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8E945" w14:textId="77777777" w:rsidR="00D939D1" w:rsidRPr="00D939D1" w:rsidRDefault="00D939D1" w:rsidP="00D939D1">
      <w:pPr>
        <w:spacing w:after="0" w:line="240" w:lineRule="auto"/>
        <w:jc w:val="center"/>
        <w:rPr>
          <w:b/>
          <w:bCs/>
        </w:rPr>
      </w:pPr>
      <w:r w:rsidRPr="00D939D1">
        <w:rPr>
          <w:b/>
          <w:bCs/>
        </w:rPr>
        <w:t>MATRIKS TANGGAPAN/MASUKAN ATAS</w:t>
      </w:r>
    </w:p>
    <w:p w14:paraId="5B59C006" w14:textId="20CBD9FA" w:rsidR="00D939D1" w:rsidRPr="00D939D1" w:rsidRDefault="00D939D1" w:rsidP="00D939D1">
      <w:pPr>
        <w:spacing w:after="0" w:line="240" w:lineRule="auto"/>
        <w:jc w:val="center"/>
        <w:rPr>
          <w:b/>
          <w:bCs/>
        </w:rPr>
      </w:pPr>
      <w:r w:rsidRPr="00D939D1">
        <w:rPr>
          <w:b/>
          <w:bCs/>
        </w:rPr>
        <w:t>RANCANGAN PERATURAN OTORITAS JASA KEUANGAN</w:t>
      </w:r>
    </w:p>
    <w:p w14:paraId="1D289CB8" w14:textId="77777777" w:rsidR="00D939D1" w:rsidRPr="00D939D1" w:rsidRDefault="00D939D1" w:rsidP="00D939D1">
      <w:pPr>
        <w:spacing w:after="0" w:line="240" w:lineRule="auto"/>
        <w:jc w:val="center"/>
        <w:rPr>
          <w:b/>
          <w:bCs/>
        </w:rPr>
      </w:pPr>
      <w:r w:rsidRPr="00D939D1">
        <w:rPr>
          <w:b/>
          <w:bCs/>
        </w:rPr>
        <w:t>TENTANG ANTI PENCUCIAN UANG, PENCEGAHAN PENDANAAN TERORISME, DAN PENCEGAHAN PENDANAAN PROLIFERASI SENJATA PEMUSNAH MASSAL</w:t>
      </w:r>
    </w:p>
    <w:p w14:paraId="3A10FFF5" w14:textId="77777777" w:rsidR="00D939D1" w:rsidRPr="00D939D1" w:rsidRDefault="00D939D1" w:rsidP="00D939D1">
      <w:pPr>
        <w:spacing w:after="0" w:line="240" w:lineRule="auto"/>
        <w:jc w:val="center"/>
        <w:rPr>
          <w:b/>
          <w:bCs/>
        </w:rPr>
      </w:pPr>
      <w:r w:rsidRPr="00D939D1">
        <w:rPr>
          <w:b/>
          <w:bCs/>
        </w:rPr>
        <w:t>DI SEKTOR JASA KEUANGAN</w:t>
      </w:r>
    </w:p>
    <w:p w14:paraId="39382DED" w14:textId="77777777" w:rsidR="00D939D1" w:rsidRPr="00D939D1" w:rsidRDefault="00D939D1" w:rsidP="00D939D1">
      <w:pPr>
        <w:spacing w:after="0" w:line="240" w:lineRule="auto"/>
        <w:jc w:val="center"/>
        <w:rPr>
          <w:b/>
          <w:bCs/>
        </w:rPr>
      </w:pPr>
      <w:r w:rsidRPr="00D939D1">
        <w:rPr>
          <w:b/>
          <w:bCs/>
        </w:rPr>
        <w:t>(RPOJK APU PPT dan PPPSPM di SJK)</w:t>
      </w:r>
    </w:p>
    <w:p w14:paraId="06D84D84" w14:textId="4F8D3388" w:rsidR="00D939D1" w:rsidRDefault="00D939D1" w:rsidP="00D939D1"/>
    <w:tbl>
      <w:tblPr>
        <w:tblStyle w:val="TableGrid"/>
        <w:tblpPr w:leftFromText="180" w:rightFromText="180" w:vertAnchor="text" w:tblpY="-718"/>
        <w:tblW w:w="17720" w:type="dxa"/>
        <w:tblLook w:val="04A0" w:firstRow="1" w:lastRow="0" w:firstColumn="1" w:lastColumn="0" w:noHBand="0" w:noVBand="1"/>
      </w:tblPr>
      <w:tblGrid>
        <w:gridCol w:w="3544"/>
        <w:gridCol w:w="3548"/>
        <w:gridCol w:w="3540"/>
        <w:gridCol w:w="3544"/>
        <w:gridCol w:w="3544"/>
      </w:tblGrid>
      <w:tr w:rsidR="00D939D1" w14:paraId="3117D6D8" w14:textId="77777777" w:rsidTr="0005793F">
        <w:trPr>
          <w:trHeight w:val="376"/>
          <w:tblHeader/>
        </w:trPr>
        <w:tc>
          <w:tcPr>
            <w:tcW w:w="7092" w:type="dxa"/>
            <w:gridSpan w:val="2"/>
            <w:shd w:val="clear" w:color="auto" w:fill="C00000"/>
            <w:vAlign w:val="center"/>
          </w:tcPr>
          <w:p w14:paraId="2167448D" w14:textId="77777777" w:rsidR="00D939D1" w:rsidRPr="00125A9D" w:rsidRDefault="00D939D1" w:rsidP="0005793F">
            <w:pPr>
              <w:jc w:val="center"/>
              <w:rPr>
                <w:b/>
                <w:sz w:val="18"/>
                <w:szCs w:val="18"/>
                <w:lang w:val="en-US"/>
              </w:rPr>
            </w:pPr>
            <w:r w:rsidRPr="00125A9D">
              <w:rPr>
                <w:b/>
                <w:sz w:val="18"/>
                <w:szCs w:val="18"/>
                <w:lang w:val="en-US"/>
              </w:rPr>
              <w:lastRenderedPageBreak/>
              <w:t>RPOJK APU PPT dan PPPSPM di SJK</w:t>
            </w:r>
          </w:p>
        </w:tc>
        <w:tc>
          <w:tcPr>
            <w:tcW w:w="10628" w:type="dxa"/>
            <w:gridSpan w:val="3"/>
            <w:shd w:val="clear" w:color="auto" w:fill="C00000"/>
            <w:vAlign w:val="center"/>
          </w:tcPr>
          <w:p w14:paraId="11BD955D" w14:textId="77777777" w:rsidR="00D939D1" w:rsidRPr="00125A9D" w:rsidRDefault="00D939D1" w:rsidP="0005793F">
            <w:pPr>
              <w:jc w:val="center"/>
              <w:rPr>
                <w:b/>
                <w:sz w:val="18"/>
                <w:szCs w:val="18"/>
                <w:lang w:val="en-US"/>
              </w:rPr>
            </w:pPr>
            <w:r w:rsidRPr="00125A9D">
              <w:rPr>
                <w:b/>
                <w:sz w:val="18"/>
                <w:szCs w:val="18"/>
                <w:lang w:val="en-US"/>
              </w:rPr>
              <w:t>TANGGAPAN</w:t>
            </w:r>
            <w:r>
              <w:rPr>
                <w:b/>
                <w:sz w:val="18"/>
                <w:szCs w:val="18"/>
                <w:lang w:val="en-US"/>
              </w:rPr>
              <w:t>/MASUKAN</w:t>
            </w:r>
          </w:p>
        </w:tc>
      </w:tr>
      <w:tr w:rsidR="00D939D1" w14:paraId="4F1A630F" w14:textId="77777777" w:rsidTr="0005793F">
        <w:trPr>
          <w:trHeight w:val="410"/>
          <w:tblHeader/>
        </w:trPr>
        <w:tc>
          <w:tcPr>
            <w:tcW w:w="3544" w:type="dxa"/>
            <w:shd w:val="clear" w:color="auto" w:fill="D0CECE" w:themeFill="background2" w:themeFillShade="E6"/>
            <w:vAlign w:val="center"/>
          </w:tcPr>
          <w:p w14:paraId="7A99EFF0" w14:textId="77777777" w:rsidR="00D939D1" w:rsidRPr="00125A9D" w:rsidRDefault="00D939D1" w:rsidP="0005793F">
            <w:pPr>
              <w:jc w:val="center"/>
              <w:rPr>
                <w:b/>
                <w:sz w:val="18"/>
                <w:szCs w:val="18"/>
                <w:lang w:val="en-US"/>
              </w:rPr>
            </w:pPr>
            <w:r w:rsidRPr="00125A9D">
              <w:rPr>
                <w:b/>
                <w:sz w:val="18"/>
                <w:szCs w:val="18"/>
                <w:lang w:val="en-US"/>
              </w:rPr>
              <w:t>BATANG TUBUH</w:t>
            </w:r>
          </w:p>
        </w:tc>
        <w:tc>
          <w:tcPr>
            <w:tcW w:w="3548" w:type="dxa"/>
            <w:shd w:val="clear" w:color="auto" w:fill="D0CECE" w:themeFill="background2" w:themeFillShade="E6"/>
            <w:vAlign w:val="center"/>
          </w:tcPr>
          <w:p w14:paraId="7E96B15C" w14:textId="77777777" w:rsidR="00D939D1" w:rsidRPr="00125A9D" w:rsidRDefault="00D939D1" w:rsidP="0005793F">
            <w:pPr>
              <w:jc w:val="center"/>
              <w:rPr>
                <w:b/>
                <w:sz w:val="18"/>
                <w:szCs w:val="18"/>
                <w:lang w:val="en-US"/>
              </w:rPr>
            </w:pPr>
            <w:r w:rsidRPr="00125A9D">
              <w:rPr>
                <w:b/>
                <w:sz w:val="18"/>
                <w:szCs w:val="18"/>
                <w:lang w:val="en-US"/>
              </w:rPr>
              <w:t>PENJELASAN</w:t>
            </w:r>
          </w:p>
        </w:tc>
        <w:tc>
          <w:tcPr>
            <w:tcW w:w="3540" w:type="dxa"/>
            <w:shd w:val="clear" w:color="auto" w:fill="D0CECE" w:themeFill="background2" w:themeFillShade="E6"/>
            <w:vAlign w:val="center"/>
          </w:tcPr>
          <w:p w14:paraId="761F1B44" w14:textId="77777777" w:rsidR="00D939D1" w:rsidRPr="00125A9D" w:rsidRDefault="00D939D1" w:rsidP="0005793F">
            <w:pPr>
              <w:jc w:val="center"/>
              <w:rPr>
                <w:b/>
                <w:sz w:val="18"/>
                <w:szCs w:val="18"/>
                <w:lang w:val="en-US"/>
              </w:rPr>
            </w:pPr>
            <w:r w:rsidRPr="00125A9D">
              <w:rPr>
                <w:b/>
                <w:sz w:val="18"/>
                <w:szCs w:val="18"/>
                <w:lang w:val="en-US"/>
              </w:rPr>
              <w:t>BATANG TUBUH</w:t>
            </w:r>
          </w:p>
        </w:tc>
        <w:tc>
          <w:tcPr>
            <w:tcW w:w="3544" w:type="dxa"/>
            <w:shd w:val="clear" w:color="auto" w:fill="D0CECE" w:themeFill="background2" w:themeFillShade="E6"/>
            <w:vAlign w:val="center"/>
          </w:tcPr>
          <w:p w14:paraId="226601DB" w14:textId="77777777" w:rsidR="00D939D1" w:rsidRPr="00125A9D" w:rsidRDefault="00D939D1" w:rsidP="0005793F">
            <w:pPr>
              <w:jc w:val="center"/>
              <w:rPr>
                <w:b/>
                <w:sz w:val="18"/>
                <w:szCs w:val="18"/>
                <w:lang w:val="en-US"/>
              </w:rPr>
            </w:pPr>
            <w:r w:rsidRPr="00125A9D">
              <w:rPr>
                <w:b/>
                <w:sz w:val="18"/>
                <w:szCs w:val="18"/>
                <w:lang w:val="en-US"/>
              </w:rPr>
              <w:t>PENJELASAN</w:t>
            </w:r>
          </w:p>
        </w:tc>
        <w:tc>
          <w:tcPr>
            <w:tcW w:w="3544" w:type="dxa"/>
            <w:shd w:val="clear" w:color="auto" w:fill="D0CECE" w:themeFill="background2" w:themeFillShade="E6"/>
            <w:vAlign w:val="center"/>
          </w:tcPr>
          <w:p w14:paraId="3E61F5AA" w14:textId="77777777" w:rsidR="00D939D1" w:rsidRPr="00125A9D" w:rsidRDefault="00D939D1" w:rsidP="0005793F">
            <w:pPr>
              <w:jc w:val="center"/>
              <w:rPr>
                <w:b/>
                <w:sz w:val="18"/>
                <w:szCs w:val="18"/>
                <w:lang w:val="en-US"/>
              </w:rPr>
            </w:pPr>
            <w:r w:rsidRPr="00125A9D">
              <w:rPr>
                <w:b/>
                <w:sz w:val="18"/>
                <w:szCs w:val="18"/>
                <w:lang w:val="en-US"/>
              </w:rPr>
              <w:t>ALASAN</w:t>
            </w:r>
          </w:p>
        </w:tc>
      </w:tr>
      <w:tr w:rsidR="00D939D1" w14:paraId="5CF31397" w14:textId="77777777" w:rsidTr="0005793F">
        <w:tc>
          <w:tcPr>
            <w:tcW w:w="7092" w:type="dxa"/>
            <w:gridSpan w:val="2"/>
          </w:tcPr>
          <w:p w14:paraId="42570A4B" w14:textId="77777777" w:rsidR="00D939D1" w:rsidRPr="003F50C4" w:rsidRDefault="00D939D1" w:rsidP="0005793F">
            <w:pPr>
              <w:jc w:val="center"/>
              <w:rPr>
                <w:b/>
                <w:sz w:val="18"/>
                <w:szCs w:val="18"/>
                <w:lang w:val="en-US"/>
              </w:rPr>
            </w:pPr>
            <w:r w:rsidRPr="003F50C4">
              <w:rPr>
                <w:b/>
                <w:sz w:val="18"/>
                <w:szCs w:val="18"/>
                <w:lang w:val="en-US"/>
              </w:rPr>
              <w:t>BAB I</w:t>
            </w:r>
          </w:p>
        </w:tc>
        <w:tc>
          <w:tcPr>
            <w:tcW w:w="3540" w:type="dxa"/>
          </w:tcPr>
          <w:p w14:paraId="2032C2E7" w14:textId="77777777" w:rsidR="00D939D1" w:rsidRPr="00125A9D" w:rsidRDefault="00D939D1" w:rsidP="0005793F">
            <w:pPr>
              <w:jc w:val="both"/>
              <w:rPr>
                <w:sz w:val="18"/>
                <w:szCs w:val="18"/>
                <w:lang w:val="en-US"/>
              </w:rPr>
            </w:pPr>
          </w:p>
        </w:tc>
        <w:tc>
          <w:tcPr>
            <w:tcW w:w="3544" w:type="dxa"/>
          </w:tcPr>
          <w:p w14:paraId="566BE1B9" w14:textId="77777777" w:rsidR="00D939D1" w:rsidRPr="00125A9D" w:rsidRDefault="00D939D1" w:rsidP="0005793F">
            <w:pPr>
              <w:jc w:val="both"/>
              <w:rPr>
                <w:sz w:val="18"/>
                <w:szCs w:val="18"/>
                <w:lang w:val="en-US"/>
              </w:rPr>
            </w:pPr>
          </w:p>
        </w:tc>
        <w:tc>
          <w:tcPr>
            <w:tcW w:w="3544" w:type="dxa"/>
          </w:tcPr>
          <w:p w14:paraId="03BF4CD4" w14:textId="77777777" w:rsidR="00D939D1" w:rsidRPr="00125A9D" w:rsidRDefault="00D939D1" w:rsidP="0005793F">
            <w:pPr>
              <w:jc w:val="both"/>
              <w:rPr>
                <w:sz w:val="18"/>
                <w:szCs w:val="18"/>
                <w:lang w:val="en-US"/>
              </w:rPr>
            </w:pPr>
          </w:p>
        </w:tc>
      </w:tr>
      <w:tr w:rsidR="00D939D1" w14:paraId="6291BCAA" w14:textId="77777777" w:rsidTr="0005793F">
        <w:tc>
          <w:tcPr>
            <w:tcW w:w="7092" w:type="dxa"/>
            <w:gridSpan w:val="2"/>
          </w:tcPr>
          <w:p w14:paraId="744378FF" w14:textId="77777777" w:rsidR="00D939D1" w:rsidRPr="003F50C4" w:rsidRDefault="00D939D1" w:rsidP="0005793F">
            <w:pPr>
              <w:jc w:val="center"/>
              <w:rPr>
                <w:b/>
                <w:sz w:val="18"/>
                <w:szCs w:val="18"/>
                <w:lang w:val="en-US"/>
              </w:rPr>
            </w:pPr>
            <w:r w:rsidRPr="003F50C4">
              <w:rPr>
                <w:b/>
                <w:sz w:val="18"/>
                <w:szCs w:val="18"/>
                <w:lang w:val="en-US"/>
              </w:rPr>
              <w:t>KETENTUAN UMUM</w:t>
            </w:r>
          </w:p>
        </w:tc>
        <w:tc>
          <w:tcPr>
            <w:tcW w:w="3540" w:type="dxa"/>
          </w:tcPr>
          <w:p w14:paraId="5B85B31D" w14:textId="77777777" w:rsidR="00D939D1" w:rsidRPr="00125A9D" w:rsidRDefault="00D939D1" w:rsidP="0005793F">
            <w:pPr>
              <w:jc w:val="both"/>
              <w:rPr>
                <w:sz w:val="18"/>
                <w:szCs w:val="18"/>
                <w:lang w:val="en-US"/>
              </w:rPr>
            </w:pPr>
          </w:p>
        </w:tc>
        <w:tc>
          <w:tcPr>
            <w:tcW w:w="3544" w:type="dxa"/>
          </w:tcPr>
          <w:p w14:paraId="33354FB4" w14:textId="77777777" w:rsidR="00D939D1" w:rsidRPr="00125A9D" w:rsidRDefault="00D939D1" w:rsidP="0005793F">
            <w:pPr>
              <w:jc w:val="both"/>
              <w:rPr>
                <w:sz w:val="18"/>
                <w:szCs w:val="18"/>
                <w:lang w:val="en-US"/>
              </w:rPr>
            </w:pPr>
          </w:p>
        </w:tc>
        <w:tc>
          <w:tcPr>
            <w:tcW w:w="3544" w:type="dxa"/>
          </w:tcPr>
          <w:p w14:paraId="1F3F8303" w14:textId="77777777" w:rsidR="00D939D1" w:rsidRPr="00125A9D" w:rsidRDefault="00D939D1" w:rsidP="0005793F">
            <w:pPr>
              <w:jc w:val="both"/>
              <w:rPr>
                <w:sz w:val="18"/>
                <w:szCs w:val="18"/>
                <w:lang w:val="en-US"/>
              </w:rPr>
            </w:pPr>
          </w:p>
        </w:tc>
      </w:tr>
      <w:tr w:rsidR="00D939D1" w14:paraId="797070A1" w14:textId="77777777" w:rsidTr="0005793F">
        <w:tc>
          <w:tcPr>
            <w:tcW w:w="3544" w:type="dxa"/>
          </w:tcPr>
          <w:p w14:paraId="0BFFB6E7" w14:textId="77777777" w:rsidR="00D939D1" w:rsidRPr="003F50C4" w:rsidRDefault="00D939D1" w:rsidP="0005793F">
            <w:pPr>
              <w:jc w:val="center"/>
              <w:rPr>
                <w:b/>
                <w:sz w:val="18"/>
                <w:szCs w:val="18"/>
                <w:lang w:val="en-US"/>
              </w:rPr>
            </w:pPr>
            <w:r w:rsidRPr="003F50C4">
              <w:rPr>
                <w:b/>
                <w:sz w:val="18"/>
                <w:szCs w:val="18"/>
                <w:lang w:val="en-US"/>
              </w:rPr>
              <w:t>Pasal 1</w:t>
            </w:r>
          </w:p>
        </w:tc>
        <w:tc>
          <w:tcPr>
            <w:tcW w:w="3548" w:type="dxa"/>
          </w:tcPr>
          <w:p w14:paraId="6C187A08" w14:textId="77777777" w:rsidR="00D939D1" w:rsidRPr="003F50C4" w:rsidRDefault="00D939D1" w:rsidP="0005793F">
            <w:pPr>
              <w:jc w:val="both"/>
              <w:rPr>
                <w:b/>
                <w:sz w:val="18"/>
                <w:szCs w:val="18"/>
                <w:lang w:val="en-US"/>
              </w:rPr>
            </w:pPr>
            <w:r w:rsidRPr="003F50C4">
              <w:rPr>
                <w:b/>
                <w:sz w:val="18"/>
                <w:szCs w:val="18"/>
                <w:lang w:val="en-US"/>
              </w:rPr>
              <w:t>Pasal 1</w:t>
            </w:r>
          </w:p>
        </w:tc>
        <w:tc>
          <w:tcPr>
            <w:tcW w:w="3540" w:type="dxa"/>
          </w:tcPr>
          <w:p w14:paraId="020E7501" w14:textId="77777777" w:rsidR="00D939D1" w:rsidRPr="00125A9D" w:rsidRDefault="00D939D1" w:rsidP="0005793F">
            <w:pPr>
              <w:jc w:val="both"/>
              <w:rPr>
                <w:sz w:val="18"/>
                <w:szCs w:val="18"/>
                <w:lang w:val="en-US"/>
              </w:rPr>
            </w:pPr>
          </w:p>
        </w:tc>
        <w:tc>
          <w:tcPr>
            <w:tcW w:w="3544" w:type="dxa"/>
          </w:tcPr>
          <w:p w14:paraId="7FAB50A5" w14:textId="77777777" w:rsidR="00D939D1" w:rsidRPr="00125A9D" w:rsidRDefault="00D939D1" w:rsidP="0005793F">
            <w:pPr>
              <w:jc w:val="both"/>
              <w:rPr>
                <w:sz w:val="18"/>
                <w:szCs w:val="18"/>
                <w:lang w:val="en-US"/>
              </w:rPr>
            </w:pPr>
          </w:p>
        </w:tc>
        <w:tc>
          <w:tcPr>
            <w:tcW w:w="3544" w:type="dxa"/>
          </w:tcPr>
          <w:p w14:paraId="6A41CD5E" w14:textId="77777777" w:rsidR="00D939D1" w:rsidRPr="00125A9D" w:rsidRDefault="00D939D1" w:rsidP="0005793F">
            <w:pPr>
              <w:jc w:val="both"/>
              <w:rPr>
                <w:sz w:val="18"/>
                <w:szCs w:val="18"/>
                <w:lang w:val="en-US"/>
              </w:rPr>
            </w:pPr>
          </w:p>
        </w:tc>
      </w:tr>
      <w:tr w:rsidR="00D939D1" w14:paraId="0ED068B6" w14:textId="77777777" w:rsidTr="0005793F">
        <w:tc>
          <w:tcPr>
            <w:tcW w:w="3544" w:type="dxa"/>
          </w:tcPr>
          <w:p w14:paraId="699DB663" w14:textId="77777777" w:rsidR="00D939D1" w:rsidRPr="00125A9D" w:rsidRDefault="00D939D1" w:rsidP="0005793F">
            <w:pPr>
              <w:jc w:val="both"/>
              <w:rPr>
                <w:sz w:val="18"/>
                <w:szCs w:val="18"/>
                <w:lang w:val="en-US"/>
              </w:rPr>
            </w:pPr>
            <w:r w:rsidRPr="00125A9D">
              <w:rPr>
                <w:sz w:val="18"/>
                <w:szCs w:val="18"/>
                <w:lang w:val="en-US"/>
              </w:rPr>
              <w:t>Dalam Peraturan Otoritas Jasa Keuangan ini, yang dimaksud dengan:</w:t>
            </w:r>
          </w:p>
        </w:tc>
        <w:tc>
          <w:tcPr>
            <w:tcW w:w="3548" w:type="dxa"/>
          </w:tcPr>
          <w:p w14:paraId="626AF55D" w14:textId="77777777" w:rsidR="00D939D1" w:rsidRPr="00125A9D" w:rsidRDefault="00D939D1" w:rsidP="0005793F">
            <w:pPr>
              <w:jc w:val="both"/>
              <w:rPr>
                <w:sz w:val="18"/>
                <w:szCs w:val="18"/>
                <w:lang w:val="en-US"/>
              </w:rPr>
            </w:pPr>
            <w:r>
              <w:rPr>
                <w:sz w:val="18"/>
                <w:szCs w:val="18"/>
                <w:lang w:val="en-US"/>
              </w:rPr>
              <w:t>Cukup jelas.</w:t>
            </w:r>
          </w:p>
        </w:tc>
        <w:tc>
          <w:tcPr>
            <w:tcW w:w="3540" w:type="dxa"/>
          </w:tcPr>
          <w:p w14:paraId="3C53E539" w14:textId="77777777" w:rsidR="00D939D1" w:rsidRPr="00125A9D" w:rsidRDefault="00D939D1" w:rsidP="0005793F">
            <w:pPr>
              <w:jc w:val="both"/>
              <w:rPr>
                <w:sz w:val="18"/>
                <w:szCs w:val="18"/>
                <w:lang w:val="en-US"/>
              </w:rPr>
            </w:pPr>
          </w:p>
        </w:tc>
        <w:tc>
          <w:tcPr>
            <w:tcW w:w="3544" w:type="dxa"/>
          </w:tcPr>
          <w:p w14:paraId="798D9FE2" w14:textId="77777777" w:rsidR="00D939D1" w:rsidRPr="00125A9D" w:rsidRDefault="00D939D1" w:rsidP="0005793F">
            <w:pPr>
              <w:jc w:val="both"/>
              <w:rPr>
                <w:sz w:val="18"/>
                <w:szCs w:val="18"/>
                <w:lang w:val="en-US"/>
              </w:rPr>
            </w:pPr>
          </w:p>
        </w:tc>
        <w:tc>
          <w:tcPr>
            <w:tcW w:w="3544" w:type="dxa"/>
          </w:tcPr>
          <w:p w14:paraId="493B9BAF" w14:textId="77777777" w:rsidR="00D939D1" w:rsidRPr="00125A9D" w:rsidRDefault="00D939D1" w:rsidP="0005793F">
            <w:pPr>
              <w:jc w:val="both"/>
              <w:rPr>
                <w:sz w:val="18"/>
                <w:szCs w:val="18"/>
                <w:lang w:val="en-US"/>
              </w:rPr>
            </w:pPr>
          </w:p>
        </w:tc>
      </w:tr>
      <w:tr w:rsidR="00D939D1" w14:paraId="5B968BAA" w14:textId="77777777" w:rsidTr="0005793F">
        <w:tc>
          <w:tcPr>
            <w:tcW w:w="3544" w:type="dxa"/>
          </w:tcPr>
          <w:p w14:paraId="6C4DC350" w14:textId="77777777" w:rsidR="00D939D1" w:rsidRPr="00125A9D" w:rsidRDefault="00D939D1" w:rsidP="0005793F">
            <w:pPr>
              <w:ind w:left="318" w:hanging="318"/>
              <w:jc w:val="both"/>
              <w:rPr>
                <w:sz w:val="18"/>
                <w:szCs w:val="18"/>
                <w:lang w:val="en-US"/>
              </w:rPr>
            </w:pPr>
            <w:r>
              <w:rPr>
                <w:sz w:val="18"/>
                <w:szCs w:val="18"/>
                <w:lang w:val="en-US"/>
              </w:rPr>
              <w:t xml:space="preserve">1. </w:t>
            </w:r>
            <w:r>
              <w:rPr>
                <w:sz w:val="18"/>
                <w:szCs w:val="18"/>
                <w:lang w:val="en-US"/>
              </w:rPr>
              <w:tab/>
            </w:r>
            <w:r w:rsidRPr="00125A9D">
              <w:rPr>
                <w:sz w:val="18"/>
                <w:szCs w:val="18"/>
                <w:lang w:val="en-US"/>
              </w:rPr>
              <w:t>Otoritas Jasa Keuangan yang selanjutnya disingkat O</w:t>
            </w:r>
            <w:r>
              <w:rPr>
                <w:sz w:val="18"/>
                <w:szCs w:val="18"/>
                <w:lang w:val="en-US"/>
              </w:rPr>
              <w:t>JK adalah l</w:t>
            </w:r>
            <w:r w:rsidRPr="00125A9D">
              <w:rPr>
                <w:sz w:val="18"/>
                <w:szCs w:val="18"/>
                <w:lang w:val="en-US"/>
              </w:rPr>
              <w:t xml:space="preserve">embaga </w:t>
            </w:r>
            <w:r w:rsidRPr="001D23F4">
              <w:rPr>
                <w:color w:val="FF0000"/>
                <w:sz w:val="18"/>
                <w:szCs w:val="18"/>
                <w:lang w:val="en-US"/>
              </w:rPr>
              <w:t>negara</w:t>
            </w:r>
            <w:r w:rsidRPr="00125A9D">
              <w:rPr>
                <w:sz w:val="18"/>
                <w:szCs w:val="18"/>
                <w:lang w:val="en-US"/>
              </w:rPr>
              <w:t xml:space="preserve"> yang independen, yang mempunyai fungsi, tugas, dan wewenang pengaturan, pengawasan, pemeriksaan, dan penyidikan sebagaimana dimaksud dalam undang-undang </w:t>
            </w:r>
            <w:r w:rsidRPr="001E5F65">
              <w:rPr>
                <w:strike/>
                <w:color w:val="002060"/>
                <w:sz w:val="18"/>
                <w:szCs w:val="18"/>
                <w:lang w:val="en-US"/>
              </w:rPr>
              <w:t>yang mengatur</w:t>
            </w:r>
            <w:r w:rsidRPr="001E5F65">
              <w:rPr>
                <w:color w:val="002060"/>
                <w:sz w:val="18"/>
                <w:szCs w:val="18"/>
                <w:lang w:val="en-US"/>
              </w:rPr>
              <w:t xml:space="preserve"> </w:t>
            </w:r>
            <w:r w:rsidRPr="00125A9D">
              <w:rPr>
                <w:sz w:val="18"/>
                <w:szCs w:val="18"/>
                <w:lang w:val="en-US"/>
              </w:rPr>
              <w:t xml:space="preserve">mengenai </w:t>
            </w:r>
            <w:r w:rsidRPr="001E5F65">
              <w:rPr>
                <w:strike/>
                <w:color w:val="002060"/>
                <w:sz w:val="18"/>
                <w:szCs w:val="18"/>
                <w:lang w:val="en-US"/>
              </w:rPr>
              <w:t>OJK</w:t>
            </w:r>
            <w:r w:rsidRPr="001E5F65">
              <w:rPr>
                <w:color w:val="002060"/>
                <w:sz w:val="18"/>
                <w:szCs w:val="18"/>
                <w:lang w:val="en-US"/>
              </w:rPr>
              <w:t xml:space="preserve"> </w:t>
            </w:r>
            <w:r w:rsidRPr="001D23F4">
              <w:rPr>
                <w:color w:val="FF0000"/>
                <w:sz w:val="18"/>
                <w:szCs w:val="18"/>
                <w:lang w:val="en-US"/>
              </w:rPr>
              <w:t>Otoritas Jasa Keuangan.</w:t>
            </w:r>
          </w:p>
        </w:tc>
        <w:tc>
          <w:tcPr>
            <w:tcW w:w="3548" w:type="dxa"/>
          </w:tcPr>
          <w:p w14:paraId="7E4AD2EA" w14:textId="77777777" w:rsidR="00D939D1" w:rsidRPr="00125A9D" w:rsidRDefault="00D939D1" w:rsidP="0005793F">
            <w:pPr>
              <w:jc w:val="both"/>
              <w:rPr>
                <w:sz w:val="18"/>
                <w:szCs w:val="18"/>
                <w:lang w:val="en-US"/>
              </w:rPr>
            </w:pPr>
          </w:p>
        </w:tc>
        <w:tc>
          <w:tcPr>
            <w:tcW w:w="3540" w:type="dxa"/>
          </w:tcPr>
          <w:p w14:paraId="178A48C8" w14:textId="77777777" w:rsidR="00D939D1" w:rsidRPr="00125A9D" w:rsidRDefault="00D939D1" w:rsidP="0005793F">
            <w:pPr>
              <w:jc w:val="both"/>
              <w:rPr>
                <w:sz w:val="18"/>
                <w:szCs w:val="18"/>
                <w:lang w:val="en-US"/>
              </w:rPr>
            </w:pPr>
          </w:p>
        </w:tc>
        <w:tc>
          <w:tcPr>
            <w:tcW w:w="3544" w:type="dxa"/>
          </w:tcPr>
          <w:p w14:paraId="2F16D82E" w14:textId="77777777" w:rsidR="00D939D1" w:rsidRPr="00125A9D" w:rsidRDefault="00D939D1" w:rsidP="0005793F">
            <w:pPr>
              <w:jc w:val="both"/>
              <w:rPr>
                <w:sz w:val="18"/>
                <w:szCs w:val="18"/>
                <w:lang w:val="en-US"/>
              </w:rPr>
            </w:pPr>
          </w:p>
        </w:tc>
        <w:tc>
          <w:tcPr>
            <w:tcW w:w="3544" w:type="dxa"/>
          </w:tcPr>
          <w:p w14:paraId="1A70270B" w14:textId="77777777" w:rsidR="00D939D1" w:rsidRPr="00125A9D" w:rsidRDefault="00D939D1" w:rsidP="0005793F">
            <w:pPr>
              <w:jc w:val="both"/>
              <w:rPr>
                <w:sz w:val="18"/>
                <w:szCs w:val="18"/>
                <w:lang w:val="en-US"/>
              </w:rPr>
            </w:pPr>
          </w:p>
        </w:tc>
      </w:tr>
      <w:tr w:rsidR="00D939D1" w14:paraId="4FCD56E4" w14:textId="77777777" w:rsidTr="0005793F">
        <w:tc>
          <w:tcPr>
            <w:tcW w:w="3544" w:type="dxa"/>
          </w:tcPr>
          <w:p w14:paraId="3978DB37" w14:textId="77777777" w:rsidR="00D939D1" w:rsidRPr="00125A9D" w:rsidRDefault="00D939D1" w:rsidP="0005793F">
            <w:pPr>
              <w:ind w:left="318" w:hanging="318"/>
              <w:jc w:val="both"/>
              <w:rPr>
                <w:sz w:val="18"/>
                <w:szCs w:val="18"/>
                <w:lang w:val="en-US"/>
              </w:rPr>
            </w:pPr>
            <w:r w:rsidRPr="00125A9D">
              <w:rPr>
                <w:sz w:val="18"/>
                <w:szCs w:val="18"/>
                <w:lang w:val="en-US"/>
              </w:rPr>
              <w:t>2.</w:t>
            </w:r>
            <w:r w:rsidRPr="00125A9D">
              <w:rPr>
                <w:sz w:val="18"/>
                <w:szCs w:val="18"/>
                <w:lang w:val="en-US"/>
              </w:rPr>
              <w:tab/>
            </w:r>
            <w:r w:rsidRPr="001D23F4">
              <w:rPr>
                <w:color w:val="FF0000"/>
                <w:sz w:val="18"/>
                <w:szCs w:val="18"/>
                <w:lang w:val="en-US"/>
              </w:rPr>
              <w:t>Lembaga</w:t>
            </w:r>
            <w:r w:rsidRPr="00125A9D">
              <w:rPr>
                <w:sz w:val="18"/>
                <w:szCs w:val="18"/>
                <w:lang w:val="en-US"/>
              </w:rPr>
              <w:t xml:space="preserve"> </w:t>
            </w:r>
            <w:r w:rsidRPr="001E5F65">
              <w:rPr>
                <w:strike/>
                <w:color w:val="002060"/>
                <w:sz w:val="18"/>
                <w:szCs w:val="18"/>
                <w:lang w:val="en-US"/>
              </w:rPr>
              <w:t>Penyedia</w:t>
            </w:r>
            <w:r w:rsidRPr="001D23F4">
              <w:rPr>
                <w:color w:val="FF0000"/>
                <w:sz w:val="18"/>
                <w:szCs w:val="18"/>
                <w:lang w:val="en-US"/>
              </w:rPr>
              <w:t xml:space="preserve"> </w:t>
            </w:r>
            <w:r w:rsidRPr="00125A9D">
              <w:rPr>
                <w:sz w:val="18"/>
                <w:szCs w:val="18"/>
                <w:lang w:val="en-US"/>
              </w:rPr>
              <w:t xml:space="preserve">Jasa Keuangan yang selanjutnya disingkat </w:t>
            </w:r>
            <w:r w:rsidRPr="006B6E1E">
              <w:rPr>
                <w:strike/>
                <w:color w:val="002060"/>
                <w:sz w:val="18"/>
                <w:szCs w:val="18"/>
                <w:lang w:val="en-US"/>
              </w:rPr>
              <w:t>P</w:t>
            </w:r>
            <w:r w:rsidRPr="001D23F4">
              <w:rPr>
                <w:color w:val="FF0000"/>
                <w:sz w:val="18"/>
                <w:szCs w:val="18"/>
                <w:lang w:val="en-US"/>
              </w:rPr>
              <w:t>L</w:t>
            </w:r>
            <w:r w:rsidRPr="00125A9D">
              <w:rPr>
                <w:sz w:val="18"/>
                <w:szCs w:val="18"/>
                <w:lang w:val="en-US"/>
              </w:rPr>
              <w:t>JK adalah</w:t>
            </w:r>
            <w:r>
              <w:rPr>
                <w:sz w:val="18"/>
                <w:szCs w:val="18"/>
                <w:lang w:val="en-US"/>
              </w:rPr>
              <w:t xml:space="preserve"> </w:t>
            </w:r>
            <w:r w:rsidRPr="00125A9D">
              <w:rPr>
                <w:sz w:val="18"/>
                <w:szCs w:val="18"/>
                <w:lang w:val="en-US"/>
              </w:rPr>
              <w:t xml:space="preserve"> </w:t>
            </w:r>
            <w:r w:rsidRPr="001E5F65">
              <w:rPr>
                <w:strike/>
                <w:color w:val="002060"/>
                <w:sz w:val="18"/>
                <w:szCs w:val="18"/>
                <w:lang w:val="en-US"/>
              </w:rPr>
              <w:t>penyedia jasa keuangan di sektor perbankan, penyedia jasa keuangan di sektor Pasar Modal, dan penyedia jasa keuangan di sektor industri keuangan non bank</w:t>
            </w:r>
            <w:r w:rsidRPr="001E5F65">
              <w:rPr>
                <w:color w:val="002060"/>
                <w:sz w:val="18"/>
                <w:szCs w:val="18"/>
                <w:lang w:val="en-US"/>
              </w:rPr>
              <w:t xml:space="preserve"> </w:t>
            </w:r>
            <w:r w:rsidRPr="001D23F4">
              <w:rPr>
                <w:color w:val="FF0000"/>
                <w:sz w:val="18"/>
                <w:szCs w:val="18"/>
                <w:lang w:val="en-US"/>
              </w:rPr>
              <w:t xml:space="preserve">bank, perusahaan efek, manajer investasi, bank kustodian, wali amanat, penyelenggara penawaran efek melalui layanan urun dana berbasis teknologi informasi yang selanjutnya disingkat penyelenggara layanan urun dana, perusahaan asuransi, perusahaan pialang asuransi, dana pensiun lembaga keuangan yang selanjutnya disingkat DPLK, perusahaan pembiayaan, perusahaan modal ventura yang selanjutnya disingkat PMV, perusahaan pembiayaan infrastruktur, lembaga pembiayaan ekspor Indonesia yang selanjutnya disingkat LPEI, perusahaan pergadaian, lembaga keuangan mikro, penyelenggara layanan pendanaan bersama berbasis teknologi informasi yang selanjutnya disingkat penyelenggara LPBBTI, penyelenggara layanan transaksi keuangan berbasis teknologi informasi atau penyelenggara inovasi keuangan digital yang melibatkan adanya aliran dana yang kegiatannya menghasilkan produk, praktik bisnis, dan/atau jaringan distribusi yang bersifat inovatif di sektor jasa keuangan yang selanjutnya disingkat penyelenggara inovasi keuangan digital, serta LJK lainnya </w:t>
            </w:r>
            <w:r w:rsidRPr="001D23F4">
              <w:rPr>
                <w:color w:val="FF0000"/>
                <w:sz w:val="18"/>
                <w:szCs w:val="18"/>
                <w:lang w:val="en-US"/>
              </w:rPr>
              <w:lastRenderedPageBreak/>
              <w:t>yang diwajibkan menerapkan program anti pencucian uang, pencegahan pendanaan terorisme, dan pencegahan pendanaan proliferasi senjata pemusnah massal sebagaimana dimaksud dalam ketentuan peraturan perundang</w:t>
            </w:r>
            <w:r w:rsidRPr="00125A9D">
              <w:rPr>
                <w:sz w:val="18"/>
                <w:szCs w:val="18"/>
                <w:lang w:val="en-US"/>
              </w:rPr>
              <w:t>-</w:t>
            </w:r>
            <w:r w:rsidRPr="001D23F4">
              <w:rPr>
                <w:color w:val="FF0000"/>
                <w:sz w:val="18"/>
                <w:szCs w:val="18"/>
                <w:lang w:val="en-US"/>
              </w:rPr>
              <w:t>undangan di sektor jasa keuangan.</w:t>
            </w:r>
          </w:p>
        </w:tc>
        <w:tc>
          <w:tcPr>
            <w:tcW w:w="3548" w:type="dxa"/>
          </w:tcPr>
          <w:p w14:paraId="6C7E9A61" w14:textId="77777777" w:rsidR="00D939D1" w:rsidRPr="00125A9D" w:rsidRDefault="00D939D1" w:rsidP="0005793F">
            <w:pPr>
              <w:jc w:val="both"/>
              <w:rPr>
                <w:sz w:val="18"/>
                <w:szCs w:val="18"/>
                <w:lang w:val="en-US"/>
              </w:rPr>
            </w:pPr>
          </w:p>
        </w:tc>
        <w:tc>
          <w:tcPr>
            <w:tcW w:w="3540" w:type="dxa"/>
          </w:tcPr>
          <w:p w14:paraId="4FF56D6E" w14:textId="77777777" w:rsidR="00D939D1" w:rsidRPr="00125A9D" w:rsidRDefault="00D939D1" w:rsidP="0005793F">
            <w:pPr>
              <w:jc w:val="both"/>
              <w:rPr>
                <w:sz w:val="18"/>
                <w:szCs w:val="18"/>
                <w:lang w:val="en-US"/>
              </w:rPr>
            </w:pPr>
          </w:p>
        </w:tc>
        <w:tc>
          <w:tcPr>
            <w:tcW w:w="3544" w:type="dxa"/>
          </w:tcPr>
          <w:p w14:paraId="1573E7E9" w14:textId="77777777" w:rsidR="00D939D1" w:rsidRPr="00125A9D" w:rsidRDefault="00D939D1" w:rsidP="0005793F">
            <w:pPr>
              <w:jc w:val="both"/>
              <w:rPr>
                <w:sz w:val="18"/>
                <w:szCs w:val="18"/>
                <w:lang w:val="en-US"/>
              </w:rPr>
            </w:pPr>
          </w:p>
        </w:tc>
        <w:tc>
          <w:tcPr>
            <w:tcW w:w="3544" w:type="dxa"/>
          </w:tcPr>
          <w:p w14:paraId="1A948C0C" w14:textId="77777777" w:rsidR="00D939D1" w:rsidRPr="00125A9D" w:rsidRDefault="00D939D1" w:rsidP="0005793F">
            <w:pPr>
              <w:jc w:val="both"/>
              <w:rPr>
                <w:sz w:val="18"/>
                <w:szCs w:val="18"/>
                <w:lang w:val="en-US"/>
              </w:rPr>
            </w:pPr>
          </w:p>
        </w:tc>
      </w:tr>
      <w:tr w:rsidR="00D939D1" w14:paraId="545355F3" w14:textId="77777777" w:rsidTr="0005793F">
        <w:tc>
          <w:tcPr>
            <w:tcW w:w="3544" w:type="dxa"/>
          </w:tcPr>
          <w:p w14:paraId="138B3AF4" w14:textId="77777777" w:rsidR="00D939D1" w:rsidRPr="00125A9D" w:rsidRDefault="00D939D1" w:rsidP="0005793F">
            <w:pPr>
              <w:ind w:left="318" w:hanging="318"/>
              <w:jc w:val="both"/>
              <w:rPr>
                <w:sz w:val="18"/>
                <w:szCs w:val="18"/>
                <w:lang w:val="en-US"/>
              </w:rPr>
            </w:pPr>
            <w:r w:rsidRPr="00125A9D">
              <w:rPr>
                <w:sz w:val="18"/>
                <w:szCs w:val="18"/>
                <w:lang w:val="en-US"/>
              </w:rPr>
              <w:lastRenderedPageBreak/>
              <w:t>3.</w:t>
            </w:r>
            <w:r w:rsidRPr="00125A9D">
              <w:rPr>
                <w:sz w:val="18"/>
                <w:szCs w:val="18"/>
                <w:lang w:val="en-US"/>
              </w:rPr>
              <w:tab/>
            </w:r>
            <w:r w:rsidRPr="001E5F65">
              <w:rPr>
                <w:strike/>
                <w:color w:val="002060"/>
                <w:sz w:val="18"/>
                <w:szCs w:val="18"/>
                <w:lang w:val="en-US"/>
              </w:rPr>
              <w:t>PJK di Sektor Perbankan</w:t>
            </w:r>
            <w:r w:rsidRPr="001E5F65">
              <w:rPr>
                <w:color w:val="002060"/>
                <w:sz w:val="18"/>
                <w:szCs w:val="18"/>
                <w:lang w:val="en-US"/>
              </w:rPr>
              <w:t xml:space="preserve"> </w:t>
            </w:r>
            <w:r w:rsidRPr="001D23F4">
              <w:rPr>
                <w:color w:val="FF0000"/>
                <w:sz w:val="18"/>
                <w:szCs w:val="18"/>
                <w:lang w:val="en-US"/>
              </w:rPr>
              <w:t>Bank</w:t>
            </w:r>
            <w:r w:rsidRPr="00125A9D">
              <w:rPr>
                <w:sz w:val="18"/>
                <w:szCs w:val="18"/>
                <w:lang w:val="en-US"/>
              </w:rPr>
              <w:t xml:space="preserve"> adalah bank umum, termasuk kantor cabang dari bank yang berkedudukan di luar negeri, </w:t>
            </w:r>
            <w:r w:rsidRPr="001E5F65">
              <w:rPr>
                <w:strike/>
                <w:color w:val="002060"/>
                <w:sz w:val="18"/>
                <w:szCs w:val="18"/>
              </w:rPr>
              <w:t>bank umum syariah, bank perkreditan rakyat yang selanjutnya disingkat BPR, dan bank pembiayaan rakyat syariah yang selanjutnya disingkat BPRS</w:t>
            </w:r>
            <w:r>
              <w:rPr>
                <w:sz w:val="18"/>
                <w:szCs w:val="18"/>
              </w:rPr>
              <w:t xml:space="preserve"> </w:t>
            </w:r>
            <w:r w:rsidRPr="001D23F4">
              <w:rPr>
                <w:color w:val="FF0000"/>
                <w:sz w:val="18"/>
                <w:szCs w:val="18"/>
                <w:lang w:val="en-US"/>
              </w:rPr>
              <w:t>dan Bank Perekonomian Rakyat (BPR)</w:t>
            </w:r>
            <w:r w:rsidRPr="00125A9D">
              <w:rPr>
                <w:sz w:val="18"/>
                <w:szCs w:val="18"/>
                <w:lang w:val="en-US"/>
              </w:rPr>
              <w:t xml:space="preserve"> sebagaimana </w:t>
            </w:r>
            <w:r w:rsidRPr="001E5F65">
              <w:rPr>
                <w:strike/>
                <w:color w:val="002060"/>
                <w:sz w:val="18"/>
                <w:szCs w:val="18"/>
                <w:lang w:val="en-US"/>
              </w:rPr>
              <w:t>diatur</w:t>
            </w:r>
            <w:r w:rsidRPr="001D23F4">
              <w:rPr>
                <w:color w:val="FF0000"/>
                <w:sz w:val="18"/>
                <w:szCs w:val="18"/>
                <w:lang w:val="en-US"/>
              </w:rPr>
              <w:t xml:space="preserve"> dimaksud</w:t>
            </w:r>
            <w:r w:rsidRPr="00125A9D">
              <w:rPr>
                <w:sz w:val="18"/>
                <w:szCs w:val="18"/>
                <w:lang w:val="en-US"/>
              </w:rPr>
              <w:t xml:space="preserve"> dalam </w:t>
            </w:r>
            <w:r w:rsidRPr="001E5F65">
              <w:rPr>
                <w:strike/>
                <w:color w:val="002060"/>
                <w:sz w:val="18"/>
                <w:szCs w:val="18"/>
                <w:lang w:val="en-US"/>
              </w:rPr>
              <w:t>ketentuan peraturan per</w:t>
            </w:r>
            <w:r w:rsidRPr="00125A9D">
              <w:rPr>
                <w:sz w:val="18"/>
                <w:szCs w:val="18"/>
                <w:lang w:val="en-US"/>
              </w:rPr>
              <w:t xml:space="preserve">undang-undang </w:t>
            </w:r>
            <w:r w:rsidRPr="001E5F65">
              <w:rPr>
                <w:strike/>
                <w:color w:val="002060"/>
                <w:sz w:val="18"/>
                <w:szCs w:val="18"/>
                <w:lang w:val="en-US"/>
              </w:rPr>
              <w:t>di bidang Perbankan</w:t>
            </w:r>
            <w:r>
              <w:rPr>
                <w:sz w:val="18"/>
                <w:szCs w:val="18"/>
                <w:lang w:val="en-US"/>
              </w:rPr>
              <w:t xml:space="preserve"> </w:t>
            </w:r>
            <w:r w:rsidRPr="001D23F4">
              <w:rPr>
                <w:color w:val="FF0000"/>
                <w:sz w:val="18"/>
                <w:szCs w:val="18"/>
                <w:lang w:val="en-US"/>
              </w:rPr>
              <w:t>mengenai perbankan dan undang-undang mengenai perbankan syariah.</w:t>
            </w:r>
          </w:p>
        </w:tc>
        <w:tc>
          <w:tcPr>
            <w:tcW w:w="3548" w:type="dxa"/>
          </w:tcPr>
          <w:p w14:paraId="5F61591D" w14:textId="77777777" w:rsidR="00D939D1" w:rsidRPr="00125A9D" w:rsidRDefault="00D939D1" w:rsidP="0005793F">
            <w:pPr>
              <w:jc w:val="both"/>
              <w:rPr>
                <w:sz w:val="18"/>
                <w:szCs w:val="18"/>
                <w:lang w:val="en-US"/>
              </w:rPr>
            </w:pPr>
          </w:p>
        </w:tc>
        <w:tc>
          <w:tcPr>
            <w:tcW w:w="3540" w:type="dxa"/>
          </w:tcPr>
          <w:p w14:paraId="34A48966" w14:textId="77777777" w:rsidR="00D939D1" w:rsidRPr="00125A9D" w:rsidRDefault="00D939D1" w:rsidP="0005793F">
            <w:pPr>
              <w:jc w:val="both"/>
              <w:rPr>
                <w:sz w:val="18"/>
                <w:szCs w:val="18"/>
                <w:lang w:val="en-US"/>
              </w:rPr>
            </w:pPr>
          </w:p>
        </w:tc>
        <w:tc>
          <w:tcPr>
            <w:tcW w:w="3544" w:type="dxa"/>
          </w:tcPr>
          <w:p w14:paraId="2737DC0F" w14:textId="77777777" w:rsidR="00D939D1" w:rsidRPr="00125A9D" w:rsidRDefault="00D939D1" w:rsidP="0005793F">
            <w:pPr>
              <w:jc w:val="both"/>
              <w:rPr>
                <w:sz w:val="18"/>
                <w:szCs w:val="18"/>
                <w:lang w:val="en-US"/>
              </w:rPr>
            </w:pPr>
          </w:p>
        </w:tc>
        <w:tc>
          <w:tcPr>
            <w:tcW w:w="3544" w:type="dxa"/>
          </w:tcPr>
          <w:p w14:paraId="2501E24C" w14:textId="77777777" w:rsidR="00D939D1" w:rsidRPr="00125A9D" w:rsidRDefault="00D939D1" w:rsidP="0005793F">
            <w:pPr>
              <w:jc w:val="both"/>
              <w:rPr>
                <w:sz w:val="18"/>
                <w:szCs w:val="18"/>
                <w:lang w:val="en-US"/>
              </w:rPr>
            </w:pPr>
          </w:p>
        </w:tc>
      </w:tr>
      <w:tr w:rsidR="00D939D1" w14:paraId="1423FF8A" w14:textId="77777777" w:rsidTr="0005793F">
        <w:tc>
          <w:tcPr>
            <w:tcW w:w="3544" w:type="dxa"/>
          </w:tcPr>
          <w:p w14:paraId="1C152B0A" w14:textId="77777777" w:rsidR="00D939D1" w:rsidRPr="001E5F65" w:rsidRDefault="00D939D1" w:rsidP="0005793F">
            <w:pPr>
              <w:ind w:left="318" w:hanging="318"/>
              <w:jc w:val="both"/>
              <w:rPr>
                <w:strike/>
                <w:color w:val="FF0000"/>
                <w:sz w:val="18"/>
                <w:szCs w:val="18"/>
                <w:lang w:val="en-US"/>
              </w:rPr>
            </w:pPr>
            <w:r w:rsidRPr="001E5F65">
              <w:rPr>
                <w:strike/>
                <w:color w:val="002060"/>
                <w:sz w:val="18"/>
                <w:szCs w:val="18"/>
              </w:rPr>
              <w:t xml:space="preserve">4. </w:t>
            </w:r>
            <w:r>
              <w:rPr>
                <w:strike/>
                <w:color w:val="002060"/>
                <w:sz w:val="18"/>
                <w:szCs w:val="18"/>
              </w:rPr>
              <w:tab/>
            </w:r>
            <w:r w:rsidRPr="001E5F65">
              <w:rPr>
                <w:strike/>
                <w:color w:val="002060"/>
                <w:sz w:val="18"/>
                <w:szCs w:val="18"/>
              </w:rPr>
              <w:t>PJK di Sektor Pasar Modal adalah perusahaan efek yang melakukan kegiatan usaha sebagai penjamin emisi efek, perantara pedagang efek, dan/atau manajer investasi, serta bank umum yang menjalankan fungsi kustodian sebagaimana diatur dalam ketentuan peraturan perundang-undangan di bidang Pasar Modal</w:t>
            </w:r>
            <w:r>
              <w:rPr>
                <w:strike/>
                <w:color w:val="002060"/>
                <w:sz w:val="18"/>
                <w:szCs w:val="18"/>
                <w:lang w:val="en-US"/>
              </w:rPr>
              <w:t>.</w:t>
            </w:r>
          </w:p>
        </w:tc>
        <w:tc>
          <w:tcPr>
            <w:tcW w:w="3548" w:type="dxa"/>
          </w:tcPr>
          <w:p w14:paraId="7320D75A" w14:textId="77777777" w:rsidR="00D939D1" w:rsidRPr="00125A9D" w:rsidRDefault="00D939D1" w:rsidP="0005793F">
            <w:pPr>
              <w:jc w:val="both"/>
              <w:rPr>
                <w:sz w:val="18"/>
                <w:szCs w:val="18"/>
                <w:lang w:val="en-US"/>
              </w:rPr>
            </w:pPr>
          </w:p>
        </w:tc>
        <w:tc>
          <w:tcPr>
            <w:tcW w:w="3540" w:type="dxa"/>
          </w:tcPr>
          <w:p w14:paraId="4DF284CA" w14:textId="77777777" w:rsidR="00D939D1" w:rsidRPr="00125A9D" w:rsidRDefault="00D939D1" w:rsidP="0005793F">
            <w:pPr>
              <w:jc w:val="both"/>
              <w:rPr>
                <w:sz w:val="18"/>
                <w:szCs w:val="18"/>
                <w:lang w:val="en-US"/>
              </w:rPr>
            </w:pPr>
          </w:p>
        </w:tc>
        <w:tc>
          <w:tcPr>
            <w:tcW w:w="3544" w:type="dxa"/>
          </w:tcPr>
          <w:p w14:paraId="6BDD2534" w14:textId="77777777" w:rsidR="00D939D1" w:rsidRPr="00125A9D" w:rsidRDefault="00D939D1" w:rsidP="0005793F">
            <w:pPr>
              <w:jc w:val="both"/>
              <w:rPr>
                <w:sz w:val="18"/>
                <w:szCs w:val="18"/>
                <w:lang w:val="en-US"/>
              </w:rPr>
            </w:pPr>
          </w:p>
        </w:tc>
        <w:tc>
          <w:tcPr>
            <w:tcW w:w="3544" w:type="dxa"/>
          </w:tcPr>
          <w:p w14:paraId="1DE92458" w14:textId="77777777" w:rsidR="00D939D1" w:rsidRPr="00125A9D" w:rsidRDefault="00D939D1" w:rsidP="0005793F">
            <w:pPr>
              <w:jc w:val="both"/>
              <w:rPr>
                <w:sz w:val="18"/>
                <w:szCs w:val="18"/>
                <w:lang w:val="en-US"/>
              </w:rPr>
            </w:pPr>
          </w:p>
        </w:tc>
      </w:tr>
      <w:tr w:rsidR="00D939D1" w14:paraId="2F5DE310" w14:textId="77777777" w:rsidTr="0005793F">
        <w:tc>
          <w:tcPr>
            <w:tcW w:w="3544" w:type="dxa"/>
          </w:tcPr>
          <w:p w14:paraId="440F141E" w14:textId="77777777" w:rsidR="00D939D1" w:rsidRPr="00125A9D" w:rsidRDefault="00D939D1" w:rsidP="0005793F">
            <w:pPr>
              <w:ind w:left="318" w:hanging="318"/>
              <w:jc w:val="both"/>
              <w:rPr>
                <w:sz w:val="18"/>
                <w:szCs w:val="18"/>
                <w:lang w:val="en-US"/>
              </w:rPr>
            </w:pPr>
            <w:r w:rsidRPr="001E5F65">
              <w:rPr>
                <w:color w:val="FF0000"/>
                <w:sz w:val="18"/>
                <w:szCs w:val="18"/>
                <w:lang w:val="en-US"/>
              </w:rPr>
              <w:t>4.</w:t>
            </w:r>
            <w:r w:rsidRPr="001E5F65">
              <w:rPr>
                <w:color w:val="FF0000"/>
                <w:sz w:val="18"/>
                <w:szCs w:val="18"/>
                <w:lang w:val="en-US"/>
              </w:rPr>
              <w:tab/>
              <w:t>Perusahaan Efek adalah perusahaan efek sebagaimana dimaksud dalam undang-undang mengenai pasar modal.</w:t>
            </w:r>
          </w:p>
        </w:tc>
        <w:tc>
          <w:tcPr>
            <w:tcW w:w="3548" w:type="dxa"/>
          </w:tcPr>
          <w:p w14:paraId="1183AB94" w14:textId="77777777" w:rsidR="00D939D1" w:rsidRPr="00125A9D" w:rsidRDefault="00D939D1" w:rsidP="0005793F">
            <w:pPr>
              <w:jc w:val="both"/>
              <w:rPr>
                <w:sz w:val="18"/>
                <w:szCs w:val="18"/>
                <w:lang w:val="en-US"/>
              </w:rPr>
            </w:pPr>
          </w:p>
        </w:tc>
        <w:tc>
          <w:tcPr>
            <w:tcW w:w="3540" w:type="dxa"/>
          </w:tcPr>
          <w:p w14:paraId="0359F6BB" w14:textId="77777777" w:rsidR="00D939D1" w:rsidRPr="00125A9D" w:rsidRDefault="00D939D1" w:rsidP="0005793F">
            <w:pPr>
              <w:jc w:val="both"/>
              <w:rPr>
                <w:sz w:val="18"/>
                <w:szCs w:val="18"/>
                <w:lang w:val="en-US"/>
              </w:rPr>
            </w:pPr>
          </w:p>
        </w:tc>
        <w:tc>
          <w:tcPr>
            <w:tcW w:w="3544" w:type="dxa"/>
          </w:tcPr>
          <w:p w14:paraId="2D5B0C9F" w14:textId="77777777" w:rsidR="00D939D1" w:rsidRPr="00125A9D" w:rsidRDefault="00D939D1" w:rsidP="0005793F">
            <w:pPr>
              <w:jc w:val="both"/>
              <w:rPr>
                <w:sz w:val="18"/>
                <w:szCs w:val="18"/>
                <w:lang w:val="en-US"/>
              </w:rPr>
            </w:pPr>
          </w:p>
        </w:tc>
        <w:tc>
          <w:tcPr>
            <w:tcW w:w="3544" w:type="dxa"/>
          </w:tcPr>
          <w:p w14:paraId="18FFFB71" w14:textId="77777777" w:rsidR="00D939D1" w:rsidRPr="00125A9D" w:rsidRDefault="00D939D1" w:rsidP="0005793F">
            <w:pPr>
              <w:jc w:val="both"/>
              <w:rPr>
                <w:sz w:val="18"/>
                <w:szCs w:val="18"/>
                <w:lang w:val="en-US"/>
              </w:rPr>
            </w:pPr>
          </w:p>
        </w:tc>
      </w:tr>
      <w:tr w:rsidR="00D939D1" w14:paraId="7654D292" w14:textId="77777777" w:rsidTr="0005793F">
        <w:tc>
          <w:tcPr>
            <w:tcW w:w="3544" w:type="dxa"/>
          </w:tcPr>
          <w:p w14:paraId="3FDC9B74" w14:textId="77777777" w:rsidR="00D939D1" w:rsidRPr="00125A9D" w:rsidRDefault="00D939D1" w:rsidP="0005793F">
            <w:pPr>
              <w:ind w:left="318" w:hanging="318"/>
              <w:jc w:val="both"/>
              <w:rPr>
                <w:sz w:val="18"/>
                <w:szCs w:val="18"/>
                <w:lang w:val="en-US"/>
              </w:rPr>
            </w:pPr>
            <w:r w:rsidRPr="001E5F65">
              <w:rPr>
                <w:color w:val="FF0000"/>
                <w:sz w:val="18"/>
                <w:szCs w:val="18"/>
                <w:lang w:val="en-US"/>
              </w:rPr>
              <w:t>5.</w:t>
            </w:r>
            <w:r w:rsidRPr="001E5F65">
              <w:rPr>
                <w:color w:val="FF0000"/>
                <w:sz w:val="18"/>
                <w:szCs w:val="18"/>
                <w:lang w:val="en-US"/>
              </w:rPr>
              <w:tab/>
              <w:t>Manajer Investasi adalah manajer investasi sebagaimana dimaksud dalam undang-undang mengenai pasar modal.</w:t>
            </w:r>
          </w:p>
        </w:tc>
        <w:tc>
          <w:tcPr>
            <w:tcW w:w="3548" w:type="dxa"/>
          </w:tcPr>
          <w:p w14:paraId="0D44854A" w14:textId="77777777" w:rsidR="00D939D1" w:rsidRPr="00125A9D" w:rsidRDefault="00D939D1" w:rsidP="0005793F">
            <w:pPr>
              <w:jc w:val="both"/>
              <w:rPr>
                <w:sz w:val="18"/>
                <w:szCs w:val="18"/>
                <w:lang w:val="en-US"/>
              </w:rPr>
            </w:pPr>
          </w:p>
        </w:tc>
        <w:tc>
          <w:tcPr>
            <w:tcW w:w="3540" w:type="dxa"/>
          </w:tcPr>
          <w:p w14:paraId="18BA1AB0" w14:textId="77777777" w:rsidR="00D939D1" w:rsidRPr="00125A9D" w:rsidRDefault="00D939D1" w:rsidP="0005793F">
            <w:pPr>
              <w:jc w:val="both"/>
              <w:rPr>
                <w:sz w:val="18"/>
                <w:szCs w:val="18"/>
                <w:lang w:val="en-US"/>
              </w:rPr>
            </w:pPr>
          </w:p>
        </w:tc>
        <w:tc>
          <w:tcPr>
            <w:tcW w:w="3544" w:type="dxa"/>
          </w:tcPr>
          <w:p w14:paraId="369E8B42" w14:textId="77777777" w:rsidR="00D939D1" w:rsidRPr="00125A9D" w:rsidRDefault="00D939D1" w:rsidP="0005793F">
            <w:pPr>
              <w:jc w:val="both"/>
              <w:rPr>
                <w:sz w:val="18"/>
                <w:szCs w:val="18"/>
                <w:lang w:val="en-US"/>
              </w:rPr>
            </w:pPr>
          </w:p>
        </w:tc>
        <w:tc>
          <w:tcPr>
            <w:tcW w:w="3544" w:type="dxa"/>
          </w:tcPr>
          <w:p w14:paraId="7B513B17" w14:textId="77777777" w:rsidR="00D939D1" w:rsidRPr="00125A9D" w:rsidRDefault="00D939D1" w:rsidP="0005793F">
            <w:pPr>
              <w:jc w:val="both"/>
              <w:rPr>
                <w:sz w:val="18"/>
                <w:szCs w:val="18"/>
                <w:lang w:val="en-US"/>
              </w:rPr>
            </w:pPr>
          </w:p>
        </w:tc>
      </w:tr>
      <w:tr w:rsidR="00D939D1" w14:paraId="7B801A76" w14:textId="77777777" w:rsidTr="0005793F">
        <w:tc>
          <w:tcPr>
            <w:tcW w:w="3544" w:type="dxa"/>
          </w:tcPr>
          <w:p w14:paraId="2F1F1690" w14:textId="77777777" w:rsidR="00D939D1" w:rsidRPr="00125A9D" w:rsidRDefault="00D939D1" w:rsidP="0005793F">
            <w:pPr>
              <w:ind w:left="318" w:hanging="318"/>
              <w:jc w:val="both"/>
              <w:rPr>
                <w:sz w:val="18"/>
                <w:szCs w:val="18"/>
                <w:lang w:val="en-US"/>
              </w:rPr>
            </w:pPr>
            <w:r w:rsidRPr="001E5F65">
              <w:rPr>
                <w:color w:val="FF0000"/>
                <w:sz w:val="18"/>
                <w:szCs w:val="18"/>
                <w:lang w:val="en-US"/>
              </w:rPr>
              <w:t>6.</w:t>
            </w:r>
            <w:r w:rsidRPr="001E5F65">
              <w:rPr>
                <w:color w:val="FF0000"/>
                <w:sz w:val="18"/>
                <w:szCs w:val="18"/>
                <w:lang w:val="en-US"/>
              </w:rPr>
              <w:tab/>
              <w:t>Kustodian adalah bank umum yang menjalankan fungsi sebagai kustodian sebagaimana dimaksud dalam undang-undang mengenai pasar modal.</w:t>
            </w:r>
          </w:p>
        </w:tc>
        <w:tc>
          <w:tcPr>
            <w:tcW w:w="3548" w:type="dxa"/>
          </w:tcPr>
          <w:p w14:paraId="56B15EF7" w14:textId="77777777" w:rsidR="00D939D1" w:rsidRPr="00125A9D" w:rsidRDefault="00D939D1" w:rsidP="0005793F">
            <w:pPr>
              <w:jc w:val="both"/>
              <w:rPr>
                <w:sz w:val="18"/>
                <w:szCs w:val="18"/>
                <w:lang w:val="en-US"/>
              </w:rPr>
            </w:pPr>
          </w:p>
        </w:tc>
        <w:tc>
          <w:tcPr>
            <w:tcW w:w="3540" w:type="dxa"/>
          </w:tcPr>
          <w:p w14:paraId="6D94FC99" w14:textId="77777777" w:rsidR="00D939D1" w:rsidRPr="00125A9D" w:rsidRDefault="00D939D1" w:rsidP="0005793F">
            <w:pPr>
              <w:jc w:val="both"/>
              <w:rPr>
                <w:sz w:val="18"/>
                <w:szCs w:val="18"/>
                <w:lang w:val="en-US"/>
              </w:rPr>
            </w:pPr>
          </w:p>
        </w:tc>
        <w:tc>
          <w:tcPr>
            <w:tcW w:w="3544" w:type="dxa"/>
          </w:tcPr>
          <w:p w14:paraId="07AB75BE" w14:textId="77777777" w:rsidR="00D939D1" w:rsidRPr="00125A9D" w:rsidRDefault="00D939D1" w:rsidP="0005793F">
            <w:pPr>
              <w:jc w:val="both"/>
              <w:rPr>
                <w:sz w:val="18"/>
                <w:szCs w:val="18"/>
                <w:lang w:val="en-US"/>
              </w:rPr>
            </w:pPr>
          </w:p>
        </w:tc>
        <w:tc>
          <w:tcPr>
            <w:tcW w:w="3544" w:type="dxa"/>
          </w:tcPr>
          <w:p w14:paraId="57D0ACC0" w14:textId="77777777" w:rsidR="00D939D1" w:rsidRPr="00125A9D" w:rsidRDefault="00D939D1" w:rsidP="0005793F">
            <w:pPr>
              <w:jc w:val="both"/>
              <w:rPr>
                <w:sz w:val="18"/>
                <w:szCs w:val="18"/>
                <w:lang w:val="en-US"/>
              </w:rPr>
            </w:pPr>
          </w:p>
        </w:tc>
      </w:tr>
      <w:tr w:rsidR="00D939D1" w14:paraId="3D329915" w14:textId="77777777" w:rsidTr="0005793F">
        <w:tc>
          <w:tcPr>
            <w:tcW w:w="3544" w:type="dxa"/>
          </w:tcPr>
          <w:p w14:paraId="7C842377" w14:textId="77777777" w:rsidR="00D939D1" w:rsidRPr="001E5F65" w:rsidRDefault="00D939D1" w:rsidP="0005793F">
            <w:pPr>
              <w:ind w:left="318" w:hanging="318"/>
              <w:jc w:val="both"/>
              <w:rPr>
                <w:color w:val="FF0000"/>
                <w:sz w:val="18"/>
                <w:szCs w:val="18"/>
                <w:lang w:val="en-US"/>
              </w:rPr>
            </w:pPr>
            <w:r w:rsidRPr="001E5F65">
              <w:rPr>
                <w:color w:val="FF0000"/>
                <w:sz w:val="18"/>
                <w:szCs w:val="18"/>
                <w:lang w:val="en-US"/>
              </w:rPr>
              <w:t>7.</w:t>
            </w:r>
            <w:r w:rsidRPr="001E5F65">
              <w:rPr>
                <w:color w:val="FF0000"/>
                <w:sz w:val="18"/>
                <w:szCs w:val="18"/>
                <w:lang w:val="en-US"/>
              </w:rPr>
              <w:tab/>
              <w:t>Wali Amanat adalah wali amanat sebagaimana dimaksud dalam undang-undang mengenai pasar modal.</w:t>
            </w:r>
          </w:p>
        </w:tc>
        <w:tc>
          <w:tcPr>
            <w:tcW w:w="3548" w:type="dxa"/>
          </w:tcPr>
          <w:p w14:paraId="74517D25" w14:textId="77777777" w:rsidR="00D939D1" w:rsidRPr="00125A9D" w:rsidRDefault="00D939D1" w:rsidP="0005793F">
            <w:pPr>
              <w:jc w:val="both"/>
              <w:rPr>
                <w:sz w:val="18"/>
                <w:szCs w:val="18"/>
                <w:lang w:val="en-US"/>
              </w:rPr>
            </w:pPr>
          </w:p>
        </w:tc>
        <w:tc>
          <w:tcPr>
            <w:tcW w:w="3540" w:type="dxa"/>
          </w:tcPr>
          <w:p w14:paraId="753AEA73" w14:textId="77777777" w:rsidR="00D939D1" w:rsidRPr="00125A9D" w:rsidRDefault="00D939D1" w:rsidP="0005793F">
            <w:pPr>
              <w:jc w:val="both"/>
              <w:rPr>
                <w:sz w:val="18"/>
                <w:szCs w:val="18"/>
                <w:lang w:val="en-US"/>
              </w:rPr>
            </w:pPr>
          </w:p>
        </w:tc>
        <w:tc>
          <w:tcPr>
            <w:tcW w:w="3544" w:type="dxa"/>
          </w:tcPr>
          <w:p w14:paraId="70414146" w14:textId="77777777" w:rsidR="00D939D1" w:rsidRPr="00125A9D" w:rsidRDefault="00D939D1" w:rsidP="0005793F">
            <w:pPr>
              <w:jc w:val="both"/>
              <w:rPr>
                <w:sz w:val="18"/>
                <w:szCs w:val="18"/>
                <w:lang w:val="en-US"/>
              </w:rPr>
            </w:pPr>
          </w:p>
        </w:tc>
        <w:tc>
          <w:tcPr>
            <w:tcW w:w="3544" w:type="dxa"/>
          </w:tcPr>
          <w:p w14:paraId="1272123E" w14:textId="77777777" w:rsidR="00D939D1" w:rsidRPr="00125A9D" w:rsidRDefault="00D939D1" w:rsidP="0005793F">
            <w:pPr>
              <w:jc w:val="both"/>
              <w:rPr>
                <w:sz w:val="18"/>
                <w:szCs w:val="18"/>
                <w:lang w:val="en-US"/>
              </w:rPr>
            </w:pPr>
          </w:p>
        </w:tc>
      </w:tr>
      <w:tr w:rsidR="00D939D1" w14:paraId="7ABD7375" w14:textId="77777777" w:rsidTr="0005793F">
        <w:tc>
          <w:tcPr>
            <w:tcW w:w="3544" w:type="dxa"/>
          </w:tcPr>
          <w:p w14:paraId="59279C2F" w14:textId="77777777" w:rsidR="00D939D1" w:rsidRPr="001E5F65" w:rsidRDefault="00D939D1" w:rsidP="0005793F">
            <w:pPr>
              <w:ind w:left="318" w:hanging="318"/>
              <w:jc w:val="both"/>
              <w:rPr>
                <w:color w:val="FF0000"/>
                <w:sz w:val="18"/>
                <w:szCs w:val="18"/>
                <w:lang w:val="en-US"/>
              </w:rPr>
            </w:pPr>
            <w:r w:rsidRPr="001E5F65">
              <w:rPr>
                <w:color w:val="FF0000"/>
                <w:sz w:val="18"/>
                <w:szCs w:val="18"/>
                <w:lang w:val="en-US"/>
              </w:rPr>
              <w:t>8.</w:t>
            </w:r>
            <w:r w:rsidRPr="001E5F65">
              <w:rPr>
                <w:color w:val="FF0000"/>
                <w:sz w:val="18"/>
                <w:szCs w:val="18"/>
                <w:lang w:val="en-US"/>
              </w:rPr>
              <w:tab/>
              <w:t xml:space="preserve">Penyelenggara penawaran efek melalui layanan urun dana berbasis teknologi informasi yang selanjutnya disebut penyelenggara layanan urun dana adalah penyelenggara layanan urun dana sebagaimana dimaksud dalam ketentuan </w:t>
            </w:r>
            <w:r w:rsidRPr="001E5F65">
              <w:rPr>
                <w:color w:val="FF0000"/>
                <w:sz w:val="18"/>
                <w:szCs w:val="18"/>
                <w:lang w:val="en-US"/>
              </w:rPr>
              <w:lastRenderedPageBreak/>
              <w:t>peraturan perundang-undangan di sektor jasa keuangan.</w:t>
            </w:r>
          </w:p>
        </w:tc>
        <w:tc>
          <w:tcPr>
            <w:tcW w:w="3548" w:type="dxa"/>
          </w:tcPr>
          <w:p w14:paraId="5F9FA3F2" w14:textId="77777777" w:rsidR="00D939D1" w:rsidRPr="00125A9D" w:rsidRDefault="00D939D1" w:rsidP="0005793F">
            <w:pPr>
              <w:jc w:val="both"/>
              <w:rPr>
                <w:sz w:val="18"/>
                <w:szCs w:val="18"/>
                <w:lang w:val="en-US"/>
              </w:rPr>
            </w:pPr>
          </w:p>
        </w:tc>
        <w:tc>
          <w:tcPr>
            <w:tcW w:w="3540" w:type="dxa"/>
          </w:tcPr>
          <w:p w14:paraId="0A6151D6" w14:textId="77777777" w:rsidR="00D939D1" w:rsidRPr="00125A9D" w:rsidRDefault="00D939D1" w:rsidP="0005793F">
            <w:pPr>
              <w:jc w:val="both"/>
              <w:rPr>
                <w:sz w:val="18"/>
                <w:szCs w:val="18"/>
                <w:lang w:val="en-US"/>
              </w:rPr>
            </w:pPr>
          </w:p>
        </w:tc>
        <w:tc>
          <w:tcPr>
            <w:tcW w:w="3544" w:type="dxa"/>
          </w:tcPr>
          <w:p w14:paraId="528D26D4" w14:textId="77777777" w:rsidR="00D939D1" w:rsidRPr="00125A9D" w:rsidRDefault="00D939D1" w:rsidP="0005793F">
            <w:pPr>
              <w:jc w:val="both"/>
              <w:rPr>
                <w:sz w:val="18"/>
                <w:szCs w:val="18"/>
                <w:lang w:val="en-US"/>
              </w:rPr>
            </w:pPr>
          </w:p>
        </w:tc>
        <w:tc>
          <w:tcPr>
            <w:tcW w:w="3544" w:type="dxa"/>
          </w:tcPr>
          <w:p w14:paraId="0C1773AD" w14:textId="77777777" w:rsidR="00D939D1" w:rsidRPr="00125A9D" w:rsidRDefault="00D939D1" w:rsidP="0005793F">
            <w:pPr>
              <w:jc w:val="both"/>
              <w:rPr>
                <w:sz w:val="18"/>
                <w:szCs w:val="18"/>
                <w:lang w:val="en-US"/>
              </w:rPr>
            </w:pPr>
          </w:p>
        </w:tc>
      </w:tr>
      <w:tr w:rsidR="00D939D1" w14:paraId="41862860" w14:textId="77777777" w:rsidTr="0005793F">
        <w:tc>
          <w:tcPr>
            <w:tcW w:w="3544" w:type="dxa"/>
          </w:tcPr>
          <w:p w14:paraId="510357DF" w14:textId="77777777" w:rsidR="00D939D1" w:rsidRPr="001E5F65" w:rsidRDefault="00D939D1" w:rsidP="0005793F">
            <w:pPr>
              <w:ind w:left="318" w:hanging="318"/>
              <w:jc w:val="both"/>
              <w:rPr>
                <w:strike/>
                <w:color w:val="FF0000"/>
                <w:sz w:val="18"/>
                <w:szCs w:val="18"/>
                <w:lang w:val="en-US"/>
              </w:rPr>
            </w:pPr>
            <w:r w:rsidRPr="001E5F65">
              <w:rPr>
                <w:strike/>
                <w:color w:val="002060"/>
                <w:sz w:val="18"/>
                <w:szCs w:val="18"/>
              </w:rPr>
              <w:lastRenderedPageBreak/>
              <w:t xml:space="preserve">5. </w:t>
            </w:r>
            <w:r w:rsidRPr="001E5F65">
              <w:rPr>
                <w:strike/>
                <w:color w:val="002060"/>
                <w:sz w:val="18"/>
                <w:szCs w:val="18"/>
              </w:rPr>
              <w:tab/>
              <w:t>PJK di Sektor Industri Keuangan Non Bank adalah perusahaan asuransi, perusahaan asuransi syariah, perusahaan pialang asuransi, dana pensiun lembaga keuangan (DPLK), perusahaan pembiayaan, perusahan modal ventura (PMV), perusahaan pembiayaan infrastruktur, lembaga pembiayaan ekspor Indonesia (LPEI), perusahaan pergadaian, lembaga keuangan mikro (LKM), dan penyelenggara layanan pinjam meminjam uang berbasis teknologi informasi, sebagaimana dimaksud dalam ketentuan peraturan perundang-undangan di Industri Keuangan Non Bank.</w:t>
            </w:r>
          </w:p>
        </w:tc>
        <w:tc>
          <w:tcPr>
            <w:tcW w:w="3548" w:type="dxa"/>
          </w:tcPr>
          <w:p w14:paraId="084EF655" w14:textId="77777777" w:rsidR="00D939D1" w:rsidRPr="00125A9D" w:rsidRDefault="00D939D1" w:rsidP="0005793F">
            <w:pPr>
              <w:jc w:val="both"/>
              <w:rPr>
                <w:sz w:val="18"/>
                <w:szCs w:val="18"/>
                <w:lang w:val="en-US"/>
              </w:rPr>
            </w:pPr>
          </w:p>
        </w:tc>
        <w:tc>
          <w:tcPr>
            <w:tcW w:w="3540" w:type="dxa"/>
          </w:tcPr>
          <w:p w14:paraId="584CD911" w14:textId="77777777" w:rsidR="00D939D1" w:rsidRPr="00125A9D" w:rsidRDefault="00D939D1" w:rsidP="0005793F">
            <w:pPr>
              <w:jc w:val="both"/>
              <w:rPr>
                <w:sz w:val="18"/>
                <w:szCs w:val="18"/>
                <w:lang w:val="en-US"/>
              </w:rPr>
            </w:pPr>
          </w:p>
        </w:tc>
        <w:tc>
          <w:tcPr>
            <w:tcW w:w="3544" w:type="dxa"/>
          </w:tcPr>
          <w:p w14:paraId="1730583D" w14:textId="77777777" w:rsidR="00D939D1" w:rsidRPr="00125A9D" w:rsidRDefault="00D939D1" w:rsidP="0005793F">
            <w:pPr>
              <w:jc w:val="both"/>
              <w:rPr>
                <w:sz w:val="18"/>
                <w:szCs w:val="18"/>
                <w:lang w:val="en-US"/>
              </w:rPr>
            </w:pPr>
          </w:p>
        </w:tc>
        <w:tc>
          <w:tcPr>
            <w:tcW w:w="3544" w:type="dxa"/>
          </w:tcPr>
          <w:p w14:paraId="34B5E7B0" w14:textId="77777777" w:rsidR="00D939D1" w:rsidRPr="00125A9D" w:rsidRDefault="00D939D1" w:rsidP="0005793F">
            <w:pPr>
              <w:jc w:val="both"/>
              <w:rPr>
                <w:sz w:val="18"/>
                <w:szCs w:val="18"/>
                <w:lang w:val="en-US"/>
              </w:rPr>
            </w:pPr>
          </w:p>
        </w:tc>
      </w:tr>
      <w:tr w:rsidR="00D939D1" w14:paraId="5315573E" w14:textId="77777777" w:rsidTr="0005793F">
        <w:tc>
          <w:tcPr>
            <w:tcW w:w="3544" w:type="dxa"/>
          </w:tcPr>
          <w:p w14:paraId="52C7B1C2" w14:textId="77777777" w:rsidR="00D939D1" w:rsidRPr="001E5F65" w:rsidRDefault="00D939D1" w:rsidP="0005793F">
            <w:pPr>
              <w:ind w:left="318" w:hanging="318"/>
              <w:jc w:val="both"/>
              <w:rPr>
                <w:color w:val="FF0000"/>
                <w:sz w:val="18"/>
                <w:szCs w:val="18"/>
                <w:lang w:val="en-US"/>
              </w:rPr>
            </w:pPr>
            <w:r w:rsidRPr="001E5F65">
              <w:rPr>
                <w:color w:val="FF0000"/>
                <w:sz w:val="18"/>
                <w:szCs w:val="18"/>
                <w:lang w:val="en-US"/>
              </w:rPr>
              <w:t xml:space="preserve">9. </w:t>
            </w:r>
            <w:r w:rsidRPr="001E5F65">
              <w:rPr>
                <w:color w:val="FF0000"/>
                <w:sz w:val="18"/>
                <w:szCs w:val="18"/>
                <w:lang w:val="en-US"/>
              </w:rPr>
              <w:tab/>
              <w:t>Perusahaan Asuransi adalah perusahaan asuransi sebagaimana dimaksud dalam undang-undang mengenai perasuransian.</w:t>
            </w:r>
          </w:p>
        </w:tc>
        <w:tc>
          <w:tcPr>
            <w:tcW w:w="3548" w:type="dxa"/>
          </w:tcPr>
          <w:p w14:paraId="51FB32DF" w14:textId="77777777" w:rsidR="00D939D1" w:rsidRPr="00125A9D" w:rsidRDefault="00D939D1" w:rsidP="0005793F">
            <w:pPr>
              <w:jc w:val="both"/>
              <w:rPr>
                <w:sz w:val="18"/>
                <w:szCs w:val="18"/>
                <w:lang w:val="en-US"/>
              </w:rPr>
            </w:pPr>
          </w:p>
        </w:tc>
        <w:tc>
          <w:tcPr>
            <w:tcW w:w="3540" w:type="dxa"/>
          </w:tcPr>
          <w:p w14:paraId="2CDB7539" w14:textId="77777777" w:rsidR="00D939D1" w:rsidRPr="00125A9D" w:rsidRDefault="00D939D1" w:rsidP="0005793F">
            <w:pPr>
              <w:jc w:val="both"/>
              <w:rPr>
                <w:sz w:val="18"/>
                <w:szCs w:val="18"/>
                <w:lang w:val="en-US"/>
              </w:rPr>
            </w:pPr>
          </w:p>
        </w:tc>
        <w:tc>
          <w:tcPr>
            <w:tcW w:w="3544" w:type="dxa"/>
          </w:tcPr>
          <w:p w14:paraId="7A2CC7DF" w14:textId="77777777" w:rsidR="00D939D1" w:rsidRPr="00125A9D" w:rsidRDefault="00D939D1" w:rsidP="0005793F">
            <w:pPr>
              <w:jc w:val="both"/>
              <w:rPr>
                <w:sz w:val="18"/>
                <w:szCs w:val="18"/>
                <w:lang w:val="en-US"/>
              </w:rPr>
            </w:pPr>
          </w:p>
        </w:tc>
        <w:tc>
          <w:tcPr>
            <w:tcW w:w="3544" w:type="dxa"/>
          </w:tcPr>
          <w:p w14:paraId="22FCB0BF" w14:textId="77777777" w:rsidR="00D939D1" w:rsidRPr="00125A9D" w:rsidRDefault="00D939D1" w:rsidP="0005793F">
            <w:pPr>
              <w:jc w:val="both"/>
              <w:rPr>
                <w:sz w:val="18"/>
                <w:szCs w:val="18"/>
                <w:lang w:val="en-US"/>
              </w:rPr>
            </w:pPr>
          </w:p>
        </w:tc>
      </w:tr>
      <w:tr w:rsidR="00D939D1" w14:paraId="31639A0B" w14:textId="77777777" w:rsidTr="0005793F">
        <w:tc>
          <w:tcPr>
            <w:tcW w:w="3544" w:type="dxa"/>
          </w:tcPr>
          <w:p w14:paraId="74C0C6C7" w14:textId="77777777" w:rsidR="00D939D1" w:rsidRPr="001E5F65" w:rsidRDefault="00D939D1" w:rsidP="0005793F">
            <w:pPr>
              <w:ind w:left="318" w:hanging="318"/>
              <w:jc w:val="both"/>
              <w:rPr>
                <w:color w:val="FF0000"/>
                <w:sz w:val="18"/>
                <w:szCs w:val="18"/>
                <w:lang w:val="en-US"/>
              </w:rPr>
            </w:pPr>
            <w:r>
              <w:rPr>
                <w:color w:val="FF0000"/>
                <w:sz w:val="18"/>
                <w:szCs w:val="18"/>
                <w:lang w:val="en-US"/>
              </w:rPr>
              <w:t>10.</w:t>
            </w:r>
            <w:r>
              <w:rPr>
                <w:color w:val="FF0000"/>
                <w:sz w:val="18"/>
                <w:szCs w:val="18"/>
                <w:lang w:val="en-US"/>
              </w:rPr>
              <w:tab/>
            </w:r>
            <w:r w:rsidRPr="001E5F65">
              <w:rPr>
                <w:color w:val="FF0000"/>
                <w:sz w:val="18"/>
                <w:szCs w:val="18"/>
                <w:lang w:val="en-US"/>
              </w:rPr>
              <w:t>Perusahaan Pialang Asuransi adalah perusahaan pialang asuransi sebagaimana dimaksud dalam undang-undang mengenai perasuransian.</w:t>
            </w:r>
          </w:p>
        </w:tc>
        <w:tc>
          <w:tcPr>
            <w:tcW w:w="3548" w:type="dxa"/>
          </w:tcPr>
          <w:p w14:paraId="2296B7A8" w14:textId="77777777" w:rsidR="00D939D1" w:rsidRPr="00125A9D" w:rsidRDefault="00D939D1" w:rsidP="0005793F">
            <w:pPr>
              <w:jc w:val="both"/>
              <w:rPr>
                <w:sz w:val="18"/>
                <w:szCs w:val="18"/>
                <w:lang w:val="en-US"/>
              </w:rPr>
            </w:pPr>
          </w:p>
        </w:tc>
        <w:tc>
          <w:tcPr>
            <w:tcW w:w="3540" w:type="dxa"/>
          </w:tcPr>
          <w:p w14:paraId="0B106926" w14:textId="77777777" w:rsidR="00D939D1" w:rsidRPr="00125A9D" w:rsidRDefault="00D939D1" w:rsidP="0005793F">
            <w:pPr>
              <w:jc w:val="both"/>
              <w:rPr>
                <w:sz w:val="18"/>
                <w:szCs w:val="18"/>
                <w:lang w:val="en-US"/>
              </w:rPr>
            </w:pPr>
          </w:p>
        </w:tc>
        <w:tc>
          <w:tcPr>
            <w:tcW w:w="3544" w:type="dxa"/>
          </w:tcPr>
          <w:p w14:paraId="0F9E845D" w14:textId="77777777" w:rsidR="00D939D1" w:rsidRPr="00125A9D" w:rsidRDefault="00D939D1" w:rsidP="0005793F">
            <w:pPr>
              <w:jc w:val="both"/>
              <w:rPr>
                <w:sz w:val="18"/>
                <w:szCs w:val="18"/>
                <w:lang w:val="en-US"/>
              </w:rPr>
            </w:pPr>
          </w:p>
        </w:tc>
        <w:tc>
          <w:tcPr>
            <w:tcW w:w="3544" w:type="dxa"/>
          </w:tcPr>
          <w:p w14:paraId="4F48A80B" w14:textId="77777777" w:rsidR="00D939D1" w:rsidRPr="00125A9D" w:rsidRDefault="00D939D1" w:rsidP="0005793F">
            <w:pPr>
              <w:jc w:val="both"/>
              <w:rPr>
                <w:sz w:val="18"/>
                <w:szCs w:val="18"/>
                <w:lang w:val="en-US"/>
              </w:rPr>
            </w:pPr>
          </w:p>
        </w:tc>
      </w:tr>
      <w:tr w:rsidR="00D939D1" w14:paraId="4BC991AD" w14:textId="77777777" w:rsidTr="0005793F">
        <w:tc>
          <w:tcPr>
            <w:tcW w:w="3544" w:type="dxa"/>
          </w:tcPr>
          <w:p w14:paraId="55196EFD" w14:textId="77777777" w:rsidR="00D939D1" w:rsidRPr="001E5F65" w:rsidRDefault="00D939D1" w:rsidP="0005793F">
            <w:pPr>
              <w:ind w:left="318" w:hanging="318"/>
              <w:jc w:val="both"/>
              <w:rPr>
                <w:color w:val="FF0000"/>
                <w:sz w:val="18"/>
                <w:szCs w:val="18"/>
                <w:lang w:val="en-US"/>
              </w:rPr>
            </w:pPr>
            <w:r w:rsidRPr="001E5F65">
              <w:rPr>
                <w:color w:val="FF0000"/>
                <w:sz w:val="18"/>
                <w:szCs w:val="18"/>
                <w:lang w:val="en-US"/>
              </w:rPr>
              <w:t>11.</w:t>
            </w:r>
            <w:r w:rsidRPr="001E5F65">
              <w:rPr>
                <w:color w:val="FF0000"/>
                <w:sz w:val="18"/>
                <w:szCs w:val="18"/>
                <w:lang w:val="en-US"/>
              </w:rPr>
              <w:tab/>
              <w:t>Dana Pensiun Lembaga Keuangan yang selanjutnya disingkat DPLK adalah dana pensiun lembaga keuangan sebagaimana dimaksud dalam undang-undang mengenai pengembangan dan penguatan sektor jasa keuangan.</w:t>
            </w:r>
          </w:p>
        </w:tc>
        <w:tc>
          <w:tcPr>
            <w:tcW w:w="3548" w:type="dxa"/>
          </w:tcPr>
          <w:p w14:paraId="4BC3B554" w14:textId="77777777" w:rsidR="00D939D1" w:rsidRPr="00125A9D" w:rsidRDefault="00D939D1" w:rsidP="0005793F">
            <w:pPr>
              <w:jc w:val="both"/>
              <w:rPr>
                <w:sz w:val="18"/>
                <w:szCs w:val="18"/>
                <w:lang w:val="en-US"/>
              </w:rPr>
            </w:pPr>
          </w:p>
        </w:tc>
        <w:tc>
          <w:tcPr>
            <w:tcW w:w="3540" w:type="dxa"/>
          </w:tcPr>
          <w:p w14:paraId="2E10340E" w14:textId="77777777" w:rsidR="00D939D1" w:rsidRPr="00125A9D" w:rsidRDefault="00D939D1" w:rsidP="0005793F">
            <w:pPr>
              <w:jc w:val="both"/>
              <w:rPr>
                <w:sz w:val="18"/>
                <w:szCs w:val="18"/>
                <w:lang w:val="en-US"/>
              </w:rPr>
            </w:pPr>
          </w:p>
        </w:tc>
        <w:tc>
          <w:tcPr>
            <w:tcW w:w="3544" w:type="dxa"/>
          </w:tcPr>
          <w:p w14:paraId="3EA9BD13" w14:textId="77777777" w:rsidR="00D939D1" w:rsidRPr="00125A9D" w:rsidRDefault="00D939D1" w:rsidP="0005793F">
            <w:pPr>
              <w:jc w:val="both"/>
              <w:rPr>
                <w:sz w:val="18"/>
                <w:szCs w:val="18"/>
                <w:lang w:val="en-US"/>
              </w:rPr>
            </w:pPr>
          </w:p>
        </w:tc>
        <w:tc>
          <w:tcPr>
            <w:tcW w:w="3544" w:type="dxa"/>
          </w:tcPr>
          <w:p w14:paraId="10C76064" w14:textId="77777777" w:rsidR="00D939D1" w:rsidRPr="00125A9D" w:rsidRDefault="00D939D1" w:rsidP="0005793F">
            <w:pPr>
              <w:jc w:val="both"/>
              <w:rPr>
                <w:sz w:val="18"/>
                <w:szCs w:val="18"/>
                <w:lang w:val="en-US"/>
              </w:rPr>
            </w:pPr>
          </w:p>
        </w:tc>
      </w:tr>
      <w:tr w:rsidR="00D939D1" w14:paraId="3A66374D" w14:textId="77777777" w:rsidTr="0005793F">
        <w:tc>
          <w:tcPr>
            <w:tcW w:w="3544" w:type="dxa"/>
          </w:tcPr>
          <w:p w14:paraId="0EE68047" w14:textId="77777777" w:rsidR="00D939D1" w:rsidRPr="001E5F65" w:rsidRDefault="00D939D1" w:rsidP="0005793F">
            <w:pPr>
              <w:ind w:left="318" w:hanging="318"/>
              <w:jc w:val="both"/>
              <w:rPr>
                <w:color w:val="FF0000"/>
                <w:sz w:val="18"/>
                <w:szCs w:val="18"/>
                <w:lang w:val="en-US"/>
              </w:rPr>
            </w:pPr>
            <w:r w:rsidRPr="001E5F65">
              <w:rPr>
                <w:color w:val="FF0000"/>
                <w:sz w:val="18"/>
                <w:szCs w:val="18"/>
                <w:lang w:val="en-US"/>
              </w:rPr>
              <w:t>12.</w:t>
            </w:r>
            <w:r w:rsidRPr="001E5F65">
              <w:rPr>
                <w:color w:val="FF0000"/>
                <w:sz w:val="18"/>
                <w:szCs w:val="18"/>
                <w:lang w:val="en-US"/>
              </w:rPr>
              <w:tab/>
              <w:t xml:space="preserve">Perusahaan Pembiayaan adalah perusahaan pembiayaan sebagaimana dimaksud dalam </w:t>
            </w:r>
            <w:r>
              <w:rPr>
                <w:color w:val="FF0000"/>
                <w:sz w:val="18"/>
                <w:szCs w:val="18"/>
                <w:lang w:val="en-US"/>
              </w:rPr>
              <w:t xml:space="preserve">ketentuan </w:t>
            </w:r>
            <w:r w:rsidRPr="001E5F65">
              <w:rPr>
                <w:color w:val="FF0000"/>
                <w:sz w:val="18"/>
                <w:szCs w:val="18"/>
                <w:lang w:val="en-US"/>
              </w:rPr>
              <w:t>peraturan perundang-undangan di sektor jasa keuangan.</w:t>
            </w:r>
          </w:p>
        </w:tc>
        <w:tc>
          <w:tcPr>
            <w:tcW w:w="3548" w:type="dxa"/>
          </w:tcPr>
          <w:p w14:paraId="3BD3E2E2" w14:textId="77777777" w:rsidR="00D939D1" w:rsidRPr="00125A9D" w:rsidRDefault="00D939D1" w:rsidP="0005793F">
            <w:pPr>
              <w:jc w:val="both"/>
              <w:rPr>
                <w:sz w:val="18"/>
                <w:szCs w:val="18"/>
                <w:lang w:val="en-US"/>
              </w:rPr>
            </w:pPr>
          </w:p>
        </w:tc>
        <w:tc>
          <w:tcPr>
            <w:tcW w:w="3540" w:type="dxa"/>
          </w:tcPr>
          <w:p w14:paraId="4AB3CFB1" w14:textId="77777777" w:rsidR="00D939D1" w:rsidRPr="00125A9D" w:rsidRDefault="00D939D1" w:rsidP="0005793F">
            <w:pPr>
              <w:jc w:val="both"/>
              <w:rPr>
                <w:sz w:val="18"/>
                <w:szCs w:val="18"/>
                <w:lang w:val="en-US"/>
              </w:rPr>
            </w:pPr>
          </w:p>
        </w:tc>
        <w:tc>
          <w:tcPr>
            <w:tcW w:w="3544" w:type="dxa"/>
          </w:tcPr>
          <w:p w14:paraId="6F33A01A" w14:textId="77777777" w:rsidR="00D939D1" w:rsidRPr="00125A9D" w:rsidRDefault="00D939D1" w:rsidP="0005793F">
            <w:pPr>
              <w:jc w:val="both"/>
              <w:rPr>
                <w:sz w:val="18"/>
                <w:szCs w:val="18"/>
                <w:lang w:val="en-US"/>
              </w:rPr>
            </w:pPr>
          </w:p>
        </w:tc>
        <w:tc>
          <w:tcPr>
            <w:tcW w:w="3544" w:type="dxa"/>
          </w:tcPr>
          <w:p w14:paraId="2A91E761" w14:textId="77777777" w:rsidR="00D939D1" w:rsidRPr="00125A9D" w:rsidRDefault="00D939D1" w:rsidP="0005793F">
            <w:pPr>
              <w:jc w:val="both"/>
              <w:rPr>
                <w:sz w:val="18"/>
                <w:szCs w:val="18"/>
                <w:lang w:val="en-US"/>
              </w:rPr>
            </w:pPr>
          </w:p>
        </w:tc>
      </w:tr>
      <w:tr w:rsidR="00D939D1" w14:paraId="5A4D0972" w14:textId="77777777" w:rsidTr="0005793F">
        <w:tc>
          <w:tcPr>
            <w:tcW w:w="3544" w:type="dxa"/>
          </w:tcPr>
          <w:p w14:paraId="7E644E40" w14:textId="77777777" w:rsidR="00D939D1" w:rsidRPr="001E5F65" w:rsidRDefault="00D939D1" w:rsidP="0005793F">
            <w:pPr>
              <w:ind w:left="318" w:hanging="318"/>
              <w:jc w:val="both"/>
              <w:rPr>
                <w:color w:val="FF0000"/>
                <w:sz w:val="18"/>
                <w:szCs w:val="18"/>
                <w:lang w:val="en-US"/>
              </w:rPr>
            </w:pPr>
            <w:r w:rsidRPr="001E5F65">
              <w:rPr>
                <w:color w:val="FF0000"/>
                <w:sz w:val="18"/>
                <w:szCs w:val="18"/>
                <w:lang w:val="en-US"/>
              </w:rPr>
              <w:t>13.</w:t>
            </w:r>
            <w:r w:rsidRPr="001E5F65">
              <w:rPr>
                <w:color w:val="FF0000"/>
                <w:sz w:val="18"/>
                <w:szCs w:val="18"/>
                <w:lang w:val="en-US"/>
              </w:rPr>
              <w:tab/>
              <w:t xml:space="preserve">Perusahaan Modal Ventura yang selanjutnya disingkat menjadi PMV adalah PMV sebagaimana dimaksud dalam ketentuan </w:t>
            </w:r>
            <w:r>
              <w:rPr>
                <w:color w:val="FF0000"/>
                <w:sz w:val="18"/>
                <w:szCs w:val="18"/>
                <w:lang w:val="en-US"/>
              </w:rPr>
              <w:t xml:space="preserve">peraturan </w:t>
            </w:r>
            <w:r w:rsidRPr="001E5F65">
              <w:rPr>
                <w:color w:val="FF0000"/>
                <w:sz w:val="18"/>
                <w:szCs w:val="18"/>
                <w:lang w:val="en-US"/>
              </w:rPr>
              <w:t>perundang-undangan di sektor jasa keuangan.</w:t>
            </w:r>
          </w:p>
        </w:tc>
        <w:tc>
          <w:tcPr>
            <w:tcW w:w="3548" w:type="dxa"/>
          </w:tcPr>
          <w:p w14:paraId="691ADFD0" w14:textId="77777777" w:rsidR="00D939D1" w:rsidRPr="00125A9D" w:rsidRDefault="00D939D1" w:rsidP="0005793F">
            <w:pPr>
              <w:jc w:val="both"/>
              <w:rPr>
                <w:sz w:val="18"/>
                <w:szCs w:val="18"/>
                <w:lang w:val="en-US"/>
              </w:rPr>
            </w:pPr>
          </w:p>
        </w:tc>
        <w:tc>
          <w:tcPr>
            <w:tcW w:w="3540" w:type="dxa"/>
          </w:tcPr>
          <w:p w14:paraId="4709246D" w14:textId="77777777" w:rsidR="00D939D1" w:rsidRPr="00125A9D" w:rsidRDefault="00D939D1" w:rsidP="0005793F">
            <w:pPr>
              <w:jc w:val="both"/>
              <w:rPr>
                <w:sz w:val="18"/>
                <w:szCs w:val="18"/>
                <w:lang w:val="en-US"/>
              </w:rPr>
            </w:pPr>
          </w:p>
        </w:tc>
        <w:tc>
          <w:tcPr>
            <w:tcW w:w="3544" w:type="dxa"/>
          </w:tcPr>
          <w:p w14:paraId="44C738B9" w14:textId="77777777" w:rsidR="00D939D1" w:rsidRPr="00125A9D" w:rsidRDefault="00D939D1" w:rsidP="0005793F">
            <w:pPr>
              <w:jc w:val="both"/>
              <w:rPr>
                <w:sz w:val="18"/>
                <w:szCs w:val="18"/>
                <w:lang w:val="en-US"/>
              </w:rPr>
            </w:pPr>
          </w:p>
        </w:tc>
        <w:tc>
          <w:tcPr>
            <w:tcW w:w="3544" w:type="dxa"/>
          </w:tcPr>
          <w:p w14:paraId="29D7E3DB" w14:textId="77777777" w:rsidR="00D939D1" w:rsidRPr="00125A9D" w:rsidRDefault="00D939D1" w:rsidP="0005793F">
            <w:pPr>
              <w:jc w:val="both"/>
              <w:rPr>
                <w:sz w:val="18"/>
                <w:szCs w:val="18"/>
                <w:lang w:val="en-US"/>
              </w:rPr>
            </w:pPr>
          </w:p>
        </w:tc>
      </w:tr>
      <w:tr w:rsidR="00D939D1" w14:paraId="364E50C6" w14:textId="77777777" w:rsidTr="0005793F">
        <w:tc>
          <w:tcPr>
            <w:tcW w:w="3544" w:type="dxa"/>
          </w:tcPr>
          <w:p w14:paraId="58703FCA" w14:textId="77777777" w:rsidR="00D939D1" w:rsidRPr="001E5F65" w:rsidRDefault="00D939D1" w:rsidP="0005793F">
            <w:pPr>
              <w:ind w:left="318" w:hanging="318"/>
              <w:jc w:val="both"/>
              <w:rPr>
                <w:color w:val="FF0000"/>
                <w:sz w:val="18"/>
                <w:szCs w:val="18"/>
                <w:lang w:val="en-US"/>
              </w:rPr>
            </w:pPr>
            <w:r w:rsidRPr="001E5F65">
              <w:rPr>
                <w:color w:val="FF0000"/>
                <w:sz w:val="18"/>
                <w:szCs w:val="18"/>
                <w:lang w:val="en-US"/>
              </w:rPr>
              <w:t>14.</w:t>
            </w:r>
            <w:r w:rsidRPr="001E5F65">
              <w:rPr>
                <w:color w:val="FF0000"/>
                <w:sz w:val="18"/>
                <w:szCs w:val="18"/>
                <w:lang w:val="en-US"/>
              </w:rPr>
              <w:tab/>
              <w:t xml:space="preserve">Perusahaan Pembiayaan Infrastruktur adalah perusahaan pembiayaan infrastruktur sebagaimana dimaksud dalam ketentuan </w:t>
            </w:r>
            <w:r>
              <w:rPr>
                <w:color w:val="FF0000"/>
                <w:sz w:val="18"/>
                <w:szCs w:val="18"/>
                <w:lang w:val="en-US"/>
              </w:rPr>
              <w:t xml:space="preserve">peraturan </w:t>
            </w:r>
            <w:r w:rsidRPr="001E5F65">
              <w:rPr>
                <w:color w:val="FF0000"/>
                <w:sz w:val="18"/>
                <w:szCs w:val="18"/>
                <w:lang w:val="en-US"/>
              </w:rPr>
              <w:t>perundang-undangan di sektor jasa keuangan.</w:t>
            </w:r>
          </w:p>
        </w:tc>
        <w:tc>
          <w:tcPr>
            <w:tcW w:w="3548" w:type="dxa"/>
          </w:tcPr>
          <w:p w14:paraId="654C1F5E" w14:textId="77777777" w:rsidR="00D939D1" w:rsidRPr="00125A9D" w:rsidRDefault="00D939D1" w:rsidP="0005793F">
            <w:pPr>
              <w:jc w:val="both"/>
              <w:rPr>
                <w:sz w:val="18"/>
                <w:szCs w:val="18"/>
                <w:lang w:val="en-US"/>
              </w:rPr>
            </w:pPr>
          </w:p>
        </w:tc>
        <w:tc>
          <w:tcPr>
            <w:tcW w:w="3540" w:type="dxa"/>
          </w:tcPr>
          <w:p w14:paraId="345C4412" w14:textId="77777777" w:rsidR="00D939D1" w:rsidRPr="00125A9D" w:rsidRDefault="00D939D1" w:rsidP="0005793F">
            <w:pPr>
              <w:jc w:val="both"/>
              <w:rPr>
                <w:sz w:val="18"/>
                <w:szCs w:val="18"/>
                <w:lang w:val="en-US"/>
              </w:rPr>
            </w:pPr>
          </w:p>
        </w:tc>
        <w:tc>
          <w:tcPr>
            <w:tcW w:w="3544" w:type="dxa"/>
          </w:tcPr>
          <w:p w14:paraId="52AC4818" w14:textId="77777777" w:rsidR="00D939D1" w:rsidRPr="00125A9D" w:rsidRDefault="00D939D1" w:rsidP="0005793F">
            <w:pPr>
              <w:jc w:val="both"/>
              <w:rPr>
                <w:sz w:val="18"/>
                <w:szCs w:val="18"/>
                <w:lang w:val="en-US"/>
              </w:rPr>
            </w:pPr>
          </w:p>
        </w:tc>
        <w:tc>
          <w:tcPr>
            <w:tcW w:w="3544" w:type="dxa"/>
          </w:tcPr>
          <w:p w14:paraId="3656AD97" w14:textId="77777777" w:rsidR="00D939D1" w:rsidRPr="00125A9D" w:rsidRDefault="00D939D1" w:rsidP="0005793F">
            <w:pPr>
              <w:jc w:val="both"/>
              <w:rPr>
                <w:sz w:val="18"/>
                <w:szCs w:val="18"/>
                <w:lang w:val="en-US"/>
              </w:rPr>
            </w:pPr>
          </w:p>
        </w:tc>
      </w:tr>
      <w:tr w:rsidR="00D939D1" w14:paraId="25A9990D" w14:textId="77777777" w:rsidTr="0005793F">
        <w:tc>
          <w:tcPr>
            <w:tcW w:w="3544" w:type="dxa"/>
          </w:tcPr>
          <w:p w14:paraId="757D8A60" w14:textId="77777777" w:rsidR="00D939D1" w:rsidRPr="001E5F65" w:rsidRDefault="00D939D1" w:rsidP="0005793F">
            <w:pPr>
              <w:ind w:left="318" w:hanging="318"/>
              <w:jc w:val="both"/>
              <w:rPr>
                <w:color w:val="FF0000"/>
                <w:sz w:val="18"/>
                <w:szCs w:val="18"/>
                <w:lang w:val="en-US"/>
              </w:rPr>
            </w:pPr>
            <w:r w:rsidRPr="001E5F65">
              <w:rPr>
                <w:color w:val="FF0000"/>
                <w:sz w:val="18"/>
                <w:szCs w:val="18"/>
                <w:lang w:val="en-US"/>
              </w:rPr>
              <w:lastRenderedPageBreak/>
              <w:t>15.</w:t>
            </w:r>
            <w:r w:rsidRPr="001E5F65">
              <w:rPr>
                <w:color w:val="FF0000"/>
                <w:sz w:val="18"/>
                <w:szCs w:val="18"/>
                <w:lang w:val="en-US"/>
              </w:rPr>
              <w:tab/>
              <w:t>Lembaga Pembiayaan Ekspor Indonesia yang selanjutnya disingkat LPEI adalah lembaga pembiayaan ekspor Indonesia sebagaimana dimaksud dalam undang-undang mengenai lembaga pembiayaan ekspor Indonesia.</w:t>
            </w:r>
          </w:p>
        </w:tc>
        <w:tc>
          <w:tcPr>
            <w:tcW w:w="3548" w:type="dxa"/>
          </w:tcPr>
          <w:p w14:paraId="6C328BE5" w14:textId="77777777" w:rsidR="00D939D1" w:rsidRPr="00125A9D" w:rsidRDefault="00D939D1" w:rsidP="0005793F">
            <w:pPr>
              <w:jc w:val="both"/>
              <w:rPr>
                <w:sz w:val="18"/>
                <w:szCs w:val="18"/>
                <w:lang w:val="en-US"/>
              </w:rPr>
            </w:pPr>
          </w:p>
        </w:tc>
        <w:tc>
          <w:tcPr>
            <w:tcW w:w="3540" w:type="dxa"/>
          </w:tcPr>
          <w:p w14:paraId="6A2DB651" w14:textId="77777777" w:rsidR="00D939D1" w:rsidRPr="00125A9D" w:rsidRDefault="00D939D1" w:rsidP="0005793F">
            <w:pPr>
              <w:jc w:val="both"/>
              <w:rPr>
                <w:sz w:val="18"/>
                <w:szCs w:val="18"/>
                <w:lang w:val="en-US"/>
              </w:rPr>
            </w:pPr>
          </w:p>
        </w:tc>
        <w:tc>
          <w:tcPr>
            <w:tcW w:w="3544" w:type="dxa"/>
          </w:tcPr>
          <w:p w14:paraId="76B83171" w14:textId="77777777" w:rsidR="00D939D1" w:rsidRPr="00125A9D" w:rsidRDefault="00D939D1" w:rsidP="0005793F">
            <w:pPr>
              <w:jc w:val="both"/>
              <w:rPr>
                <w:sz w:val="18"/>
                <w:szCs w:val="18"/>
                <w:lang w:val="en-US"/>
              </w:rPr>
            </w:pPr>
          </w:p>
        </w:tc>
        <w:tc>
          <w:tcPr>
            <w:tcW w:w="3544" w:type="dxa"/>
          </w:tcPr>
          <w:p w14:paraId="134DAB19" w14:textId="77777777" w:rsidR="00D939D1" w:rsidRPr="00125A9D" w:rsidRDefault="00D939D1" w:rsidP="0005793F">
            <w:pPr>
              <w:jc w:val="both"/>
              <w:rPr>
                <w:sz w:val="18"/>
                <w:szCs w:val="18"/>
                <w:lang w:val="en-US"/>
              </w:rPr>
            </w:pPr>
          </w:p>
        </w:tc>
      </w:tr>
      <w:tr w:rsidR="00D939D1" w14:paraId="4A58E5DD" w14:textId="77777777" w:rsidTr="0005793F">
        <w:tc>
          <w:tcPr>
            <w:tcW w:w="3544" w:type="dxa"/>
          </w:tcPr>
          <w:p w14:paraId="76615FAF" w14:textId="77777777" w:rsidR="00D939D1" w:rsidRPr="001E5F65" w:rsidRDefault="00D939D1" w:rsidP="0005793F">
            <w:pPr>
              <w:ind w:left="318" w:hanging="318"/>
              <w:jc w:val="both"/>
              <w:rPr>
                <w:color w:val="FF0000"/>
                <w:sz w:val="18"/>
                <w:szCs w:val="18"/>
                <w:lang w:val="en-US"/>
              </w:rPr>
            </w:pPr>
            <w:r w:rsidRPr="001E5F65">
              <w:rPr>
                <w:color w:val="FF0000"/>
                <w:sz w:val="18"/>
                <w:szCs w:val="18"/>
                <w:lang w:val="en-US"/>
              </w:rPr>
              <w:t>16.</w:t>
            </w:r>
            <w:r w:rsidRPr="001E5F65">
              <w:rPr>
                <w:color w:val="FF0000"/>
                <w:sz w:val="18"/>
                <w:szCs w:val="18"/>
                <w:lang w:val="en-US"/>
              </w:rPr>
              <w:tab/>
              <w:t>Perusahaan Pergadaian adalah perusahaan pergadaian sebagaimana dimaksud dalam peraturan perundang-undangan mengenai pergadaian.</w:t>
            </w:r>
          </w:p>
        </w:tc>
        <w:tc>
          <w:tcPr>
            <w:tcW w:w="3548" w:type="dxa"/>
          </w:tcPr>
          <w:p w14:paraId="10A0C639" w14:textId="77777777" w:rsidR="00D939D1" w:rsidRPr="00125A9D" w:rsidRDefault="00D939D1" w:rsidP="0005793F">
            <w:pPr>
              <w:jc w:val="both"/>
              <w:rPr>
                <w:sz w:val="18"/>
                <w:szCs w:val="18"/>
                <w:lang w:val="en-US"/>
              </w:rPr>
            </w:pPr>
          </w:p>
        </w:tc>
        <w:tc>
          <w:tcPr>
            <w:tcW w:w="3540" w:type="dxa"/>
          </w:tcPr>
          <w:p w14:paraId="02E11FC0" w14:textId="77777777" w:rsidR="00D939D1" w:rsidRPr="00125A9D" w:rsidRDefault="00D939D1" w:rsidP="0005793F">
            <w:pPr>
              <w:jc w:val="both"/>
              <w:rPr>
                <w:sz w:val="18"/>
                <w:szCs w:val="18"/>
                <w:lang w:val="en-US"/>
              </w:rPr>
            </w:pPr>
          </w:p>
        </w:tc>
        <w:tc>
          <w:tcPr>
            <w:tcW w:w="3544" w:type="dxa"/>
          </w:tcPr>
          <w:p w14:paraId="118BAE38" w14:textId="77777777" w:rsidR="00D939D1" w:rsidRPr="00125A9D" w:rsidRDefault="00D939D1" w:rsidP="0005793F">
            <w:pPr>
              <w:jc w:val="both"/>
              <w:rPr>
                <w:sz w:val="18"/>
                <w:szCs w:val="18"/>
                <w:lang w:val="en-US"/>
              </w:rPr>
            </w:pPr>
          </w:p>
        </w:tc>
        <w:tc>
          <w:tcPr>
            <w:tcW w:w="3544" w:type="dxa"/>
          </w:tcPr>
          <w:p w14:paraId="36A746EE" w14:textId="77777777" w:rsidR="00D939D1" w:rsidRPr="00125A9D" w:rsidRDefault="00D939D1" w:rsidP="0005793F">
            <w:pPr>
              <w:jc w:val="both"/>
              <w:rPr>
                <w:sz w:val="18"/>
                <w:szCs w:val="18"/>
                <w:lang w:val="en-US"/>
              </w:rPr>
            </w:pPr>
          </w:p>
        </w:tc>
      </w:tr>
      <w:tr w:rsidR="00D939D1" w14:paraId="21F08813" w14:textId="77777777" w:rsidTr="0005793F">
        <w:tc>
          <w:tcPr>
            <w:tcW w:w="3544" w:type="dxa"/>
          </w:tcPr>
          <w:p w14:paraId="4F771B1D" w14:textId="77777777" w:rsidR="00D939D1" w:rsidRPr="001E5F65" w:rsidRDefault="00D939D1" w:rsidP="0005793F">
            <w:pPr>
              <w:ind w:left="318" w:hanging="318"/>
              <w:jc w:val="both"/>
              <w:rPr>
                <w:color w:val="FF0000"/>
                <w:sz w:val="18"/>
                <w:szCs w:val="18"/>
                <w:lang w:val="en-US"/>
              </w:rPr>
            </w:pPr>
            <w:r w:rsidRPr="001E5F65">
              <w:rPr>
                <w:color w:val="FF0000"/>
                <w:sz w:val="18"/>
                <w:szCs w:val="18"/>
                <w:lang w:val="en-US"/>
              </w:rPr>
              <w:t>17.</w:t>
            </w:r>
            <w:r w:rsidRPr="001E5F65">
              <w:rPr>
                <w:color w:val="FF0000"/>
                <w:sz w:val="18"/>
                <w:szCs w:val="18"/>
                <w:lang w:val="en-US"/>
              </w:rPr>
              <w:tab/>
              <w:t>Lembaga Keuangan Mikro yang selanjutnya disingkat LKM adalah lembaga keuangan mikro sebagaimana dimaksud dalam undang-undang mengenai lembaga keuangan mikro.</w:t>
            </w:r>
          </w:p>
        </w:tc>
        <w:tc>
          <w:tcPr>
            <w:tcW w:w="3548" w:type="dxa"/>
          </w:tcPr>
          <w:p w14:paraId="2757FA7C" w14:textId="77777777" w:rsidR="00D939D1" w:rsidRPr="00125A9D" w:rsidRDefault="00D939D1" w:rsidP="0005793F">
            <w:pPr>
              <w:jc w:val="both"/>
              <w:rPr>
                <w:sz w:val="18"/>
                <w:szCs w:val="18"/>
                <w:lang w:val="en-US"/>
              </w:rPr>
            </w:pPr>
          </w:p>
        </w:tc>
        <w:tc>
          <w:tcPr>
            <w:tcW w:w="3540" w:type="dxa"/>
          </w:tcPr>
          <w:p w14:paraId="75311D71" w14:textId="77777777" w:rsidR="00D939D1" w:rsidRPr="00125A9D" w:rsidRDefault="00D939D1" w:rsidP="0005793F">
            <w:pPr>
              <w:jc w:val="both"/>
              <w:rPr>
                <w:sz w:val="18"/>
                <w:szCs w:val="18"/>
                <w:lang w:val="en-US"/>
              </w:rPr>
            </w:pPr>
          </w:p>
        </w:tc>
        <w:tc>
          <w:tcPr>
            <w:tcW w:w="3544" w:type="dxa"/>
          </w:tcPr>
          <w:p w14:paraId="7843734E" w14:textId="77777777" w:rsidR="00D939D1" w:rsidRPr="00125A9D" w:rsidRDefault="00D939D1" w:rsidP="0005793F">
            <w:pPr>
              <w:jc w:val="both"/>
              <w:rPr>
                <w:sz w:val="18"/>
                <w:szCs w:val="18"/>
                <w:lang w:val="en-US"/>
              </w:rPr>
            </w:pPr>
          </w:p>
        </w:tc>
        <w:tc>
          <w:tcPr>
            <w:tcW w:w="3544" w:type="dxa"/>
          </w:tcPr>
          <w:p w14:paraId="4EAB6FE5" w14:textId="77777777" w:rsidR="00D939D1" w:rsidRPr="00125A9D" w:rsidRDefault="00D939D1" w:rsidP="0005793F">
            <w:pPr>
              <w:jc w:val="both"/>
              <w:rPr>
                <w:sz w:val="18"/>
                <w:szCs w:val="18"/>
                <w:lang w:val="en-US"/>
              </w:rPr>
            </w:pPr>
          </w:p>
        </w:tc>
      </w:tr>
      <w:tr w:rsidR="00D939D1" w14:paraId="06473F82" w14:textId="77777777" w:rsidTr="0005793F">
        <w:tc>
          <w:tcPr>
            <w:tcW w:w="3544" w:type="dxa"/>
          </w:tcPr>
          <w:p w14:paraId="23A0F940" w14:textId="77777777" w:rsidR="00D939D1" w:rsidRPr="001E5F65" w:rsidRDefault="00D939D1" w:rsidP="0005793F">
            <w:pPr>
              <w:ind w:left="318" w:hanging="318"/>
              <w:jc w:val="both"/>
              <w:rPr>
                <w:color w:val="FF0000"/>
                <w:sz w:val="18"/>
                <w:szCs w:val="18"/>
                <w:lang w:val="en-US"/>
              </w:rPr>
            </w:pPr>
            <w:r w:rsidRPr="001E5F65">
              <w:rPr>
                <w:color w:val="FF0000"/>
                <w:sz w:val="18"/>
                <w:szCs w:val="18"/>
                <w:lang w:val="en-US"/>
              </w:rPr>
              <w:t>18.</w:t>
            </w:r>
            <w:r w:rsidRPr="001E5F65">
              <w:rPr>
                <w:color w:val="FF0000"/>
                <w:sz w:val="18"/>
                <w:szCs w:val="18"/>
                <w:lang w:val="en-US"/>
              </w:rPr>
              <w:tab/>
              <w:t xml:space="preserve">Penyelenggara Layanan Pendanaan Bersama Berbasis Teknologi Informasi yang selanjutnya disingkat LPBBTI adalah Penyelenggara LPBBTI sebagaimana dimaksud dalam ketentuan </w:t>
            </w:r>
            <w:r>
              <w:rPr>
                <w:color w:val="FF0000"/>
                <w:sz w:val="18"/>
                <w:szCs w:val="18"/>
                <w:lang w:val="en-US"/>
              </w:rPr>
              <w:t xml:space="preserve">peraturan </w:t>
            </w:r>
            <w:r w:rsidRPr="001E5F65">
              <w:rPr>
                <w:color w:val="FF0000"/>
                <w:sz w:val="18"/>
                <w:szCs w:val="18"/>
                <w:lang w:val="en-US"/>
              </w:rPr>
              <w:t>perundang-undangan di sektor jasa keuangan.</w:t>
            </w:r>
          </w:p>
        </w:tc>
        <w:tc>
          <w:tcPr>
            <w:tcW w:w="3548" w:type="dxa"/>
          </w:tcPr>
          <w:p w14:paraId="7186D680" w14:textId="77777777" w:rsidR="00D939D1" w:rsidRPr="00125A9D" w:rsidRDefault="00D939D1" w:rsidP="0005793F">
            <w:pPr>
              <w:jc w:val="both"/>
              <w:rPr>
                <w:sz w:val="18"/>
                <w:szCs w:val="18"/>
                <w:lang w:val="en-US"/>
              </w:rPr>
            </w:pPr>
          </w:p>
        </w:tc>
        <w:tc>
          <w:tcPr>
            <w:tcW w:w="3540" w:type="dxa"/>
          </w:tcPr>
          <w:p w14:paraId="5CDFECED" w14:textId="77777777" w:rsidR="00D939D1" w:rsidRPr="00125A9D" w:rsidRDefault="00D939D1" w:rsidP="0005793F">
            <w:pPr>
              <w:jc w:val="both"/>
              <w:rPr>
                <w:sz w:val="18"/>
                <w:szCs w:val="18"/>
                <w:lang w:val="en-US"/>
              </w:rPr>
            </w:pPr>
          </w:p>
        </w:tc>
        <w:tc>
          <w:tcPr>
            <w:tcW w:w="3544" w:type="dxa"/>
          </w:tcPr>
          <w:p w14:paraId="159126D4" w14:textId="77777777" w:rsidR="00D939D1" w:rsidRPr="00125A9D" w:rsidRDefault="00D939D1" w:rsidP="0005793F">
            <w:pPr>
              <w:jc w:val="both"/>
              <w:rPr>
                <w:sz w:val="18"/>
                <w:szCs w:val="18"/>
                <w:lang w:val="en-US"/>
              </w:rPr>
            </w:pPr>
          </w:p>
        </w:tc>
        <w:tc>
          <w:tcPr>
            <w:tcW w:w="3544" w:type="dxa"/>
          </w:tcPr>
          <w:p w14:paraId="7C8B479D" w14:textId="77777777" w:rsidR="00D939D1" w:rsidRPr="00125A9D" w:rsidRDefault="00D939D1" w:rsidP="0005793F">
            <w:pPr>
              <w:jc w:val="both"/>
              <w:rPr>
                <w:sz w:val="18"/>
                <w:szCs w:val="18"/>
                <w:lang w:val="en-US"/>
              </w:rPr>
            </w:pPr>
          </w:p>
        </w:tc>
      </w:tr>
      <w:tr w:rsidR="00D939D1" w14:paraId="276F3C7F" w14:textId="77777777" w:rsidTr="0005793F">
        <w:tc>
          <w:tcPr>
            <w:tcW w:w="3544" w:type="dxa"/>
          </w:tcPr>
          <w:p w14:paraId="765C203C" w14:textId="77777777" w:rsidR="00D939D1" w:rsidRPr="001E5F65" w:rsidRDefault="00D939D1" w:rsidP="0005793F">
            <w:pPr>
              <w:ind w:left="318" w:hanging="318"/>
              <w:jc w:val="both"/>
              <w:rPr>
                <w:color w:val="FF0000"/>
                <w:sz w:val="18"/>
                <w:szCs w:val="18"/>
                <w:lang w:val="en-US"/>
              </w:rPr>
            </w:pPr>
            <w:r w:rsidRPr="001E5F65">
              <w:rPr>
                <w:color w:val="FF0000"/>
                <w:sz w:val="18"/>
                <w:szCs w:val="18"/>
                <w:lang w:val="en-US"/>
              </w:rPr>
              <w:t>19.</w:t>
            </w:r>
            <w:r w:rsidRPr="001E5F65">
              <w:rPr>
                <w:color w:val="FF0000"/>
                <w:sz w:val="18"/>
                <w:szCs w:val="18"/>
                <w:lang w:val="en-US"/>
              </w:rPr>
              <w:tab/>
              <w:t xml:space="preserve">Penyelenggara inovasi teknologi sektor keuangan yang melibatkan adanya aliran dana yang kegiatannya menghasilkan produk, praktik bisnis, dan/atau jaringan distribusi yang bersifat inovatif di sektor jasa keuangan yang selanjutnya disingkat penyelenggara inovasi keuangan digital adalah penyelenggara inovasi keuangan digital sebagaimana dimaksud dalam ketentuan </w:t>
            </w:r>
            <w:r>
              <w:rPr>
                <w:color w:val="FF0000"/>
                <w:sz w:val="18"/>
                <w:szCs w:val="18"/>
                <w:lang w:val="en-US"/>
              </w:rPr>
              <w:t xml:space="preserve">peraturan </w:t>
            </w:r>
            <w:r w:rsidRPr="001E5F65">
              <w:rPr>
                <w:color w:val="FF0000"/>
                <w:sz w:val="18"/>
                <w:szCs w:val="18"/>
                <w:lang w:val="en-US"/>
              </w:rPr>
              <w:t>perundang-undangan di sektor jasa keuangan.</w:t>
            </w:r>
          </w:p>
        </w:tc>
        <w:tc>
          <w:tcPr>
            <w:tcW w:w="3548" w:type="dxa"/>
          </w:tcPr>
          <w:p w14:paraId="474D9EF9" w14:textId="77777777" w:rsidR="00D939D1" w:rsidRPr="00125A9D" w:rsidRDefault="00D939D1" w:rsidP="0005793F">
            <w:pPr>
              <w:jc w:val="both"/>
              <w:rPr>
                <w:sz w:val="18"/>
                <w:szCs w:val="18"/>
                <w:lang w:val="en-US"/>
              </w:rPr>
            </w:pPr>
          </w:p>
        </w:tc>
        <w:tc>
          <w:tcPr>
            <w:tcW w:w="3540" w:type="dxa"/>
          </w:tcPr>
          <w:p w14:paraId="07D895FF" w14:textId="77777777" w:rsidR="00D939D1" w:rsidRPr="00125A9D" w:rsidRDefault="00D939D1" w:rsidP="0005793F">
            <w:pPr>
              <w:jc w:val="both"/>
              <w:rPr>
                <w:sz w:val="18"/>
                <w:szCs w:val="18"/>
                <w:lang w:val="en-US"/>
              </w:rPr>
            </w:pPr>
          </w:p>
        </w:tc>
        <w:tc>
          <w:tcPr>
            <w:tcW w:w="3544" w:type="dxa"/>
          </w:tcPr>
          <w:p w14:paraId="1AFEFB74" w14:textId="77777777" w:rsidR="00D939D1" w:rsidRPr="00125A9D" w:rsidRDefault="00D939D1" w:rsidP="0005793F">
            <w:pPr>
              <w:jc w:val="both"/>
              <w:rPr>
                <w:sz w:val="18"/>
                <w:szCs w:val="18"/>
                <w:lang w:val="en-US"/>
              </w:rPr>
            </w:pPr>
          </w:p>
        </w:tc>
        <w:tc>
          <w:tcPr>
            <w:tcW w:w="3544" w:type="dxa"/>
          </w:tcPr>
          <w:p w14:paraId="4301643C" w14:textId="77777777" w:rsidR="00D939D1" w:rsidRPr="00125A9D" w:rsidRDefault="00D939D1" w:rsidP="0005793F">
            <w:pPr>
              <w:jc w:val="both"/>
              <w:rPr>
                <w:sz w:val="18"/>
                <w:szCs w:val="18"/>
                <w:lang w:val="en-US"/>
              </w:rPr>
            </w:pPr>
          </w:p>
        </w:tc>
      </w:tr>
      <w:tr w:rsidR="00D939D1" w14:paraId="1CACFE24" w14:textId="77777777" w:rsidTr="0005793F">
        <w:tc>
          <w:tcPr>
            <w:tcW w:w="3544" w:type="dxa"/>
          </w:tcPr>
          <w:p w14:paraId="7170A0C9" w14:textId="77777777" w:rsidR="00D939D1" w:rsidRPr="00125A9D" w:rsidRDefault="00D939D1" w:rsidP="0005793F">
            <w:pPr>
              <w:ind w:left="318" w:hanging="318"/>
              <w:jc w:val="both"/>
              <w:rPr>
                <w:sz w:val="18"/>
                <w:szCs w:val="18"/>
                <w:lang w:val="en-US"/>
              </w:rPr>
            </w:pPr>
            <w:r w:rsidRPr="00125A9D">
              <w:rPr>
                <w:sz w:val="18"/>
                <w:szCs w:val="18"/>
                <w:lang w:val="en-US"/>
              </w:rPr>
              <w:t>20.</w:t>
            </w:r>
            <w:r w:rsidRPr="00125A9D">
              <w:rPr>
                <w:sz w:val="18"/>
                <w:szCs w:val="18"/>
                <w:lang w:val="en-US"/>
              </w:rPr>
              <w:tab/>
              <w:t xml:space="preserve">Pencucian Uang adalah pencucian uang sebagaimana dimaksud dalam undang-undang </w:t>
            </w:r>
            <w:r w:rsidRPr="00854E53">
              <w:rPr>
                <w:strike/>
                <w:color w:val="002060"/>
                <w:sz w:val="18"/>
                <w:szCs w:val="18"/>
                <w:lang w:val="en-US"/>
              </w:rPr>
              <w:t>yang mengatur</w:t>
            </w:r>
            <w:r w:rsidRPr="00854E53">
              <w:rPr>
                <w:color w:val="002060"/>
                <w:sz w:val="18"/>
                <w:szCs w:val="18"/>
                <w:lang w:val="en-US"/>
              </w:rPr>
              <w:t xml:space="preserve"> </w:t>
            </w:r>
            <w:r w:rsidRPr="00125A9D">
              <w:rPr>
                <w:sz w:val="18"/>
                <w:szCs w:val="18"/>
                <w:lang w:val="en-US"/>
              </w:rPr>
              <w:t>mengenai pencegahan dan pemberantasan tindak pidana Pencucian Uang.</w:t>
            </w:r>
          </w:p>
        </w:tc>
        <w:tc>
          <w:tcPr>
            <w:tcW w:w="3548" w:type="dxa"/>
          </w:tcPr>
          <w:p w14:paraId="08D53842" w14:textId="77777777" w:rsidR="00D939D1" w:rsidRPr="00125A9D" w:rsidRDefault="00D939D1" w:rsidP="0005793F">
            <w:pPr>
              <w:jc w:val="both"/>
              <w:rPr>
                <w:sz w:val="18"/>
                <w:szCs w:val="18"/>
                <w:lang w:val="en-US"/>
              </w:rPr>
            </w:pPr>
          </w:p>
        </w:tc>
        <w:tc>
          <w:tcPr>
            <w:tcW w:w="3540" w:type="dxa"/>
          </w:tcPr>
          <w:p w14:paraId="76DBEB8E" w14:textId="77777777" w:rsidR="00D939D1" w:rsidRPr="00125A9D" w:rsidRDefault="00D939D1" w:rsidP="0005793F">
            <w:pPr>
              <w:jc w:val="both"/>
              <w:rPr>
                <w:sz w:val="18"/>
                <w:szCs w:val="18"/>
                <w:lang w:val="en-US"/>
              </w:rPr>
            </w:pPr>
          </w:p>
        </w:tc>
        <w:tc>
          <w:tcPr>
            <w:tcW w:w="3544" w:type="dxa"/>
          </w:tcPr>
          <w:p w14:paraId="6DE88D89" w14:textId="77777777" w:rsidR="00D939D1" w:rsidRPr="00125A9D" w:rsidRDefault="00D939D1" w:rsidP="0005793F">
            <w:pPr>
              <w:jc w:val="both"/>
              <w:rPr>
                <w:sz w:val="18"/>
                <w:szCs w:val="18"/>
                <w:lang w:val="en-US"/>
              </w:rPr>
            </w:pPr>
          </w:p>
        </w:tc>
        <w:tc>
          <w:tcPr>
            <w:tcW w:w="3544" w:type="dxa"/>
          </w:tcPr>
          <w:p w14:paraId="0D8AB0CA" w14:textId="77777777" w:rsidR="00D939D1" w:rsidRPr="00125A9D" w:rsidRDefault="00D939D1" w:rsidP="0005793F">
            <w:pPr>
              <w:jc w:val="both"/>
              <w:rPr>
                <w:sz w:val="18"/>
                <w:szCs w:val="18"/>
                <w:lang w:val="en-US"/>
              </w:rPr>
            </w:pPr>
          </w:p>
        </w:tc>
      </w:tr>
      <w:tr w:rsidR="00D939D1" w14:paraId="4B39B198" w14:textId="77777777" w:rsidTr="0005793F">
        <w:tc>
          <w:tcPr>
            <w:tcW w:w="3544" w:type="dxa"/>
          </w:tcPr>
          <w:p w14:paraId="339E6CDE" w14:textId="77777777" w:rsidR="00D939D1" w:rsidRPr="00125A9D" w:rsidRDefault="00D939D1" w:rsidP="0005793F">
            <w:pPr>
              <w:ind w:left="318" w:hanging="318"/>
              <w:jc w:val="both"/>
              <w:rPr>
                <w:sz w:val="18"/>
                <w:szCs w:val="18"/>
                <w:lang w:val="en-US"/>
              </w:rPr>
            </w:pPr>
            <w:r w:rsidRPr="00125A9D">
              <w:rPr>
                <w:sz w:val="18"/>
                <w:szCs w:val="18"/>
                <w:lang w:val="en-US"/>
              </w:rPr>
              <w:t>21.</w:t>
            </w:r>
            <w:r w:rsidRPr="00125A9D">
              <w:rPr>
                <w:sz w:val="18"/>
                <w:szCs w:val="18"/>
                <w:lang w:val="en-US"/>
              </w:rPr>
              <w:tab/>
              <w:t xml:space="preserve">Pendanaan Terorisme adalah pendanaan terorisme sebagaimana dimaksud dalam undang-undang </w:t>
            </w:r>
            <w:r w:rsidRPr="00854E53">
              <w:rPr>
                <w:strike/>
                <w:color w:val="002060"/>
                <w:sz w:val="18"/>
                <w:szCs w:val="18"/>
                <w:lang w:val="en-US"/>
              </w:rPr>
              <w:t>yang mengatur</w:t>
            </w:r>
            <w:r w:rsidRPr="00854E53">
              <w:rPr>
                <w:color w:val="002060"/>
                <w:sz w:val="18"/>
                <w:szCs w:val="18"/>
                <w:lang w:val="en-US"/>
              </w:rPr>
              <w:t xml:space="preserve"> </w:t>
            </w:r>
            <w:r w:rsidRPr="00125A9D">
              <w:rPr>
                <w:sz w:val="18"/>
                <w:szCs w:val="18"/>
                <w:lang w:val="en-US"/>
              </w:rPr>
              <w:t>mengenai pencegahan dan pemberantasan tindak pidana Pendanaan Terorisme.</w:t>
            </w:r>
          </w:p>
        </w:tc>
        <w:tc>
          <w:tcPr>
            <w:tcW w:w="3548" w:type="dxa"/>
          </w:tcPr>
          <w:p w14:paraId="5FC3468E" w14:textId="77777777" w:rsidR="00D939D1" w:rsidRPr="00125A9D" w:rsidRDefault="00D939D1" w:rsidP="0005793F">
            <w:pPr>
              <w:jc w:val="both"/>
              <w:rPr>
                <w:sz w:val="18"/>
                <w:szCs w:val="18"/>
                <w:lang w:val="en-US"/>
              </w:rPr>
            </w:pPr>
          </w:p>
        </w:tc>
        <w:tc>
          <w:tcPr>
            <w:tcW w:w="3540" w:type="dxa"/>
          </w:tcPr>
          <w:p w14:paraId="6176A17B" w14:textId="77777777" w:rsidR="00D939D1" w:rsidRPr="00125A9D" w:rsidRDefault="00D939D1" w:rsidP="0005793F">
            <w:pPr>
              <w:jc w:val="both"/>
              <w:rPr>
                <w:sz w:val="18"/>
                <w:szCs w:val="18"/>
                <w:lang w:val="en-US"/>
              </w:rPr>
            </w:pPr>
          </w:p>
        </w:tc>
        <w:tc>
          <w:tcPr>
            <w:tcW w:w="3544" w:type="dxa"/>
          </w:tcPr>
          <w:p w14:paraId="1F1DDB1B" w14:textId="77777777" w:rsidR="00D939D1" w:rsidRPr="00125A9D" w:rsidRDefault="00D939D1" w:rsidP="0005793F">
            <w:pPr>
              <w:jc w:val="both"/>
              <w:rPr>
                <w:sz w:val="18"/>
                <w:szCs w:val="18"/>
                <w:lang w:val="en-US"/>
              </w:rPr>
            </w:pPr>
          </w:p>
        </w:tc>
        <w:tc>
          <w:tcPr>
            <w:tcW w:w="3544" w:type="dxa"/>
          </w:tcPr>
          <w:p w14:paraId="576B521B" w14:textId="77777777" w:rsidR="00D939D1" w:rsidRPr="00125A9D" w:rsidRDefault="00D939D1" w:rsidP="0005793F">
            <w:pPr>
              <w:jc w:val="both"/>
              <w:rPr>
                <w:sz w:val="18"/>
                <w:szCs w:val="18"/>
                <w:lang w:val="en-US"/>
              </w:rPr>
            </w:pPr>
          </w:p>
        </w:tc>
      </w:tr>
      <w:tr w:rsidR="00D939D1" w14:paraId="5E184D90" w14:textId="77777777" w:rsidTr="0005793F">
        <w:tc>
          <w:tcPr>
            <w:tcW w:w="3544" w:type="dxa"/>
          </w:tcPr>
          <w:p w14:paraId="7F5F019C" w14:textId="77777777" w:rsidR="00D939D1" w:rsidRPr="00125A9D" w:rsidRDefault="00D939D1" w:rsidP="0005793F">
            <w:pPr>
              <w:ind w:left="318" w:hanging="318"/>
              <w:jc w:val="both"/>
              <w:rPr>
                <w:sz w:val="18"/>
                <w:szCs w:val="18"/>
                <w:lang w:val="en-US"/>
              </w:rPr>
            </w:pPr>
            <w:r w:rsidRPr="00125A9D">
              <w:rPr>
                <w:sz w:val="18"/>
                <w:szCs w:val="18"/>
                <w:lang w:val="en-US"/>
              </w:rPr>
              <w:t>22.</w:t>
            </w:r>
            <w:r w:rsidRPr="00125A9D">
              <w:rPr>
                <w:sz w:val="18"/>
                <w:szCs w:val="18"/>
                <w:lang w:val="en-US"/>
              </w:rPr>
              <w:tab/>
              <w:t>Proliferasi Senjata Pemusnah Massal adalah penyebaran senjata nuklir, biologi, dan kimia.</w:t>
            </w:r>
          </w:p>
        </w:tc>
        <w:tc>
          <w:tcPr>
            <w:tcW w:w="3548" w:type="dxa"/>
          </w:tcPr>
          <w:p w14:paraId="7ACDC55D" w14:textId="77777777" w:rsidR="00D939D1" w:rsidRPr="00125A9D" w:rsidRDefault="00D939D1" w:rsidP="0005793F">
            <w:pPr>
              <w:jc w:val="both"/>
              <w:rPr>
                <w:sz w:val="18"/>
                <w:szCs w:val="18"/>
                <w:lang w:val="en-US"/>
              </w:rPr>
            </w:pPr>
          </w:p>
        </w:tc>
        <w:tc>
          <w:tcPr>
            <w:tcW w:w="3540" w:type="dxa"/>
          </w:tcPr>
          <w:p w14:paraId="43197F30" w14:textId="77777777" w:rsidR="00D939D1" w:rsidRPr="00125A9D" w:rsidRDefault="00D939D1" w:rsidP="0005793F">
            <w:pPr>
              <w:jc w:val="both"/>
              <w:rPr>
                <w:sz w:val="18"/>
                <w:szCs w:val="18"/>
                <w:lang w:val="en-US"/>
              </w:rPr>
            </w:pPr>
          </w:p>
        </w:tc>
        <w:tc>
          <w:tcPr>
            <w:tcW w:w="3544" w:type="dxa"/>
          </w:tcPr>
          <w:p w14:paraId="44313EC3" w14:textId="77777777" w:rsidR="00D939D1" w:rsidRPr="00125A9D" w:rsidRDefault="00D939D1" w:rsidP="0005793F">
            <w:pPr>
              <w:jc w:val="both"/>
              <w:rPr>
                <w:sz w:val="18"/>
                <w:szCs w:val="18"/>
                <w:lang w:val="en-US"/>
              </w:rPr>
            </w:pPr>
          </w:p>
        </w:tc>
        <w:tc>
          <w:tcPr>
            <w:tcW w:w="3544" w:type="dxa"/>
          </w:tcPr>
          <w:p w14:paraId="30418F04" w14:textId="77777777" w:rsidR="00D939D1" w:rsidRPr="00125A9D" w:rsidRDefault="00D939D1" w:rsidP="0005793F">
            <w:pPr>
              <w:jc w:val="both"/>
              <w:rPr>
                <w:sz w:val="18"/>
                <w:szCs w:val="18"/>
                <w:lang w:val="en-US"/>
              </w:rPr>
            </w:pPr>
          </w:p>
        </w:tc>
      </w:tr>
      <w:tr w:rsidR="00D939D1" w14:paraId="6F894299" w14:textId="77777777" w:rsidTr="0005793F">
        <w:tc>
          <w:tcPr>
            <w:tcW w:w="3544" w:type="dxa"/>
          </w:tcPr>
          <w:p w14:paraId="65648798" w14:textId="77777777" w:rsidR="00D939D1" w:rsidRPr="00125A9D" w:rsidRDefault="00D939D1" w:rsidP="0005793F">
            <w:pPr>
              <w:ind w:left="318" w:hanging="318"/>
              <w:jc w:val="both"/>
              <w:rPr>
                <w:sz w:val="18"/>
                <w:szCs w:val="18"/>
                <w:lang w:val="en-US"/>
              </w:rPr>
            </w:pPr>
            <w:r w:rsidRPr="00125A9D">
              <w:rPr>
                <w:sz w:val="18"/>
                <w:szCs w:val="18"/>
                <w:lang w:val="en-US"/>
              </w:rPr>
              <w:lastRenderedPageBreak/>
              <w:t>23.</w:t>
            </w:r>
            <w:r w:rsidRPr="00125A9D">
              <w:rPr>
                <w:sz w:val="18"/>
                <w:szCs w:val="18"/>
                <w:lang w:val="en-US"/>
              </w:rPr>
              <w:tab/>
              <w:t>Pemblokiran adalah tindakan mencegah pentransferan, pengubahan bentuk, penukaran, penempatan, pembagian, perpindahan, atau pergerakan dana untuk jangka waktu tertentu.</w:t>
            </w:r>
          </w:p>
        </w:tc>
        <w:tc>
          <w:tcPr>
            <w:tcW w:w="3548" w:type="dxa"/>
          </w:tcPr>
          <w:p w14:paraId="5CB2BCD7" w14:textId="77777777" w:rsidR="00D939D1" w:rsidRPr="00125A9D" w:rsidRDefault="00D939D1" w:rsidP="0005793F">
            <w:pPr>
              <w:jc w:val="both"/>
              <w:rPr>
                <w:sz w:val="18"/>
                <w:szCs w:val="18"/>
                <w:lang w:val="en-US"/>
              </w:rPr>
            </w:pPr>
          </w:p>
        </w:tc>
        <w:tc>
          <w:tcPr>
            <w:tcW w:w="3540" w:type="dxa"/>
          </w:tcPr>
          <w:p w14:paraId="50037027" w14:textId="77777777" w:rsidR="00D939D1" w:rsidRPr="00125A9D" w:rsidRDefault="00D939D1" w:rsidP="0005793F">
            <w:pPr>
              <w:jc w:val="both"/>
              <w:rPr>
                <w:sz w:val="18"/>
                <w:szCs w:val="18"/>
                <w:lang w:val="en-US"/>
              </w:rPr>
            </w:pPr>
          </w:p>
        </w:tc>
        <w:tc>
          <w:tcPr>
            <w:tcW w:w="3544" w:type="dxa"/>
          </w:tcPr>
          <w:p w14:paraId="2EF25F29" w14:textId="77777777" w:rsidR="00D939D1" w:rsidRPr="00125A9D" w:rsidRDefault="00D939D1" w:rsidP="0005793F">
            <w:pPr>
              <w:jc w:val="both"/>
              <w:rPr>
                <w:sz w:val="18"/>
                <w:szCs w:val="18"/>
                <w:lang w:val="en-US"/>
              </w:rPr>
            </w:pPr>
          </w:p>
        </w:tc>
        <w:tc>
          <w:tcPr>
            <w:tcW w:w="3544" w:type="dxa"/>
          </w:tcPr>
          <w:p w14:paraId="23397D51" w14:textId="77777777" w:rsidR="00D939D1" w:rsidRPr="00125A9D" w:rsidRDefault="00D939D1" w:rsidP="0005793F">
            <w:pPr>
              <w:jc w:val="both"/>
              <w:rPr>
                <w:sz w:val="18"/>
                <w:szCs w:val="18"/>
                <w:lang w:val="en-US"/>
              </w:rPr>
            </w:pPr>
          </w:p>
        </w:tc>
      </w:tr>
      <w:tr w:rsidR="00D939D1" w14:paraId="28E86433" w14:textId="77777777" w:rsidTr="0005793F">
        <w:tc>
          <w:tcPr>
            <w:tcW w:w="3544" w:type="dxa"/>
          </w:tcPr>
          <w:p w14:paraId="7FCCCDEE" w14:textId="77777777" w:rsidR="00D939D1" w:rsidRPr="00125A9D" w:rsidRDefault="00D939D1" w:rsidP="0005793F">
            <w:pPr>
              <w:ind w:left="318" w:hanging="318"/>
              <w:jc w:val="both"/>
              <w:rPr>
                <w:sz w:val="18"/>
                <w:szCs w:val="18"/>
                <w:lang w:val="en-US"/>
              </w:rPr>
            </w:pPr>
            <w:r w:rsidRPr="00854E53">
              <w:rPr>
                <w:color w:val="FF0000"/>
                <w:sz w:val="18"/>
                <w:szCs w:val="18"/>
                <w:lang w:val="en-US"/>
              </w:rPr>
              <w:t>24.</w:t>
            </w:r>
            <w:r w:rsidRPr="00854E53">
              <w:rPr>
                <w:color w:val="FF0000"/>
                <w:sz w:val="18"/>
                <w:szCs w:val="18"/>
                <w:lang w:val="en-US"/>
              </w:rPr>
              <w:tab/>
              <w:t>Pendanaan Proliferasi Senjata Pemusnah Massal yang selanjutnya disingkat PPSPM adalah pendanaan penyebaran senjata nuklir, biologi, dan kimia</w:t>
            </w:r>
            <w:r w:rsidRPr="00125A9D">
              <w:rPr>
                <w:sz w:val="18"/>
                <w:szCs w:val="18"/>
                <w:lang w:val="en-US"/>
              </w:rPr>
              <w:t>.</w:t>
            </w:r>
          </w:p>
        </w:tc>
        <w:tc>
          <w:tcPr>
            <w:tcW w:w="3548" w:type="dxa"/>
          </w:tcPr>
          <w:p w14:paraId="6F052875" w14:textId="77777777" w:rsidR="00D939D1" w:rsidRPr="00125A9D" w:rsidRDefault="00D939D1" w:rsidP="0005793F">
            <w:pPr>
              <w:jc w:val="both"/>
              <w:rPr>
                <w:sz w:val="18"/>
                <w:szCs w:val="18"/>
                <w:lang w:val="en-US"/>
              </w:rPr>
            </w:pPr>
          </w:p>
        </w:tc>
        <w:tc>
          <w:tcPr>
            <w:tcW w:w="3540" w:type="dxa"/>
          </w:tcPr>
          <w:p w14:paraId="33EDFA3B" w14:textId="77777777" w:rsidR="00D939D1" w:rsidRPr="00125A9D" w:rsidRDefault="00D939D1" w:rsidP="0005793F">
            <w:pPr>
              <w:jc w:val="both"/>
              <w:rPr>
                <w:sz w:val="18"/>
                <w:szCs w:val="18"/>
                <w:lang w:val="en-US"/>
              </w:rPr>
            </w:pPr>
          </w:p>
        </w:tc>
        <w:tc>
          <w:tcPr>
            <w:tcW w:w="3544" w:type="dxa"/>
          </w:tcPr>
          <w:p w14:paraId="4BA5684C" w14:textId="77777777" w:rsidR="00D939D1" w:rsidRPr="00125A9D" w:rsidRDefault="00D939D1" w:rsidP="0005793F">
            <w:pPr>
              <w:jc w:val="both"/>
              <w:rPr>
                <w:sz w:val="18"/>
                <w:szCs w:val="18"/>
                <w:lang w:val="en-US"/>
              </w:rPr>
            </w:pPr>
          </w:p>
        </w:tc>
        <w:tc>
          <w:tcPr>
            <w:tcW w:w="3544" w:type="dxa"/>
          </w:tcPr>
          <w:p w14:paraId="239F14A9" w14:textId="77777777" w:rsidR="00D939D1" w:rsidRPr="00125A9D" w:rsidRDefault="00D939D1" w:rsidP="0005793F">
            <w:pPr>
              <w:jc w:val="both"/>
              <w:rPr>
                <w:sz w:val="18"/>
                <w:szCs w:val="18"/>
                <w:lang w:val="en-US"/>
              </w:rPr>
            </w:pPr>
          </w:p>
        </w:tc>
      </w:tr>
      <w:tr w:rsidR="00D939D1" w14:paraId="05E48C83" w14:textId="77777777" w:rsidTr="0005793F">
        <w:tc>
          <w:tcPr>
            <w:tcW w:w="3544" w:type="dxa"/>
          </w:tcPr>
          <w:p w14:paraId="7658B2F8" w14:textId="77777777" w:rsidR="00D939D1" w:rsidRPr="00125A9D" w:rsidRDefault="00D939D1" w:rsidP="0005793F">
            <w:pPr>
              <w:ind w:left="318" w:hanging="318"/>
              <w:jc w:val="both"/>
              <w:rPr>
                <w:sz w:val="18"/>
                <w:szCs w:val="18"/>
                <w:lang w:val="en-US"/>
              </w:rPr>
            </w:pPr>
            <w:r w:rsidRPr="00125A9D">
              <w:rPr>
                <w:sz w:val="18"/>
                <w:szCs w:val="18"/>
                <w:lang w:val="en-US"/>
              </w:rPr>
              <w:t>25.</w:t>
            </w:r>
            <w:r w:rsidRPr="00125A9D">
              <w:rPr>
                <w:sz w:val="18"/>
                <w:szCs w:val="18"/>
                <w:lang w:val="en-US"/>
              </w:rPr>
              <w:tab/>
              <w:t xml:space="preserve">Calon Nasabah adalah pihak yang akan menggunakan jasa </w:t>
            </w:r>
            <w:r w:rsidRPr="00854E53">
              <w:rPr>
                <w:strike/>
                <w:color w:val="002060"/>
                <w:sz w:val="18"/>
                <w:szCs w:val="18"/>
                <w:lang w:val="en-US"/>
              </w:rPr>
              <w:t>P</w:t>
            </w:r>
            <w:r w:rsidRPr="00854E53">
              <w:rPr>
                <w:color w:val="FF0000"/>
                <w:sz w:val="18"/>
                <w:szCs w:val="18"/>
                <w:lang w:val="en-US"/>
              </w:rPr>
              <w:t>L</w:t>
            </w:r>
            <w:r w:rsidRPr="00125A9D">
              <w:rPr>
                <w:sz w:val="18"/>
                <w:szCs w:val="18"/>
                <w:lang w:val="en-US"/>
              </w:rPr>
              <w:t xml:space="preserve">JK, </w:t>
            </w:r>
            <w:r w:rsidRPr="00854E53">
              <w:rPr>
                <w:color w:val="FF0000"/>
                <w:sz w:val="18"/>
                <w:szCs w:val="18"/>
                <w:lang w:val="en-US"/>
              </w:rPr>
              <w:t>termasuk pemberi dana dan penerima dana dalam LPBBTI, penerbit dan pemodal dalam penyelenggara layanan urun dana, pemegang polis, serta penanggung dan tertanggung dalam industri perasuransian.</w:t>
            </w:r>
          </w:p>
        </w:tc>
        <w:tc>
          <w:tcPr>
            <w:tcW w:w="3548" w:type="dxa"/>
          </w:tcPr>
          <w:p w14:paraId="43D6C802" w14:textId="77777777" w:rsidR="00D939D1" w:rsidRPr="00125A9D" w:rsidRDefault="00D939D1" w:rsidP="0005793F">
            <w:pPr>
              <w:jc w:val="both"/>
              <w:rPr>
                <w:sz w:val="18"/>
                <w:szCs w:val="18"/>
                <w:lang w:val="en-US"/>
              </w:rPr>
            </w:pPr>
          </w:p>
        </w:tc>
        <w:tc>
          <w:tcPr>
            <w:tcW w:w="3540" w:type="dxa"/>
          </w:tcPr>
          <w:p w14:paraId="21C3CE91" w14:textId="77777777" w:rsidR="00D939D1" w:rsidRPr="00125A9D" w:rsidRDefault="00D939D1" w:rsidP="0005793F">
            <w:pPr>
              <w:jc w:val="both"/>
              <w:rPr>
                <w:sz w:val="18"/>
                <w:szCs w:val="18"/>
                <w:lang w:val="en-US"/>
              </w:rPr>
            </w:pPr>
          </w:p>
        </w:tc>
        <w:tc>
          <w:tcPr>
            <w:tcW w:w="3544" w:type="dxa"/>
          </w:tcPr>
          <w:p w14:paraId="6FD86258" w14:textId="77777777" w:rsidR="00D939D1" w:rsidRPr="00125A9D" w:rsidRDefault="00D939D1" w:rsidP="0005793F">
            <w:pPr>
              <w:jc w:val="both"/>
              <w:rPr>
                <w:sz w:val="18"/>
                <w:szCs w:val="18"/>
                <w:lang w:val="en-US"/>
              </w:rPr>
            </w:pPr>
          </w:p>
        </w:tc>
        <w:tc>
          <w:tcPr>
            <w:tcW w:w="3544" w:type="dxa"/>
          </w:tcPr>
          <w:p w14:paraId="5B41C9B8" w14:textId="77777777" w:rsidR="00D939D1" w:rsidRPr="00125A9D" w:rsidRDefault="00D939D1" w:rsidP="0005793F">
            <w:pPr>
              <w:jc w:val="both"/>
              <w:rPr>
                <w:sz w:val="18"/>
                <w:szCs w:val="18"/>
                <w:lang w:val="en-US"/>
              </w:rPr>
            </w:pPr>
          </w:p>
        </w:tc>
      </w:tr>
      <w:tr w:rsidR="00D939D1" w14:paraId="7E72E980" w14:textId="77777777" w:rsidTr="0005793F">
        <w:tc>
          <w:tcPr>
            <w:tcW w:w="3544" w:type="dxa"/>
          </w:tcPr>
          <w:p w14:paraId="2BEF29F3" w14:textId="77777777" w:rsidR="00D939D1" w:rsidRPr="00125A9D" w:rsidRDefault="00D939D1" w:rsidP="0005793F">
            <w:pPr>
              <w:ind w:left="318" w:hanging="318"/>
              <w:jc w:val="both"/>
              <w:rPr>
                <w:sz w:val="18"/>
                <w:szCs w:val="18"/>
                <w:lang w:val="en-US"/>
              </w:rPr>
            </w:pPr>
            <w:r w:rsidRPr="00125A9D">
              <w:rPr>
                <w:sz w:val="18"/>
                <w:szCs w:val="18"/>
                <w:lang w:val="en-US"/>
              </w:rPr>
              <w:t>26.</w:t>
            </w:r>
            <w:r w:rsidRPr="00125A9D">
              <w:rPr>
                <w:sz w:val="18"/>
                <w:szCs w:val="18"/>
                <w:lang w:val="en-US"/>
              </w:rPr>
              <w:tab/>
              <w:t xml:space="preserve">Nasabah adalah pihak yang menggunakan jasa </w:t>
            </w:r>
            <w:r w:rsidRPr="006B6E1E">
              <w:rPr>
                <w:strike/>
                <w:color w:val="002060"/>
                <w:sz w:val="18"/>
                <w:szCs w:val="18"/>
                <w:lang w:val="en-US"/>
              </w:rPr>
              <w:t>P</w:t>
            </w:r>
            <w:r w:rsidRPr="001D23F4">
              <w:rPr>
                <w:color w:val="FF0000"/>
                <w:sz w:val="18"/>
                <w:szCs w:val="18"/>
                <w:lang w:val="en-US"/>
              </w:rPr>
              <w:t>L</w:t>
            </w:r>
            <w:r w:rsidRPr="00125A9D">
              <w:rPr>
                <w:sz w:val="18"/>
                <w:szCs w:val="18"/>
                <w:lang w:val="en-US"/>
              </w:rPr>
              <w:t xml:space="preserve">JK, </w:t>
            </w:r>
            <w:r w:rsidRPr="00854E53">
              <w:rPr>
                <w:color w:val="FF0000"/>
                <w:sz w:val="18"/>
                <w:szCs w:val="18"/>
                <w:lang w:val="en-US"/>
              </w:rPr>
              <w:t>termasuk pemberi dana dan penerima dana dalam LPBBTI, penerbit dan pemodal dalam penyelenggara layanan urun dana, serta pemegang polis, penanggung, dan tertanggung dalam industri perasuransian.</w:t>
            </w:r>
          </w:p>
        </w:tc>
        <w:tc>
          <w:tcPr>
            <w:tcW w:w="3548" w:type="dxa"/>
          </w:tcPr>
          <w:p w14:paraId="11291723" w14:textId="77777777" w:rsidR="00D939D1" w:rsidRPr="00125A9D" w:rsidRDefault="00D939D1" w:rsidP="0005793F">
            <w:pPr>
              <w:jc w:val="both"/>
              <w:rPr>
                <w:sz w:val="18"/>
                <w:szCs w:val="18"/>
                <w:lang w:val="en-US"/>
              </w:rPr>
            </w:pPr>
          </w:p>
        </w:tc>
        <w:tc>
          <w:tcPr>
            <w:tcW w:w="3540" w:type="dxa"/>
          </w:tcPr>
          <w:p w14:paraId="7069549B" w14:textId="77777777" w:rsidR="00D939D1" w:rsidRPr="00125A9D" w:rsidRDefault="00D939D1" w:rsidP="0005793F">
            <w:pPr>
              <w:jc w:val="both"/>
              <w:rPr>
                <w:sz w:val="18"/>
                <w:szCs w:val="18"/>
                <w:lang w:val="en-US"/>
              </w:rPr>
            </w:pPr>
          </w:p>
        </w:tc>
        <w:tc>
          <w:tcPr>
            <w:tcW w:w="3544" w:type="dxa"/>
          </w:tcPr>
          <w:p w14:paraId="13DFB5AC" w14:textId="77777777" w:rsidR="00D939D1" w:rsidRPr="00125A9D" w:rsidRDefault="00D939D1" w:rsidP="0005793F">
            <w:pPr>
              <w:jc w:val="both"/>
              <w:rPr>
                <w:sz w:val="18"/>
                <w:szCs w:val="18"/>
                <w:lang w:val="en-US"/>
              </w:rPr>
            </w:pPr>
          </w:p>
        </w:tc>
        <w:tc>
          <w:tcPr>
            <w:tcW w:w="3544" w:type="dxa"/>
          </w:tcPr>
          <w:p w14:paraId="0849489A" w14:textId="77777777" w:rsidR="00D939D1" w:rsidRPr="00125A9D" w:rsidRDefault="00D939D1" w:rsidP="0005793F">
            <w:pPr>
              <w:jc w:val="both"/>
              <w:rPr>
                <w:sz w:val="18"/>
                <w:szCs w:val="18"/>
                <w:lang w:val="en-US"/>
              </w:rPr>
            </w:pPr>
          </w:p>
        </w:tc>
      </w:tr>
      <w:tr w:rsidR="00D939D1" w14:paraId="65EC94D4" w14:textId="77777777" w:rsidTr="0005793F">
        <w:tc>
          <w:tcPr>
            <w:tcW w:w="3544" w:type="dxa"/>
          </w:tcPr>
          <w:p w14:paraId="1974BE20" w14:textId="77777777" w:rsidR="00D939D1" w:rsidRPr="00125A9D" w:rsidRDefault="00D939D1" w:rsidP="0005793F">
            <w:pPr>
              <w:ind w:left="318" w:hanging="318"/>
              <w:jc w:val="both"/>
              <w:rPr>
                <w:sz w:val="18"/>
                <w:szCs w:val="18"/>
                <w:lang w:val="en-US"/>
              </w:rPr>
            </w:pPr>
            <w:r w:rsidRPr="00125A9D">
              <w:rPr>
                <w:sz w:val="18"/>
                <w:szCs w:val="18"/>
                <w:lang w:val="en-US"/>
              </w:rPr>
              <w:t>27.</w:t>
            </w:r>
            <w:r w:rsidRPr="00125A9D">
              <w:rPr>
                <w:sz w:val="18"/>
                <w:szCs w:val="18"/>
                <w:lang w:val="en-US"/>
              </w:rPr>
              <w:tab/>
            </w:r>
            <w:r w:rsidRPr="00854E53">
              <w:rPr>
                <w:i/>
                <w:sz w:val="18"/>
                <w:szCs w:val="18"/>
                <w:lang w:val="en-US"/>
              </w:rPr>
              <w:t>Walk in Customer</w:t>
            </w:r>
            <w:r w:rsidRPr="00125A9D">
              <w:rPr>
                <w:sz w:val="18"/>
                <w:szCs w:val="18"/>
                <w:lang w:val="en-US"/>
              </w:rPr>
              <w:t xml:space="preserve"> yang selanjutnya disingkat WIC adalah pihak yang menggunakan jasa </w:t>
            </w:r>
            <w:r w:rsidRPr="006B6E1E">
              <w:rPr>
                <w:strike/>
                <w:color w:val="002060"/>
                <w:sz w:val="18"/>
                <w:szCs w:val="18"/>
                <w:lang w:val="en-US"/>
              </w:rPr>
              <w:t>P</w:t>
            </w:r>
            <w:r w:rsidRPr="001D23F4">
              <w:rPr>
                <w:color w:val="FF0000"/>
                <w:sz w:val="18"/>
                <w:szCs w:val="18"/>
                <w:lang w:val="en-US"/>
              </w:rPr>
              <w:t>L</w:t>
            </w:r>
            <w:r w:rsidRPr="00125A9D">
              <w:rPr>
                <w:sz w:val="18"/>
                <w:szCs w:val="18"/>
                <w:lang w:val="en-US"/>
              </w:rPr>
              <w:t>JK</w:t>
            </w:r>
            <w:r>
              <w:rPr>
                <w:sz w:val="18"/>
                <w:szCs w:val="18"/>
                <w:lang w:val="en-US"/>
              </w:rPr>
              <w:t xml:space="preserve"> di sektor p</w:t>
            </w:r>
            <w:r w:rsidRPr="00125A9D">
              <w:rPr>
                <w:sz w:val="18"/>
                <w:szCs w:val="18"/>
                <w:lang w:val="en-US"/>
              </w:rPr>
              <w:t xml:space="preserve">erbankan </w:t>
            </w:r>
            <w:r w:rsidRPr="00854E53">
              <w:rPr>
                <w:strike/>
                <w:color w:val="002060"/>
                <w:sz w:val="18"/>
                <w:szCs w:val="18"/>
                <w:lang w:val="en-US"/>
              </w:rPr>
              <w:t>atau PJK Sektor Pasar Modal</w:t>
            </w:r>
            <w:r w:rsidRPr="00854E53">
              <w:rPr>
                <w:color w:val="002060"/>
                <w:sz w:val="18"/>
                <w:szCs w:val="18"/>
                <w:lang w:val="en-US"/>
              </w:rPr>
              <w:t xml:space="preserve"> </w:t>
            </w:r>
            <w:r w:rsidRPr="00125A9D">
              <w:rPr>
                <w:sz w:val="18"/>
                <w:szCs w:val="18"/>
                <w:lang w:val="en-US"/>
              </w:rPr>
              <w:t xml:space="preserve">namun tidak memiliki rekening pada </w:t>
            </w:r>
            <w:r w:rsidRPr="00854E53">
              <w:rPr>
                <w:color w:val="FF0000"/>
                <w:sz w:val="18"/>
                <w:szCs w:val="18"/>
                <w:lang w:val="en-US"/>
              </w:rPr>
              <w:t>L</w:t>
            </w:r>
            <w:r w:rsidRPr="00125A9D">
              <w:rPr>
                <w:sz w:val="18"/>
                <w:szCs w:val="18"/>
                <w:lang w:val="en-US"/>
              </w:rPr>
              <w:t xml:space="preserve">JK di </w:t>
            </w:r>
            <w:r>
              <w:rPr>
                <w:sz w:val="18"/>
                <w:szCs w:val="18"/>
                <w:lang w:val="en-US"/>
              </w:rPr>
              <w:t>sektor p</w:t>
            </w:r>
            <w:r w:rsidRPr="00125A9D">
              <w:rPr>
                <w:sz w:val="18"/>
                <w:szCs w:val="18"/>
                <w:lang w:val="en-US"/>
              </w:rPr>
              <w:t>erbankan</w:t>
            </w:r>
            <w:r>
              <w:rPr>
                <w:sz w:val="18"/>
                <w:szCs w:val="18"/>
                <w:lang w:val="en-US"/>
              </w:rPr>
              <w:t xml:space="preserve"> </w:t>
            </w:r>
            <w:r w:rsidRPr="00854E53">
              <w:rPr>
                <w:strike/>
                <w:color w:val="002060"/>
                <w:sz w:val="18"/>
                <w:szCs w:val="18"/>
                <w:lang w:val="en-US"/>
              </w:rPr>
              <w:t>atau PJK Sektor Pasar Modal</w:t>
            </w:r>
            <w:r w:rsidRPr="00125A9D">
              <w:rPr>
                <w:sz w:val="18"/>
                <w:szCs w:val="18"/>
                <w:lang w:val="en-US"/>
              </w:rPr>
              <w:t>, tidak termasuk pihak yang mendapatkan perintah atau penugasan dari Nasabah untuk melakukan transaksi atas kepentingan Nasabah.</w:t>
            </w:r>
          </w:p>
        </w:tc>
        <w:tc>
          <w:tcPr>
            <w:tcW w:w="3548" w:type="dxa"/>
          </w:tcPr>
          <w:p w14:paraId="2EAE9762" w14:textId="77777777" w:rsidR="00D939D1" w:rsidRPr="00125A9D" w:rsidRDefault="00D939D1" w:rsidP="0005793F">
            <w:pPr>
              <w:jc w:val="both"/>
              <w:rPr>
                <w:sz w:val="18"/>
                <w:szCs w:val="18"/>
                <w:lang w:val="en-US"/>
              </w:rPr>
            </w:pPr>
          </w:p>
        </w:tc>
        <w:tc>
          <w:tcPr>
            <w:tcW w:w="3540" w:type="dxa"/>
          </w:tcPr>
          <w:p w14:paraId="7AF2688F" w14:textId="77777777" w:rsidR="00D939D1" w:rsidRPr="00125A9D" w:rsidRDefault="00D939D1" w:rsidP="0005793F">
            <w:pPr>
              <w:jc w:val="both"/>
              <w:rPr>
                <w:sz w:val="18"/>
                <w:szCs w:val="18"/>
                <w:lang w:val="en-US"/>
              </w:rPr>
            </w:pPr>
          </w:p>
        </w:tc>
        <w:tc>
          <w:tcPr>
            <w:tcW w:w="3544" w:type="dxa"/>
          </w:tcPr>
          <w:p w14:paraId="40A22D9C" w14:textId="77777777" w:rsidR="00D939D1" w:rsidRPr="00125A9D" w:rsidRDefault="00D939D1" w:rsidP="0005793F">
            <w:pPr>
              <w:jc w:val="both"/>
              <w:rPr>
                <w:sz w:val="18"/>
                <w:szCs w:val="18"/>
                <w:lang w:val="en-US"/>
              </w:rPr>
            </w:pPr>
          </w:p>
        </w:tc>
        <w:tc>
          <w:tcPr>
            <w:tcW w:w="3544" w:type="dxa"/>
          </w:tcPr>
          <w:p w14:paraId="28BC96A9" w14:textId="77777777" w:rsidR="00D939D1" w:rsidRPr="00125A9D" w:rsidRDefault="00D939D1" w:rsidP="0005793F">
            <w:pPr>
              <w:jc w:val="both"/>
              <w:rPr>
                <w:sz w:val="18"/>
                <w:szCs w:val="18"/>
                <w:lang w:val="en-US"/>
              </w:rPr>
            </w:pPr>
          </w:p>
        </w:tc>
      </w:tr>
      <w:tr w:rsidR="00D939D1" w14:paraId="700012FF" w14:textId="77777777" w:rsidTr="0005793F">
        <w:tc>
          <w:tcPr>
            <w:tcW w:w="3544" w:type="dxa"/>
          </w:tcPr>
          <w:p w14:paraId="40167523" w14:textId="77777777" w:rsidR="00D939D1" w:rsidRPr="00125A9D" w:rsidRDefault="00D939D1" w:rsidP="0005793F">
            <w:pPr>
              <w:ind w:left="318" w:hanging="318"/>
              <w:jc w:val="both"/>
              <w:rPr>
                <w:sz w:val="18"/>
                <w:szCs w:val="18"/>
                <w:lang w:val="en-US"/>
              </w:rPr>
            </w:pPr>
            <w:r w:rsidRPr="00125A9D">
              <w:rPr>
                <w:sz w:val="18"/>
                <w:szCs w:val="18"/>
                <w:lang w:val="en-US"/>
              </w:rPr>
              <w:t>28.</w:t>
            </w:r>
            <w:r w:rsidRPr="00125A9D">
              <w:rPr>
                <w:sz w:val="18"/>
                <w:szCs w:val="18"/>
                <w:lang w:val="en-US"/>
              </w:rPr>
              <w:tab/>
              <w:t>Uji Tuntas Nasabah (</w:t>
            </w:r>
            <w:r w:rsidRPr="00854E53">
              <w:rPr>
                <w:i/>
                <w:sz w:val="18"/>
                <w:szCs w:val="18"/>
                <w:lang w:val="en-US"/>
              </w:rPr>
              <w:t>Customer Due Diligence</w:t>
            </w:r>
            <w:r w:rsidRPr="00125A9D">
              <w:rPr>
                <w:sz w:val="18"/>
                <w:szCs w:val="18"/>
                <w:lang w:val="en-US"/>
              </w:rPr>
              <w:t xml:space="preserve">) yang selanjutnya disingkat CDD adalah kegiatan berupa identifikasi, verifikasi, dan pemantauan yang dilakukan oleh </w:t>
            </w:r>
            <w:r w:rsidRPr="006B6E1E">
              <w:rPr>
                <w:strike/>
                <w:color w:val="002060"/>
                <w:sz w:val="18"/>
                <w:szCs w:val="18"/>
                <w:lang w:val="en-US"/>
              </w:rPr>
              <w:t>P</w:t>
            </w:r>
            <w:r w:rsidRPr="001D23F4">
              <w:rPr>
                <w:color w:val="FF0000"/>
                <w:sz w:val="18"/>
                <w:szCs w:val="18"/>
                <w:lang w:val="en-US"/>
              </w:rPr>
              <w:t>L</w:t>
            </w:r>
            <w:r w:rsidRPr="00125A9D">
              <w:rPr>
                <w:sz w:val="18"/>
                <w:szCs w:val="18"/>
                <w:lang w:val="en-US"/>
              </w:rPr>
              <w:t>JK untuk memastikan transaksi sesuai dengan profil, karakteristik, dan/atau pola transaksi Calon Nasabah, Nasabah, atau WIC.</w:t>
            </w:r>
          </w:p>
        </w:tc>
        <w:tc>
          <w:tcPr>
            <w:tcW w:w="3548" w:type="dxa"/>
          </w:tcPr>
          <w:p w14:paraId="38989DAD" w14:textId="77777777" w:rsidR="00D939D1" w:rsidRPr="00125A9D" w:rsidRDefault="00D939D1" w:rsidP="0005793F">
            <w:pPr>
              <w:jc w:val="both"/>
              <w:rPr>
                <w:sz w:val="18"/>
                <w:szCs w:val="18"/>
                <w:lang w:val="en-US"/>
              </w:rPr>
            </w:pPr>
          </w:p>
        </w:tc>
        <w:tc>
          <w:tcPr>
            <w:tcW w:w="3540" w:type="dxa"/>
          </w:tcPr>
          <w:p w14:paraId="51E5C725" w14:textId="77777777" w:rsidR="00D939D1" w:rsidRPr="00125A9D" w:rsidRDefault="00D939D1" w:rsidP="0005793F">
            <w:pPr>
              <w:jc w:val="both"/>
              <w:rPr>
                <w:sz w:val="18"/>
                <w:szCs w:val="18"/>
                <w:lang w:val="en-US"/>
              </w:rPr>
            </w:pPr>
          </w:p>
        </w:tc>
        <w:tc>
          <w:tcPr>
            <w:tcW w:w="3544" w:type="dxa"/>
          </w:tcPr>
          <w:p w14:paraId="7715B359" w14:textId="77777777" w:rsidR="00D939D1" w:rsidRPr="00125A9D" w:rsidRDefault="00D939D1" w:rsidP="0005793F">
            <w:pPr>
              <w:jc w:val="both"/>
              <w:rPr>
                <w:sz w:val="18"/>
                <w:szCs w:val="18"/>
                <w:lang w:val="en-US"/>
              </w:rPr>
            </w:pPr>
          </w:p>
        </w:tc>
        <w:tc>
          <w:tcPr>
            <w:tcW w:w="3544" w:type="dxa"/>
          </w:tcPr>
          <w:p w14:paraId="168E6687" w14:textId="77777777" w:rsidR="00D939D1" w:rsidRPr="00125A9D" w:rsidRDefault="00D939D1" w:rsidP="0005793F">
            <w:pPr>
              <w:jc w:val="both"/>
              <w:rPr>
                <w:sz w:val="18"/>
                <w:szCs w:val="18"/>
                <w:lang w:val="en-US"/>
              </w:rPr>
            </w:pPr>
          </w:p>
        </w:tc>
      </w:tr>
      <w:tr w:rsidR="00D939D1" w14:paraId="6C37723D" w14:textId="77777777" w:rsidTr="0005793F">
        <w:tc>
          <w:tcPr>
            <w:tcW w:w="3544" w:type="dxa"/>
          </w:tcPr>
          <w:p w14:paraId="4DE5A531" w14:textId="77777777" w:rsidR="00D939D1" w:rsidRPr="00125A9D" w:rsidRDefault="00D939D1" w:rsidP="0005793F">
            <w:pPr>
              <w:ind w:left="318" w:hanging="318"/>
              <w:jc w:val="both"/>
              <w:rPr>
                <w:sz w:val="18"/>
                <w:szCs w:val="18"/>
                <w:lang w:val="en-US"/>
              </w:rPr>
            </w:pPr>
            <w:r w:rsidRPr="00125A9D">
              <w:rPr>
                <w:sz w:val="18"/>
                <w:szCs w:val="18"/>
                <w:lang w:val="en-US"/>
              </w:rPr>
              <w:t>29.</w:t>
            </w:r>
            <w:r w:rsidRPr="00125A9D">
              <w:rPr>
                <w:sz w:val="18"/>
                <w:szCs w:val="18"/>
                <w:lang w:val="en-US"/>
              </w:rPr>
              <w:tab/>
              <w:t>Uji Tuntas Lanjut (</w:t>
            </w:r>
            <w:r w:rsidRPr="00854E53">
              <w:rPr>
                <w:i/>
                <w:sz w:val="18"/>
                <w:szCs w:val="18"/>
                <w:lang w:val="en-US"/>
              </w:rPr>
              <w:t>Enhanced Due Diligence</w:t>
            </w:r>
            <w:r w:rsidRPr="00125A9D">
              <w:rPr>
                <w:sz w:val="18"/>
                <w:szCs w:val="18"/>
                <w:lang w:val="en-US"/>
              </w:rPr>
              <w:t xml:space="preserve">) yang selanjutnya disingkat EDD adalah tindakan CDD lebih mendalam yang dilakukan </w:t>
            </w:r>
            <w:r w:rsidRPr="006B6E1E">
              <w:rPr>
                <w:strike/>
                <w:color w:val="002060"/>
                <w:sz w:val="18"/>
                <w:szCs w:val="18"/>
                <w:lang w:val="en-US"/>
              </w:rPr>
              <w:t>P</w:t>
            </w:r>
            <w:r w:rsidRPr="001D23F4">
              <w:rPr>
                <w:color w:val="FF0000"/>
                <w:sz w:val="18"/>
                <w:szCs w:val="18"/>
                <w:lang w:val="en-US"/>
              </w:rPr>
              <w:t>L</w:t>
            </w:r>
            <w:r w:rsidRPr="00125A9D">
              <w:rPr>
                <w:sz w:val="18"/>
                <w:szCs w:val="18"/>
                <w:lang w:val="en-US"/>
              </w:rPr>
              <w:t xml:space="preserve">JK terhadap Calon Nasabah, WIC, atau Nasabah, yang </w:t>
            </w:r>
            <w:r w:rsidRPr="00125A9D">
              <w:rPr>
                <w:sz w:val="18"/>
                <w:szCs w:val="18"/>
                <w:lang w:val="en-US"/>
              </w:rPr>
              <w:lastRenderedPageBreak/>
              <w:t xml:space="preserve">berisiko tinggi termasuk </w:t>
            </w:r>
            <w:r w:rsidRPr="00854E53">
              <w:rPr>
                <w:i/>
                <w:color w:val="FF0000"/>
                <w:sz w:val="18"/>
                <w:szCs w:val="18"/>
                <w:lang w:val="en-US"/>
              </w:rPr>
              <w:t xml:space="preserve">Politically Exposed Person </w:t>
            </w:r>
            <w:r w:rsidRPr="00854E53">
              <w:rPr>
                <w:color w:val="FF0000"/>
                <w:sz w:val="18"/>
                <w:szCs w:val="18"/>
                <w:lang w:val="en-US"/>
              </w:rPr>
              <w:t>(</w:t>
            </w:r>
            <w:r w:rsidRPr="00125A9D">
              <w:rPr>
                <w:sz w:val="18"/>
                <w:szCs w:val="18"/>
                <w:lang w:val="en-US"/>
              </w:rPr>
              <w:t>PEP</w:t>
            </w:r>
            <w:r w:rsidRPr="00854E53">
              <w:rPr>
                <w:color w:val="FF0000"/>
                <w:sz w:val="18"/>
                <w:szCs w:val="18"/>
                <w:lang w:val="en-US"/>
              </w:rPr>
              <w:t>)</w:t>
            </w:r>
            <w:r w:rsidRPr="00125A9D">
              <w:rPr>
                <w:sz w:val="18"/>
                <w:szCs w:val="18"/>
                <w:lang w:val="en-US"/>
              </w:rPr>
              <w:t xml:space="preserve"> dan/atau dalam area berisiko tinggi.</w:t>
            </w:r>
          </w:p>
        </w:tc>
        <w:tc>
          <w:tcPr>
            <w:tcW w:w="3548" w:type="dxa"/>
          </w:tcPr>
          <w:p w14:paraId="7DFF19A5" w14:textId="77777777" w:rsidR="00D939D1" w:rsidRPr="00125A9D" w:rsidRDefault="00D939D1" w:rsidP="0005793F">
            <w:pPr>
              <w:jc w:val="both"/>
              <w:rPr>
                <w:sz w:val="18"/>
                <w:szCs w:val="18"/>
                <w:lang w:val="en-US"/>
              </w:rPr>
            </w:pPr>
          </w:p>
        </w:tc>
        <w:tc>
          <w:tcPr>
            <w:tcW w:w="3540" w:type="dxa"/>
          </w:tcPr>
          <w:p w14:paraId="3E87CEC5" w14:textId="77777777" w:rsidR="00D939D1" w:rsidRPr="00125A9D" w:rsidRDefault="00D939D1" w:rsidP="0005793F">
            <w:pPr>
              <w:jc w:val="both"/>
              <w:rPr>
                <w:sz w:val="18"/>
                <w:szCs w:val="18"/>
                <w:lang w:val="en-US"/>
              </w:rPr>
            </w:pPr>
          </w:p>
        </w:tc>
        <w:tc>
          <w:tcPr>
            <w:tcW w:w="3544" w:type="dxa"/>
          </w:tcPr>
          <w:p w14:paraId="7B1430E8" w14:textId="77777777" w:rsidR="00D939D1" w:rsidRPr="00125A9D" w:rsidRDefault="00D939D1" w:rsidP="0005793F">
            <w:pPr>
              <w:jc w:val="both"/>
              <w:rPr>
                <w:sz w:val="18"/>
                <w:szCs w:val="18"/>
                <w:lang w:val="en-US"/>
              </w:rPr>
            </w:pPr>
          </w:p>
        </w:tc>
        <w:tc>
          <w:tcPr>
            <w:tcW w:w="3544" w:type="dxa"/>
          </w:tcPr>
          <w:p w14:paraId="50A53036" w14:textId="77777777" w:rsidR="00D939D1" w:rsidRPr="00125A9D" w:rsidRDefault="00D939D1" w:rsidP="0005793F">
            <w:pPr>
              <w:jc w:val="both"/>
              <w:rPr>
                <w:sz w:val="18"/>
                <w:szCs w:val="18"/>
                <w:lang w:val="en-US"/>
              </w:rPr>
            </w:pPr>
          </w:p>
        </w:tc>
      </w:tr>
      <w:tr w:rsidR="00D939D1" w14:paraId="599D6E02" w14:textId="77777777" w:rsidTr="0005793F">
        <w:tc>
          <w:tcPr>
            <w:tcW w:w="3544" w:type="dxa"/>
          </w:tcPr>
          <w:p w14:paraId="26267A35" w14:textId="77777777" w:rsidR="00D939D1" w:rsidRPr="00125A9D" w:rsidRDefault="00D939D1" w:rsidP="0005793F">
            <w:pPr>
              <w:ind w:left="318" w:hanging="318"/>
              <w:jc w:val="both"/>
              <w:rPr>
                <w:sz w:val="18"/>
                <w:szCs w:val="18"/>
                <w:lang w:val="en-US"/>
              </w:rPr>
            </w:pPr>
            <w:r w:rsidRPr="00125A9D">
              <w:rPr>
                <w:sz w:val="18"/>
                <w:szCs w:val="18"/>
                <w:lang w:val="en-US"/>
              </w:rPr>
              <w:lastRenderedPageBreak/>
              <w:t>30.</w:t>
            </w:r>
            <w:r w:rsidRPr="00125A9D">
              <w:rPr>
                <w:sz w:val="18"/>
                <w:szCs w:val="18"/>
                <w:lang w:val="en-US"/>
              </w:rPr>
              <w:tab/>
              <w:t>Nasabah Berisiko Tinggi (</w:t>
            </w:r>
            <w:r w:rsidRPr="00854E53">
              <w:rPr>
                <w:i/>
                <w:sz w:val="18"/>
                <w:szCs w:val="18"/>
                <w:lang w:val="en-US"/>
              </w:rPr>
              <w:t>High Risk Customers</w:t>
            </w:r>
            <w:r w:rsidRPr="00125A9D">
              <w:rPr>
                <w:sz w:val="18"/>
                <w:szCs w:val="18"/>
                <w:lang w:val="en-US"/>
              </w:rPr>
              <w:t xml:space="preserve">) adalah Nasabah yang berdasarkan latar belakang, identitas dan riwayatnya dianggap memiliki risiko tinggi melakukan kegiatan terkait tindak pidana Pencucian Uang, </w:t>
            </w:r>
            <w:r w:rsidRPr="00854E53">
              <w:rPr>
                <w:strike/>
                <w:color w:val="002060"/>
                <w:sz w:val="18"/>
                <w:szCs w:val="18"/>
                <w:lang w:val="en-US"/>
              </w:rPr>
              <w:t>dan/atau</w:t>
            </w:r>
            <w:r w:rsidRPr="00854E53">
              <w:rPr>
                <w:color w:val="002060"/>
                <w:sz w:val="18"/>
                <w:szCs w:val="18"/>
                <w:lang w:val="en-US"/>
              </w:rPr>
              <w:t xml:space="preserve"> </w:t>
            </w:r>
            <w:r w:rsidRPr="00125A9D">
              <w:rPr>
                <w:sz w:val="18"/>
                <w:szCs w:val="18"/>
                <w:lang w:val="en-US"/>
              </w:rPr>
              <w:t xml:space="preserve">Pendanaan Terorisme </w:t>
            </w:r>
            <w:r w:rsidRPr="00854E53">
              <w:rPr>
                <w:color w:val="FF0000"/>
                <w:sz w:val="18"/>
                <w:szCs w:val="18"/>
                <w:lang w:val="en-US"/>
              </w:rPr>
              <w:t>dan/atau pendanaan Proliferasi Senjata Pemusnah Massal.</w:t>
            </w:r>
          </w:p>
        </w:tc>
        <w:tc>
          <w:tcPr>
            <w:tcW w:w="3548" w:type="dxa"/>
          </w:tcPr>
          <w:p w14:paraId="2D2B1A66" w14:textId="77777777" w:rsidR="00D939D1" w:rsidRPr="00125A9D" w:rsidRDefault="00D939D1" w:rsidP="0005793F">
            <w:pPr>
              <w:jc w:val="both"/>
              <w:rPr>
                <w:sz w:val="18"/>
                <w:szCs w:val="18"/>
                <w:lang w:val="en-US"/>
              </w:rPr>
            </w:pPr>
          </w:p>
        </w:tc>
        <w:tc>
          <w:tcPr>
            <w:tcW w:w="3540" w:type="dxa"/>
          </w:tcPr>
          <w:p w14:paraId="69A0780B" w14:textId="77777777" w:rsidR="00D939D1" w:rsidRPr="00125A9D" w:rsidRDefault="00D939D1" w:rsidP="0005793F">
            <w:pPr>
              <w:jc w:val="both"/>
              <w:rPr>
                <w:sz w:val="18"/>
                <w:szCs w:val="18"/>
                <w:lang w:val="en-US"/>
              </w:rPr>
            </w:pPr>
          </w:p>
        </w:tc>
        <w:tc>
          <w:tcPr>
            <w:tcW w:w="3544" w:type="dxa"/>
          </w:tcPr>
          <w:p w14:paraId="4C2A38A7" w14:textId="77777777" w:rsidR="00D939D1" w:rsidRPr="00125A9D" w:rsidRDefault="00D939D1" w:rsidP="0005793F">
            <w:pPr>
              <w:jc w:val="both"/>
              <w:rPr>
                <w:sz w:val="18"/>
                <w:szCs w:val="18"/>
                <w:lang w:val="en-US"/>
              </w:rPr>
            </w:pPr>
          </w:p>
        </w:tc>
        <w:tc>
          <w:tcPr>
            <w:tcW w:w="3544" w:type="dxa"/>
          </w:tcPr>
          <w:p w14:paraId="0ACC45C6" w14:textId="77777777" w:rsidR="00D939D1" w:rsidRPr="00125A9D" w:rsidRDefault="00D939D1" w:rsidP="0005793F">
            <w:pPr>
              <w:jc w:val="both"/>
              <w:rPr>
                <w:sz w:val="18"/>
                <w:szCs w:val="18"/>
                <w:lang w:val="en-US"/>
              </w:rPr>
            </w:pPr>
          </w:p>
        </w:tc>
      </w:tr>
      <w:tr w:rsidR="00D939D1" w14:paraId="3AF77D76" w14:textId="77777777" w:rsidTr="0005793F">
        <w:tc>
          <w:tcPr>
            <w:tcW w:w="3544" w:type="dxa"/>
          </w:tcPr>
          <w:p w14:paraId="07921B98" w14:textId="77777777" w:rsidR="00D939D1" w:rsidRPr="00125A9D" w:rsidRDefault="00D939D1" w:rsidP="0005793F">
            <w:pPr>
              <w:ind w:left="318" w:hanging="318"/>
              <w:jc w:val="both"/>
              <w:rPr>
                <w:sz w:val="18"/>
                <w:szCs w:val="18"/>
                <w:lang w:val="en-US"/>
              </w:rPr>
            </w:pPr>
            <w:r w:rsidRPr="00125A9D">
              <w:rPr>
                <w:sz w:val="18"/>
                <w:szCs w:val="18"/>
                <w:lang w:val="en-US"/>
              </w:rPr>
              <w:t>31.</w:t>
            </w:r>
            <w:r w:rsidRPr="00125A9D">
              <w:rPr>
                <w:sz w:val="18"/>
                <w:szCs w:val="18"/>
                <w:lang w:val="en-US"/>
              </w:rPr>
              <w:tab/>
              <w:t xml:space="preserve">Transaksi Keuangan Mencurigakan adalah transaksi keuangan mencurigakan sebagaimana dimaksud dalam </w:t>
            </w:r>
            <w:r w:rsidRPr="00854E53">
              <w:rPr>
                <w:strike/>
                <w:color w:val="002060"/>
                <w:sz w:val="18"/>
                <w:szCs w:val="18"/>
                <w:lang w:val="en-US"/>
              </w:rPr>
              <w:t>Undang-Undang</w:t>
            </w:r>
            <w:r w:rsidRPr="00854E53">
              <w:rPr>
                <w:color w:val="002060"/>
                <w:sz w:val="18"/>
                <w:szCs w:val="18"/>
                <w:lang w:val="en-US"/>
              </w:rPr>
              <w:t xml:space="preserve"> </w:t>
            </w:r>
            <w:r w:rsidRPr="00854E53">
              <w:rPr>
                <w:color w:val="FF0000"/>
                <w:sz w:val="18"/>
                <w:szCs w:val="18"/>
                <w:lang w:val="en-US"/>
              </w:rPr>
              <w:t>peraturan perundang-undangan</w:t>
            </w:r>
            <w:r w:rsidRPr="00125A9D">
              <w:rPr>
                <w:sz w:val="18"/>
                <w:szCs w:val="18"/>
                <w:lang w:val="en-US"/>
              </w:rPr>
              <w:t xml:space="preserve"> </w:t>
            </w:r>
            <w:r w:rsidRPr="00854E53">
              <w:rPr>
                <w:strike/>
                <w:color w:val="002060"/>
                <w:sz w:val="18"/>
                <w:szCs w:val="18"/>
                <w:lang w:val="en-US"/>
              </w:rPr>
              <w:t>yang mengatur</w:t>
            </w:r>
            <w:r w:rsidRPr="00854E53">
              <w:rPr>
                <w:color w:val="002060"/>
                <w:sz w:val="18"/>
                <w:szCs w:val="18"/>
                <w:lang w:val="en-US"/>
              </w:rPr>
              <w:t xml:space="preserve"> </w:t>
            </w:r>
            <w:r w:rsidRPr="00125A9D">
              <w:rPr>
                <w:sz w:val="18"/>
                <w:szCs w:val="18"/>
                <w:lang w:val="en-US"/>
              </w:rPr>
              <w:t xml:space="preserve">mengenai pencegahan dan pemberantasan tindak pidana Pencucian Uang, </w:t>
            </w:r>
            <w:r>
              <w:rPr>
                <w:strike/>
                <w:color w:val="002060"/>
                <w:sz w:val="18"/>
                <w:szCs w:val="18"/>
                <w:lang w:val="en-US"/>
              </w:rPr>
              <w:t>dan U</w:t>
            </w:r>
            <w:r w:rsidRPr="00854E53">
              <w:rPr>
                <w:strike/>
                <w:color w:val="002060"/>
                <w:sz w:val="18"/>
                <w:szCs w:val="18"/>
                <w:lang w:val="en-US"/>
              </w:rPr>
              <w:t>ndang-Undang</w:t>
            </w:r>
            <w:r w:rsidRPr="00854E53">
              <w:rPr>
                <w:color w:val="002060"/>
                <w:sz w:val="18"/>
                <w:szCs w:val="18"/>
                <w:lang w:val="en-US"/>
              </w:rPr>
              <w:t xml:space="preserve"> </w:t>
            </w:r>
            <w:r w:rsidRPr="00854E53">
              <w:rPr>
                <w:color w:val="FF0000"/>
                <w:sz w:val="18"/>
                <w:szCs w:val="18"/>
                <w:lang w:val="en-US"/>
              </w:rPr>
              <w:t xml:space="preserve">peraturan perundang-undangan </w:t>
            </w:r>
            <w:r w:rsidRPr="00854E53">
              <w:rPr>
                <w:strike/>
                <w:color w:val="002060"/>
                <w:sz w:val="18"/>
                <w:szCs w:val="18"/>
                <w:lang w:val="en-US"/>
              </w:rPr>
              <w:t>yang mengatur</w:t>
            </w:r>
            <w:r w:rsidRPr="00854E53">
              <w:rPr>
                <w:color w:val="002060"/>
                <w:sz w:val="18"/>
                <w:szCs w:val="18"/>
                <w:lang w:val="en-US"/>
              </w:rPr>
              <w:t xml:space="preserve"> </w:t>
            </w:r>
            <w:r w:rsidRPr="00125A9D">
              <w:rPr>
                <w:sz w:val="18"/>
                <w:szCs w:val="18"/>
                <w:lang w:val="en-US"/>
              </w:rPr>
              <w:t xml:space="preserve">mengenai pencegahan dan pemberantasan tindak pidana Pendanaan Terorisme, </w:t>
            </w:r>
            <w:r w:rsidRPr="00854E53">
              <w:rPr>
                <w:color w:val="FF0000"/>
                <w:sz w:val="18"/>
                <w:szCs w:val="18"/>
                <w:lang w:val="en-US"/>
              </w:rPr>
              <w:t>dan peraturan perundang-undangan mengenai pencegahan dan pemberantasan pendanaan Proliferasi Senjata Pemusnah Massal.</w:t>
            </w:r>
          </w:p>
        </w:tc>
        <w:tc>
          <w:tcPr>
            <w:tcW w:w="3548" w:type="dxa"/>
          </w:tcPr>
          <w:p w14:paraId="0B395A08" w14:textId="77777777" w:rsidR="00D939D1" w:rsidRPr="00125A9D" w:rsidRDefault="00D939D1" w:rsidP="0005793F">
            <w:pPr>
              <w:jc w:val="both"/>
              <w:rPr>
                <w:sz w:val="18"/>
                <w:szCs w:val="18"/>
                <w:lang w:val="en-US"/>
              </w:rPr>
            </w:pPr>
          </w:p>
        </w:tc>
        <w:tc>
          <w:tcPr>
            <w:tcW w:w="3540" w:type="dxa"/>
          </w:tcPr>
          <w:p w14:paraId="323FA725" w14:textId="77777777" w:rsidR="00D939D1" w:rsidRPr="00125A9D" w:rsidRDefault="00D939D1" w:rsidP="0005793F">
            <w:pPr>
              <w:jc w:val="both"/>
              <w:rPr>
                <w:sz w:val="18"/>
                <w:szCs w:val="18"/>
                <w:lang w:val="en-US"/>
              </w:rPr>
            </w:pPr>
          </w:p>
        </w:tc>
        <w:tc>
          <w:tcPr>
            <w:tcW w:w="3544" w:type="dxa"/>
          </w:tcPr>
          <w:p w14:paraId="4EFBFFCC" w14:textId="77777777" w:rsidR="00D939D1" w:rsidRPr="00125A9D" w:rsidRDefault="00D939D1" w:rsidP="0005793F">
            <w:pPr>
              <w:jc w:val="both"/>
              <w:rPr>
                <w:sz w:val="18"/>
                <w:szCs w:val="18"/>
                <w:lang w:val="en-US"/>
              </w:rPr>
            </w:pPr>
          </w:p>
        </w:tc>
        <w:tc>
          <w:tcPr>
            <w:tcW w:w="3544" w:type="dxa"/>
          </w:tcPr>
          <w:p w14:paraId="34910848" w14:textId="77777777" w:rsidR="00D939D1" w:rsidRPr="00125A9D" w:rsidRDefault="00D939D1" w:rsidP="0005793F">
            <w:pPr>
              <w:jc w:val="both"/>
              <w:rPr>
                <w:sz w:val="18"/>
                <w:szCs w:val="18"/>
                <w:lang w:val="en-US"/>
              </w:rPr>
            </w:pPr>
          </w:p>
        </w:tc>
      </w:tr>
      <w:tr w:rsidR="00D939D1" w14:paraId="3980462F" w14:textId="77777777" w:rsidTr="0005793F">
        <w:tc>
          <w:tcPr>
            <w:tcW w:w="3544" w:type="dxa"/>
          </w:tcPr>
          <w:p w14:paraId="4394E066" w14:textId="77777777" w:rsidR="00D939D1" w:rsidRPr="00125A9D" w:rsidRDefault="00D939D1" w:rsidP="0005793F">
            <w:pPr>
              <w:ind w:left="318" w:hanging="318"/>
              <w:jc w:val="both"/>
              <w:rPr>
                <w:sz w:val="18"/>
                <w:szCs w:val="18"/>
                <w:lang w:val="en-US"/>
              </w:rPr>
            </w:pPr>
            <w:r w:rsidRPr="00125A9D">
              <w:rPr>
                <w:sz w:val="18"/>
                <w:szCs w:val="18"/>
                <w:lang w:val="en-US"/>
              </w:rPr>
              <w:t>32.</w:t>
            </w:r>
            <w:r w:rsidRPr="00125A9D">
              <w:rPr>
                <w:sz w:val="18"/>
                <w:szCs w:val="18"/>
                <w:lang w:val="en-US"/>
              </w:rPr>
              <w:tab/>
              <w:t xml:space="preserve">Transaksi Keuangan Tunai adalah transaksi keuangan tunai sebagaimana dimaksud dalam undang-undang </w:t>
            </w:r>
            <w:r w:rsidRPr="003661B0">
              <w:rPr>
                <w:strike/>
                <w:color w:val="002060"/>
                <w:sz w:val="18"/>
                <w:szCs w:val="18"/>
                <w:lang w:val="en-US"/>
              </w:rPr>
              <w:t>yang mengatur</w:t>
            </w:r>
            <w:r w:rsidRPr="003661B0">
              <w:rPr>
                <w:color w:val="002060"/>
                <w:sz w:val="18"/>
                <w:szCs w:val="18"/>
                <w:lang w:val="en-US"/>
              </w:rPr>
              <w:t xml:space="preserve"> </w:t>
            </w:r>
            <w:r w:rsidRPr="00125A9D">
              <w:rPr>
                <w:sz w:val="18"/>
                <w:szCs w:val="18"/>
                <w:lang w:val="en-US"/>
              </w:rPr>
              <w:t>mengenai pencegahan dan pemberantasan tindak pidana Pencucian Uang.</w:t>
            </w:r>
          </w:p>
        </w:tc>
        <w:tc>
          <w:tcPr>
            <w:tcW w:w="3548" w:type="dxa"/>
          </w:tcPr>
          <w:p w14:paraId="41717C4D" w14:textId="77777777" w:rsidR="00D939D1" w:rsidRPr="00125A9D" w:rsidRDefault="00D939D1" w:rsidP="0005793F">
            <w:pPr>
              <w:jc w:val="both"/>
              <w:rPr>
                <w:sz w:val="18"/>
                <w:szCs w:val="18"/>
                <w:lang w:val="en-US"/>
              </w:rPr>
            </w:pPr>
          </w:p>
        </w:tc>
        <w:tc>
          <w:tcPr>
            <w:tcW w:w="3540" w:type="dxa"/>
          </w:tcPr>
          <w:p w14:paraId="39BA683F" w14:textId="77777777" w:rsidR="00D939D1" w:rsidRPr="00125A9D" w:rsidRDefault="00D939D1" w:rsidP="0005793F">
            <w:pPr>
              <w:jc w:val="both"/>
              <w:rPr>
                <w:sz w:val="18"/>
                <w:szCs w:val="18"/>
                <w:lang w:val="en-US"/>
              </w:rPr>
            </w:pPr>
          </w:p>
        </w:tc>
        <w:tc>
          <w:tcPr>
            <w:tcW w:w="3544" w:type="dxa"/>
          </w:tcPr>
          <w:p w14:paraId="3F3DFD4C" w14:textId="77777777" w:rsidR="00D939D1" w:rsidRPr="00125A9D" w:rsidRDefault="00D939D1" w:rsidP="0005793F">
            <w:pPr>
              <w:jc w:val="both"/>
              <w:rPr>
                <w:sz w:val="18"/>
                <w:szCs w:val="18"/>
                <w:lang w:val="en-US"/>
              </w:rPr>
            </w:pPr>
          </w:p>
        </w:tc>
        <w:tc>
          <w:tcPr>
            <w:tcW w:w="3544" w:type="dxa"/>
          </w:tcPr>
          <w:p w14:paraId="482B203B" w14:textId="77777777" w:rsidR="00D939D1" w:rsidRPr="00125A9D" w:rsidRDefault="00D939D1" w:rsidP="0005793F">
            <w:pPr>
              <w:jc w:val="both"/>
              <w:rPr>
                <w:sz w:val="18"/>
                <w:szCs w:val="18"/>
                <w:lang w:val="en-US"/>
              </w:rPr>
            </w:pPr>
          </w:p>
        </w:tc>
      </w:tr>
      <w:tr w:rsidR="00D939D1" w14:paraId="64C2C138" w14:textId="77777777" w:rsidTr="0005793F">
        <w:tc>
          <w:tcPr>
            <w:tcW w:w="3544" w:type="dxa"/>
          </w:tcPr>
          <w:p w14:paraId="09114F3F" w14:textId="77777777" w:rsidR="00D939D1" w:rsidRPr="00125A9D" w:rsidRDefault="00D939D1" w:rsidP="0005793F">
            <w:pPr>
              <w:ind w:left="318" w:hanging="318"/>
              <w:jc w:val="both"/>
              <w:rPr>
                <w:sz w:val="18"/>
                <w:szCs w:val="18"/>
                <w:lang w:val="en-US"/>
              </w:rPr>
            </w:pPr>
            <w:r w:rsidRPr="00125A9D">
              <w:rPr>
                <w:sz w:val="18"/>
                <w:szCs w:val="18"/>
                <w:lang w:val="en-US"/>
              </w:rPr>
              <w:t>33.</w:t>
            </w:r>
            <w:r w:rsidRPr="00125A9D">
              <w:rPr>
                <w:sz w:val="18"/>
                <w:szCs w:val="18"/>
                <w:lang w:val="en-US"/>
              </w:rPr>
              <w:tab/>
              <w:t xml:space="preserve">Pusat Pelaporan dan Analisis Transaksi Keuangan yang selanjutnya disingkat PPATK adalah PPATK sebagaimana dimaksud dalam undang-undang </w:t>
            </w:r>
            <w:r w:rsidRPr="003661B0">
              <w:rPr>
                <w:strike/>
                <w:color w:val="002060"/>
                <w:sz w:val="18"/>
                <w:szCs w:val="18"/>
                <w:lang w:val="en-US"/>
              </w:rPr>
              <w:t>yang mengatur</w:t>
            </w:r>
            <w:r w:rsidRPr="003661B0">
              <w:rPr>
                <w:color w:val="002060"/>
                <w:sz w:val="18"/>
                <w:szCs w:val="18"/>
                <w:lang w:val="en-US"/>
              </w:rPr>
              <w:t xml:space="preserve"> </w:t>
            </w:r>
            <w:r w:rsidRPr="00125A9D">
              <w:rPr>
                <w:sz w:val="18"/>
                <w:szCs w:val="18"/>
                <w:lang w:val="en-US"/>
              </w:rPr>
              <w:t>mengenai pencegahan dan pemberantasan tindak pidana Pencucian Uang.</w:t>
            </w:r>
          </w:p>
        </w:tc>
        <w:tc>
          <w:tcPr>
            <w:tcW w:w="3548" w:type="dxa"/>
          </w:tcPr>
          <w:p w14:paraId="7819D303" w14:textId="77777777" w:rsidR="00D939D1" w:rsidRPr="00125A9D" w:rsidRDefault="00D939D1" w:rsidP="0005793F">
            <w:pPr>
              <w:jc w:val="both"/>
              <w:rPr>
                <w:sz w:val="18"/>
                <w:szCs w:val="18"/>
                <w:lang w:val="en-US"/>
              </w:rPr>
            </w:pPr>
          </w:p>
        </w:tc>
        <w:tc>
          <w:tcPr>
            <w:tcW w:w="3540" w:type="dxa"/>
          </w:tcPr>
          <w:p w14:paraId="11C123F6" w14:textId="77777777" w:rsidR="00D939D1" w:rsidRPr="00125A9D" w:rsidRDefault="00D939D1" w:rsidP="0005793F">
            <w:pPr>
              <w:jc w:val="both"/>
              <w:rPr>
                <w:sz w:val="18"/>
                <w:szCs w:val="18"/>
                <w:lang w:val="en-US"/>
              </w:rPr>
            </w:pPr>
          </w:p>
        </w:tc>
        <w:tc>
          <w:tcPr>
            <w:tcW w:w="3544" w:type="dxa"/>
          </w:tcPr>
          <w:p w14:paraId="398D503C" w14:textId="77777777" w:rsidR="00D939D1" w:rsidRPr="00125A9D" w:rsidRDefault="00D939D1" w:rsidP="0005793F">
            <w:pPr>
              <w:jc w:val="both"/>
              <w:rPr>
                <w:sz w:val="18"/>
                <w:szCs w:val="18"/>
                <w:lang w:val="en-US"/>
              </w:rPr>
            </w:pPr>
          </w:p>
        </w:tc>
        <w:tc>
          <w:tcPr>
            <w:tcW w:w="3544" w:type="dxa"/>
          </w:tcPr>
          <w:p w14:paraId="7D4BECA7" w14:textId="77777777" w:rsidR="00D939D1" w:rsidRPr="00125A9D" w:rsidRDefault="00D939D1" w:rsidP="0005793F">
            <w:pPr>
              <w:jc w:val="both"/>
              <w:rPr>
                <w:sz w:val="18"/>
                <w:szCs w:val="18"/>
                <w:lang w:val="en-US"/>
              </w:rPr>
            </w:pPr>
          </w:p>
        </w:tc>
      </w:tr>
      <w:tr w:rsidR="00D939D1" w14:paraId="6B1877D3" w14:textId="77777777" w:rsidTr="0005793F">
        <w:tc>
          <w:tcPr>
            <w:tcW w:w="3544" w:type="dxa"/>
          </w:tcPr>
          <w:p w14:paraId="1E7B799B" w14:textId="77777777" w:rsidR="00D939D1" w:rsidRPr="00125A9D" w:rsidRDefault="00D939D1" w:rsidP="0005793F">
            <w:pPr>
              <w:ind w:left="318" w:hanging="318"/>
              <w:jc w:val="both"/>
              <w:rPr>
                <w:sz w:val="18"/>
                <w:szCs w:val="18"/>
                <w:lang w:val="en-US"/>
              </w:rPr>
            </w:pPr>
            <w:r w:rsidRPr="003661B0">
              <w:rPr>
                <w:color w:val="FF0000"/>
                <w:sz w:val="18"/>
                <w:szCs w:val="18"/>
                <w:lang w:val="en-US"/>
              </w:rPr>
              <w:t>34.</w:t>
            </w:r>
            <w:r w:rsidRPr="003661B0">
              <w:rPr>
                <w:color w:val="FF0000"/>
                <w:sz w:val="18"/>
                <w:szCs w:val="18"/>
                <w:lang w:val="en-US"/>
              </w:rPr>
              <w:tab/>
              <w:t>Pencegahan Pendanaan Proliferasi Senjata Pemusnah Massal yang selanjutnya disingkat PPPSPM adalah pencegahan pendanaan penyebaran senjata nuklir, biologi, dan kimia.</w:t>
            </w:r>
          </w:p>
        </w:tc>
        <w:tc>
          <w:tcPr>
            <w:tcW w:w="3548" w:type="dxa"/>
          </w:tcPr>
          <w:p w14:paraId="01F4F73E" w14:textId="77777777" w:rsidR="00D939D1" w:rsidRPr="00125A9D" w:rsidRDefault="00D939D1" w:rsidP="0005793F">
            <w:pPr>
              <w:jc w:val="both"/>
              <w:rPr>
                <w:sz w:val="18"/>
                <w:szCs w:val="18"/>
                <w:lang w:val="en-US"/>
              </w:rPr>
            </w:pPr>
          </w:p>
        </w:tc>
        <w:tc>
          <w:tcPr>
            <w:tcW w:w="3540" w:type="dxa"/>
          </w:tcPr>
          <w:p w14:paraId="2DBDC763" w14:textId="77777777" w:rsidR="00D939D1" w:rsidRPr="00125A9D" w:rsidRDefault="00D939D1" w:rsidP="0005793F">
            <w:pPr>
              <w:jc w:val="both"/>
              <w:rPr>
                <w:sz w:val="18"/>
                <w:szCs w:val="18"/>
                <w:lang w:val="en-US"/>
              </w:rPr>
            </w:pPr>
          </w:p>
        </w:tc>
        <w:tc>
          <w:tcPr>
            <w:tcW w:w="3544" w:type="dxa"/>
          </w:tcPr>
          <w:p w14:paraId="6496EDD7" w14:textId="77777777" w:rsidR="00D939D1" w:rsidRPr="00125A9D" w:rsidRDefault="00D939D1" w:rsidP="0005793F">
            <w:pPr>
              <w:jc w:val="both"/>
              <w:rPr>
                <w:sz w:val="18"/>
                <w:szCs w:val="18"/>
                <w:lang w:val="en-US"/>
              </w:rPr>
            </w:pPr>
          </w:p>
        </w:tc>
        <w:tc>
          <w:tcPr>
            <w:tcW w:w="3544" w:type="dxa"/>
          </w:tcPr>
          <w:p w14:paraId="0D2F4FE3" w14:textId="77777777" w:rsidR="00D939D1" w:rsidRPr="00125A9D" w:rsidRDefault="00D939D1" w:rsidP="0005793F">
            <w:pPr>
              <w:jc w:val="both"/>
              <w:rPr>
                <w:sz w:val="18"/>
                <w:szCs w:val="18"/>
                <w:lang w:val="en-US"/>
              </w:rPr>
            </w:pPr>
          </w:p>
        </w:tc>
      </w:tr>
      <w:tr w:rsidR="00D939D1" w14:paraId="52811316" w14:textId="77777777" w:rsidTr="0005793F">
        <w:tc>
          <w:tcPr>
            <w:tcW w:w="3544" w:type="dxa"/>
          </w:tcPr>
          <w:p w14:paraId="24B9DAFB" w14:textId="77777777" w:rsidR="00D939D1" w:rsidRPr="00125A9D" w:rsidRDefault="00D939D1" w:rsidP="0005793F">
            <w:pPr>
              <w:ind w:left="318" w:hanging="318"/>
              <w:jc w:val="both"/>
              <w:rPr>
                <w:sz w:val="18"/>
                <w:szCs w:val="18"/>
                <w:lang w:val="en-US"/>
              </w:rPr>
            </w:pPr>
            <w:r w:rsidRPr="00125A9D">
              <w:rPr>
                <w:sz w:val="18"/>
                <w:szCs w:val="18"/>
                <w:lang w:val="en-US"/>
              </w:rPr>
              <w:t>35.</w:t>
            </w:r>
            <w:r w:rsidRPr="00125A9D">
              <w:rPr>
                <w:sz w:val="18"/>
                <w:szCs w:val="18"/>
                <w:lang w:val="en-US"/>
              </w:rPr>
              <w:tab/>
              <w:t xml:space="preserve">Anti Pencucian Uang, </w:t>
            </w:r>
            <w:r w:rsidRPr="003661B0">
              <w:rPr>
                <w:strike/>
                <w:color w:val="002060"/>
                <w:sz w:val="18"/>
                <w:szCs w:val="18"/>
                <w:lang w:val="en-US"/>
              </w:rPr>
              <w:t>dan</w:t>
            </w:r>
            <w:r w:rsidRPr="003661B0">
              <w:rPr>
                <w:color w:val="002060"/>
                <w:sz w:val="18"/>
                <w:szCs w:val="18"/>
                <w:lang w:val="en-US"/>
              </w:rPr>
              <w:t xml:space="preserve"> </w:t>
            </w:r>
            <w:r w:rsidRPr="00125A9D">
              <w:rPr>
                <w:sz w:val="18"/>
                <w:szCs w:val="18"/>
                <w:lang w:val="en-US"/>
              </w:rPr>
              <w:t xml:space="preserve">Pencegahan Pendanaan Terorisme, </w:t>
            </w:r>
            <w:r w:rsidRPr="003661B0">
              <w:rPr>
                <w:color w:val="FF0000"/>
                <w:sz w:val="18"/>
                <w:szCs w:val="18"/>
                <w:lang w:val="en-US"/>
              </w:rPr>
              <w:t xml:space="preserve">dan Pencegahan Pendanaan Proliferasi Senjata Pemusnah </w:t>
            </w:r>
            <w:r w:rsidRPr="003661B0">
              <w:rPr>
                <w:color w:val="FF0000"/>
                <w:sz w:val="18"/>
                <w:szCs w:val="18"/>
                <w:lang w:val="en-US"/>
              </w:rPr>
              <w:lastRenderedPageBreak/>
              <w:t>Massa</w:t>
            </w:r>
            <w:r w:rsidRPr="00125A9D">
              <w:rPr>
                <w:sz w:val="18"/>
                <w:szCs w:val="18"/>
                <w:lang w:val="en-US"/>
              </w:rPr>
              <w:t xml:space="preserve">l yang selanjutnya disingkat APU </w:t>
            </w:r>
            <w:r w:rsidRPr="003661B0">
              <w:rPr>
                <w:strike/>
                <w:color w:val="002060"/>
                <w:sz w:val="18"/>
                <w:szCs w:val="18"/>
                <w:lang w:val="en-US"/>
              </w:rPr>
              <w:t>dan</w:t>
            </w:r>
            <w:r w:rsidRPr="003661B0">
              <w:rPr>
                <w:color w:val="002060"/>
                <w:sz w:val="18"/>
                <w:szCs w:val="18"/>
                <w:lang w:val="en-US"/>
              </w:rPr>
              <w:t xml:space="preserve"> </w:t>
            </w:r>
            <w:r w:rsidRPr="00125A9D">
              <w:rPr>
                <w:sz w:val="18"/>
                <w:szCs w:val="18"/>
                <w:lang w:val="en-US"/>
              </w:rPr>
              <w:t xml:space="preserve">PPT </w:t>
            </w:r>
            <w:r w:rsidRPr="003661B0">
              <w:rPr>
                <w:color w:val="FF0000"/>
                <w:sz w:val="18"/>
                <w:szCs w:val="18"/>
                <w:lang w:val="en-US"/>
              </w:rPr>
              <w:t xml:space="preserve">dan PPPSPM </w:t>
            </w:r>
            <w:r w:rsidRPr="00125A9D">
              <w:rPr>
                <w:sz w:val="18"/>
                <w:szCs w:val="18"/>
                <w:lang w:val="en-US"/>
              </w:rPr>
              <w:t xml:space="preserve">adalah upaya pencegahan dan pemberantasan tindak pidana Pencucian Uang, </w:t>
            </w:r>
            <w:r w:rsidRPr="003661B0">
              <w:rPr>
                <w:strike/>
                <w:color w:val="002060"/>
                <w:sz w:val="18"/>
                <w:szCs w:val="18"/>
                <w:lang w:val="en-US"/>
              </w:rPr>
              <w:t xml:space="preserve">dan </w:t>
            </w:r>
            <w:r w:rsidRPr="00125A9D">
              <w:rPr>
                <w:sz w:val="18"/>
                <w:szCs w:val="18"/>
                <w:lang w:val="en-US"/>
              </w:rPr>
              <w:t xml:space="preserve">tindak pidana Pendanaan Terorisme, </w:t>
            </w:r>
            <w:r w:rsidRPr="003661B0">
              <w:rPr>
                <w:color w:val="FF0000"/>
                <w:sz w:val="18"/>
                <w:szCs w:val="18"/>
                <w:lang w:val="en-US"/>
              </w:rPr>
              <w:t>dan pendanaan Proliferasi Senjata Pemusnah Massal.</w:t>
            </w:r>
          </w:p>
        </w:tc>
        <w:tc>
          <w:tcPr>
            <w:tcW w:w="3548" w:type="dxa"/>
          </w:tcPr>
          <w:p w14:paraId="09129672" w14:textId="77777777" w:rsidR="00D939D1" w:rsidRPr="00125A9D" w:rsidRDefault="00D939D1" w:rsidP="0005793F">
            <w:pPr>
              <w:jc w:val="both"/>
              <w:rPr>
                <w:sz w:val="18"/>
                <w:szCs w:val="18"/>
                <w:lang w:val="en-US"/>
              </w:rPr>
            </w:pPr>
          </w:p>
        </w:tc>
        <w:tc>
          <w:tcPr>
            <w:tcW w:w="3540" w:type="dxa"/>
          </w:tcPr>
          <w:p w14:paraId="29223CED" w14:textId="77777777" w:rsidR="00D939D1" w:rsidRPr="00125A9D" w:rsidRDefault="00D939D1" w:rsidP="0005793F">
            <w:pPr>
              <w:jc w:val="both"/>
              <w:rPr>
                <w:sz w:val="18"/>
                <w:szCs w:val="18"/>
                <w:lang w:val="en-US"/>
              </w:rPr>
            </w:pPr>
          </w:p>
        </w:tc>
        <w:tc>
          <w:tcPr>
            <w:tcW w:w="3544" w:type="dxa"/>
          </w:tcPr>
          <w:p w14:paraId="21881BB4" w14:textId="77777777" w:rsidR="00D939D1" w:rsidRPr="00125A9D" w:rsidRDefault="00D939D1" w:rsidP="0005793F">
            <w:pPr>
              <w:jc w:val="both"/>
              <w:rPr>
                <w:sz w:val="18"/>
                <w:szCs w:val="18"/>
                <w:lang w:val="en-US"/>
              </w:rPr>
            </w:pPr>
          </w:p>
        </w:tc>
        <w:tc>
          <w:tcPr>
            <w:tcW w:w="3544" w:type="dxa"/>
          </w:tcPr>
          <w:p w14:paraId="7D9B866E" w14:textId="77777777" w:rsidR="00D939D1" w:rsidRPr="00125A9D" w:rsidRDefault="00D939D1" w:rsidP="0005793F">
            <w:pPr>
              <w:jc w:val="both"/>
              <w:rPr>
                <w:sz w:val="18"/>
                <w:szCs w:val="18"/>
                <w:lang w:val="en-US"/>
              </w:rPr>
            </w:pPr>
          </w:p>
        </w:tc>
      </w:tr>
      <w:tr w:rsidR="00D939D1" w14:paraId="3FF359AE" w14:textId="77777777" w:rsidTr="0005793F">
        <w:tc>
          <w:tcPr>
            <w:tcW w:w="3544" w:type="dxa"/>
          </w:tcPr>
          <w:p w14:paraId="3CC606D6" w14:textId="77777777" w:rsidR="00D939D1" w:rsidRPr="00125A9D" w:rsidRDefault="00D939D1" w:rsidP="0005793F">
            <w:pPr>
              <w:ind w:left="318" w:hanging="318"/>
              <w:jc w:val="both"/>
              <w:rPr>
                <w:sz w:val="18"/>
                <w:szCs w:val="18"/>
                <w:lang w:val="en-US"/>
              </w:rPr>
            </w:pPr>
            <w:r w:rsidRPr="003661B0">
              <w:rPr>
                <w:color w:val="FF0000"/>
                <w:sz w:val="18"/>
                <w:szCs w:val="18"/>
                <w:lang w:val="en-US"/>
              </w:rPr>
              <w:lastRenderedPageBreak/>
              <w:t>36.</w:t>
            </w:r>
            <w:r w:rsidRPr="003661B0">
              <w:rPr>
                <w:color w:val="FF0000"/>
                <w:sz w:val="18"/>
                <w:szCs w:val="18"/>
                <w:lang w:val="en-US"/>
              </w:rPr>
              <w:tab/>
              <w:t>Daftar Pendanaan Proliferasi Senjata Pemusnah Massal yang selanjutnya disingkat DPPSPM adalah daftar nama terduga pendanaan proliferasi senjata pemusnah massal yang dikeluarkan oleh PPATK.</w:t>
            </w:r>
          </w:p>
        </w:tc>
        <w:tc>
          <w:tcPr>
            <w:tcW w:w="3548" w:type="dxa"/>
          </w:tcPr>
          <w:p w14:paraId="14012366" w14:textId="77777777" w:rsidR="00D939D1" w:rsidRPr="00125A9D" w:rsidRDefault="00D939D1" w:rsidP="0005793F">
            <w:pPr>
              <w:jc w:val="both"/>
              <w:rPr>
                <w:sz w:val="18"/>
                <w:szCs w:val="18"/>
                <w:lang w:val="en-US"/>
              </w:rPr>
            </w:pPr>
          </w:p>
        </w:tc>
        <w:tc>
          <w:tcPr>
            <w:tcW w:w="3540" w:type="dxa"/>
          </w:tcPr>
          <w:p w14:paraId="0AB7C9DD" w14:textId="77777777" w:rsidR="00D939D1" w:rsidRPr="00125A9D" w:rsidRDefault="00D939D1" w:rsidP="0005793F">
            <w:pPr>
              <w:jc w:val="both"/>
              <w:rPr>
                <w:sz w:val="18"/>
                <w:szCs w:val="18"/>
                <w:lang w:val="en-US"/>
              </w:rPr>
            </w:pPr>
          </w:p>
        </w:tc>
        <w:tc>
          <w:tcPr>
            <w:tcW w:w="3544" w:type="dxa"/>
          </w:tcPr>
          <w:p w14:paraId="47C7D38A" w14:textId="77777777" w:rsidR="00D939D1" w:rsidRPr="00125A9D" w:rsidRDefault="00D939D1" w:rsidP="0005793F">
            <w:pPr>
              <w:jc w:val="both"/>
              <w:rPr>
                <w:sz w:val="18"/>
                <w:szCs w:val="18"/>
                <w:lang w:val="en-US"/>
              </w:rPr>
            </w:pPr>
          </w:p>
        </w:tc>
        <w:tc>
          <w:tcPr>
            <w:tcW w:w="3544" w:type="dxa"/>
          </w:tcPr>
          <w:p w14:paraId="580B2E12" w14:textId="77777777" w:rsidR="00D939D1" w:rsidRPr="00125A9D" w:rsidRDefault="00D939D1" w:rsidP="0005793F">
            <w:pPr>
              <w:jc w:val="both"/>
              <w:rPr>
                <w:sz w:val="18"/>
                <w:szCs w:val="18"/>
                <w:lang w:val="en-US"/>
              </w:rPr>
            </w:pPr>
          </w:p>
        </w:tc>
      </w:tr>
      <w:tr w:rsidR="00D939D1" w14:paraId="5F1DC3C1" w14:textId="77777777" w:rsidTr="0005793F">
        <w:tc>
          <w:tcPr>
            <w:tcW w:w="3544" w:type="dxa"/>
          </w:tcPr>
          <w:p w14:paraId="75C44CB0" w14:textId="77777777" w:rsidR="00D939D1" w:rsidRPr="00125A9D" w:rsidRDefault="00D939D1" w:rsidP="0005793F">
            <w:pPr>
              <w:ind w:left="318" w:hanging="318"/>
              <w:jc w:val="both"/>
              <w:rPr>
                <w:sz w:val="18"/>
                <w:szCs w:val="18"/>
                <w:lang w:val="en-US"/>
              </w:rPr>
            </w:pPr>
            <w:r w:rsidRPr="003661B0">
              <w:rPr>
                <w:color w:val="FF0000"/>
                <w:sz w:val="18"/>
                <w:szCs w:val="18"/>
                <w:lang w:val="en-US"/>
              </w:rPr>
              <w:t>37.</w:t>
            </w:r>
            <w:r w:rsidRPr="003661B0">
              <w:rPr>
                <w:color w:val="FF0000"/>
                <w:sz w:val="18"/>
                <w:szCs w:val="18"/>
                <w:lang w:val="en-US"/>
              </w:rPr>
              <w:tab/>
              <w:t>Daftar Terduga Teroris dan Organisasi Teroris yang selanjutnya disingkat DTTOT adalah daftar nama terduga teroris dan organisasi teroris yang dikeluarkan oleh Kepala Kepolisian Negara Republik Indonesia dan ditetapkan dalam penetapan Ketua Pengadilan Negeri Jakarta Pusat.</w:t>
            </w:r>
          </w:p>
        </w:tc>
        <w:tc>
          <w:tcPr>
            <w:tcW w:w="3548" w:type="dxa"/>
          </w:tcPr>
          <w:p w14:paraId="06BEEC09" w14:textId="77777777" w:rsidR="00D939D1" w:rsidRPr="00125A9D" w:rsidRDefault="00D939D1" w:rsidP="0005793F">
            <w:pPr>
              <w:jc w:val="both"/>
              <w:rPr>
                <w:sz w:val="18"/>
                <w:szCs w:val="18"/>
                <w:lang w:val="en-US"/>
              </w:rPr>
            </w:pPr>
          </w:p>
        </w:tc>
        <w:tc>
          <w:tcPr>
            <w:tcW w:w="3540" w:type="dxa"/>
          </w:tcPr>
          <w:p w14:paraId="6571BE8E" w14:textId="77777777" w:rsidR="00D939D1" w:rsidRPr="00125A9D" w:rsidRDefault="00D939D1" w:rsidP="0005793F">
            <w:pPr>
              <w:jc w:val="both"/>
              <w:rPr>
                <w:sz w:val="18"/>
                <w:szCs w:val="18"/>
                <w:lang w:val="en-US"/>
              </w:rPr>
            </w:pPr>
          </w:p>
        </w:tc>
        <w:tc>
          <w:tcPr>
            <w:tcW w:w="3544" w:type="dxa"/>
          </w:tcPr>
          <w:p w14:paraId="57A82AA5" w14:textId="77777777" w:rsidR="00D939D1" w:rsidRPr="00125A9D" w:rsidRDefault="00D939D1" w:rsidP="0005793F">
            <w:pPr>
              <w:jc w:val="both"/>
              <w:rPr>
                <w:sz w:val="18"/>
                <w:szCs w:val="18"/>
                <w:lang w:val="en-US"/>
              </w:rPr>
            </w:pPr>
          </w:p>
        </w:tc>
        <w:tc>
          <w:tcPr>
            <w:tcW w:w="3544" w:type="dxa"/>
          </w:tcPr>
          <w:p w14:paraId="6978ECB5" w14:textId="77777777" w:rsidR="00D939D1" w:rsidRPr="00125A9D" w:rsidRDefault="00D939D1" w:rsidP="0005793F">
            <w:pPr>
              <w:jc w:val="both"/>
              <w:rPr>
                <w:sz w:val="18"/>
                <w:szCs w:val="18"/>
                <w:lang w:val="en-US"/>
              </w:rPr>
            </w:pPr>
          </w:p>
        </w:tc>
      </w:tr>
      <w:tr w:rsidR="00D939D1" w14:paraId="6F8F2147" w14:textId="77777777" w:rsidTr="0005793F">
        <w:tc>
          <w:tcPr>
            <w:tcW w:w="3544" w:type="dxa"/>
          </w:tcPr>
          <w:p w14:paraId="13EBA173" w14:textId="77777777" w:rsidR="00D939D1" w:rsidRPr="00125A9D" w:rsidRDefault="00D939D1" w:rsidP="0005793F">
            <w:pPr>
              <w:ind w:left="318" w:hanging="318"/>
              <w:jc w:val="both"/>
              <w:rPr>
                <w:sz w:val="18"/>
                <w:szCs w:val="18"/>
                <w:lang w:val="en-US"/>
              </w:rPr>
            </w:pPr>
            <w:r w:rsidRPr="00125A9D">
              <w:rPr>
                <w:sz w:val="18"/>
                <w:szCs w:val="18"/>
                <w:lang w:val="en-US"/>
              </w:rPr>
              <w:t>38.</w:t>
            </w:r>
            <w:r w:rsidRPr="00125A9D">
              <w:rPr>
                <w:sz w:val="18"/>
                <w:szCs w:val="18"/>
                <w:lang w:val="en-US"/>
              </w:rPr>
              <w:tab/>
              <w:t>Direksi:</w:t>
            </w:r>
          </w:p>
        </w:tc>
        <w:tc>
          <w:tcPr>
            <w:tcW w:w="3548" w:type="dxa"/>
          </w:tcPr>
          <w:p w14:paraId="519D868D" w14:textId="77777777" w:rsidR="00D939D1" w:rsidRPr="00125A9D" w:rsidRDefault="00D939D1" w:rsidP="0005793F">
            <w:pPr>
              <w:jc w:val="both"/>
              <w:rPr>
                <w:sz w:val="18"/>
                <w:szCs w:val="18"/>
                <w:lang w:val="en-US"/>
              </w:rPr>
            </w:pPr>
          </w:p>
        </w:tc>
        <w:tc>
          <w:tcPr>
            <w:tcW w:w="3540" w:type="dxa"/>
          </w:tcPr>
          <w:p w14:paraId="233FBDE5" w14:textId="77777777" w:rsidR="00D939D1" w:rsidRPr="00125A9D" w:rsidRDefault="00D939D1" w:rsidP="0005793F">
            <w:pPr>
              <w:jc w:val="both"/>
              <w:rPr>
                <w:sz w:val="18"/>
                <w:szCs w:val="18"/>
                <w:lang w:val="en-US"/>
              </w:rPr>
            </w:pPr>
          </w:p>
        </w:tc>
        <w:tc>
          <w:tcPr>
            <w:tcW w:w="3544" w:type="dxa"/>
          </w:tcPr>
          <w:p w14:paraId="5F64B888" w14:textId="77777777" w:rsidR="00D939D1" w:rsidRPr="00125A9D" w:rsidRDefault="00D939D1" w:rsidP="0005793F">
            <w:pPr>
              <w:jc w:val="both"/>
              <w:rPr>
                <w:sz w:val="18"/>
                <w:szCs w:val="18"/>
                <w:lang w:val="en-US"/>
              </w:rPr>
            </w:pPr>
          </w:p>
        </w:tc>
        <w:tc>
          <w:tcPr>
            <w:tcW w:w="3544" w:type="dxa"/>
          </w:tcPr>
          <w:p w14:paraId="3608180B" w14:textId="77777777" w:rsidR="00D939D1" w:rsidRPr="00125A9D" w:rsidRDefault="00D939D1" w:rsidP="0005793F">
            <w:pPr>
              <w:jc w:val="both"/>
              <w:rPr>
                <w:sz w:val="18"/>
                <w:szCs w:val="18"/>
                <w:lang w:val="en-US"/>
              </w:rPr>
            </w:pPr>
          </w:p>
        </w:tc>
      </w:tr>
      <w:tr w:rsidR="00D939D1" w14:paraId="4796452C" w14:textId="77777777" w:rsidTr="0005793F">
        <w:tc>
          <w:tcPr>
            <w:tcW w:w="3544" w:type="dxa"/>
          </w:tcPr>
          <w:p w14:paraId="60FCA557" w14:textId="77777777" w:rsidR="00D939D1" w:rsidRPr="00125A9D" w:rsidRDefault="00D939D1" w:rsidP="0005793F">
            <w:pPr>
              <w:ind w:left="602" w:hanging="284"/>
              <w:jc w:val="both"/>
              <w:rPr>
                <w:sz w:val="18"/>
                <w:szCs w:val="18"/>
                <w:lang w:val="en-US"/>
              </w:rPr>
            </w:pPr>
            <w:r w:rsidRPr="000300CD">
              <w:rPr>
                <w:sz w:val="18"/>
                <w:szCs w:val="18"/>
                <w:lang w:val="en-US"/>
              </w:rPr>
              <w:t>a.</w:t>
            </w:r>
            <w:r w:rsidRPr="000300CD">
              <w:rPr>
                <w:sz w:val="18"/>
                <w:szCs w:val="18"/>
                <w:lang w:val="en-US"/>
              </w:rPr>
              <w:tab/>
              <w:t xml:space="preserve">bagi </w:t>
            </w:r>
            <w:r>
              <w:rPr>
                <w:strike/>
                <w:color w:val="002060"/>
                <w:sz w:val="18"/>
                <w:szCs w:val="18"/>
                <w:lang w:val="en-US"/>
              </w:rPr>
              <w:t>P</w:t>
            </w:r>
            <w:r>
              <w:rPr>
                <w:color w:val="FF0000"/>
                <w:sz w:val="18"/>
                <w:szCs w:val="18"/>
                <w:lang w:val="en-US"/>
              </w:rPr>
              <w:t>L</w:t>
            </w:r>
            <w:r>
              <w:rPr>
                <w:sz w:val="18"/>
                <w:szCs w:val="18"/>
                <w:lang w:val="en-US"/>
              </w:rPr>
              <w:t xml:space="preserve">JK </w:t>
            </w:r>
            <w:r w:rsidRPr="003661B0">
              <w:rPr>
                <w:strike/>
                <w:color w:val="002060"/>
                <w:sz w:val="18"/>
                <w:szCs w:val="18"/>
                <w:lang w:val="en-US"/>
              </w:rPr>
              <w:t>di Sektor Perbankan</w:t>
            </w:r>
            <w:r w:rsidRPr="003661B0">
              <w:t xml:space="preserve"> </w:t>
            </w:r>
            <w:r w:rsidRPr="003661B0">
              <w:rPr>
                <w:strike/>
                <w:color w:val="002060"/>
                <w:sz w:val="18"/>
                <w:szCs w:val="18"/>
              </w:rPr>
              <w:t>PJK di Sektor Pasar Modal, PJK di Sektor Industri Keuangan Non Bank</w:t>
            </w:r>
            <w:r w:rsidRPr="003661B0">
              <w:rPr>
                <w:strike/>
                <w:color w:val="002060"/>
                <w:sz w:val="18"/>
                <w:szCs w:val="18"/>
                <w:lang w:val="en-US"/>
              </w:rPr>
              <w:t xml:space="preserve"> </w:t>
            </w:r>
            <w:r w:rsidRPr="000300CD">
              <w:rPr>
                <w:sz w:val="18"/>
                <w:szCs w:val="18"/>
                <w:lang w:val="en-US"/>
              </w:rPr>
              <w:t xml:space="preserve">berbentuk badan hukum perseroan terbatas adalah Direksi sebagaimana dimaksud dalam undang-undang </w:t>
            </w:r>
            <w:r w:rsidRPr="003661B0">
              <w:rPr>
                <w:strike/>
                <w:color w:val="002060"/>
                <w:sz w:val="18"/>
                <w:szCs w:val="18"/>
                <w:lang w:val="en-US"/>
              </w:rPr>
              <w:t xml:space="preserve">yang mengatur </w:t>
            </w:r>
            <w:r w:rsidRPr="000300CD">
              <w:rPr>
                <w:sz w:val="18"/>
                <w:szCs w:val="18"/>
                <w:lang w:val="en-US"/>
              </w:rPr>
              <w:t>mengenai perseroan terbatas;</w:t>
            </w:r>
          </w:p>
        </w:tc>
        <w:tc>
          <w:tcPr>
            <w:tcW w:w="3548" w:type="dxa"/>
          </w:tcPr>
          <w:p w14:paraId="575FE0E2" w14:textId="77777777" w:rsidR="00D939D1" w:rsidRPr="00125A9D" w:rsidRDefault="00D939D1" w:rsidP="0005793F">
            <w:pPr>
              <w:jc w:val="both"/>
              <w:rPr>
                <w:sz w:val="18"/>
                <w:szCs w:val="18"/>
                <w:lang w:val="en-US"/>
              </w:rPr>
            </w:pPr>
          </w:p>
        </w:tc>
        <w:tc>
          <w:tcPr>
            <w:tcW w:w="3540" w:type="dxa"/>
          </w:tcPr>
          <w:p w14:paraId="1443159F" w14:textId="77777777" w:rsidR="00D939D1" w:rsidRPr="00125A9D" w:rsidRDefault="00D939D1" w:rsidP="0005793F">
            <w:pPr>
              <w:jc w:val="both"/>
              <w:rPr>
                <w:sz w:val="18"/>
                <w:szCs w:val="18"/>
                <w:lang w:val="en-US"/>
              </w:rPr>
            </w:pPr>
          </w:p>
        </w:tc>
        <w:tc>
          <w:tcPr>
            <w:tcW w:w="3544" w:type="dxa"/>
          </w:tcPr>
          <w:p w14:paraId="6CA12E3B" w14:textId="77777777" w:rsidR="00D939D1" w:rsidRPr="00125A9D" w:rsidRDefault="00D939D1" w:rsidP="0005793F">
            <w:pPr>
              <w:jc w:val="both"/>
              <w:rPr>
                <w:sz w:val="18"/>
                <w:szCs w:val="18"/>
                <w:lang w:val="en-US"/>
              </w:rPr>
            </w:pPr>
          </w:p>
        </w:tc>
        <w:tc>
          <w:tcPr>
            <w:tcW w:w="3544" w:type="dxa"/>
          </w:tcPr>
          <w:p w14:paraId="7E77737C" w14:textId="77777777" w:rsidR="00D939D1" w:rsidRPr="00125A9D" w:rsidRDefault="00D939D1" w:rsidP="0005793F">
            <w:pPr>
              <w:jc w:val="both"/>
              <w:rPr>
                <w:sz w:val="18"/>
                <w:szCs w:val="18"/>
                <w:lang w:val="en-US"/>
              </w:rPr>
            </w:pPr>
          </w:p>
        </w:tc>
      </w:tr>
      <w:tr w:rsidR="00D939D1" w14:paraId="6A042820" w14:textId="77777777" w:rsidTr="0005793F">
        <w:tc>
          <w:tcPr>
            <w:tcW w:w="3544" w:type="dxa"/>
          </w:tcPr>
          <w:p w14:paraId="6AE87CD4" w14:textId="77777777" w:rsidR="00D939D1" w:rsidRPr="000300CD" w:rsidRDefault="00D939D1" w:rsidP="0005793F">
            <w:pPr>
              <w:ind w:left="602" w:hanging="284"/>
              <w:jc w:val="both"/>
              <w:rPr>
                <w:sz w:val="18"/>
                <w:szCs w:val="18"/>
                <w:lang w:val="en-US"/>
              </w:rPr>
            </w:pPr>
            <w:r w:rsidRPr="00E542FE">
              <w:rPr>
                <w:strike/>
                <w:color w:val="002060"/>
                <w:sz w:val="18"/>
                <w:szCs w:val="18"/>
              </w:rPr>
              <w:t xml:space="preserve">b. </w:t>
            </w:r>
            <w:r>
              <w:rPr>
                <w:strike/>
                <w:color w:val="002060"/>
                <w:sz w:val="18"/>
                <w:szCs w:val="18"/>
              </w:rPr>
              <w:tab/>
            </w:r>
            <w:r w:rsidRPr="00E542FE">
              <w:rPr>
                <w:strike/>
                <w:color w:val="002060"/>
                <w:sz w:val="18"/>
                <w:szCs w:val="18"/>
              </w:rPr>
              <w:t>bagi BPR, perusahaan asuransi, perusahaan asuransi syariah, perusahaan pialang asuransi, perusahaan pembiayaan, PMV, perusahaan pembiayaan infrastruktur, perusahaan pergadaian, LKM atau penyelenggara layanan pinjam meminjam uang berbasis teknologi informasi berbentuk badan hukum koperasi adalah pengurus sebagaimana dimaksud dalam Undang-Undang yang mengatur mengenai perkoperasian</w:t>
            </w:r>
            <w:r w:rsidRPr="00E542FE">
              <w:rPr>
                <w:sz w:val="18"/>
                <w:szCs w:val="18"/>
              </w:rPr>
              <w:t>;</w:t>
            </w:r>
          </w:p>
        </w:tc>
        <w:tc>
          <w:tcPr>
            <w:tcW w:w="3548" w:type="dxa"/>
          </w:tcPr>
          <w:p w14:paraId="7409B4AB" w14:textId="77777777" w:rsidR="00D939D1" w:rsidRPr="00125A9D" w:rsidRDefault="00D939D1" w:rsidP="0005793F">
            <w:pPr>
              <w:jc w:val="both"/>
              <w:rPr>
                <w:sz w:val="18"/>
                <w:szCs w:val="18"/>
                <w:lang w:val="en-US"/>
              </w:rPr>
            </w:pPr>
          </w:p>
        </w:tc>
        <w:tc>
          <w:tcPr>
            <w:tcW w:w="3540" w:type="dxa"/>
          </w:tcPr>
          <w:p w14:paraId="3364F471" w14:textId="77777777" w:rsidR="00D939D1" w:rsidRPr="00125A9D" w:rsidRDefault="00D939D1" w:rsidP="0005793F">
            <w:pPr>
              <w:jc w:val="both"/>
              <w:rPr>
                <w:sz w:val="18"/>
                <w:szCs w:val="18"/>
                <w:lang w:val="en-US"/>
              </w:rPr>
            </w:pPr>
          </w:p>
        </w:tc>
        <w:tc>
          <w:tcPr>
            <w:tcW w:w="3544" w:type="dxa"/>
          </w:tcPr>
          <w:p w14:paraId="43025151" w14:textId="77777777" w:rsidR="00D939D1" w:rsidRPr="00125A9D" w:rsidRDefault="00D939D1" w:rsidP="0005793F">
            <w:pPr>
              <w:jc w:val="both"/>
              <w:rPr>
                <w:sz w:val="18"/>
                <w:szCs w:val="18"/>
                <w:lang w:val="en-US"/>
              </w:rPr>
            </w:pPr>
          </w:p>
        </w:tc>
        <w:tc>
          <w:tcPr>
            <w:tcW w:w="3544" w:type="dxa"/>
          </w:tcPr>
          <w:p w14:paraId="4AF66817" w14:textId="77777777" w:rsidR="00D939D1" w:rsidRPr="00125A9D" w:rsidRDefault="00D939D1" w:rsidP="0005793F">
            <w:pPr>
              <w:jc w:val="both"/>
              <w:rPr>
                <w:sz w:val="18"/>
                <w:szCs w:val="18"/>
                <w:lang w:val="en-US"/>
              </w:rPr>
            </w:pPr>
          </w:p>
        </w:tc>
      </w:tr>
      <w:tr w:rsidR="00D939D1" w14:paraId="102B6136" w14:textId="77777777" w:rsidTr="0005793F">
        <w:tc>
          <w:tcPr>
            <w:tcW w:w="3544" w:type="dxa"/>
          </w:tcPr>
          <w:p w14:paraId="3C843170" w14:textId="77777777" w:rsidR="00D939D1" w:rsidRPr="00125A9D" w:rsidRDefault="00D939D1" w:rsidP="0005793F">
            <w:pPr>
              <w:ind w:left="602" w:hanging="284"/>
              <w:jc w:val="both"/>
              <w:rPr>
                <w:sz w:val="18"/>
                <w:szCs w:val="18"/>
                <w:lang w:val="en-US"/>
              </w:rPr>
            </w:pPr>
            <w:r w:rsidRPr="00FF21A1">
              <w:rPr>
                <w:sz w:val="18"/>
                <w:szCs w:val="18"/>
                <w:lang w:val="en-US"/>
              </w:rPr>
              <w:t>b.</w:t>
            </w:r>
            <w:r w:rsidRPr="00FF21A1">
              <w:rPr>
                <w:sz w:val="18"/>
                <w:szCs w:val="18"/>
                <w:lang w:val="en-US"/>
              </w:rPr>
              <w:tab/>
              <w:t xml:space="preserve">bagi </w:t>
            </w:r>
            <w:r>
              <w:rPr>
                <w:strike/>
                <w:color w:val="002060"/>
                <w:sz w:val="18"/>
                <w:szCs w:val="18"/>
                <w:lang w:val="en-US"/>
              </w:rPr>
              <w:t>P</w:t>
            </w:r>
            <w:r>
              <w:rPr>
                <w:color w:val="FF0000"/>
                <w:sz w:val="18"/>
                <w:szCs w:val="18"/>
                <w:lang w:val="en-US"/>
              </w:rPr>
              <w:t>L</w:t>
            </w:r>
            <w:r>
              <w:rPr>
                <w:sz w:val="18"/>
                <w:szCs w:val="18"/>
                <w:lang w:val="en-US"/>
              </w:rPr>
              <w:t>JK</w:t>
            </w:r>
            <w:r w:rsidRPr="00FF21A1">
              <w:rPr>
                <w:color w:val="FF0000"/>
                <w:sz w:val="18"/>
                <w:szCs w:val="18"/>
                <w:lang w:val="en-US"/>
              </w:rPr>
              <w:t xml:space="preserve"> </w:t>
            </w:r>
            <w:r w:rsidRPr="00FF21A1">
              <w:rPr>
                <w:strike/>
                <w:color w:val="002060"/>
                <w:sz w:val="18"/>
                <w:szCs w:val="18"/>
              </w:rPr>
              <w:t>perusahaan asuransi, perusahaan asuransi syariah, atau perusahaan pialang asuransi</w:t>
            </w:r>
            <w:r w:rsidRPr="00FF21A1">
              <w:rPr>
                <w:color w:val="002060"/>
                <w:sz w:val="18"/>
                <w:szCs w:val="18"/>
              </w:rPr>
              <w:t xml:space="preserve"> </w:t>
            </w:r>
            <w:r w:rsidRPr="00FF21A1">
              <w:rPr>
                <w:sz w:val="18"/>
                <w:szCs w:val="18"/>
                <w:lang w:val="en-US"/>
              </w:rPr>
              <w:t xml:space="preserve">berbentuk badan hukum usaha </w:t>
            </w:r>
            <w:r w:rsidRPr="00FF21A1">
              <w:rPr>
                <w:sz w:val="18"/>
                <w:szCs w:val="18"/>
                <w:lang w:val="en-US"/>
              </w:rPr>
              <w:lastRenderedPageBreak/>
              <w:t>bersama adalah Direksi sebagaimana dimaksud dalam anggaran dasar perusahaan;</w:t>
            </w:r>
          </w:p>
        </w:tc>
        <w:tc>
          <w:tcPr>
            <w:tcW w:w="3548" w:type="dxa"/>
          </w:tcPr>
          <w:p w14:paraId="3669590D" w14:textId="77777777" w:rsidR="00D939D1" w:rsidRPr="00125A9D" w:rsidRDefault="00D939D1" w:rsidP="0005793F">
            <w:pPr>
              <w:jc w:val="both"/>
              <w:rPr>
                <w:sz w:val="18"/>
                <w:szCs w:val="18"/>
                <w:lang w:val="en-US"/>
              </w:rPr>
            </w:pPr>
          </w:p>
        </w:tc>
        <w:tc>
          <w:tcPr>
            <w:tcW w:w="3540" w:type="dxa"/>
          </w:tcPr>
          <w:p w14:paraId="028A0684" w14:textId="77777777" w:rsidR="00D939D1" w:rsidRPr="00125A9D" w:rsidRDefault="00D939D1" w:rsidP="0005793F">
            <w:pPr>
              <w:jc w:val="both"/>
              <w:rPr>
                <w:sz w:val="18"/>
                <w:szCs w:val="18"/>
                <w:lang w:val="en-US"/>
              </w:rPr>
            </w:pPr>
          </w:p>
        </w:tc>
        <w:tc>
          <w:tcPr>
            <w:tcW w:w="3544" w:type="dxa"/>
          </w:tcPr>
          <w:p w14:paraId="0428B1AD" w14:textId="77777777" w:rsidR="00D939D1" w:rsidRPr="00125A9D" w:rsidRDefault="00D939D1" w:rsidP="0005793F">
            <w:pPr>
              <w:jc w:val="both"/>
              <w:rPr>
                <w:sz w:val="18"/>
                <w:szCs w:val="18"/>
                <w:lang w:val="en-US"/>
              </w:rPr>
            </w:pPr>
          </w:p>
        </w:tc>
        <w:tc>
          <w:tcPr>
            <w:tcW w:w="3544" w:type="dxa"/>
          </w:tcPr>
          <w:p w14:paraId="2834E469" w14:textId="77777777" w:rsidR="00D939D1" w:rsidRPr="00125A9D" w:rsidRDefault="00D939D1" w:rsidP="0005793F">
            <w:pPr>
              <w:jc w:val="both"/>
              <w:rPr>
                <w:sz w:val="18"/>
                <w:szCs w:val="18"/>
                <w:lang w:val="en-US"/>
              </w:rPr>
            </w:pPr>
          </w:p>
        </w:tc>
      </w:tr>
      <w:tr w:rsidR="00D939D1" w14:paraId="4439F86F" w14:textId="77777777" w:rsidTr="0005793F">
        <w:tc>
          <w:tcPr>
            <w:tcW w:w="3544" w:type="dxa"/>
          </w:tcPr>
          <w:p w14:paraId="6B3D0D60" w14:textId="77777777" w:rsidR="00D939D1" w:rsidRPr="00125A9D" w:rsidRDefault="00D939D1" w:rsidP="0005793F">
            <w:pPr>
              <w:ind w:left="602" w:hanging="284"/>
              <w:jc w:val="both"/>
              <w:rPr>
                <w:sz w:val="18"/>
                <w:szCs w:val="18"/>
                <w:lang w:val="en-US"/>
              </w:rPr>
            </w:pPr>
            <w:r w:rsidRPr="000300CD">
              <w:rPr>
                <w:sz w:val="18"/>
                <w:szCs w:val="18"/>
                <w:lang w:val="en-US"/>
              </w:rPr>
              <w:lastRenderedPageBreak/>
              <w:t>c.</w:t>
            </w:r>
            <w:r w:rsidRPr="000300CD">
              <w:rPr>
                <w:sz w:val="18"/>
                <w:szCs w:val="18"/>
                <w:lang w:val="en-US"/>
              </w:rPr>
              <w:tab/>
              <w:t>bagi PMV berbentuk badan usaha perseroan komanditer adalah yang setara dengan Direksi sebagaimana dimaksud dalam anggaran dasar perusahaan;</w:t>
            </w:r>
            <w:r w:rsidRPr="000300CD">
              <w:rPr>
                <w:sz w:val="18"/>
                <w:szCs w:val="18"/>
                <w:lang w:val="en-US"/>
              </w:rPr>
              <w:tab/>
            </w:r>
          </w:p>
        </w:tc>
        <w:tc>
          <w:tcPr>
            <w:tcW w:w="3548" w:type="dxa"/>
          </w:tcPr>
          <w:p w14:paraId="2036F947" w14:textId="77777777" w:rsidR="00D939D1" w:rsidRPr="00125A9D" w:rsidRDefault="00D939D1" w:rsidP="0005793F">
            <w:pPr>
              <w:jc w:val="both"/>
              <w:rPr>
                <w:sz w:val="18"/>
                <w:szCs w:val="18"/>
                <w:lang w:val="en-US"/>
              </w:rPr>
            </w:pPr>
          </w:p>
        </w:tc>
        <w:tc>
          <w:tcPr>
            <w:tcW w:w="3540" w:type="dxa"/>
          </w:tcPr>
          <w:p w14:paraId="7805C91E" w14:textId="77777777" w:rsidR="00D939D1" w:rsidRPr="00125A9D" w:rsidRDefault="00D939D1" w:rsidP="0005793F">
            <w:pPr>
              <w:jc w:val="both"/>
              <w:rPr>
                <w:sz w:val="18"/>
                <w:szCs w:val="18"/>
                <w:lang w:val="en-US"/>
              </w:rPr>
            </w:pPr>
          </w:p>
        </w:tc>
        <w:tc>
          <w:tcPr>
            <w:tcW w:w="3544" w:type="dxa"/>
          </w:tcPr>
          <w:p w14:paraId="11018A2C" w14:textId="77777777" w:rsidR="00D939D1" w:rsidRPr="00125A9D" w:rsidRDefault="00D939D1" w:rsidP="0005793F">
            <w:pPr>
              <w:jc w:val="both"/>
              <w:rPr>
                <w:sz w:val="18"/>
                <w:szCs w:val="18"/>
                <w:lang w:val="en-US"/>
              </w:rPr>
            </w:pPr>
          </w:p>
        </w:tc>
        <w:tc>
          <w:tcPr>
            <w:tcW w:w="3544" w:type="dxa"/>
          </w:tcPr>
          <w:p w14:paraId="031E80A5" w14:textId="77777777" w:rsidR="00D939D1" w:rsidRPr="00125A9D" w:rsidRDefault="00D939D1" w:rsidP="0005793F">
            <w:pPr>
              <w:jc w:val="both"/>
              <w:rPr>
                <w:sz w:val="18"/>
                <w:szCs w:val="18"/>
                <w:lang w:val="en-US"/>
              </w:rPr>
            </w:pPr>
          </w:p>
        </w:tc>
      </w:tr>
      <w:tr w:rsidR="00D939D1" w14:paraId="261214E3" w14:textId="77777777" w:rsidTr="0005793F">
        <w:tc>
          <w:tcPr>
            <w:tcW w:w="3544" w:type="dxa"/>
          </w:tcPr>
          <w:p w14:paraId="7EFC8088" w14:textId="77777777" w:rsidR="00D939D1" w:rsidRPr="00125A9D" w:rsidRDefault="00D939D1" w:rsidP="0005793F">
            <w:pPr>
              <w:ind w:left="602" w:hanging="284"/>
              <w:jc w:val="both"/>
              <w:rPr>
                <w:sz w:val="18"/>
                <w:szCs w:val="18"/>
                <w:lang w:val="en-US"/>
              </w:rPr>
            </w:pPr>
            <w:r w:rsidRPr="000300CD">
              <w:rPr>
                <w:sz w:val="18"/>
                <w:szCs w:val="18"/>
                <w:lang w:val="en-US"/>
              </w:rPr>
              <w:t>d.</w:t>
            </w:r>
            <w:r w:rsidRPr="000300CD">
              <w:rPr>
                <w:sz w:val="18"/>
                <w:szCs w:val="18"/>
                <w:lang w:val="en-US"/>
              </w:rPr>
              <w:tab/>
              <w:t xml:space="preserve">bagi DPLK adalah Pengurus sebagaimana dimaksud dalam undang-undang </w:t>
            </w:r>
            <w:r w:rsidRPr="00FF21A1">
              <w:rPr>
                <w:strike/>
                <w:color w:val="002060"/>
                <w:sz w:val="18"/>
                <w:szCs w:val="18"/>
                <w:lang w:val="en-US"/>
              </w:rPr>
              <w:t>yang mengatur</w:t>
            </w:r>
            <w:r w:rsidRPr="00FF21A1">
              <w:rPr>
                <w:color w:val="002060"/>
                <w:sz w:val="18"/>
                <w:szCs w:val="18"/>
                <w:lang w:val="en-US"/>
              </w:rPr>
              <w:t xml:space="preserve"> </w:t>
            </w:r>
            <w:r w:rsidRPr="000300CD">
              <w:rPr>
                <w:sz w:val="18"/>
                <w:szCs w:val="18"/>
                <w:lang w:val="en-US"/>
              </w:rPr>
              <w:t>mengenai dana pensiun;</w:t>
            </w:r>
          </w:p>
        </w:tc>
        <w:tc>
          <w:tcPr>
            <w:tcW w:w="3548" w:type="dxa"/>
          </w:tcPr>
          <w:p w14:paraId="37DBD9D1" w14:textId="77777777" w:rsidR="00D939D1" w:rsidRPr="00125A9D" w:rsidRDefault="00D939D1" w:rsidP="0005793F">
            <w:pPr>
              <w:jc w:val="both"/>
              <w:rPr>
                <w:sz w:val="18"/>
                <w:szCs w:val="18"/>
                <w:lang w:val="en-US"/>
              </w:rPr>
            </w:pPr>
          </w:p>
        </w:tc>
        <w:tc>
          <w:tcPr>
            <w:tcW w:w="3540" w:type="dxa"/>
          </w:tcPr>
          <w:p w14:paraId="083FFCDF" w14:textId="77777777" w:rsidR="00D939D1" w:rsidRPr="00125A9D" w:rsidRDefault="00D939D1" w:rsidP="0005793F">
            <w:pPr>
              <w:jc w:val="both"/>
              <w:rPr>
                <w:sz w:val="18"/>
                <w:szCs w:val="18"/>
                <w:lang w:val="en-US"/>
              </w:rPr>
            </w:pPr>
          </w:p>
        </w:tc>
        <w:tc>
          <w:tcPr>
            <w:tcW w:w="3544" w:type="dxa"/>
          </w:tcPr>
          <w:p w14:paraId="19D4B79A" w14:textId="77777777" w:rsidR="00D939D1" w:rsidRPr="00125A9D" w:rsidRDefault="00D939D1" w:rsidP="0005793F">
            <w:pPr>
              <w:jc w:val="both"/>
              <w:rPr>
                <w:sz w:val="18"/>
                <w:szCs w:val="18"/>
                <w:lang w:val="en-US"/>
              </w:rPr>
            </w:pPr>
          </w:p>
        </w:tc>
        <w:tc>
          <w:tcPr>
            <w:tcW w:w="3544" w:type="dxa"/>
          </w:tcPr>
          <w:p w14:paraId="10945874" w14:textId="77777777" w:rsidR="00D939D1" w:rsidRPr="00125A9D" w:rsidRDefault="00D939D1" w:rsidP="0005793F">
            <w:pPr>
              <w:jc w:val="both"/>
              <w:rPr>
                <w:sz w:val="18"/>
                <w:szCs w:val="18"/>
                <w:lang w:val="en-US"/>
              </w:rPr>
            </w:pPr>
          </w:p>
        </w:tc>
      </w:tr>
      <w:tr w:rsidR="00D939D1" w14:paraId="2C998BA9" w14:textId="77777777" w:rsidTr="0005793F">
        <w:tc>
          <w:tcPr>
            <w:tcW w:w="3544" w:type="dxa"/>
          </w:tcPr>
          <w:p w14:paraId="1EB80B87" w14:textId="77777777" w:rsidR="00D939D1" w:rsidRPr="000300CD" w:rsidRDefault="00D939D1" w:rsidP="0005793F">
            <w:pPr>
              <w:ind w:left="602" w:hanging="284"/>
              <w:jc w:val="both"/>
              <w:rPr>
                <w:sz w:val="18"/>
                <w:szCs w:val="18"/>
                <w:lang w:val="en-US"/>
              </w:rPr>
            </w:pPr>
            <w:r w:rsidRPr="000300CD">
              <w:rPr>
                <w:sz w:val="18"/>
                <w:szCs w:val="18"/>
                <w:lang w:val="en-US"/>
              </w:rPr>
              <w:t>e.</w:t>
            </w:r>
            <w:r w:rsidRPr="000300CD">
              <w:rPr>
                <w:sz w:val="18"/>
                <w:szCs w:val="18"/>
                <w:lang w:val="en-US"/>
              </w:rPr>
              <w:tab/>
              <w:t xml:space="preserve">bagi LPEI adalah Direktur Eksekutif sebagaimana dimaksud dalam undang-undang </w:t>
            </w:r>
            <w:r w:rsidRPr="00FF21A1">
              <w:rPr>
                <w:strike/>
                <w:color w:val="002060"/>
                <w:sz w:val="18"/>
                <w:szCs w:val="18"/>
                <w:lang w:val="en-US"/>
              </w:rPr>
              <w:t>yang mengatur</w:t>
            </w:r>
            <w:r w:rsidRPr="00FF21A1">
              <w:rPr>
                <w:color w:val="002060"/>
                <w:sz w:val="18"/>
                <w:szCs w:val="18"/>
                <w:lang w:val="en-US"/>
              </w:rPr>
              <w:t xml:space="preserve"> </w:t>
            </w:r>
            <w:r w:rsidRPr="000300CD">
              <w:rPr>
                <w:sz w:val="18"/>
                <w:szCs w:val="18"/>
                <w:lang w:val="en-US"/>
              </w:rPr>
              <w:t>mengenai LPEI; dan</w:t>
            </w:r>
          </w:p>
        </w:tc>
        <w:tc>
          <w:tcPr>
            <w:tcW w:w="3548" w:type="dxa"/>
          </w:tcPr>
          <w:p w14:paraId="159F0353" w14:textId="77777777" w:rsidR="00D939D1" w:rsidRPr="00125A9D" w:rsidRDefault="00D939D1" w:rsidP="0005793F">
            <w:pPr>
              <w:jc w:val="both"/>
              <w:rPr>
                <w:sz w:val="18"/>
                <w:szCs w:val="18"/>
                <w:lang w:val="en-US"/>
              </w:rPr>
            </w:pPr>
          </w:p>
        </w:tc>
        <w:tc>
          <w:tcPr>
            <w:tcW w:w="3540" w:type="dxa"/>
          </w:tcPr>
          <w:p w14:paraId="104F535C" w14:textId="77777777" w:rsidR="00D939D1" w:rsidRPr="00125A9D" w:rsidRDefault="00D939D1" w:rsidP="0005793F">
            <w:pPr>
              <w:jc w:val="both"/>
              <w:rPr>
                <w:sz w:val="18"/>
                <w:szCs w:val="18"/>
                <w:lang w:val="en-US"/>
              </w:rPr>
            </w:pPr>
          </w:p>
        </w:tc>
        <w:tc>
          <w:tcPr>
            <w:tcW w:w="3544" w:type="dxa"/>
          </w:tcPr>
          <w:p w14:paraId="4E3D997B" w14:textId="77777777" w:rsidR="00D939D1" w:rsidRPr="00125A9D" w:rsidRDefault="00D939D1" w:rsidP="0005793F">
            <w:pPr>
              <w:jc w:val="both"/>
              <w:rPr>
                <w:sz w:val="18"/>
                <w:szCs w:val="18"/>
                <w:lang w:val="en-US"/>
              </w:rPr>
            </w:pPr>
          </w:p>
        </w:tc>
        <w:tc>
          <w:tcPr>
            <w:tcW w:w="3544" w:type="dxa"/>
          </w:tcPr>
          <w:p w14:paraId="2C35F234" w14:textId="77777777" w:rsidR="00D939D1" w:rsidRPr="00125A9D" w:rsidRDefault="00D939D1" w:rsidP="0005793F">
            <w:pPr>
              <w:jc w:val="both"/>
              <w:rPr>
                <w:sz w:val="18"/>
                <w:szCs w:val="18"/>
                <w:lang w:val="en-US"/>
              </w:rPr>
            </w:pPr>
          </w:p>
        </w:tc>
      </w:tr>
      <w:tr w:rsidR="00D939D1" w14:paraId="3F9E2240" w14:textId="77777777" w:rsidTr="0005793F">
        <w:tc>
          <w:tcPr>
            <w:tcW w:w="3544" w:type="dxa"/>
          </w:tcPr>
          <w:p w14:paraId="198F92E9" w14:textId="77777777" w:rsidR="00D939D1" w:rsidRPr="000300CD" w:rsidRDefault="00D939D1" w:rsidP="0005793F">
            <w:pPr>
              <w:ind w:left="602" w:hanging="284"/>
              <w:jc w:val="both"/>
              <w:rPr>
                <w:sz w:val="18"/>
                <w:szCs w:val="18"/>
                <w:lang w:val="en-US"/>
              </w:rPr>
            </w:pPr>
            <w:r w:rsidRPr="000300CD">
              <w:rPr>
                <w:sz w:val="18"/>
                <w:szCs w:val="18"/>
                <w:lang w:val="en-US"/>
              </w:rPr>
              <w:t>f.</w:t>
            </w:r>
            <w:r w:rsidRPr="000300CD">
              <w:rPr>
                <w:sz w:val="18"/>
                <w:szCs w:val="18"/>
                <w:lang w:val="en-US"/>
              </w:rPr>
              <w:tab/>
              <w:t xml:space="preserve">bagi BPR berbentuk badan hukum perusahaan umum daerah, perusahaan perseroan daerah, atau perusahaan daerah adalah Direksi sebagaimana dimaksud dalam undang-undang </w:t>
            </w:r>
            <w:r w:rsidRPr="00FF21A1">
              <w:rPr>
                <w:strike/>
                <w:color w:val="002060"/>
                <w:sz w:val="18"/>
                <w:szCs w:val="18"/>
                <w:lang w:val="en-US"/>
              </w:rPr>
              <w:t>yang mengatur</w:t>
            </w:r>
            <w:r w:rsidRPr="00FF21A1">
              <w:rPr>
                <w:color w:val="002060"/>
                <w:sz w:val="18"/>
                <w:szCs w:val="18"/>
                <w:lang w:val="en-US"/>
              </w:rPr>
              <w:t xml:space="preserve"> </w:t>
            </w:r>
            <w:r w:rsidRPr="000300CD">
              <w:rPr>
                <w:sz w:val="18"/>
                <w:szCs w:val="18"/>
                <w:lang w:val="en-US"/>
              </w:rPr>
              <w:t>mengenai pemerintahan daerah.</w:t>
            </w:r>
          </w:p>
        </w:tc>
        <w:tc>
          <w:tcPr>
            <w:tcW w:w="3548" w:type="dxa"/>
          </w:tcPr>
          <w:p w14:paraId="3403B72F" w14:textId="77777777" w:rsidR="00D939D1" w:rsidRPr="00125A9D" w:rsidRDefault="00D939D1" w:rsidP="0005793F">
            <w:pPr>
              <w:jc w:val="both"/>
              <w:rPr>
                <w:sz w:val="18"/>
                <w:szCs w:val="18"/>
                <w:lang w:val="en-US"/>
              </w:rPr>
            </w:pPr>
          </w:p>
        </w:tc>
        <w:tc>
          <w:tcPr>
            <w:tcW w:w="3540" w:type="dxa"/>
          </w:tcPr>
          <w:p w14:paraId="0D9744F1" w14:textId="77777777" w:rsidR="00D939D1" w:rsidRPr="00125A9D" w:rsidRDefault="00D939D1" w:rsidP="0005793F">
            <w:pPr>
              <w:jc w:val="both"/>
              <w:rPr>
                <w:sz w:val="18"/>
                <w:szCs w:val="18"/>
                <w:lang w:val="en-US"/>
              </w:rPr>
            </w:pPr>
          </w:p>
        </w:tc>
        <w:tc>
          <w:tcPr>
            <w:tcW w:w="3544" w:type="dxa"/>
          </w:tcPr>
          <w:p w14:paraId="7F3C943C" w14:textId="77777777" w:rsidR="00D939D1" w:rsidRPr="00125A9D" w:rsidRDefault="00D939D1" w:rsidP="0005793F">
            <w:pPr>
              <w:jc w:val="both"/>
              <w:rPr>
                <w:sz w:val="18"/>
                <w:szCs w:val="18"/>
                <w:lang w:val="en-US"/>
              </w:rPr>
            </w:pPr>
          </w:p>
        </w:tc>
        <w:tc>
          <w:tcPr>
            <w:tcW w:w="3544" w:type="dxa"/>
          </w:tcPr>
          <w:p w14:paraId="520FB4F6" w14:textId="77777777" w:rsidR="00D939D1" w:rsidRPr="00125A9D" w:rsidRDefault="00D939D1" w:rsidP="0005793F">
            <w:pPr>
              <w:jc w:val="both"/>
              <w:rPr>
                <w:sz w:val="18"/>
                <w:szCs w:val="18"/>
                <w:lang w:val="en-US"/>
              </w:rPr>
            </w:pPr>
          </w:p>
        </w:tc>
      </w:tr>
      <w:tr w:rsidR="00D939D1" w14:paraId="68864EF0" w14:textId="77777777" w:rsidTr="0005793F">
        <w:tc>
          <w:tcPr>
            <w:tcW w:w="3544" w:type="dxa"/>
          </w:tcPr>
          <w:p w14:paraId="3094C5C5" w14:textId="77777777" w:rsidR="00D939D1" w:rsidRPr="000300CD" w:rsidRDefault="00D939D1" w:rsidP="0005793F">
            <w:pPr>
              <w:ind w:left="318" w:hanging="318"/>
              <w:jc w:val="both"/>
              <w:rPr>
                <w:sz w:val="18"/>
                <w:szCs w:val="18"/>
                <w:lang w:val="en-US"/>
              </w:rPr>
            </w:pPr>
            <w:r w:rsidRPr="000300CD">
              <w:rPr>
                <w:sz w:val="18"/>
                <w:szCs w:val="18"/>
                <w:lang w:val="en-US"/>
              </w:rPr>
              <w:t>39.</w:t>
            </w:r>
            <w:r w:rsidRPr="000300CD">
              <w:rPr>
                <w:sz w:val="18"/>
                <w:szCs w:val="18"/>
                <w:lang w:val="en-US"/>
              </w:rPr>
              <w:tab/>
              <w:t>Dewan Komisaris:</w:t>
            </w:r>
          </w:p>
        </w:tc>
        <w:tc>
          <w:tcPr>
            <w:tcW w:w="3548" w:type="dxa"/>
          </w:tcPr>
          <w:p w14:paraId="5673EC35" w14:textId="77777777" w:rsidR="00D939D1" w:rsidRPr="00125A9D" w:rsidRDefault="00D939D1" w:rsidP="0005793F">
            <w:pPr>
              <w:jc w:val="both"/>
              <w:rPr>
                <w:sz w:val="18"/>
                <w:szCs w:val="18"/>
                <w:lang w:val="en-US"/>
              </w:rPr>
            </w:pPr>
          </w:p>
        </w:tc>
        <w:tc>
          <w:tcPr>
            <w:tcW w:w="3540" w:type="dxa"/>
          </w:tcPr>
          <w:p w14:paraId="38399EB2" w14:textId="77777777" w:rsidR="00D939D1" w:rsidRPr="00125A9D" w:rsidRDefault="00D939D1" w:rsidP="0005793F">
            <w:pPr>
              <w:jc w:val="both"/>
              <w:rPr>
                <w:sz w:val="18"/>
                <w:szCs w:val="18"/>
                <w:lang w:val="en-US"/>
              </w:rPr>
            </w:pPr>
          </w:p>
        </w:tc>
        <w:tc>
          <w:tcPr>
            <w:tcW w:w="3544" w:type="dxa"/>
          </w:tcPr>
          <w:p w14:paraId="1589ECA8" w14:textId="77777777" w:rsidR="00D939D1" w:rsidRPr="00125A9D" w:rsidRDefault="00D939D1" w:rsidP="0005793F">
            <w:pPr>
              <w:jc w:val="both"/>
              <w:rPr>
                <w:sz w:val="18"/>
                <w:szCs w:val="18"/>
                <w:lang w:val="en-US"/>
              </w:rPr>
            </w:pPr>
          </w:p>
        </w:tc>
        <w:tc>
          <w:tcPr>
            <w:tcW w:w="3544" w:type="dxa"/>
          </w:tcPr>
          <w:p w14:paraId="6748A246" w14:textId="77777777" w:rsidR="00D939D1" w:rsidRPr="00125A9D" w:rsidRDefault="00D939D1" w:rsidP="0005793F">
            <w:pPr>
              <w:jc w:val="both"/>
              <w:rPr>
                <w:sz w:val="18"/>
                <w:szCs w:val="18"/>
                <w:lang w:val="en-US"/>
              </w:rPr>
            </w:pPr>
          </w:p>
        </w:tc>
      </w:tr>
      <w:tr w:rsidR="00D939D1" w14:paraId="61E8254C" w14:textId="77777777" w:rsidTr="0005793F">
        <w:tc>
          <w:tcPr>
            <w:tcW w:w="3544" w:type="dxa"/>
          </w:tcPr>
          <w:p w14:paraId="038F4287" w14:textId="77777777" w:rsidR="00D939D1" w:rsidRPr="000300CD" w:rsidRDefault="00D939D1" w:rsidP="0005793F">
            <w:pPr>
              <w:ind w:left="602" w:hanging="284"/>
              <w:jc w:val="both"/>
              <w:rPr>
                <w:sz w:val="18"/>
                <w:szCs w:val="18"/>
                <w:lang w:val="en-US"/>
              </w:rPr>
            </w:pPr>
            <w:r w:rsidRPr="000300CD">
              <w:rPr>
                <w:sz w:val="18"/>
                <w:szCs w:val="18"/>
                <w:lang w:val="en-US"/>
              </w:rPr>
              <w:t>a.</w:t>
            </w:r>
            <w:r w:rsidRPr="000300CD">
              <w:rPr>
                <w:sz w:val="18"/>
                <w:szCs w:val="18"/>
                <w:lang w:val="en-US"/>
              </w:rPr>
              <w:tab/>
              <w:t xml:space="preserve">bagi </w:t>
            </w:r>
            <w:r>
              <w:rPr>
                <w:strike/>
                <w:color w:val="002060"/>
                <w:sz w:val="18"/>
                <w:szCs w:val="18"/>
                <w:lang w:val="en-US"/>
              </w:rPr>
              <w:t>P</w:t>
            </w:r>
            <w:r>
              <w:rPr>
                <w:color w:val="FF0000"/>
                <w:sz w:val="18"/>
                <w:szCs w:val="18"/>
                <w:lang w:val="en-US"/>
              </w:rPr>
              <w:t>L</w:t>
            </w:r>
            <w:r>
              <w:rPr>
                <w:sz w:val="18"/>
                <w:szCs w:val="18"/>
                <w:lang w:val="en-US"/>
              </w:rPr>
              <w:t>JK</w:t>
            </w:r>
            <w:r w:rsidRPr="00FF21A1">
              <w:rPr>
                <w:color w:val="FF0000"/>
                <w:sz w:val="18"/>
                <w:szCs w:val="18"/>
                <w:lang w:val="en-US"/>
              </w:rPr>
              <w:t xml:space="preserve"> </w:t>
            </w:r>
            <w:r w:rsidRPr="00FF21A1">
              <w:rPr>
                <w:strike/>
                <w:color w:val="002060"/>
                <w:sz w:val="18"/>
                <w:szCs w:val="18"/>
              </w:rPr>
              <w:t>di Sektor Perbankan, PJK di Sektor Pasar Modal, PJK di Sektor Industri Keuangan Non Bank</w:t>
            </w:r>
            <w:r w:rsidRPr="00FF21A1">
              <w:rPr>
                <w:color w:val="002060"/>
                <w:sz w:val="18"/>
                <w:szCs w:val="18"/>
              </w:rPr>
              <w:t xml:space="preserve"> </w:t>
            </w:r>
            <w:r w:rsidRPr="000300CD">
              <w:rPr>
                <w:sz w:val="18"/>
                <w:szCs w:val="18"/>
                <w:lang w:val="en-US"/>
              </w:rPr>
              <w:t xml:space="preserve">berbentuk badan hukum perseroan terbatas adalah Dewan Komisaris sebagaimana dimaksud dalam undang-undang </w:t>
            </w:r>
            <w:r w:rsidRPr="00FF21A1">
              <w:rPr>
                <w:strike/>
                <w:color w:val="002060"/>
                <w:sz w:val="18"/>
                <w:szCs w:val="18"/>
                <w:lang w:val="en-US"/>
              </w:rPr>
              <w:t>yang mengatur</w:t>
            </w:r>
            <w:r w:rsidRPr="00FF21A1">
              <w:rPr>
                <w:color w:val="002060"/>
                <w:sz w:val="18"/>
                <w:szCs w:val="18"/>
                <w:lang w:val="en-US"/>
              </w:rPr>
              <w:t xml:space="preserve"> </w:t>
            </w:r>
            <w:r w:rsidRPr="000300CD">
              <w:rPr>
                <w:sz w:val="18"/>
                <w:szCs w:val="18"/>
                <w:lang w:val="en-US"/>
              </w:rPr>
              <w:t>mengenai perseroan terbatas;</w:t>
            </w:r>
          </w:p>
        </w:tc>
        <w:tc>
          <w:tcPr>
            <w:tcW w:w="3548" w:type="dxa"/>
          </w:tcPr>
          <w:p w14:paraId="29F7F9C1" w14:textId="77777777" w:rsidR="00D939D1" w:rsidRPr="00125A9D" w:rsidRDefault="00D939D1" w:rsidP="0005793F">
            <w:pPr>
              <w:jc w:val="both"/>
              <w:rPr>
                <w:sz w:val="18"/>
                <w:szCs w:val="18"/>
                <w:lang w:val="en-US"/>
              </w:rPr>
            </w:pPr>
          </w:p>
        </w:tc>
        <w:tc>
          <w:tcPr>
            <w:tcW w:w="3540" w:type="dxa"/>
          </w:tcPr>
          <w:p w14:paraId="29352A3F" w14:textId="77777777" w:rsidR="00D939D1" w:rsidRPr="00125A9D" w:rsidRDefault="00D939D1" w:rsidP="0005793F">
            <w:pPr>
              <w:jc w:val="both"/>
              <w:rPr>
                <w:sz w:val="18"/>
                <w:szCs w:val="18"/>
                <w:lang w:val="en-US"/>
              </w:rPr>
            </w:pPr>
          </w:p>
        </w:tc>
        <w:tc>
          <w:tcPr>
            <w:tcW w:w="3544" w:type="dxa"/>
          </w:tcPr>
          <w:p w14:paraId="77A27126" w14:textId="77777777" w:rsidR="00D939D1" w:rsidRPr="00125A9D" w:rsidRDefault="00D939D1" w:rsidP="0005793F">
            <w:pPr>
              <w:jc w:val="both"/>
              <w:rPr>
                <w:sz w:val="18"/>
                <w:szCs w:val="18"/>
                <w:lang w:val="en-US"/>
              </w:rPr>
            </w:pPr>
          </w:p>
        </w:tc>
        <w:tc>
          <w:tcPr>
            <w:tcW w:w="3544" w:type="dxa"/>
          </w:tcPr>
          <w:p w14:paraId="2DDBBCD6" w14:textId="77777777" w:rsidR="00D939D1" w:rsidRPr="00125A9D" w:rsidRDefault="00D939D1" w:rsidP="0005793F">
            <w:pPr>
              <w:jc w:val="both"/>
              <w:rPr>
                <w:sz w:val="18"/>
                <w:szCs w:val="18"/>
                <w:lang w:val="en-US"/>
              </w:rPr>
            </w:pPr>
          </w:p>
        </w:tc>
      </w:tr>
      <w:tr w:rsidR="00D939D1" w14:paraId="354B601C" w14:textId="77777777" w:rsidTr="0005793F">
        <w:tc>
          <w:tcPr>
            <w:tcW w:w="3544" w:type="dxa"/>
          </w:tcPr>
          <w:p w14:paraId="21EBC05C" w14:textId="77777777" w:rsidR="00D939D1" w:rsidRPr="000300CD" w:rsidRDefault="00D939D1" w:rsidP="0005793F">
            <w:pPr>
              <w:ind w:left="602" w:hanging="284"/>
              <w:jc w:val="both"/>
              <w:rPr>
                <w:sz w:val="18"/>
                <w:szCs w:val="18"/>
                <w:lang w:val="en-US"/>
              </w:rPr>
            </w:pPr>
            <w:r w:rsidRPr="000300CD">
              <w:rPr>
                <w:sz w:val="18"/>
                <w:szCs w:val="18"/>
                <w:lang w:val="en-US"/>
              </w:rPr>
              <w:t>b.</w:t>
            </w:r>
            <w:r w:rsidRPr="000300CD">
              <w:rPr>
                <w:sz w:val="18"/>
                <w:szCs w:val="18"/>
                <w:lang w:val="en-US"/>
              </w:rPr>
              <w:tab/>
              <w:t xml:space="preserve">bagi </w:t>
            </w:r>
            <w:r>
              <w:rPr>
                <w:strike/>
                <w:color w:val="002060"/>
                <w:sz w:val="18"/>
                <w:szCs w:val="18"/>
                <w:lang w:val="en-US"/>
              </w:rPr>
              <w:t>P</w:t>
            </w:r>
            <w:r>
              <w:rPr>
                <w:color w:val="FF0000"/>
                <w:sz w:val="18"/>
                <w:szCs w:val="18"/>
                <w:lang w:val="en-US"/>
              </w:rPr>
              <w:t>L</w:t>
            </w:r>
            <w:r>
              <w:rPr>
                <w:sz w:val="18"/>
                <w:szCs w:val="18"/>
                <w:lang w:val="en-US"/>
              </w:rPr>
              <w:t>JK</w:t>
            </w:r>
            <w:r w:rsidRPr="000300CD">
              <w:rPr>
                <w:sz w:val="18"/>
                <w:szCs w:val="18"/>
                <w:lang w:val="en-US"/>
              </w:rPr>
              <w:t xml:space="preserve"> </w:t>
            </w:r>
            <w:r w:rsidRPr="00FF21A1">
              <w:rPr>
                <w:strike/>
                <w:color w:val="002060"/>
                <w:sz w:val="18"/>
                <w:szCs w:val="18"/>
              </w:rPr>
              <w:t>BPR, perusahaan asuransi, perusahaan asuransi syariah, perusahaan pialang asuransi, perusahaan pembiayaan, PMV, perusahaan pembiayaan infrastruktur, perusahaan pergadaian, LKM, atau penyelenggara layanan pinjam meminjam uang berbasis teknologi informasi</w:t>
            </w:r>
            <w:r w:rsidRPr="00FF21A1">
              <w:rPr>
                <w:sz w:val="18"/>
                <w:szCs w:val="18"/>
                <w:lang w:val="en-US"/>
              </w:rPr>
              <w:t xml:space="preserve"> </w:t>
            </w:r>
            <w:r w:rsidRPr="000300CD">
              <w:rPr>
                <w:sz w:val="18"/>
                <w:szCs w:val="18"/>
                <w:lang w:val="en-US"/>
              </w:rPr>
              <w:t xml:space="preserve">berbentuk badan hukum koperasi adalah Pengawas sebagaimana dimaksud dalam undang-undang </w:t>
            </w:r>
            <w:r w:rsidRPr="00FF21A1">
              <w:rPr>
                <w:strike/>
                <w:color w:val="002060"/>
                <w:sz w:val="18"/>
                <w:szCs w:val="18"/>
                <w:lang w:val="en-US"/>
              </w:rPr>
              <w:t>yang mengatur</w:t>
            </w:r>
            <w:r w:rsidRPr="00FF21A1">
              <w:rPr>
                <w:color w:val="002060"/>
                <w:sz w:val="18"/>
                <w:szCs w:val="18"/>
                <w:lang w:val="en-US"/>
              </w:rPr>
              <w:t xml:space="preserve"> </w:t>
            </w:r>
            <w:r w:rsidRPr="000300CD">
              <w:rPr>
                <w:sz w:val="18"/>
                <w:szCs w:val="18"/>
                <w:lang w:val="en-US"/>
              </w:rPr>
              <w:t>mengenai perkoperasian;</w:t>
            </w:r>
          </w:p>
        </w:tc>
        <w:tc>
          <w:tcPr>
            <w:tcW w:w="3548" w:type="dxa"/>
          </w:tcPr>
          <w:p w14:paraId="6C3F448A" w14:textId="77777777" w:rsidR="00D939D1" w:rsidRPr="00125A9D" w:rsidRDefault="00D939D1" w:rsidP="0005793F">
            <w:pPr>
              <w:jc w:val="both"/>
              <w:rPr>
                <w:sz w:val="18"/>
                <w:szCs w:val="18"/>
                <w:lang w:val="en-US"/>
              </w:rPr>
            </w:pPr>
          </w:p>
        </w:tc>
        <w:tc>
          <w:tcPr>
            <w:tcW w:w="3540" w:type="dxa"/>
          </w:tcPr>
          <w:p w14:paraId="52354809" w14:textId="77777777" w:rsidR="00D939D1" w:rsidRPr="00125A9D" w:rsidRDefault="00D939D1" w:rsidP="0005793F">
            <w:pPr>
              <w:jc w:val="both"/>
              <w:rPr>
                <w:sz w:val="18"/>
                <w:szCs w:val="18"/>
                <w:lang w:val="en-US"/>
              </w:rPr>
            </w:pPr>
          </w:p>
        </w:tc>
        <w:tc>
          <w:tcPr>
            <w:tcW w:w="3544" w:type="dxa"/>
          </w:tcPr>
          <w:p w14:paraId="61195C4E" w14:textId="77777777" w:rsidR="00D939D1" w:rsidRPr="00125A9D" w:rsidRDefault="00D939D1" w:rsidP="0005793F">
            <w:pPr>
              <w:jc w:val="both"/>
              <w:rPr>
                <w:sz w:val="18"/>
                <w:szCs w:val="18"/>
                <w:lang w:val="en-US"/>
              </w:rPr>
            </w:pPr>
          </w:p>
        </w:tc>
        <w:tc>
          <w:tcPr>
            <w:tcW w:w="3544" w:type="dxa"/>
          </w:tcPr>
          <w:p w14:paraId="24F710C7" w14:textId="77777777" w:rsidR="00D939D1" w:rsidRPr="00125A9D" w:rsidRDefault="00D939D1" w:rsidP="0005793F">
            <w:pPr>
              <w:jc w:val="both"/>
              <w:rPr>
                <w:sz w:val="18"/>
                <w:szCs w:val="18"/>
                <w:lang w:val="en-US"/>
              </w:rPr>
            </w:pPr>
          </w:p>
        </w:tc>
      </w:tr>
      <w:tr w:rsidR="00D939D1" w14:paraId="7A69EDAB" w14:textId="77777777" w:rsidTr="0005793F">
        <w:tc>
          <w:tcPr>
            <w:tcW w:w="3544" w:type="dxa"/>
          </w:tcPr>
          <w:p w14:paraId="27B2E665" w14:textId="77777777" w:rsidR="00D939D1" w:rsidRPr="000300CD" w:rsidRDefault="00D939D1" w:rsidP="0005793F">
            <w:pPr>
              <w:ind w:left="602" w:hanging="284"/>
              <w:jc w:val="both"/>
              <w:rPr>
                <w:sz w:val="18"/>
                <w:szCs w:val="18"/>
                <w:lang w:val="en-US"/>
              </w:rPr>
            </w:pPr>
            <w:r w:rsidRPr="000300CD">
              <w:rPr>
                <w:sz w:val="18"/>
                <w:szCs w:val="18"/>
                <w:lang w:val="en-US"/>
              </w:rPr>
              <w:t>c.</w:t>
            </w:r>
            <w:r w:rsidRPr="000300CD">
              <w:rPr>
                <w:sz w:val="18"/>
                <w:szCs w:val="18"/>
                <w:lang w:val="en-US"/>
              </w:rPr>
              <w:tab/>
              <w:t xml:space="preserve">bagi </w:t>
            </w:r>
            <w:r>
              <w:rPr>
                <w:strike/>
                <w:color w:val="002060"/>
                <w:sz w:val="18"/>
                <w:szCs w:val="18"/>
                <w:lang w:val="en-US"/>
              </w:rPr>
              <w:t>P</w:t>
            </w:r>
            <w:r>
              <w:rPr>
                <w:color w:val="FF0000"/>
                <w:sz w:val="18"/>
                <w:szCs w:val="18"/>
                <w:lang w:val="en-US"/>
              </w:rPr>
              <w:t>L</w:t>
            </w:r>
            <w:r>
              <w:rPr>
                <w:sz w:val="18"/>
                <w:szCs w:val="18"/>
                <w:lang w:val="en-US"/>
              </w:rPr>
              <w:t>JK</w:t>
            </w:r>
            <w:r w:rsidRPr="000300CD">
              <w:rPr>
                <w:sz w:val="18"/>
                <w:szCs w:val="18"/>
                <w:lang w:val="en-US"/>
              </w:rPr>
              <w:t xml:space="preserve"> </w:t>
            </w:r>
            <w:r w:rsidRPr="00FF21A1">
              <w:rPr>
                <w:strike/>
                <w:color w:val="002060"/>
                <w:sz w:val="18"/>
                <w:szCs w:val="18"/>
              </w:rPr>
              <w:t xml:space="preserve">perusahaan asuransi, perusahaan asuransi syariah, atau </w:t>
            </w:r>
            <w:r w:rsidRPr="00FF21A1">
              <w:rPr>
                <w:strike/>
                <w:color w:val="002060"/>
                <w:sz w:val="18"/>
                <w:szCs w:val="18"/>
              </w:rPr>
              <w:lastRenderedPageBreak/>
              <w:t>perusahaan pialang asuransi</w:t>
            </w:r>
            <w:r w:rsidRPr="00FF21A1">
              <w:rPr>
                <w:color w:val="002060"/>
                <w:sz w:val="18"/>
                <w:szCs w:val="18"/>
                <w:lang w:val="en-US"/>
              </w:rPr>
              <w:t xml:space="preserve"> </w:t>
            </w:r>
            <w:r w:rsidRPr="000300CD">
              <w:rPr>
                <w:sz w:val="18"/>
                <w:szCs w:val="18"/>
                <w:lang w:val="en-US"/>
              </w:rPr>
              <w:t>berbentuk badan hukum usaha bersama adalah Dewan Komisaris sebagaimana dimaksud dalam anggaran dasar perusahaan;</w:t>
            </w:r>
          </w:p>
        </w:tc>
        <w:tc>
          <w:tcPr>
            <w:tcW w:w="3548" w:type="dxa"/>
          </w:tcPr>
          <w:p w14:paraId="153D6A77" w14:textId="77777777" w:rsidR="00D939D1" w:rsidRPr="00125A9D" w:rsidRDefault="00D939D1" w:rsidP="0005793F">
            <w:pPr>
              <w:jc w:val="both"/>
              <w:rPr>
                <w:sz w:val="18"/>
                <w:szCs w:val="18"/>
                <w:lang w:val="en-US"/>
              </w:rPr>
            </w:pPr>
          </w:p>
        </w:tc>
        <w:tc>
          <w:tcPr>
            <w:tcW w:w="3540" w:type="dxa"/>
          </w:tcPr>
          <w:p w14:paraId="702A0C6D" w14:textId="77777777" w:rsidR="00D939D1" w:rsidRPr="00125A9D" w:rsidRDefault="00D939D1" w:rsidP="0005793F">
            <w:pPr>
              <w:jc w:val="both"/>
              <w:rPr>
                <w:sz w:val="18"/>
                <w:szCs w:val="18"/>
                <w:lang w:val="en-US"/>
              </w:rPr>
            </w:pPr>
          </w:p>
        </w:tc>
        <w:tc>
          <w:tcPr>
            <w:tcW w:w="3544" w:type="dxa"/>
          </w:tcPr>
          <w:p w14:paraId="182BB074" w14:textId="77777777" w:rsidR="00D939D1" w:rsidRPr="00125A9D" w:rsidRDefault="00D939D1" w:rsidP="0005793F">
            <w:pPr>
              <w:jc w:val="both"/>
              <w:rPr>
                <w:sz w:val="18"/>
                <w:szCs w:val="18"/>
                <w:lang w:val="en-US"/>
              </w:rPr>
            </w:pPr>
          </w:p>
        </w:tc>
        <w:tc>
          <w:tcPr>
            <w:tcW w:w="3544" w:type="dxa"/>
          </w:tcPr>
          <w:p w14:paraId="5F1D198C" w14:textId="77777777" w:rsidR="00D939D1" w:rsidRPr="00125A9D" w:rsidRDefault="00D939D1" w:rsidP="0005793F">
            <w:pPr>
              <w:jc w:val="both"/>
              <w:rPr>
                <w:sz w:val="18"/>
                <w:szCs w:val="18"/>
                <w:lang w:val="en-US"/>
              </w:rPr>
            </w:pPr>
          </w:p>
        </w:tc>
      </w:tr>
      <w:tr w:rsidR="00D939D1" w14:paraId="3DF7EA48" w14:textId="77777777" w:rsidTr="0005793F">
        <w:tc>
          <w:tcPr>
            <w:tcW w:w="3544" w:type="dxa"/>
          </w:tcPr>
          <w:p w14:paraId="4CCFA2D8" w14:textId="77777777" w:rsidR="00D939D1" w:rsidRPr="000300CD" w:rsidRDefault="00D939D1" w:rsidP="0005793F">
            <w:pPr>
              <w:ind w:left="602" w:hanging="284"/>
              <w:jc w:val="both"/>
              <w:rPr>
                <w:sz w:val="18"/>
                <w:szCs w:val="18"/>
                <w:lang w:val="en-US"/>
              </w:rPr>
            </w:pPr>
            <w:r w:rsidRPr="000300CD">
              <w:rPr>
                <w:sz w:val="18"/>
                <w:szCs w:val="18"/>
                <w:lang w:val="en-US"/>
              </w:rPr>
              <w:lastRenderedPageBreak/>
              <w:t>d.</w:t>
            </w:r>
            <w:r w:rsidRPr="000300CD">
              <w:rPr>
                <w:sz w:val="18"/>
                <w:szCs w:val="18"/>
                <w:lang w:val="en-US"/>
              </w:rPr>
              <w:tab/>
              <w:t>bagi PMV berbentuk badan usaha perseroan komanditer adalah yang setara dengan Dewan Komisaris sebagaimana dimaksud dalam anggaran dasar perusahaan;</w:t>
            </w:r>
          </w:p>
        </w:tc>
        <w:tc>
          <w:tcPr>
            <w:tcW w:w="3548" w:type="dxa"/>
          </w:tcPr>
          <w:p w14:paraId="54A71DB2" w14:textId="77777777" w:rsidR="00D939D1" w:rsidRPr="00125A9D" w:rsidRDefault="00D939D1" w:rsidP="0005793F">
            <w:pPr>
              <w:jc w:val="both"/>
              <w:rPr>
                <w:sz w:val="18"/>
                <w:szCs w:val="18"/>
                <w:lang w:val="en-US"/>
              </w:rPr>
            </w:pPr>
          </w:p>
        </w:tc>
        <w:tc>
          <w:tcPr>
            <w:tcW w:w="3540" w:type="dxa"/>
          </w:tcPr>
          <w:p w14:paraId="2A2B1EB7" w14:textId="77777777" w:rsidR="00D939D1" w:rsidRPr="00125A9D" w:rsidRDefault="00D939D1" w:rsidP="0005793F">
            <w:pPr>
              <w:jc w:val="both"/>
              <w:rPr>
                <w:sz w:val="18"/>
                <w:szCs w:val="18"/>
                <w:lang w:val="en-US"/>
              </w:rPr>
            </w:pPr>
          </w:p>
        </w:tc>
        <w:tc>
          <w:tcPr>
            <w:tcW w:w="3544" w:type="dxa"/>
          </w:tcPr>
          <w:p w14:paraId="53461F48" w14:textId="77777777" w:rsidR="00D939D1" w:rsidRPr="00125A9D" w:rsidRDefault="00D939D1" w:rsidP="0005793F">
            <w:pPr>
              <w:jc w:val="both"/>
              <w:rPr>
                <w:sz w:val="18"/>
                <w:szCs w:val="18"/>
                <w:lang w:val="en-US"/>
              </w:rPr>
            </w:pPr>
          </w:p>
        </w:tc>
        <w:tc>
          <w:tcPr>
            <w:tcW w:w="3544" w:type="dxa"/>
          </w:tcPr>
          <w:p w14:paraId="442AEDF7" w14:textId="77777777" w:rsidR="00D939D1" w:rsidRPr="00125A9D" w:rsidRDefault="00D939D1" w:rsidP="0005793F">
            <w:pPr>
              <w:jc w:val="both"/>
              <w:rPr>
                <w:sz w:val="18"/>
                <w:szCs w:val="18"/>
                <w:lang w:val="en-US"/>
              </w:rPr>
            </w:pPr>
          </w:p>
        </w:tc>
      </w:tr>
      <w:tr w:rsidR="00D939D1" w14:paraId="4D3BF360" w14:textId="77777777" w:rsidTr="0005793F">
        <w:tc>
          <w:tcPr>
            <w:tcW w:w="3544" w:type="dxa"/>
          </w:tcPr>
          <w:p w14:paraId="6AE3A5EB" w14:textId="77777777" w:rsidR="00D939D1" w:rsidRPr="000300CD" w:rsidRDefault="00D939D1" w:rsidP="0005793F">
            <w:pPr>
              <w:ind w:left="602" w:hanging="284"/>
              <w:jc w:val="both"/>
              <w:rPr>
                <w:sz w:val="18"/>
                <w:szCs w:val="18"/>
                <w:lang w:val="en-US"/>
              </w:rPr>
            </w:pPr>
            <w:r w:rsidRPr="000300CD">
              <w:rPr>
                <w:sz w:val="18"/>
                <w:szCs w:val="18"/>
                <w:lang w:val="en-US"/>
              </w:rPr>
              <w:t>e.</w:t>
            </w:r>
            <w:r w:rsidRPr="000300CD">
              <w:rPr>
                <w:sz w:val="18"/>
                <w:szCs w:val="18"/>
                <w:lang w:val="en-US"/>
              </w:rPr>
              <w:tab/>
              <w:t>bagi DPLK adalah Dewan Pengawas sebagaimana dimaksud dalam undang-undang mengenai dana pensiun;</w:t>
            </w:r>
          </w:p>
        </w:tc>
        <w:tc>
          <w:tcPr>
            <w:tcW w:w="3548" w:type="dxa"/>
          </w:tcPr>
          <w:p w14:paraId="3A611970" w14:textId="77777777" w:rsidR="00D939D1" w:rsidRPr="00125A9D" w:rsidRDefault="00D939D1" w:rsidP="0005793F">
            <w:pPr>
              <w:jc w:val="both"/>
              <w:rPr>
                <w:sz w:val="18"/>
                <w:szCs w:val="18"/>
                <w:lang w:val="en-US"/>
              </w:rPr>
            </w:pPr>
          </w:p>
        </w:tc>
        <w:tc>
          <w:tcPr>
            <w:tcW w:w="3540" w:type="dxa"/>
          </w:tcPr>
          <w:p w14:paraId="3A19BB46" w14:textId="77777777" w:rsidR="00D939D1" w:rsidRPr="00125A9D" w:rsidRDefault="00D939D1" w:rsidP="0005793F">
            <w:pPr>
              <w:jc w:val="both"/>
              <w:rPr>
                <w:sz w:val="18"/>
                <w:szCs w:val="18"/>
                <w:lang w:val="en-US"/>
              </w:rPr>
            </w:pPr>
          </w:p>
        </w:tc>
        <w:tc>
          <w:tcPr>
            <w:tcW w:w="3544" w:type="dxa"/>
          </w:tcPr>
          <w:p w14:paraId="08324141" w14:textId="77777777" w:rsidR="00D939D1" w:rsidRPr="00125A9D" w:rsidRDefault="00D939D1" w:rsidP="0005793F">
            <w:pPr>
              <w:jc w:val="both"/>
              <w:rPr>
                <w:sz w:val="18"/>
                <w:szCs w:val="18"/>
                <w:lang w:val="en-US"/>
              </w:rPr>
            </w:pPr>
          </w:p>
        </w:tc>
        <w:tc>
          <w:tcPr>
            <w:tcW w:w="3544" w:type="dxa"/>
          </w:tcPr>
          <w:p w14:paraId="0AFDFF68" w14:textId="77777777" w:rsidR="00D939D1" w:rsidRPr="00125A9D" w:rsidRDefault="00D939D1" w:rsidP="0005793F">
            <w:pPr>
              <w:jc w:val="both"/>
              <w:rPr>
                <w:sz w:val="18"/>
                <w:szCs w:val="18"/>
                <w:lang w:val="en-US"/>
              </w:rPr>
            </w:pPr>
          </w:p>
        </w:tc>
      </w:tr>
      <w:tr w:rsidR="00D939D1" w14:paraId="69A0095D" w14:textId="77777777" w:rsidTr="0005793F">
        <w:tc>
          <w:tcPr>
            <w:tcW w:w="3544" w:type="dxa"/>
          </w:tcPr>
          <w:p w14:paraId="0FF4855E" w14:textId="77777777" w:rsidR="00D939D1" w:rsidRPr="000300CD" w:rsidRDefault="00D939D1" w:rsidP="0005793F">
            <w:pPr>
              <w:ind w:left="602" w:hanging="284"/>
              <w:jc w:val="both"/>
              <w:rPr>
                <w:sz w:val="18"/>
                <w:szCs w:val="18"/>
                <w:lang w:val="en-US"/>
              </w:rPr>
            </w:pPr>
            <w:r w:rsidRPr="000300CD">
              <w:rPr>
                <w:sz w:val="18"/>
                <w:szCs w:val="18"/>
                <w:lang w:val="en-US"/>
              </w:rPr>
              <w:t>f.</w:t>
            </w:r>
            <w:r w:rsidRPr="000300CD">
              <w:rPr>
                <w:sz w:val="18"/>
                <w:szCs w:val="18"/>
                <w:lang w:val="en-US"/>
              </w:rPr>
              <w:tab/>
              <w:t>bagi LPEI adalah Dewan Direktur sebagaimana dimaksud dalam undang-undang mengenai lembaga pembiayaan ekspor Indonesia; dan</w:t>
            </w:r>
          </w:p>
        </w:tc>
        <w:tc>
          <w:tcPr>
            <w:tcW w:w="3548" w:type="dxa"/>
          </w:tcPr>
          <w:p w14:paraId="32AD124F" w14:textId="77777777" w:rsidR="00D939D1" w:rsidRPr="00125A9D" w:rsidRDefault="00D939D1" w:rsidP="0005793F">
            <w:pPr>
              <w:jc w:val="both"/>
              <w:rPr>
                <w:sz w:val="18"/>
                <w:szCs w:val="18"/>
                <w:lang w:val="en-US"/>
              </w:rPr>
            </w:pPr>
          </w:p>
        </w:tc>
        <w:tc>
          <w:tcPr>
            <w:tcW w:w="3540" w:type="dxa"/>
          </w:tcPr>
          <w:p w14:paraId="34A42C27" w14:textId="77777777" w:rsidR="00D939D1" w:rsidRPr="00125A9D" w:rsidRDefault="00D939D1" w:rsidP="0005793F">
            <w:pPr>
              <w:jc w:val="both"/>
              <w:rPr>
                <w:sz w:val="18"/>
                <w:szCs w:val="18"/>
                <w:lang w:val="en-US"/>
              </w:rPr>
            </w:pPr>
          </w:p>
        </w:tc>
        <w:tc>
          <w:tcPr>
            <w:tcW w:w="3544" w:type="dxa"/>
          </w:tcPr>
          <w:p w14:paraId="193EAAA3" w14:textId="77777777" w:rsidR="00D939D1" w:rsidRPr="00125A9D" w:rsidRDefault="00D939D1" w:rsidP="0005793F">
            <w:pPr>
              <w:jc w:val="both"/>
              <w:rPr>
                <w:sz w:val="18"/>
                <w:szCs w:val="18"/>
                <w:lang w:val="en-US"/>
              </w:rPr>
            </w:pPr>
          </w:p>
        </w:tc>
        <w:tc>
          <w:tcPr>
            <w:tcW w:w="3544" w:type="dxa"/>
          </w:tcPr>
          <w:p w14:paraId="1424FA39" w14:textId="77777777" w:rsidR="00D939D1" w:rsidRPr="00125A9D" w:rsidRDefault="00D939D1" w:rsidP="0005793F">
            <w:pPr>
              <w:jc w:val="both"/>
              <w:rPr>
                <w:sz w:val="18"/>
                <w:szCs w:val="18"/>
                <w:lang w:val="en-US"/>
              </w:rPr>
            </w:pPr>
          </w:p>
        </w:tc>
      </w:tr>
      <w:tr w:rsidR="00D939D1" w14:paraId="25A57EDB" w14:textId="77777777" w:rsidTr="0005793F">
        <w:tc>
          <w:tcPr>
            <w:tcW w:w="3544" w:type="dxa"/>
          </w:tcPr>
          <w:p w14:paraId="3B941884" w14:textId="77777777" w:rsidR="00D939D1" w:rsidRPr="000300CD" w:rsidRDefault="00D939D1" w:rsidP="0005793F">
            <w:pPr>
              <w:ind w:left="602" w:hanging="284"/>
              <w:jc w:val="both"/>
              <w:rPr>
                <w:sz w:val="18"/>
                <w:szCs w:val="18"/>
                <w:lang w:val="en-US"/>
              </w:rPr>
            </w:pPr>
            <w:r w:rsidRPr="000300CD">
              <w:rPr>
                <w:sz w:val="18"/>
                <w:szCs w:val="18"/>
                <w:lang w:val="en-US"/>
              </w:rPr>
              <w:t>g.</w:t>
            </w:r>
            <w:r w:rsidRPr="000300CD">
              <w:rPr>
                <w:sz w:val="18"/>
                <w:szCs w:val="18"/>
                <w:lang w:val="en-US"/>
              </w:rPr>
              <w:tab/>
              <w:t xml:space="preserve">bagi BPR berbentuk badan hukum perusahaan umum daerah, perusahaan perseroan daerah, atau perusahaan daerah, adalah Pengawas sebagaimana dimaksud dalam undang-undang </w:t>
            </w:r>
            <w:r w:rsidRPr="00FF21A1">
              <w:rPr>
                <w:strike/>
                <w:color w:val="002060"/>
                <w:sz w:val="18"/>
                <w:szCs w:val="18"/>
                <w:lang w:val="en-US"/>
              </w:rPr>
              <w:t>yang mengatur</w:t>
            </w:r>
            <w:r w:rsidRPr="00FF21A1">
              <w:rPr>
                <w:color w:val="002060"/>
                <w:sz w:val="18"/>
                <w:szCs w:val="18"/>
                <w:lang w:val="en-US"/>
              </w:rPr>
              <w:t xml:space="preserve"> </w:t>
            </w:r>
            <w:r w:rsidRPr="000300CD">
              <w:rPr>
                <w:sz w:val="18"/>
                <w:szCs w:val="18"/>
                <w:lang w:val="en-US"/>
              </w:rPr>
              <w:t>mengenai pemerintahan daerah.</w:t>
            </w:r>
          </w:p>
        </w:tc>
        <w:tc>
          <w:tcPr>
            <w:tcW w:w="3548" w:type="dxa"/>
          </w:tcPr>
          <w:p w14:paraId="3B7D50BA" w14:textId="77777777" w:rsidR="00D939D1" w:rsidRPr="00125A9D" w:rsidRDefault="00D939D1" w:rsidP="0005793F">
            <w:pPr>
              <w:jc w:val="both"/>
              <w:rPr>
                <w:sz w:val="18"/>
                <w:szCs w:val="18"/>
                <w:lang w:val="en-US"/>
              </w:rPr>
            </w:pPr>
          </w:p>
        </w:tc>
        <w:tc>
          <w:tcPr>
            <w:tcW w:w="3540" w:type="dxa"/>
          </w:tcPr>
          <w:p w14:paraId="518EC211" w14:textId="77777777" w:rsidR="00D939D1" w:rsidRPr="00125A9D" w:rsidRDefault="00D939D1" w:rsidP="0005793F">
            <w:pPr>
              <w:jc w:val="both"/>
              <w:rPr>
                <w:sz w:val="18"/>
                <w:szCs w:val="18"/>
                <w:lang w:val="en-US"/>
              </w:rPr>
            </w:pPr>
          </w:p>
        </w:tc>
        <w:tc>
          <w:tcPr>
            <w:tcW w:w="3544" w:type="dxa"/>
          </w:tcPr>
          <w:p w14:paraId="6CB7DF7D" w14:textId="77777777" w:rsidR="00D939D1" w:rsidRPr="00125A9D" w:rsidRDefault="00D939D1" w:rsidP="0005793F">
            <w:pPr>
              <w:jc w:val="both"/>
              <w:rPr>
                <w:sz w:val="18"/>
                <w:szCs w:val="18"/>
                <w:lang w:val="en-US"/>
              </w:rPr>
            </w:pPr>
          </w:p>
        </w:tc>
        <w:tc>
          <w:tcPr>
            <w:tcW w:w="3544" w:type="dxa"/>
          </w:tcPr>
          <w:p w14:paraId="6505AC07" w14:textId="77777777" w:rsidR="00D939D1" w:rsidRPr="00125A9D" w:rsidRDefault="00D939D1" w:rsidP="0005793F">
            <w:pPr>
              <w:jc w:val="both"/>
              <w:rPr>
                <w:sz w:val="18"/>
                <w:szCs w:val="18"/>
                <w:lang w:val="en-US"/>
              </w:rPr>
            </w:pPr>
          </w:p>
        </w:tc>
      </w:tr>
      <w:tr w:rsidR="00D939D1" w14:paraId="20A07EA9" w14:textId="77777777" w:rsidTr="0005793F">
        <w:tc>
          <w:tcPr>
            <w:tcW w:w="3544" w:type="dxa"/>
          </w:tcPr>
          <w:p w14:paraId="59006A21" w14:textId="77777777" w:rsidR="00D939D1" w:rsidRPr="000300CD" w:rsidRDefault="00D939D1" w:rsidP="0005793F">
            <w:pPr>
              <w:ind w:left="318" w:hanging="318"/>
              <w:jc w:val="both"/>
              <w:rPr>
                <w:sz w:val="18"/>
                <w:szCs w:val="18"/>
                <w:lang w:val="en-US"/>
              </w:rPr>
            </w:pPr>
            <w:r w:rsidRPr="000300CD">
              <w:rPr>
                <w:sz w:val="18"/>
                <w:szCs w:val="18"/>
                <w:lang w:val="en-US"/>
              </w:rPr>
              <w:t>40.</w:t>
            </w:r>
            <w:r w:rsidRPr="000300CD">
              <w:rPr>
                <w:sz w:val="18"/>
                <w:szCs w:val="18"/>
                <w:lang w:val="en-US"/>
              </w:rPr>
              <w:tab/>
              <w:t>Pemilik Manfaat (</w:t>
            </w:r>
            <w:r w:rsidRPr="00FF21A1">
              <w:rPr>
                <w:i/>
                <w:sz w:val="18"/>
                <w:szCs w:val="18"/>
                <w:lang w:val="en-US"/>
              </w:rPr>
              <w:t>Beneficial Owner</w:t>
            </w:r>
            <w:r w:rsidRPr="000300CD">
              <w:rPr>
                <w:sz w:val="18"/>
                <w:szCs w:val="18"/>
                <w:lang w:val="en-US"/>
              </w:rPr>
              <w:t>) adalah orang perseorangan yang:</w:t>
            </w:r>
          </w:p>
        </w:tc>
        <w:tc>
          <w:tcPr>
            <w:tcW w:w="3548" w:type="dxa"/>
          </w:tcPr>
          <w:p w14:paraId="7FF45444" w14:textId="77777777" w:rsidR="00D939D1" w:rsidRPr="00125A9D" w:rsidRDefault="00D939D1" w:rsidP="0005793F">
            <w:pPr>
              <w:jc w:val="both"/>
              <w:rPr>
                <w:sz w:val="18"/>
                <w:szCs w:val="18"/>
                <w:lang w:val="en-US"/>
              </w:rPr>
            </w:pPr>
          </w:p>
        </w:tc>
        <w:tc>
          <w:tcPr>
            <w:tcW w:w="3540" w:type="dxa"/>
          </w:tcPr>
          <w:p w14:paraId="5B51C490" w14:textId="77777777" w:rsidR="00D939D1" w:rsidRPr="00125A9D" w:rsidRDefault="00D939D1" w:rsidP="0005793F">
            <w:pPr>
              <w:jc w:val="both"/>
              <w:rPr>
                <w:sz w:val="18"/>
                <w:szCs w:val="18"/>
                <w:lang w:val="en-US"/>
              </w:rPr>
            </w:pPr>
          </w:p>
        </w:tc>
        <w:tc>
          <w:tcPr>
            <w:tcW w:w="3544" w:type="dxa"/>
          </w:tcPr>
          <w:p w14:paraId="6AEEBEEC" w14:textId="77777777" w:rsidR="00D939D1" w:rsidRPr="00125A9D" w:rsidRDefault="00D939D1" w:rsidP="0005793F">
            <w:pPr>
              <w:jc w:val="both"/>
              <w:rPr>
                <w:sz w:val="18"/>
                <w:szCs w:val="18"/>
                <w:lang w:val="en-US"/>
              </w:rPr>
            </w:pPr>
          </w:p>
        </w:tc>
        <w:tc>
          <w:tcPr>
            <w:tcW w:w="3544" w:type="dxa"/>
          </w:tcPr>
          <w:p w14:paraId="641F522D" w14:textId="77777777" w:rsidR="00D939D1" w:rsidRPr="00125A9D" w:rsidRDefault="00D939D1" w:rsidP="0005793F">
            <w:pPr>
              <w:jc w:val="both"/>
              <w:rPr>
                <w:sz w:val="18"/>
                <w:szCs w:val="18"/>
                <w:lang w:val="en-US"/>
              </w:rPr>
            </w:pPr>
          </w:p>
        </w:tc>
      </w:tr>
      <w:tr w:rsidR="00D939D1" w14:paraId="2100D9C7" w14:textId="77777777" w:rsidTr="0005793F">
        <w:tc>
          <w:tcPr>
            <w:tcW w:w="3544" w:type="dxa"/>
          </w:tcPr>
          <w:p w14:paraId="4827EBF7" w14:textId="77777777" w:rsidR="00D939D1" w:rsidRPr="000300CD" w:rsidRDefault="00D939D1" w:rsidP="0005793F">
            <w:pPr>
              <w:ind w:left="602" w:hanging="284"/>
              <w:jc w:val="both"/>
              <w:rPr>
                <w:sz w:val="18"/>
                <w:szCs w:val="18"/>
                <w:lang w:val="en-US"/>
              </w:rPr>
            </w:pPr>
            <w:r w:rsidRPr="000300CD">
              <w:rPr>
                <w:sz w:val="18"/>
                <w:szCs w:val="18"/>
                <w:lang w:val="en-US"/>
              </w:rPr>
              <w:t>a.</w:t>
            </w:r>
            <w:r w:rsidRPr="000300CD">
              <w:rPr>
                <w:sz w:val="18"/>
                <w:szCs w:val="18"/>
                <w:lang w:val="en-US"/>
              </w:rPr>
              <w:tab/>
              <w:t>berhak atas dan/atau menerima manfaat tertentu yang berkaitan dengan rekening Nasabah;</w:t>
            </w:r>
          </w:p>
        </w:tc>
        <w:tc>
          <w:tcPr>
            <w:tcW w:w="3548" w:type="dxa"/>
          </w:tcPr>
          <w:p w14:paraId="3E944304" w14:textId="77777777" w:rsidR="00D939D1" w:rsidRPr="00125A9D" w:rsidRDefault="00D939D1" w:rsidP="0005793F">
            <w:pPr>
              <w:jc w:val="both"/>
              <w:rPr>
                <w:sz w:val="18"/>
                <w:szCs w:val="18"/>
                <w:lang w:val="en-US"/>
              </w:rPr>
            </w:pPr>
          </w:p>
        </w:tc>
        <w:tc>
          <w:tcPr>
            <w:tcW w:w="3540" w:type="dxa"/>
          </w:tcPr>
          <w:p w14:paraId="58DBB396" w14:textId="77777777" w:rsidR="00D939D1" w:rsidRPr="00125A9D" w:rsidRDefault="00D939D1" w:rsidP="0005793F">
            <w:pPr>
              <w:jc w:val="both"/>
              <w:rPr>
                <w:sz w:val="18"/>
                <w:szCs w:val="18"/>
                <w:lang w:val="en-US"/>
              </w:rPr>
            </w:pPr>
          </w:p>
        </w:tc>
        <w:tc>
          <w:tcPr>
            <w:tcW w:w="3544" w:type="dxa"/>
          </w:tcPr>
          <w:p w14:paraId="7F85781A" w14:textId="77777777" w:rsidR="00D939D1" w:rsidRPr="00125A9D" w:rsidRDefault="00D939D1" w:rsidP="0005793F">
            <w:pPr>
              <w:jc w:val="both"/>
              <w:rPr>
                <w:sz w:val="18"/>
                <w:szCs w:val="18"/>
                <w:lang w:val="en-US"/>
              </w:rPr>
            </w:pPr>
          </w:p>
        </w:tc>
        <w:tc>
          <w:tcPr>
            <w:tcW w:w="3544" w:type="dxa"/>
          </w:tcPr>
          <w:p w14:paraId="3E5D6BE4" w14:textId="77777777" w:rsidR="00D939D1" w:rsidRPr="00125A9D" w:rsidRDefault="00D939D1" w:rsidP="0005793F">
            <w:pPr>
              <w:jc w:val="both"/>
              <w:rPr>
                <w:sz w:val="18"/>
                <w:szCs w:val="18"/>
                <w:lang w:val="en-US"/>
              </w:rPr>
            </w:pPr>
          </w:p>
        </w:tc>
      </w:tr>
      <w:tr w:rsidR="00D939D1" w14:paraId="33081F8F" w14:textId="77777777" w:rsidTr="0005793F">
        <w:tc>
          <w:tcPr>
            <w:tcW w:w="3544" w:type="dxa"/>
          </w:tcPr>
          <w:p w14:paraId="38AF79DD" w14:textId="77777777" w:rsidR="00D939D1" w:rsidRPr="000300CD" w:rsidRDefault="00D939D1" w:rsidP="0005793F">
            <w:pPr>
              <w:ind w:left="602" w:hanging="284"/>
              <w:jc w:val="both"/>
              <w:rPr>
                <w:sz w:val="18"/>
                <w:szCs w:val="18"/>
                <w:lang w:val="en-US"/>
              </w:rPr>
            </w:pPr>
            <w:r w:rsidRPr="000300CD">
              <w:rPr>
                <w:sz w:val="18"/>
                <w:szCs w:val="18"/>
                <w:lang w:val="en-US"/>
              </w:rPr>
              <w:t>b.</w:t>
            </w:r>
            <w:r w:rsidRPr="000300CD">
              <w:rPr>
                <w:sz w:val="18"/>
                <w:szCs w:val="18"/>
                <w:lang w:val="en-US"/>
              </w:rPr>
              <w:tab/>
              <w:t xml:space="preserve">merupakan pemilik sebenarnya dari dana dan/atau efek yang ditempatkan pada </w:t>
            </w:r>
            <w:r w:rsidRPr="00FF21A1">
              <w:rPr>
                <w:color w:val="FF0000"/>
                <w:sz w:val="18"/>
                <w:szCs w:val="18"/>
                <w:lang w:val="en-US"/>
              </w:rPr>
              <w:t>L</w:t>
            </w:r>
            <w:r w:rsidRPr="000300CD">
              <w:rPr>
                <w:sz w:val="18"/>
                <w:szCs w:val="18"/>
                <w:lang w:val="en-US"/>
              </w:rPr>
              <w:t>JK (</w:t>
            </w:r>
            <w:r w:rsidRPr="00FF21A1">
              <w:rPr>
                <w:i/>
                <w:sz w:val="18"/>
                <w:szCs w:val="18"/>
                <w:lang w:val="en-US"/>
              </w:rPr>
              <w:t>Ultimately Own Account</w:t>
            </w:r>
            <w:r w:rsidRPr="000300CD">
              <w:rPr>
                <w:sz w:val="18"/>
                <w:szCs w:val="18"/>
                <w:lang w:val="en-US"/>
              </w:rPr>
              <w:t>);</w:t>
            </w:r>
          </w:p>
        </w:tc>
        <w:tc>
          <w:tcPr>
            <w:tcW w:w="3548" w:type="dxa"/>
          </w:tcPr>
          <w:p w14:paraId="3EE2F392" w14:textId="77777777" w:rsidR="00D939D1" w:rsidRPr="00125A9D" w:rsidRDefault="00D939D1" w:rsidP="0005793F">
            <w:pPr>
              <w:jc w:val="both"/>
              <w:rPr>
                <w:sz w:val="18"/>
                <w:szCs w:val="18"/>
                <w:lang w:val="en-US"/>
              </w:rPr>
            </w:pPr>
          </w:p>
        </w:tc>
        <w:tc>
          <w:tcPr>
            <w:tcW w:w="3540" w:type="dxa"/>
          </w:tcPr>
          <w:p w14:paraId="23A6EB2D" w14:textId="77777777" w:rsidR="00D939D1" w:rsidRPr="00125A9D" w:rsidRDefault="00D939D1" w:rsidP="0005793F">
            <w:pPr>
              <w:jc w:val="both"/>
              <w:rPr>
                <w:sz w:val="18"/>
                <w:szCs w:val="18"/>
                <w:lang w:val="en-US"/>
              </w:rPr>
            </w:pPr>
          </w:p>
        </w:tc>
        <w:tc>
          <w:tcPr>
            <w:tcW w:w="3544" w:type="dxa"/>
          </w:tcPr>
          <w:p w14:paraId="5598ED98" w14:textId="77777777" w:rsidR="00D939D1" w:rsidRPr="00125A9D" w:rsidRDefault="00D939D1" w:rsidP="0005793F">
            <w:pPr>
              <w:jc w:val="both"/>
              <w:rPr>
                <w:sz w:val="18"/>
                <w:szCs w:val="18"/>
                <w:lang w:val="en-US"/>
              </w:rPr>
            </w:pPr>
          </w:p>
        </w:tc>
        <w:tc>
          <w:tcPr>
            <w:tcW w:w="3544" w:type="dxa"/>
          </w:tcPr>
          <w:p w14:paraId="66DFCEA9" w14:textId="77777777" w:rsidR="00D939D1" w:rsidRPr="00125A9D" w:rsidRDefault="00D939D1" w:rsidP="0005793F">
            <w:pPr>
              <w:jc w:val="both"/>
              <w:rPr>
                <w:sz w:val="18"/>
                <w:szCs w:val="18"/>
                <w:lang w:val="en-US"/>
              </w:rPr>
            </w:pPr>
          </w:p>
        </w:tc>
      </w:tr>
      <w:tr w:rsidR="00D939D1" w14:paraId="650EB36F" w14:textId="77777777" w:rsidTr="0005793F">
        <w:tc>
          <w:tcPr>
            <w:tcW w:w="3544" w:type="dxa"/>
          </w:tcPr>
          <w:p w14:paraId="59AF7595" w14:textId="77777777" w:rsidR="00D939D1" w:rsidRPr="000300CD" w:rsidRDefault="00D939D1" w:rsidP="0005793F">
            <w:pPr>
              <w:ind w:left="602" w:hanging="284"/>
              <w:jc w:val="both"/>
              <w:rPr>
                <w:sz w:val="18"/>
                <w:szCs w:val="18"/>
                <w:lang w:val="en-US"/>
              </w:rPr>
            </w:pPr>
            <w:r w:rsidRPr="000300CD">
              <w:rPr>
                <w:sz w:val="18"/>
                <w:szCs w:val="18"/>
                <w:lang w:val="en-US"/>
              </w:rPr>
              <w:t>c.</w:t>
            </w:r>
            <w:r w:rsidRPr="000300CD">
              <w:rPr>
                <w:sz w:val="18"/>
                <w:szCs w:val="18"/>
                <w:lang w:val="en-US"/>
              </w:rPr>
              <w:tab/>
              <w:t>mengendalikan transaksi Nasabah;</w:t>
            </w:r>
          </w:p>
        </w:tc>
        <w:tc>
          <w:tcPr>
            <w:tcW w:w="3548" w:type="dxa"/>
          </w:tcPr>
          <w:p w14:paraId="3B3EBDA8" w14:textId="77777777" w:rsidR="00D939D1" w:rsidRPr="00125A9D" w:rsidRDefault="00D939D1" w:rsidP="0005793F">
            <w:pPr>
              <w:jc w:val="both"/>
              <w:rPr>
                <w:sz w:val="18"/>
                <w:szCs w:val="18"/>
                <w:lang w:val="en-US"/>
              </w:rPr>
            </w:pPr>
          </w:p>
        </w:tc>
        <w:tc>
          <w:tcPr>
            <w:tcW w:w="3540" w:type="dxa"/>
          </w:tcPr>
          <w:p w14:paraId="70FE986A" w14:textId="77777777" w:rsidR="00D939D1" w:rsidRPr="00125A9D" w:rsidRDefault="00D939D1" w:rsidP="0005793F">
            <w:pPr>
              <w:jc w:val="both"/>
              <w:rPr>
                <w:sz w:val="18"/>
                <w:szCs w:val="18"/>
                <w:lang w:val="en-US"/>
              </w:rPr>
            </w:pPr>
          </w:p>
        </w:tc>
        <w:tc>
          <w:tcPr>
            <w:tcW w:w="3544" w:type="dxa"/>
          </w:tcPr>
          <w:p w14:paraId="722A1829" w14:textId="77777777" w:rsidR="00D939D1" w:rsidRPr="00125A9D" w:rsidRDefault="00D939D1" w:rsidP="0005793F">
            <w:pPr>
              <w:jc w:val="both"/>
              <w:rPr>
                <w:sz w:val="18"/>
                <w:szCs w:val="18"/>
                <w:lang w:val="en-US"/>
              </w:rPr>
            </w:pPr>
          </w:p>
        </w:tc>
        <w:tc>
          <w:tcPr>
            <w:tcW w:w="3544" w:type="dxa"/>
          </w:tcPr>
          <w:p w14:paraId="53EDCE43" w14:textId="77777777" w:rsidR="00D939D1" w:rsidRPr="00125A9D" w:rsidRDefault="00D939D1" w:rsidP="0005793F">
            <w:pPr>
              <w:jc w:val="both"/>
              <w:rPr>
                <w:sz w:val="18"/>
                <w:szCs w:val="18"/>
                <w:lang w:val="en-US"/>
              </w:rPr>
            </w:pPr>
          </w:p>
        </w:tc>
      </w:tr>
      <w:tr w:rsidR="00D939D1" w14:paraId="1FC33372" w14:textId="77777777" w:rsidTr="0005793F">
        <w:tc>
          <w:tcPr>
            <w:tcW w:w="3544" w:type="dxa"/>
          </w:tcPr>
          <w:p w14:paraId="00069407" w14:textId="77777777" w:rsidR="00D939D1" w:rsidRPr="000300CD" w:rsidRDefault="00D939D1" w:rsidP="0005793F">
            <w:pPr>
              <w:ind w:left="602" w:hanging="284"/>
              <w:jc w:val="both"/>
              <w:rPr>
                <w:sz w:val="18"/>
                <w:szCs w:val="18"/>
                <w:lang w:val="en-US"/>
              </w:rPr>
            </w:pPr>
            <w:r w:rsidRPr="000300CD">
              <w:rPr>
                <w:sz w:val="18"/>
                <w:szCs w:val="18"/>
                <w:lang w:val="en-US"/>
              </w:rPr>
              <w:t>d.</w:t>
            </w:r>
            <w:r w:rsidRPr="000300CD">
              <w:rPr>
                <w:sz w:val="18"/>
                <w:szCs w:val="18"/>
                <w:lang w:val="en-US"/>
              </w:rPr>
              <w:tab/>
              <w:t>memberikan kuasa untuk melakukan transaksi;</w:t>
            </w:r>
          </w:p>
        </w:tc>
        <w:tc>
          <w:tcPr>
            <w:tcW w:w="3548" w:type="dxa"/>
          </w:tcPr>
          <w:p w14:paraId="176976D6" w14:textId="77777777" w:rsidR="00D939D1" w:rsidRPr="00125A9D" w:rsidRDefault="00D939D1" w:rsidP="0005793F">
            <w:pPr>
              <w:jc w:val="both"/>
              <w:rPr>
                <w:sz w:val="18"/>
                <w:szCs w:val="18"/>
                <w:lang w:val="en-US"/>
              </w:rPr>
            </w:pPr>
          </w:p>
        </w:tc>
        <w:tc>
          <w:tcPr>
            <w:tcW w:w="3540" w:type="dxa"/>
          </w:tcPr>
          <w:p w14:paraId="44009C40" w14:textId="77777777" w:rsidR="00D939D1" w:rsidRPr="00125A9D" w:rsidRDefault="00D939D1" w:rsidP="0005793F">
            <w:pPr>
              <w:jc w:val="both"/>
              <w:rPr>
                <w:sz w:val="18"/>
                <w:szCs w:val="18"/>
                <w:lang w:val="en-US"/>
              </w:rPr>
            </w:pPr>
          </w:p>
        </w:tc>
        <w:tc>
          <w:tcPr>
            <w:tcW w:w="3544" w:type="dxa"/>
          </w:tcPr>
          <w:p w14:paraId="667726B2" w14:textId="77777777" w:rsidR="00D939D1" w:rsidRPr="00125A9D" w:rsidRDefault="00D939D1" w:rsidP="0005793F">
            <w:pPr>
              <w:jc w:val="both"/>
              <w:rPr>
                <w:sz w:val="18"/>
                <w:szCs w:val="18"/>
                <w:lang w:val="en-US"/>
              </w:rPr>
            </w:pPr>
          </w:p>
        </w:tc>
        <w:tc>
          <w:tcPr>
            <w:tcW w:w="3544" w:type="dxa"/>
          </w:tcPr>
          <w:p w14:paraId="0414746D" w14:textId="77777777" w:rsidR="00D939D1" w:rsidRPr="00125A9D" w:rsidRDefault="00D939D1" w:rsidP="0005793F">
            <w:pPr>
              <w:jc w:val="both"/>
              <w:rPr>
                <w:sz w:val="18"/>
                <w:szCs w:val="18"/>
                <w:lang w:val="en-US"/>
              </w:rPr>
            </w:pPr>
          </w:p>
        </w:tc>
      </w:tr>
      <w:tr w:rsidR="00D939D1" w14:paraId="358B161F" w14:textId="77777777" w:rsidTr="0005793F">
        <w:tc>
          <w:tcPr>
            <w:tcW w:w="3544" w:type="dxa"/>
          </w:tcPr>
          <w:p w14:paraId="1E995895" w14:textId="77777777" w:rsidR="00D939D1" w:rsidRPr="000300CD" w:rsidRDefault="00D939D1" w:rsidP="0005793F">
            <w:pPr>
              <w:ind w:left="602" w:hanging="284"/>
              <w:jc w:val="both"/>
              <w:rPr>
                <w:sz w:val="18"/>
                <w:szCs w:val="18"/>
                <w:lang w:val="en-US"/>
              </w:rPr>
            </w:pPr>
            <w:r w:rsidRPr="000300CD">
              <w:rPr>
                <w:sz w:val="18"/>
                <w:szCs w:val="18"/>
                <w:lang w:val="en-US"/>
              </w:rPr>
              <w:t>e.</w:t>
            </w:r>
            <w:r w:rsidRPr="000300CD">
              <w:rPr>
                <w:sz w:val="18"/>
                <w:szCs w:val="18"/>
                <w:lang w:val="en-US"/>
              </w:rPr>
              <w:tab/>
              <w:t>mengendalikan korporasi atau perikatan lainnya (legal arrangement); dan/atau</w:t>
            </w:r>
          </w:p>
        </w:tc>
        <w:tc>
          <w:tcPr>
            <w:tcW w:w="3548" w:type="dxa"/>
          </w:tcPr>
          <w:p w14:paraId="7BE8207F" w14:textId="77777777" w:rsidR="00D939D1" w:rsidRPr="00125A9D" w:rsidRDefault="00D939D1" w:rsidP="0005793F">
            <w:pPr>
              <w:jc w:val="both"/>
              <w:rPr>
                <w:sz w:val="18"/>
                <w:szCs w:val="18"/>
                <w:lang w:val="en-US"/>
              </w:rPr>
            </w:pPr>
          </w:p>
        </w:tc>
        <w:tc>
          <w:tcPr>
            <w:tcW w:w="3540" w:type="dxa"/>
          </w:tcPr>
          <w:p w14:paraId="13339636" w14:textId="77777777" w:rsidR="00D939D1" w:rsidRPr="00125A9D" w:rsidRDefault="00D939D1" w:rsidP="0005793F">
            <w:pPr>
              <w:jc w:val="both"/>
              <w:rPr>
                <w:sz w:val="18"/>
                <w:szCs w:val="18"/>
                <w:lang w:val="en-US"/>
              </w:rPr>
            </w:pPr>
          </w:p>
        </w:tc>
        <w:tc>
          <w:tcPr>
            <w:tcW w:w="3544" w:type="dxa"/>
          </w:tcPr>
          <w:p w14:paraId="3D1642A6" w14:textId="77777777" w:rsidR="00D939D1" w:rsidRPr="00125A9D" w:rsidRDefault="00D939D1" w:rsidP="0005793F">
            <w:pPr>
              <w:jc w:val="both"/>
              <w:rPr>
                <w:sz w:val="18"/>
                <w:szCs w:val="18"/>
                <w:lang w:val="en-US"/>
              </w:rPr>
            </w:pPr>
          </w:p>
        </w:tc>
        <w:tc>
          <w:tcPr>
            <w:tcW w:w="3544" w:type="dxa"/>
          </w:tcPr>
          <w:p w14:paraId="1A07BA84" w14:textId="77777777" w:rsidR="00D939D1" w:rsidRPr="00125A9D" w:rsidRDefault="00D939D1" w:rsidP="0005793F">
            <w:pPr>
              <w:jc w:val="both"/>
              <w:rPr>
                <w:sz w:val="18"/>
                <w:szCs w:val="18"/>
                <w:lang w:val="en-US"/>
              </w:rPr>
            </w:pPr>
          </w:p>
        </w:tc>
      </w:tr>
      <w:tr w:rsidR="00D939D1" w14:paraId="48DDCA0E" w14:textId="77777777" w:rsidTr="0005793F">
        <w:tc>
          <w:tcPr>
            <w:tcW w:w="3544" w:type="dxa"/>
          </w:tcPr>
          <w:p w14:paraId="33DC77A2" w14:textId="77777777" w:rsidR="00D939D1" w:rsidRPr="000300CD" w:rsidRDefault="00D939D1" w:rsidP="0005793F">
            <w:pPr>
              <w:ind w:left="602" w:hanging="284"/>
              <w:jc w:val="both"/>
              <w:rPr>
                <w:sz w:val="18"/>
                <w:szCs w:val="18"/>
                <w:lang w:val="en-US"/>
              </w:rPr>
            </w:pPr>
            <w:r w:rsidRPr="000300CD">
              <w:rPr>
                <w:sz w:val="18"/>
                <w:szCs w:val="18"/>
                <w:lang w:val="en-US"/>
              </w:rPr>
              <w:t>f.</w:t>
            </w:r>
            <w:r w:rsidRPr="000300CD">
              <w:rPr>
                <w:sz w:val="18"/>
                <w:szCs w:val="18"/>
                <w:lang w:val="en-US"/>
              </w:rPr>
              <w:tab/>
              <w:t>merupakan pengendali akhir dari transaksi yang dilakukan melalui badan hukum atau berdasarkan suatu perjanjian.</w:t>
            </w:r>
          </w:p>
        </w:tc>
        <w:tc>
          <w:tcPr>
            <w:tcW w:w="3548" w:type="dxa"/>
          </w:tcPr>
          <w:p w14:paraId="2BE6498F" w14:textId="77777777" w:rsidR="00D939D1" w:rsidRPr="00125A9D" w:rsidRDefault="00D939D1" w:rsidP="0005793F">
            <w:pPr>
              <w:jc w:val="both"/>
              <w:rPr>
                <w:sz w:val="18"/>
                <w:szCs w:val="18"/>
                <w:lang w:val="en-US"/>
              </w:rPr>
            </w:pPr>
          </w:p>
        </w:tc>
        <w:tc>
          <w:tcPr>
            <w:tcW w:w="3540" w:type="dxa"/>
          </w:tcPr>
          <w:p w14:paraId="3CA0C645" w14:textId="77777777" w:rsidR="00D939D1" w:rsidRPr="00125A9D" w:rsidRDefault="00D939D1" w:rsidP="0005793F">
            <w:pPr>
              <w:jc w:val="both"/>
              <w:rPr>
                <w:sz w:val="18"/>
                <w:szCs w:val="18"/>
                <w:lang w:val="en-US"/>
              </w:rPr>
            </w:pPr>
          </w:p>
        </w:tc>
        <w:tc>
          <w:tcPr>
            <w:tcW w:w="3544" w:type="dxa"/>
          </w:tcPr>
          <w:p w14:paraId="7EE31E4D" w14:textId="77777777" w:rsidR="00D939D1" w:rsidRPr="00125A9D" w:rsidRDefault="00D939D1" w:rsidP="0005793F">
            <w:pPr>
              <w:jc w:val="both"/>
              <w:rPr>
                <w:sz w:val="18"/>
                <w:szCs w:val="18"/>
                <w:lang w:val="en-US"/>
              </w:rPr>
            </w:pPr>
          </w:p>
        </w:tc>
        <w:tc>
          <w:tcPr>
            <w:tcW w:w="3544" w:type="dxa"/>
          </w:tcPr>
          <w:p w14:paraId="6A0E7CFC" w14:textId="77777777" w:rsidR="00D939D1" w:rsidRPr="00125A9D" w:rsidRDefault="00D939D1" w:rsidP="0005793F">
            <w:pPr>
              <w:jc w:val="both"/>
              <w:rPr>
                <w:sz w:val="18"/>
                <w:szCs w:val="18"/>
                <w:lang w:val="en-US"/>
              </w:rPr>
            </w:pPr>
          </w:p>
        </w:tc>
      </w:tr>
      <w:tr w:rsidR="00D939D1" w14:paraId="6A2B9675" w14:textId="77777777" w:rsidTr="0005793F">
        <w:tc>
          <w:tcPr>
            <w:tcW w:w="3544" w:type="dxa"/>
          </w:tcPr>
          <w:p w14:paraId="7F9D543F" w14:textId="77777777" w:rsidR="00D939D1" w:rsidRPr="000300CD" w:rsidRDefault="00D939D1" w:rsidP="0005793F">
            <w:pPr>
              <w:ind w:left="318" w:hanging="318"/>
              <w:jc w:val="both"/>
              <w:rPr>
                <w:sz w:val="18"/>
                <w:szCs w:val="18"/>
                <w:lang w:val="en-US"/>
              </w:rPr>
            </w:pPr>
            <w:r w:rsidRPr="000300CD">
              <w:rPr>
                <w:sz w:val="18"/>
                <w:szCs w:val="18"/>
                <w:lang w:val="en-US"/>
              </w:rPr>
              <w:t>41.</w:t>
            </w:r>
            <w:r w:rsidRPr="000300CD">
              <w:rPr>
                <w:sz w:val="18"/>
                <w:szCs w:val="18"/>
                <w:lang w:val="en-US"/>
              </w:rPr>
              <w:tab/>
              <w:t xml:space="preserve">Korporasi adalah </w:t>
            </w:r>
            <w:r w:rsidRPr="00FF21A1">
              <w:rPr>
                <w:color w:val="FF0000"/>
                <w:sz w:val="18"/>
                <w:szCs w:val="18"/>
                <w:lang w:val="en-US"/>
              </w:rPr>
              <w:t>perseroan perorangan</w:t>
            </w:r>
            <w:r w:rsidRPr="000300CD">
              <w:rPr>
                <w:sz w:val="18"/>
                <w:szCs w:val="18"/>
                <w:lang w:val="en-US"/>
              </w:rPr>
              <w:t>, kumpulan orang</w:t>
            </w:r>
            <w:r w:rsidRPr="00FF21A1">
              <w:rPr>
                <w:color w:val="FF0000"/>
                <w:sz w:val="18"/>
                <w:szCs w:val="18"/>
                <w:lang w:val="en-US"/>
              </w:rPr>
              <w:t xml:space="preserve">, </w:t>
            </w:r>
            <w:r w:rsidRPr="000300CD">
              <w:rPr>
                <w:sz w:val="18"/>
                <w:szCs w:val="18"/>
                <w:lang w:val="en-US"/>
              </w:rPr>
              <w:t xml:space="preserve">dan/atau kelompok yang terorganisasi, baik yang merupakan </w:t>
            </w:r>
            <w:r w:rsidRPr="000300CD">
              <w:rPr>
                <w:sz w:val="18"/>
                <w:szCs w:val="18"/>
                <w:lang w:val="en-US"/>
              </w:rPr>
              <w:lastRenderedPageBreak/>
              <w:t>badan hukum (</w:t>
            </w:r>
            <w:r w:rsidRPr="00FF21A1">
              <w:rPr>
                <w:i/>
                <w:sz w:val="18"/>
                <w:szCs w:val="18"/>
                <w:lang w:val="en-US"/>
              </w:rPr>
              <w:t>legal person</w:t>
            </w:r>
            <w:r w:rsidRPr="000300CD">
              <w:rPr>
                <w:sz w:val="18"/>
                <w:szCs w:val="18"/>
                <w:lang w:val="en-US"/>
              </w:rPr>
              <w:t>) maupun bukan badan hukum.</w:t>
            </w:r>
          </w:p>
        </w:tc>
        <w:tc>
          <w:tcPr>
            <w:tcW w:w="3548" w:type="dxa"/>
          </w:tcPr>
          <w:p w14:paraId="51B5FAEF" w14:textId="77777777" w:rsidR="00D939D1" w:rsidRPr="00125A9D" w:rsidRDefault="00D939D1" w:rsidP="0005793F">
            <w:pPr>
              <w:jc w:val="both"/>
              <w:rPr>
                <w:sz w:val="18"/>
                <w:szCs w:val="18"/>
                <w:lang w:val="en-US"/>
              </w:rPr>
            </w:pPr>
          </w:p>
        </w:tc>
        <w:tc>
          <w:tcPr>
            <w:tcW w:w="3540" w:type="dxa"/>
          </w:tcPr>
          <w:p w14:paraId="4D687B04" w14:textId="77777777" w:rsidR="00D939D1" w:rsidRPr="00125A9D" w:rsidRDefault="00D939D1" w:rsidP="0005793F">
            <w:pPr>
              <w:jc w:val="both"/>
              <w:rPr>
                <w:sz w:val="18"/>
                <w:szCs w:val="18"/>
                <w:lang w:val="en-US"/>
              </w:rPr>
            </w:pPr>
          </w:p>
        </w:tc>
        <w:tc>
          <w:tcPr>
            <w:tcW w:w="3544" w:type="dxa"/>
          </w:tcPr>
          <w:p w14:paraId="3C441A46" w14:textId="77777777" w:rsidR="00D939D1" w:rsidRPr="00125A9D" w:rsidRDefault="00D939D1" w:rsidP="0005793F">
            <w:pPr>
              <w:jc w:val="both"/>
              <w:rPr>
                <w:sz w:val="18"/>
                <w:szCs w:val="18"/>
                <w:lang w:val="en-US"/>
              </w:rPr>
            </w:pPr>
          </w:p>
        </w:tc>
        <w:tc>
          <w:tcPr>
            <w:tcW w:w="3544" w:type="dxa"/>
          </w:tcPr>
          <w:p w14:paraId="1BB0D6C2" w14:textId="77777777" w:rsidR="00D939D1" w:rsidRPr="00125A9D" w:rsidRDefault="00D939D1" w:rsidP="0005793F">
            <w:pPr>
              <w:jc w:val="both"/>
              <w:rPr>
                <w:sz w:val="18"/>
                <w:szCs w:val="18"/>
                <w:lang w:val="en-US"/>
              </w:rPr>
            </w:pPr>
          </w:p>
        </w:tc>
      </w:tr>
      <w:tr w:rsidR="00D939D1" w14:paraId="1258FB1E" w14:textId="77777777" w:rsidTr="0005793F">
        <w:tc>
          <w:tcPr>
            <w:tcW w:w="3544" w:type="dxa"/>
          </w:tcPr>
          <w:p w14:paraId="2537F95F" w14:textId="77777777" w:rsidR="00D939D1" w:rsidRPr="000300CD" w:rsidRDefault="00D939D1" w:rsidP="0005793F">
            <w:pPr>
              <w:ind w:left="318" w:hanging="318"/>
              <w:jc w:val="both"/>
              <w:rPr>
                <w:sz w:val="18"/>
                <w:szCs w:val="18"/>
                <w:lang w:val="en-US"/>
              </w:rPr>
            </w:pPr>
            <w:r w:rsidRPr="000300CD">
              <w:rPr>
                <w:sz w:val="18"/>
                <w:szCs w:val="18"/>
                <w:lang w:val="en-US"/>
              </w:rPr>
              <w:lastRenderedPageBreak/>
              <w:t>42.</w:t>
            </w:r>
            <w:r w:rsidRPr="000300CD">
              <w:rPr>
                <w:sz w:val="18"/>
                <w:szCs w:val="18"/>
                <w:lang w:val="en-US"/>
              </w:rPr>
              <w:tab/>
            </w:r>
            <w:r w:rsidRPr="00FF21A1">
              <w:rPr>
                <w:i/>
                <w:sz w:val="18"/>
                <w:szCs w:val="18"/>
                <w:lang w:val="en-US"/>
              </w:rPr>
              <w:t>Financial Action Task Force</w:t>
            </w:r>
            <w:r w:rsidRPr="000300CD">
              <w:rPr>
                <w:sz w:val="18"/>
                <w:szCs w:val="18"/>
                <w:lang w:val="en-US"/>
              </w:rPr>
              <w:t xml:space="preserve"> yang selanjutnya disingkat FATF adalah badan internasional yang bertujuan untuk menetapkan standar internasional dalam pencegahan dan pemberantasan Pencucian Uang, Pendanaan Terorisme, </w:t>
            </w:r>
            <w:r w:rsidRPr="00FF21A1">
              <w:rPr>
                <w:color w:val="FF0000"/>
                <w:sz w:val="18"/>
                <w:szCs w:val="18"/>
                <w:lang w:val="en-US"/>
              </w:rPr>
              <w:t xml:space="preserve">pendanaan Proliferasi Senjata Pemusnah Massal </w:t>
            </w:r>
            <w:r w:rsidRPr="000300CD">
              <w:rPr>
                <w:sz w:val="18"/>
                <w:szCs w:val="18"/>
                <w:lang w:val="en-US"/>
              </w:rPr>
              <w:t>dan hal lain yang mengancam integritas sistem keuangan internasional.</w:t>
            </w:r>
          </w:p>
        </w:tc>
        <w:tc>
          <w:tcPr>
            <w:tcW w:w="3548" w:type="dxa"/>
          </w:tcPr>
          <w:p w14:paraId="6F667671" w14:textId="77777777" w:rsidR="00D939D1" w:rsidRPr="00125A9D" w:rsidRDefault="00D939D1" w:rsidP="0005793F">
            <w:pPr>
              <w:jc w:val="both"/>
              <w:rPr>
                <w:sz w:val="18"/>
                <w:szCs w:val="18"/>
                <w:lang w:val="en-US"/>
              </w:rPr>
            </w:pPr>
          </w:p>
        </w:tc>
        <w:tc>
          <w:tcPr>
            <w:tcW w:w="3540" w:type="dxa"/>
          </w:tcPr>
          <w:p w14:paraId="48DAD173" w14:textId="77777777" w:rsidR="00D939D1" w:rsidRPr="00125A9D" w:rsidRDefault="00D939D1" w:rsidP="0005793F">
            <w:pPr>
              <w:jc w:val="both"/>
              <w:rPr>
                <w:sz w:val="18"/>
                <w:szCs w:val="18"/>
                <w:lang w:val="en-US"/>
              </w:rPr>
            </w:pPr>
          </w:p>
        </w:tc>
        <w:tc>
          <w:tcPr>
            <w:tcW w:w="3544" w:type="dxa"/>
          </w:tcPr>
          <w:p w14:paraId="0DA2011F" w14:textId="77777777" w:rsidR="00D939D1" w:rsidRPr="00125A9D" w:rsidRDefault="00D939D1" w:rsidP="0005793F">
            <w:pPr>
              <w:jc w:val="both"/>
              <w:rPr>
                <w:sz w:val="18"/>
                <w:szCs w:val="18"/>
                <w:lang w:val="en-US"/>
              </w:rPr>
            </w:pPr>
          </w:p>
        </w:tc>
        <w:tc>
          <w:tcPr>
            <w:tcW w:w="3544" w:type="dxa"/>
          </w:tcPr>
          <w:p w14:paraId="1B11BBA9" w14:textId="77777777" w:rsidR="00D939D1" w:rsidRPr="00125A9D" w:rsidRDefault="00D939D1" w:rsidP="0005793F">
            <w:pPr>
              <w:jc w:val="both"/>
              <w:rPr>
                <w:sz w:val="18"/>
                <w:szCs w:val="18"/>
                <w:lang w:val="en-US"/>
              </w:rPr>
            </w:pPr>
          </w:p>
        </w:tc>
      </w:tr>
      <w:tr w:rsidR="00D939D1" w14:paraId="5A1C1609" w14:textId="77777777" w:rsidTr="0005793F">
        <w:tc>
          <w:tcPr>
            <w:tcW w:w="3544" w:type="dxa"/>
          </w:tcPr>
          <w:p w14:paraId="7AA674A1" w14:textId="77777777" w:rsidR="00D939D1" w:rsidRPr="000300CD" w:rsidRDefault="00D939D1" w:rsidP="0005793F">
            <w:pPr>
              <w:ind w:left="318" w:hanging="318"/>
              <w:jc w:val="both"/>
              <w:rPr>
                <w:sz w:val="18"/>
                <w:szCs w:val="18"/>
                <w:lang w:val="en-US"/>
              </w:rPr>
            </w:pPr>
            <w:r w:rsidRPr="000300CD">
              <w:rPr>
                <w:sz w:val="18"/>
                <w:szCs w:val="18"/>
                <w:lang w:val="en-US"/>
              </w:rPr>
              <w:t>43.</w:t>
            </w:r>
            <w:r w:rsidRPr="000300CD">
              <w:rPr>
                <w:sz w:val="18"/>
                <w:szCs w:val="18"/>
                <w:lang w:val="en-US"/>
              </w:rPr>
              <w:tab/>
              <w:t xml:space="preserve">Rekomendasi </w:t>
            </w:r>
            <w:r w:rsidRPr="000300CD">
              <w:rPr>
                <w:i/>
                <w:sz w:val="18"/>
                <w:szCs w:val="18"/>
                <w:lang w:val="en-US"/>
              </w:rPr>
              <w:t xml:space="preserve">Financial Action Task Force </w:t>
            </w:r>
            <w:r w:rsidRPr="000300CD">
              <w:rPr>
                <w:sz w:val="18"/>
                <w:szCs w:val="18"/>
                <w:lang w:val="en-US"/>
              </w:rPr>
              <w:t xml:space="preserve">yang selanjutnya disebut Rekomendasi FATF adalah rekomendasi yang dikeluarkan oleh FATF dan merupakan standar pencegahan dan pemberantasan Pencucian Uang, </w:t>
            </w:r>
            <w:r w:rsidRPr="00BD6C68">
              <w:rPr>
                <w:strike/>
                <w:color w:val="002060"/>
                <w:sz w:val="18"/>
                <w:szCs w:val="18"/>
                <w:lang w:val="en-US"/>
              </w:rPr>
              <w:t xml:space="preserve">dan/atau </w:t>
            </w:r>
            <w:r w:rsidRPr="000300CD">
              <w:rPr>
                <w:sz w:val="18"/>
                <w:szCs w:val="18"/>
                <w:lang w:val="en-US"/>
              </w:rPr>
              <w:t xml:space="preserve">Pendanaan Terorisme, </w:t>
            </w:r>
            <w:r w:rsidRPr="008107BA">
              <w:rPr>
                <w:color w:val="FF0000"/>
                <w:sz w:val="18"/>
                <w:szCs w:val="18"/>
                <w:lang w:val="en-US"/>
              </w:rPr>
              <w:t>dan/atau Pendanaan Proliferasi Senjata Pemusnah Massal.</w:t>
            </w:r>
          </w:p>
        </w:tc>
        <w:tc>
          <w:tcPr>
            <w:tcW w:w="3548" w:type="dxa"/>
          </w:tcPr>
          <w:p w14:paraId="5ED5304F" w14:textId="77777777" w:rsidR="00D939D1" w:rsidRPr="00125A9D" w:rsidRDefault="00D939D1" w:rsidP="0005793F">
            <w:pPr>
              <w:jc w:val="both"/>
              <w:rPr>
                <w:sz w:val="18"/>
                <w:szCs w:val="18"/>
                <w:lang w:val="en-US"/>
              </w:rPr>
            </w:pPr>
          </w:p>
        </w:tc>
        <w:tc>
          <w:tcPr>
            <w:tcW w:w="3540" w:type="dxa"/>
          </w:tcPr>
          <w:p w14:paraId="33AB2F3A" w14:textId="77777777" w:rsidR="00D939D1" w:rsidRPr="00125A9D" w:rsidRDefault="00D939D1" w:rsidP="0005793F">
            <w:pPr>
              <w:jc w:val="both"/>
              <w:rPr>
                <w:sz w:val="18"/>
                <w:szCs w:val="18"/>
                <w:lang w:val="en-US"/>
              </w:rPr>
            </w:pPr>
          </w:p>
        </w:tc>
        <w:tc>
          <w:tcPr>
            <w:tcW w:w="3544" w:type="dxa"/>
          </w:tcPr>
          <w:p w14:paraId="493F8675" w14:textId="77777777" w:rsidR="00D939D1" w:rsidRPr="00125A9D" w:rsidRDefault="00D939D1" w:rsidP="0005793F">
            <w:pPr>
              <w:jc w:val="both"/>
              <w:rPr>
                <w:sz w:val="18"/>
                <w:szCs w:val="18"/>
                <w:lang w:val="en-US"/>
              </w:rPr>
            </w:pPr>
          </w:p>
        </w:tc>
        <w:tc>
          <w:tcPr>
            <w:tcW w:w="3544" w:type="dxa"/>
          </w:tcPr>
          <w:p w14:paraId="25160DCC" w14:textId="77777777" w:rsidR="00D939D1" w:rsidRPr="00125A9D" w:rsidRDefault="00D939D1" w:rsidP="0005793F">
            <w:pPr>
              <w:jc w:val="both"/>
              <w:rPr>
                <w:sz w:val="18"/>
                <w:szCs w:val="18"/>
                <w:lang w:val="en-US"/>
              </w:rPr>
            </w:pPr>
          </w:p>
        </w:tc>
      </w:tr>
      <w:tr w:rsidR="00D939D1" w14:paraId="3E26B1AC" w14:textId="77777777" w:rsidTr="0005793F">
        <w:tc>
          <w:tcPr>
            <w:tcW w:w="3544" w:type="dxa"/>
          </w:tcPr>
          <w:p w14:paraId="028649B0" w14:textId="77777777" w:rsidR="00D939D1" w:rsidRPr="00E47AD3" w:rsidRDefault="00D939D1" w:rsidP="0005793F">
            <w:pPr>
              <w:ind w:left="318" w:hanging="318"/>
              <w:jc w:val="both"/>
              <w:rPr>
                <w:strike/>
                <w:sz w:val="18"/>
                <w:szCs w:val="18"/>
                <w:lang w:val="en-US"/>
              </w:rPr>
            </w:pPr>
            <w:r w:rsidRPr="00E47AD3">
              <w:rPr>
                <w:strike/>
                <w:color w:val="002060"/>
                <w:sz w:val="18"/>
                <w:szCs w:val="18"/>
              </w:rPr>
              <w:t>23.</w:t>
            </w:r>
            <w:r w:rsidRPr="00E47AD3">
              <w:rPr>
                <w:strike/>
                <w:color w:val="002060"/>
                <w:sz w:val="18"/>
                <w:szCs w:val="18"/>
              </w:rPr>
              <w:tab/>
              <w:t>Negara Berisiko Tinggi (High Risk Countries) adalah negara atau teritori yang potensial digunakan sebagai tempat terjadinya atau sarana tindak pidana Pencucian Uang, tempat dilakukannya tindak pidana asal (predicate crime), dan/atau tempat dilakukannya aktivitas pendanaan kegiatan terorisme</w:t>
            </w:r>
          </w:p>
        </w:tc>
        <w:tc>
          <w:tcPr>
            <w:tcW w:w="3548" w:type="dxa"/>
          </w:tcPr>
          <w:p w14:paraId="74C5A66C" w14:textId="77777777" w:rsidR="00D939D1" w:rsidRPr="00125A9D" w:rsidRDefault="00D939D1" w:rsidP="0005793F">
            <w:pPr>
              <w:jc w:val="both"/>
              <w:rPr>
                <w:sz w:val="18"/>
                <w:szCs w:val="18"/>
                <w:lang w:val="en-US"/>
              </w:rPr>
            </w:pPr>
          </w:p>
        </w:tc>
        <w:tc>
          <w:tcPr>
            <w:tcW w:w="3540" w:type="dxa"/>
          </w:tcPr>
          <w:p w14:paraId="5D8E73FF" w14:textId="77777777" w:rsidR="00D939D1" w:rsidRPr="00125A9D" w:rsidRDefault="00D939D1" w:rsidP="0005793F">
            <w:pPr>
              <w:jc w:val="both"/>
              <w:rPr>
                <w:sz w:val="18"/>
                <w:szCs w:val="18"/>
                <w:lang w:val="en-US"/>
              </w:rPr>
            </w:pPr>
          </w:p>
        </w:tc>
        <w:tc>
          <w:tcPr>
            <w:tcW w:w="3544" w:type="dxa"/>
          </w:tcPr>
          <w:p w14:paraId="3D04EAA8" w14:textId="77777777" w:rsidR="00D939D1" w:rsidRPr="00125A9D" w:rsidRDefault="00D939D1" w:rsidP="0005793F">
            <w:pPr>
              <w:jc w:val="both"/>
              <w:rPr>
                <w:sz w:val="18"/>
                <w:szCs w:val="18"/>
                <w:lang w:val="en-US"/>
              </w:rPr>
            </w:pPr>
          </w:p>
        </w:tc>
        <w:tc>
          <w:tcPr>
            <w:tcW w:w="3544" w:type="dxa"/>
          </w:tcPr>
          <w:p w14:paraId="00AB13E4" w14:textId="77777777" w:rsidR="00D939D1" w:rsidRPr="00125A9D" w:rsidRDefault="00D939D1" w:rsidP="0005793F">
            <w:pPr>
              <w:jc w:val="both"/>
              <w:rPr>
                <w:sz w:val="18"/>
                <w:szCs w:val="18"/>
                <w:lang w:val="en-US"/>
              </w:rPr>
            </w:pPr>
          </w:p>
        </w:tc>
      </w:tr>
      <w:tr w:rsidR="00D939D1" w14:paraId="6655BBD9" w14:textId="77777777" w:rsidTr="0005793F">
        <w:tc>
          <w:tcPr>
            <w:tcW w:w="3544" w:type="dxa"/>
          </w:tcPr>
          <w:p w14:paraId="6D7AF4E4" w14:textId="77777777" w:rsidR="00D939D1" w:rsidRPr="000300CD" w:rsidRDefault="00D939D1" w:rsidP="0005793F">
            <w:pPr>
              <w:ind w:left="318" w:hanging="318"/>
              <w:jc w:val="both"/>
              <w:rPr>
                <w:sz w:val="18"/>
                <w:szCs w:val="18"/>
                <w:lang w:val="en-US"/>
              </w:rPr>
            </w:pPr>
            <w:r w:rsidRPr="000300CD">
              <w:rPr>
                <w:sz w:val="18"/>
                <w:szCs w:val="18"/>
                <w:lang w:val="en-US"/>
              </w:rPr>
              <w:t>44.</w:t>
            </w:r>
            <w:r w:rsidRPr="000300CD">
              <w:rPr>
                <w:sz w:val="18"/>
                <w:szCs w:val="18"/>
                <w:lang w:val="en-US"/>
              </w:rPr>
              <w:tab/>
              <w:t>Lembaga Negara adalah lembaga yang memiliki kewenangan di bidang eksekutif, yudikatif, atau legislatif.</w:t>
            </w:r>
          </w:p>
        </w:tc>
        <w:tc>
          <w:tcPr>
            <w:tcW w:w="3548" w:type="dxa"/>
          </w:tcPr>
          <w:p w14:paraId="2111B93A" w14:textId="77777777" w:rsidR="00D939D1" w:rsidRPr="00125A9D" w:rsidRDefault="00D939D1" w:rsidP="0005793F">
            <w:pPr>
              <w:jc w:val="both"/>
              <w:rPr>
                <w:sz w:val="18"/>
                <w:szCs w:val="18"/>
                <w:lang w:val="en-US"/>
              </w:rPr>
            </w:pPr>
          </w:p>
        </w:tc>
        <w:tc>
          <w:tcPr>
            <w:tcW w:w="3540" w:type="dxa"/>
          </w:tcPr>
          <w:p w14:paraId="3FFBBD36" w14:textId="77777777" w:rsidR="00D939D1" w:rsidRPr="00125A9D" w:rsidRDefault="00D939D1" w:rsidP="0005793F">
            <w:pPr>
              <w:jc w:val="both"/>
              <w:rPr>
                <w:sz w:val="18"/>
                <w:szCs w:val="18"/>
                <w:lang w:val="en-US"/>
              </w:rPr>
            </w:pPr>
          </w:p>
        </w:tc>
        <w:tc>
          <w:tcPr>
            <w:tcW w:w="3544" w:type="dxa"/>
          </w:tcPr>
          <w:p w14:paraId="3796A3F9" w14:textId="77777777" w:rsidR="00D939D1" w:rsidRPr="00125A9D" w:rsidRDefault="00D939D1" w:rsidP="0005793F">
            <w:pPr>
              <w:jc w:val="both"/>
              <w:rPr>
                <w:sz w:val="18"/>
                <w:szCs w:val="18"/>
                <w:lang w:val="en-US"/>
              </w:rPr>
            </w:pPr>
          </w:p>
        </w:tc>
        <w:tc>
          <w:tcPr>
            <w:tcW w:w="3544" w:type="dxa"/>
          </w:tcPr>
          <w:p w14:paraId="291D5BC1" w14:textId="77777777" w:rsidR="00D939D1" w:rsidRPr="00125A9D" w:rsidRDefault="00D939D1" w:rsidP="0005793F">
            <w:pPr>
              <w:jc w:val="both"/>
              <w:rPr>
                <w:sz w:val="18"/>
                <w:szCs w:val="18"/>
                <w:lang w:val="en-US"/>
              </w:rPr>
            </w:pPr>
          </w:p>
        </w:tc>
      </w:tr>
      <w:tr w:rsidR="00D939D1" w14:paraId="28489CC4" w14:textId="77777777" w:rsidTr="0005793F">
        <w:tc>
          <w:tcPr>
            <w:tcW w:w="3544" w:type="dxa"/>
          </w:tcPr>
          <w:p w14:paraId="021471A4" w14:textId="77777777" w:rsidR="00D939D1" w:rsidRPr="000300CD" w:rsidRDefault="00D939D1" w:rsidP="0005793F">
            <w:pPr>
              <w:ind w:left="318" w:hanging="318"/>
              <w:jc w:val="both"/>
              <w:rPr>
                <w:sz w:val="18"/>
                <w:szCs w:val="18"/>
                <w:lang w:val="en-US"/>
              </w:rPr>
            </w:pPr>
            <w:r w:rsidRPr="000300CD">
              <w:rPr>
                <w:sz w:val="18"/>
                <w:szCs w:val="18"/>
                <w:lang w:val="en-US"/>
              </w:rPr>
              <w:t>45.</w:t>
            </w:r>
            <w:r w:rsidRPr="000300CD">
              <w:rPr>
                <w:sz w:val="18"/>
                <w:szCs w:val="18"/>
                <w:lang w:val="en-US"/>
              </w:rPr>
              <w:tab/>
              <w:t>Instansi Pemerintah adalah sebutan kolektif dari unit organisasi pemerintahan yang menjalankan tugas dan fungsinya, meliputi:</w:t>
            </w:r>
          </w:p>
        </w:tc>
        <w:tc>
          <w:tcPr>
            <w:tcW w:w="3548" w:type="dxa"/>
          </w:tcPr>
          <w:p w14:paraId="65585314" w14:textId="77777777" w:rsidR="00D939D1" w:rsidRPr="00125A9D" w:rsidRDefault="00D939D1" w:rsidP="0005793F">
            <w:pPr>
              <w:jc w:val="both"/>
              <w:rPr>
                <w:sz w:val="18"/>
                <w:szCs w:val="18"/>
                <w:lang w:val="en-US"/>
              </w:rPr>
            </w:pPr>
          </w:p>
        </w:tc>
        <w:tc>
          <w:tcPr>
            <w:tcW w:w="3540" w:type="dxa"/>
          </w:tcPr>
          <w:p w14:paraId="08781072" w14:textId="77777777" w:rsidR="00D939D1" w:rsidRPr="00125A9D" w:rsidRDefault="00D939D1" w:rsidP="0005793F">
            <w:pPr>
              <w:jc w:val="both"/>
              <w:rPr>
                <w:sz w:val="18"/>
                <w:szCs w:val="18"/>
                <w:lang w:val="en-US"/>
              </w:rPr>
            </w:pPr>
          </w:p>
        </w:tc>
        <w:tc>
          <w:tcPr>
            <w:tcW w:w="3544" w:type="dxa"/>
          </w:tcPr>
          <w:p w14:paraId="011B984B" w14:textId="77777777" w:rsidR="00D939D1" w:rsidRPr="00125A9D" w:rsidRDefault="00D939D1" w:rsidP="0005793F">
            <w:pPr>
              <w:jc w:val="both"/>
              <w:rPr>
                <w:sz w:val="18"/>
                <w:szCs w:val="18"/>
                <w:lang w:val="en-US"/>
              </w:rPr>
            </w:pPr>
          </w:p>
        </w:tc>
        <w:tc>
          <w:tcPr>
            <w:tcW w:w="3544" w:type="dxa"/>
          </w:tcPr>
          <w:p w14:paraId="1AAE358A" w14:textId="77777777" w:rsidR="00D939D1" w:rsidRPr="00125A9D" w:rsidRDefault="00D939D1" w:rsidP="0005793F">
            <w:pPr>
              <w:jc w:val="both"/>
              <w:rPr>
                <w:sz w:val="18"/>
                <w:szCs w:val="18"/>
                <w:lang w:val="en-US"/>
              </w:rPr>
            </w:pPr>
          </w:p>
        </w:tc>
      </w:tr>
      <w:tr w:rsidR="00D939D1" w14:paraId="1BF106A1" w14:textId="77777777" w:rsidTr="0005793F">
        <w:tc>
          <w:tcPr>
            <w:tcW w:w="3544" w:type="dxa"/>
          </w:tcPr>
          <w:p w14:paraId="04B2E1F0" w14:textId="77777777" w:rsidR="00D939D1" w:rsidRPr="000300CD" w:rsidRDefault="00D939D1" w:rsidP="0005793F">
            <w:pPr>
              <w:ind w:left="602" w:hanging="318"/>
              <w:jc w:val="both"/>
              <w:rPr>
                <w:sz w:val="18"/>
                <w:szCs w:val="18"/>
                <w:lang w:val="en-US"/>
              </w:rPr>
            </w:pPr>
            <w:r w:rsidRPr="000300CD">
              <w:rPr>
                <w:sz w:val="18"/>
                <w:szCs w:val="18"/>
                <w:lang w:val="en-US"/>
              </w:rPr>
              <w:t>a.</w:t>
            </w:r>
            <w:r w:rsidRPr="000300CD">
              <w:rPr>
                <w:sz w:val="18"/>
                <w:szCs w:val="18"/>
                <w:lang w:val="en-US"/>
              </w:rPr>
              <w:tab/>
              <w:t>kementerian koordinator;</w:t>
            </w:r>
          </w:p>
        </w:tc>
        <w:tc>
          <w:tcPr>
            <w:tcW w:w="3548" w:type="dxa"/>
          </w:tcPr>
          <w:p w14:paraId="5D925E09" w14:textId="77777777" w:rsidR="00D939D1" w:rsidRPr="00125A9D" w:rsidRDefault="00D939D1" w:rsidP="0005793F">
            <w:pPr>
              <w:jc w:val="both"/>
              <w:rPr>
                <w:sz w:val="18"/>
                <w:szCs w:val="18"/>
                <w:lang w:val="en-US"/>
              </w:rPr>
            </w:pPr>
          </w:p>
        </w:tc>
        <w:tc>
          <w:tcPr>
            <w:tcW w:w="3540" w:type="dxa"/>
          </w:tcPr>
          <w:p w14:paraId="532E570C" w14:textId="77777777" w:rsidR="00D939D1" w:rsidRPr="00125A9D" w:rsidRDefault="00D939D1" w:rsidP="0005793F">
            <w:pPr>
              <w:jc w:val="both"/>
              <w:rPr>
                <w:sz w:val="18"/>
                <w:szCs w:val="18"/>
                <w:lang w:val="en-US"/>
              </w:rPr>
            </w:pPr>
          </w:p>
        </w:tc>
        <w:tc>
          <w:tcPr>
            <w:tcW w:w="3544" w:type="dxa"/>
          </w:tcPr>
          <w:p w14:paraId="33CE4C5D" w14:textId="77777777" w:rsidR="00D939D1" w:rsidRPr="00125A9D" w:rsidRDefault="00D939D1" w:rsidP="0005793F">
            <w:pPr>
              <w:jc w:val="both"/>
              <w:rPr>
                <w:sz w:val="18"/>
                <w:szCs w:val="18"/>
                <w:lang w:val="en-US"/>
              </w:rPr>
            </w:pPr>
          </w:p>
        </w:tc>
        <w:tc>
          <w:tcPr>
            <w:tcW w:w="3544" w:type="dxa"/>
          </w:tcPr>
          <w:p w14:paraId="0C545FEF" w14:textId="77777777" w:rsidR="00D939D1" w:rsidRPr="00125A9D" w:rsidRDefault="00D939D1" w:rsidP="0005793F">
            <w:pPr>
              <w:jc w:val="both"/>
              <w:rPr>
                <w:sz w:val="18"/>
                <w:szCs w:val="18"/>
                <w:lang w:val="en-US"/>
              </w:rPr>
            </w:pPr>
          </w:p>
        </w:tc>
      </w:tr>
      <w:tr w:rsidR="00D939D1" w14:paraId="0F918D74" w14:textId="77777777" w:rsidTr="0005793F">
        <w:tc>
          <w:tcPr>
            <w:tcW w:w="3544" w:type="dxa"/>
          </w:tcPr>
          <w:p w14:paraId="089807D0" w14:textId="77777777" w:rsidR="00D939D1" w:rsidRPr="000300CD" w:rsidRDefault="00D939D1" w:rsidP="0005793F">
            <w:pPr>
              <w:ind w:left="602" w:hanging="318"/>
              <w:jc w:val="both"/>
              <w:rPr>
                <w:sz w:val="18"/>
                <w:szCs w:val="18"/>
                <w:lang w:val="en-US"/>
              </w:rPr>
            </w:pPr>
            <w:r w:rsidRPr="000300CD">
              <w:rPr>
                <w:sz w:val="18"/>
                <w:szCs w:val="18"/>
                <w:lang w:val="en-US"/>
              </w:rPr>
              <w:t>b.</w:t>
            </w:r>
            <w:r w:rsidRPr="000300CD">
              <w:rPr>
                <w:sz w:val="18"/>
                <w:szCs w:val="18"/>
                <w:lang w:val="en-US"/>
              </w:rPr>
              <w:tab/>
              <w:t>kementerian negara;</w:t>
            </w:r>
          </w:p>
        </w:tc>
        <w:tc>
          <w:tcPr>
            <w:tcW w:w="3548" w:type="dxa"/>
          </w:tcPr>
          <w:p w14:paraId="4B706851" w14:textId="77777777" w:rsidR="00D939D1" w:rsidRPr="00125A9D" w:rsidRDefault="00D939D1" w:rsidP="0005793F">
            <w:pPr>
              <w:jc w:val="both"/>
              <w:rPr>
                <w:sz w:val="18"/>
                <w:szCs w:val="18"/>
                <w:lang w:val="en-US"/>
              </w:rPr>
            </w:pPr>
          </w:p>
        </w:tc>
        <w:tc>
          <w:tcPr>
            <w:tcW w:w="3540" w:type="dxa"/>
          </w:tcPr>
          <w:p w14:paraId="325EB648" w14:textId="77777777" w:rsidR="00D939D1" w:rsidRPr="00125A9D" w:rsidRDefault="00D939D1" w:rsidP="0005793F">
            <w:pPr>
              <w:jc w:val="both"/>
              <w:rPr>
                <w:sz w:val="18"/>
                <w:szCs w:val="18"/>
                <w:lang w:val="en-US"/>
              </w:rPr>
            </w:pPr>
          </w:p>
        </w:tc>
        <w:tc>
          <w:tcPr>
            <w:tcW w:w="3544" w:type="dxa"/>
          </w:tcPr>
          <w:p w14:paraId="7683AD3D" w14:textId="77777777" w:rsidR="00D939D1" w:rsidRPr="00125A9D" w:rsidRDefault="00D939D1" w:rsidP="0005793F">
            <w:pPr>
              <w:jc w:val="both"/>
              <w:rPr>
                <w:sz w:val="18"/>
                <w:szCs w:val="18"/>
                <w:lang w:val="en-US"/>
              </w:rPr>
            </w:pPr>
          </w:p>
        </w:tc>
        <w:tc>
          <w:tcPr>
            <w:tcW w:w="3544" w:type="dxa"/>
          </w:tcPr>
          <w:p w14:paraId="3499E922" w14:textId="77777777" w:rsidR="00D939D1" w:rsidRPr="00125A9D" w:rsidRDefault="00D939D1" w:rsidP="0005793F">
            <w:pPr>
              <w:jc w:val="both"/>
              <w:rPr>
                <w:sz w:val="18"/>
                <w:szCs w:val="18"/>
                <w:lang w:val="en-US"/>
              </w:rPr>
            </w:pPr>
          </w:p>
        </w:tc>
      </w:tr>
      <w:tr w:rsidR="00D939D1" w14:paraId="13CE07F4" w14:textId="77777777" w:rsidTr="0005793F">
        <w:tc>
          <w:tcPr>
            <w:tcW w:w="3544" w:type="dxa"/>
          </w:tcPr>
          <w:p w14:paraId="5DEC5549" w14:textId="77777777" w:rsidR="00D939D1" w:rsidRPr="000300CD" w:rsidRDefault="00D939D1" w:rsidP="0005793F">
            <w:pPr>
              <w:ind w:left="602" w:hanging="318"/>
              <w:jc w:val="both"/>
              <w:rPr>
                <w:sz w:val="18"/>
                <w:szCs w:val="18"/>
                <w:lang w:val="en-US"/>
              </w:rPr>
            </w:pPr>
            <w:r w:rsidRPr="000300CD">
              <w:rPr>
                <w:sz w:val="18"/>
                <w:szCs w:val="18"/>
                <w:lang w:val="en-US"/>
              </w:rPr>
              <w:t>c.</w:t>
            </w:r>
            <w:r w:rsidRPr="000300CD">
              <w:rPr>
                <w:sz w:val="18"/>
                <w:szCs w:val="18"/>
                <w:lang w:val="en-US"/>
              </w:rPr>
              <w:tab/>
              <w:t>kementerian;</w:t>
            </w:r>
          </w:p>
        </w:tc>
        <w:tc>
          <w:tcPr>
            <w:tcW w:w="3548" w:type="dxa"/>
          </w:tcPr>
          <w:p w14:paraId="4E90A98F" w14:textId="77777777" w:rsidR="00D939D1" w:rsidRPr="00125A9D" w:rsidRDefault="00D939D1" w:rsidP="0005793F">
            <w:pPr>
              <w:jc w:val="both"/>
              <w:rPr>
                <w:sz w:val="18"/>
                <w:szCs w:val="18"/>
                <w:lang w:val="en-US"/>
              </w:rPr>
            </w:pPr>
          </w:p>
        </w:tc>
        <w:tc>
          <w:tcPr>
            <w:tcW w:w="3540" w:type="dxa"/>
          </w:tcPr>
          <w:p w14:paraId="1EC5BD33" w14:textId="77777777" w:rsidR="00D939D1" w:rsidRPr="00125A9D" w:rsidRDefault="00D939D1" w:rsidP="0005793F">
            <w:pPr>
              <w:jc w:val="both"/>
              <w:rPr>
                <w:sz w:val="18"/>
                <w:szCs w:val="18"/>
                <w:lang w:val="en-US"/>
              </w:rPr>
            </w:pPr>
          </w:p>
        </w:tc>
        <w:tc>
          <w:tcPr>
            <w:tcW w:w="3544" w:type="dxa"/>
          </w:tcPr>
          <w:p w14:paraId="22F816BC" w14:textId="77777777" w:rsidR="00D939D1" w:rsidRPr="00125A9D" w:rsidRDefault="00D939D1" w:rsidP="0005793F">
            <w:pPr>
              <w:jc w:val="both"/>
              <w:rPr>
                <w:sz w:val="18"/>
                <w:szCs w:val="18"/>
                <w:lang w:val="en-US"/>
              </w:rPr>
            </w:pPr>
          </w:p>
        </w:tc>
        <w:tc>
          <w:tcPr>
            <w:tcW w:w="3544" w:type="dxa"/>
          </w:tcPr>
          <w:p w14:paraId="228CEF88" w14:textId="77777777" w:rsidR="00D939D1" w:rsidRPr="00125A9D" w:rsidRDefault="00D939D1" w:rsidP="0005793F">
            <w:pPr>
              <w:jc w:val="both"/>
              <w:rPr>
                <w:sz w:val="18"/>
                <w:szCs w:val="18"/>
                <w:lang w:val="en-US"/>
              </w:rPr>
            </w:pPr>
          </w:p>
        </w:tc>
      </w:tr>
      <w:tr w:rsidR="00D939D1" w14:paraId="3E718F6D" w14:textId="77777777" w:rsidTr="0005793F">
        <w:tc>
          <w:tcPr>
            <w:tcW w:w="3544" w:type="dxa"/>
          </w:tcPr>
          <w:p w14:paraId="6213E36C" w14:textId="77777777" w:rsidR="00D939D1" w:rsidRPr="000300CD" w:rsidRDefault="00D939D1" w:rsidP="0005793F">
            <w:pPr>
              <w:ind w:left="602" w:hanging="318"/>
              <w:jc w:val="both"/>
              <w:rPr>
                <w:sz w:val="18"/>
                <w:szCs w:val="18"/>
                <w:lang w:val="en-US"/>
              </w:rPr>
            </w:pPr>
            <w:r>
              <w:rPr>
                <w:sz w:val="18"/>
                <w:szCs w:val="18"/>
                <w:lang w:val="en-US"/>
              </w:rPr>
              <w:t>d.</w:t>
            </w:r>
            <w:r>
              <w:rPr>
                <w:sz w:val="18"/>
                <w:szCs w:val="18"/>
                <w:lang w:val="en-US"/>
              </w:rPr>
              <w:tab/>
              <w:t>Lembaga N</w:t>
            </w:r>
            <w:r w:rsidRPr="000300CD">
              <w:rPr>
                <w:sz w:val="18"/>
                <w:szCs w:val="18"/>
                <w:lang w:val="en-US"/>
              </w:rPr>
              <w:t>egara non-kementerian;</w:t>
            </w:r>
          </w:p>
        </w:tc>
        <w:tc>
          <w:tcPr>
            <w:tcW w:w="3548" w:type="dxa"/>
          </w:tcPr>
          <w:p w14:paraId="30088086" w14:textId="77777777" w:rsidR="00D939D1" w:rsidRPr="00125A9D" w:rsidRDefault="00D939D1" w:rsidP="0005793F">
            <w:pPr>
              <w:jc w:val="both"/>
              <w:rPr>
                <w:sz w:val="18"/>
                <w:szCs w:val="18"/>
                <w:lang w:val="en-US"/>
              </w:rPr>
            </w:pPr>
          </w:p>
        </w:tc>
        <w:tc>
          <w:tcPr>
            <w:tcW w:w="3540" w:type="dxa"/>
          </w:tcPr>
          <w:p w14:paraId="513769CC" w14:textId="77777777" w:rsidR="00D939D1" w:rsidRPr="00125A9D" w:rsidRDefault="00D939D1" w:rsidP="0005793F">
            <w:pPr>
              <w:jc w:val="both"/>
              <w:rPr>
                <w:sz w:val="18"/>
                <w:szCs w:val="18"/>
                <w:lang w:val="en-US"/>
              </w:rPr>
            </w:pPr>
          </w:p>
        </w:tc>
        <w:tc>
          <w:tcPr>
            <w:tcW w:w="3544" w:type="dxa"/>
          </w:tcPr>
          <w:p w14:paraId="55E29E22" w14:textId="77777777" w:rsidR="00D939D1" w:rsidRPr="00125A9D" w:rsidRDefault="00D939D1" w:rsidP="0005793F">
            <w:pPr>
              <w:jc w:val="both"/>
              <w:rPr>
                <w:sz w:val="18"/>
                <w:szCs w:val="18"/>
                <w:lang w:val="en-US"/>
              </w:rPr>
            </w:pPr>
          </w:p>
        </w:tc>
        <w:tc>
          <w:tcPr>
            <w:tcW w:w="3544" w:type="dxa"/>
          </w:tcPr>
          <w:p w14:paraId="71D9752F" w14:textId="77777777" w:rsidR="00D939D1" w:rsidRPr="00125A9D" w:rsidRDefault="00D939D1" w:rsidP="0005793F">
            <w:pPr>
              <w:jc w:val="both"/>
              <w:rPr>
                <w:sz w:val="18"/>
                <w:szCs w:val="18"/>
                <w:lang w:val="en-US"/>
              </w:rPr>
            </w:pPr>
          </w:p>
        </w:tc>
      </w:tr>
      <w:tr w:rsidR="00D939D1" w14:paraId="75943492" w14:textId="77777777" w:rsidTr="0005793F">
        <w:tc>
          <w:tcPr>
            <w:tcW w:w="3544" w:type="dxa"/>
          </w:tcPr>
          <w:p w14:paraId="25980C1C" w14:textId="77777777" w:rsidR="00D939D1" w:rsidRPr="000300CD" w:rsidRDefault="00D939D1" w:rsidP="0005793F">
            <w:pPr>
              <w:ind w:left="602" w:hanging="318"/>
              <w:jc w:val="both"/>
              <w:rPr>
                <w:sz w:val="18"/>
                <w:szCs w:val="18"/>
                <w:lang w:val="en-US"/>
              </w:rPr>
            </w:pPr>
            <w:r w:rsidRPr="000300CD">
              <w:rPr>
                <w:sz w:val="18"/>
                <w:szCs w:val="18"/>
                <w:lang w:val="en-US"/>
              </w:rPr>
              <w:t>e.</w:t>
            </w:r>
            <w:r w:rsidRPr="000300CD">
              <w:rPr>
                <w:sz w:val="18"/>
                <w:szCs w:val="18"/>
                <w:lang w:val="en-US"/>
              </w:rPr>
              <w:tab/>
              <w:t>pemerintah provinsi;</w:t>
            </w:r>
          </w:p>
        </w:tc>
        <w:tc>
          <w:tcPr>
            <w:tcW w:w="3548" w:type="dxa"/>
          </w:tcPr>
          <w:p w14:paraId="55155AE6" w14:textId="77777777" w:rsidR="00D939D1" w:rsidRPr="00125A9D" w:rsidRDefault="00D939D1" w:rsidP="0005793F">
            <w:pPr>
              <w:jc w:val="both"/>
              <w:rPr>
                <w:sz w:val="18"/>
                <w:szCs w:val="18"/>
                <w:lang w:val="en-US"/>
              </w:rPr>
            </w:pPr>
          </w:p>
        </w:tc>
        <w:tc>
          <w:tcPr>
            <w:tcW w:w="3540" w:type="dxa"/>
          </w:tcPr>
          <w:p w14:paraId="2F4D0365" w14:textId="77777777" w:rsidR="00D939D1" w:rsidRPr="00125A9D" w:rsidRDefault="00D939D1" w:rsidP="0005793F">
            <w:pPr>
              <w:jc w:val="both"/>
              <w:rPr>
                <w:sz w:val="18"/>
                <w:szCs w:val="18"/>
                <w:lang w:val="en-US"/>
              </w:rPr>
            </w:pPr>
          </w:p>
        </w:tc>
        <w:tc>
          <w:tcPr>
            <w:tcW w:w="3544" w:type="dxa"/>
          </w:tcPr>
          <w:p w14:paraId="38880B5D" w14:textId="77777777" w:rsidR="00D939D1" w:rsidRPr="00125A9D" w:rsidRDefault="00D939D1" w:rsidP="0005793F">
            <w:pPr>
              <w:jc w:val="both"/>
              <w:rPr>
                <w:sz w:val="18"/>
                <w:szCs w:val="18"/>
                <w:lang w:val="en-US"/>
              </w:rPr>
            </w:pPr>
          </w:p>
        </w:tc>
        <w:tc>
          <w:tcPr>
            <w:tcW w:w="3544" w:type="dxa"/>
          </w:tcPr>
          <w:p w14:paraId="5628C82C" w14:textId="77777777" w:rsidR="00D939D1" w:rsidRPr="00125A9D" w:rsidRDefault="00D939D1" w:rsidP="0005793F">
            <w:pPr>
              <w:jc w:val="both"/>
              <w:rPr>
                <w:sz w:val="18"/>
                <w:szCs w:val="18"/>
                <w:lang w:val="en-US"/>
              </w:rPr>
            </w:pPr>
          </w:p>
        </w:tc>
      </w:tr>
      <w:tr w:rsidR="00D939D1" w14:paraId="3574CC5D" w14:textId="77777777" w:rsidTr="0005793F">
        <w:tc>
          <w:tcPr>
            <w:tcW w:w="3544" w:type="dxa"/>
          </w:tcPr>
          <w:p w14:paraId="51B1B727" w14:textId="77777777" w:rsidR="00D939D1" w:rsidRPr="000300CD" w:rsidRDefault="00D939D1" w:rsidP="0005793F">
            <w:pPr>
              <w:ind w:left="602" w:hanging="318"/>
              <w:jc w:val="both"/>
              <w:rPr>
                <w:sz w:val="18"/>
                <w:szCs w:val="18"/>
                <w:lang w:val="en-US"/>
              </w:rPr>
            </w:pPr>
            <w:r w:rsidRPr="000300CD">
              <w:rPr>
                <w:sz w:val="18"/>
                <w:szCs w:val="18"/>
                <w:lang w:val="en-US"/>
              </w:rPr>
              <w:t xml:space="preserve">f. </w:t>
            </w:r>
            <w:r w:rsidRPr="000300CD">
              <w:rPr>
                <w:sz w:val="18"/>
                <w:szCs w:val="18"/>
                <w:lang w:val="en-US"/>
              </w:rPr>
              <w:tab/>
              <w:t>pemerintah kota;</w:t>
            </w:r>
          </w:p>
        </w:tc>
        <w:tc>
          <w:tcPr>
            <w:tcW w:w="3548" w:type="dxa"/>
          </w:tcPr>
          <w:p w14:paraId="29CC4596" w14:textId="77777777" w:rsidR="00D939D1" w:rsidRPr="00125A9D" w:rsidRDefault="00D939D1" w:rsidP="0005793F">
            <w:pPr>
              <w:jc w:val="both"/>
              <w:rPr>
                <w:sz w:val="18"/>
                <w:szCs w:val="18"/>
                <w:lang w:val="en-US"/>
              </w:rPr>
            </w:pPr>
          </w:p>
        </w:tc>
        <w:tc>
          <w:tcPr>
            <w:tcW w:w="3540" w:type="dxa"/>
          </w:tcPr>
          <w:p w14:paraId="1C964CFB" w14:textId="77777777" w:rsidR="00D939D1" w:rsidRPr="00125A9D" w:rsidRDefault="00D939D1" w:rsidP="0005793F">
            <w:pPr>
              <w:jc w:val="both"/>
              <w:rPr>
                <w:sz w:val="18"/>
                <w:szCs w:val="18"/>
                <w:lang w:val="en-US"/>
              </w:rPr>
            </w:pPr>
          </w:p>
        </w:tc>
        <w:tc>
          <w:tcPr>
            <w:tcW w:w="3544" w:type="dxa"/>
          </w:tcPr>
          <w:p w14:paraId="4D140995" w14:textId="77777777" w:rsidR="00D939D1" w:rsidRPr="00125A9D" w:rsidRDefault="00D939D1" w:rsidP="0005793F">
            <w:pPr>
              <w:jc w:val="both"/>
              <w:rPr>
                <w:sz w:val="18"/>
                <w:szCs w:val="18"/>
                <w:lang w:val="en-US"/>
              </w:rPr>
            </w:pPr>
          </w:p>
        </w:tc>
        <w:tc>
          <w:tcPr>
            <w:tcW w:w="3544" w:type="dxa"/>
          </w:tcPr>
          <w:p w14:paraId="14C06F26" w14:textId="77777777" w:rsidR="00D939D1" w:rsidRPr="00125A9D" w:rsidRDefault="00D939D1" w:rsidP="0005793F">
            <w:pPr>
              <w:jc w:val="both"/>
              <w:rPr>
                <w:sz w:val="18"/>
                <w:szCs w:val="18"/>
                <w:lang w:val="en-US"/>
              </w:rPr>
            </w:pPr>
          </w:p>
        </w:tc>
      </w:tr>
      <w:tr w:rsidR="00D939D1" w14:paraId="3114B0AC" w14:textId="77777777" w:rsidTr="0005793F">
        <w:tc>
          <w:tcPr>
            <w:tcW w:w="3544" w:type="dxa"/>
          </w:tcPr>
          <w:p w14:paraId="5CD0D12B" w14:textId="77777777" w:rsidR="00D939D1" w:rsidRPr="000300CD" w:rsidRDefault="00D939D1" w:rsidP="0005793F">
            <w:pPr>
              <w:ind w:left="602" w:hanging="318"/>
              <w:jc w:val="both"/>
              <w:rPr>
                <w:sz w:val="18"/>
                <w:szCs w:val="18"/>
                <w:lang w:val="en-US"/>
              </w:rPr>
            </w:pPr>
            <w:r w:rsidRPr="000300CD">
              <w:rPr>
                <w:sz w:val="18"/>
                <w:szCs w:val="18"/>
                <w:lang w:val="en-US"/>
              </w:rPr>
              <w:t>g.</w:t>
            </w:r>
            <w:r w:rsidRPr="000300CD">
              <w:rPr>
                <w:sz w:val="18"/>
                <w:szCs w:val="18"/>
                <w:lang w:val="en-US"/>
              </w:rPr>
              <w:tab/>
              <w:t>pemerintah kabupaten;</w:t>
            </w:r>
          </w:p>
        </w:tc>
        <w:tc>
          <w:tcPr>
            <w:tcW w:w="3548" w:type="dxa"/>
          </w:tcPr>
          <w:p w14:paraId="51F5401A" w14:textId="77777777" w:rsidR="00D939D1" w:rsidRPr="00125A9D" w:rsidRDefault="00D939D1" w:rsidP="0005793F">
            <w:pPr>
              <w:jc w:val="both"/>
              <w:rPr>
                <w:sz w:val="18"/>
                <w:szCs w:val="18"/>
                <w:lang w:val="en-US"/>
              </w:rPr>
            </w:pPr>
          </w:p>
        </w:tc>
        <w:tc>
          <w:tcPr>
            <w:tcW w:w="3540" w:type="dxa"/>
          </w:tcPr>
          <w:p w14:paraId="48A90B59" w14:textId="77777777" w:rsidR="00D939D1" w:rsidRPr="00125A9D" w:rsidRDefault="00D939D1" w:rsidP="0005793F">
            <w:pPr>
              <w:jc w:val="both"/>
              <w:rPr>
                <w:sz w:val="18"/>
                <w:szCs w:val="18"/>
                <w:lang w:val="en-US"/>
              </w:rPr>
            </w:pPr>
          </w:p>
        </w:tc>
        <w:tc>
          <w:tcPr>
            <w:tcW w:w="3544" w:type="dxa"/>
          </w:tcPr>
          <w:p w14:paraId="1825305F" w14:textId="77777777" w:rsidR="00D939D1" w:rsidRPr="00125A9D" w:rsidRDefault="00D939D1" w:rsidP="0005793F">
            <w:pPr>
              <w:jc w:val="both"/>
              <w:rPr>
                <w:sz w:val="18"/>
                <w:szCs w:val="18"/>
                <w:lang w:val="en-US"/>
              </w:rPr>
            </w:pPr>
          </w:p>
        </w:tc>
        <w:tc>
          <w:tcPr>
            <w:tcW w:w="3544" w:type="dxa"/>
          </w:tcPr>
          <w:p w14:paraId="65BD7A96" w14:textId="77777777" w:rsidR="00D939D1" w:rsidRPr="00125A9D" w:rsidRDefault="00D939D1" w:rsidP="0005793F">
            <w:pPr>
              <w:jc w:val="both"/>
              <w:rPr>
                <w:sz w:val="18"/>
                <w:szCs w:val="18"/>
                <w:lang w:val="en-US"/>
              </w:rPr>
            </w:pPr>
          </w:p>
        </w:tc>
      </w:tr>
      <w:tr w:rsidR="00D939D1" w14:paraId="7BC5E84B" w14:textId="77777777" w:rsidTr="0005793F">
        <w:tc>
          <w:tcPr>
            <w:tcW w:w="3544" w:type="dxa"/>
          </w:tcPr>
          <w:p w14:paraId="01CA8AB5" w14:textId="77777777" w:rsidR="00D939D1" w:rsidRPr="000300CD" w:rsidRDefault="00D939D1" w:rsidP="0005793F">
            <w:pPr>
              <w:ind w:left="602" w:hanging="318"/>
              <w:jc w:val="both"/>
              <w:rPr>
                <w:sz w:val="18"/>
                <w:szCs w:val="18"/>
                <w:lang w:val="en-US"/>
              </w:rPr>
            </w:pPr>
            <w:r>
              <w:rPr>
                <w:sz w:val="18"/>
                <w:szCs w:val="18"/>
                <w:lang w:val="en-US"/>
              </w:rPr>
              <w:t>h.</w:t>
            </w:r>
            <w:r>
              <w:rPr>
                <w:sz w:val="18"/>
                <w:szCs w:val="18"/>
                <w:lang w:val="en-US"/>
              </w:rPr>
              <w:tab/>
              <w:t>Lembaga N</w:t>
            </w:r>
            <w:r w:rsidRPr="000300CD">
              <w:rPr>
                <w:sz w:val="18"/>
                <w:szCs w:val="18"/>
                <w:lang w:val="en-US"/>
              </w:rPr>
              <w:t>egara yang dibentuk berdasarkan undang-undang; dan</w:t>
            </w:r>
          </w:p>
        </w:tc>
        <w:tc>
          <w:tcPr>
            <w:tcW w:w="3548" w:type="dxa"/>
          </w:tcPr>
          <w:p w14:paraId="5237FB86" w14:textId="77777777" w:rsidR="00D939D1" w:rsidRPr="00125A9D" w:rsidRDefault="00D939D1" w:rsidP="0005793F">
            <w:pPr>
              <w:jc w:val="both"/>
              <w:rPr>
                <w:sz w:val="18"/>
                <w:szCs w:val="18"/>
                <w:lang w:val="en-US"/>
              </w:rPr>
            </w:pPr>
          </w:p>
        </w:tc>
        <w:tc>
          <w:tcPr>
            <w:tcW w:w="3540" w:type="dxa"/>
          </w:tcPr>
          <w:p w14:paraId="48B91F3F" w14:textId="77777777" w:rsidR="00D939D1" w:rsidRPr="00125A9D" w:rsidRDefault="00D939D1" w:rsidP="0005793F">
            <w:pPr>
              <w:jc w:val="both"/>
              <w:rPr>
                <w:sz w:val="18"/>
                <w:szCs w:val="18"/>
                <w:lang w:val="en-US"/>
              </w:rPr>
            </w:pPr>
          </w:p>
        </w:tc>
        <w:tc>
          <w:tcPr>
            <w:tcW w:w="3544" w:type="dxa"/>
          </w:tcPr>
          <w:p w14:paraId="00F07D05" w14:textId="77777777" w:rsidR="00D939D1" w:rsidRPr="00125A9D" w:rsidRDefault="00D939D1" w:rsidP="0005793F">
            <w:pPr>
              <w:jc w:val="both"/>
              <w:rPr>
                <w:sz w:val="18"/>
                <w:szCs w:val="18"/>
                <w:lang w:val="en-US"/>
              </w:rPr>
            </w:pPr>
          </w:p>
        </w:tc>
        <w:tc>
          <w:tcPr>
            <w:tcW w:w="3544" w:type="dxa"/>
          </w:tcPr>
          <w:p w14:paraId="24F8E715" w14:textId="77777777" w:rsidR="00D939D1" w:rsidRPr="00125A9D" w:rsidRDefault="00D939D1" w:rsidP="0005793F">
            <w:pPr>
              <w:jc w:val="both"/>
              <w:rPr>
                <w:sz w:val="18"/>
                <w:szCs w:val="18"/>
                <w:lang w:val="en-US"/>
              </w:rPr>
            </w:pPr>
          </w:p>
        </w:tc>
      </w:tr>
      <w:tr w:rsidR="00D939D1" w14:paraId="747BD03B" w14:textId="77777777" w:rsidTr="0005793F">
        <w:tc>
          <w:tcPr>
            <w:tcW w:w="3544" w:type="dxa"/>
          </w:tcPr>
          <w:p w14:paraId="726D7E84" w14:textId="77777777" w:rsidR="00D939D1" w:rsidRPr="000300CD" w:rsidRDefault="00D939D1" w:rsidP="0005793F">
            <w:pPr>
              <w:ind w:left="602" w:hanging="318"/>
              <w:jc w:val="both"/>
              <w:rPr>
                <w:sz w:val="18"/>
                <w:szCs w:val="18"/>
                <w:lang w:val="en-US"/>
              </w:rPr>
            </w:pPr>
            <w:r w:rsidRPr="000300CD">
              <w:rPr>
                <w:sz w:val="18"/>
                <w:szCs w:val="18"/>
                <w:lang w:val="en-US"/>
              </w:rPr>
              <w:t>i.</w:t>
            </w:r>
            <w:r w:rsidRPr="000300CD">
              <w:rPr>
                <w:sz w:val="18"/>
                <w:szCs w:val="18"/>
                <w:lang w:val="en-US"/>
              </w:rPr>
              <w:tab/>
              <w:t xml:space="preserve">lembaga-lembaga negara yang menjalankan fungsi pemerintahan dengan menggunakan anggaran pendapatan belanja negara dan/atau </w:t>
            </w:r>
            <w:r w:rsidRPr="000300CD">
              <w:rPr>
                <w:sz w:val="18"/>
                <w:szCs w:val="18"/>
                <w:lang w:val="en-US"/>
              </w:rPr>
              <w:lastRenderedPageBreak/>
              <w:t>anggaran pendapatan belanja daerah.</w:t>
            </w:r>
          </w:p>
        </w:tc>
        <w:tc>
          <w:tcPr>
            <w:tcW w:w="3548" w:type="dxa"/>
          </w:tcPr>
          <w:p w14:paraId="6D9B7A86" w14:textId="77777777" w:rsidR="00D939D1" w:rsidRPr="00125A9D" w:rsidRDefault="00D939D1" w:rsidP="0005793F">
            <w:pPr>
              <w:jc w:val="both"/>
              <w:rPr>
                <w:sz w:val="18"/>
                <w:szCs w:val="18"/>
                <w:lang w:val="en-US"/>
              </w:rPr>
            </w:pPr>
          </w:p>
        </w:tc>
        <w:tc>
          <w:tcPr>
            <w:tcW w:w="3540" w:type="dxa"/>
          </w:tcPr>
          <w:p w14:paraId="00B8482A" w14:textId="77777777" w:rsidR="00D939D1" w:rsidRPr="00125A9D" w:rsidRDefault="00D939D1" w:rsidP="0005793F">
            <w:pPr>
              <w:jc w:val="both"/>
              <w:rPr>
                <w:sz w:val="18"/>
                <w:szCs w:val="18"/>
                <w:lang w:val="en-US"/>
              </w:rPr>
            </w:pPr>
          </w:p>
        </w:tc>
        <w:tc>
          <w:tcPr>
            <w:tcW w:w="3544" w:type="dxa"/>
          </w:tcPr>
          <w:p w14:paraId="38B532DF" w14:textId="77777777" w:rsidR="00D939D1" w:rsidRPr="00125A9D" w:rsidRDefault="00D939D1" w:rsidP="0005793F">
            <w:pPr>
              <w:jc w:val="both"/>
              <w:rPr>
                <w:sz w:val="18"/>
                <w:szCs w:val="18"/>
                <w:lang w:val="en-US"/>
              </w:rPr>
            </w:pPr>
          </w:p>
        </w:tc>
        <w:tc>
          <w:tcPr>
            <w:tcW w:w="3544" w:type="dxa"/>
          </w:tcPr>
          <w:p w14:paraId="1A6D7706" w14:textId="77777777" w:rsidR="00D939D1" w:rsidRPr="00125A9D" w:rsidRDefault="00D939D1" w:rsidP="0005793F">
            <w:pPr>
              <w:jc w:val="both"/>
              <w:rPr>
                <w:sz w:val="18"/>
                <w:szCs w:val="18"/>
                <w:lang w:val="en-US"/>
              </w:rPr>
            </w:pPr>
          </w:p>
        </w:tc>
      </w:tr>
      <w:tr w:rsidR="00D939D1" w14:paraId="2CD3DAE9" w14:textId="77777777" w:rsidTr="0005793F">
        <w:tc>
          <w:tcPr>
            <w:tcW w:w="3544" w:type="dxa"/>
          </w:tcPr>
          <w:p w14:paraId="4CF06A55" w14:textId="77777777" w:rsidR="00D939D1" w:rsidRPr="000300CD" w:rsidRDefault="00D939D1" w:rsidP="0005793F">
            <w:pPr>
              <w:ind w:left="318" w:hanging="318"/>
              <w:jc w:val="both"/>
              <w:rPr>
                <w:sz w:val="18"/>
                <w:szCs w:val="18"/>
                <w:lang w:val="en-US"/>
              </w:rPr>
            </w:pPr>
            <w:r w:rsidRPr="000300CD">
              <w:rPr>
                <w:sz w:val="18"/>
                <w:szCs w:val="18"/>
                <w:lang w:val="en-US"/>
              </w:rPr>
              <w:lastRenderedPageBreak/>
              <w:t>46.</w:t>
            </w:r>
            <w:r w:rsidRPr="000300CD">
              <w:rPr>
                <w:sz w:val="18"/>
                <w:szCs w:val="18"/>
                <w:lang w:val="en-US"/>
              </w:rPr>
              <w:tab/>
              <w:t>Orang yang Populer Secara Politis (</w:t>
            </w:r>
            <w:r w:rsidRPr="00BD6C68">
              <w:rPr>
                <w:i/>
                <w:sz w:val="18"/>
                <w:szCs w:val="18"/>
                <w:lang w:val="en-US"/>
              </w:rPr>
              <w:t>Politically Exposed Person</w:t>
            </w:r>
            <w:r w:rsidRPr="000300CD">
              <w:rPr>
                <w:sz w:val="18"/>
                <w:szCs w:val="18"/>
                <w:lang w:val="en-US"/>
              </w:rPr>
              <w:t>) yang selanjutnya disingkat PEP meliputi:</w:t>
            </w:r>
          </w:p>
        </w:tc>
        <w:tc>
          <w:tcPr>
            <w:tcW w:w="3548" w:type="dxa"/>
          </w:tcPr>
          <w:p w14:paraId="3E2C254E" w14:textId="77777777" w:rsidR="00D939D1" w:rsidRPr="00125A9D" w:rsidRDefault="00D939D1" w:rsidP="0005793F">
            <w:pPr>
              <w:jc w:val="both"/>
              <w:rPr>
                <w:sz w:val="18"/>
                <w:szCs w:val="18"/>
                <w:lang w:val="en-US"/>
              </w:rPr>
            </w:pPr>
          </w:p>
        </w:tc>
        <w:tc>
          <w:tcPr>
            <w:tcW w:w="3540" w:type="dxa"/>
          </w:tcPr>
          <w:p w14:paraId="3EA006CA" w14:textId="77777777" w:rsidR="00D939D1" w:rsidRPr="00125A9D" w:rsidRDefault="00D939D1" w:rsidP="0005793F">
            <w:pPr>
              <w:jc w:val="both"/>
              <w:rPr>
                <w:sz w:val="18"/>
                <w:szCs w:val="18"/>
                <w:lang w:val="en-US"/>
              </w:rPr>
            </w:pPr>
          </w:p>
        </w:tc>
        <w:tc>
          <w:tcPr>
            <w:tcW w:w="3544" w:type="dxa"/>
          </w:tcPr>
          <w:p w14:paraId="1C314AFA" w14:textId="77777777" w:rsidR="00D939D1" w:rsidRPr="00125A9D" w:rsidRDefault="00D939D1" w:rsidP="0005793F">
            <w:pPr>
              <w:jc w:val="both"/>
              <w:rPr>
                <w:sz w:val="18"/>
                <w:szCs w:val="18"/>
                <w:lang w:val="en-US"/>
              </w:rPr>
            </w:pPr>
          </w:p>
        </w:tc>
        <w:tc>
          <w:tcPr>
            <w:tcW w:w="3544" w:type="dxa"/>
          </w:tcPr>
          <w:p w14:paraId="2A161943" w14:textId="77777777" w:rsidR="00D939D1" w:rsidRPr="00125A9D" w:rsidRDefault="00D939D1" w:rsidP="0005793F">
            <w:pPr>
              <w:jc w:val="both"/>
              <w:rPr>
                <w:sz w:val="18"/>
                <w:szCs w:val="18"/>
                <w:lang w:val="en-US"/>
              </w:rPr>
            </w:pPr>
          </w:p>
        </w:tc>
      </w:tr>
      <w:tr w:rsidR="00D939D1" w14:paraId="27227F57" w14:textId="77777777" w:rsidTr="0005793F">
        <w:tc>
          <w:tcPr>
            <w:tcW w:w="3544" w:type="dxa"/>
          </w:tcPr>
          <w:p w14:paraId="5681DFA1" w14:textId="77777777" w:rsidR="00D939D1" w:rsidRPr="000300CD" w:rsidRDefault="00D939D1" w:rsidP="0005793F">
            <w:pPr>
              <w:ind w:left="602" w:hanging="284"/>
              <w:jc w:val="both"/>
              <w:rPr>
                <w:sz w:val="18"/>
                <w:szCs w:val="18"/>
                <w:lang w:val="en-US"/>
              </w:rPr>
            </w:pPr>
            <w:r w:rsidRPr="000300CD">
              <w:rPr>
                <w:sz w:val="18"/>
                <w:szCs w:val="18"/>
                <w:lang w:val="en-US"/>
              </w:rPr>
              <w:t>a.</w:t>
            </w:r>
            <w:r w:rsidRPr="000300CD">
              <w:rPr>
                <w:sz w:val="18"/>
                <w:szCs w:val="18"/>
                <w:lang w:val="en-US"/>
              </w:rPr>
              <w:tab/>
              <w:t>PEP Asing adalah orang yang diberi kewenangan untuk melakukan fungsi penting (</w:t>
            </w:r>
            <w:r w:rsidRPr="00BD6C68">
              <w:rPr>
                <w:i/>
                <w:sz w:val="18"/>
                <w:szCs w:val="18"/>
                <w:lang w:val="en-US"/>
              </w:rPr>
              <w:t>prominent function</w:t>
            </w:r>
            <w:r w:rsidRPr="000300CD">
              <w:rPr>
                <w:sz w:val="18"/>
                <w:szCs w:val="18"/>
                <w:lang w:val="en-US"/>
              </w:rPr>
              <w:t>) oleh negara lain (asing), seperti kepala negara atau pemerintahan, politisi senior, pejabat pemerintah senior, pejabat militer atau pejabat di bidang penegakan hukum, eksekutif senior pada perusahaan yang dimiliki oleh negara, pejabat penting dalam partai politik;</w:t>
            </w:r>
          </w:p>
        </w:tc>
        <w:tc>
          <w:tcPr>
            <w:tcW w:w="3548" w:type="dxa"/>
          </w:tcPr>
          <w:p w14:paraId="4F6D0C2A" w14:textId="77777777" w:rsidR="00D939D1" w:rsidRPr="00125A9D" w:rsidRDefault="00D939D1" w:rsidP="0005793F">
            <w:pPr>
              <w:jc w:val="both"/>
              <w:rPr>
                <w:sz w:val="18"/>
                <w:szCs w:val="18"/>
                <w:lang w:val="en-US"/>
              </w:rPr>
            </w:pPr>
          </w:p>
        </w:tc>
        <w:tc>
          <w:tcPr>
            <w:tcW w:w="3540" w:type="dxa"/>
          </w:tcPr>
          <w:p w14:paraId="25787795" w14:textId="77777777" w:rsidR="00D939D1" w:rsidRPr="00125A9D" w:rsidRDefault="00D939D1" w:rsidP="0005793F">
            <w:pPr>
              <w:jc w:val="both"/>
              <w:rPr>
                <w:sz w:val="18"/>
                <w:szCs w:val="18"/>
                <w:lang w:val="en-US"/>
              </w:rPr>
            </w:pPr>
          </w:p>
        </w:tc>
        <w:tc>
          <w:tcPr>
            <w:tcW w:w="3544" w:type="dxa"/>
          </w:tcPr>
          <w:p w14:paraId="19905E2E" w14:textId="77777777" w:rsidR="00D939D1" w:rsidRPr="00125A9D" w:rsidRDefault="00D939D1" w:rsidP="0005793F">
            <w:pPr>
              <w:jc w:val="both"/>
              <w:rPr>
                <w:sz w:val="18"/>
                <w:szCs w:val="18"/>
                <w:lang w:val="en-US"/>
              </w:rPr>
            </w:pPr>
          </w:p>
        </w:tc>
        <w:tc>
          <w:tcPr>
            <w:tcW w:w="3544" w:type="dxa"/>
          </w:tcPr>
          <w:p w14:paraId="5279D663" w14:textId="77777777" w:rsidR="00D939D1" w:rsidRPr="00125A9D" w:rsidRDefault="00D939D1" w:rsidP="0005793F">
            <w:pPr>
              <w:jc w:val="both"/>
              <w:rPr>
                <w:sz w:val="18"/>
                <w:szCs w:val="18"/>
                <w:lang w:val="en-US"/>
              </w:rPr>
            </w:pPr>
          </w:p>
        </w:tc>
      </w:tr>
      <w:tr w:rsidR="00D939D1" w14:paraId="2FB115C9" w14:textId="77777777" w:rsidTr="0005793F">
        <w:tc>
          <w:tcPr>
            <w:tcW w:w="3544" w:type="dxa"/>
          </w:tcPr>
          <w:p w14:paraId="717BEB3E" w14:textId="77777777" w:rsidR="00D939D1" w:rsidRPr="000300CD" w:rsidRDefault="00D939D1" w:rsidP="0005793F">
            <w:pPr>
              <w:ind w:left="602" w:hanging="284"/>
              <w:jc w:val="both"/>
              <w:rPr>
                <w:sz w:val="18"/>
                <w:szCs w:val="18"/>
                <w:lang w:val="en-US"/>
              </w:rPr>
            </w:pPr>
            <w:r w:rsidRPr="000300CD">
              <w:rPr>
                <w:sz w:val="18"/>
                <w:szCs w:val="18"/>
                <w:lang w:val="en-US"/>
              </w:rPr>
              <w:t>b.</w:t>
            </w:r>
            <w:r w:rsidRPr="000300CD">
              <w:rPr>
                <w:sz w:val="18"/>
                <w:szCs w:val="18"/>
                <w:lang w:val="en-US"/>
              </w:rPr>
              <w:tab/>
              <w:t>PEP Domestik adalah orang yang diberi kewenangan untuk melakukan fungsi penting (</w:t>
            </w:r>
            <w:r w:rsidRPr="00BD6C68">
              <w:rPr>
                <w:i/>
                <w:sz w:val="18"/>
                <w:szCs w:val="18"/>
                <w:lang w:val="en-US"/>
              </w:rPr>
              <w:t>prominent function</w:t>
            </w:r>
            <w:r w:rsidRPr="000300CD">
              <w:rPr>
                <w:sz w:val="18"/>
                <w:szCs w:val="18"/>
                <w:lang w:val="en-US"/>
              </w:rPr>
              <w:t>) oleh negara, seperti kepala negara atau pemerintahan, politisi senior, pejabat pemerintah senior, pejabat militer atau pejabat di bidang penegakan hukum, eksekutif senior pada perusahaan yang dimiliki oleh negara, pejabat penting dalam partai politik; dan</w:t>
            </w:r>
          </w:p>
        </w:tc>
        <w:tc>
          <w:tcPr>
            <w:tcW w:w="3548" w:type="dxa"/>
          </w:tcPr>
          <w:p w14:paraId="39FCA408" w14:textId="77777777" w:rsidR="00D939D1" w:rsidRPr="00125A9D" w:rsidRDefault="00D939D1" w:rsidP="0005793F">
            <w:pPr>
              <w:jc w:val="both"/>
              <w:rPr>
                <w:sz w:val="18"/>
                <w:szCs w:val="18"/>
                <w:lang w:val="en-US"/>
              </w:rPr>
            </w:pPr>
          </w:p>
        </w:tc>
        <w:tc>
          <w:tcPr>
            <w:tcW w:w="3540" w:type="dxa"/>
          </w:tcPr>
          <w:p w14:paraId="2C2DA026" w14:textId="77777777" w:rsidR="00D939D1" w:rsidRPr="00125A9D" w:rsidRDefault="00D939D1" w:rsidP="0005793F">
            <w:pPr>
              <w:jc w:val="both"/>
              <w:rPr>
                <w:sz w:val="18"/>
                <w:szCs w:val="18"/>
                <w:lang w:val="en-US"/>
              </w:rPr>
            </w:pPr>
          </w:p>
        </w:tc>
        <w:tc>
          <w:tcPr>
            <w:tcW w:w="3544" w:type="dxa"/>
          </w:tcPr>
          <w:p w14:paraId="6D659217" w14:textId="77777777" w:rsidR="00D939D1" w:rsidRPr="00125A9D" w:rsidRDefault="00D939D1" w:rsidP="0005793F">
            <w:pPr>
              <w:jc w:val="both"/>
              <w:rPr>
                <w:sz w:val="18"/>
                <w:szCs w:val="18"/>
                <w:lang w:val="en-US"/>
              </w:rPr>
            </w:pPr>
          </w:p>
        </w:tc>
        <w:tc>
          <w:tcPr>
            <w:tcW w:w="3544" w:type="dxa"/>
          </w:tcPr>
          <w:p w14:paraId="6CA276B6" w14:textId="77777777" w:rsidR="00D939D1" w:rsidRPr="00125A9D" w:rsidRDefault="00D939D1" w:rsidP="0005793F">
            <w:pPr>
              <w:jc w:val="both"/>
              <w:rPr>
                <w:sz w:val="18"/>
                <w:szCs w:val="18"/>
                <w:lang w:val="en-US"/>
              </w:rPr>
            </w:pPr>
          </w:p>
        </w:tc>
      </w:tr>
      <w:tr w:rsidR="00D939D1" w14:paraId="7AE8D931" w14:textId="77777777" w:rsidTr="0005793F">
        <w:tc>
          <w:tcPr>
            <w:tcW w:w="3544" w:type="dxa"/>
          </w:tcPr>
          <w:p w14:paraId="379D88A0" w14:textId="77777777" w:rsidR="00D939D1" w:rsidRPr="000300CD" w:rsidRDefault="00D939D1" w:rsidP="0005793F">
            <w:pPr>
              <w:ind w:left="602" w:hanging="284"/>
              <w:jc w:val="both"/>
              <w:rPr>
                <w:sz w:val="18"/>
                <w:szCs w:val="18"/>
                <w:lang w:val="en-US"/>
              </w:rPr>
            </w:pPr>
            <w:r w:rsidRPr="000300CD">
              <w:rPr>
                <w:sz w:val="18"/>
                <w:szCs w:val="18"/>
                <w:lang w:val="en-US"/>
              </w:rPr>
              <w:t>c.</w:t>
            </w:r>
            <w:r w:rsidRPr="000300CD">
              <w:rPr>
                <w:sz w:val="18"/>
                <w:szCs w:val="18"/>
                <w:lang w:val="en-US"/>
              </w:rPr>
              <w:tab/>
              <w:t>Orang yang diberi kewenangan untuk melakukan fungsi penting (</w:t>
            </w:r>
            <w:r w:rsidRPr="00BD6C68">
              <w:rPr>
                <w:i/>
                <w:sz w:val="18"/>
                <w:szCs w:val="18"/>
                <w:lang w:val="en-US"/>
              </w:rPr>
              <w:t>prominent function</w:t>
            </w:r>
            <w:r w:rsidRPr="000300CD">
              <w:rPr>
                <w:sz w:val="18"/>
                <w:szCs w:val="18"/>
                <w:lang w:val="en-US"/>
              </w:rPr>
              <w:t>) oleh organisasi internasional, seperti senior manajer yang meliputi namun tidak terbatas pada direktur, deputi direktur, dan anggota dewan atau fungsi yang setara,</w:t>
            </w:r>
          </w:p>
        </w:tc>
        <w:tc>
          <w:tcPr>
            <w:tcW w:w="3548" w:type="dxa"/>
          </w:tcPr>
          <w:p w14:paraId="318F3C57" w14:textId="77777777" w:rsidR="00D939D1" w:rsidRPr="00125A9D" w:rsidRDefault="00D939D1" w:rsidP="0005793F">
            <w:pPr>
              <w:jc w:val="both"/>
              <w:rPr>
                <w:sz w:val="18"/>
                <w:szCs w:val="18"/>
                <w:lang w:val="en-US"/>
              </w:rPr>
            </w:pPr>
          </w:p>
        </w:tc>
        <w:tc>
          <w:tcPr>
            <w:tcW w:w="3540" w:type="dxa"/>
          </w:tcPr>
          <w:p w14:paraId="5F0AA3C1" w14:textId="77777777" w:rsidR="00D939D1" w:rsidRPr="00125A9D" w:rsidRDefault="00D939D1" w:rsidP="0005793F">
            <w:pPr>
              <w:jc w:val="both"/>
              <w:rPr>
                <w:sz w:val="18"/>
                <w:szCs w:val="18"/>
                <w:lang w:val="en-US"/>
              </w:rPr>
            </w:pPr>
          </w:p>
        </w:tc>
        <w:tc>
          <w:tcPr>
            <w:tcW w:w="3544" w:type="dxa"/>
          </w:tcPr>
          <w:p w14:paraId="36390E43" w14:textId="77777777" w:rsidR="00D939D1" w:rsidRPr="00125A9D" w:rsidRDefault="00D939D1" w:rsidP="0005793F">
            <w:pPr>
              <w:jc w:val="both"/>
              <w:rPr>
                <w:sz w:val="18"/>
                <w:szCs w:val="18"/>
                <w:lang w:val="en-US"/>
              </w:rPr>
            </w:pPr>
          </w:p>
        </w:tc>
        <w:tc>
          <w:tcPr>
            <w:tcW w:w="3544" w:type="dxa"/>
          </w:tcPr>
          <w:p w14:paraId="45E4F070" w14:textId="77777777" w:rsidR="00D939D1" w:rsidRPr="00125A9D" w:rsidRDefault="00D939D1" w:rsidP="0005793F">
            <w:pPr>
              <w:jc w:val="both"/>
              <w:rPr>
                <w:sz w:val="18"/>
                <w:szCs w:val="18"/>
                <w:lang w:val="en-US"/>
              </w:rPr>
            </w:pPr>
          </w:p>
        </w:tc>
      </w:tr>
      <w:tr w:rsidR="00D939D1" w14:paraId="1C97EC8C" w14:textId="77777777" w:rsidTr="0005793F">
        <w:tc>
          <w:tcPr>
            <w:tcW w:w="3544" w:type="dxa"/>
          </w:tcPr>
          <w:p w14:paraId="51E12B34" w14:textId="77777777" w:rsidR="00D939D1" w:rsidRPr="000300CD" w:rsidRDefault="00D939D1" w:rsidP="0005793F">
            <w:pPr>
              <w:ind w:left="176"/>
              <w:jc w:val="both"/>
              <w:rPr>
                <w:sz w:val="18"/>
                <w:szCs w:val="18"/>
                <w:lang w:val="en-US"/>
              </w:rPr>
            </w:pPr>
            <w:r w:rsidRPr="00BD6C68">
              <w:rPr>
                <w:color w:val="C00000"/>
                <w:sz w:val="18"/>
                <w:szCs w:val="18"/>
                <w:lang w:val="en-US"/>
              </w:rPr>
              <w:t>yang tidak dimaksudkan untuk tingkatan menengah atau tingkatan lebih rendah.</w:t>
            </w:r>
          </w:p>
        </w:tc>
        <w:tc>
          <w:tcPr>
            <w:tcW w:w="3548" w:type="dxa"/>
          </w:tcPr>
          <w:p w14:paraId="46435437" w14:textId="77777777" w:rsidR="00D939D1" w:rsidRPr="00125A9D" w:rsidRDefault="00D939D1" w:rsidP="0005793F">
            <w:pPr>
              <w:jc w:val="both"/>
              <w:rPr>
                <w:sz w:val="18"/>
                <w:szCs w:val="18"/>
                <w:lang w:val="en-US"/>
              </w:rPr>
            </w:pPr>
          </w:p>
        </w:tc>
        <w:tc>
          <w:tcPr>
            <w:tcW w:w="3540" w:type="dxa"/>
          </w:tcPr>
          <w:p w14:paraId="20029228" w14:textId="77777777" w:rsidR="00D939D1" w:rsidRPr="00125A9D" w:rsidRDefault="00D939D1" w:rsidP="0005793F">
            <w:pPr>
              <w:jc w:val="both"/>
              <w:rPr>
                <w:sz w:val="18"/>
                <w:szCs w:val="18"/>
                <w:lang w:val="en-US"/>
              </w:rPr>
            </w:pPr>
          </w:p>
        </w:tc>
        <w:tc>
          <w:tcPr>
            <w:tcW w:w="3544" w:type="dxa"/>
          </w:tcPr>
          <w:p w14:paraId="1DADC9A5" w14:textId="77777777" w:rsidR="00D939D1" w:rsidRPr="00125A9D" w:rsidRDefault="00D939D1" w:rsidP="0005793F">
            <w:pPr>
              <w:jc w:val="both"/>
              <w:rPr>
                <w:sz w:val="18"/>
                <w:szCs w:val="18"/>
                <w:lang w:val="en-US"/>
              </w:rPr>
            </w:pPr>
          </w:p>
        </w:tc>
        <w:tc>
          <w:tcPr>
            <w:tcW w:w="3544" w:type="dxa"/>
          </w:tcPr>
          <w:p w14:paraId="2F1D92DD" w14:textId="77777777" w:rsidR="00D939D1" w:rsidRPr="00125A9D" w:rsidRDefault="00D939D1" w:rsidP="0005793F">
            <w:pPr>
              <w:jc w:val="both"/>
              <w:rPr>
                <w:sz w:val="18"/>
                <w:szCs w:val="18"/>
                <w:lang w:val="en-US"/>
              </w:rPr>
            </w:pPr>
          </w:p>
        </w:tc>
      </w:tr>
      <w:tr w:rsidR="00D939D1" w14:paraId="1BAD10E4" w14:textId="77777777" w:rsidTr="0005793F">
        <w:tc>
          <w:tcPr>
            <w:tcW w:w="3544" w:type="dxa"/>
          </w:tcPr>
          <w:p w14:paraId="0B5A7C8C" w14:textId="77777777" w:rsidR="00D939D1" w:rsidRPr="000300CD" w:rsidRDefault="00D939D1" w:rsidP="0005793F">
            <w:pPr>
              <w:ind w:left="318" w:hanging="318"/>
              <w:jc w:val="both"/>
              <w:rPr>
                <w:sz w:val="18"/>
                <w:szCs w:val="18"/>
                <w:lang w:val="en-US"/>
              </w:rPr>
            </w:pPr>
            <w:r w:rsidRPr="000300CD">
              <w:rPr>
                <w:sz w:val="18"/>
                <w:szCs w:val="18"/>
                <w:lang w:val="en-US"/>
              </w:rPr>
              <w:t>47.</w:t>
            </w:r>
            <w:r w:rsidRPr="000300CD">
              <w:rPr>
                <w:sz w:val="18"/>
                <w:szCs w:val="18"/>
                <w:lang w:val="en-US"/>
              </w:rPr>
              <w:tab/>
            </w:r>
            <w:r w:rsidRPr="000300CD">
              <w:rPr>
                <w:i/>
                <w:sz w:val="18"/>
                <w:szCs w:val="18"/>
                <w:lang w:val="en-US"/>
              </w:rPr>
              <w:t>Correspondent Banking</w:t>
            </w:r>
            <w:r w:rsidRPr="000300CD">
              <w:rPr>
                <w:sz w:val="18"/>
                <w:szCs w:val="18"/>
                <w:lang w:val="en-US"/>
              </w:rPr>
              <w:t xml:space="preserve"> adalah kegiatan suatu bank (</w:t>
            </w:r>
            <w:r w:rsidRPr="00BD6C68">
              <w:rPr>
                <w:i/>
                <w:sz w:val="18"/>
                <w:szCs w:val="18"/>
                <w:lang w:val="en-US"/>
              </w:rPr>
              <w:t>correspondent</w:t>
            </w:r>
            <w:r w:rsidRPr="000300CD">
              <w:rPr>
                <w:sz w:val="18"/>
                <w:szCs w:val="18"/>
                <w:lang w:val="en-US"/>
              </w:rPr>
              <w:t>) dalam menyediakan layanan jasa bagi bank lainnya (</w:t>
            </w:r>
            <w:r w:rsidRPr="00BD6C68">
              <w:rPr>
                <w:i/>
                <w:sz w:val="18"/>
                <w:szCs w:val="18"/>
                <w:lang w:val="en-US"/>
              </w:rPr>
              <w:t>respondent</w:t>
            </w:r>
            <w:r w:rsidRPr="000300CD">
              <w:rPr>
                <w:sz w:val="18"/>
                <w:szCs w:val="18"/>
                <w:lang w:val="en-US"/>
              </w:rPr>
              <w:t>) berdasarkan suatu kesepakatan tertulis dalam rangka memberikan jasa pembayaran dan jasa perbankan lainnya.</w:t>
            </w:r>
          </w:p>
        </w:tc>
        <w:tc>
          <w:tcPr>
            <w:tcW w:w="3548" w:type="dxa"/>
          </w:tcPr>
          <w:p w14:paraId="2968B77D" w14:textId="77777777" w:rsidR="00D939D1" w:rsidRPr="00125A9D" w:rsidRDefault="00D939D1" w:rsidP="0005793F">
            <w:pPr>
              <w:jc w:val="both"/>
              <w:rPr>
                <w:sz w:val="18"/>
                <w:szCs w:val="18"/>
                <w:lang w:val="en-US"/>
              </w:rPr>
            </w:pPr>
          </w:p>
        </w:tc>
        <w:tc>
          <w:tcPr>
            <w:tcW w:w="3540" w:type="dxa"/>
          </w:tcPr>
          <w:p w14:paraId="31540BD4" w14:textId="77777777" w:rsidR="00D939D1" w:rsidRPr="00125A9D" w:rsidRDefault="00D939D1" w:rsidP="0005793F">
            <w:pPr>
              <w:jc w:val="both"/>
              <w:rPr>
                <w:sz w:val="18"/>
                <w:szCs w:val="18"/>
                <w:lang w:val="en-US"/>
              </w:rPr>
            </w:pPr>
          </w:p>
        </w:tc>
        <w:tc>
          <w:tcPr>
            <w:tcW w:w="3544" w:type="dxa"/>
          </w:tcPr>
          <w:p w14:paraId="0056A08E" w14:textId="77777777" w:rsidR="00D939D1" w:rsidRPr="00125A9D" w:rsidRDefault="00D939D1" w:rsidP="0005793F">
            <w:pPr>
              <w:jc w:val="both"/>
              <w:rPr>
                <w:sz w:val="18"/>
                <w:szCs w:val="18"/>
                <w:lang w:val="en-US"/>
              </w:rPr>
            </w:pPr>
          </w:p>
        </w:tc>
        <w:tc>
          <w:tcPr>
            <w:tcW w:w="3544" w:type="dxa"/>
          </w:tcPr>
          <w:p w14:paraId="165A2794" w14:textId="77777777" w:rsidR="00D939D1" w:rsidRPr="00125A9D" w:rsidRDefault="00D939D1" w:rsidP="0005793F">
            <w:pPr>
              <w:jc w:val="both"/>
              <w:rPr>
                <w:sz w:val="18"/>
                <w:szCs w:val="18"/>
                <w:lang w:val="en-US"/>
              </w:rPr>
            </w:pPr>
          </w:p>
        </w:tc>
      </w:tr>
      <w:tr w:rsidR="00D939D1" w14:paraId="492EB6C5" w14:textId="77777777" w:rsidTr="0005793F">
        <w:tc>
          <w:tcPr>
            <w:tcW w:w="3544" w:type="dxa"/>
          </w:tcPr>
          <w:p w14:paraId="596DBE8B" w14:textId="77777777" w:rsidR="00D939D1" w:rsidRPr="000300CD" w:rsidRDefault="00D939D1" w:rsidP="0005793F">
            <w:pPr>
              <w:ind w:left="318" w:hanging="318"/>
              <w:jc w:val="both"/>
              <w:rPr>
                <w:sz w:val="18"/>
                <w:szCs w:val="18"/>
                <w:lang w:val="en-US"/>
              </w:rPr>
            </w:pPr>
            <w:r w:rsidRPr="000300CD">
              <w:rPr>
                <w:sz w:val="18"/>
                <w:szCs w:val="18"/>
                <w:lang w:val="en-US"/>
              </w:rPr>
              <w:t>48.</w:t>
            </w:r>
            <w:r w:rsidRPr="000300CD">
              <w:rPr>
                <w:sz w:val="18"/>
                <w:szCs w:val="18"/>
                <w:lang w:val="en-US"/>
              </w:rPr>
              <w:tab/>
            </w:r>
            <w:r w:rsidRPr="000300CD">
              <w:rPr>
                <w:i/>
                <w:sz w:val="18"/>
                <w:szCs w:val="18"/>
                <w:lang w:val="en-US"/>
              </w:rPr>
              <w:t>Cross Border Correspondent Banking</w:t>
            </w:r>
            <w:r w:rsidRPr="000300CD">
              <w:rPr>
                <w:sz w:val="18"/>
                <w:szCs w:val="18"/>
                <w:lang w:val="en-US"/>
              </w:rPr>
              <w:t xml:space="preserve"> adalah </w:t>
            </w:r>
            <w:r w:rsidRPr="000300CD">
              <w:rPr>
                <w:i/>
                <w:sz w:val="18"/>
                <w:szCs w:val="18"/>
                <w:lang w:val="en-US"/>
              </w:rPr>
              <w:t>Correspondent Banking</w:t>
            </w:r>
            <w:r w:rsidRPr="000300CD">
              <w:rPr>
                <w:sz w:val="18"/>
                <w:szCs w:val="18"/>
                <w:lang w:val="en-US"/>
              </w:rPr>
              <w:t xml:space="preserve"> dimana salah satu kedudukan bank </w:t>
            </w:r>
            <w:r w:rsidRPr="000300CD">
              <w:rPr>
                <w:i/>
                <w:sz w:val="18"/>
                <w:szCs w:val="18"/>
                <w:lang w:val="en-US"/>
              </w:rPr>
              <w:t xml:space="preserve">correspondent </w:t>
            </w:r>
            <w:r w:rsidRPr="000300CD">
              <w:rPr>
                <w:sz w:val="18"/>
                <w:szCs w:val="18"/>
                <w:lang w:val="en-US"/>
              </w:rPr>
              <w:t xml:space="preserve">atau bank respondent </w:t>
            </w:r>
            <w:r w:rsidRPr="000300CD">
              <w:rPr>
                <w:sz w:val="18"/>
                <w:szCs w:val="18"/>
                <w:lang w:val="en-US"/>
              </w:rPr>
              <w:lastRenderedPageBreak/>
              <w:t>berada di luar wilayah Negara Republik Indonesia.</w:t>
            </w:r>
          </w:p>
        </w:tc>
        <w:tc>
          <w:tcPr>
            <w:tcW w:w="3548" w:type="dxa"/>
          </w:tcPr>
          <w:p w14:paraId="6233C3FE" w14:textId="77777777" w:rsidR="00D939D1" w:rsidRPr="00125A9D" w:rsidRDefault="00D939D1" w:rsidP="0005793F">
            <w:pPr>
              <w:jc w:val="both"/>
              <w:rPr>
                <w:sz w:val="18"/>
                <w:szCs w:val="18"/>
                <w:lang w:val="en-US"/>
              </w:rPr>
            </w:pPr>
          </w:p>
        </w:tc>
        <w:tc>
          <w:tcPr>
            <w:tcW w:w="3540" w:type="dxa"/>
          </w:tcPr>
          <w:p w14:paraId="76F2DDE2" w14:textId="77777777" w:rsidR="00D939D1" w:rsidRPr="00125A9D" w:rsidRDefault="00D939D1" w:rsidP="0005793F">
            <w:pPr>
              <w:jc w:val="both"/>
              <w:rPr>
                <w:sz w:val="18"/>
                <w:szCs w:val="18"/>
                <w:lang w:val="en-US"/>
              </w:rPr>
            </w:pPr>
          </w:p>
        </w:tc>
        <w:tc>
          <w:tcPr>
            <w:tcW w:w="3544" w:type="dxa"/>
          </w:tcPr>
          <w:p w14:paraId="5E37158B" w14:textId="77777777" w:rsidR="00D939D1" w:rsidRPr="00125A9D" w:rsidRDefault="00D939D1" w:rsidP="0005793F">
            <w:pPr>
              <w:jc w:val="both"/>
              <w:rPr>
                <w:sz w:val="18"/>
                <w:szCs w:val="18"/>
                <w:lang w:val="en-US"/>
              </w:rPr>
            </w:pPr>
          </w:p>
        </w:tc>
        <w:tc>
          <w:tcPr>
            <w:tcW w:w="3544" w:type="dxa"/>
          </w:tcPr>
          <w:p w14:paraId="02426BD0" w14:textId="77777777" w:rsidR="00D939D1" w:rsidRPr="00125A9D" w:rsidRDefault="00D939D1" w:rsidP="0005793F">
            <w:pPr>
              <w:jc w:val="both"/>
              <w:rPr>
                <w:sz w:val="18"/>
                <w:szCs w:val="18"/>
                <w:lang w:val="en-US"/>
              </w:rPr>
            </w:pPr>
          </w:p>
        </w:tc>
      </w:tr>
      <w:tr w:rsidR="00D939D1" w14:paraId="50BC6AAB" w14:textId="77777777" w:rsidTr="0005793F">
        <w:tc>
          <w:tcPr>
            <w:tcW w:w="3544" w:type="dxa"/>
          </w:tcPr>
          <w:p w14:paraId="202683DB" w14:textId="77777777" w:rsidR="00D939D1" w:rsidRPr="000300CD" w:rsidRDefault="00D939D1" w:rsidP="0005793F">
            <w:pPr>
              <w:ind w:left="318" w:hanging="318"/>
              <w:jc w:val="both"/>
              <w:rPr>
                <w:sz w:val="18"/>
                <w:szCs w:val="18"/>
                <w:lang w:val="en-US"/>
              </w:rPr>
            </w:pPr>
            <w:r w:rsidRPr="000300CD">
              <w:rPr>
                <w:sz w:val="18"/>
                <w:szCs w:val="18"/>
                <w:lang w:val="en-US"/>
              </w:rPr>
              <w:lastRenderedPageBreak/>
              <w:t>49.</w:t>
            </w:r>
            <w:r w:rsidRPr="000300CD">
              <w:rPr>
                <w:sz w:val="18"/>
                <w:szCs w:val="18"/>
                <w:lang w:val="en-US"/>
              </w:rPr>
              <w:tab/>
              <w:t xml:space="preserve">Transfer Dana adalah Transfer Dana sebagaimana dimaksud dalam undang-undang </w:t>
            </w:r>
            <w:r w:rsidRPr="00FF21A1">
              <w:rPr>
                <w:strike/>
                <w:color w:val="002060"/>
                <w:sz w:val="18"/>
                <w:szCs w:val="18"/>
                <w:lang w:val="en-US"/>
              </w:rPr>
              <w:t>yang mengatur</w:t>
            </w:r>
            <w:r w:rsidRPr="000300CD">
              <w:rPr>
                <w:sz w:val="18"/>
                <w:szCs w:val="18"/>
                <w:lang w:val="en-US"/>
              </w:rPr>
              <w:t xml:space="preserve"> mengenai Transfer Dana.</w:t>
            </w:r>
          </w:p>
        </w:tc>
        <w:tc>
          <w:tcPr>
            <w:tcW w:w="3548" w:type="dxa"/>
          </w:tcPr>
          <w:p w14:paraId="009D1C57" w14:textId="77777777" w:rsidR="00D939D1" w:rsidRPr="00125A9D" w:rsidRDefault="00D939D1" w:rsidP="0005793F">
            <w:pPr>
              <w:jc w:val="both"/>
              <w:rPr>
                <w:sz w:val="18"/>
                <w:szCs w:val="18"/>
                <w:lang w:val="en-US"/>
              </w:rPr>
            </w:pPr>
          </w:p>
        </w:tc>
        <w:tc>
          <w:tcPr>
            <w:tcW w:w="3540" w:type="dxa"/>
          </w:tcPr>
          <w:p w14:paraId="2654D66D" w14:textId="77777777" w:rsidR="00D939D1" w:rsidRPr="00125A9D" w:rsidRDefault="00D939D1" w:rsidP="0005793F">
            <w:pPr>
              <w:jc w:val="both"/>
              <w:rPr>
                <w:sz w:val="18"/>
                <w:szCs w:val="18"/>
                <w:lang w:val="en-US"/>
              </w:rPr>
            </w:pPr>
          </w:p>
        </w:tc>
        <w:tc>
          <w:tcPr>
            <w:tcW w:w="3544" w:type="dxa"/>
          </w:tcPr>
          <w:p w14:paraId="1FB2DC82" w14:textId="77777777" w:rsidR="00D939D1" w:rsidRPr="00125A9D" w:rsidRDefault="00D939D1" w:rsidP="0005793F">
            <w:pPr>
              <w:jc w:val="both"/>
              <w:rPr>
                <w:sz w:val="18"/>
                <w:szCs w:val="18"/>
                <w:lang w:val="en-US"/>
              </w:rPr>
            </w:pPr>
          </w:p>
        </w:tc>
        <w:tc>
          <w:tcPr>
            <w:tcW w:w="3544" w:type="dxa"/>
          </w:tcPr>
          <w:p w14:paraId="2BC21C17" w14:textId="77777777" w:rsidR="00D939D1" w:rsidRPr="00125A9D" w:rsidRDefault="00D939D1" w:rsidP="0005793F">
            <w:pPr>
              <w:jc w:val="both"/>
              <w:rPr>
                <w:sz w:val="18"/>
                <w:szCs w:val="18"/>
                <w:lang w:val="en-US"/>
              </w:rPr>
            </w:pPr>
          </w:p>
        </w:tc>
      </w:tr>
      <w:tr w:rsidR="00D939D1" w14:paraId="2E713D4F" w14:textId="77777777" w:rsidTr="0005793F">
        <w:tc>
          <w:tcPr>
            <w:tcW w:w="3544" w:type="dxa"/>
          </w:tcPr>
          <w:p w14:paraId="67550F2D" w14:textId="77777777" w:rsidR="00D939D1" w:rsidRPr="000300CD" w:rsidRDefault="00D939D1" w:rsidP="0005793F">
            <w:pPr>
              <w:ind w:left="318" w:hanging="318"/>
              <w:jc w:val="both"/>
              <w:rPr>
                <w:sz w:val="18"/>
                <w:szCs w:val="18"/>
                <w:lang w:val="en-US"/>
              </w:rPr>
            </w:pPr>
            <w:r w:rsidRPr="000300CD">
              <w:rPr>
                <w:sz w:val="18"/>
                <w:szCs w:val="18"/>
                <w:lang w:val="en-US"/>
              </w:rPr>
              <w:t>50.</w:t>
            </w:r>
            <w:r w:rsidRPr="000300CD">
              <w:rPr>
                <w:sz w:val="18"/>
                <w:szCs w:val="18"/>
                <w:lang w:val="en-US"/>
              </w:rPr>
              <w:tab/>
              <w:t>Bank Pengirim adalah bank yang mengirimkan perintah Transfer Dana.</w:t>
            </w:r>
          </w:p>
        </w:tc>
        <w:tc>
          <w:tcPr>
            <w:tcW w:w="3548" w:type="dxa"/>
          </w:tcPr>
          <w:p w14:paraId="45342CD4" w14:textId="77777777" w:rsidR="00D939D1" w:rsidRPr="00125A9D" w:rsidRDefault="00D939D1" w:rsidP="0005793F">
            <w:pPr>
              <w:jc w:val="both"/>
              <w:rPr>
                <w:sz w:val="18"/>
                <w:szCs w:val="18"/>
                <w:lang w:val="en-US"/>
              </w:rPr>
            </w:pPr>
          </w:p>
        </w:tc>
        <w:tc>
          <w:tcPr>
            <w:tcW w:w="3540" w:type="dxa"/>
          </w:tcPr>
          <w:p w14:paraId="7DA8A80A" w14:textId="77777777" w:rsidR="00D939D1" w:rsidRPr="00125A9D" w:rsidRDefault="00D939D1" w:rsidP="0005793F">
            <w:pPr>
              <w:jc w:val="both"/>
              <w:rPr>
                <w:sz w:val="18"/>
                <w:szCs w:val="18"/>
                <w:lang w:val="en-US"/>
              </w:rPr>
            </w:pPr>
          </w:p>
        </w:tc>
        <w:tc>
          <w:tcPr>
            <w:tcW w:w="3544" w:type="dxa"/>
          </w:tcPr>
          <w:p w14:paraId="4A437E78" w14:textId="77777777" w:rsidR="00D939D1" w:rsidRPr="00125A9D" w:rsidRDefault="00D939D1" w:rsidP="0005793F">
            <w:pPr>
              <w:jc w:val="both"/>
              <w:rPr>
                <w:sz w:val="18"/>
                <w:szCs w:val="18"/>
                <w:lang w:val="en-US"/>
              </w:rPr>
            </w:pPr>
          </w:p>
        </w:tc>
        <w:tc>
          <w:tcPr>
            <w:tcW w:w="3544" w:type="dxa"/>
          </w:tcPr>
          <w:p w14:paraId="1A579EBB" w14:textId="77777777" w:rsidR="00D939D1" w:rsidRPr="00125A9D" w:rsidRDefault="00D939D1" w:rsidP="0005793F">
            <w:pPr>
              <w:jc w:val="both"/>
              <w:rPr>
                <w:sz w:val="18"/>
                <w:szCs w:val="18"/>
                <w:lang w:val="en-US"/>
              </w:rPr>
            </w:pPr>
          </w:p>
        </w:tc>
      </w:tr>
      <w:tr w:rsidR="00D939D1" w14:paraId="7148E720" w14:textId="77777777" w:rsidTr="0005793F">
        <w:tc>
          <w:tcPr>
            <w:tcW w:w="3544" w:type="dxa"/>
          </w:tcPr>
          <w:p w14:paraId="4949BD37" w14:textId="77777777" w:rsidR="00D939D1" w:rsidRPr="000300CD" w:rsidRDefault="00D939D1" w:rsidP="0005793F">
            <w:pPr>
              <w:ind w:left="318" w:hanging="318"/>
              <w:jc w:val="both"/>
              <w:rPr>
                <w:sz w:val="18"/>
                <w:szCs w:val="18"/>
                <w:lang w:val="en-US"/>
              </w:rPr>
            </w:pPr>
            <w:r w:rsidRPr="000300CD">
              <w:rPr>
                <w:sz w:val="18"/>
                <w:szCs w:val="18"/>
                <w:lang w:val="en-US"/>
              </w:rPr>
              <w:t>51.</w:t>
            </w:r>
            <w:r w:rsidRPr="000300CD">
              <w:rPr>
                <w:sz w:val="18"/>
                <w:szCs w:val="18"/>
                <w:lang w:val="en-US"/>
              </w:rPr>
              <w:tab/>
              <w:t>Bank Penerus adalah bank yang meneruskan perintah Transfer Dana dari Bank Pengirim.</w:t>
            </w:r>
          </w:p>
        </w:tc>
        <w:tc>
          <w:tcPr>
            <w:tcW w:w="3548" w:type="dxa"/>
          </w:tcPr>
          <w:p w14:paraId="2CECC5B1" w14:textId="77777777" w:rsidR="00D939D1" w:rsidRPr="00125A9D" w:rsidRDefault="00D939D1" w:rsidP="0005793F">
            <w:pPr>
              <w:jc w:val="both"/>
              <w:rPr>
                <w:sz w:val="18"/>
                <w:szCs w:val="18"/>
                <w:lang w:val="en-US"/>
              </w:rPr>
            </w:pPr>
          </w:p>
        </w:tc>
        <w:tc>
          <w:tcPr>
            <w:tcW w:w="3540" w:type="dxa"/>
          </w:tcPr>
          <w:p w14:paraId="1268E18F" w14:textId="77777777" w:rsidR="00D939D1" w:rsidRPr="00125A9D" w:rsidRDefault="00D939D1" w:rsidP="0005793F">
            <w:pPr>
              <w:jc w:val="both"/>
              <w:rPr>
                <w:sz w:val="18"/>
                <w:szCs w:val="18"/>
                <w:lang w:val="en-US"/>
              </w:rPr>
            </w:pPr>
          </w:p>
        </w:tc>
        <w:tc>
          <w:tcPr>
            <w:tcW w:w="3544" w:type="dxa"/>
          </w:tcPr>
          <w:p w14:paraId="5CA1DEA6" w14:textId="77777777" w:rsidR="00D939D1" w:rsidRPr="00125A9D" w:rsidRDefault="00D939D1" w:rsidP="0005793F">
            <w:pPr>
              <w:jc w:val="both"/>
              <w:rPr>
                <w:sz w:val="18"/>
                <w:szCs w:val="18"/>
                <w:lang w:val="en-US"/>
              </w:rPr>
            </w:pPr>
          </w:p>
        </w:tc>
        <w:tc>
          <w:tcPr>
            <w:tcW w:w="3544" w:type="dxa"/>
          </w:tcPr>
          <w:p w14:paraId="48E76CE2" w14:textId="77777777" w:rsidR="00D939D1" w:rsidRPr="00125A9D" w:rsidRDefault="00D939D1" w:rsidP="0005793F">
            <w:pPr>
              <w:jc w:val="both"/>
              <w:rPr>
                <w:sz w:val="18"/>
                <w:szCs w:val="18"/>
                <w:lang w:val="en-US"/>
              </w:rPr>
            </w:pPr>
          </w:p>
        </w:tc>
      </w:tr>
      <w:tr w:rsidR="00D939D1" w14:paraId="1A2027BD" w14:textId="77777777" w:rsidTr="0005793F">
        <w:tc>
          <w:tcPr>
            <w:tcW w:w="3544" w:type="dxa"/>
          </w:tcPr>
          <w:p w14:paraId="14D7AC57" w14:textId="77777777" w:rsidR="00D939D1" w:rsidRPr="000300CD" w:rsidRDefault="00D939D1" w:rsidP="0005793F">
            <w:pPr>
              <w:ind w:left="318" w:hanging="318"/>
              <w:jc w:val="both"/>
              <w:rPr>
                <w:sz w:val="18"/>
                <w:szCs w:val="18"/>
                <w:lang w:val="en-US"/>
              </w:rPr>
            </w:pPr>
            <w:r w:rsidRPr="000300CD">
              <w:rPr>
                <w:sz w:val="18"/>
                <w:szCs w:val="18"/>
                <w:lang w:val="en-US"/>
              </w:rPr>
              <w:t>52.</w:t>
            </w:r>
            <w:r w:rsidRPr="000300CD">
              <w:rPr>
                <w:sz w:val="18"/>
                <w:szCs w:val="18"/>
                <w:lang w:val="en-US"/>
              </w:rPr>
              <w:tab/>
              <w:t>Bank Penerima adalah bank yang menerima perintah Transfer Dana.</w:t>
            </w:r>
          </w:p>
        </w:tc>
        <w:tc>
          <w:tcPr>
            <w:tcW w:w="3548" w:type="dxa"/>
          </w:tcPr>
          <w:p w14:paraId="30FB46DF" w14:textId="77777777" w:rsidR="00D939D1" w:rsidRPr="00125A9D" w:rsidRDefault="00D939D1" w:rsidP="0005793F">
            <w:pPr>
              <w:jc w:val="both"/>
              <w:rPr>
                <w:sz w:val="18"/>
                <w:szCs w:val="18"/>
                <w:lang w:val="en-US"/>
              </w:rPr>
            </w:pPr>
          </w:p>
        </w:tc>
        <w:tc>
          <w:tcPr>
            <w:tcW w:w="3540" w:type="dxa"/>
          </w:tcPr>
          <w:p w14:paraId="32DA9482" w14:textId="77777777" w:rsidR="00D939D1" w:rsidRPr="00125A9D" w:rsidRDefault="00D939D1" w:rsidP="0005793F">
            <w:pPr>
              <w:jc w:val="both"/>
              <w:rPr>
                <w:sz w:val="18"/>
                <w:szCs w:val="18"/>
                <w:lang w:val="en-US"/>
              </w:rPr>
            </w:pPr>
          </w:p>
        </w:tc>
        <w:tc>
          <w:tcPr>
            <w:tcW w:w="3544" w:type="dxa"/>
          </w:tcPr>
          <w:p w14:paraId="067FFB3F" w14:textId="77777777" w:rsidR="00D939D1" w:rsidRPr="00125A9D" w:rsidRDefault="00D939D1" w:rsidP="0005793F">
            <w:pPr>
              <w:jc w:val="both"/>
              <w:rPr>
                <w:sz w:val="18"/>
                <w:szCs w:val="18"/>
                <w:lang w:val="en-US"/>
              </w:rPr>
            </w:pPr>
          </w:p>
        </w:tc>
        <w:tc>
          <w:tcPr>
            <w:tcW w:w="3544" w:type="dxa"/>
          </w:tcPr>
          <w:p w14:paraId="76D66651" w14:textId="77777777" w:rsidR="00D939D1" w:rsidRPr="00125A9D" w:rsidRDefault="00D939D1" w:rsidP="0005793F">
            <w:pPr>
              <w:jc w:val="both"/>
              <w:rPr>
                <w:sz w:val="18"/>
                <w:szCs w:val="18"/>
                <w:lang w:val="en-US"/>
              </w:rPr>
            </w:pPr>
          </w:p>
        </w:tc>
      </w:tr>
      <w:tr w:rsidR="00D939D1" w14:paraId="35E94961" w14:textId="77777777" w:rsidTr="0005793F">
        <w:tc>
          <w:tcPr>
            <w:tcW w:w="3544" w:type="dxa"/>
          </w:tcPr>
          <w:p w14:paraId="5EA1504E" w14:textId="77777777" w:rsidR="00D939D1" w:rsidRPr="000300CD" w:rsidRDefault="00D939D1" w:rsidP="0005793F">
            <w:pPr>
              <w:ind w:left="318" w:hanging="318"/>
              <w:jc w:val="both"/>
              <w:rPr>
                <w:sz w:val="18"/>
                <w:szCs w:val="18"/>
                <w:lang w:val="en-US"/>
              </w:rPr>
            </w:pPr>
            <w:r w:rsidRPr="000300CD">
              <w:rPr>
                <w:sz w:val="18"/>
                <w:szCs w:val="18"/>
                <w:lang w:val="en-US"/>
              </w:rPr>
              <w:t>53.</w:t>
            </w:r>
            <w:r w:rsidRPr="000300CD">
              <w:rPr>
                <w:sz w:val="18"/>
                <w:szCs w:val="18"/>
                <w:lang w:val="en-US"/>
              </w:rPr>
              <w:tab/>
              <w:t>Konglomerasi Keuangan (</w:t>
            </w:r>
            <w:r w:rsidRPr="000300CD">
              <w:rPr>
                <w:i/>
                <w:sz w:val="18"/>
                <w:szCs w:val="18"/>
                <w:lang w:val="en-US"/>
              </w:rPr>
              <w:t>financial group</w:t>
            </w:r>
            <w:r w:rsidRPr="000300CD">
              <w:rPr>
                <w:sz w:val="18"/>
                <w:szCs w:val="18"/>
                <w:lang w:val="en-US"/>
              </w:rPr>
              <w:t>) adalah LJK yang berada dalam 1 (satu) grup atau kelompok karena keterkaitan kepemilikan dan/atau pengendalian.</w:t>
            </w:r>
          </w:p>
        </w:tc>
        <w:tc>
          <w:tcPr>
            <w:tcW w:w="3548" w:type="dxa"/>
          </w:tcPr>
          <w:p w14:paraId="6D92A796" w14:textId="77777777" w:rsidR="00D939D1" w:rsidRPr="00125A9D" w:rsidRDefault="00D939D1" w:rsidP="0005793F">
            <w:pPr>
              <w:jc w:val="both"/>
              <w:rPr>
                <w:sz w:val="18"/>
                <w:szCs w:val="18"/>
                <w:lang w:val="en-US"/>
              </w:rPr>
            </w:pPr>
          </w:p>
        </w:tc>
        <w:tc>
          <w:tcPr>
            <w:tcW w:w="3540" w:type="dxa"/>
          </w:tcPr>
          <w:p w14:paraId="2E340ADF" w14:textId="77777777" w:rsidR="00D939D1" w:rsidRPr="00125A9D" w:rsidRDefault="00D939D1" w:rsidP="0005793F">
            <w:pPr>
              <w:jc w:val="both"/>
              <w:rPr>
                <w:sz w:val="18"/>
                <w:szCs w:val="18"/>
                <w:lang w:val="en-US"/>
              </w:rPr>
            </w:pPr>
          </w:p>
        </w:tc>
        <w:tc>
          <w:tcPr>
            <w:tcW w:w="3544" w:type="dxa"/>
          </w:tcPr>
          <w:p w14:paraId="1D91DDB6" w14:textId="77777777" w:rsidR="00D939D1" w:rsidRPr="00125A9D" w:rsidRDefault="00D939D1" w:rsidP="0005793F">
            <w:pPr>
              <w:jc w:val="both"/>
              <w:rPr>
                <w:sz w:val="18"/>
                <w:szCs w:val="18"/>
                <w:lang w:val="en-US"/>
              </w:rPr>
            </w:pPr>
          </w:p>
        </w:tc>
        <w:tc>
          <w:tcPr>
            <w:tcW w:w="3544" w:type="dxa"/>
          </w:tcPr>
          <w:p w14:paraId="7FF35AA4" w14:textId="77777777" w:rsidR="00D939D1" w:rsidRPr="00125A9D" w:rsidRDefault="00D939D1" w:rsidP="0005793F">
            <w:pPr>
              <w:jc w:val="both"/>
              <w:rPr>
                <w:sz w:val="18"/>
                <w:szCs w:val="18"/>
                <w:lang w:val="en-US"/>
              </w:rPr>
            </w:pPr>
          </w:p>
        </w:tc>
      </w:tr>
      <w:tr w:rsidR="00D939D1" w14:paraId="757FA318" w14:textId="77777777" w:rsidTr="0005793F">
        <w:tc>
          <w:tcPr>
            <w:tcW w:w="3544" w:type="dxa"/>
            <w:shd w:val="clear" w:color="auto" w:fill="D0CECE" w:themeFill="background2" w:themeFillShade="E6"/>
          </w:tcPr>
          <w:p w14:paraId="51B0D532" w14:textId="77777777" w:rsidR="00D939D1" w:rsidRPr="000300CD" w:rsidRDefault="00D939D1" w:rsidP="0005793F">
            <w:pPr>
              <w:jc w:val="both"/>
              <w:rPr>
                <w:sz w:val="18"/>
                <w:szCs w:val="18"/>
                <w:lang w:val="en-US"/>
              </w:rPr>
            </w:pPr>
          </w:p>
        </w:tc>
        <w:tc>
          <w:tcPr>
            <w:tcW w:w="3548" w:type="dxa"/>
            <w:shd w:val="clear" w:color="auto" w:fill="D0CECE" w:themeFill="background2" w:themeFillShade="E6"/>
          </w:tcPr>
          <w:p w14:paraId="07EFB988"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12AD4C2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D4E70E5"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54DD209" w14:textId="77777777" w:rsidR="00D939D1" w:rsidRPr="00125A9D" w:rsidRDefault="00D939D1" w:rsidP="0005793F">
            <w:pPr>
              <w:jc w:val="both"/>
              <w:rPr>
                <w:sz w:val="18"/>
                <w:szCs w:val="18"/>
                <w:lang w:val="en-US"/>
              </w:rPr>
            </w:pPr>
          </w:p>
        </w:tc>
      </w:tr>
      <w:tr w:rsidR="00D939D1" w14:paraId="4F1E29B2" w14:textId="77777777" w:rsidTr="0005793F">
        <w:tc>
          <w:tcPr>
            <w:tcW w:w="7092" w:type="dxa"/>
            <w:gridSpan w:val="2"/>
            <w:shd w:val="clear" w:color="auto" w:fill="FFFFFF" w:themeFill="background1"/>
          </w:tcPr>
          <w:p w14:paraId="3CA0CB47" w14:textId="77777777" w:rsidR="00D939D1" w:rsidRPr="003F50C4" w:rsidRDefault="00D939D1" w:rsidP="0005793F">
            <w:pPr>
              <w:jc w:val="center"/>
              <w:rPr>
                <w:b/>
                <w:sz w:val="18"/>
                <w:szCs w:val="18"/>
                <w:lang w:val="en-US"/>
              </w:rPr>
            </w:pPr>
            <w:r w:rsidRPr="003F50C4">
              <w:rPr>
                <w:b/>
                <w:sz w:val="18"/>
                <w:szCs w:val="18"/>
                <w:lang w:val="en-US"/>
              </w:rPr>
              <w:t>BAB II</w:t>
            </w:r>
          </w:p>
        </w:tc>
        <w:tc>
          <w:tcPr>
            <w:tcW w:w="3540" w:type="dxa"/>
            <w:shd w:val="clear" w:color="auto" w:fill="FFFFFF" w:themeFill="background1"/>
          </w:tcPr>
          <w:p w14:paraId="7FA32A7F" w14:textId="77777777" w:rsidR="00D939D1" w:rsidRPr="00125A9D" w:rsidRDefault="00D939D1" w:rsidP="0005793F">
            <w:pPr>
              <w:jc w:val="both"/>
              <w:rPr>
                <w:sz w:val="18"/>
                <w:szCs w:val="18"/>
                <w:lang w:val="en-US"/>
              </w:rPr>
            </w:pPr>
          </w:p>
        </w:tc>
        <w:tc>
          <w:tcPr>
            <w:tcW w:w="3544" w:type="dxa"/>
            <w:shd w:val="clear" w:color="auto" w:fill="FFFFFF" w:themeFill="background1"/>
          </w:tcPr>
          <w:p w14:paraId="31A243D2" w14:textId="77777777" w:rsidR="00D939D1" w:rsidRPr="00125A9D" w:rsidRDefault="00D939D1" w:rsidP="0005793F">
            <w:pPr>
              <w:jc w:val="both"/>
              <w:rPr>
                <w:sz w:val="18"/>
                <w:szCs w:val="18"/>
                <w:lang w:val="en-US"/>
              </w:rPr>
            </w:pPr>
          </w:p>
        </w:tc>
        <w:tc>
          <w:tcPr>
            <w:tcW w:w="3544" w:type="dxa"/>
            <w:shd w:val="clear" w:color="auto" w:fill="FFFFFF" w:themeFill="background1"/>
          </w:tcPr>
          <w:p w14:paraId="3910A888" w14:textId="77777777" w:rsidR="00D939D1" w:rsidRPr="00125A9D" w:rsidRDefault="00D939D1" w:rsidP="0005793F">
            <w:pPr>
              <w:jc w:val="both"/>
              <w:rPr>
                <w:sz w:val="18"/>
                <w:szCs w:val="18"/>
                <w:lang w:val="en-US"/>
              </w:rPr>
            </w:pPr>
          </w:p>
        </w:tc>
      </w:tr>
      <w:tr w:rsidR="00D939D1" w14:paraId="195D5B3D" w14:textId="77777777" w:rsidTr="0005793F">
        <w:tc>
          <w:tcPr>
            <w:tcW w:w="7092" w:type="dxa"/>
            <w:gridSpan w:val="2"/>
            <w:shd w:val="clear" w:color="auto" w:fill="FFFFFF" w:themeFill="background1"/>
          </w:tcPr>
          <w:p w14:paraId="533265A8" w14:textId="77777777" w:rsidR="00D939D1" w:rsidRPr="003F50C4" w:rsidRDefault="00D939D1" w:rsidP="0005793F">
            <w:pPr>
              <w:jc w:val="center"/>
              <w:rPr>
                <w:b/>
                <w:sz w:val="18"/>
                <w:szCs w:val="18"/>
                <w:lang w:val="en-US"/>
              </w:rPr>
            </w:pPr>
            <w:r w:rsidRPr="003F50C4">
              <w:rPr>
                <w:b/>
                <w:sz w:val="18"/>
                <w:szCs w:val="18"/>
                <w:lang w:val="en-US"/>
              </w:rPr>
              <w:t xml:space="preserve">KEWAJIBAN PENERAPAN PROGRAM ANTI PENCUCIAN UANG, </w:t>
            </w:r>
            <w:r w:rsidRPr="003F50C4">
              <w:rPr>
                <w:b/>
                <w:strike/>
                <w:color w:val="002060"/>
                <w:sz w:val="18"/>
                <w:szCs w:val="18"/>
                <w:lang w:val="en-US"/>
              </w:rPr>
              <w:t>DAN</w:t>
            </w:r>
            <w:r w:rsidRPr="003F50C4">
              <w:rPr>
                <w:b/>
                <w:sz w:val="18"/>
                <w:szCs w:val="18"/>
                <w:lang w:val="en-US"/>
              </w:rPr>
              <w:t xml:space="preserve"> PENCEGAHAN PENDANAAN TERORISME, </w:t>
            </w:r>
            <w:r w:rsidRPr="003F50C4">
              <w:rPr>
                <w:b/>
                <w:color w:val="FF0000"/>
                <w:sz w:val="18"/>
                <w:szCs w:val="18"/>
                <w:lang w:val="en-US"/>
              </w:rPr>
              <w:t>DAN PENCEGAHAN PENDANAAN PROLIFERASI SENJATA PEMUSNAH MASSAL DI SEKTOR JASA KEUANGAN</w:t>
            </w:r>
          </w:p>
        </w:tc>
        <w:tc>
          <w:tcPr>
            <w:tcW w:w="3540" w:type="dxa"/>
            <w:shd w:val="clear" w:color="auto" w:fill="FFFFFF" w:themeFill="background1"/>
          </w:tcPr>
          <w:p w14:paraId="4F72CF9F" w14:textId="77777777" w:rsidR="00D939D1" w:rsidRPr="00125A9D" w:rsidRDefault="00D939D1" w:rsidP="0005793F">
            <w:pPr>
              <w:jc w:val="both"/>
              <w:rPr>
                <w:sz w:val="18"/>
                <w:szCs w:val="18"/>
                <w:lang w:val="en-US"/>
              </w:rPr>
            </w:pPr>
          </w:p>
        </w:tc>
        <w:tc>
          <w:tcPr>
            <w:tcW w:w="3544" w:type="dxa"/>
            <w:shd w:val="clear" w:color="auto" w:fill="FFFFFF" w:themeFill="background1"/>
          </w:tcPr>
          <w:p w14:paraId="0293EEB1" w14:textId="77777777" w:rsidR="00D939D1" w:rsidRPr="00125A9D" w:rsidRDefault="00D939D1" w:rsidP="0005793F">
            <w:pPr>
              <w:jc w:val="both"/>
              <w:rPr>
                <w:sz w:val="18"/>
                <w:szCs w:val="18"/>
                <w:lang w:val="en-US"/>
              </w:rPr>
            </w:pPr>
          </w:p>
        </w:tc>
        <w:tc>
          <w:tcPr>
            <w:tcW w:w="3544" w:type="dxa"/>
            <w:shd w:val="clear" w:color="auto" w:fill="FFFFFF" w:themeFill="background1"/>
          </w:tcPr>
          <w:p w14:paraId="0038AD4F" w14:textId="77777777" w:rsidR="00D939D1" w:rsidRPr="00125A9D" w:rsidRDefault="00D939D1" w:rsidP="0005793F">
            <w:pPr>
              <w:jc w:val="both"/>
              <w:rPr>
                <w:sz w:val="18"/>
                <w:szCs w:val="18"/>
                <w:lang w:val="en-US"/>
              </w:rPr>
            </w:pPr>
          </w:p>
        </w:tc>
      </w:tr>
      <w:tr w:rsidR="00D939D1" w14:paraId="64EF876A" w14:textId="77777777" w:rsidTr="0005793F">
        <w:tc>
          <w:tcPr>
            <w:tcW w:w="3544" w:type="dxa"/>
            <w:shd w:val="clear" w:color="auto" w:fill="FFFFFF" w:themeFill="background1"/>
          </w:tcPr>
          <w:p w14:paraId="2D81EBBA" w14:textId="77777777" w:rsidR="00D939D1" w:rsidRPr="003F50C4" w:rsidRDefault="00D939D1" w:rsidP="0005793F">
            <w:pPr>
              <w:jc w:val="center"/>
              <w:rPr>
                <w:b/>
                <w:color w:val="FF0000"/>
                <w:sz w:val="18"/>
                <w:szCs w:val="18"/>
              </w:rPr>
            </w:pPr>
            <w:r w:rsidRPr="003F50C4">
              <w:rPr>
                <w:b/>
                <w:color w:val="FF0000"/>
                <w:sz w:val="18"/>
                <w:szCs w:val="18"/>
                <w:lang w:val="en-US"/>
              </w:rPr>
              <w:t>Pasal 2</w:t>
            </w:r>
          </w:p>
        </w:tc>
        <w:tc>
          <w:tcPr>
            <w:tcW w:w="3548" w:type="dxa"/>
            <w:shd w:val="clear" w:color="auto" w:fill="FFFFFF" w:themeFill="background1"/>
          </w:tcPr>
          <w:p w14:paraId="6C3D0D78" w14:textId="77777777" w:rsidR="00D939D1" w:rsidRPr="003F50C4" w:rsidRDefault="00D939D1" w:rsidP="0005793F">
            <w:pPr>
              <w:jc w:val="both"/>
              <w:rPr>
                <w:b/>
                <w:color w:val="FF0000"/>
                <w:sz w:val="18"/>
                <w:szCs w:val="18"/>
                <w:lang w:val="en-US"/>
              </w:rPr>
            </w:pPr>
            <w:r w:rsidRPr="003F50C4">
              <w:rPr>
                <w:b/>
                <w:color w:val="FF0000"/>
                <w:sz w:val="18"/>
                <w:szCs w:val="18"/>
                <w:lang w:val="en-US"/>
              </w:rPr>
              <w:t>Pasal 2</w:t>
            </w:r>
          </w:p>
        </w:tc>
        <w:tc>
          <w:tcPr>
            <w:tcW w:w="3540" w:type="dxa"/>
            <w:shd w:val="clear" w:color="auto" w:fill="FFFFFF" w:themeFill="background1"/>
          </w:tcPr>
          <w:p w14:paraId="7D3A98B2" w14:textId="77777777" w:rsidR="00D939D1" w:rsidRPr="00125A9D" w:rsidRDefault="00D939D1" w:rsidP="0005793F">
            <w:pPr>
              <w:jc w:val="both"/>
              <w:rPr>
                <w:sz w:val="18"/>
                <w:szCs w:val="18"/>
                <w:lang w:val="en-US"/>
              </w:rPr>
            </w:pPr>
          </w:p>
        </w:tc>
        <w:tc>
          <w:tcPr>
            <w:tcW w:w="3544" w:type="dxa"/>
            <w:shd w:val="clear" w:color="auto" w:fill="FFFFFF" w:themeFill="background1"/>
          </w:tcPr>
          <w:p w14:paraId="4C00D847" w14:textId="77777777" w:rsidR="00D939D1" w:rsidRPr="00125A9D" w:rsidRDefault="00D939D1" w:rsidP="0005793F">
            <w:pPr>
              <w:jc w:val="both"/>
              <w:rPr>
                <w:sz w:val="18"/>
                <w:szCs w:val="18"/>
                <w:lang w:val="en-US"/>
              </w:rPr>
            </w:pPr>
          </w:p>
        </w:tc>
        <w:tc>
          <w:tcPr>
            <w:tcW w:w="3544" w:type="dxa"/>
            <w:shd w:val="clear" w:color="auto" w:fill="FFFFFF" w:themeFill="background1"/>
          </w:tcPr>
          <w:p w14:paraId="5776001F" w14:textId="77777777" w:rsidR="00D939D1" w:rsidRPr="00125A9D" w:rsidRDefault="00D939D1" w:rsidP="0005793F">
            <w:pPr>
              <w:jc w:val="both"/>
              <w:rPr>
                <w:sz w:val="18"/>
                <w:szCs w:val="18"/>
                <w:lang w:val="en-US"/>
              </w:rPr>
            </w:pPr>
          </w:p>
        </w:tc>
      </w:tr>
      <w:tr w:rsidR="00D939D1" w14:paraId="3CFCE2EE" w14:textId="77777777" w:rsidTr="0005793F">
        <w:tc>
          <w:tcPr>
            <w:tcW w:w="3544" w:type="dxa"/>
            <w:shd w:val="clear" w:color="auto" w:fill="FFFFFF" w:themeFill="background1"/>
          </w:tcPr>
          <w:p w14:paraId="542AEBC3" w14:textId="77777777" w:rsidR="00D939D1" w:rsidRPr="001B2737" w:rsidRDefault="00D939D1" w:rsidP="0005793F">
            <w:pPr>
              <w:ind w:left="318" w:hanging="318"/>
              <w:jc w:val="both"/>
              <w:rPr>
                <w:color w:val="FF0000"/>
                <w:sz w:val="18"/>
                <w:szCs w:val="18"/>
                <w:lang w:val="en-US"/>
              </w:rPr>
            </w:pPr>
            <w:r w:rsidRPr="001B2737">
              <w:rPr>
                <w:color w:val="FF0000"/>
                <w:sz w:val="18"/>
                <w:szCs w:val="18"/>
                <w:lang w:val="en-US"/>
              </w:rPr>
              <w:t>(1)</w:t>
            </w:r>
            <w:r w:rsidRPr="001B2737">
              <w:rPr>
                <w:color w:val="FF0000"/>
                <w:sz w:val="18"/>
                <w:szCs w:val="18"/>
                <w:lang w:val="en-US"/>
              </w:rPr>
              <w:tab/>
              <w:t>LJK wajib menerapkan program APU PPT dan PPPSPM dengan memperhatikan risiko Pencucian Uang, Pendanaan Terorisme, dan Pendanaan Proliferasi Senjata Pemusnah Massal serta skala dan karakteristik usaha.</w:t>
            </w:r>
          </w:p>
        </w:tc>
        <w:tc>
          <w:tcPr>
            <w:tcW w:w="3548" w:type="dxa"/>
            <w:shd w:val="clear" w:color="auto" w:fill="FFFFFF" w:themeFill="background1"/>
          </w:tcPr>
          <w:p w14:paraId="0DA37428" w14:textId="77777777" w:rsidR="00D939D1" w:rsidRPr="008107BA" w:rsidRDefault="00D939D1" w:rsidP="0005793F">
            <w:pPr>
              <w:jc w:val="both"/>
              <w:rPr>
                <w:color w:val="FF0000"/>
                <w:sz w:val="18"/>
                <w:szCs w:val="18"/>
                <w:lang w:val="en-US"/>
              </w:rPr>
            </w:pPr>
            <w:r w:rsidRPr="008107BA">
              <w:rPr>
                <w:color w:val="FF0000"/>
                <w:sz w:val="18"/>
                <w:szCs w:val="18"/>
                <w:lang w:val="en-US"/>
              </w:rPr>
              <w:t>Cukup jelas.</w:t>
            </w:r>
          </w:p>
        </w:tc>
        <w:tc>
          <w:tcPr>
            <w:tcW w:w="3540" w:type="dxa"/>
            <w:shd w:val="clear" w:color="auto" w:fill="FFFFFF" w:themeFill="background1"/>
          </w:tcPr>
          <w:p w14:paraId="52ABCD9D" w14:textId="77777777" w:rsidR="00D939D1" w:rsidRPr="00125A9D" w:rsidRDefault="00D939D1" w:rsidP="0005793F">
            <w:pPr>
              <w:jc w:val="both"/>
              <w:rPr>
                <w:sz w:val="18"/>
                <w:szCs w:val="18"/>
                <w:lang w:val="en-US"/>
              </w:rPr>
            </w:pPr>
          </w:p>
        </w:tc>
        <w:tc>
          <w:tcPr>
            <w:tcW w:w="3544" w:type="dxa"/>
            <w:shd w:val="clear" w:color="auto" w:fill="FFFFFF" w:themeFill="background1"/>
          </w:tcPr>
          <w:p w14:paraId="23FBEAE3" w14:textId="77777777" w:rsidR="00D939D1" w:rsidRPr="00125A9D" w:rsidRDefault="00D939D1" w:rsidP="0005793F">
            <w:pPr>
              <w:jc w:val="both"/>
              <w:rPr>
                <w:sz w:val="18"/>
                <w:szCs w:val="18"/>
                <w:lang w:val="en-US"/>
              </w:rPr>
            </w:pPr>
          </w:p>
        </w:tc>
        <w:tc>
          <w:tcPr>
            <w:tcW w:w="3544" w:type="dxa"/>
            <w:shd w:val="clear" w:color="auto" w:fill="FFFFFF" w:themeFill="background1"/>
          </w:tcPr>
          <w:p w14:paraId="126EBAB1" w14:textId="77777777" w:rsidR="00D939D1" w:rsidRPr="00125A9D" w:rsidRDefault="00D939D1" w:rsidP="0005793F">
            <w:pPr>
              <w:jc w:val="both"/>
              <w:rPr>
                <w:sz w:val="18"/>
                <w:szCs w:val="18"/>
                <w:lang w:val="en-US"/>
              </w:rPr>
            </w:pPr>
          </w:p>
        </w:tc>
      </w:tr>
      <w:tr w:rsidR="00D939D1" w14:paraId="08838E69" w14:textId="77777777" w:rsidTr="0005793F">
        <w:tc>
          <w:tcPr>
            <w:tcW w:w="3544" w:type="dxa"/>
            <w:shd w:val="clear" w:color="auto" w:fill="FFFFFF" w:themeFill="background1"/>
          </w:tcPr>
          <w:p w14:paraId="4C9A9B01" w14:textId="77777777" w:rsidR="00D939D1" w:rsidRPr="001B2737" w:rsidRDefault="00D939D1" w:rsidP="0005793F">
            <w:pPr>
              <w:ind w:left="318" w:hanging="318"/>
              <w:jc w:val="both"/>
              <w:rPr>
                <w:color w:val="FF0000"/>
                <w:sz w:val="18"/>
                <w:szCs w:val="18"/>
                <w:lang w:val="en-US"/>
              </w:rPr>
            </w:pPr>
            <w:r w:rsidRPr="001B2737">
              <w:rPr>
                <w:color w:val="FF0000"/>
                <w:sz w:val="18"/>
                <w:szCs w:val="18"/>
                <w:lang w:val="en-US"/>
              </w:rPr>
              <w:t>(2)</w:t>
            </w:r>
            <w:r w:rsidRPr="001B2737">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62394755"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4A727D24" w14:textId="77777777" w:rsidR="00D939D1" w:rsidRPr="00125A9D" w:rsidRDefault="00D939D1" w:rsidP="0005793F">
            <w:pPr>
              <w:jc w:val="both"/>
              <w:rPr>
                <w:sz w:val="18"/>
                <w:szCs w:val="18"/>
                <w:lang w:val="en-US"/>
              </w:rPr>
            </w:pPr>
          </w:p>
        </w:tc>
        <w:tc>
          <w:tcPr>
            <w:tcW w:w="3544" w:type="dxa"/>
            <w:shd w:val="clear" w:color="auto" w:fill="FFFFFF" w:themeFill="background1"/>
          </w:tcPr>
          <w:p w14:paraId="2537B22F" w14:textId="77777777" w:rsidR="00D939D1" w:rsidRPr="00125A9D" w:rsidRDefault="00D939D1" w:rsidP="0005793F">
            <w:pPr>
              <w:jc w:val="both"/>
              <w:rPr>
                <w:sz w:val="18"/>
                <w:szCs w:val="18"/>
                <w:lang w:val="en-US"/>
              </w:rPr>
            </w:pPr>
          </w:p>
        </w:tc>
        <w:tc>
          <w:tcPr>
            <w:tcW w:w="3544" w:type="dxa"/>
            <w:shd w:val="clear" w:color="auto" w:fill="FFFFFF" w:themeFill="background1"/>
          </w:tcPr>
          <w:p w14:paraId="64BB8253" w14:textId="77777777" w:rsidR="00D939D1" w:rsidRPr="00125A9D" w:rsidRDefault="00D939D1" w:rsidP="0005793F">
            <w:pPr>
              <w:jc w:val="both"/>
              <w:rPr>
                <w:sz w:val="18"/>
                <w:szCs w:val="18"/>
                <w:lang w:val="en-US"/>
              </w:rPr>
            </w:pPr>
          </w:p>
        </w:tc>
      </w:tr>
      <w:tr w:rsidR="00D939D1" w14:paraId="196A0B6A" w14:textId="77777777" w:rsidTr="0005793F">
        <w:tc>
          <w:tcPr>
            <w:tcW w:w="3544" w:type="dxa"/>
            <w:shd w:val="clear" w:color="auto" w:fill="FFFFFF" w:themeFill="background1"/>
          </w:tcPr>
          <w:p w14:paraId="39FB06F8" w14:textId="77777777" w:rsidR="00D939D1" w:rsidRPr="001B2737" w:rsidRDefault="00D939D1" w:rsidP="0005793F">
            <w:pPr>
              <w:ind w:left="602" w:hanging="284"/>
              <w:jc w:val="both"/>
              <w:rPr>
                <w:color w:val="FF0000"/>
                <w:sz w:val="18"/>
                <w:szCs w:val="18"/>
                <w:lang w:val="en-US"/>
              </w:rPr>
            </w:pPr>
            <w:r w:rsidRPr="001B2737">
              <w:rPr>
                <w:color w:val="FF0000"/>
                <w:sz w:val="18"/>
                <w:szCs w:val="18"/>
                <w:lang w:val="en-US"/>
              </w:rPr>
              <w:t>a.</w:t>
            </w:r>
            <w:r w:rsidRPr="001B2737">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6E47341A"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3CA6CBBF" w14:textId="77777777" w:rsidR="00D939D1" w:rsidRPr="00125A9D" w:rsidRDefault="00D939D1" w:rsidP="0005793F">
            <w:pPr>
              <w:jc w:val="both"/>
              <w:rPr>
                <w:sz w:val="18"/>
                <w:szCs w:val="18"/>
                <w:lang w:val="en-US"/>
              </w:rPr>
            </w:pPr>
          </w:p>
        </w:tc>
        <w:tc>
          <w:tcPr>
            <w:tcW w:w="3544" w:type="dxa"/>
            <w:shd w:val="clear" w:color="auto" w:fill="FFFFFF" w:themeFill="background1"/>
          </w:tcPr>
          <w:p w14:paraId="65E3336E" w14:textId="77777777" w:rsidR="00D939D1" w:rsidRPr="00125A9D" w:rsidRDefault="00D939D1" w:rsidP="0005793F">
            <w:pPr>
              <w:jc w:val="both"/>
              <w:rPr>
                <w:sz w:val="18"/>
                <w:szCs w:val="18"/>
                <w:lang w:val="en-US"/>
              </w:rPr>
            </w:pPr>
          </w:p>
        </w:tc>
        <w:tc>
          <w:tcPr>
            <w:tcW w:w="3544" w:type="dxa"/>
            <w:shd w:val="clear" w:color="auto" w:fill="FFFFFF" w:themeFill="background1"/>
          </w:tcPr>
          <w:p w14:paraId="5838E305" w14:textId="77777777" w:rsidR="00D939D1" w:rsidRPr="00125A9D" w:rsidRDefault="00D939D1" w:rsidP="0005793F">
            <w:pPr>
              <w:jc w:val="both"/>
              <w:rPr>
                <w:sz w:val="18"/>
                <w:szCs w:val="18"/>
                <w:lang w:val="en-US"/>
              </w:rPr>
            </w:pPr>
          </w:p>
        </w:tc>
      </w:tr>
      <w:tr w:rsidR="00D939D1" w14:paraId="34529DD7" w14:textId="77777777" w:rsidTr="0005793F">
        <w:tc>
          <w:tcPr>
            <w:tcW w:w="3544" w:type="dxa"/>
            <w:shd w:val="clear" w:color="auto" w:fill="FFFFFF" w:themeFill="background1"/>
          </w:tcPr>
          <w:p w14:paraId="144497C2" w14:textId="77777777" w:rsidR="00D939D1" w:rsidRPr="001B2737" w:rsidRDefault="00D939D1" w:rsidP="0005793F">
            <w:pPr>
              <w:tabs>
                <w:tab w:val="left" w:pos="910"/>
              </w:tabs>
              <w:ind w:left="602" w:hanging="284"/>
              <w:jc w:val="both"/>
              <w:rPr>
                <w:color w:val="FF0000"/>
                <w:sz w:val="18"/>
                <w:szCs w:val="18"/>
                <w:lang w:val="en-US"/>
              </w:rPr>
            </w:pPr>
            <w:r w:rsidRPr="001B2737">
              <w:rPr>
                <w:color w:val="FF0000"/>
                <w:sz w:val="18"/>
                <w:szCs w:val="18"/>
                <w:lang w:val="en-US"/>
              </w:rPr>
              <w:t>b.</w:t>
            </w:r>
            <w:r w:rsidRPr="001B2737">
              <w:rPr>
                <w:color w:val="FF0000"/>
                <w:sz w:val="18"/>
                <w:szCs w:val="18"/>
                <w:lang w:val="en-US"/>
              </w:rPr>
              <w:tab/>
              <w:t>denda;</w:t>
            </w:r>
          </w:p>
        </w:tc>
        <w:tc>
          <w:tcPr>
            <w:tcW w:w="3548" w:type="dxa"/>
            <w:shd w:val="clear" w:color="auto" w:fill="FFFFFF" w:themeFill="background1"/>
          </w:tcPr>
          <w:p w14:paraId="267EB46F"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65DCE0B0" w14:textId="77777777" w:rsidR="00D939D1" w:rsidRPr="00125A9D" w:rsidRDefault="00D939D1" w:rsidP="0005793F">
            <w:pPr>
              <w:jc w:val="both"/>
              <w:rPr>
                <w:sz w:val="18"/>
                <w:szCs w:val="18"/>
                <w:lang w:val="en-US"/>
              </w:rPr>
            </w:pPr>
          </w:p>
        </w:tc>
        <w:tc>
          <w:tcPr>
            <w:tcW w:w="3544" w:type="dxa"/>
            <w:shd w:val="clear" w:color="auto" w:fill="FFFFFF" w:themeFill="background1"/>
          </w:tcPr>
          <w:p w14:paraId="65A49C06" w14:textId="77777777" w:rsidR="00D939D1" w:rsidRPr="00125A9D" w:rsidRDefault="00D939D1" w:rsidP="0005793F">
            <w:pPr>
              <w:jc w:val="both"/>
              <w:rPr>
                <w:sz w:val="18"/>
                <w:szCs w:val="18"/>
                <w:lang w:val="en-US"/>
              </w:rPr>
            </w:pPr>
          </w:p>
        </w:tc>
        <w:tc>
          <w:tcPr>
            <w:tcW w:w="3544" w:type="dxa"/>
            <w:shd w:val="clear" w:color="auto" w:fill="FFFFFF" w:themeFill="background1"/>
          </w:tcPr>
          <w:p w14:paraId="77027515" w14:textId="77777777" w:rsidR="00D939D1" w:rsidRPr="00125A9D" w:rsidRDefault="00D939D1" w:rsidP="0005793F">
            <w:pPr>
              <w:jc w:val="both"/>
              <w:rPr>
                <w:sz w:val="18"/>
                <w:szCs w:val="18"/>
                <w:lang w:val="en-US"/>
              </w:rPr>
            </w:pPr>
          </w:p>
        </w:tc>
      </w:tr>
      <w:tr w:rsidR="00D939D1" w14:paraId="6EC7936A" w14:textId="77777777" w:rsidTr="0005793F">
        <w:tc>
          <w:tcPr>
            <w:tcW w:w="3544" w:type="dxa"/>
            <w:shd w:val="clear" w:color="auto" w:fill="FFFFFF" w:themeFill="background1"/>
          </w:tcPr>
          <w:p w14:paraId="607E1AA5" w14:textId="77777777" w:rsidR="00D939D1" w:rsidRPr="001B2737" w:rsidRDefault="00D939D1" w:rsidP="0005793F">
            <w:pPr>
              <w:ind w:left="602" w:hanging="284"/>
              <w:jc w:val="both"/>
              <w:rPr>
                <w:color w:val="FF0000"/>
                <w:sz w:val="18"/>
                <w:szCs w:val="18"/>
                <w:lang w:val="en-US"/>
              </w:rPr>
            </w:pPr>
            <w:r w:rsidRPr="001B2737">
              <w:rPr>
                <w:color w:val="FF0000"/>
                <w:sz w:val="18"/>
                <w:szCs w:val="18"/>
                <w:lang w:val="en-US"/>
              </w:rPr>
              <w:t>c.</w:t>
            </w:r>
            <w:r w:rsidRPr="001B2737">
              <w:rPr>
                <w:color w:val="FF0000"/>
                <w:sz w:val="18"/>
                <w:szCs w:val="18"/>
                <w:lang w:val="en-US"/>
              </w:rPr>
              <w:tab/>
              <w:t>pembatasan kegiatan usaha tertentu;</w:t>
            </w:r>
          </w:p>
        </w:tc>
        <w:tc>
          <w:tcPr>
            <w:tcW w:w="3548" w:type="dxa"/>
            <w:shd w:val="clear" w:color="auto" w:fill="FFFFFF" w:themeFill="background1"/>
          </w:tcPr>
          <w:p w14:paraId="60D1081A"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4E30B752" w14:textId="77777777" w:rsidR="00D939D1" w:rsidRPr="00125A9D" w:rsidRDefault="00D939D1" w:rsidP="0005793F">
            <w:pPr>
              <w:jc w:val="both"/>
              <w:rPr>
                <w:sz w:val="18"/>
                <w:szCs w:val="18"/>
                <w:lang w:val="en-US"/>
              </w:rPr>
            </w:pPr>
          </w:p>
        </w:tc>
        <w:tc>
          <w:tcPr>
            <w:tcW w:w="3544" w:type="dxa"/>
            <w:shd w:val="clear" w:color="auto" w:fill="FFFFFF" w:themeFill="background1"/>
          </w:tcPr>
          <w:p w14:paraId="3DF59184" w14:textId="77777777" w:rsidR="00D939D1" w:rsidRPr="00125A9D" w:rsidRDefault="00D939D1" w:rsidP="0005793F">
            <w:pPr>
              <w:jc w:val="both"/>
              <w:rPr>
                <w:sz w:val="18"/>
                <w:szCs w:val="18"/>
                <w:lang w:val="en-US"/>
              </w:rPr>
            </w:pPr>
          </w:p>
        </w:tc>
        <w:tc>
          <w:tcPr>
            <w:tcW w:w="3544" w:type="dxa"/>
            <w:shd w:val="clear" w:color="auto" w:fill="FFFFFF" w:themeFill="background1"/>
          </w:tcPr>
          <w:p w14:paraId="10DC4ECC" w14:textId="77777777" w:rsidR="00D939D1" w:rsidRPr="00125A9D" w:rsidRDefault="00D939D1" w:rsidP="0005793F">
            <w:pPr>
              <w:jc w:val="both"/>
              <w:rPr>
                <w:sz w:val="18"/>
                <w:szCs w:val="18"/>
                <w:lang w:val="en-US"/>
              </w:rPr>
            </w:pPr>
          </w:p>
        </w:tc>
      </w:tr>
      <w:tr w:rsidR="00D939D1" w14:paraId="2AC070A2" w14:textId="77777777" w:rsidTr="0005793F">
        <w:tc>
          <w:tcPr>
            <w:tcW w:w="3544" w:type="dxa"/>
            <w:shd w:val="clear" w:color="auto" w:fill="FFFFFF" w:themeFill="background1"/>
          </w:tcPr>
          <w:p w14:paraId="796F4942" w14:textId="77777777" w:rsidR="00D939D1" w:rsidRPr="001B2737" w:rsidRDefault="00D939D1" w:rsidP="0005793F">
            <w:pPr>
              <w:ind w:left="602" w:hanging="284"/>
              <w:jc w:val="both"/>
              <w:rPr>
                <w:color w:val="FF0000"/>
                <w:sz w:val="18"/>
                <w:szCs w:val="18"/>
                <w:lang w:val="en-US"/>
              </w:rPr>
            </w:pPr>
            <w:r w:rsidRPr="001B2737">
              <w:rPr>
                <w:color w:val="FF0000"/>
                <w:sz w:val="18"/>
                <w:szCs w:val="18"/>
                <w:lang w:val="en-US"/>
              </w:rPr>
              <w:t xml:space="preserve">d. </w:t>
            </w:r>
            <w:r w:rsidRPr="001B2737">
              <w:rPr>
                <w:color w:val="FF0000"/>
                <w:sz w:val="18"/>
                <w:szCs w:val="18"/>
                <w:lang w:val="en-US"/>
              </w:rPr>
              <w:tab/>
              <w:t>penurunan penilaian faktor-faktor pembentuk nilai tingkat kesehatan;</w:t>
            </w:r>
          </w:p>
        </w:tc>
        <w:tc>
          <w:tcPr>
            <w:tcW w:w="3548" w:type="dxa"/>
            <w:shd w:val="clear" w:color="auto" w:fill="FFFFFF" w:themeFill="background1"/>
          </w:tcPr>
          <w:p w14:paraId="3D5A5DA4"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4EC72F60" w14:textId="77777777" w:rsidR="00D939D1" w:rsidRPr="00125A9D" w:rsidRDefault="00D939D1" w:rsidP="0005793F">
            <w:pPr>
              <w:jc w:val="both"/>
              <w:rPr>
                <w:sz w:val="18"/>
                <w:szCs w:val="18"/>
                <w:lang w:val="en-US"/>
              </w:rPr>
            </w:pPr>
          </w:p>
        </w:tc>
        <w:tc>
          <w:tcPr>
            <w:tcW w:w="3544" w:type="dxa"/>
            <w:shd w:val="clear" w:color="auto" w:fill="FFFFFF" w:themeFill="background1"/>
          </w:tcPr>
          <w:p w14:paraId="4A7144B3" w14:textId="77777777" w:rsidR="00D939D1" w:rsidRPr="00125A9D" w:rsidRDefault="00D939D1" w:rsidP="0005793F">
            <w:pPr>
              <w:jc w:val="both"/>
              <w:rPr>
                <w:sz w:val="18"/>
                <w:szCs w:val="18"/>
                <w:lang w:val="en-US"/>
              </w:rPr>
            </w:pPr>
          </w:p>
        </w:tc>
        <w:tc>
          <w:tcPr>
            <w:tcW w:w="3544" w:type="dxa"/>
            <w:shd w:val="clear" w:color="auto" w:fill="FFFFFF" w:themeFill="background1"/>
          </w:tcPr>
          <w:p w14:paraId="76656429" w14:textId="77777777" w:rsidR="00D939D1" w:rsidRPr="00125A9D" w:rsidRDefault="00D939D1" w:rsidP="0005793F">
            <w:pPr>
              <w:jc w:val="both"/>
              <w:rPr>
                <w:sz w:val="18"/>
                <w:szCs w:val="18"/>
                <w:lang w:val="en-US"/>
              </w:rPr>
            </w:pPr>
          </w:p>
        </w:tc>
      </w:tr>
      <w:tr w:rsidR="00D939D1" w14:paraId="4DA3E00C" w14:textId="77777777" w:rsidTr="0005793F">
        <w:tc>
          <w:tcPr>
            <w:tcW w:w="3544" w:type="dxa"/>
            <w:shd w:val="clear" w:color="auto" w:fill="FFFFFF" w:themeFill="background1"/>
          </w:tcPr>
          <w:p w14:paraId="33ADB485" w14:textId="77777777" w:rsidR="00D939D1" w:rsidRPr="001B2737" w:rsidRDefault="00D939D1" w:rsidP="0005793F">
            <w:pPr>
              <w:ind w:left="602" w:hanging="284"/>
              <w:jc w:val="both"/>
              <w:rPr>
                <w:color w:val="FF0000"/>
                <w:sz w:val="18"/>
                <w:szCs w:val="18"/>
                <w:lang w:val="en-US"/>
              </w:rPr>
            </w:pPr>
            <w:r w:rsidRPr="001B2737">
              <w:rPr>
                <w:color w:val="FF0000"/>
                <w:sz w:val="18"/>
                <w:szCs w:val="18"/>
                <w:lang w:val="en-US"/>
              </w:rPr>
              <w:t xml:space="preserve">e. </w:t>
            </w:r>
            <w:r w:rsidRPr="001B2737">
              <w:rPr>
                <w:color w:val="FF0000"/>
                <w:sz w:val="18"/>
                <w:szCs w:val="18"/>
                <w:lang w:val="en-US"/>
              </w:rPr>
              <w:tab/>
              <w:t>pembekuan kegiatan usaha tertentu;</w:t>
            </w:r>
          </w:p>
        </w:tc>
        <w:tc>
          <w:tcPr>
            <w:tcW w:w="3548" w:type="dxa"/>
            <w:shd w:val="clear" w:color="auto" w:fill="FFFFFF" w:themeFill="background1"/>
          </w:tcPr>
          <w:p w14:paraId="29F3189A"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6E038DF4" w14:textId="77777777" w:rsidR="00D939D1" w:rsidRPr="00125A9D" w:rsidRDefault="00D939D1" w:rsidP="0005793F">
            <w:pPr>
              <w:jc w:val="both"/>
              <w:rPr>
                <w:sz w:val="18"/>
                <w:szCs w:val="18"/>
                <w:lang w:val="en-US"/>
              </w:rPr>
            </w:pPr>
          </w:p>
        </w:tc>
        <w:tc>
          <w:tcPr>
            <w:tcW w:w="3544" w:type="dxa"/>
            <w:shd w:val="clear" w:color="auto" w:fill="FFFFFF" w:themeFill="background1"/>
          </w:tcPr>
          <w:p w14:paraId="1969CAD2" w14:textId="77777777" w:rsidR="00D939D1" w:rsidRPr="00125A9D" w:rsidRDefault="00D939D1" w:rsidP="0005793F">
            <w:pPr>
              <w:jc w:val="both"/>
              <w:rPr>
                <w:sz w:val="18"/>
                <w:szCs w:val="18"/>
                <w:lang w:val="en-US"/>
              </w:rPr>
            </w:pPr>
          </w:p>
        </w:tc>
        <w:tc>
          <w:tcPr>
            <w:tcW w:w="3544" w:type="dxa"/>
            <w:shd w:val="clear" w:color="auto" w:fill="FFFFFF" w:themeFill="background1"/>
          </w:tcPr>
          <w:p w14:paraId="0A969377" w14:textId="77777777" w:rsidR="00D939D1" w:rsidRPr="00125A9D" w:rsidRDefault="00D939D1" w:rsidP="0005793F">
            <w:pPr>
              <w:jc w:val="both"/>
              <w:rPr>
                <w:sz w:val="18"/>
                <w:szCs w:val="18"/>
                <w:lang w:val="en-US"/>
              </w:rPr>
            </w:pPr>
          </w:p>
        </w:tc>
      </w:tr>
      <w:tr w:rsidR="00D939D1" w14:paraId="3CB0A0A4" w14:textId="77777777" w:rsidTr="0005793F">
        <w:tc>
          <w:tcPr>
            <w:tcW w:w="3544" w:type="dxa"/>
            <w:shd w:val="clear" w:color="auto" w:fill="FFFFFF" w:themeFill="background1"/>
          </w:tcPr>
          <w:p w14:paraId="22D6FF75" w14:textId="77777777" w:rsidR="00D939D1" w:rsidRPr="001B2737" w:rsidRDefault="00D939D1" w:rsidP="0005793F">
            <w:pPr>
              <w:ind w:left="602" w:hanging="284"/>
              <w:jc w:val="both"/>
              <w:rPr>
                <w:color w:val="FF0000"/>
                <w:sz w:val="18"/>
                <w:szCs w:val="18"/>
                <w:lang w:val="en-US"/>
              </w:rPr>
            </w:pPr>
            <w:r w:rsidRPr="001B2737">
              <w:rPr>
                <w:color w:val="FF0000"/>
                <w:sz w:val="18"/>
                <w:szCs w:val="18"/>
                <w:lang w:val="en-US"/>
              </w:rPr>
              <w:t xml:space="preserve">f. </w:t>
            </w:r>
            <w:r w:rsidRPr="001B2737">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2D12EFD7"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4A87D7C2" w14:textId="77777777" w:rsidR="00D939D1" w:rsidRPr="00125A9D" w:rsidRDefault="00D939D1" w:rsidP="0005793F">
            <w:pPr>
              <w:jc w:val="both"/>
              <w:rPr>
                <w:sz w:val="18"/>
                <w:szCs w:val="18"/>
                <w:lang w:val="en-US"/>
              </w:rPr>
            </w:pPr>
          </w:p>
        </w:tc>
        <w:tc>
          <w:tcPr>
            <w:tcW w:w="3544" w:type="dxa"/>
            <w:shd w:val="clear" w:color="auto" w:fill="FFFFFF" w:themeFill="background1"/>
          </w:tcPr>
          <w:p w14:paraId="586D0059" w14:textId="77777777" w:rsidR="00D939D1" w:rsidRPr="00125A9D" w:rsidRDefault="00D939D1" w:rsidP="0005793F">
            <w:pPr>
              <w:jc w:val="both"/>
              <w:rPr>
                <w:sz w:val="18"/>
                <w:szCs w:val="18"/>
                <w:lang w:val="en-US"/>
              </w:rPr>
            </w:pPr>
          </w:p>
        </w:tc>
        <w:tc>
          <w:tcPr>
            <w:tcW w:w="3544" w:type="dxa"/>
            <w:shd w:val="clear" w:color="auto" w:fill="FFFFFF" w:themeFill="background1"/>
          </w:tcPr>
          <w:p w14:paraId="68B32C1F" w14:textId="77777777" w:rsidR="00D939D1" w:rsidRPr="00125A9D" w:rsidRDefault="00D939D1" w:rsidP="0005793F">
            <w:pPr>
              <w:jc w:val="both"/>
              <w:rPr>
                <w:sz w:val="18"/>
                <w:szCs w:val="18"/>
                <w:lang w:val="en-US"/>
              </w:rPr>
            </w:pPr>
          </w:p>
        </w:tc>
      </w:tr>
      <w:tr w:rsidR="00D939D1" w14:paraId="7778A50E" w14:textId="77777777" w:rsidTr="0005793F">
        <w:tc>
          <w:tcPr>
            <w:tcW w:w="3544" w:type="dxa"/>
            <w:shd w:val="clear" w:color="auto" w:fill="FFFFFF" w:themeFill="background1"/>
          </w:tcPr>
          <w:p w14:paraId="5F0F8553" w14:textId="77777777" w:rsidR="00D939D1" w:rsidRPr="001B2737" w:rsidRDefault="00D939D1" w:rsidP="0005793F">
            <w:pPr>
              <w:ind w:left="602" w:hanging="284"/>
              <w:jc w:val="both"/>
              <w:rPr>
                <w:color w:val="FF0000"/>
                <w:sz w:val="18"/>
                <w:szCs w:val="18"/>
                <w:lang w:val="en-US"/>
              </w:rPr>
            </w:pPr>
            <w:r w:rsidRPr="001B2737">
              <w:rPr>
                <w:color w:val="FF0000"/>
                <w:sz w:val="18"/>
                <w:szCs w:val="18"/>
                <w:lang w:val="en-US"/>
              </w:rPr>
              <w:lastRenderedPageBreak/>
              <w:t xml:space="preserve">g. </w:t>
            </w:r>
            <w:r w:rsidRPr="001B2737">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717AA182"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0892E8B3" w14:textId="77777777" w:rsidR="00D939D1" w:rsidRPr="00125A9D" w:rsidRDefault="00D939D1" w:rsidP="0005793F">
            <w:pPr>
              <w:jc w:val="both"/>
              <w:rPr>
                <w:sz w:val="18"/>
                <w:szCs w:val="18"/>
                <w:lang w:val="en-US"/>
              </w:rPr>
            </w:pPr>
          </w:p>
        </w:tc>
        <w:tc>
          <w:tcPr>
            <w:tcW w:w="3544" w:type="dxa"/>
            <w:shd w:val="clear" w:color="auto" w:fill="FFFFFF" w:themeFill="background1"/>
          </w:tcPr>
          <w:p w14:paraId="06F5C0DF" w14:textId="77777777" w:rsidR="00D939D1" w:rsidRPr="00125A9D" w:rsidRDefault="00D939D1" w:rsidP="0005793F">
            <w:pPr>
              <w:jc w:val="both"/>
              <w:rPr>
                <w:sz w:val="18"/>
                <w:szCs w:val="18"/>
                <w:lang w:val="en-US"/>
              </w:rPr>
            </w:pPr>
          </w:p>
        </w:tc>
        <w:tc>
          <w:tcPr>
            <w:tcW w:w="3544" w:type="dxa"/>
            <w:shd w:val="clear" w:color="auto" w:fill="FFFFFF" w:themeFill="background1"/>
          </w:tcPr>
          <w:p w14:paraId="1CF4D413" w14:textId="77777777" w:rsidR="00D939D1" w:rsidRPr="00125A9D" w:rsidRDefault="00D939D1" w:rsidP="0005793F">
            <w:pPr>
              <w:jc w:val="both"/>
              <w:rPr>
                <w:sz w:val="18"/>
                <w:szCs w:val="18"/>
                <w:lang w:val="en-US"/>
              </w:rPr>
            </w:pPr>
          </w:p>
        </w:tc>
      </w:tr>
      <w:tr w:rsidR="00D939D1" w14:paraId="59F0AAF5" w14:textId="77777777" w:rsidTr="0005793F">
        <w:tc>
          <w:tcPr>
            <w:tcW w:w="3544" w:type="dxa"/>
            <w:shd w:val="clear" w:color="auto" w:fill="FFFFFF" w:themeFill="background1"/>
          </w:tcPr>
          <w:p w14:paraId="6A610737" w14:textId="77777777" w:rsidR="00D939D1" w:rsidRPr="001B2737" w:rsidRDefault="00D939D1" w:rsidP="0005793F">
            <w:pPr>
              <w:ind w:left="318" w:hanging="318"/>
              <w:jc w:val="both"/>
              <w:rPr>
                <w:color w:val="FF0000"/>
                <w:sz w:val="18"/>
                <w:szCs w:val="18"/>
                <w:lang w:val="en-US"/>
              </w:rPr>
            </w:pPr>
            <w:r w:rsidRPr="001B2737">
              <w:rPr>
                <w:color w:val="FF0000"/>
                <w:sz w:val="18"/>
                <w:szCs w:val="18"/>
                <w:lang w:val="en-US"/>
              </w:rPr>
              <w:t>(3)</w:t>
            </w:r>
            <w:r w:rsidRPr="001B2737">
              <w:rPr>
                <w:color w:val="FF0000"/>
                <w:sz w:val="18"/>
                <w:szCs w:val="18"/>
                <w:lang w:val="en-US"/>
              </w:rPr>
              <w:tab/>
              <w:t>Sanksi administratif berupa denda sebagaiman</w:t>
            </w:r>
            <w:r>
              <w:rPr>
                <w:color w:val="FF0000"/>
                <w:sz w:val="18"/>
                <w:szCs w:val="18"/>
                <w:lang w:val="en-US"/>
              </w:rPr>
              <w:t>a dimaksud pada ayat (2) huruf b</w:t>
            </w:r>
            <w:r w:rsidRPr="001B2737">
              <w:rPr>
                <w:color w:val="FF0000"/>
                <w:sz w:val="18"/>
                <w:szCs w:val="18"/>
                <w:lang w:val="en-US"/>
              </w:rPr>
              <w:t xml:space="preserve"> dikenai dengan ketentuan sebagai berikut:</w:t>
            </w:r>
          </w:p>
        </w:tc>
        <w:tc>
          <w:tcPr>
            <w:tcW w:w="3548" w:type="dxa"/>
            <w:shd w:val="clear" w:color="auto" w:fill="FFFFFF" w:themeFill="background1"/>
          </w:tcPr>
          <w:p w14:paraId="275EB002"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76930D32" w14:textId="77777777" w:rsidR="00D939D1" w:rsidRPr="00125A9D" w:rsidRDefault="00D939D1" w:rsidP="0005793F">
            <w:pPr>
              <w:jc w:val="both"/>
              <w:rPr>
                <w:sz w:val="18"/>
                <w:szCs w:val="18"/>
                <w:lang w:val="en-US"/>
              </w:rPr>
            </w:pPr>
          </w:p>
        </w:tc>
        <w:tc>
          <w:tcPr>
            <w:tcW w:w="3544" w:type="dxa"/>
            <w:shd w:val="clear" w:color="auto" w:fill="FFFFFF" w:themeFill="background1"/>
          </w:tcPr>
          <w:p w14:paraId="026E3A84" w14:textId="77777777" w:rsidR="00D939D1" w:rsidRPr="00125A9D" w:rsidRDefault="00D939D1" w:rsidP="0005793F">
            <w:pPr>
              <w:jc w:val="both"/>
              <w:rPr>
                <w:sz w:val="18"/>
                <w:szCs w:val="18"/>
                <w:lang w:val="en-US"/>
              </w:rPr>
            </w:pPr>
          </w:p>
        </w:tc>
        <w:tc>
          <w:tcPr>
            <w:tcW w:w="3544" w:type="dxa"/>
            <w:shd w:val="clear" w:color="auto" w:fill="FFFFFF" w:themeFill="background1"/>
          </w:tcPr>
          <w:p w14:paraId="59C79D76" w14:textId="77777777" w:rsidR="00D939D1" w:rsidRPr="00125A9D" w:rsidRDefault="00D939D1" w:rsidP="0005793F">
            <w:pPr>
              <w:jc w:val="both"/>
              <w:rPr>
                <w:sz w:val="18"/>
                <w:szCs w:val="18"/>
                <w:lang w:val="en-US"/>
              </w:rPr>
            </w:pPr>
          </w:p>
        </w:tc>
      </w:tr>
      <w:tr w:rsidR="00D939D1" w14:paraId="090C366B" w14:textId="77777777" w:rsidTr="0005793F">
        <w:tc>
          <w:tcPr>
            <w:tcW w:w="3544" w:type="dxa"/>
            <w:shd w:val="clear" w:color="auto" w:fill="FFFFFF" w:themeFill="background1"/>
          </w:tcPr>
          <w:p w14:paraId="00DB69DA" w14:textId="77777777" w:rsidR="00D939D1" w:rsidRPr="001B2737" w:rsidRDefault="00D939D1" w:rsidP="0005793F">
            <w:pPr>
              <w:ind w:left="602" w:hanging="284"/>
              <w:jc w:val="both"/>
              <w:rPr>
                <w:color w:val="FF0000"/>
                <w:sz w:val="18"/>
                <w:szCs w:val="18"/>
                <w:lang w:val="en-US"/>
              </w:rPr>
            </w:pPr>
            <w:r w:rsidRPr="001B2737">
              <w:rPr>
                <w:color w:val="FF0000"/>
                <w:sz w:val="18"/>
                <w:szCs w:val="18"/>
                <w:lang w:val="en-US"/>
              </w:rPr>
              <w:t>a.</w:t>
            </w:r>
            <w:r w:rsidRPr="001B2737">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7C78726F"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33CB0CE7" w14:textId="77777777" w:rsidR="00D939D1" w:rsidRPr="00125A9D" w:rsidRDefault="00D939D1" w:rsidP="0005793F">
            <w:pPr>
              <w:jc w:val="both"/>
              <w:rPr>
                <w:sz w:val="18"/>
                <w:szCs w:val="18"/>
                <w:lang w:val="en-US"/>
              </w:rPr>
            </w:pPr>
          </w:p>
        </w:tc>
        <w:tc>
          <w:tcPr>
            <w:tcW w:w="3544" w:type="dxa"/>
            <w:shd w:val="clear" w:color="auto" w:fill="FFFFFF" w:themeFill="background1"/>
          </w:tcPr>
          <w:p w14:paraId="0FBAD39C" w14:textId="77777777" w:rsidR="00D939D1" w:rsidRPr="00125A9D" w:rsidRDefault="00D939D1" w:rsidP="0005793F">
            <w:pPr>
              <w:jc w:val="both"/>
              <w:rPr>
                <w:sz w:val="18"/>
                <w:szCs w:val="18"/>
                <w:lang w:val="en-US"/>
              </w:rPr>
            </w:pPr>
          </w:p>
        </w:tc>
        <w:tc>
          <w:tcPr>
            <w:tcW w:w="3544" w:type="dxa"/>
            <w:shd w:val="clear" w:color="auto" w:fill="FFFFFF" w:themeFill="background1"/>
          </w:tcPr>
          <w:p w14:paraId="0D54CB69" w14:textId="77777777" w:rsidR="00D939D1" w:rsidRPr="00125A9D" w:rsidRDefault="00D939D1" w:rsidP="0005793F">
            <w:pPr>
              <w:jc w:val="both"/>
              <w:rPr>
                <w:sz w:val="18"/>
                <w:szCs w:val="18"/>
                <w:lang w:val="en-US"/>
              </w:rPr>
            </w:pPr>
          </w:p>
        </w:tc>
      </w:tr>
      <w:tr w:rsidR="00D939D1" w14:paraId="60EDD5D6" w14:textId="77777777" w:rsidTr="0005793F">
        <w:tc>
          <w:tcPr>
            <w:tcW w:w="3544" w:type="dxa"/>
            <w:shd w:val="clear" w:color="auto" w:fill="FFFFFF" w:themeFill="background1"/>
          </w:tcPr>
          <w:p w14:paraId="34904DFC" w14:textId="77777777" w:rsidR="00D939D1" w:rsidRPr="001B2737" w:rsidRDefault="00D939D1" w:rsidP="0005793F">
            <w:pPr>
              <w:ind w:left="602" w:hanging="284"/>
              <w:jc w:val="both"/>
              <w:rPr>
                <w:color w:val="FF0000"/>
                <w:sz w:val="18"/>
                <w:szCs w:val="18"/>
                <w:lang w:val="en-US"/>
              </w:rPr>
            </w:pPr>
            <w:r w:rsidRPr="001B2737">
              <w:rPr>
                <w:color w:val="FF0000"/>
                <w:sz w:val="18"/>
                <w:szCs w:val="18"/>
                <w:lang w:val="en-US"/>
              </w:rPr>
              <w:t>b.</w:t>
            </w:r>
            <w:r w:rsidRPr="001B2737">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1F0C8F58"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3FE3F1CB" w14:textId="77777777" w:rsidR="00D939D1" w:rsidRPr="00125A9D" w:rsidRDefault="00D939D1" w:rsidP="0005793F">
            <w:pPr>
              <w:jc w:val="both"/>
              <w:rPr>
                <w:sz w:val="18"/>
                <w:szCs w:val="18"/>
                <w:lang w:val="en-US"/>
              </w:rPr>
            </w:pPr>
          </w:p>
        </w:tc>
        <w:tc>
          <w:tcPr>
            <w:tcW w:w="3544" w:type="dxa"/>
            <w:shd w:val="clear" w:color="auto" w:fill="FFFFFF" w:themeFill="background1"/>
          </w:tcPr>
          <w:p w14:paraId="26BFD5E2" w14:textId="77777777" w:rsidR="00D939D1" w:rsidRPr="00125A9D" w:rsidRDefault="00D939D1" w:rsidP="0005793F">
            <w:pPr>
              <w:jc w:val="both"/>
              <w:rPr>
                <w:sz w:val="18"/>
                <w:szCs w:val="18"/>
                <w:lang w:val="en-US"/>
              </w:rPr>
            </w:pPr>
          </w:p>
        </w:tc>
        <w:tc>
          <w:tcPr>
            <w:tcW w:w="3544" w:type="dxa"/>
            <w:shd w:val="clear" w:color="auto" w:fill="FFFFFF" w:themeFill="background1"/>
          </w:tcPr>
          <w:p w14:paraId="287D107A" w14:textId="77777777" w:rsidR="00D939D1" w:rsidRPr="00125A9D" w:rsidRDefault="00D939D1" w:rsidP="0005793F">
            <w:pPr>
              <w:jc w:val="both"/>
              <w:rPr>
                <w:sz w:val="18"/>
                <w:szCs w:val="18"/>
                <w:lang w:val="en-US"/>
              </w:rPr>
            </w:pPr>
          </w:p>
        </w:tc>
      </w:tr>
      <w:tr w:rsidR="00D939D1" w14:paraId="367A43DE" w14:textId="77777777" w:rsidTr="0005793F">
        <w:tc>
          <w:tcPr>
            <w:tcW w:w="3544" w:type="dxa"/>
            <w:shd w:val="clear" w:color="auto" w:fill="FFFFFF" w:themeFill="background1"/>
          </w:tcPr>
          <w:p w14:paraId="1F315174" w14:textId="77777777" w:rsidR="00D939D1" w:rsidRPr="001B2737" w:rsidRDefault="00D939D1" w:rsidP="0005793F">
            <w:pPr>
              <w:ind w:left="318" w:hanging="318"/>
              <w:jc w:val="both"/>
              <w:rPr>
                <w:color w:val="FF0000"/>
                <w:sz w:val="18"/>
                <w:szCs w:val="18"/>
                <w:lang w:val="en-US"/>
              </w:rPr>
            </w:pPr>
            <w:r w:rsidRPr="001B2737">
              <w:rPr>
                <w:color w:val="FF0000"/>
                <w:sz w:val="18"/>
                <w:szCs w:val="18"/>
                <w:lang w:val="en-US"/>
              </w:rPr>
              <w:t>(4)</w:t>
            </w:r>
            <w:r w:rsidRPr="001B2737">
              <w:rPr>
                <w:color w:val="FF0000"/>
                <w:sz w:val="18"/>
                <w:szCs w:val="18"/>
                <w:lang w:val="en-US"/>
              </w:rPr>
              <w:tab/>
              <w:t>Otoritas Jasa Keuangan dapat mengumumkan pengenaan sanksi administratif sebagaimana dimaksud pada ayat (2) kepada masyarakat, paling kurang melalui laman/website OJK.</w:t>
            </w:r>
          </w:p>
        </w:tc>
        <w:tc>
          <w:tcPr>
            <w:tcW w:w="3548" w:type="dxa"/>
            <w:shd w:val="clear" w:color="auto" w:fill="FFFFFF" w:themeFill="background1"/>
          </w:tcPr>
          <w:p w14:paraId="420E9965"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451F91C1" w14:textId="77777777" w:rsidR="00D939D1" w:rsidRPr="00125A9D" w:rsidRDefault="00D939D1" w:rsidP="0005793F">
            <w:pPr>
              <w:jc w:val="both"/>
              <w:rPr>
                <w:sz w:val="18"/>
                <w:szCs w:val="18"/>
                <w:lang w:val="en-US"/>
              </w:rPr>
            </w:pPr>
          </w:p>
        </w:tc>
        <w:tc>
          <w:tcPr>
            <w:tcW w:w="3544" w:type="dxa"/>
            <w:shd w:val="clear" w:color="auto" w:fill="FFFFFF" w:themeFill="background1"/>
          </w:tcPr>
          <w:p w14:paraId="67277FB0" w14:textId="77777777" w:rsidR="00D939D1" w:rsidRPr="00125A9D" w:rsidRDefault="00D939D1" w:rsidP="0005793F">
            <w:pPr>
              <w:jc w:val="both"/>
              <w:rPr>
                <w:sz w:val="18"/>
                <w:szCs w:val="18"/>
                <w:lang w:val="en-US"/>
              </w:rPr>
            </w:pPr>
          </w:p>
        </w:tc>
        <w:tc>
          <w:tcPr>
            <w:tcW w:w="3544" w:type="dxa"/>
            <w:shd w:val="clear" w:color="auto" w:fill="FFFFFF" w:themeFill="background1"/>
          </w:tcPr>
          <w:p w14:paraId="715A7653" w14:textId="77777777" w:rsidR="00D939D1" w:rsidRPr="00125A9D" w:rsidRDefault="00D939D1" w:rsidP="0005793F">
            <w:pPr>
              <w:jc w:val="both"/>
              <w:rPr>
                <w:sz w:val="18"/>
                <w:szCs w:val="18"/>
                <w:lang w:val="en-US"/>
              </w:rPr>
            </w:pPr>
          </w:p>
        </w:tc>
      </w:tr>
      <w:tr w:rsidR="00D939D1" w14:paraId="0FC2CC6B" w14:textId="77777777" w:rsidTr="0005793F">
        <w:tc>
          <w:tcPr>
            <w:tcW w:w="3544" w:type="dxa"/>
            <w:shd w:val="clear" w:color="auto" w:fill="D0CECE" w:themeFill="background2" w:themeFillShade="E6"/>
          </w:tcPr>
          <w:p w14:paraId="0B8A5CEA" w14:textId="77777777" w:rsidR="00D939D1" w:rsidRPr="00513EE2" w:rsidRDefault="00D939D1" w:rsidP="0005793F">
            <w:pPr>
              <w:jc w:val="both"/>
              <w:rPr>
                <w:sz w:val="18"/>
                <w:szCs w:val="18"/>
                <w:lang w:val="en-US"/>
              </w:rPr>
            </w:pPr>
          </w:p>
        </w:tc>
        <w:tc>
          <w:tcPr>
            <w:tcW w:w="3548" w:type="dxa"/>
            <w:shd w:val="clear" w:color="auto" w:fill="D0CECE" w:themeFill="background2" w:themeFillShade="E6"/>
          </w:tcPr>
          <w:p w14:paraId="561B3880" w14:textId="77777777" w:rsidR="00D939D1" w:rsidRPr="00125A9D" w:rsidRDefault="00D939D1" w:rsidP="0005793F">
            <w:pPr>
              <w:ind w:left="319"/>
              <w:jc w:val="both"/>
              <w:rPr>
                <w:sz w:val="18"/>
                <w:szCs w:val="18"/>
                <w:lang w:val="en-US"/>
              </w:rPr>
            </w:pPr>
          </w:p>
        </w:tc>
        <w:tc>
          <w:tcPr>
            <w:tcW w:w="3540" w:type="dxa"/>
            <w:shd w:val="clear" w:color="auto" w:fill="D0CECE" w:themeFill="background2" w:themeFillShade="E6"/>
          </w:tcPr>
          <w:p w14:paraId="6D5368E1"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3EB6C89"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9AF93B7" w14:textId="77777777" w:rsidR="00D939D1" w:rsidRPr="00125A9D" w:rsidRDefault="00D939D1" w:rsidP="0005793F">
            <w:pPr>
              <w:jc w:val="both"/>
              <w:rPr>
                <w:sz w:val="18"/>
                <w:szCs w:val="18"/>
                <w:lang w:val="en-US"/>
              </w:rPr>
            </w:pPr>
          </w:p>
        </w:tc>
      </w:tr>
      <w:tr w:rsidR="00D939D1" w14:paraId="4CE6155A" w14:textId="77777777" w:rsidTr="0005793F">
        <w:tc>
          <w:tcPr>
            <w:tcW w:w="3544" w:type="dxa"/>
            <w:shd w:val="clear" w:color="auto" w:fill="FFFFFF" w:themeFill="background1"/>
          </w:tcPr>
          <w:p w14:paraId="3F28DECB" w14:textId="77777777" w:rsidR="00D939D1" w:rsidRPr="003F50C4" w:rsidRDefault="00D939D1" w:rsidP="0005793F">
            <w:pPr>
              <w:jc w:val="center"/>
              <w:rPr>
                <w:b/>
                <w:sz w:val="18"/>
                <w:szCs w:val="18"/>
                <w:lang w:val="en-US"/>
              </w:rPr>
            </w:pPr>
            <w:r w:rsidRPr="003F50C4">
              <w:rPr>
                <w:b/>
                <w:sz w:val="18"/>
                <w:szCs w:val="18"/>
                <w:lang w:val="en-US"/>
              </w:rPr>
              <w:t xml:space="preserve">Pasal </w:t>
            </w:r>
            <w:r w:rsidRPr="003F50C4">
              <w:rPr>
                <w:b/>
                <w:color w:val="FF0000"/>
                <w:sz w:val="18"/>
                <w:szCs w:val="18"/>
                <w:lang w:val="en-US"/>
              </w:rPr>
              <w:t>3</w:t>
            </w:r>
          </w:p>
        </w:tc>
        <w:tc>
          <w:tcPr>
            <w:tcW w:w="3548" w:type="dxa"/>
            <w:shd w:val="clear" w:color="auto" w:fill="FFFFFF" w:themeFill="background1"/>
          </w:tcPr>
          <w:p w14:paraId="1DF7D4E2" w14:textId="77777777" w:rsidR="00D939D1" w:rsidRPr="003F50C4" w:rsidRDefault="00D939D1" w:rsidP="0005793F">
            <w:pPr>
              <w:jc w:val="both"/>
              <w:rPr>
                <w:b/>
                <w:sz w:val="18"/>
                <w:szCs w:val="18"/>
                <w:lang w:val="en-US"/>
              </w:rPr>
            </w:pPr>
            <w:r w:rsidRPr="003F50C4">
              <w:rPr>
                <w:b/>
                <w:sz w:val="18"/>
                <w:szCs w:val="18"/>
                <w:lang w:val="en-US"/>
              </w:rPr>
              <w:t xml:space="preserve">Pasal </w:t>
            </w:r>
            <w:r w:rsidRPr="003F50C4">
              <w:rPr>
                <w:b/>
                <w:color w:val="FF0000"/>
                <w:sz w:val="18"/>
                <w:szCs w:val="18"/>
                <w:lang w:val="en-US"/>
              </w:rPr>
              <w:t>3</w:t>
            </w:r>
          </w:p>
        </w:tc>
        <w:tc>
          <w:tcPr>
            <w:tcW w:w="3540" w:type="dxa"/>
            <w:shd w:val="clear" w:color="auto" w:fill="FFFFFF" w:themeFill="background1"/>
          </w:tcPr>
          <w:p w14:paraId="47AEB25A" w14:textId="77777777" w:rsidR="00D939D1" w:rsidRPr="00125A9D" w:rsidRDefault="00D939D1" w:rsidP="0005793F">
            <w:pPr>
              <w:jc w:val="both"/>
              <w:rPr>
                <w:sz w:val="18"/>
                <w:szCs w:val="18"/>
                <w:lang w:val="en-US"/>
              </w:rPr>
            </w:pPr>
          </w:p>
        </w:tc>
        <w:tc>
          <w:tcPr>
            <w:tcW w:w="3544" w:type="dxa"/>
            <w:shd w:val="clear" w:color="auto" w:fill="FFFFFF" w:themeFill="background1"/>
          </w:tcPr>
          <w:p w14:paraId="13FCEEC8" w14:textId="77777777" w:rsidR="00D939D1" w:rsidRPr="00125A9D" w:rsidRDefault="00D939D1" w:rsidP="0005793F">
            <w:pPr>
              <w:jc w:val="both"/>
              <w:rPr>
                <w:sz w:val="18"/>
                <w:szCs w:val="18"/>
                <w:lang w:val="en-US"/>
              </w:rPr>
            </w:pPr>
          </w:p>
        </w:tc>
        <w:tc>
          <w:tcPr>
            <w:tcW w:w="3544" w:type="dxa"/>
            <w:shd w:val="clear" w:color="auto" w:fill="FFFFFF" w:themeFill="background1"/>
          </w:tcPr>
          <w:p w14:paraId="69611817" w14:textId="77777777" w:rsidR="00D939D1" w:rsidRPr="00125A9D" w:rsidRDefault="00D939D1" w:rsidP="0005793F">
            <w:pPr>
              <w:jc w:val="both"/>
              <w:rPr>
                <w:sz w:val="18"/>
                <w:szCs w:val="18"/>
                <w:lang w:val="en-US"/>
              </w:rPr>
            </w:pPr>
          </w:p>
        </w:tc>
      </w:tr>
      <w:tr w:rsidR="00D939D1" w14:paraId="641FA2E5" w14:textId="77777777" w:rsidTr="0005793F">
        <w:tc>
          <w:tcPr>
            <w:tcW w:w="3544" w:type="dxa"/>
            <w:shd w:val="clear" w:color="auto" w:fill="FFFFFF" w:themeFill="background1"/>
          </w:tcPr>
          <w:p w14:paraId="31CE0639" w14:textId="77777777" w:rsidR="00D939D1" w:rsidRPr="00513EE2" w:rsidRDefault="00D939D1" w:rsidP="0005793F">
            <w:pPr>
              <w:ind w:left="318" w:hanging="318"/>
              <w:jc w:val="both"/>
              <w:rPr>
                <w:sz w:val="18"/>
                <w:szCs w:val="18"/>
                <w:lang w:val="en-US"/>
              </w:rPr>
            </w:pPr>
            <w:r w:rsidRPr="00513EE2">
              <w:rPr>
                <w:sz w:val="18"/>
                <w:szCs w:val="18"/>
                <w:lang w:val="en-US"/>
              </w:rPr>
              <w:t xml:space="preserve">(1) </w:t>
            </w:r>
            <w:r w:rsidRPr="00513EE2">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513EE2">
              <w:rPr>
                <w:sz w:val="18"/>
                <w:szCs w:val="18"/>
                <w:lang w:val="en-US"/>
              </w:rPr>
              <w:t xml:space="preserve"> wajib mengidentifikasi, menilai, dan memahami risiko tindak pidana Pencucian Uang, </w:t>
            </w:r>
            <w:r w:rsidRPr="001B2737">
              <w:rPr>
                <w:strike/>
                <w:color w:val="002060"/>
                <w:sz w:val="18"/>
                <w:szCs w:val="18"/>
                <w:lang w:val="en-US"/>
              </w:rPr>
              <w:t>dan/atau</w:t>
            </w:r>
            <w:r w:rsidRPr="001B2737">
              <w:rPr>
                <w:color w:val="002060"/>
                <w:sz w:val="18"/>
                <w:szCs w:val="18"/>
                <w:lang w:val="en-US"/>
              </w:rPr>
              <w:t xml:space="preserve"> </w:t>
            </w:r>
            <w:r w:rsidRPr="00513EE2">
              <w:rPr>
                <w:sz w:val="18"/>
                <w:szCs w:val="18"/>
                <w:lang w:val="en-US"/>
              </w:rPr>
              <w:t xml:space="preserve">tindak pidana Pendanaan Terorisme, </w:t>
            </w:r>
            <w:r w:rsidRPr="001B2737">
              <w:rPr>
                <w:color w:val="FF0000"/>
                <w:sz w:val="18"/>
                <w:szCs w:val="18"/>
                <w:lang w:val="en-US"/>
              </w:rPr>
              <w:t xml:space="preserve">dan/atau pendanaan Proliferasi Senjata Pemusnah Massal </w:t>
            </w:r>
            <w:r w:rsidRPr="00513EE2">
              <w:rPr>
                <w:sz w:val="18"/>
                <w:szCs w:val="18"/>
                <w:lang w:val="en-US"/>
              </w:rPr>
              <w:t>terkait dengan nasabah, negara atau area geografis, produk, jasa, transaksi atau jaringan distribusi (</w:t>
            </w:r>
            <w:r w:rsidRPr="001B2737">
              <w:rPr>
                <w:i/>
                <w:sz w:val="18"/>
                <w:szCs w:val="18"/>
                <w:lang w:val="en-US"/>
              </w:rPr>
              <w:t>delivery channels</w:t>
            </w:r>
            <w:r w:rsidRPr="00513EE2">
              <w:rPr>
                <w:sz w:val="18"/>
                <w:szCs w:val="18"/>
                <w:lang w:val="en-US"/>
              </w:rPr>
              <w:t>).</w:t>
            </w:r>
          </w:p>
        </w:tc>
        <w:tc>
          <w:tcPr>
            <w:tcW w:w="3548" w:type="dxa"/>
            <w:shd w:val="clear" w:color="auto" w:fill="FFFFFF" w:themeFill="background1"/>
          </w:tcPr>
          <w:p w14:paraId="47D17B18" w14:textId="77777777" w:rsidR="00D939D1" w:rsidRDefault="00D939D1" w:rsidP="0005793F">
            <w:pPr>
              <w:jc w:val="both"/>
              <w:rPr>
                <w:sz w:val="18"/>
                <w:szCs w:val="18"/>
                <w:lang w:val="en-US"/>
              </w:rPr>
            </w:pPr>
            <w:r>
              <w:rPr>
                <w:sz w:val="18"/>
                <w:szCs w:val="18"/>
                <w:lang w:val="en-US"/>
              </w:rPr>
              <w:t>Ayat (1)</w:t>
            </w:r>
          </w:p>
          <w:p w14:paraId="4A6C1F03" w14:textId="77777777" w:rsidR="00D939D1" w:rsidRPr="00125A9D" w:rsidRDefault="00D939D1" w:rsidP="0005793F">
            <w:pPr>
              <w:ind w:left="169"/>
              <w:jc w:val="both"/>
              <w:rPr>
                <w:sz w:val="18"/>
                <w:szCs w:val="18"/>
                <w:lang w:val="en-US"/>
              </w:rPr>
            </w:pPr>
            <w:r>
              <w:rPr>
                <w:sz w:val="18"/>
                <w:szCs w:val="18"/>
                <w:lang w:val="en-US"/>
              </w:rPr>
              <w:t>Cukup jelas.</w:t>
            </w:r>
          </w:p>
        </w:tc>
        <w:tc>
          <w:tcPr>
            <w:tcW w:w="3540" w:type="dxa"/>
            <w:shd w:val="clear" w:color="auto" w:fill="FFFFFF" w:themeFill="background1"/>
          </w:tcPr>
          <w:p w14:paraId="30EE8105" w14:textId="77777777" w:rsidR="00D939D1" w:rsidRPr="00125A9D" w:rsidRDefault="00D939D1" w:rsidP="0005793F">
            <w:pPr>
              <w:jc w:val="both"/>
              <w:rPr>
                <w:sz w:val="18"/>
                <w:szCs w:val="18"/>
                <w:lang w:val="en-US"/>
              </w:rPr>
            </w:pPr>
          </w:p>
        </w:tc>
        <w:tc>
          <w:tcPr>
            <w:tcW w:w="3544" w:type="dxa"/>
            <w:shd w:val="clear" w:color="auto" w:fill="FFFFFF" w:themeFill="background1"/>
          </w:tcPr>
          <w:p w14:paraId="48D868DE" w14:textId="77777777" w:rsidR="00D939D1" w:rsidRPr="00125A9D" w:rsidRDefault="00D939D1" w:rsidP="0005793F">
            <w:pPr>
              <w:jc w:val="both"/>
              <w:rPr>
                <w:sz w:val="18"/>
                <w:szCs w:val="18"/>
                <w:lang w:val="en-US"/>
              </w:rPr>
            </w:pPr>
          </w:p>
        </w:tc>
        <w:tc>
          <w:tcPr>
            <w:tcW w:w="3544" w:type="dxa"/>
            <w:shd w:val="clear" w:color="auto" w:fill="FFFFFF" w:themeFill="background1"/>
          </w:tcPr>
          <w:p w14:paraId="313BF480" w14:textId="77777777" w:rsidR="00D939D1" w:rsidRPr="00125A9D" w:rsidRDefault="00D939D1" w:rsidP="0005793F">
            <w:pPr>
              <w:jc w:val="both"/>
              <w:rPr>
                <w:sz w:val="18"/>
                <w:szCs w:val="18"/>
                <w:lang w:val="en-US"/>
              </w:rPr>
            </w:pPr>
          </w:p>
        </w:tc>
      </w:tr>
      <w:tr w:rsidR="00D939D1" w14:paraId="7F810D3A" w14:textId="77777777" w:rsidTr="0005793F">
        <w:tc>
          <w:tcPr>
            <w:tcW w:w="3544" w:type="dxa"/>
            <w:shd w:val="clear" w:color="auto" w:fill="FFFFFF" w:themeFill="background1"/>
          </w:tcPr>
          <w:p w14:paraId="2CB92793" w14:textId="77777777" w:rsidR="00D939D1" w:rsidRPr="00513EE2" w:rsidRDefault="00D939D1" w:rsidP="0005793F">
            <w:pPr>
              <w:ind w:left="318" w:hanging="318"/>
              <w:jc w:val="both"/>
              <w:rPr>
                <w:sz w:val="18"/>
                <w:szCs w:val="18"/>
                <w:lang w:val="en-US"/>
              </w:rPr>
            </w:pPr>
            <w:r w:rsidRPr="00513EE2">
              <w:rPr>
                <w:sz w:val="18"/>
                <w:szCs w:val="18"/>
                <w:lang w:val="en-US"/>
              </w:rPr>
              <w:t>(2)</w:t>
            </w:r>
            <w:r w:rsidRPr="00513EE2">
              <w:rPr>
                <w:sz w:val="18"/>
                <w:szCs w:val="18"/>
                <w:lang w:val="en-US"/>
              </w:rPr>
              <w:tab/>
              <w:t xml:space="preserve">Dalam melaksanakan kewajiban sebagaimana dimaksud pada ayat (1), </w:t>
            </w:r>
            <w:r>
              <w:rPr>
                <w:strike/>
                <w:color w:val="002060"/>
                <w:sz w:val="18"/>
                <w:szCs w:val="18"/>
                <w:lang w:val="en-US"/>
              </w:rPr>
              <w:t>P</w:t>
            </w:r>
            <w:r>
              <w:rPr>
                <w:color w:val="FF0000"/>
                <w:sz w:val="18"/>
                <w:szCs w:val="18"/>
                <w:lang w:val="en-US"/>
              </w:rPr>
              <w:t>L</w:t>
            </w:r>
            <w:r>
              <w:rPr>
                <w:sz w:val="18"/>
                <w:szCs w:val="18"/>
                <w:lang w:val="en-US"/>
              </w:rPr>
              <w:t>JK</w:t>
            </w:r>
            <w:r w:rsidRPr="00513EE2">
              <w:rPr>
                <w:sz w:val="18"/>
                <w:szCs w:val="18"/>
                <w:lang w:val="en-US"/>
              </w:rPr>
              <w:t xml:space="preserve"> wajib untuk:</w:t>
            </w:r>
          </w:p>
        </w:tc>
        <w:tc>
          <w:tcPr>
            <w:tcW w:w="3548" w:type="dxa"/>
            <w:shd w:val="clear" w:color="auto" w:fill="FFFFFF" w:themeFill="background1"/>
          </w:tcPr>
          <w:p w14:paraId="562FF9F5" w14:textId="77777777" w:rsidR="00D939D1" w:rsidRDefault="00D939D1" w:rsidP="0005793F">
            <w:pPr>
              <w:jc w:val="both"/>
              <w:rPr>
                <w:sz w:val="18"/>
                <w:szCs w:val="18"/>
                <w:lang w:val="en-US"/>
              </w:rPr>
            </w:pPr>
            <w:r>
              <w:rPr>
                <w:sz w:val="18"/>
                <w:szCs w:val="18"/>
                <w:lang w:val="en-US"/>
              </w:rPr>
              <w:t>Ayat (2)</w:t>
            </w:r>
          </w:p>
          <w:p w14:paraId="099517C1" w14:textId="77777777" w:rsidR="00D939D1" w:rsidRPr="00125A9D" w:rsidRDefault="00D939D1" w:rsidP="0005793F">
            <w:pPr>
              <w:jc w:val="both"/>
              <w:rPr>
                <w:sz w:val="18"/>
                <w:szCs w:val="18"/>
                <w:lang w:val="en-US"/>
              </w:rPr>
            </w:pPr>
          </w:p>
        </w:tc>
        <w:tc>
          <w:tcPr>
            <w:tcW w:w="3540" w:type="dxa"/>
            <w:shd w:val="clear" w:color="auto" w:fill="FFFFFF" w:themeFill="background1"/>
          </w:tcPr>
          <w:p w14:paraId="37BD023C" w14:textId="77777777" w:rsidR="00D939D1" w:rsidRPr="00125A9D" w:rsidRDefault="00D939D1" w:rsidP="0005793F">
            <w:pPr>
              <w:jc w:val="both"/>
              <w:rPr>
                <w:sz w:val="18"/>
                <w:szCs w:val="18"/>
                <w:lang w:val="en-US"/>
              </w:rPr>
            </w:pPr>
          </w:p>
        </w:tc>
        <w:tc>
          <w:tcPr>
            <w:tcW w:w="3544" w:type="dxa"/>
            <w:shd w:val="clear" w:color="auto" w:fill="FFFFFF" w:themeFill="background1"/>
          </w:tcPr>
          <w:p w14:paraId="690B7755" w14:textId="77777777" w:rsidR="00D939D1" w:rsidRPr="00125A9D" w:rsidRDefault="00D939D1" w:rsidP="0005793F">
            <w:pPr>
              <w:jc w:val="both"/>
              <w:rPr>
                <w:sz w:val="18"/>
                <w:szCs w:val="18"/>
                <w:lang w:val="en-US"/>
              </w:rPr>
            </w:pPr>
          </w:p>
        </w:tc>
        <w:tc>
          <w:tcPr>
            <w:tcW w:w="3544" w:type="dxa"/>
            <w:shd w:val="clear" w:color="auto" w:fill="FFFFFF" w:themeFill="background1"/>
          </w:tcPr>
          <w:p w14:paraId="77EDF947" w14:textId="77777777" w:rsidR="00D939D1" w:rsidRPr="00125A9D" w:rsidRDefault="00D939D1" w:rsidP="0005793F">
            <w:pPr>
              <w:jc w:val="both"/>
              <w:rPr>
                <w:sz w:val="18"/>
                <w:szCs w:val="18"/>
                <w:lang w:val="en-US"/>
              </w:rPr>
            </w:pPr>
          </w:p>
        </w:tc>
      </w:tr>
      <w:tr w:rsidR="00D939D1" w14:paraId="32B0A19D" w14:textId="77777777" w:rsidTr="0005793F">
        <w:tc>
          <w:tcPr>
            <w:tcW w:w="3544" w:type="dxa"/>
            <w:shd w:val="clear" w:color="auto" w:fill="FFFFFF" w:themeFill="background1"/>
          </w:tcPr>
          <w:p w14:paraId="14E574C4" w14:textId="77777777" w:rsidR="00D939D1" w:rsidRPr="00513EE2" w:rsidRDefault="00D939D1" w:rsidP="0005793F">
            <w:pPr>
              <w:ind w:left="602" w:hanging="318"/>
              <w:jc w:val="both"/>
              <w:rPr>
                <w:sz w:val="18"/>
                <w:szCs w:val="18"/>
                <w:lang w:val="en-US"/>
              </w:rPr>
            </w:pPr>
            <w:r w:rsidRPr="00513EE2">
              <w:rPr>
                <w:sz w:val="18"/>
                <w:szCs w:val="18"/>
                <w:lang w:val="en-US"/>
              </w:rPr>
              <w:lastRenderedPageBreak/>
              <w:t>a.</w:t>
            </w:r>
            <w:r w:rsidRPr="00513EE2">
              <w:rPr>
                <w:sz w:val="18"/>
                <w:szCs w:val="18"/>
                <w:lang w:val="en-US"/>
              </w:rPr>
              <w:tab/>
              <w:t>mendokumentasikan penilaian risiko;</w:t>
            </w:r>
          </w:p>
        </w:tc>
        <w:tc>
          <w:tcPr>
            <w:tcW w:w="3548" w:type="dxa"/>
            <w:shd w:val="clear" w:color="auto" w:fill="FFFFFF" w:themeFill="background1"/>
          </w:tcPr>
          <w:p w14:paraId="41BD3F12" w14:textId="77777777" w:rsidR="00D939D1" w:rsidRDefault="00D939D1" w:rsidP="0005793F">
            <w:pPr>
              <w:ind w:left="169"/>
              <w:jc w:val="both"/>
              <w:rPr>
                <w:sz w:val="18"/>
                <w:szCs w:val="18"/>
                <w:lang w:val="en-US"/>
              </w:rPr>
            </w:pPr>
            <w:r>
              <w:rPr>
                <w:sz w:val="18"/>
                <w:szCs w:val="18"/>
                <w:lang w:val="en-US"/>
              </w:rPr>
              <w:t>Huruf a</w:t>
            </w:r>
          </w:p>
          <w:p w14:paraId="14297467" w14:textId="77777777" w:rsidR="00D939D1" w:rsidRPr="00125A9D" w:rsidRDefault="00D939D1" w:rsidP="0005793F">
            <w:pPr>
              <w:ind w:left="310" w:firstLine="138"/>
              <w:jc w:val="both"/>
              <w:rPr>
                <w:sz w:val="18"/>
                <w:szCs w:val="18"/>
                <w:lang w:val="en-US"/>
              </w:rPr>
            </w:pPr>
            <w:r>
              <w:rPr>
                <w:sz w:val="18"/>
                <w:szCs w:val="18"/>
                <w:lang w:val="en-US"/>
              </w:rPr>
              <w:t>Cukup jelas.</w:t>
            </w:r>
          </w:p>
        </w:tc>
        <w:tc>
          <w:tcPr>
            <w:tcW w:w="3540" w:type="dxa"/>
            <w:shd w:val="clear" w:color="auto" w:fill="FFFFFF" w:themeFill="background1"/>
          </w:tcPr>
          <w:p w14:paraId="15634540" w14:textId="77777777" w:rsidR="00D939D1" w:rsidRPr="00125A9D" w:rsidRDefault="00D939D1" w:rsidP="0005793F">
            <w:pPr>
              <w:jc w:val="both"/>
              <w:rPr>
                <w:sz w:val="18"/>
                <w:szCs w:val="18"/>
                <w:lang w:val="en-US"/>
              </w:rPr>
            </w:pPr>
          </w:p>
        </w:tc>
        <w:tc>
          <w:tcPr>
            <w:tcW w:w="3544" w:type="dxa"/>
            <w:shd w:val="clear" w:color="auto" w:fill="FFFFFF" w:themeFill="background1"/>
          </w:tcPr>
          <w:p w14:paraId="1C6453B6" w14:textId="77777777" w:rsidR="00D939D1" w:rsidRPr="00125A9D" w:rsidRDefault="00D939D1" w:rsidP="0005793F">
            <w:pPr>
              <w:jc w:val="both"/>
              <w:rPr>
                <w:sz w:val="18"/>
                <w:szCs w:val="18"/>
                <w:lang w:val="en-US"/>
              </w:rPr>
            </w:pPr>
          </w:p>
        </w:tc>
        <w:tc>
          <w:tcPr>
            <w:tcW w:w="3544" w:type="dxa"/>
            <w:shd w:val="clear" w:color="auto" w:fill="FFFFFF" w:themeFill="background1"/>
          </w:tcPr>
          <w:p w14:paraId="4FEC2E14" w14:textId="77777777" w:rsidR="00D939D1" w:rsidRPr="00125A9D" w:rsidRDefault="00D939D1" w:rsidP="0005793F">
            <w:pPr>
              <w:jc w:val="both"/>
              <w:rPr>
                <w:sz w:val="18"/>
                <w:szCs w:val="18"/>
                <w:lang w:val="en-US"/>
              </w:rPr>
            </w:pPr>
          </w:p>
        </w:tc>
      </w:tr>
      <w:tr w:rsidR="00D939D1" w14:paraId="4B3517A0" w14:textId="77777777" w:rsidTr="0005793F">
        <w:tc>
          <w:tcPr>
            <w:tcW w:w="3544" w:type="dxa"/>
            <w:shd w:val="clear" w:color="auto" w:fill="FFFFFF" w:themeFill="background1"/>
          </w:tcPr>
          <w:p w14:paraId="3D34D08A" w14:textId="77777777" w:rsidR="00D939D1" w:rsidRPr="00513EE2" w:rsidRDefault="00D939D1" w:rsidP="0005793F">
            <w:pPr>
              <w:ind w:left="602" w:hanging="318"/>
              <w:jc w:val="both"/>
              <w:rPr>
                <w:sz w:val="18"/>
                <w:szCs w:val="18"/>
                <w:lang w:val="en-US"/>
              </w:rPr>
            </w:pPr>
            <w:r w:rsidRPr="00513EE2">
              <w:rPr>
                <w:sz w:val="18"/>
                <w:szCs w:val="18"/>
                <w:lang w:val="en-US"/>
              </w:rPr>
              <w:t>b.</w:t>
            </w:r>
            <w:r w:rsidRPr="00513EE2">
              <w:rPr>
                <w:sz w:val="18"/>
                <w:szCs w:val="18"/>
                <w:lang w:val="en-US"/>
              </w:rPr>
              <w:tab/>
              <w:t xml:space="preserve">mempertimbangkan seluruh faktor risiko yang relevan sebelum menetapkan tingkat keseluruhan risiko, serta tingkat dan jenis mitigasi risiko yang memadai untuk diterapkan; </w:t>
            </w:r>
            <w:r w:rsidRPr="001B2737">
              <w:rPr>
                <w:color w:val="FF0000"/>
                <w:sz w:val="18"/>
                <w:szCs w:val="18"/>
                <w:lang w:val="en-US"/>
              </w:rPr>
              <w:t>dan</w:t>
            </w:r>
          </w:p>
        </w:tc>
        <w:tc>
          <w:tcPr>
            <w:tcW w:w="3548" w:type="dxa"/>
            <w:shd w:val="clear" w:color="auto" w:fill="FFFFFF" w:themeFill="background1"/>
          </w:tcPr>
          <w:p w14:paraId="2E310311" w14:textId="77777777" w:rsidR="00D939D1" w:rsidRDefault="00D939D1" w:rsidP="0005793F">
            <w:pPr>
              <w:ind w:left="169"/>
              <w:jc w:val="both"/>
              <w:rPr>
                <w:sz w:val="18"/>
                <w:szCs w:val="18"/>
                <w:lang w:val="en-US"/>
              </w:rPr>
            </w:pPr>
            <w:r>
              <w:rPr>
                <w:sz w:val="18"/>
                <w:szCs w:val="18"/>
                <w:lang w:val="en-US"/>
              </w:rPr>
              <w:t>Huruf b</w:t>
            </w:r>
          </w:p>
          <w:p w14:paraId="294F8136" w14:textId="77777777" w:rsidR="00D939D1" w:rsidRPr="00125A9D" w:rsidRDefault="00D939D1" w:rsidP="0005793F">
            <w:pPr>
              <w:ind w:left="310" w:firstLine="138"/>
              <w:jc w:val="both"/>
              <w:rPr>
                <w:sz w:val="18"/>
                <w:szCs w:val="18"/>
                <w:lang w:val="en-US"/>
              </w:rPr>
            </w:pPr>
            <w:r>
              <w:rPr>
                <w:sz w:val="18"/>
                <w:szCs w:val="18"/>
                <w:lang w:val="en-US"/>
              </w:rPr>
              <w:t>Cukup jelas.</w:t>
            </w:r>
          </w:p>
        </w:tc>
        <w:tc>
          <w:tcPr>
            <w:tcW w:w="3540" w:type="dxa"/>
            <w:shd w:val="clear" w:color="auto" w:fill="FFFFFF" w:themeFill="background1"/>
          </w:tcPr>
          <w:p w14:paraId="6A1CCCE1" w14:textId="77777777" w:rsidR="00D939D1" w:rsidRPr="00125A9D" w:rsidRDefault="00D939D1" w:rsidP="0005793F">
            <w:pPr>
              <w:jc w:val="both"/>
              <w:rPr>
                <w:sz w:val="18"/>
                <w:szCs w:val="18"/>
                <w:lang w:val="en-US"/>
              </w:rPr>
            </w:pPr>
          </w:p>
        </w:tc>
        <w:tc>
          <w:tcPr>
            <w:tcW w:w="3544" w:type="dxa"/>
            <w:shd w:val="clear" w:color="auto" w:fill="FFFFFF" w:themeFill="background1"/>
          </w:tcPr>
          <w:p w14:paraId="6DECD2E4" w14:textId="77777777" w:rsidR="00D939D1" w:rsidRPr="00125A9D" w:rsidRDefault="00D939D1" w:rsidP="0005793F">
            <w:pPr>
              <w:jc w:val="both"/>
              <w:rPr>
                <w:sz w:val="18"/>
                <w:szCs w:val="18"/>
                <w:lang w:val="en-US"/>
              </w:rPr>
            </w:pPr>
          </w:p>
        </w:tc>
        <w:tc>
          <w:tcPr>
            <w:tcW w:w="3544" w:type="dxa"/>
            <w:shd w:val="clear" w:color="auto" w:fill="FFFFFF" w:themeFill="background1"/>
          </w:tcPr>
          <w:p w14:paraId="31635809" w14:textId="77777777" w:rsidR="00D939D1" w:rsidRPr="00125A9D" w:rsidRDefault="00D939D1" w:rsidP="0005793F">
            <w:pPr>
              <w:jc w:val="both"/>
              <w:rPr>
                <w:sz w:val="18"/>
                <w:szCs w:val="18"/>
                <w:lang w:val="en-US"/>
              </w:rPr>
            </w:pPr>
          </w:p>
        </w:tc>
      </w:tr>
      <w:tr w:rsidR="00D939D1" w14:paraId="3BAEBAB2" w14:textId="77777777" w:rsidTr="0005793F">
        <w:tc>
          <w:tcPr>
            <w:tcW w:w="3544" w:type="dxa"/>
            <w:shd w:val="clear" w:color="auto" w:fill="FFFFFF" w:themeFill="background1"/>
          </w:tcPr>
          <w:p w14:paraId="4ED84478" w14:textId="77777777" w:rsidR="00D939D1" w:rsidRPr="00513EE2" w:rsidRDefault="00D939D1" w:rsidP="0005793F">
            <w:pPr>
              <w:ind w:left="602" w:hanging="318"/>
              <w:jc w:val="both"/>
              <w:rPr>
                <w:sz w:val="18"/>
                <w:szCs w:val="18"/>
                <w:lang w:val="en-US"/>
              </w:rPr>
            </w:pPr>
            <w:r w:rsidRPr="00513EE2">
              <w:rPr>
                <w:sz w:val="18"/>
                <w:szCs w:val="18"/>
                <w:lang w:val="en-US"/>
              </w:rPr>
              <w:t>c.</w:t>
            </w:r>
            <w:r w:rsidRPr="00513EE2">
              <w:rPr>
                <w:sz w:val="18"/>
                <w:szCs w:val="18"/>
                <w:lang w:val="en-US"/>
              </w:rPr>
              <w:tab/>
              <w:t>mengkinikan penilaian risiko secara berkala.</w:t>
            </w:r>
          </w:p>
        </w:tc>
        <w:tc>
          <w:tcPr>
            <w:tcW w:w="3548" w:type="dxa"/>
            <w:shd w:val="clear" w:color="auto" w:fill="FFFFFF" w:themeFill="background1"/>
          </w:tcPr>
          <w:p w14:paraId="59C78649" w14:textId="77777777" w:rsidR="00D939D1" w:rsidRDefault="00D939D1" w:rsidP="0005793F">
            <w:pPr>
              <w:ind w:left="169"/>
              <w:jc w:val="both"/>
              <w:rPr>
                <w:sz w:val="18"/>
                <w:szCs w:val="18"/>
                <w:lang w:val="en-US"/>
              </w:rPr>
            </w:pPr>
            <w:r>
              <w:rPr>
                <w:sz w:val="18"/>
                <w:szCs w:val="18"/>
                <w:lang w:val="en-US"/>
              </w:rPr>
              <w:t>Huruf c</w:t>
            </w:r>
          </w:p>
          <w:p w14:paraId="56777E6D" w14:textId="77777777" w:rsidR="00D939D1" w:rsidRPr="004E156C" w:rsidRDefault="00D939D1" w:rsidP="0005793F">
            <w:pPr>
              <w:ind w:left="448"/>
              <w:jc w:val="both"/>
              <w:rPr>
                <w:sz w:val="18"/>
                <w:szCs w:val="18"/>
                <w:lang w:val="sv-SE"/>
              </w:rPr>
            </w:pPr>
            <w:r w:rsidRPr="004E156C">
              <w:rPr>
                <w:sz w:val="18"/>
                <w:szCs w:val="18"/>
                <w:lang w:val="sv-SE"/>
              </w:rPr>
              <w:t xml:space="preserve">Yang dimaksud dengan “secara berkala” adalah dilakukan paling sedikit 1 (satu) kali dalam 1 (satu) tahun atau ditetapkan lebih cepat sesuai dengan kebutuhan dan penilaian risiko </w:t>
            </w:r>
            <w:r w:rsidRPr="00884069">
              <w:rPr>
                <w:color w:val="FF0000"/>
                <w:sz w:val="18"/>
                <w:szCs w:val="18"/>
                <w:lang w:val="sv-SE"/>
              </w:rPr>
              <w:t>L</w:t>
            </w:r>
            <w:r w:rsidRPr="004E156C">
              <w:rPr>
                <w:sz w:val="18"/>
                <w:szCs w:val="18"/>
                <w:lang w:val="sv-SE"/>
              </w:rPr>
              <w:t xml:space="preserve">JK. </w:t>
            </w:r>
          </w:p>
        </w:tc>
        <w:tc>
          <w:tcPr>
            <w:tcW w:w="3540" w:type="dxa"/>
            <w:shd w:val="clear" w:color="auto" w:fill="FFFFFF" w:themeFill="background1"/>
          </w:tcPr>
          <w:p w14:paraId="413A089E" w14:textId="77777777" w:rsidR="00D939D1" w:rsidRPr="00125A9D" w:rsidRDefault="00D939D1" w:rsidP="0005793F">
            <w:pPr>
              <w:jc w:val="both"/>
              <w:rPr>
                <w:sz w:val="18"/>
                <w:szCs w:val="18"/>
                <w:lang w:val="en-US"/>
              </w:rPr>
            </w:pPr>
          </w:p>
        </w:tc>
        <w:tc>
          <w:tcPr>
            <w:tcW w:w="3544" w:type="dxa"/>
            <w:shd w:val="clear" w:color="auto" w:fill="FFFFFF" w:themeFill="background1"/>
          </w:tcPr>
          <w:p w14:paraId="6A697A40" w14:textId="77777777" w:rsidR="00D939D1" w:rsidRPr="00125A9D" w:rsidRDefault="00D939D1" w:rsidP="0005793F">
            <w:pPr>
              <w:jc w:val="both"/>
              <w:rPr>
                <w:sz w:val="18"/>
                <w:szCs w:val="18"/>
                <w:lang w:val="en-US"/>
              </w:rPr>
            </w:pPr>
          </w:p>
        </w:tc>
        <w:tc>
          <w:tcPr>
            <w:tcW w:w="3544" w:type="dxa"/>
            <w:shd w:val="clear" w:color="auto" w:fill="FFFFFF" w:themeFill="background1"/>
          </w:tcPr>
          <w:p w14:paraId="6B83D5D2" w14:textId="77777777" w:rsidR="00D939D1" w:rsidRPr="00125A9D" w:rsidRDefault="00D939D1" w:rsidP="0005793F">
            <w:pPr>
              <w:jc w:val="both"/>
              <w:rPr>
                <w:sz w:val="18"/>
                <w:szCs w:val="18"/>
                <w:lang w:val="en-US"/>
              </w:rPr>
            </w:pPr>
          </w:p>
        </w:tc>
      </w:tr>
      <w:tr w:rsidR="00D939D1" w14:paraId="4B0B6FD4" w14:textId="77777777" w:rsidTr="0005793F">
        <w:tc>
          <w:tcPr>
            <w:tcW w:w="3544" w:type="dxa"/>
            <w:shd w:val="clear" w:color="auto" w:fill="FFFFFF" w:themeFill="background1"/>
          </w:tcPr>
          <w:p w14:paraId="393D1D99" w14:textId="77777777" w:rsidR="00D939D1" w:rsidRPr="001B2737" w:rsidRDefault="00D939D1" w:rsidP="0005793F">
            <w:pPr>
              <w:ind w:left="602" w:hanging="318"/>
              <w:jc w:val="both"/>
              <w:rPr>
                <w:strike/>
                <w:sz w:val="18"/>
                <w:szCs w:val="18"/>
                <w:lang w:val="en-US"/>
              </w:rPr>
            </w:pPr>
            <w:r w:rsidRPr="001B2737">
              <w:rPr>
                <w:strike/>
                <w:color w:val="002060"/>
                <w:sz w:val="18"/>
                <w:szCs w:val="18"/>
              </w:rPr>
              <w:t xml:space="preserve">d. </w:t>
            </w:r>
            <w:r>
              <w:rPr>
                <w:strike/>
                <w:color w:val="002060"/>
                <w:sz w:val="18"/>
                <w:szCs w:val="18"/>
              </w:rPr>
              <w:tab/>
            </w:r>
            <w:r w:rsidRPr="001B2737">
              <w:rPr>
                <w:strike/>
                <w:color w:val="002060"/>
                <w:sz w:val="18"/>
                <w:szCs w:val="18"/>
              </w:rPr>
              <w:t>memiliki mekanisme yang memadai terkait penyediaan informasi penilaian risiko kepada instansi yang berwenang.</w:t>
            </w:r>
          </w:p>
        </w:tc>
        <w:tc>
          <w:tcPr>
            <w:tcW w:w="3548" w:type="dxa"/>
            <w:shd w:val="clear" w:color="auto" w:fill="FFFFFF" w:themeFill="background1"/>
          </w:tcPr>
          <w:p w14:paraId="78A555BD" w14:textId="77777777" w:rsidR="00D939D1" w:rsidRPr="000E4B16" w:rsidRDefault="00D939D1" w:rsidP="0005793F">
            <w:pPr>
              <w:jc w:val="both"/>
              <w:rPr>
                <w:strike/>
                <w:sz w:val="18"/>
                <w:szCs w:val="18"/>
                <w:lang w:val="en-US"/>
              </w:rPr>
            </w:pPr>
            <w:r w:rsidRPr="000E4B16">
              <w:rPr>
                <w:strike/>
                <w:color w:val="002060"/>
                <w:sz w:val="18"/>
                <w:szCs w:val="18"/>
                <w:lang w:val="en-US"/>
              </w:rPr>
              <w:t>Cukup jelas.</w:t>
            </w:r>
          </w:p>
        </w:tc>
        <w:tc>
          <w:tcPr>
            <w:tcW w:w="3540" w:type="dxa"/>
            <w:shd w:val="clear" w:color="auto" w:fill="FFFFFF" w:themeFill="background1"/>
          </w:tcPr>
          <w:p w14:paraId="79D727B9" w14:textId="77777777" w:rsidR="00D939D1" w:rsidRPr="00125A9D" w:rsidRDefault="00D939D1" w:rsidP="0005793F">
            <w:pPr>
              <w:jc w:val="both"/>
              <w:rPr>
                <w:sz w:val="18"/>
                <w:szCs w:val="18"/>
                <w:lang w:val="en-US"/>
              </w:rPr>
            </w:pPr>
          </w:p>
        </w:tc>
        <w:tc>
          <w:tcPr>
            <w:tcW w:w="3544" w:type="dxa"/>
            <w:shd w:val="clear" w:color="auto" w:fill="FFFFFF" w:themeFill="background1"/>
          </w:tcPr>
          <w:p w14:paraId="4E1BCBFB" w14:textId="77777777" w:rsidR="00D939D1" w:rsidRPr="00125A9D" w:rsidRDefault="00D939D1" w:rsidP="0005793F">
            <w:pPr>
              <w:jc w:val="both"/>
              <w:rPr>
                <w:sz w:val="18"/>
                <w:szCs w:val="18"/>
                <w:lang w:val="en-US"/>
              </w:rPr>
            </w:pPr>
          </w:p>
        </w:tc>
        <w:tc>
          <w:tcPr>
            <w:tcW w:w="3544" w:type="dxa"/>
            <w:shd w:val="clear" w:color="auto" w:fill="FFFFFF" w:themeFill="background1"/>
          </w:tcPr>
          <w:p w14:paraId="1B6D4C0E" w14:textId="77777777" w:rsidR="00D939D1" w:rsidRPr="00125A9D" w:rsidRDefault="00D939D1" w:rsidP="0005793F">
            <w:pPr>
              <w:jc w:val="both"/>
              <w:rPr>
                <w:sz w:val="18"/>
                <w:szCs w:val="18"/>
                <w:lang w:val="en-US"/>
              </w:rPr>
            </w:pPr>
          </w:p>
        </w:tc>
      </w:tr>
      <w:tr w:rsidR="00D939D1" w14:paraId="45B41973" w14:textId="77777777" w:rsidTr="0005793F">
        <w:tc>
          <w:tcPr>
            <w:tcW w:w="3544" w:type="dxa"/>
            <w:shd w:val="clear" w:color="auto" w:fill="FFFFFF" w:themeFill="background1"/>
          </w:tcPr>
          <w:p w14:paraId="10CE0171" w14:textId="77777777" w:rsidR="00D939D1" w:rsidRPr="00513EE2" w:rsidRDefault="00D939D1" w:rsidP="0005793F">
            <w:pPr>
              <w:ind w:left="318" w:hanging="318"/>
              <w:jc w:val="both"/>
              <w:rPr>
                <w:sz w:val="18"/>
                <w:szCs w:val="18"/>
                <w:lang w:val="en-US"/>
              </w:rPr>
            </w:pPr>
            <w:r w:rsidRPr="00513EE2">
              <w:rPr>
                <w:sz w:val="18"/>
                <w:szCs w:val="18"/>
                <w:lang w:val="en-US"/>
              </w:rPr>
              <w:t>(3)</w:t>
            </w:r>
            <w:r w:rsidRPr="00513EE2">
              <w:rPr>
                <w:sz w:val="18"/>
                <w:szCs w:val="18"/>
                <w:lang w:val="en-US"/>
              </w:rPr>
              <w:tab/>
              <w:t xml:space="preserve">Penilaian risiko sebagaimana dimaksud pada ayat (1) wajib mengacu pada penilaian risiko Indonesia terhadap tindak pidana Pencucian Uang, </w:t>
            </w:r>
            <w:r w:rsidRPr="001B2737">
              <w:rPr>
                <w:strike/>
                <w:color w:val="002060"/>
                <w:sz w:val="18"/>
                <w:szCs w:val="18"/>
                <w:lang w:val="en-US"/>
              </w:rPr>
              <w:t>dan</w:t>
            </w:r>
            <w:r w:rsidRPr="001B2737">
              <w:rPr>
                <w:color w:val="002060"/>
                <w:sz w:val="18"/>
                <w:szCs w:val="18"/>
                <w:lang w:val="en-US"/>
              </w:rPr>
              <w:t xml:space="preserve"> </w:t>
            </w:r>
            <w:r w:rsidRPr="00513EE2">
              <w:rPr>
                <w:sz w:val="18"/>
                <w:szCs w:val="18"/>
                <w:lang w:val="en-US"/>
              </w:rPr>
              <w:t xml:space="preserve">tindak pidana Pendanaan Terorisme, </w:t>
            </w:r>
            <w:r w:rsidRPr="001B2737">
              <w:rPr>
                <w:color w:val="FF0000"/>
                <w:sz w:val="18"/>
                <w:szCs w:val="18"/>
                <w:lang w:val="en-US"/>
              </w:rPr>
              <w:t xml:space="preserve">dan pendanaan Proliferasi Senjata Pemusnah Massal </w:t>
            </w:r>
            <w:r w:rsidRPr="00513EE2">
              <w:rPr>
                <w:sz w:val="18"/>
                <w:szCs w:val="18"/>
                <w:lang w:val="en-US"/>
              </w:rPr>
              <w:t>secara nasional (</w:t>
            </w:r>
            <w:r w:rsidRPr="001B2737">
              <w:rPr>
                <w:i/>
                <w:sz w:val="18"/>
                <w:szCs w:val="18"/>
                <w:lang w:val="en-US"/>
              </w:rPr>
              <w:t>National Risk Assessment</w:t>
            </w:r>
            <w:r w:rsidRPr="00513EE2">
              <w:rPr>
                <w:sz w:val="18"/>
                <w:szCs w:val="18"/>
                <w:lang w:val="en-US"/>
              </w:rPr>
              <w:t>) dan secara sektoral (</w:t>
            </w:r>
            <w:r w:rsidRPr="001B2737">
              <w:rPr>
                <w:i/>
                <w:sz w:val="18"/>
                <w:szCs w:val="18"/>
                <w:lang w:val="en-US"/>
              </w:rPr>
              <w:t>Sectoral Risk Assessment</w:t>
            </w:r>
            <w:r w:rsidRPr="00513EE2">
              <w:rPr>
                <w:sz w:val="18"/>
                <w:szCs w:val="18"/>
                <w:lang w:val="en-US"/>
              </w:rPr>
              <w:t>).</w:t>
            </w:r>
          </w:p>
        </w:tc>
        <w:tc>
          <w:tcPr>
            <w:tcW w:w="3548" w:type="dxa"/>
            <w:shd w:val="clear" w:color="auto" w:fill="FFFFFF" w:themeFill="background1"/>
          </w:tcPr>
          <w:p w14:paraId="4A1A1555" w14:textId="77777777" w:rsidR="00D939D1" w:rsidRDefault="00D939D1" w:rsidP="0005793F">
            <w:pPr>
              <w:jc w:val="both"/>
              <w:rPr>
                <w:sz w:val="18"/>
                <w:szCs w:val="18"/>
                <w:lang w:val="en-US"/>
              </w:rPr>
            </w:pPr>
            <w:r>
              <w:rPr>
                <w:sz w:val="18"/>
                <w:szCs w:val="18"/>
                <w:lang w:val="en-US"/>
              </w:rPr>
              <w:t>Ayat (3)</w:t>
            </w:r>
          </w:p>
          <w:p w14:paraId="65B12A14" w14:textId="77777777" w:rsidR="00D939D1" w:rsidRPr="004E156C" w:rsidRDefault="00D939D1" w:rsidP="0005793F">
            <w:pPr>
              <w:ind w:left="169"/>
              <w:jc w:val="both"/>
              <w:rPr>
                <w:sz w:val="18"/>
                <w:szCs w:val="18"/>
              </w:rPr>
            </w:pPr>
            <w:r w:rsidRPr="004E156C">
              <w:rPr>
                <w:sz w:val="18"/>
                <w:szCs w:val="18"/>
              </w:rPr>
              <w:t xml:space="preserve">Yang dimaksud dengan “penilaian risiko Indonesia terhadap tindak pidana Pencucian Uang, tindak pidana Pendanaan Terorisme, </w:t>
            </w:r>
            <w:r w:rsidRPr="00884069">
              <w:rPr>
                <w:color w:val="FF0000"/>
                <w:sz w:val="18"/>
                <w:szCs w:val="18"/>
              </w:rPr>
              <w:t xml:space="preserve">dan pendanaan Proliferasi Senjata Pemusnah Massal </w:t>
            </w:r>
            <w:r w:rsidRPr="004E156C">
              <w:rPr>
                <w:sz w:val="18"/>
                <w:szCs w:val="18"/>
              </w:rPr>
              <w:t>secara nasional (</w:t>
            </w:r>
            <w:r w:rsidRPr="004E156C">
              <w:rPr>
                <w:i/>
                <w:sz w:val="18"/>
                <w:szCs w:val="18"/>
              </w:rPr>
              <w:t>National Risk Assessment</w:t>
            </w:r>
            <w:r w:rsidRPr="004E156C">
              <w:rPr>
                <w:sz w:val="18"/>
                <w:szCs w:val="18"/>
              </w:rPr>
              <w:t>)</w:t>
            </w:r>
            <w:r w:rsidRPr="004E156C">
              <w:rPr>
                <w:sz w:val="18"/>
                <w:szCs w:val="18"/>
                <w:lang w:val="en-US"/>
              </w:rPr>
              <w:t xml:space="preserve">“ </w:t>
            </w:r>
            <w:r w:rsidRPr="004E156C">
              <w:rPr>
                <w:sz w:val="18"/>
                <w:szCs w:val="18"/>
              </w:rPr>
              <w:t xml:space="preserve">adalah dokumen yang diterbitkan oleh PPATK berisi hasil penilaian risiko Indonesia terhadap Tindak Pidana Pencucian Uang (TPPU), </w:t>
            </w:r>
            <w:r w:rsidRPr="000E4B16">
              <w:rPr>
                <w:strike/>
                <w:color w:val="002060"/>
                <w:sz w:val="18"/>
                <w:szCs w:val="18"/>
                <w:lang w:val="en-US"/>
              </w:rPr>
              <w:t>dan</w:t>
            </w:r>
            <w:r>
              <w:rPr>
                <w:sz w:val="18"/>
                <w:szCs w:val="18"/>
                <w:lang w:val="en-US"/>
              </w:rPr>
              <w:t xml:space="preserve"> </w:t>
            </w:r>
            <w:r w:rsidRPr="004E156C">
              <w:rPr>
                <w:sz w:val="18"/>
                <w:szCs w:val="18"/>
              </w:rPr>
              <w:t xml:space="preserve">Tindak Pidana Pendanaan Terorisme (TPPT), </w:t>
            </w:r>
            <w:r w:rsidRPr="00884069">
              <w:rPr>
                <w:color w:val="FF0000"/>
                <w:sz w:val="18"/>
                <w:szCs w:val="18"/>
              </w:rPr>
              <w:t>dan Pendanaan Proliferasi Senjata Pemusnah Massal (P</w:t>
            </w:r>
            <w:r w:rsidRPr="00884069">
              <w:rPr>
                <w:color w:val="FF0000"/>
                <w:sz w:val="18"/>
                <w:szCs w:val="18"/>
                <w:lang w:val="en-US"/>
              </w:rPr>
              <w:t>P</w:t>
            </w:r>
            <w:r w:rsidRPr="00884069">
              <w:rPr>
                <w:color w:val="FF0000"/>
                <w:sz w:val="18"/>
                <w:szCs w:val="18"/>
              </w:rPr>
              <w:t xml:space="preserve">SPM) </w:t>
            </w:r>
            <w:r w:rsidRPr="004E156C">
              <w:rPr>
                <w:sz w:val="18"/>
                <w:szCs w:val="18"/>
              </w:rPr>
              <w:t>secara nasional dan perubahannya.</w:t>
            </w:r>
          </w:p>
          <w:p w14:paraId="58A8370D" w14:textId="77777777" w:rsidR="00D939D1" w:rsidRPr="005746F5" w:rsidRDefault="00D939D1" w:rsidP="0005793F">
            <w:pPr>
              <w:ind w:left="169"/>
              <w:jc w:val="both"/>
              <w:rPr>
                <w:sz w:val="18"/>
                <w:szCs w:val="18"/>
                <w:lang w:val="en-US"/>
              </w:rPr>
            </w:pPr>
            <w:r w:rsidRPr="004E156C">
              <w:rPr>
                <w:sz w:val="18"/>
                <w:szCs w:val="18"/>
              </w:rPr>
              <w:t xml:space="preserve">Yang dimaksud dengan “penilaian risiko Indonesia terhadap tindak pidana Pencucian Uang, </w:t>
            </w:r>
            <w:r w:rsidRPr="000E4B16">
              <w:rPr>
                <w:strike/>
                <w:sz w:val="18"/>
                <w:szCs w:val="18"/>
                <w:lang w:val="en-US"/>
              </w:rPr>
              <w:t>dan</w:t>
            </w:r>
            <w:r>
              <w:rPr>
                <w:sz w:val="18"/>
                <w:szCs w:val="18"/>
                <w:lang w:val="en-US"/>
              </w:rPr>
              <w:t xml:space="preserve"> </w:t>
            </w:r>
            <w:r w:rsidRPr="004E156C">
              <w:rPr>
                <w:sz w:val="18"/>
                <w:szCs w:val="18"/>
              </w:rPr>
              <w:t xml:space="preserve">tindak pidana Pendanaan Terorisme, </w:t>
            </w:r>
            <w:r w:rsidRPr="00884069">
              <w:rPr>
                <w:color w:val="FF0000"/>
                <w:sz w:val="18"/>
                <w:szCs w:val="18"/>
              </w:rPr>
              <w:t xml:space="preserve">dan pendanaan Proliferasi Senjata Pemusnah Massal </w:t>
            </w:r>
            <w:r w:rsidRPr="004E156C">
              <w:rPr>
                <w:sz w:val="18"/>
                <w:szCs w:val="18"/>
              </w:rPr>
              <w:t>secara sektoral (</w:t>
            </w:r>
            <w:r w:rsidRPr="004E156C">
              <w:rPr>
                <w:i/>
                <w:sz w:val="18"/>
                <w:szCs w:val="18"/>
              </w:rPr>
              <w:t>Sectoral Risk Assessment</w:t>
            </w:r>
            <w:r w:rsidRPr="004E156C">
              <w:rPr>
                <w:sz w:val="18"/>
                <w:szCs w:val="18"/>
              </w:rPr>
              <w:t>)</w:t>
            </w:r>
            <w:r w:rsidRPr="004E156C">
              <w:rPr>
                <w:sz w:val="18"/>
                <w:szCs w:val="18"/>
                <w:lang w:val="en-US"/>
              </w:rPr>
              <w:t>”</w:t>
            </w:r>
            <w:r w:rsidRPr="004E156C">
              <w:rPr>
                <w:sz w:val="18"/>
                <w:szCs w:val="18"/>
              </w:rPr>
              <w:t xml:space="preserve"> adalah dokumen yang diterbitkan oleh otoritas terkait seperti OJK atau Badan Pengawas Perdagangan Berjangka Komoditi berisi hasil penilaian risiko masing-masing industri atau sektor terhadap potensi TPPU, </w:t>
            </w:r>
            <w:r w:rsidRPr="000E4B16">
              <w:rPr>
                <w:strike/>
                <w:sz w:val="18"/>
                <w:szCs w:val="18"/>
                <w:lang w:val="en-US"/>
              </w:rPr>
              <w:t>dan</w:t>
            </w:r>
            <w:r>
              <w:rPr>
                <w:sz w:val="18"/>
                <w:szCs w:val="18"/>
                <w:lang w:val="en-US"/>
              </w:rPr>
              <w:t xml:space="preserve"> </w:t>
            </w:r>
            <w:r w:rsidRPr="004E156C">
              <w:rPr>
                <w:sz w:val="18"/>
                <w:szCs w:val="18"/>
              </w:rPr>
              <w:t xml:space="preserve">TPPT, </w:t>
            </w:r>
            <w:r w:rsidRPr="000E4B16">
              <w:rPr>
                <w:color w:val="FF0000"/>
                <w:sz w:val="18"/>
                <w:szCs w:val="18"/>
              </w:rPr>
              <w:t>dan PPSPM</w:t>
            </w:r>
            <w:r w:rsidRPr="004E156C">
              <w:rPr>
                <w:sz w:val="18"/>
                <w:szCs w:val="18"/>
              </w:rPr>
              <w:t xml:space="preserve"> beserta perubahannya.</w:t>
            </w:r>
          </w:p>
        </w:tc>
        <w:tc>
          <w:tcPr>
            <w:tcW w:w="3540" w:type="dxa"/>
            <w:shd w:val="clear" w:color="auto" w:fill="FFFFFF" w:themeFill="background1"/>
          </w:tcPr>
          <w:p w14:paraId="4854DC3E" w14:textId="77777777" w:rsidR="00D939D1" w:rsidRPr="00125A9D" w:rsidRDefault="00D939D1" w:rsidP="0005793F">
            <w:pPr>
              <w:jc w:val="both"/>
              <w:rPr>
                <w:sz w:val="18"/>
                <w:szCs w:val="18"/>
                <w:lang w:val="en-US"/>
              </w:rPr>
            </w:pPr>
          </w:p>
        </w:tc>
        <w:tc>
          <w:tcPr>
            <w:tcW w:w="3544" w:type="dxa"/>
            <w:shd w:val="clear" w:color="auto" w:fill="FFFFFF" w:themeFill="background1"/>
          </w:tcPr>
          <w:p w14:paraId="7A920D4A" w14:textId="77777777" w:rsidR="00D939D1" w:rsidRPr="00125A9D" w:rsidRDefault="00D939D1" w:rsidP="0005793F">
            <w:pPr>
              <w:jc w:val="both"/>
              <w:rPr>
                <w:sz w:val="18"/>
                <w:szCs w:val="18"/>
                <w:lang w:val="en-US"/>
              </w:rPr>
            </w:pPr>
          </w:p>
        </w:tc>
        <w:tc>
          <w:tcPr>
            <w:tcW w:w="3544" w:type="dxa"/>
            <w:shd w:val="clear" w:color="auto" w:fill="FFFFFF" w:themeFill="background1"/>
          </w:tcPr>
          <w:p w14:paraId="5014B6C2" w14:textId="77777777" w:rsidR="00D939D1" w:rsidRPr="00125A9D" w:rsidRDefault="00D939D1" w:rsidP="0005793F">
            <w:pPr>
              <w:jc w:val="both"/>
              <w:rPr>
                <w:sz w:val="18"/>
                <w:szCs w:val="18"/>
                <w:lang w:val="en-US"/>
              </w:rPr>
            </w:pPr>
          </w:p>
        </w:tc>
      </w:tr>
      <w:tr w:rsidR="00D939D1" w14:paraId="2235DB3C" w14:textId="77777777" w:rsidTr="0005793F">
        <w:tc>
          <w:tcPr>
            <w:tcW w:w="3544" w:type="dxa"/>
            <w:shd w:val="clear" w:color="auto" w:fill="FFFFFF" w:themeFill="background1"/>
          </w:tcPr>
          <w:p w14:paraId="29413CFA" w14:textId="77777777" w:rsidR="00D939D1" w:rsidRPr="00513EE2" w:rsidRDefault="00D939D1" w:rsidP="0005793F">
            <w:pPr>
              <w:ind w:left="318" w:hanging="318"/>
              <w:jc w:val="both"/>
              <w:rPr>
                <w:sz w:val="18"/>
                <w:szCs w:val="18"/>
                <w:lang w:val="en-US"/>
              </w:rPr>
            </w:pPr>
            <w:r w:rsidRPr="001B2737">
              <w:rPr>
                <w:color w:val="FF0000"/>
                <w:sz w:val="18"/>
                <w:szCs w:val="18"/>
                <w:lang w:val="en-US"/>
              </w:rPr>
              <w:t>(4)</w:t>
            </w:r>
            <w:r w:rsidRPr="001B2737">
              <w:rPr>
                <w:color w:val="FF0000"/>
                <w:sz w:val="18"/>
                <w:szCs w:val="18"/>
                <w:lang w:val="en-US"/>
              </w:rPr>
              <w:tab/>
              <w:t xml:space="preserve">LJK wajib menyampaikan dokumen penilaian risiko tindak pidana Pencucian </w:t>
            </w:r>
            <w:r w:rsidRPr="001B2737">
              <w:rPr>
                <w:color w:val="FF0000"/>
                <w:sz w:val="18"/>
                <w:szCs w:val="18"/>
                <w:lang w:val="en-US"/>
              </w:rPr>
              <w:lastRenderedPageBreak/>
              <w:t>Uang, tindak pidana Pendanaan Terorisme, dan/atau pendanaan Proliferasi Senjata Pemusnah Massal yang telah disusun secara individual (Individual Risk Assessment) kepada OJK secara berkala paling kurang 1 (satu) tahun sekali sesuai dengan kompleksitas usaha dan penilaian risiko LJK dan/atau apabila terdapat peristiwa atau perkembangan besar dalam manajemen dan operasional LJK.</w:t>
            </w:r>
          </w:p>
        </w:tc>
        <w:tc>
          <w:tcPr>
            <w:tcW w:w="3548" w:type="dxa"/>
            <w:shd w:val="clear" w:color="auto" w:fill="FFFFFF" w:themeFill="background1"/>
          </w:tcPr>
          <w:p w14:paraId="46CD0163" w14:textId="77777777" w:rsidR="00D939D1" w:rsidRDefault="00D939D1" w:rsidP="0005793F">
            <w:pPr>
              <w:jc w:val="both"/>
              <w:rPr>
                <w:color w:val="FF0000"/>
                <w:sz w:val="18"/>
                <w:szCs w:val="18"/>
                <w:lang w:val="en-US"/>
              </w:rPr>
            </w:pPr>
            <w:r>
              <w:rPr>
                <w:color w:val="FF0000"/>
                <w:sz w:val="18"/>
                <w:szCs w:val="18"/>
                <w:lang w:val="en-US"/>
              </w:rPr>
              <w:lastRenderedPageBreak/>
              <w:t>Ayat (4)</w:t>
            </w:r>
          </w:p>
          <w:p w14:paraId="41BB0024" w14:textId="77777777" w:rsidR="00D939D1" w:rsidRPr="00884069" w:rsidRDefault="00D939D1" w:rsidP="0005793F">
            <w:pPr>
              <w:ind w:left="165"/>
              <w:jc w:val="both"/>
              <w:rPr>
                <w:color w:val="FF0000"/>
                <w:sz w:val="18"/>
                <w:szCs w:val="18"/>
                <w:lang w:val="en-US"/>
              </w:rPr>
            </w:pPr>
            <w:r w:rsidRPr="00884069">
              <w:rPr>
                <w:color w:val="FF0000"/>
                <w:sz w:val="18"/>
                <w:szCs w:val="18"/>
                <w:lang w:val="en-US"/>
              </w:rPr>
              <w:lastRenderedPageBreak/>
              <w:t>Dokumen penilaian risiko secara individual (Individual Risk Assessment) paling kurang mencakup:</w:t>
            </w:r>
          </w:p>
          <w:p w14:paraId="3E01425D" w14:textId="77777777" w:rsidR="00D939D1" w:rsidRPr="00884069" w:rsidRDefault="00D939D1" w:rsidP="0005793F">
            <w:pPr>
              <w:ind w:left="448" w:hanging="283"/>
              <w:jc w:val="both"/>
              <w:rPr>
                <w:color w:val="FF0000"/>
                <w:sz w:val="18"/>
                <w:szCs w:val="18"/>
                <w:lang w:val="en-US"/>
              </w:rPr>
            </w:pPr>
            <w:r w:rsidRPr="00884069">
              <w:rPr>
                <w:color w:val="FF0000"/>
                <w:sz w:val="18"/>
                <w:szCs w:val="18"/>
                <w:lang w:val="en-US"/>
              </w:rPr>
              <w:t>a.</w:t>
            </w:r>
            <w:r w:rsidRPr="00884069">
              <w:rPr>
                <w:color w:val="FF0000"/>
                <w:sz w:val="18"/>
                <w:szCs w:val="18"/>
                <w:lang w:val="en-US"/>
              </w:rPr>
              <w:tab/>
              <w:t>Bagian I: Pendahuluan, yang paling kurang terdiri dari:</w:t>
            </w:r>
          </w:p>
          <w:p w14:paraId="515BC918" w14:textId="77777777" w:rsidR="00D939D1" w:rsidRPr="00884069" w:rsidRDefault="00D939D1" w:rsidP="0005793F">
            <w:pPr>
              <w:ind w:left="314" w:firstLine="134"/>
              <w:jc w:val="both"/>
              <w:rPr>
                <w:color w:val="FF0000"/>
                <w:sz w:val="18"/>
                <w:szCs w:val="18"/>
                <w:lang w:val="en-US"/>
              </w:rPr>
            </w:pPr>
            <w:r w:rsidRPr="00884069">
              <w:rPr>
                <w:color w:val="FF0000"/>
                <w:sz w:val="18"/>
                <w:szCs w:val="18"/>
                <w:lang w:val="en-US"/>
              </w:rPr>
              <w:t>1)</w:t>
            </w:r>
            <w:r w:rsidRPr="00884069">
              <w:rPr>
                <w:color w:val="FF0000"/>
                <w:sz w:val="18"/>
                <w:szCs w:val="18"/>
                <w:lang w:val="en-US"/>
              </w:rPr>
              <w:tab/>
              <w:t>Latar Belakang, dan</w:t>
            </w:r>
          </w:p>
          <w:p w14:paraId="493E795B" w14:textId="77777777" w:rsidR="00D939D1" w:rsidRPr="00884069" w:rsidRDefault="00D939D1" w:rsidP="0005793F">
            <w:pPr>
              <w:ind w:left="314" w:firstLine="134"/>
              <w:jc w:val="both"/>
              <w:rPr>
                <w:color w:val="FF0000"/>
                <w:sz w:val="18"/>
                <w:szCs w:val="18"/>
                <w:lang w:val="en-US"/>
              </w:rPr>
            </w:pPr>
            <w:r w:rsidRPr="00884069">
              <w:rPr>
                <w:color w:val="FF0000"/>
                <w:sz w:val="18"/>
                <w:szCs w:val="18"/>
                <w:lang w:val="en-US"/>
              </w:rPr>
              <w:t>2)</w:t>
            </w:r>
            <w:r w:rsidRPr="00884069">
              <w:rPr>
                <w:color w:val="FF0000"/>
                <w:sz w:val="18"/>
                <w:szCs w:val="18"/>
                <w:lang w:val="en-US"/>
              </w:rPr>
              <w:tab/>
              <w:t>Tujuan.</w:t>
            </w:r>
          </w:p>
          <w:p w14:paraId="7CC27784" w14:textId="77777777" w:rsidR="00D939D1" w:rsidRPr="00884069" w:rsidRDefault="00D939D1" w:rsidP="0005793F">
            <w:pPr>
              <w:ind w:left="448" w:hanging="283"/>
              <w:jc w:val="both"/>
              <w:rPr>
                <w:color w:val="FF0000"/>
                <w:sz w:val="18"/>
                <w:szCs w:val="18"/>
                <w:lang w:val="en-US"/>
              </w:rPr>
            </w:pPr>
            <w:r w:rsidRPr="00884069">
              <w:rPr>
                <w:color w:val="FF0000"/>
                <w:sz w:val="18"/>
                <w:szCs w:val="18"/>
                <w:lang w:val="en-US"/>
              </w:rPr>
              <w:t>b.</w:t>
            </w:r>
            <w:r w:rsidRPr="00884069">
              <w:rPr>
                <w:color w:val="FF0000"/>
                <w:sz w:val="18"/>
                <w:szCs w:val="18"/>
                <w:lang w:val="en-US"/>
              </w:rPr>
              <w:tab/>
              <w:t>Bagian II: Landasan Teori, yang paling kurang terdiri dari:</w:t>
            </w:r>
          </w:p>
          <w:p w14:paraId="4B6FEC87" w14:textId="77777777" w:rsidR="00D939D1" w:rsidRPr="00884069" w:rsidRDefault="00D939D1" w:rsidP="0005793F">
            <w:pPr>
              <w:ind w:left="739" w:hanging="291"/>
              <w:jc w:val="both"/>
              <w:rPr>
                <w:color w:val="FF0000"/>
                <w:sz w:val="18"/>
                <w:szCs w:val="18"/>
                <w:lang w:val="en-US"/>
              </w:rPr>
            </w:pPr>
            <w:r w:rsidRPr="00884069">
              <w:rPr>
                <w:color w:val="FF0000"/>
                <w:sz w:val="18"/>
                <w:szCs w:val="18"/>
                <w:lang w:val="en-US"/>
              </w:rPr>
              <w:t>1)</w:t>
            </w:r>
            <w:r w:rsidRPr="00884069">
              <w:rPr>
                <w:color w:val="FF0000"/>
                <w:sz w:val="18"/>
                <w:szCs w:val="18"/>
                <w:lang w:val="en-US"/>
              </w:rPr>
              <w:tab/>
              <w:t>Metodologi,</w:t>
            </w:r>
          </w:p>
          <w:p w14:paraId="1FD1CE56" w14:textId="77777777" w:rsidR="00D939D1" w:rsidRPr="00884069" w:rsidRDefault="00D939D1" w:rsidP="0005793F">
            <w:pPr>
              <w:ind w:left="739" w:hanging="291"/>
              <w:jc w:val="both"/>
              <w:rPr>
                <w:color w:val="FF0000"/>
                <w:sz w:val="18"/>
                <w:szCs w:val="18"/>
                <w:lang w:val="en-US"/>
              </w:rPr>
            </w:pPr>
            <w:r w:rsidRPr="00884069">
              <w:rPr>
                <w:color w:val="FF0000"/>
                <w:sz w:val="18"/>
                <w:szCs w:val="18"/>
                <w:lang w:val="en-US"/>
              </w:rPr>
              <w:t>2)</w:t>
            </w:r>
            <w:r w:rsidRPr="00884069">
              <w:rPr>
                <w:color w:val="FF0000"/>
                <w:sz w:val="18"/>
                <w:szCs w:val="18"/>
                <w:lang w:val="en-US"/>
              </w:rPr>
              <w:tab/>
              <w:t>Kerangka Kerja dan Kertas Kerja, dan</w:t>
            </w:r>
          </w:p>
          <w:p w14:paraId="4EE5842B" w14:textId="77777777" w:rsidR="00D939D1" w:rsidRPr="00884069" w:rsidRDefault="00D939D1" w:rsidP="0005793F">
            <w:pPr>
              <w:ind w:left="739" w:hanging="291"/>
              <w:jc w:val="both"/>
              <w:rPr>
                <w:color w:val="FF0000"/>
                <w:sz w:val="18"/>
                <w:szCs w:val="18"/>
                <w:lang w:val="en-US"/>
              </w:rPr>
            </w:pPr>
            <w:r w:rsidRPr="00884069">
              <w:rPr>
                <w:color w:val="FF0000"/>
                <w:sz w:val="18"/>
                <w:szCs w:val="18"/>
                <w:lang w:val="en-US"/>
              </w:rPr>
              <w:t>3)</w:t>
            </w:r>
            <w:r w:rsidRPr="00884069">
              <w:rPr>
                <w:color w:val="FF0000"/>
                <w:sz w:val="18"/>
                <w:szCs w:val="18"/>
                <w:lang w:val="en-US"/>
              </w:rPr>
              <w:tab/>
              <w:t>Pembatasan Ruang Lingkup.</w:t>
            </w:r>
          </w:p>
          <w:p w14:paraId="560C5809" w14:textId="77777777" w:rsidR="00D939D1" w:rsidRPr="00884069" w:rsidRDefault="00D939D1" w:rsidP="0005793F">
            <w:pPr>
              <w:ind w:left="448" w:hanging="283"/>
              <w:jc w:val="both"/>
              <w:rPr>
                <w:color w:val="FF0000"/>
                <w:sz w:val="18"/>
                <w:szCs w:val="18"/>
                <w:lang w:val="en-US"/>
              </w:rPr>
            </w:pPr>
            <w:r w:rsidRPr="00884069">
              <w:rPr>
                <w:color w:val="FF0000"/>
                <w:sz w:val="18"/>
                <w:szCs w:val="18"/>
                <w:lang w:val="en-US"/>
              </w:rPr>
              <w:t>c.</w:t>
            </w:r>
            <w:r w:rsidRPr="00884069">
              <w:rPr>
                <w:color w:val="FF0000"/>
                <w:sz w:val="18"/>
                <w:szCs w:val="18"/>
                <w:lang w:val="en-US"/>
              </w:rPr>
              <w:tab/>
              <w:t>Bagian III: Profil LJK, yang berisi uraian mengenai gambaran umum LJK, baik dari sisi kelembagaan maupun peta risiko nasabah.</w:t>
            </w:r>
          </w:p>
          <w:p w14:paraId="329A391F" w14:textId="77777777" w:rsidR="00D939D1" w:rsidRPr="00884069" w:rsidRDefault="00D939D1" w:rsidP="0005793F">
            <w:pPr>
              <w:ind w:left="448" w:hanging="283"/>
              <w:jc w:val="both"/>
              <w:rPr>
                <w:color w:val="FF0000"/>
                <w:sz w:val="18"/>
                <w:szCs w:val="18"/>
                <w:lang w:val="en-US"/>
              </w:rPr>
            </w:pPr>
            <w:r w:rsidRPr="00884069">
              <w:rPr>
                <w:color w:val="FF0000"/>
                <w:sz w:val="18"/>
                <w:szCs w:val="18"/>
                <w:lang w:val="en-US"/>
              </w:rPr>
              <w:t>d.</w:t>
            </w:r>
            <w:r w:rsidRPr="00884069">
              <w:rPr>
                <w:color w:val="FF0000"/>
                <w:sz w:val="18"/>
                <w:szCs w:val="18"/>
                <w:lang w:val="en-US"/>
              </w:rPr>
              <w:tab/>
              <w:t>Bagian IV: Hasil Penilaian Risiko, yang paling kurang terdiri dari:</w:t>
            </w:r>
          </w:p>
          <w:p w14:paraId="618E2AA8" w14:textId="77777777" w:rsidR="00D939D1" w:rsidRPr="00884069" w:rsidRDefault="00D939D1" w:rsidP="0005793F">
            <w:pPr>
              <w:ind w:left="732" w:hanging="284"/>
              <w:jc w:val="both"/>
              <w:rPr>
                <w:color w:val="FF0000"/>
                <w:sz w:val="18"/>
                <w:szCs w:val="18"/>
                <w:lang w:val="en-US"/>
              </w:rPr>
            </w:pPr>
            <w:r w:rsidRPr="00884069">
              <w:rPr>
                <w:color w:val="FF0000"/>
                <w:sz w:val="18"/>
                <w:szCs w:val="18"/>
                <w:lang w:val="en-US"/>
              </w:rPr>
              <w:t>1)</w:t>
            </w:r>
            <w:r w:rsidRPr="00884069">
              <w:rPr>
                <w:color w:val="FF0000"/>
                <w:sz w:val="18"/>
                <w:szCs w:val="18"/>
                <w:lang w:val="en-US"/>
              </w:rPr>
              <w:tab/>
              <w:t>Risiko TPPU, yang dipetakan dari sisi tindak pidana asal, pekerjaan Nasabah orang perseorangan (natural person), bentuk Nasabah Korporasi (legal person), bidang usaha Nasabah Korporasi, area geografis (dapat berupa negara serta provinsi dan/atau kota/kabupaten di Indonesia); produk/jasa/layanan, dan metode transaksi,</w:t>
            </w:r>
          </w:p>
          <w:p w14:paraId="26076B6A" w14:textId="77777777" w:rsidR="00D939D1" w:rsidRPr="00884069" w:rsidRDefault="00D939D1" w:rsidP="0005793F">
            <w:pPr>
              <w:ind w:left="732" w:hanging="284"/>
              <w:jc w:val="both"/>
              <w:rPr>
                <w:color w:val="FF0000"/>
                <w:sz w:val="18"/>
                <w:szCs w:val="18"/>
                <w:lang w:val="en-US"/>
              </w:rPr>
            </w:pPr>
            <w:r w:rsidRPr="00884069">
              <w:rPr>
                <w:color w:val="FF0000"/>
                <w:sz w:val="18"/>
                <w:szCs w:val="18"/>
                <w:lang w:val="en-US"/>
              </w:rPr>
              <w:t>2)</w:t>
            </w:r>
            <w:r w:rsidRPr="00884069">
              <w:rPr>
                <w:color w:val="FF0000"/>
                <w:sz w:val="18"/>
                <w:szCs w:val="18"/>
                <w:lang w:val="en-US"/>
              </w:rPr>
              <w:tab/>
              <w:t>Risiko TPPT, yang dipetakan dari sisi pekerjaan Nasabah orang perseorangan (natural person), bentuk Nasabah Korporasi, bidang usaha Nasabah Korporasi (legal person), area geografis (dapat berupa negara serta provinsi dan/atau kota/kabupaten di Indonesia); produk/jasa/layanan, dan metode transaksi,</w:t>
            </w:r>
          </w:p>
          <w:p w14:paraId="05B08911" w14:textId="77777777" w:rsidR="00D939D1" w:rsidRPr="00884069" w:rsidRDefault="00D939D1" w:rsidP="0005793F">
            <w:pPr>
              <w:ind w:left="732" w:hanging="284"/>
              <w:jc w:val="both"/>
              <w:rPr>
                <w:color w:val="FF0000"/>
                <w:sz w:val="18"/>
                <w:szCs w:val="18"/>
                <w:lang w:val="en-US"/>
              </w:rPr>
            </w:pPr>
            <w:r w:rsidRPr="00884069">
              <w:rPr>
                <w:color w:val="FF0000"/>
                <w:sz w:val="18"/>
                <w:szCs w:val="18"/>
                <w:lang w:val="en-US"/>
              </w:rPr>
              <w:t>3)</w:t>
            </w:r>
            <w:r w:rsidRPr="00884069">
              <w:rPr>
                <w:color w:val="FF0000"/>
                <w:sz w:val="18"/>
                <w:szCs w:val="18"/>
                <w:lang w:val="en-US"/>
              </w:rPr>
              <w:tab/>
              <w:t xml:space="preserve">risiko PPSPM, yang dipetakan dari sisi pekerjaan nasabah orang perseorangan (natural person), bentuk Nasabah Korporasi (legal person), bidang usaha Nasabah Korporasi, area geografis (dapat berupa negara serta provinsi dan/atau kota/kabupaten di </w:t>
            </w:r>
            <w:r w:rsidRPr="00884069">
              <w:rPr>
                <w:color w:val="FF0000"/>
                <w:sz w:val="18"/>
                <w:szCs w:val="18"/>
                <w:lang w:val="en-US"/>
              </w:rPr>
              <w:lastRenderedPageBreak/>
              <w:t>Indonesia); produk/jasa/layanan, dan metode transaksi, dan</w:t>
            </w:r>
          </w:p>
          <w:p w14:paraId="6087168F" w14:textId="77777777" w:rsidR="00D939D1" w:rsidRPr="00884069" w:rsidRDefault="00D939D1" w:rsidP="0005793F">
            <w:pPr>
              <w:ind w:left="732" w:hanging="284"/>
              <w:jc w:val="both"/>
              <w:rPr>
                <w:color w:val="FF0000"/>
                <w:sz w:val="18"/>
                <w:szCs w:val="18"/>
                <w:lang w:val="en-US"/>
              </w:rPr>
            </w:pPr>
            <w:r w:rsidRPr="00884069">
              <w:rPr>
                <w:color w:val="FF0000"/>
                <w:sz w:val="18"/>
                <w:szCs w:val="18"/>
                <w:lang w:val="en-US"/>
              </w:rPr>
              <w:t>4)</w:t>
            </w:r>
            <w:r w:rsidRPr="00884069">
              <w:rPr>
                <w:color w:val="FF0000"/>
                <w:sz w:val="18"/>
                <w:szCs w:val="18"/>
                <w:lang w:val="en-US"/>
              </w:rPr>
              <w:tab/>
              <w:t>Risiko akhir setiap kantor cabang dan kantor perwakilan serta risiko akhir LJK secara agregat;</w:t>
            </w:r>
          </w:p>
          <w:p w14:paraId="39794D6F" w14:textId="77777777" w:rsidR="00D939D1" w:rsidRPr="00884069" w:rsidRDefault="00D939D1" w:rsidP="0005793F">
            <w:pPr>
              <w:ind w:left="448" w:hanging="283"/>
              <w:jc w:val="both"/>
              <w:rPr>
                <w:color w:val="FF0000"/>
                <w:sz w:val="18"/>
                <w:szCs w:val="18"/>
                <w:lang w:val="en-US"/>
              </w:rPr>
            </w:pPr>
            <w:r w:rsidRPr="00884069">
              <w:rPr>
                <w:color w:val="FF0000"/>
                <w:sz w:val="18"/>
                <w:szCs w:val="18"/>
                <w:lang w:val="en-US"/>
              </w:rPr>
              <w:t>e.</w:t>
            </w:r>
            <w:r w:rsidRPr="00884069">
              <w:rPr>
                <w:color w:val="FF0000"/>
                <w:sz w:val="18"/>
                <w:szCs w:val="18"/>
                <w:lang w:val="en-US"/>
              </w:rPr>
              <w:tab/>
              <w:t>Bagian V: Mitigasi Risiko, yang berisi paling kurang mengenai hal-hal yang telah dilakukan LJK dalam memitigasi risiko TPPU, TPPT, dan PPSPM; dan</w:t>
            </w:r>
          </w:p>
          <w:p w14:paraId="7D9C5ADC" w14:textId="77777777" w:rsidR="00D939D1" w:rsidRPr="00884069" w:rsidRDefault="00D939D1" w:rsidP="0005793F">
            <w:pPr>
              <w:ind w:left="448" w:hanging="283"/>
              <w:jc w:val="both"/>
              <w:rPr>
                <w:color w:val="FF0000"/>
                <w:sz w:val="18"/>
                <w:szCs w:val="18"/>
                <w:lang w:val="en-US"/>
              </w:rPr>
            </w:pPr>
            <w:r w:rsidRPr="00884069">
              <w:rPr>
                <w:color w:val="FF0000"/>
                <w:sz w:val="18"/>
                <w:szCs w:val="18"/>
                <w:lang w:val="en-US"/>
              </w:rPr>
              <w:t>f.</w:t>
            </w:r>
            <w:r w:rsidRPr="00884069">
              <w:rPr>
                <w:color w:val="FF0000"/>
                <w:sz w:val="18"/>
                <w:szCs w:val="18"/>
                <w:lang w:val="en-US"/>
              </w:rPr>
              <w:tab/>
              <w:t>Bagian VI: Kesimpulan dan Tindak Lanjut, yang merupakan ringkasan dari hasil penilaian risiko serta mitigasi risiko yang akan dilakukan.</w:t>
            </w:r>
          </w:p>
        </w:tc>
        <w:tc>
          <w:tcPr>
            <w:tcW w:w="3540" w:type="dxa"/>
            <w:shd w:val="clear" w:color="auto" w:fill="FFFFFF" w:themeFill="background1"/>
          </w:tcPr>
          <w:p w14:paraId="7256AB52" w14:textId="77777777" w:rsidR="00D939D1" w:rsidRPr="00125A9D" w:rsidRDefault="00D939D1" w:rsidP="0005793F">
            <w:pPr>
              <w:jc w:val="both"/>
              <w:rPr>
                <w:sz w:val="18"/>
                <w:szCs w:val="18"/>
                <w:lang w:val="en-US"/>
              </w:rPr>
            </w:pPr>
          </w:p>
        </w:tc>
        <w:tc>
          <w:tcPr>
            <w:tcW w:w="3544" w:type="dxa"/>
            <w:shd w:val="clear" w:color="auto" w:fill="FFFFFF" w:themeFill="background1"/>
          </w:tcPr>
          <w:p w14:paraId="01F75D4F" w14:textId="77777777" w:rsidR="00D939D1" w:rsidRPr="00125A9D" w:rsidRDefault="00D939D1" w:rsidP="0005793F">
            <w:pPr>
              <w:jc w:val="both"/>
              <w:rPr>
                <w:sz w:val="18"/>
                <w:szCs w:val="18"/>
                <w:lang w:val="en-US"/>
              </w:rPr>
            </w:pPr>
          </w:p>
        </w:tc>
        <w:tc>
          <w:tcPr>
            <w:tcW w:w="3544" w:type="dxa"/>
            <w:shd w:val="clear" w:color="auto" w:fill="FFFFFF" w:themeFill="background1"/>
          </w:tcPr>
          <w:p w14:paraId="09C33E33" w14:textId="77777777" w:rsidR="00D939D1" w:rsidRPr="00125A9D" w:rsidRDefault="00D939D1" w:rsidP="0005793F">
            <w:pPr>
              <w:jc w:val="both"/>
              <w:rPr>
                <w:sz w:val="18"/>
                <w:szCs w:val="18"/>
                <w:lang w:val="en-US"/>
              </w:rPr>
            </w:pPr>
          </w:p>
        </w:tc>
      </w:tr>
      <w:tr w:rsidR="00D939D1" w14:paraId="54831F26" w14:textId="77777777" w:rsidTr="0005793F">
        <w:tc>
          <w:tcPr>
            <w:tcW w:w="3544" w:type="dxa"/>
            <w:shd w:val="clear" w:color="auto" w:fill="FFFFFF" w:themeFill="background1"/>
          </w:tcPr>
          <w:p w14:paraId="072859D1" w14:textId="77777777" w:rsidR="00D939D1" w:rsidRPr="00513EE2" w:rsidRDefault="00D939D1" w:rsidP="0005793F">
            <w:pPr>
              <w:ind w:left="318" w:hanging="318"/>
              <w:jc w:val="both"/>
              <w:rPr>
                <w:color w:val="FF0000"/>
                <w:sz w:val="18"/>
                <w:szCs w:val="18"/>
                <w:lang w:val="en-US"/>
              </w:rPr>
            </w:pPr>
            <w:r w:rsidRPr="00513EE2">
              <w:rPr>
                <w:color w:val="FF0000"/>
                <w:sz w:val="18"/>
                <w:szCs w:val="18"/>
                <w:lang w:val="en-US"/>
              </w:rPr>
              <w:lastRenderedPageBreak/>
              <w:t>(5)</w:t>
            </w:r>
            <w:r w:rsidRPr="00513EE2">
              <w:rPr>
                <w:color w:val="FF0000"/>
                <w:sz w:val="18"/>
                <w:szCs w:val="18"/>
                <w:lang w:val="en-US"/>
              </w:rPr>
              <w:tab/>
              <w:t>LJK yang melanggar ketentuan sebagaimana dimaksud p</w:t>
            </w:r>
            <w:r>
              <w:rPr>
                <w:color w:val="FF0000"/>
                <w:sz w:val="18"/>
                <w:szCs w:val="18"/>
                <w:lang w:val="en-US"/>
              </w:rPr>
              <w:t>ada ayat (1), ayat (2)</w:t>
            </w:r>
            <w:r w:rsidRPr="00513EE2">
              <w:rPr>
                <w:color w:val="FF0000"/>
                <w:sz w:val="18"/>
                <w:szCs w:val="18"/>
                <w:lang w:val="en-US"/>
              </w:rPr>
              <w:t>, dan/atau ayat (4) dapat dikenai sanksi administratif berupa:</w:t>
            </w:r>
          </w:p>
        </w:tc>
        <w:tc>
          <w:tcPr>
            <w:tcW w:w="3548" w:type="dxa"/>
            <w:shd w:val="clear" w:color="auto" w:fill="FFFFFF" w:themeFill="background1"/>
          </w:tcPr>
          <w:p w14:paraId="320A6707" w14:textId="77777777" w:rsidR="00D939D1" w:rsidRDefault="00D939D1" w:rsidP="0005793F">
            <w:pPr>
              <w:jc w:val="both"/>
              <w:rPr>
                <w:color w:val="FF0000"/>
                <w:sz w:val="18"/>
                <w:szCs w:val="18"/>
                <w:lang w:val="en-US"/>
              </w:rPr>
            </w:pPr>
            <w:r>
              <w:rPr>
                <w:color w:val="FF0000"/>
                <w:sz w:val="18"/>
                <w:szCs w:val="18"/>
                <w:lang w:val="en-US"/>
              </w:rPr>
              <w:t>Ayat (5)</w:t>
            </w:r>
          </w:p>
          <w:p w14:paraId="541F4D4C" w14:textId="77777777" w:rsidR="00D939D1" w:rsidRPr="00884069" w:rsidRDefault="00D939D1" w:rsidP="0005793F">
            <w:pPr>
              <w:ind w:firstLine="165"/>
              <w:jc w:val="both"/>
              <w:rPr>
                <w:color w:val="FF0000"/>
                <w:sz w:val="18"/>
                <w:szCs w:val="18"/>
                <w:lang w:val="en-US"/>
              </w:rPr>
            </w:pPr>
            <w:r w:rsidRPr="00884069">
              <w:rPr>
                <w:color w:val="FF0000"/>
                <w:sz w:val="18"/>
                <w:szCs w:val="18"/>
                <w:lang w:val="en-US"/>
              </w:rPr>
              <w:t>Cukup jelas.</w:t>
            </w:r>
          </w:p>
        </w:tc>
        <w:tc>
          <w:tcPr>
            <w:tcW w:w="3540" w:type="dxa"/>
            <w:shd w:val="clear" w:color="auto" w:fill="FFFFFF" w:themeFill="background1"/>
          </w:tcPr>
          <w:p w14:paraId="4FE54552" w14:textId="77777777" w:rsidR="00D939D1" w:rsidRPr="00125A9D" w:rsidRDefault="00D939D1" w:rsidP="0005793F">
            <w:pPr>
              <w:jc w:val="both"/>
              <w:rPr>
                <w:sz w:val="18"/>
                <w:szCs w:val="18"/>
                <w:lang w:val="en-US"/>
              </w:rPr>
            </w:pPr>
          </w:p>
        </w:tc>
        <w:tc>
          <w:tcPr>
            <w:tcW w:w="3544" w:type="dxa"/>
            <w:shd w:val="clear" w:color="auto" w:fill="FFFFFF" w:themeFill="background1"/>
          </w:tcPr>
          <w:p w14:paraId="29A141BE" w14:textId="77777777" w:rsidR="00D939D1" w:rsidRPr="00125A9D" w:rsidRDefault="00D939D1" w:rsidP="0005793F">
            <w:pPr>
              <w:jc w:val="both"/>
              <w:rPr>
                <w:sz w:val="18"/>
                <w:szCs w:val="18"/>
                <w:lang w:val="en-US"/>
              </w:rPr>
            </w:pPr>
          </w:p>
        </w:tc>
        <w:tc>
          <w:tcPr>
            <w:tcW w:w="3544" w:type="dxa"/>
            <w:shd w:val="clear" w:color="auto" w:fill="FFFFFF" w:themeFill="background1"/>
          </w:tcPr>
          <w:p w14:paraId="2A63DF88" w14:textId="77777777" w:rsidR="00D939D1" w:rsidRPr="00125A9D" w:rsidRDefault="00D939D1" w:rsidP="0005793F">
            <w:pPr>
              <w:jc w:val="both"/>
              <w:rPr>
                <w:sz w:val="18"/>
                <w:szCs w:val="18"/>
                <w:lang w:val="en-US"/>
              </w:rPr>
            </w:pPr>
          </w:p>
        </w:tc>
      </w:tr>
      <w:tr w:rsidR="00D939D1" w14:paraId="01981623" w14:textId="77777777" w:rsidTr="0005793F">
        <w:tc>
          <w:tcPr>
            <w:tcW w:w="3544" w:type="dxa"/>
            <w:shd w:val="clear" w:color="auto" w:fill="FFFFFF" w:themeFill="background1"/>
          </w:tcPr>
          <w:p w14:paraId="454EDE3B" w14:textId="77777777" w:rsidR="00D939D1" w:rsidRPr="00513EE2" w:rsidRDefault="00D939D1" w:rsidP="0005793F">
            <w:pPr>
              <w:ind w:left="602" w:hanging="318"/>
              <w:jc w:val="both"/>
              <w:rPr>
                <w:color w:val="FF0000"/>
                <w:sz w:val="18"/>
                <w:szCs w:val="18"/>
                <w:lang w:val="en-US"/>
              </w:rPr>
            </w:pPr>
            <w:r w:rsidRPr="00513EE2">
              <w:rPr>
                <w:color w:val="FF0000"/>
                <w:sz w:val="18"/>
                <w:szCs w:val="18"/>
                <w:lang w:val="en-US"/>
              </w:rPr>
              <w:t>a.</w:t>
            </w:r>
            <w:r w:rsidRPr="00513EE2">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7DB046B6" w14:textId="77777777" w:rsidR="00D939D1" w:rsidRPr="00884069" w:rsidRDefault="00D939D1" w:rsidP="0005793F">
            <w:pPr>
              <w:ind w:left="319"/>
              <w:jc w:val="both"/>
              <w:rPr>
                <w:color w:val="FF0000"/>
                <w:sz w:val="18"/>
                <w:szCs w:val="18"/>
                <w:lang w:val="en-US"/>
              </w:rPr>
            </w:pPr>
          </w:p>
        </w:tc>
        <w:tc>
          <w:tcPr>
            <w:tcW w:w="3540" w:type="dxa"/>
            <w:shd w:val="clear" w:color="auto" w:fill="FFFFFF" w:themeFill="background1"/>
          </w:tcPr>
          <w:p w14:paraId="6E95A6AE" w14:textId="77777777" w:rsidR="00D939D1" w:rsidRPr="00125A9D" w:rsidRDefault="00D939D1" w:rsidP="0005793F">
            <w:pPr>
              <w:jc w:val="both"/>
              <w:rPr>
                <w:sz w:val="18"/>
                <w:szCs w:val="18"/>
                <w:lang w:val="en-US"/>
              </w:rPr>
            </w:pPr>
          </w:p>
        </w:tc>
        <w:tc>
          <w:tcPr>
            <w:tcW w:w="3544" w:type="dxa"/>
            <w:shd w:val="clear" w:color="auto" w:fill="FFFFFF" w:themeFill="background1"/>
          </w:tcPr>
          <w:p w14:paraId="7E285712" w14:textId="77777777" w:rsidR="00D939D1" w:rsidRPr="00125A9D" w:rsidRDefault="00D939D1" w:rsidP="0005793F">
            <w:pPr>
              <w:jc w:val="both"/>
              <w:rPr>
                <w:sz w:val="18"/>
                <w:szCs w:val="18"/>
                <w:lang w:val="en-US"/>
              </w:rPr>
            </w:pPr>
          </w:p>
        </w:tc>
        <w:tc>
          <w:tcPr>
            <w:tcW w:w="3544" w:type="dxa"/>
            <w:shd w:val="clear" w:color="auto" w:fill="FFFFFF" w:themeFill="background1"/>
          </w:tcPr>
          <w:p w14:paraId="6CA14319" w14:textId="77777777" w:rsidR="00D939D1" w:rsidRPr="00125A9D" w:rsidRDefault="00D939D1" w:rsidP="0005793F">
            <w:pPr>
              <w:jc w:val="both"/>
              <w:rPr>
                <w:sz w:val="18"/>
                <w:szCs w:val="18"/>
                <w:lang w:val="en-US"/>
              </w:rPr>
            </w:pPr>
          </w:p>
        </w:tc>
      </w:tr>
      <w:tr w:rsidR="00D939D1" w14:paraId="708E36FE" w14:textId="77777777" w:rsidTr="0005793F">
        <w:tc>
          <w:tcPr>
            <w:tcW w:w="3544" w:type="dxa"/>
            <w:shd w:val="clear" w:color="auto" w:fill="FFFFFF" w:themeFill="background1"/>
          </w:tcPr>
          <w:p w14:paraId="42960086" w14:textId="77777777" w:rsidR="00D939D1" w:rsidRPr="00513EE2" w:rsidRDefault="00D939D1" w:rsidP="0005793F">
            <w:pPr>
              <w:ind w:left="602" w:hanging="318"/>
              <w:jc w:val="both"/>
              <w:rPr>
                <w:color w:val="FF0000"/>
                <w:sz w:val="18"/>
                <w:szCs w:val="18"/>
                <w:lang w:val="en-US"/>
              </w:rPr>
            </w:pPr>
            <w:r w:rsidRPr="00513EE2">
              <w:rPr>
                <w:color w:val="FF0000"/>
                <w:sz w:val="18"/>
                <w:szCs w:val="18"/>
                <w:lang w:val="en-US"/>
              </w:rPr>
              <w:t>b.</w:t>
            </w:r>
            <w:r w:rsidRPr="00513EE2">
              <w:rPr>
                <w:color w:val="FF0000"/>
                <w:sz w:val="18"/>
                <w:szCs w:val="18"/>
                <w:lang w:val="en-US"/>
              </w:rPr>
              <w:tab/>
              <w:t>denda;</w:t>
            </w:r>
          </w:p>
        </w:tc>
        <w:tc>
          <w:tcPr>
            <w:tcW w:w="3548" w:type="dxa"/>
            <w:shd w:val="clear" w:color="auto" w:fill="FFFFFF" w:themeFill="background1"/>
          </w:tcPr>
          <w:p w14:paraId="0F9EFD49" w14:textId="77777777" w:rsidR="00D939D1" w:rsidRPr="00884069" w:rsidRDefault="00D939D1" w:rsidP="0005793F">
            <w:pPr>
              <w:ind w:left="319"/>
              <w:jc w:val="both"/>
              <w:rPr>
                <w:color w:val="FF0000"/>
                <w:sz w:val="18"/>
                <w:szCs w:val="18"/>
                <w:lang w:val="en-US"/>
              </w:rPr>
            </w:pPr>
          </w:p>
        </w:tc>
        <w:tc>
          <w:tcPr>
            <w:tcW w:w="3540" w:type="dxa"/>
            <w:shd w:val="clear" w:color="auto" w:fill="FFFFFF" w:themeFill="background1"/>
          </w:tcPr>
          <w:p w14:paraId="616787F9" w14:textId="77777777" w:rsidR="00D939D1" w:rsidRPr="00125A9D" w:rsidRDefault="00D939D1" w:rsidP="0005793F">
            <w:pPr>
              <w:jc w:val="both"/>
              <w:rPr>
                <w:sz w:val="18"/>
                <w:szCs w:val="18"/>
                <w:lang w:val="en-US"/>
              </w:rPr>
            </w:pPr>
          </w:p>
        </w:tc>
        <w:tc>
          <w:tcPr>
            <w:tcW w:w="3544" w:type="dxa"/>
            <w:shd w:val="clear" w:color="auto" w:fill="FFFFFF" w:themeFill="background1"/>
          </w:tcPr>
          <w:p w14:paraId="5BD84CF9" w14:textId="77777777" w:rsidR="00D939D1" w:rsidRPr="00125A9D" w:rsidRDefault="00D939D1" w:rsidP="0005793F">
            <w:pPr>
              <w:jc w:val="both"/>
              <w:rPr>
                <w:sz w:val="18"/>
                <w:szCs w:val="18"/>
                <w:lang w:val="en-US"/>
              </w:rPr>
            </w:pPr>
          </w:p>
        </w:tc>
        <w:tc>
          <w:tcPr>
            <w:tcW w:w="3544" w:type="dxa"/>
            <w:shd w:val="clear" w:color="auto" w:fill="FFFFFF" w:themeFill="background1"/>
          </w:tcPr>
          <w:p w14:paraId="140DCD6B" w14:textId="77777777" w:rsidR="00D939D1" w:rsidRPr="00125A9D" w:rsidRDefault="00D939D1" w:rsidP="0005793F">
            <w:pPr>
              <w:jc w:val="both"/>
              <w:rPr>
                <w:sz w:val="18"/>
                <w:szCs w:val="18"/>
                <w:lang w:val="en-US"/>
              </w:rPr>
            </w:pPr>
          </w:p>
        </w:tc>
      </w:tr>
      <w:tr w:rsidR="00D939D1" w14:paraId="6C141155" w14:textId="77777777" w:rsidTr="0005793F">
        <w:tc>
          <w:tcPr>
            <w:tcW w:w="3544" w:type="dxa"/>
            <w:shd w:val="clear" w:color="auto" w:fill="FFFFFF" w:themeFill="background1"/>
          </w:tcPr>
          <w:p w14:paraId="1AE0A629" w14:textId="77777777" w:rsidR="00D939D1" w:rsidRPr="00513EE2" w:rsidRDefault="00D939D1" w:rsidP="0005793F">
            <w:pPr>
              <w:ind w:left="602" w:hanging="318"/>
              <w:jc w:val="both"/>
              <w:rPr>
                <w:color w:val="FF0000"/>
                <w:sz w:val="18"/>
                <w:szCs w:val="18"/>
                <w:lang w:val="en-US"/>
              </w:rPr>
            </w:pPr>
            <w:r w:rsidRPr="00513EE2">
              <w:rPr>
                <w:color w:val="FF0000"/>
                <w:sz w:val="18"/>
                <w:szCs w:val="18"/>
                <w:lang w:val="en-US"/>
              </w:rPr>
              <w:t>c.</w:t>
            </w:r>
            <w:r w:rsidRPr="00513EE2">
              <w:rPr>
                <w:color w:val="FF0000"/>
                <w:sz w:val="18"/>
                <w:szCs w:val="18"/>
                <w:lang w:val="en-US"/>
              </w:rPr>
              <w:tab/>
              <w:t>pembatasan kegiatan usaha tertentu;</w:t>
            </w:r>
          </w:p>
        </w:tc>
        <w:tc>
          <w:tcPr>
            <w:tcW w:w="3548" w:type="dxa"/>
            <w:shd w:val="clear" w:color="auto" w:fill="FFFFFF" w:themeFill="background1"/>
          </w:tcPr>
          <w:p w14:paraId="37533E59" w14:textId="77777777" w:rsidR="00D939D1" w:rsidRPr="00884069" w:rsidRDefault="00D939D1" w:rsidP="0005793F">
            <w:pPr>
              <w:ind w:left="319"/>
              <w:jc w:val="both"/>
              <w:rPr>
                <w:color w:val="FF0000"/>
                <w:sz w:val="18"/>
                <w:szCs w:val="18"/>
                <w:lang w:val="en-US"/>
              </w:rPr>
            </w:pPr>
          </w:p>
        </w:tc>
        <w:tc>
          <w:tcPr>
            <w:tcW w:w="3540" w:type="dxa"/>
            <w:shd w:val="clear" w:color="auto" w:fill="FFFFFF" w:themeFill="background1"/>
          </w:tcPr>
          <w:p w14:paraId="0F8BB2CD" w14:textId="77777777" w:rsidR="00D939D1" w:rsidRPr="00125A9D" w:rsidRDefault="00D939D1" w:rsidP="0005793F">
            <w:pPr>
              <w:jc w:val="both"/>
              <w:rPr>
                <w:sz w:val="18"/>
                <w:szCs w:val="18"/>
                <w:lang w:val="en-US"/>
              </w:rPr>
            </w:pPr>
          </w:p>
        </w:tc>
        <w:tc>
          <w:tcPr>
            <w:tcW w:w="3544" w:type="dxa"/>
            <w:shd w:val="clear" w:color="auto" w:fill="FFFFFF" w:themeFill="background1"/>
          </w:tcPr>
          <w:p w14:paraId="7D572D79" w14:textId="77777777" w:rsidR="00D939D1" w:rsidRPr="00125A9D" w:rsidRDefault="00D939D1" w:rsidP="0005793F">
            <w:pPr>
              <w:jc w:val="both"/>
              <w:rPr>
                <w:sz w:val="18"/>
                <w:szCs w:val="18"/>
                <w:lang w:val="en-US"/>
              </w:rPr>
            </w:pPr>
          </w:p>
        </w:tc>
        <w:tc>
          <w:tcPr>
            <w:tcW w:w="3544" w:type="dxa"/>
            <w:shd w:val="clear" w:color="auto" w:fill="FFFFFF" w:themeFill="background1"/>
          </w:tcPr>
          <w:p w14:paraId="14787458" w14:textId="77777777" w:rsidR="00D939D1" w:rsidRPr="00125A9D" w:rsidRDefault="00D939D1" w:rsidP="0005793F">
            <w:pPr>
              <w:jc w:val="both"/>
              <w:rPr>
                <w:sz w:val="18"/>
                <w:szCs w:val="18"/>
                <w:lang w:val="en-US"/>
              </w:rPr>
            </w:pPr>
          </w:p>
        </w:tc>
      </w:tr>
      <w:tr w:rsidR="00D939D1" w14:paraId="3A032581" w14:textId="77777777" w:rsidTr="0005793F">
        <w:tc>
          <w:tcPr>
            <w:tcW w:w="3544" w:type="dxa"/>
            <w:shd w:val="clear" w:color="auto" w:fill="FFFFFF" w:themeFill="background1"/>
          </w:tcPr>
          <w:p w14:paraId="58E9E104" w14:textId="77777777" w:rsidR="00D939D1" w:rsidRPr="00513EE2" w:rsidRDefault="00D939D1" w:rsidP="0005793F">
            <w:pPr>
              <w:ind w:left="602" w:hanging="318"/>
              <w:jc w:val="both"/>
              <w:rPr>
                <w:color w:val="FF0000"/>
                <w:sz w:val="18"/>
                <w:szCs w:val="18"/>
                <w:lang w:val="en-US"/>
              </w:rPr>
            </w:pPr>
            <w:r w:rsidRPr="00513EE2">
              <w:rPr>
                <w:color w:val="FF0000"/>
                <w:sz w:val="18"/>
                <w:szCs w:val="18"/>
                <w:lang w:val="en-US"/>
              </w:rPr>
              <w:t xml:space="preserve">d. </w:t>
            </w:r>
            <w:r w:rsidRPr="00513EE2">
              <w:rPr>
                <w:color w:val="FF0000"/>
                <w:sz w:val="18"/>
                <w:szCs w:val="18"/>
                <w:lang w:val="en-US"/>
              </w:rPr>
              <w:tab/>
              <w:t>penurunan penilaian faktor-faktor pembentuk nilai tingkat kesehatan; dan/atau</w:t>
            </w:r>
          </w:p>
        </w:tc>
        <w:tc>
          <w:tcPr>
            <w:tcW w:w="3548" w:type="dxa"/>
            <w:shd w:val="clear" w:color="auto" w:fill="FFFFFF" w:themeFill="background1"/>
          </w:tcPr>
          <w:p w14:paraId="1F6A291A" w14:textId="77777777" w:rsidR="00D939D1" w:rsidRPr="00884069" w:rsidRDefault="00D939D1" w:rsidP="0005793F">
            <w:pPr>
              <w:ind w:left="319"/>
              <w:jc w:val="both"/>
              <w:rPr>
                <w:color w:val="FF0000"/>
                <w:sz w:val="18"/>
                <w:szCs w:val="18"/>
                <w:lang w:val="en-US"/>
              </w:rPr>
            </w:pPr>
          </w:p>
        </w:tc>
        <w:tc>
          <w:tcPr>
            <w:tcW w:w="3540" w:type="dxa"/>
            <w:shd w:val="clear" w:color="auto" w:fill="FFFFFF" w:themeFill="background1"/>
          </w:tcPr>
          <w:p w14:paraId="46B78B55" w14:textId="77777777" w:rsidR="00D939D1" w:rsidRPr="00125A9D" w:rsidRDefault="00D939D1" w:rsidP="0005793F">
            <w:pPr>
              <w:jc w:val="both"/>
              <w:rPr>
                <w:sz w:val="18"/>
                <w:szCs w:val="18"/>
                <w:lang w:val="en-US"/>
              </w:rPr>
            </w:pPr>
          </w:p>
        </w:tc>
        <w:tc>
          <w:tcPr>
            <w:tcW w:w="3544" w:type="dxa"/>
            <w:shd w:val="clear" w:color="auto" w:fill="FFFFFF" w:themeFill="background1"/>
          </w:tcPr>
          <w:p w14:paraId="0A692143" w14:textId="77777777" w:rsidR="00D939D1" w:rsidRPr="00125A9D" w:rsidRDefault="00D939D1" w:rsidP="0005793F">
            <w:pPr>
              <w:jc w:val="both"/>
              <w:rPr>
                <w:sz w:val="18"/>
                <w:szCs w:val="18"/>
                <w:lang w:val="en-US"/>
              </w:rPr>
            </w:pPr>
          </w:p>
        </w:tc>
        <w:tc>
          <w:tcPr>
            <w:tcW w:w="3544" w:type="dxa"/>
            <w:shd w:val="clear" w:color="auto" w:fill="FFFFFF" w:themeFill="background1"/>
          </w:tcPr>
          <w:p w14:paraId="7E2DB199" w14:textId="77777777" w:rsidR="00D939D1" w:rsidRPr="00125A9D" w:rsidRDefault="00D939D1" w:rsidP="0005793F">
            <w:pPr>
              <w:jc w:val="both"/>
              <w:rPr>
                <w:sz w:val="18"/>
                <w:szCs w:val="18"/>
                <w:lang w:val="en-US"/>
              </w:rPr>
            </w:pPr>
          </w:p>
        </w:tc>
      </w:tr>
      <w:tr w:rsidR="00D939D1" w14:paraId="69B52CEA" w14:textId="77777777" w:rsidTr="0005793F">
        <w:tc>
          <w:tcPr>
            <w:tcW w:w="3544" w:type="dxa"/>
            <w:shd w:val="clear" w:color="auto" w:fill="FFFFFF" w:themeFill="background1"/>
          </w:tcPr>
          <w:p w14:paraId="25C2A77F" w14:textId="77777777" w:rsidR="00D939D1" w:rsidRPr="00513EE2" w:rsidRDefault="00D939D1" w:rsidP="0005793F">
            <w:pPr>
              <w:ind w:left="602" w:hanging="318"/>
              <w:jc w:val="both"/>
              <w:rPr>
                <w:color w:val="FF0000"/>
                <w:sz w:val="18"/>
                <w:szCs w:val="18"/>
                <w:lang w:val="en-US"/>
              </w:rPr>
            </w:pPr>
            <w:r w:rsidRPr="00513EE2">
              <w:rPr>
                <w:color w:val="FF0000"/>
                <w:sz w:val="18"/>
                <w:szCs w:val="18"/>
                <w:lang w:val="en-US"/>
              </w:rPr>
              <w:t xml:space="preserve">e. </w:t>
            </w:r>
            <w:r w:rsidRPr="00513EE2">
              <w:rPr>
                <w:color w:val="FF0000"/>
                <w:sz w:val="18"/>
                <w:szCs w:val="18"/>
                <w:lang w:val="en-US"/>
              </w:rPr>
              <w:tab/>
              <w:t>pembekuan kegiatan usaha tertentu.</w:t>
            </w:r>
          </w:p>
        </w:tc>
        <w:tc>
          <w:tcPr>
            <w:tcW w:w="3548" w:type="dxa"/>
            <w:shd w:val="clear" w:color="auto" w:fill="FFFFFF" w:themeFill="background1"/>
          </w:tcPr>
          <w:p w14:paraId="37A0809D" w14:textId="77777777" w:rsidR="00D939D1" w:rsidRPr="00884069" w:rsidRDefault="00D939D1" w:rsidP="0005793F">
            <w:pPr>
              <w:ind w:left="319"/>
              <w:jc w:val="both"/>
              <w:rPr>
                <w:color w:val="FF0000"/>
                <w:sz w:val="18"/>
                <w:szCs w:val="18"/>
                <w:lang w:val="en-US"/>
              </w:rPr>
            </w:pPr>
          </w:p>
        </w:tc>
        <w:tc>
          <w:tcPr>
            <w:tcW w:w="3540" w:type="dxa"/>
            <w:shd w:val="clear" w:color="auto" w:fill="FFFFFF" w:themeFill="background1"/>
          </w:tcPr>
          <w:p w14:paraId="2372D9D5" w14:textId="77777777" w:rsidR="00D939D1" w:rsidRPr="00125A9D" w:rsidRDefault="00D939D1" w:rsidP="0005793F">
            <w:pPr>
              <w:jc w:val="both"/>
              <w:rPr>
                <w:sz w:val="18"/>
                <w:szCs w:val="18"/>
                <w:lang w:val="en-US"/>
              </w:rPr>
            </w:pPr>
          </w:p>
        </w:tc>
        <w:tc>
          <w:tcPr>
            <w:tcW w:w="3544" w:type="dxa"/>
            <w:shd w:val="clear" w:color="auto" w:fill="FFFFFF" w:themeFill="background1"/>
          </w:tcPr>
          <w:p w14:paraId="081B8F35" w14:textId="77777777" w:rsidR="00D939D1" w:rsidRPr="00125A9D" w:rsidRDefault="00D939D1" w:rsidP="0005793F">
            <w:pPr>
              <w:jc w:val="both"/>
              <w:rPr>
                <w:sz w:val="18"/>
                <w:szCs w:val="18"/>
                <w:lang w:val="en-US"/>
              </w:rPr>
            </w:pPr>
          </w:p>
        </w:tc>
        <w:tc>
          <w:tcPr>
            <w:tcW w:w="3544" w:type="dxa"/>
            <w:shd w:val="clear" w:color="auto" w:fill="FFFFFF" w:themeFill="background1"/>
          </w:tcPr>
          <w:p w14:paraId="24519B07" w14:textId="77777777" w:rsidR="00D939D1" w:rsidRPr="00125A9D" w:rsidRDefault="00D939D1" w:rsidP="0005793F">
            <w:pPr>
              <w:jc w:val="both"/>
              <w:rPr>
                <w:sz w:val="18"/>
                <w:szCs w:val="18"/>
                <w:lang w:val="en-US"/>
              </w:rPr>
            </w:pPr>
          </w:p>
        </w:tc>
      </w:tr>
      <w:tr w:rsidR="00D939D1" w14:paraId="325E5802" w14:textId="77777777" w:rsidTr="0005793F">
        <w:tc>
          <w:tcPr>
            <w:tcW w:w="3544" w:type="dxa"/>
            <w:shd w:val="clear" w:color="auto" w:fill="FFFFFF" w:themeFill="background1"/>
          </w:tcPr>
          <w:p w14:paraId="6688F0E3" w14:textId="77777777" w:rsidR="00D939D1" w:rsidRPr="00513EE2" w:rsidRDefault="00D939D1" w:rsidP="0005793F">
            <w:pPr>
              <w:ind w:left="318" w:hanging="318"/>
              <w:jc w:val="both"/>
              <w:rPr>
                <w:color w:val="FF0000"/>
                <w:sz w:val="18"/>
                <w:szCs w:val="18"/>
                <w:lang w:val="en-US"/>
              </w:rPr>
            </w:pPr>
            <w:r w:rsidRPr="00513EE2">
              <w:rPr>
                <w:color w:val="FF0000"/>
                <w:sz w:val="18"/>
                <w:szCs w:val="18"/>
                <w:lang w:val="en-US"/>
              </w:rPr>
              <w:t>(6)</w:t>
            </w:r>
            <w:r w:rsidRPr="00513EE2">
              <w:rPr>
                <w:color w:val="FF0000"/>
                <w:sz w:val="18"/>
                <w:szCs w:val="18"/>
                <w:lang w:val="en-US"/>
              </w:rPr>
              <w:tab/>
              <w:t>Sanksi administratif berupa denda sebagaiman</w:t>
            </w:r>
            <w:r>
              <w:rPr>
                <w:color w:val="FF0000"/>
                <w:sz w:val="18"/>
                <w:szCs w:val="18"/>
                <w:lang w:val="en-US"/>
              </w:rPr>
              <w:t>a dimaksud pada ayat (5) huruf b</w:t>
            </w:r>
            <w:r w:rsidRPr="00513EE2">
              <w:rPr>
                <w:color w:val="FF0000"/>
                <w:sz w:val="18"/>
                <w:szCs w:val="18"/>
                <w:lang w:val="en-US"/>
              </w:rPr>
              <w:t xml:space="preserve"> dikenai dengan ketentuan sebagai berikut:</w:t>
            </w:r>
          </w:p>
        </w:tc>
        <w:tc>
          <w:tcPr>
            <w:tcW w:w="3548" w:type="dxa"/>
            <w:shd w:val="clear" w:color="auto" w:fill="FFFFFF" w:themeFill="background1"/>
          </w:tcPr>
          <w:p w14:paraId="2E8E132D" w14:textId="77777777" w:rsidR="00D939D1" w:rsidRDefault="00D939D1" w:rsidP="0005793F">
            <w:pPr>
              <w:jc w:val="both"/>
              <w:rPr>
                <w:color w:val="FF0000"/>
                <w:sz w:val="18"/>
                <w:szCs w:val="18"/>
                <w:lang w:val="en-US"/>
              </w:rPr>
            </w:pPr>
            <w:r>
              <w:rPr>
                <w:color w:val="FF0000"/>
                <w:sz w:val="18"/>
                <w:szCs w:val="18"/>
                <w:lang w:val="en-US"/>
              </w:rPr>
              <w:t>Ayat (6)</w:t>
            </w:r>
          </w:p>
          <w:p w14:paraId="1B826F9B" w14:textId="77777777" w:rsidR="00D939D1" w:rsidRPr="00884069" w:rsidRDefault="00D939D1" w:rsidP="0005793F">
            <w:pPr>
              <w:ind w:firstLine="165"/>
              <w:jc w:val="both"/>
              <w:rPr>
                <w:color w:val="FF0000"/>
                <w:sz w:val="18"/>
                <w:szCs w:val="18"/>
                <w:lang w:val="en-US"/>
              </w:rPr>
            </w:pPr>
            <w:r w:rsidRPr="00884069">
              <w:rPr>
                <w:color w:val="FF0000"/>
                <w:sz w:val="18"/>
                <w:szCs w:val="18"/>
                <w:lang w:val="en-US"/>
              </w:rPr>
              <w:t>Cukup jelas.</w:t>
            </w:r>
          </w:p>
        </w:tc>
        <w:tc>
          <w:tcPr>
            <w:tcW w:w="3540" w:type="dxa"/>
            <w:shd w:val="clear" w:color="auto" w:fill="FFFFFF" w:themeFill="background1"/>
          </w:tcPr>
          <w:p w14:paraId="76004102" w14:textId="77777777" w:rsidR="00D939D1" w:rsidRPr="00125A9D" w:rsidRDefault="00D939D1" w:rsidP="0005793F">
            <w:pPr>
              <w:jc w:val="both"/>
              <w:rPr>
                <w:sz w:val="18"/>
                <w:szCs w:val="18"/>
                <w:lang w:val="en-US"/>
              </w:rPr>
            </w:pPr>
          </w:p>
        </w:tc>
        <w:tc>
          <w:tcPr>
            <w:tcW w:w="3544" w:type="dxa"/>
            <w:shd w:val="clear" w:color="auto" w:fill="FFFFFF" w:themeFill="background1"/>
          </w:tcPr>
          <w:p w14:paraId="02CAD04F" w14:textId="77777777" w:rsidR="00D939D1" w:rsidRPr="00125A9D" w:rsidRDefault="00D939D1" w:rsidP="0005793F">
            <w:pPr>
              <w:jc w:val="both"/>
              <w:rPr>
                <w:sz w:val="18"/>
                <w:szCs w:val="18"/>
                <w:lang w:val="en-US"/>
              </w:rPr>
            </w:pPr>
          </w:p>
        </w:tc>
        <w:tc>
          <w:tcPr>
            <w:tcW w:w="3544" w:type="dxa"/>
            <w:shd w:val="clear" w:color="auto" w:fill="FFFFFF" w:themeFill="background1"/>
          </w:tcPr>
          <w:p w14:paraId="39A60D70" w14:textId="77777777" w:rsidR="00D939D1" w:rsidRPr="00125A9D" w:rsidRDefault="00D939D1" w:rsidP="0005793F">
            <w:pPr>
              <w:jc w:val="both"/>
              <w:rPr>
                <w:sz w:val="18"/>
                <w:szCs w:val="18"/>
                <w:lang w:val="en-US"/>
              </w:rPr>
            </w:pPr>
          </w:p>
        </w:tc>
      </w:tr>
      <w:tr w:rsidR="00D939D1" w14:paraId="1C607D52" w14:textId="77777777" w:rsidTr="0005793F">
        <w:tc>
          <w:tcPr>
            <w:tcW w:w="3544" w:type="dxa"/>
            <w:shd w:val="clear" w:color="auto" w:fill="FFFFFF" w:themeFill="background1"/>
          </w:tcPr>
          <w:p w14:paraId="686318CB" w14:textId="77777777" w:rsidR="00D939D1" w:rsidRPr="00513EE2" w:rsidRDefault="00D939D1" w:rsidP="0005793F">
            <w:pPr>
              <w:ind w:left="602" w:hanging="284"/>
              <w:jc w:val="both"/>
              <w:rPr>
                <w:color w:val="FF0000"/>
                <w:sz w:val="18"/>
                <w:szCs w:val="18"/>
                <w:lang w:val="en-US"/>
              </w:rPr>
            </w:pPr>
            <w:r w:rsidRPr="00513EE2">
              <w:rPr>
                <w:color w:val="FF0000"/>
                <w:sz w:val="18"/>
                <w:szCs w:val="18"/>
                <w:lang w:val="en-US"/>
              </w:rPr>
              <w:t>a.</w:t>
            </w:r>
            <w:r w:rsidRPr="00513EE2">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3CBB1C4E" w14:textId="77777777" w:rsidR="00D939D1" w:rsidRPr="00884069" w:rsidRDefault="00D939D1" w:rsidP="0005793F">
            <w:pPr>
              <w:ind w:left="319"/>
              <w:jc w:val="both"/>
              <w:rPr>
                <w:color w:val="FF0000"/>
                <w:sz w:val="18"/>
                <w:szCs w:val="18"/>
                <w:lang w:val="en-US"/>
              </w:rPr>
            </w:pPr>
          </w:p>
        </w:tc>
        <w:tc>
          <w:tcPr>
            <w:tcW w:w="3540" w:type="dxa"/>
            <w:shd w:val="clear" w:color="auto" w:fill="FFFFFF" w:themeFill="background1"/>
          </w:tcPr>
          <w:p w14:paraId="7139C023" w14:textId="77777777" w:rsidR="00D939D1" w:rsidRPr="00125A9D" w:rsidRDefault="00D939D1" w:rsidP="0005793F">
            <w:pPr>
              <w:jc w:val="both"/>
              <w:rPr>
                <w:sz w:val="18"/>
                <w:szCs w:val="18"/>
                <w:lang w:val="en-US"/>
              </w:rPr>
            </w:pPr>
          </w:p>
        </w:tc>
        <w:tc>
          <w:tcPr>
            <w:tcW w:w="3544" w:type="dxa"/>
            <w:shd w:val="clear" w:color="auto" w:fill="FFFFFF" w:themeFill="background1"/>
          </w:tcPr>
          <w:p w14:paraId="4F8CFCD2" w14:textId="77777777" w:rsidR="00D939D1" w:rsidRPr="00125A9D" w:rsidRDefault="00D939D1" w:rsidP="0005793F">
            <w:pPr>
              <w:jc w:val="both"/>
              <w:rPr>
                <w:sz w:val="18"/>
                <w:szCs w:val="18"/>
                <w:lang w:val="en-US"/>
              </w:rPr>
            </w:pPr>
          </w:p>
        </w:tc>
        <w:tc>
          <w:tcPr>
            <w:tcW w:w="3544" w:type="dxa"/>
            <w:shd w:val="clear" w:color="auto" w:fill="FFFFFF" w:themeFill="background1"/>
          </w:tcPr>
          <w:p w14:paraId="6ECBD2BD" w14:textId="77777777" w:rsidR="00D939D1" w:rsidRPr="00125A9D" w:rsidRDefault="00D939D1" w:rsidP="0005793F">
            <w:pPr>
              <w:jc w:val="both"/>
              <w:rPr>
                <w:sz w:val="18"/>
                <w:szCs w:val="18"/>
                <w:lang w:val="en-US"/>
              </w:rPr>
            </w:pPr>
          </w:p>
        </w:tc>
      </w:tr>
      <w:tr w:rsidR="00D939D1" w14:paraId="217CB861" w14:textId="77777777" w:rsidTr="0005793F">
        <w:tc>
          <w:tcPr>
            <w:tcW w:w="3544" w:type="dxa"/>
            <w:shd w:val="clear" w:color="auto" w:fill="FFFFFF" w:themeFill="background1"/>
          </w:tcPr>
          <w:p w14:paraId="3CB4728E" w14:textId="77777777" w:rsidR="00D939D1" w:rsidRPr="00513EE2" w:rsidRDefault="00D939D1" w:rsidP="0005793F">
            <w:pPr>
              <w:ind w:left="602" w:hanging="284"/>
              <w:jc w:val="both"/>
              <w:rPr>
                <w:color w:val="FF0000"/>
                <w:sz w:val="18"/>
                <w:szCs w:val="18"/>
                <w:lang w:val="en-US"/>
              </w:rPr>
            </w:pPr>
            <w:r w:rsidRPr="00513EE2">
              <w:rPr>
                <w:color w:val="FF0000"/>
                <w:sz w:val="18"/>
                <w:szCs w:val="18"/>
                <w:lang w:val="en-US"/>
              </w:rPr>
              <w:t>b.</w:t>
            </w:r>
            <w:r w:rsidRPr="00513EE2">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719B7B2A" w14:textId="77777777" w:rsidR="00D939D1" w:rsidRPr="00884069" w:rsidRDefault="00D939D1" w:rsidP="0005793F">
            <w:pPr>
              <w:ind w:left="319"/>
              <w:jc w:val="both"/>
              <w:rPr>
                <w:color w:val="FF0000"/>
                <w:sz w:val="18"/>
                <w:szCs w:val="18"/>
                <w:lang w:val="en-US"/>
              </w:rPr>
            </w:pPr>
          </w:p>
        </w:tc>
        <w:tc>
          <w:tcPr>
            <w:tcW w:w="3540" w:type="dxa"/>
            <w:shd w:val="clear" w:color="auto" w:fill="FFFFFF" w:themeFill="background1"/>
          </w:tcPr>
          <w:p w14:paraId="74D0E255" w14:textId="77777777" w:rsidR="00D939D1" w:rsidRPr="00125A9D" w:rsidRDefault="00D939D1" w:rsidP="0005793F">
            <w:pPr>
              <w:jc w:val="both"/>
              <w:rPr>
                <w:sz w:val="18"/>
                <w:szCs w:val="18"/>
                <w:lang w:val="en-US"/>
              </w:rPr>
            </w:pPr>
          </w:p>
        </w:tc>
        <w:tc>
          <w:tcPr>
            <w:tcW w:w="3544" w:type="dxa"/>
            <w:shd w:val="clear" w:color="auto" w:fill="FFFFFF" w:themeFill="background1"/>
          </w:tcPr>
          <w:p w14:paraId="0C87BC43" w14:textId="77777777" w:rsidR="00D939D1" w:rsidRPr="00125A9D" w:rsidRDefault="00D939D1" w:rsidP="0005793F">
            <w:pPr>
              <w:jc w:val="both"/>
              <w:rPr>
                <w:sz w:val="18"/>
                <w:szCs w:val="18"/>
                <w:lang w:val="en-US"/>
              </w:rPr>
            </w:pPr>
          </w:p>
        </w:tc>
        <w:tc>
          <w:tcPr>
            <w:tcW w:w="3544" w:type="dxa"/>
            <w:shd w:val="clear" w:color="auto" w:fill="FFFFFF" w:themeFill="background1"/>
          </w:tcPr>
          <w:p w14:paraId="4E4E00AC" w14:textId="77777777" w:rsidR="00D939D1" w:rsidRPr="00125A9D" w:rsidRDefault="00D939D1" w:rsidP="0005793F">
            <w:pPr>
              <w:jc w:val="both"/>
              <w:rPr>
                <w:sz w:val="18"/>
                <w:szCs w:val="18"/>
                <w:lang w:val="en-US"/>
              </w:rPr>
            </w:pPr>
          </w:p>
        </w:tc>
      </w:tr>
      <w:tr w:rsidR="00D939D1" w14:paraId="21CAC588" w14:textId="77777777" w:rsidTr="0005793F">
        <w:tc>
          <w:tcPr>
            <w:tcW w:w="3544" w:type="dxa"/>
            <w:shd w:val="clear" w:color="auto" w:fill="FFFFFF" w:themeFill="background1"/>
          </w:tcPr>
          <w:p w14:paraId="48BA184F" w14:textId="77777777" w:rsidR="00D939D1" w:rsidRPr="00513EE2" w:rsidRDefault="00D939D1" w:rsidP="0005793F">
            <w:pPr>
              <w:ind w:left="318" w:hanging="318"/>
              <w:jc w:val="both"/>
              <w:rPr>
                <w:color w:val="FF0000"/>
                <w:sz w:val="18"/>
                <w:szCs w:val="18"/>
                <w:lang w:val="en-US"/>
              </w:rPr>
            </w:pPr>
            <w:r w:rsidRPr="00513EE2">
              <w:rPr>
                <w:color w:val="FF0000"/>
                <w:sz w:val="18"/>
                <w:szCs w:val="18"/>
                <w:lang w:val="en-US"/>
              </w:rPr>
              <w:t>(7)</w:t>
            </w:r>
            <w:r w:rsidRPr="00513EE2">
              <w:rPr>
                <w:color w:val="FF0000"/>
                <w:sz w:val="18"/>
                <w:szCs w:val="18"/>
                <w:lang w:val="en-US"/>
              </w:rPr>
              <w:tab/>
              <w:t xml:space="preserve">Otoritas Jasa Keuangan dapat mengumumkan pengenaan sanksi </w:t>
            </w:r>
            <w:r w:rsidRPr="00513EE2">
              <w:rPr>
                <w:color w:val="FF0000"/>
                <w:sz w:val="18"/>
                <w:szCs w:val="18"/>
                <w:lang w:val="en-US"/>
              </w:rPr>
              <w:lastRenderedPageBreak/>
              <w:t>administratif sebagaimana dimaksud pada ayat (5) kepada masyarakat, paling kurang melalui laman/website OJK.</w:t>
            </w:r>
          </w:p>
        </w:tc>
        <w:tc>
          <w:tcPr>
            <w:tcW w:w="3548" w:type="dxa"/>
            <w:shd w:val="clear" w:color="auto" w:fill="FFFFFF" w:themeFill="background1"/>
          </w:tcPr>
          <w:p w14:paraId="26437BF2" w14:textId="77777777" w:rsidR="00D939D1" w:rsidRDefault="00D939D1" w:rsidP="0005793F">
            <w:pPr>
              <w:jc w:val="both"/>
              <w:rPr>
                <w:color w:val="FF0000"/>
                <w:sz w:val="18"/>
                <w:szCs w:val="18"/>
                <w:lang w:val="en-US"/>
              </w:rPr>
            </w:pPr>
            <w:r>
              <w:rPr>
                <w:color w:val="FF0000"/>
                <w:sz w:val="18"/>
                <w:szCs w:val="18"/>
                <w:lang w:val="en-US"/>
              </w:rPr>
              <w:lastRenderedPageBreak/>
              <w:t>Ayat (7)</w:t>
            </w:r>
          </w:p>
          <w:p w14:paraId="05F6C650" w14:textId="77777777" w:rsidR="00D939D1" w:rsidRPr="00884069" w:rsidRDefault="00D939D1" w:rsidP="0005793F">
            <w:pPr>
              <w:ind w:firstLine="165"/>
              <w:jc w:val="both"/>
              <w:rPr>
                <w:color w:val="FF0000"/>
                <w:sz w:val="18"/>
                <w:szCs w:val="18"/>
                <w:lang w:val="en-US"/>
              </w:rPr>
            </w:pPr>
            <w:r w:rsidRPr="00884069">
              <w:rPr>
                <w:color w:val="FF0000"/>
                <w:sz w:val="18"/>
                <w:szCs w:val="18"/>
                <w:lang w:val="en-US"/>
              </w:rPr>
              <w:t>Cukup jelas.</w:t>
            </w:r>
          </w:p>
        </w:tc>
        <w:tc>
          <w:tcPr>
            <w:tcW w:w="3540" w:type="dxa"/>
            <w:shd w:val="clear" w:color="auto" w:fill="FFFFFF" w:themeFill="background1"/>
          </w:tcPr>
          <w:p w14:paraId="6722A4E8" w14:textId="77777777" w:rsidR="00D939D1" w:rsidRPr="00125A9D" w:rsidRDefault="00D939D1" w:rsidP="0005793F">
            <w:pPr>
              <w:jc w:val="both"/>
              <w:rPr>
                <w:sz w:val="18"/>
                <w:szCs w:val="18"/>
                <w:lang w:val="en-US"/>
              </w:rPr>
            </w:pPr>
          </w:p>
        </w:tc>
        <w:tc>
          <w:tcPr>
            <w:tcW w:w="3544" w:type="dxa"/>
            <w:shd w:val="clear" w:color="auto" w:fill="FFFFFF" w:themeFill="background1"/>
          </w:tcPr>
          <w:p w14:paraId="371D3AD0" w14:textId="77777777" w:rsidR="00D939D1" w:rsidRPr="00125A9D" w:rsidRDefault="00D939D1" w:rsidP="0005793F">
            <w:pPr>
              <w:jc w:val="both"/>
              <w:rPr>
                <w:sz w:val="18"/>
                <w:szCs w:val="18"/>
                <w:lang w:val="en-US"/>
              </w:rPr>
            </w:pPr>
          </w:p>
        </w:tc>
        <w:tc>
          <w:tcPr>
            <w:tcW w:w="3544" w:type="dxa"/>
            <w:shd w:val="clear" w:color="auto" w:fill="FFFFFF" w:themeFill="background1"/>
          </w:tcPr>
          <w:p w14:paraId="776611EE" w14:textId="77777777" w:rsidR="00D939D1" w:rsidRPr="00125A9D" w:rsidRDefault="00D939D1" w:rsidP="0005793F">
            <w:pPr>
              <w:jc w:val="both"/>
              <w:rPr>
                <w:sz w:val="18"/>
                <w:szCs w:val="18"/>
                <w:lang w:val="en-US"/>
              </w:rPr>
            </w:pPr>
          </w:p>
        </w:tc>
      </w:tr>
      <w:tr w:rsidR="00D939D1" w14:paraId="39F6E0D7" w14:textId="77777777" w:rsidTr="0005793F">
        <w:tc>
          <w:tcPr>
            <w:tcW w:w="3544" w:type="dxa"/>
            <w:shd w:val="clear" w:color="auto" w:fill="D0CECE" w:themeFill="background2" w:themeFillShade="E6"/>
          </w:tcPr>
          <w:p w14:paraId="7B08C5CC" w14:textId="77777777" w:rsidR="00D939D1" w:rsidRPr="00513EE2" w:rsidRDefault="00D939D1" w:rsidP="0005793F">
            <w:pPr>
              <w:jc w:val="both"/>
              <w:rPr>
                <w:sz w:val="18"/>
                <w:szCs w:val="18"/>
                <w:lang w:val="en-US"/>
              </w:rPr>
            </w:pPr>
          </w:p>
        </w:tc>
        <w:tc>
          <w:tcPr>
            <w:tcW w:w="3548" w:type="dxa"/>
            <w:shd w:val="clear" w:color="auto" w:fill="D0CECE" w:themeFill="background2" w:themeFillShade="E6"/>
          </w:tcPr>
          <w:p w14:paraId="1A9929AF" w14:textId="77777777" w:rsidR="00D939D1" w:rsidRPr="00125A9D" w:rsidRDefault="00D939D1" w:rsidP="0005793F">
            <w:pPr>
              <w:ind w:left="319"/>
              <w:jc w:val="both"/>
              <w:rPr>
                <w:sz w:val="18"/>
                <w:szCs w:val="18"/>
                <w:lang w:val="en-US"/>
              </w:rPr>
            </w:pPr>
          </w:p>
        </w:tc>
        <w:tc>
          <w:tcPr>
            <w:tcW w:w="3540" w:type="dxa"/>
            <w:shd w:val="clear" w:color="auto" w:fill="D0CECE" w:themeFill="background2" w:themeFillShade="E6"/>
          </w:tcPr>
          <w:p w14:paraId="00E0DABF"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D347F64"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2080D65" w14:textId="77777777" w:rsidR="00D939D1" w:rsidRPr="00125A9D" w:rsidRDefault="00D939D1" w:rsidP="0005793F">
            <w:pPr>
              <w:jc w:val="both"/>
              <w:rPr>
                <w:sz w:val="18"/>
                <w:szCs w:val="18"/>
                <w:lang w:val="en-US"/>
              </w:rPr>
            </w:pPr>
          </w:p>
        </w:tc>
      </w:tr>
      <w:tr w:rsidR="00D939D1" w14:paraId="25515EB6" w14:textId="77777777" w:rsidTr="0005793F">
        <w:tc>
          <w:tcPr>
            <w:tcW w:w="3544" w:type="dxa"/>
            <w:shd w:val="clear" w:color="auto" w:fill="FFFFFF" w:themeFill="background1"/>
          </w:tcPr>
          <w:p w14:paraId="4F1C6967" w14:textId="77777777" w:rsidR="00D939D1" w:rsidRPr="003F50C4" w:rsidRDefault="00D939D1" w:rsidP="0005793F">
            <w:pPr>
              <w:jc w:val="center"/>
              <w:rPr>
                <w:b/>
                <w:sz w:val="18"/>
                <w:szCs w:val="18"/>
                <w:lang w:val="en-US"/>
              </w:rPr>
            </w:pPr>
            <w:r w:rsidRPr="003F50C4">
              <w:rPr>
                <w:b/>
                <w:sz w:val="18"/>
                <w:szCs w:val="18"/>
                <w:lang w:val="en-US"/>
              </w:rPr>
              <w:t>Pasal 4</w:t>
            </w:r>
          </w:p>
        </w:tc>
        <w:tc>
          <w:tcPr>
            <w:tcW w:w="3548" w:type="dxa"/>
            <w:shd w:val="clear" w:color="auto" w:fill="FFFFFF" w:themeFill="background1"/>
          </w:tcPr>
          <w:p w14:paraId="10047155" w14:textId="77777777" w:rsidR="00D939D1" w:rsidRPr="003F50C4" w:rsidRDefault="00D939D1" w:rsidP="0005793F">
            <w:pPr>
              <w:jc w:val="both"/>
              <w:rPr>
                <w:b/>
                <w:sz w:val="18"/>
                <w:szCs w:val="18"/>
                <w:lang w:val="en-US"/>
              </w:rPr>
            </w:pPr>
            <w:r w:rsidRPr="003F50C4">
              <w:rPr>
                <w:b/>
                <w:sz w:val="18"/>
                <w:szCs w:val="18"/>
                <w:lang w:val="en-US"/>
              </w:rPr>
              <w:t>Pasal 4</w:t>
            </w:r>
          </w:p>
        </w:tc>
        <w:tc>
          <w:tcPr>
            <w:tcW w:w="3540" w:type="dxa"/>
            <w:shd w:val="clear" w:color="auto" w:fill="FFFFFF" w:themeFill="background1"/>
          </w:tcPr>
          <w:p w14:paraId="157C8659" w14:textId="77777777" w:rsidR="00D939D1" w:rsidRPr="00125A9D" w:rsidRDefault="00D939D1" w:rsidP="0005793F">
            <w:pPr>
              <w:jc w:val="both"/>
              <w:rPr>
                <w:sz w:val="18"/>
                <w:szCs w:val="18"/>
                <w:lang w:val="en-US"/>
              </w:rPr>
            </w:pPr>
          </w:p>
        </w:tc>
        <w:tc>
          <w:tcPr>
            <w:tcW w:w="3544" w:type="dxa"/>
            <w:shd w:val="clear" w:color="auto" w:fill="FFFFFF" w:themeFill="background1"/>
          </w:tcPr>
          <w:p w14:paraId="653ACE36" w14:textId="77777777" w:rsidR="00D939D1" w:rsidRPr="00125A9D" w:rsidRDefault="00D939D1" w:rsidP="0005793F">
            <w:pPr>
              <w:jc w:val="both"/>
              <w:rPr>
                <w:sz w:val="18"/>
                <w:szCs w:val="18"/>
                <w:lang w:val="en-US"/>
              </w:rPr>
            </w:pPr>
          </w:p>
        </w:tc>
        <w:tc>
          <w:tcPr>
            <w:tcW w:w="3544" w:type="dxa"/>
            <w:shd w:val="clear" w:color="auto" w:fill="FFFFFF" w:themeFill="background1"/>
          </w:tcPr>
          <w:p w14:paraId="1C05CB35" w14:textId="77777777" w:rsidR="00D939D1" w:rsidRPr="00125A9D" w:rsidRDefault="00D939D1" w:rsidP="0005793F">
            <w:pPr>
              <w:jc w:val="both"/>
              <w:rPr>
                <w:sz w:val="18"/>
                <w:szCs w:val="18"/>
                <w:lang w:val="en-US"/>
              </w:rPr>
            </w:pPr>
          </w:p>
        </w:tc>
      </w:tr>
      <w:tr w:rsidR="00D939D1" w14:paraId="5A63B535" w14:textId="77777777" w:rsidTr="0005793F">
        <w:tc>
          <w:tcPr>
            <w:tcW w:w="3544" w:type="dxa"/>
            <w:shd w:val="clear" w:color="auto" w:fill="FFFFFF" w:themeFill="background1"/>
          </w:tcPr>
          <w:p w14:paraId="3DAB3745" w14:textId="77777777" w:rsidR="00D939D1" w:rsidRPr="00513EE2" w:rsidRDefault="00D939D1" w:rsidP="0005793F">
            <w:pPr>
              <w:ind w:left="318" w:hanging="318"/>
              <w:jc w:val="both"/>
              <w:rPr>
                <w:sz w:val="18"/>
                <w:szCs w:val="18"/>
                <w:lang w:val="en-US"/>
              </w:rPr>
            </w:pPr>
            <w:r w:rsidRPr="00513EE2">
              <w:rPr>
                <w:sz w:val="18"/>
                <w:szCs w:val="18"/>
                <w:lang w:val="en-US"/>
              </w:rPr>
              <w:t xml:space="preserve">(1) </w:t>
            </w:r>
            <w:r w:rsidRPr="00513EE2">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513EE2">
              <w:rPr>
                <w:sz w:val="18"/>
                <w:szCs w:val="18"/>
                <w:lang w:val="en-US"/>
              </w:rPr>
              <w:t xml:space="preserve"> wajib memiliki kebijakan, pengawasan, dan prosedur pengelolaan </w:t>
            </w:r>
            <w:r w:rsidRPr="001B2737">
              <w:rPr>
                <w:strike/>
                <w:color w:val="002060"/>
                <w:sz w:val="18"/>
                <w:szCs w:val="18"/>
                <w:lang w:val="en-US"/>
              </w:rPr>
              <w:t xml:space="preserve">dan </w:t>
            </w:r>
            <w:r w:rsidRPr="00513EE2">
              <w:rPr>
                <w:sz w:val="18"/>
                <w:szCs w:val="18"/>
                <w:lang w:val="en-US"/>
              </w:rPr>
              <w:t xml:space="preserve">serta mitigasi risiko Pencucian Uang, </w:t>
            </w:r>
            <w:r w:rsidRPr="001B2737">
              <w:rPr>
                <w:strike/>
                <w:color w:val="002060"/>
                <w:sz w:val="18"/>
                <w:szCs w:val="18"/>
                <w:lang w:val="en-US"/>
              </w:rPr>
              <w:t>dan</w:t>
            </w:r>
            <w:r w:rsidRPr="00513EE2">
              <w:rPr>
                <w:sz w:val="18"/>
                <w:szCs w:val="18"/>
                <w:lang w:val="en-US"/>
              </w:rPr>
              <w:t xml:space="preserve"> Pendanaan Terorisme, </w:t>
            </w:r>
            <w:r w:rsidRPr="001B2737">
              <w:rPr>
                <w:color w:val="FF0000"/>
                <w:sz w:val="18"/>
                <w:szCs w:val="18"/>
                <w:lang w:val="en-US"/>
              </w:rPr>
              <w:t xml:space="preserve">dan pendanaan Proliferasi Senjata Pemusnah Massal </w:t>
            </w:r>
            <w:r w:rsidRPr="00513EE2">
              <w:rPr>
                <w:sz w:val="18"/>
                <w:szCs w:val="18"/>
                <w:lang w:val="en-US"/>
              </w:rPr>
              <w:t xml:space="preserve">yang disetujui oleh Direksi dan Dewan Komisaris, agar </w:t>
            </w:r>
            <w:r>
              <w:rPr>
                <w:strike/>
                <w:color w:val="002060"/>
                <w:sz w:val="18"/>
                <w:szCs w:val="18"/>
                <w:lang w:val="en-US"/>
              </w:rPr>
              <w:t>P</w:t>
            </w:r>
            <w:r>
              <w:rPr>
                <w:color w:val="FF0000"/>
                <w:sz w:val="18"/>
                <w:szCs w:val="18"/>
                <w:lang w:val="en-US"/>
              </w:rPr>
              <w:t>L</w:t>
            </w:r>
            <w:r>
              <w:rPr>
                <w:sz w:val="18"/>
                <w:szCs w:val="18"/>
                <w:lang w:val="en-US"/>
              </w:rPr>
              <w:t>JK</w:t>
            </w:r>
            <w:r w:rsidRPr="00513EE2">
              <w:rPr>
                <w:sz w:val="18"/>
                <w:szCs w:val="18"/>
                <w:lang w:val="en-US"/>
              </w:rPr>
              <w:t xml:space="preserve"> mampu mengelola dan memitigasi risiko yang telah diidentifikasi.</w:t>
            </w:r>
          </w:p>
        </w:tc>
        <w:tc>
          <w:tcPr>
            <w:tcW w:w="3548" w:type="dxa"/>
            <w:shd w:val="clear" w:color="auto" w:fill="FFFFFF" w:themeFill="background1"/>
          </w:tcPr>
          <w:p w14:paraId="6C743305" w14:textId="77777777" w:rsidR="00D939D1" w:rsidRPr="002161AD" w:rsidRDefault="00D939D1" w:rsidP="0005793F">
            <w:pPr>
              <w:jc w:val="both"/>
              <w:rPr>
                <w:sz w:val="18"/>
                <w:szCs w:val="18"/>
                <w:lang w:val="en-US"/>
              </w:rPr>
            </w:pPr>
            <w:r>
              <w:rPr>
                <w:sz w:val="18"/>
                <w:szCs w:val="18"/>
                <w:lang w:val="en-US"/>
              </w:rPr>
              <w:t>Ayat (1)</w:t>
            </w:r>
          </w:p>
          <w:p w14:paraId="40D648AB" w14:textId="77777777" w:rsidR="00D939D1" w:rsidRPr="004E156C" w:rsidRDefault="00D939D1" w:rsidP="0005793F">
            <w:pPr>
              <w:ind w:left="165"/>
              <w:jc w:val="both"/>
              <w:rPr>
                <w:sz w:val="18"/>
                <w:szCs w:val="18"/>
              </w:rPr>
            </w:pPr>
            <w:r w:rsidRPr="004E156C">
              <w:rPr>
                <w:sz w:val="18"/>
                <w:szCs w:val="18"/>
              </w:rPr>
              <w:t>Persetujuan Direksi diperlukan untuk kebijakan, pengawasan, dan prosedur pengelolaan</w:t>
            </w:r>
            <w:r w:rsidRPr="004E156C">
              <w:rPr>
                <w:sz w:val="18"/>
                <w:szCs w:val="18"/>
                <w:lang w:val="en-US"/>
              </w:rPr>
              <w:t>,</w:t>
            </w:r>
            <w:r w:rsidRPr="004E156C">
              <w:rPr>
                <w:sz w:val="18"/>
                <w:szCs w:val="18"/>
              </w:rPr>
              <w:t xml:space="preserve"> serta mitigasi risiko Pencucian Uang, </w:t>
            </w:r>
            <w:r w:rsidRPr="000E4B16">
              <w:rPr>
                <w:strike/>
                <w:sz w:val="18"/>
                <w:szCs w:val="18"/>
                <w:lang w:val="en-US"/>
              </w:rPr>
              <w:t>dan</w:t>
            </w:r>
            <w:r>
              <w:rPr>
                <w:sz w:val="18"/>
                <w:szCs w:val="18"/>
                <w:lang w:val="en-US"/>
              </w:rPr>
              <w:t xml:space="preserve"> </w:t>
            </w:r>
            <w:r w:rsidRPr="004E156C">
              <w:rPr>
                <w:sz w:val="18"/>
                <w:szCs w:val="18"/>
              </w:rPr>
              <w:t xml:space="preserve">Pendanaan Terorisme, dan pendanaan Proliferasi </w:t>
            </w:r>
            <w:r w:rsidRPr="00884069">
              <w:rPr>
                <w:color w:val="FF0000"/>
                <w:sz w:val="18"/>
                <w:szCs w:val="18"/>
              </w:rPr>
              <w:t xml:space="preserve">Senjata Pemusnah Massal </w:t>
            </w:r>
            <w:r w:rsidRPr="004E156C">
              <w:rPr>
                <w:sz w:val="18"/>
                <w:szCs w:val="18"/>
              </w:rPr>
              <w:t>yang bersifat teknis.</w:t>
            </w:r>
          </w:p>
          <w:p w14:paraId="77AE99B7" w14:textId="77777777" w:rsidR="00D939D1" w:rsidRPr="004E156C" w:rsidRDefault="00D939D1" w:rsidP="0005793F">
            <w:pPr>
              <w:ind w:left="165"/>
              <w:jc w:val="both"/>
              <w:rPr>
                <w:sz w:val="18"/>
                <w:szCs w:val="18"/>
              </w:rPr>
            </w:pPr>
            <w:r w:rsidRPr="004E156C">
              <w:rPr>
                <w:sz w:val="18"/>
                <w:szCs w:val="18"/>
              </w:rPr>
              <w:t xml:space="preserve">Persetujuan Dewan Komisaris diperlukan untuk kebijakan, pengawasan, dan prosedur pengelolaan serta mitigasi risiko Pencucian Uang, </w:t>
            </w:r>
            <w:r w:rsidRPr="000E4B16">
              <w:rPr>
                <w:strike/>
                <w:sz w:val="18"/>
                <w:szCs w:val="18"/>
                <w:lang w:val="en-US"/>
              </w:rPr>
              <w:t>dan</w:t>
            </w:r>
            <w:r>
              <w:rPr>
                <w:sz w:val="18"/>
                <w:szCs w:val="18"/>
                <w:lang w:val="en-US"/>
              </w:rPr>
              <w:t xml:space="preserve"> </w:t>
            </w:r>
            <w:r w:rsidRPr="004E156C">
              <w:rPr>
                <w:sz w:val="18"/>
                <w:szCs w:val="18"/>
              </w:rPr>
              <w:t xml:space="preserve">Pendanaan Terorisme, </w:t>
            </w:r>
            <w:r w:rsidRPr="00884069">
              <w:rPr>
                <w:color w:val="FF0000"/>
                <w:sz w:val="18"/>
                <w:szCs w:val="18"/>
              </w:rPr>
              <w:t xml:space="preserve">dan pendanaan Proliferasi Senjata Pemusnah Massal </w:t>
            </w:r>
            <w:r w:rsidRPr="004E156C">
              <w:rPr>
                <w:sz w:val="18"/>
                <w:szCs w:val="18"/>
              </w:rPr>
              <w:t>yang bersifat strategis</w:t>
            </w:r>
            <w:r w:rsidRPr="004E156C">
              <w:rPr>
                <w:sz w:val="18"/>
                <w:szCs w:val="18"/>
                <w:lang w:val="en-US"/>
              </w:rPr>
              <w:t>.</w:t>
            </w:r>
            <w:r w:rsidRPr="004E156C">
              <w:rPr>
                <w:sz w:val="18"/>
                <w:szCs w:val="18"/>
              </w:rPr>
              <w:t xml:space="preserve"> </w:t>
            </w:r>
          </w:p>
          <w:p w14:paraId="004BFA45" w14:textId="77777777" w:rsidR="00D939D1" w:rsidRPr="00125A9D" w:rsidRDefault="00D939D1" w:rsidP="0005793F">
            <w:pPr>
              <w:jc w:val="both"/>
              <w:rPr>
                <w:sz w:val="18"/>
                <w:szCs w:val="18"/>
                <w:lang w:val="en-US"/>
              </w:rPr>
            </w:pPr>
          </w:p>
        </w:tc>
        <w:tc>
          <w:tcPr>
            <w:tcW w:w="3540" w:type="dxa"/>
            <w:shd w:val="clear" w:color="auto" w:fill="FFFFFF" w:themeFill="background1"/>
          </w:tcPr>
          <w:p w14:paraId="7DCCD50C" w14:textId="77777777" w:rsidR="00D939D1" w:rsidRPr="00125A9D" w:rsidRDefault="00D939D1" w:rsidP="0005793F">
            <w:pPr>
              <w:jc w:val="both"/>
              <w:rPr>
                <w:sz w:val="18"/>
                <w:szCs w:val="18"/>
                <w:lang w:val="en-US"/>
              </w:rPr>
            </w:pPr>
          </w:p>
        </w:tc>
        <w:tc>
          <w:tcPr>
            <w:tcW w:w="3544" w:type="dxa"/>
            <w:shd w:val="clear" w:color="auto" w:fill="FFFFFF" w:themeFill="background1"/>
          </w:tcPr>
          <w:p w14:paraId="36161F1A" w14:textId="77777777" w:rsidR="00D939D1" w:rsidRPr="00125A9D" w:rsidRDefault="00D939D1" w:rsidP="0005793F">
            <w:pPr>
              <w:jc w:val="both"/>
              <w:rPr>
                <w:sz w:val="18"/>
                <w:szCs w:val="18"/>
                <w:lang w:val="en-US"/>
              </w:rPr>
            </w:pPr>
          </w:p>
        </w:tc>
        <w:tc>
          <w:tcPr>
            <w:tcW w:w="3544" w:type="dxa"/>
            <w:shd w:val="clear" w:color="auto" w:fill="FFFFFF" w:themeFill="background1"/>
          </w:tcPr>
          <w:p w14:paraId="09B40656" w14:textId="77777777" w:rsidR="00D939D1" w:rsidRPr="00125A9D" w:rsidRDefault="00D939D1" w:rsidP="0005793F">
            <w:pPr>
              <w:jc w:val="both"/>
              <w:rPr>
                <w:sz w:val="18"/>
                <w:szCs w:val="18"/>
                <w:lang w:val="en-US"/>
              </w:rPr>
            </w:pPr>
          </w:p>
        </w:tc>
      </w:tr>
      <w:tr w:rsidR="00D939D1" w14:paraId="3027456B" w14:textId="77777777" w:rsidTr="0005793F">
        <w:tc>
          <w:tcPr>
            <w:tcW w:w="3544" w:type="dxa"/>
            <w:shd w:val="clear" w:color="auto" w:fill="FFFFFF" w:themeFill="background1"/>
          </w:tcPr>
          <w:p w14:paraId="3E2B9349" w14:textId="77777777" w:rsidR="00D939D1" w:rsidRPr="00513EE2" w:rsidRDefault="00D939D1" w:rsidP="0005793F">
            <w:pPr>
              <w:ind w:left="318" w:hanging="318"/>
              <w:jc w:val="both"/>
              <w:rPr>
                <w:sz w:val="18"/>
                <w:szCs w:val="18"/>
                <w:lang w:val="en-US"/>
              </w:rPr>
            </w:pPr>
            <w:r w:rsidRPr="00513EE2">
              <w:rPr>
                <w:sz w:val="18"/>
                <w:szCs w:val="18"/>
                <w:lang w:val="en-US"/>
              </w:rPr>
              <w:t>(2)</w:t>
            </w:r>
            <w:r w:rsidRPr="00513EE2">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513EE2">
              <w:rPr>
                <w:sz w:val="18"/>
                <w:szCs w:val="18"/>
                <w:lang w:val="en-US"/>
              </w:rPr>
              <w:t xml:space="preserve"> wajib memantau penerapan kebijakan, pengawasan, dan prosedur sebagaimana dimaksud pada ayat (1) dan meningkatkan penerapannya jika diperlukan.</w:t>
            </w:r>
          </w:p>
        </w:tc>
        <w:tc>
          <w:tcPr>
            <w:tcW w:w="3548" w:type="dxa"/>
            <w:shd w:val="clear" w:color="auto" w:fill="FFFFFF" w:themeFill="background1"/>
          </w:tcPr>
          <w:p w14:paraId="28BE39FA" w14:textId="77777777" w:rsidR="00D939D1" w:rsidRDefault="00D939D1" w:rsidP="0005793F">
            <w:pPr>
              <w:jc w:val="both"/>
              <w:rPr>
                <w:sz w:val="18"/>
                <w:szCs w:val="18"/>
                <w:lang w:val="en-US"/>
              </w:rPr>
            </w:pPr>
            <w:r>
              <w:rPr>
                <w:sz w:val="18"/>
                <w:szCs w:val="18"/>
                <w:lang w:val="en-US"/>
              </w:rPr>
              <w:t>Ayat (2)</w:t>
            </w:r>
          </w:p>
          <w:p w14:paraId="24C2F939"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66DFCB88" w14:textId="77777777" w:rsidR="00D939D1" w:rsidRPr="00125A9D" w:rsidRDefault="00D939D1" w:rsidP="0005793F">
            <w:pPr>
              <w:jc w:val="both"/>
              <w:rPr>
                <w:sz w:val="18"/>
                <w:szCs w:val="18"/>
                <w:lang w:val="en-US"/>
              </w:rPr>
            </w:pPr>
          </w:p>
        </w:tc>
        <w:tc>
          <w:tcPr>
            <w:tcW w:w="3544" w:type="dxa"/>
            <w:shd w:val="clear" w:color="auto" w:fill="FFFFFF" w:themeFill="background1"/>
          </w:tcPr>
          <w:p w14:paraId="329019B7" w14:textId="77777777" w:rsidR="00D939D1" w:rsidRPr="00125A9D" w:rsidRDefault="00D939D1" w:rsidP="0005793F">
            <w:pPr>
              <w:jc w:val="both"/>
              <w:rPr>
                <w:sz w:val="18"/>
                <w:szCs w:val="18"/>
                <w:lang w:val="en-US"/>
              </w:rPr>
            </w:pPr>
          </w:p>
        </w:tc>
        <w:tc>
          <w:tcPr>
            <w:tcW w:w="3544" w:type="dxa"/>
            <w:shd w:val="clear" w:color="auto" w:fill="FFFFFF" w:themeFill="background1"/>
          </w:tcPr>
          <w:p w14:paraId="5D375E3E" w14:textId="77777777" w:rsidR="00D939D1" w:rsidRPr="00125A9D" w:rsidRDefault="00D939D1" w:rsidP="0005793F">
            <w:pPr>
              <w:jc w:val="both"/>
              <w:rPr>
                <w:sz w:val="18"/>
                <w:szCs w:val="18"/>
                <w:lang w:val="en-US"/>
              </w:rPr>
            </w:pPr>
          </w:p>
        </w:tc>
      </w:tr>
      <w:tr w:rsidR="00D939D1" w14:paraId="2D323C7B" w14:textId="77777777" w:rsidTr="0005793F">
        <w:tc>
          <w:tcPr>
            <w:tcW w:w="3544" w:type="dxa"/>
            <w:shd w:val="clear" w:color="auto" w:fill="FFFFFF" w:themeFill="background1"/>
          </w:tcPr>
          <w:p w14:paraId="6D9EEBFD" w14:textId="77777777" w:rsidR="00D939D1" w:rsidRPr="00513EE2" w:rsidRDefault="00D939D1" w:rsidP="0005793F">
            <w:pPr>
              <w:ind w:left="318" w:hanging="318"/>
              <w:jc w:val="both"/>
              <w:rPr>
                <w:sz w:val="18"/>
                <w:szCs w:val="18"/>
                <w:lang w:val="en-US"/>
              </w:rPr>
            </w:pPr>
            <w:r w:rsidRPr="00513EE2">
              <w:rPr>
                <w:sz w:val="18"/>
                <w:szCs w:val="18"/>
                <w:lang w:val="en-US"/>
              </w:rPr>
              <w:t>(3)</w:t>
            </w:r>
            <w:r w:rsidRPr="00513EE2">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513EE2">
              <w:rPr>
                <w:sz w:val="18"/>
                <w:szCs w:val="18"/>
                <w:lang w:val="en-US"/>
              </w:rPr>
              <w:t xml:space="preserve"> wajib menetapkan tindakan yang lebih mendalam untuk mengelola dan memitigasi risiko dalam hal risiko yang lebih tinggi teridentifikasi.</w:t>
            </w:r>
          </w:p>
        </w:tc>
        <w:tc>
          <w:tcPr>
            <w:tcW w:w="3548" w:type="dxa"/>
            <w:shd w:val="clear" w:color="auto" w:fill="FFFFFF" w:themeFill="background1"/>
          </w:tcPr>
          <w:p w14:paraId="04D04C1D" w14:textId="77777777" w:rsidR="00D939D1" w:rsidRDefault="00D939D1" w:rsidP="0005793F">
            <w:pPr>
              <w:jc w:val="both"/>
              <w:rPr>
                <w:sz w:val="18"/>
                <w:szCs w:val="18"/>
                <w:lang w:val="en-US"/>
              </w:rPr>
            </w:pPr>
            <w:r>
              <w:rPr>
                <w:sz w:val="18"/>
                <w:szCs w:val="18"/>
                <w:lang w:val="en-US"/>
              </w:rPr>
              <w:t>Ayat (3)</w:t>
            </w:r>
          </w:p>
          <w:p w14:paraId="4604AA1C"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3BFEC924" w14:textId="77777777" w:rsidR="00D939D1" w:rsidRPr="00125A9D" w:rsidRDefault="00D939D1" w:rsidP="0005793F">
            <w:pPr>
              <w:jc w:val="both"/>
              <w:rPr>
                <w:sz w:val="18"/>
                <w:szCs w:val="18"/>
                <w:lang w:val="en-US"/>
              </w:rPr>
            </w:pPr>
          </w:p>
        </w:tc>
        <w:tc>
          <w:tcPr>
            <w:tcW w:w="3544" w:type="dxa"/>
            <w:shd w:val="clear" w:color="auto" w:fill="FFFFFF" w:themeFill="background1"/>
          </w:tcPr>
          <w:p w14:paraId="3877432B" w14:textId="77777777" w:rsidR="00D939D1" w:rsidRPr="00125A9D" w:rsidRDefault="00D939D1" w:rsidP="0005793F">
            <w:pPr>
              <w:jc w:val="both"/>
              <w:rPr>
                <w:sz w:val="18"/>
                <w:szCs w:val="18"/>
                <w:lang w:val="en-US"/>
              </w:rPr>
            </w:pPr>
          </w:p>
        </w:tc>
        <w:tc>
          <w:tcPr>
            <w:tcW w:w="3544" w:type="dxa"/>
            <w:shd w:val="clear" w:color="auto" w:fill="FFFFFF" w:themeFill="background1"/>
          </w:tcPr>
          <w:p w14:paraId="5258A156" w14:textId="77777777" w:rsidR="00D939D1" w:rsidRPr="00125A9D" w:rsidRDefault="00D939D1" w:rsidP="0005793F">
            <w:pPr>
              <w:jc w:val="both"/>
              <w:rPr>
                <w:sz w:val="18"/>
                <w:szCs w:val="18"/>
                <w:lang w:val="en-US"/>
              </w:rPr>
            </w:pPr>
          </w:p>
        </w:tc>
      </w:tr>
      <w:tr w:rsidR="00D939D1" w14:paraId="625E313D" w14:textId="77777777" w:rsidTr="0005793F">
        <w:tc>
          <w:tcPr>
            <w:tcW w:w="3544" w:type="dxa"/>
            <w:shd w:val="clear" w:color="auto" w:fill="FFFFFF" w:themeFill="background1"/>
          </w:tcPr>
          <w:p w14:paraId="7B470529" w14:textId="77777777" w:rsidR="00D939D1" w:rsidRPr="003761D9" w:rsidRDefault="00D939D1" w:rsidP="0005793F">
            <w:pPr>
              <w:ind w:left="318" w:hanging="318"/>
              <w:jc w:val="both"/>
              <w:rPr>
                <w:color w:val="FF0000"/>
                <w:sz w:val="18"/>
                <w:szCs w:val="18"/>
                <w:lang w:val="en-US"/>
              </w:rPr>
            </w:pPr>
            <w:r w:rsidRPr="003761D9">
              <w:rPr>
                <w:color w:val="FF0000"/>
                <w:sz w:val="18"/>
                <w:szCs w:val="18"/>
                <w:lang w:val="en-US"/>
              </w:rPr>
              <w:t>(4)</w:t>
            </w:r>
            <w:r w:rsidRPr="003761D9">
              <w:rPr>
                <w:color w:val="FF0000"/>
                <w:sz w:val="18"/>
                <w:szCs w:val="18"/>
                <w:lang w:val="en-US"/>
              </w:rPr>
              <w:tab/>
              <w:t>LJK yang melanggar ketentuan sebagaimana dimaksud pada ayat (1), ayat (2), dan/atau ayat (3) dapat dikenai sanksi administratif berupa:</w:t>
            </w:r>
          </w:p>
        </w:tc>
        <w:tc>
          <w:tcPr>
            <w:tcW w:w="3548" w:type="dxa"/>
            <w:shd w:val="clear" w:color="auto" w:fill="FFFFFF" w:themeFill="background1"/>
          </w:tcPr>
          <w:p w14:paraId="6E9DE4DC" w14:textId="77777777" w:rsidR="00D939D1" w:rsidRDefault="00D939D1" w:rsidP="0005793F">
            <w:pPr>
              <w:jc w:val="both"/>
              <w:rPr>
                <w:color w:val="FF0000"/>
                <w:sz w:val="18"/>
                <w:szCs w:val="18"/>
                <w:lang w:val="en-US"/>
              </w:rPr>
            </w:pPr>
            <w:r>
              <w:rPr>
                <w:color w:val="FF0000"/>
                <w:sz w:val="18"/>
                <w:szCs w:val="18"/>
                <w:lang w:val="en-US"/>
              </w:rPr>
              <w:t>Ayat (4)</w:t>
            </w:r>
          </w:p>
          <w:p w14:paraId="3A61CC93" w14:textId="77777777" w:rsidR="00D939D1" w:rsidRPr="00884069" w:rsidRDefault="00D939D1" w:rsidP="0005793F">
            <w:pPr>
              <w:ind w:firstLine="165"/>
              <w:jc w:val="both"/>
              <w:rPr>
                <w:color w:val="FF0000"/>
                <w:sz w:val="18"/>
                <w:szCs w:val="18"/>
                <w:lang w:val="en-US"/>
              </w:rPr>
            </w:pPr>
            <w:r w:rsidRPr="00884069">
              <w:rPr>
                <w:color w:val="FF0000"/>
                <w:sz w:val="18"/>
                <w:szCs w:val="18"/>
                <w:lang w:val="en-US"/>
              </w:rPr>
              <w:t>Cukup jelas.</w:t>
            </w:r>
          </w:p>
        </w:tc>
        <w:tc>
          <w:tcPr>
            <w:tcW w:w="3540" w:type="dxa"/>
            <w:shd w:val="clear" w:color="auto" w:fill="FFFFFF" w:themeFill="background1"/>
          </w:tcPr>
          <w:p w14:paraId="54F1F898" w14:textId="77777777" w:rsidR="00D939D1" w:rsidRPr="00125A9D" w:rsidRDefault="00D939D1" w:rsidP="0005793F">
            <w:pPr>
              <w:jc w:val="both"/>
              <w:rPr>
                <w:sz w:val="18"/>
                <w:szCs w:val="18"/>
                <w:lang w:val="en-US"/>
              </w:rPr>
            </w:pPr>
          </w:p>
        </w:tc>
        <w:tc>
          <w:tcPr>
            <w:tcW w:w="3544" w:type="dxa"/>
            <w:shd w:val="clear" w:color="auto" w:fill="FFFFFF" w:themeFill="background1"/>
          </w:tcPr>
          <w:p w14:paraId="61DACD36" w14:textId="77777777" w:rsidR="00D939D1" w:rsidRPr="00125A9D" w:rsidRDefault="00D939D1" w:rsidP="0005793F">
            <w:pPr>
              <w:jc w:val="both"/>
              <w:rPr>
                <w:sz w:val="18"/>
                <w:szCs w:val="18"/>
                <w:lang w:val="en-US"/>
              </w:rPr>
            </w:pPr>
          </w:p>
        </w:tc>
        <w:tc>
          <w:tcPr>
            <w:tcW w:w="3544" w:type="dxa"/>
            <w:shd w:val="clear" w:color="auto" w:fill="FFFFFF" w:themeFill="background1"/>
          </w:tcPr>
          <w:p w14:paraId="21FF8356" w14:textId="77777777" w:rsidR="00D939D1" w:rsidRPr="00125A9D" w:rsidRDefault="00D939D1" w:rsidP="0005793F">
            <w:pPr>
              <w:jc w:val="both"/>
              <w:rPr>
                <w:sz w:val="18"/>
                <w:szCs w:val="18"/>
                <w:lang w:val="en-US"/>
              </w:rPr>
            </w:pPr>
          </w:p>
        </w:tc>
      </w:tr>
      <w:tr w:rsidR="00D939D1" w14:paraId="45924679" w14:textId="77777777" w:rsidTr="0005793F">
        <w:tc>
          <w:tcPr>
            <w:tcW w:w="3544" w:type="dxa"/>
            <w:shd w:val="clear" w:color="auto" w:fill="FFFFFF" w:themeFill="background1"/>
          </w:tcPr>
          <w:p w14:paraId="5293D770" w14:textId="77777777" w:rsidR="00D939D1" w:rsidRPr="003761D9" w:rsidRDefault="00D939D1" w:rsidP="0005793F">
            <w:pPr>
              <w:ind w:left="602" w:hanging="284"/>
              <w:jc w:val="both"/>
              <w:rPr>
                <w:color w:val="FF0000"/>
                <w:sz w:val="18"/>
                <w:szCs w:val="18"/>
                <w:lang w:val="en-US"/>
              </w:rPr>
            </w:pPr>
            <w:r w:rsidRPr="003761D9">
              <w:rPr>
                <w:color w:val="FF0000"/>
                <w:sz w:val="18"/>
                <w:szCs w:val="18"/>
                <w:lang w:val="en-US"/>
              </w:rPr>
              <w:t>a.</w:t>
            </w:r>
            <w:r w:rsidRPr="003761D9">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0CBCBB35" w14:textId="77777777" w:rsidR="00D939D1" w:rsidRPr="00884069" w:rsidRDefault="00D939D1" w:rsidP="0005793F">
            <w:pPr>
              <w:ind w:left="319"/>
              <w:jc w:val="both"/>
              <w:rPr>
                <w:color w:val="FF0000"/>
                <w:sz w:val="18"/>
                <w:szCs w:val="18"/>
                <w:lang w:val="en-US"/>
              </w:rPr>
            </w:pPr>
          </w:p>
        </w:tc>
        <w:tc>
          <w:tcPr>
            <w:tcW w:w="3540" w:type="dxa"/>
            <w:shd w:val="clear" w:color="auto" w:fill="FFFFFF" w:themeFill="background1"/>
          </w:tcPr>
          <w:p w14:paraId="3F6699B9" w14:textId="77777777" w:rsidR="00D939D1" w:rsidRPr="00125A9D" w:rsidRDefault="00D939D1" w:rsidP="0005793F">
            <w:pPr>
              <w:jc w:val="both"/>
              <w:rPr>
                <w:sz w:val="18"/>
                <w:szCs w:val="18"/>
                <w:lang w:val="en-US"/>
              </w:rPr>
            </w:pPr>
          </w:p>
        </w:tc>
        <w:tc>
          <w:tcPr>
            <w:tcW w:w="3544" w:type="dxa"/>
            <w:shd w:val="clear" w:color="auto" w:fill="FFFFFF" w:themeFill="background1"/>
          </w:tcPr>
          <w:p w14:paraId="5E243442" w14:textId="77777777" w:rsidR="00D939D1" w:rsidRPr="00125A9D" w:rsidRDefault="00D939D1" w:rsidP="0005793F">
            <w:pPr>
              <w:jc w:val="both"/>
              <w:rPr>
                <w:sz w:val="18"/>
                <w:szCs w:val="18"/>
                <w:lang w:val="en-US"/>
              </w:rPr>
            </w:pPr>
          </w:p>
        </w:tc>
        <w:tc>
          <w:tcPr>
            <w:tcW w:w="3544" w:type="dxa"/>
            <w:shd w:val="clear" w:color="auto" w:fill="FFFFFF" w:themeFill="background1"/>
          </w:tcPr>
          <w:p w14:paraId="2DF5B0F4" w14:textId="77777777" w:rsidR="00D939D1" w:rsidRPr="00125A9D" w:rsidRDefault="00D939D1" w:rsidP="0005793F">
            <w:pPr>
              <w:jc w:val="both"/>
              <w:rPr>
                <w:sz w:val="18"/>
                <w:szCs w:val="18"/>
                <w:lang w:val="en-US"/>
              </w:rPr>
            </w:pPr>
          </w:p>
        </w:tc>
      </w:tr>
      <w:tr w:rsidR="00D939D1" w14:paraId="07E46519" w14:textId="77777777" w:rsidTr="0005793F">
        <w:tc>
          <w:tcPr>
            <w:tcW w:w="3544" w:type="dxa"/>
            <w:shd w:val="clear" w:color="auto" w:fill="FFFFFF" w:themeFill="background1"/>
          </w:tcPr>
          <w:p w14:paraId="17A674E3" w14:textId="77777777" w:rsidR="00D939D1" w:rsidRPr="003761D9" w:rsidRDefault="00D939D1" w:rsidP="0005793F">
            <w:pPr>
              <w:ind w:left="602" w:hanging="284"/>
              <w:jc w:val="both"/>
              <w:rPr>
                <w:color w:val="FF0000"/>
                <w:sz w:val="18"/>
                <w:szCs w:val="18"/>
                <w:lang w:val="en-US"/>
              </w:rPr>
            </w:pPr>
            <w:r w:rsidRPr="003761D9">
              <w:rPr>
                <w:color w:val="FF0000"/>
                <w:sz w:val="18"/>
                <w:szCs w:val="18"/>
                <w:lang w:val="en-US"/>
              </w:rPr>
              <w:t>b.</w:t>
            </w:r>
            <w:r w:rsidRPr="003761D9">
              <w:rPr>
                <w:color w:val="FF0000"/>
                <w:sz w:val="18"/>
                <w:szCs w:val="18"/>
                <w:lang w:val="en-US"/>
              </w:rPr>
              <w:tab/>
              <w:t>denda;</w:t>
            </w:r>
          </w:p>
        </w:tc>
        <w:tc>
          <w:tcPr>
            <w:tcW w:w="3548" w:type="dxa"/>
            <w:shd w:val="clear" w:color="auto" w:fill="FFFFFF" w:themeFill="background1"/>
          </w:tcPr>
          <w:p w14:paraId="67DEF5A4" w14:textId="77777777" w:rsidR="00D939D1" w:rsidRPr="00884069" w:rsidRDefault="00D939D1" w:rsidP="0005793F">
            <w:pPr>
              <w:ind w:left="319"/>
              <w:jc w:val="both"/>
              <w:rPr>
                <w:color w:val="FF0000"/>
                <w:sz w:val="18"/>
                <w:szCs w:val="18"/>
                <w:lang w:val="en-US"/>
              </w:rPr>
            </w:pPr>
          </w:p>
        </w:tc>
        <w:tc>
          <w:tcPr>
            <w:tcW w:w="3540" w:type="dxa"/>
            <w:shd w:val="clear" w:color="auto" w:fill="FFFFFF" w:themeFill="background1"/>
          </w:tcPr>
          <w:p w14:paraId="6F8271DC" w14:textId="77777777" w:rsidR="00D939D1" w:rsidRPr="00125A9D" w:rsidRDefault="00D939D1" w:rsidP="0005793F">
            <w:pPr>
              <w:jc w:val="both"/>
              <w:rPr>
                <w:sz w:val="18"/>
                <w:szCs w:val="18"/>
                <w:lang w:val="en-US"/>
              </w:rPr>
            </w:pPr>
          </w:p>
        </w:tc>
        <w:tc>
          <w:tcPr>
            <w:tcW w:w="3544" w:type="dxa"/>
            <w:shd w:val="clear" w:color="auto" w:fill="FFFFFF" w:themeFill="background1"/>
          </w:tcPr>
          <w:p w14:paraId="7A570A97" w14:textId="77777777" w:rsidR="00D939D1" w:rsidRPr="00125A9D" w:rsidRDefault="00D939D1" w:rsidP="0005793F">
            <w:pPr>
              <w:jc w:val="both"/>
              <w:rPr>
                <w:sz w:val="18"/>
                <w:szCs w:val="18"/>
                <w:lang w:val="en-US"/>
              </w:rPr>
            </w:pPr>
          </w:p>
        </w:tc>
        <w:tc>
          <w:tcPr>
            <w:tcW w:w="3544" w:type="dxa"/>
            <w:shd w:val="clear" w:color="auto" w:fill="FFFFFF" w:themeFill="background1"/>
          </w:tcPr>
          <w:p w14:paraId="783E44DA" w14:textId="77777777" w:rsidR="00D939D1" w:rsidRPr="00125A9D" w:rsidRDefault="00D939D1" w:rsidP="0005793F">
            <w:pPr>
              <w:jc w:val="both"/>
              <w:rPr>
                <w:sz w:val="18"/>
                <w:szCs w:val="18"/>
                <w:lang w:val="en-US"/>
              </w:rPr>
            </w:pPr>
          </w:p>
        </w:tc>
      </w:tr>
      <w:tr w:rsidR="00D939D1" w14:paraId="293087DA" w14:textId="77777777" w:rsidTr="0005793F">
        <w:tc>
          <w:tcPr>
            <w:tcW w:w="3544" w:type="dxa"/>
            <w:shd w:val="clear" w:color="auto" w:fill="FFFFFF" w:themeFill="background1"/>
          </w:tcPr>
          <w:p w14:paraId="600713F9" w14:textId="77777777" w:rsidR="00D939D1" w:rsidRPr="003761D9" w:rsidRDefault="00D939D1" w:rsidP="0005793F">
            <w:pPr>
              <w:ind w:left="602" w:hanging="284"/>
              <w:jc w:val="both"/>
              <w:rPr>
                <w:color w:val="FF0000"/>
                <w:sz w:val="18"/>
                <w:szCs w:val="18"/>
                <w:lang w:val="en-US"/>
              </w:rPr>
            </w:pPr>
            <w:r w:rsidRPr="003761D9">
              <w:rPr>
                <w:color w:val="FF0000"/>
                <w:sz w:val="18"/>
                <w:szCs w:val="18"/>
                <w:lang w:val="en-US"/>
              </w:rPr>
              <w:t>c.</w:t>
            </w:r>
            <w:r w:rsidRPr="003761D9">
              <w:rPr>
                <w:color w:val="FF0000"/>
                <w:sz w:val="18"/>
                <w:szCs w:val="18"/>
                <w:lang w:val="en-US"/>
              </w:rPr>
              <w:tab/>
              <w:t>pembatasan kegiatan usaha tertentu;</w:t>
            </w:r>
          </w:p>
        </w:tc>
        <w:tc>
          <w:tcPr>
            <w:tcW w:w="3548" w:type="dxa"/>
            <w:shd w:val="clear" w:color="auto" w:fill="FFFFFF" w:themeFill="background1"/>
          </w:tcPr>
          <w:p w14:paraId="0A961186" w14:textId="77777777" w:rsidR="00D939D1" w:rsidRPr="00884069" w:rsidRDefault="00D939D1" w:rsidP="0005793F">
            <w:pPr>
              <w:ind w:left="319"/>
              <w:jc w:val="both"/>
              <w:rPr>
                <w:color w:val="FF0000"/>
                <w:sz w:val="18"/>
                <w:szCs w:val="18"/>
                <w:lang w:val="en-US"/>
              </w:rPr>
            </w:pPr>
          </w:p>
        </w:tc>
        <w:tc>
          <w:tcPr>
            <w:tcW w:w="3540" w:type="dxa"/>
            <w:shd w:val="clear" w:color="auto" w:fill="FFFFFF" w:themeFill="background1"/>
          </w:tcPr>
          <w:p w14:paraId="3A2B01E5" w14:textId="77777777" w:rsidR="00D939D1" w:rsidRPr="00125A9D" w:rsidRDefault="00D939D1" w:rsidP="0005793F">
            <w:pPr>
              <w:jc w:val="both"/>
              <w:rPr>
                <w:sz w:val="18"/>
                <w:szCs w:val="18"/>
                <w:lang w:val="en-US"/>
              </w:rPr>
            </w:pPr>
          </w:p>
        </w:tc>
        <w:tc>
          <w:tcPr>
            <w:tcW w:w="3544" w:type="dxa"/>
            <w:shd w:val="clear" w:color="auto" w:fill="FFFFFF" w:themeFill="background1"/>
          </w:tcPr>
          <w:p w14:paraId="1EF47B38" w14:textId="77777777" w:rsidR="00D939D1" w:rsidRPr="00125A9D" w:rsidRDefault="00D939D1" w:rsidP="0005793F">
            <w:pPr>
              <w:jc w:val="both"/>
              <w:rPr>
                <w:sz w:val="18"/>
                <w:szCs w:val="18"/>
                <w:lang w:val="en-US"/>
              </w:rPr>
            </w:pPr>
          </w:p>
        </w:tc>
        <w:tc>
          <w:tcPr>
            <w:tcW w:w="3544" w:type="dxa"/>
            <w:shd w:val="clear" w:color="auto" w:fill="FFFFFF" w:themeFill="background1"/>
          </w:tcPr>
          <w:p w14:paraId="2427E2B2" w14:textId="77777777" w:rsidR="00D939D1" w:rsidRPr="00125A9D" w:rsidRDefault="00D939D1" w:rsidP="0005793F">
            <w:pPr>
              <w:jc w:val="both"/>
              <w:rPr>
                <w:sz w:val="18"/>
                <w:szCs w:val="18"/>
                <w:lang w:val="en-US"/>
              </w:rPr>
            </w:pPr>
          </w:p>
        </w:tc>
      </w:tr>
      <w:tr w:rsidR="00D939D1" w14:paraId="35559207" w14:textId="77777777" w:rsidTr="0005793F">
        <w:tc>
          <w:tcPr>
            <w:tcW w:w="3544" w:type="dxa"/>
            <w:shd w:val="clear" w:color="auto" w:fill="FFFFFF" w:themeFill="background1"/>
          </w:tcPr>
          <w:p w14:paraId="45D89115" w14:textId="77777777" w:rsidR="00D939D1" w:rsidRPr="003761D9" w:rsidRDefault="00D939D1" w:rsidP="0005793F">
            <w:pPr>
              <w:ind w:left="602" w:hanging="284"/>
              <w:jc w:val="both"/>
              <w:rPr>
                <w:color w:val="FF0000"/>
                <w:sz w:val="18"/>
                <w:szCs w:val="18"/>
                <w:lang w:val="en-US"/>
              </w:rPr>
            </w:pPr>
            <w:r w:rsidRPr="003761D9">
              <w:rPr>
                <w:color w:val="FF0000"/>
                <w:sz w:val="18"/>
                <w:szCs w:val="18"/>
                <w:lang w:val="en-US"/>
              </w:rPr>
              <w:t xml:space="preserve">d. </w:t>
            </w:r>
            <w:r w:rsidRPr="003761D9">
              <w:rPr>
                <w:color w:val="FF0000"/>
                <w:sz w:val="18"/>
                <w:szCs w:val="18"/>
                <w:lang w:val="en-US"/>
              </w:rPr>
              <w:tab/>
              <w:t>penurunan penilaian faktor-faktor pembentuk nilai tingkat kesehatan; dan/atau</w:t>
            </w:r>
          </w:p>
        </w:tc>
        <w:tc>
          <w:tcPr>
            <w:tcW w:w="3548" w:type="dxa"/>
            <w:shd w:val="clear" w:color="auto" w:fill="FFFFFF" w:themeFill="background1"/>
          </w:tcPr>
          <w:p w14:paraId="2042B922" w14:textId="77777777" w:rsidR="00D939D1" w:rsidRPr="00884069" w:rsidRDefault="00D939D1" w:rsidP="0005793F">
            <w:pPr>
              <w:ind w:left="319"/>
              <w:jc w:val="both"/>
              <w:rPr>
                <w:color w:val="FF0000"/>
                <w:sz w:val="18"/>
                <w:szCs w:val="18"/>
                <w:lang w:val="en-US"/>
              </w:rPr>
            </w:pPr>
          </w:p>
        </w:tc>
        <w:tc>
          <w:tcPr>
            <w:tcW w:w="3540" w:type="dxa"/>
            <w:shd w:val="clear" w:color="auto" w:fill="FFFFFF" w:themeFill="background1"/>
          </w:tcPr>
          <w:p w14:paraId="3AC51369" w14:textId="77777777" w:rsidR="00D939D1" w:rsidRPr="00125A9D" w:rsidRDefault="00D939D1" w:rsidP="0005793F">
            <w:pPr>
              <w:jc w:val="both"/>
              <w:rPr>
                <w:sz w:val="18"/>
                <w:szCs w:val="18"/>
                <w:lang w:val="en-US"/>
              </w:rPr>
            </w:pPr>
          </w:p>
        </w:tc>
        <w:tc>
          <w:tcPr>
            <w:tcW w:w="3544" w:type="dxa"/>
            <w:shd w:val="clear" w:color="auto" w:fill="FFFFFF" w:themeFill="background1"/>
          </w:tcPr>
          <w:p w14:paraId="3586769E" w14:textId="77777777" w:rsidR="00D939D1" w:rsidRPr="00125A9D" w:rsidRDefault="00D939D1" w:rsidP="0005793F">
            <w:pPr>
              <w:jc w:val="both"/>
              <w:rPr>
                <w:sz w:val="18"/>
                <w:szCs w:val="18"/>
                <w:lang w:val="en-US"/>
              </w:rPr>
            </w:pPr>
          </w:p>
        </w:tc>
        <w:tc>
          <w:tcPr>
            <w:tcW w:w="3544" w:type="dxa"/>
            <w:shd w:val="clear" w:color="auto" w:fill="FFFFFF" w:themeFill="background1"/>
          </w:tcPr>
          <w:p w14:paraId="02814C37" w14:textId="77777777" w:rsidR="00D939D1" w:rsidRPr="00125A9D" w:rsidRDefault="00D939D1" w:rsidP="0005793F">
            <w:pPr>
              <w:jc w:val="both"/>
              <w:rPr>
                <w:sz w:val="18"/>
                <w:szCs w:val="18"/>
                <w:lang w:val="en-US"/>
              </w:rPr>
            </w:pPr>
          </w:p>
        </w:tc>
      </w:tr>
      <w:tr w:rsidR="00D939D1" w14:paraId="64B9F85F" w14:textId="77777777" w:rsidTr="0005793F">
        <w:tc>
          <w:tcPr>
            <w:tcW w:w="3544" w:type="dxa"/>
            <w:shd w:val="clear" w:color="auto" w:fill="FFFFFF" w:themeFill="background1"/>
          </w:tcPr>
          <w:p w14:paraId="2ECFEB4A" w14:textId="77777777" w:rsidR="00D939D1" w:rsidRPr="003761D9" w:rsidRDefault="00D939D1" w:rsidP="0005793F">
            <w:pPr>
              <w:ind w:left="602" w:hanging="284"/>
              <w:jc w:val="both"/>
              <w:rPr>
                <w:color w:val="FF0000"/>
                <w:sz w:val="18"/>
                <w:szCs w:val="18"/>
                <w:lang w:val="en-US"/>
              </w:rPr>
            </w:pPr>
            <w:r w:rsidRPr="003761D9">
              <w:rPr>
                <w:color w:val="FF0000"/>
                <w:sz w:val="18"/>
                <w:szCs w:val="18"/>
                <w:lang w:val="en-US"/>
              </w:rPr>
              <w:t xml:space="preserve">e. </w:t>
            </w:r>
            <w:r w:rsidRPr="003761D9">
              <w:rPr>
                <w:color w:val="FF0000"/>
                <w:sz w:val="18"/>
                <w:szCs w:val="18"/>
                <w:lang w:val="en-US"/>
              </w:rPr>
              <w:tab/>
              <w:t>pembekuan kegiatan usaha tertentu.</w:t>
            </w:r>
          </w:p>
        </w:tc>
        <w:tc>
          <w:tcPr>
            <w:tcW w:w="3548" w:type="dxa"/>
            <w:shd w:val="clear" w:color="auto" w:fill="FFFFFF" w:themeFill="background1"/>
          </w:tcPr>
          <w:p w14:paraId="79825111" w14:textId="77777777" w:rsidR="00D939D1" w:rsidRPr="00884069" w:rsidRDefault="00D939D1" w:rsidP="0005793F">
            <w:pPr>
              <w:ind w:left="319"/>
              <w:jc w:val="both"/>
              <w:rPr>
                <w:color w:val="FF0000"/>
                <w:sz w:val="18"/>
                <w:szCs w:val="18"/>
                <w:lang w:val="en-US"/>
              </w:rPr>
            </w:pPr>
          </w:p>
        </w:tc>
        <w:tc>
          <w:tcPr>
            <w:tcW w:w="3540" w:type="dxa"/>
            <w:shd w:val="clear" w:color="auto" w:fill="FFFFFF" w:themeFill="background1"/>
          </w:tcPr>
          <w:p w14:paraId="176CFB8E" w14:textId="77777777" w:rsidR="00D939D1" w:rsidRPr="00125A9D" w:rsidRDefault="00D939D1" w:rsidP="0005793F">
            <w:pPr>
              <w:jc w:val="both"/>
              <w:rPr>
                <w:sz w:val="18"/>
                <w:szCs w:val="18"/>
                <w:lang w:val="en-US"/>
              </w:rPr>
            </w:pPr>
          </w:p>
        </w:tc>
        <w:tc>
          <w:tcPr>
            <w:tcW w:w="3544" w:type="dxa"/>
            <w:shd w:val="clear" w:color="auto" w:fill="FFFFFF" w:themeFill="background1"/>
          </w:tcPr>
          <w:p w14:paraId="4AFB2C29" w14:textId="77777777" w:rsidR="00D939D1" w:rsidRPr="00125A9D" w:rsidRDefault="00D939D1" w:rsidP="0005793F">
            <w:pPr>
              <w:jc w:val="both"/>
              <w:rPr>
                <w:sz w:val="18"/>
                <w:szCs w:val="18"/>
                <w:lang w:val="en-US"/>
              </w:rPr>
            </w:pPr>
          </w:p>
        </w:tc>
        <w:tc>
          <w:tcPr>
            <w:tcW w:w="3544" w:type="dxa"/>
            <w:shd w:val="clear" w:color="auto" w:fill="FFFFFF" w:themeFill="background1"/>
          </w:tcPr>
          <w:p w14:paraId="20D9F5DE" w14:textId="77777777" w:rsidR="00D939D1" w:rsidRPr="00125A9D" w:rsidRDefault="00D939D1" w:rsidP="0005793F">
            <w:pPr>
              <w:jc w:val="both"/>
              <w:rPr>
                <w:sz w:val="18"/>
                <w:szCs w:val="18"/>
                <w:lang w:val="en-US"/>
              </w:rPr>
            </w:pPr>
          </w:p>
        </w:tc>
      </w:tr>
      <w:tr w:rsidR="00D939D1" w14:paraId="4275BBCD" w14:textId="77777777" w:rsidTr="0005793F">
        <w:tc>
          <w:tcPr>
            <w:tcW w:w="3544" w:type="dxa"/>
            <w:shd w:val="clear" w:color="auto" w:fill="FFFFFF" w:themeFill="background1"/>
          </w:tcPr>
          <w:p w14:paraId="4D7A5397" w14:textId="77777777" w:rsidR="00D939D1" w:rsidRPr="003761D9" w:rsidRDefault="00D939D1" w:rsidP="0005793F">
            <w:pPr>
              <w:ind w:left="318" w:hanging="318"/>
              <w:jc w:val="both"/>
              <w:rPr>
                <w:color w:val="FF0000"/>
                <w:sz w:val="18"/>
                <w:szCs w:val="18"/>
                <w:lang w:val="en-US"/>
              </w:rPr>
            </w:pPr>
            <w:r w:rsidRPr="003761D9">
              <w:rPr>
                <w:color w:val="FF0000"/>
                <w:sz w:val="18"/>
                <w:szCs w:val="18"/>
                <w:lang w:val="en-US"/>
              </w:rPr>
              <w:t>(5)</w:t>
            </w:r>
            <w:r w:rsidRPr="003761D9">
              <w:rPr>
                <w:color w:val="FF0000"/>
                <w:sz w:val="18"/>
                <w:szCs w:val="18"/>
                <w:lang w:val="en-US"/>
              </w:rPr>
              <w:tab/>
              <w:t xml:space="preserve">Sanksi administratif berupa denda sebagaimana dimaksud pada ayat (4) huruf </w:t>
            </w:r>
            <w:r>
              <w:rPr>
                <w:color w:val="FF0000"/>
                <w:sz w:val="18"/>
                <w:szCs w:val="18"/>
                <w:lang w:val="en-US"/>
              </w:rPr>
              <w:t xml:space="preserve">b </w:t>
            </w:r>
            <w:r w:rsidRPr="003761D9">
              <w:rPr>
                <w:color w:val="FF0000"/>
                <w:sz w:val="18"/>
                <w:szCs w:val="18"/>
                <w:lang w:val="en-US"/>
              </w:rPr>
              <w:t>dikenai dengan ketentuan sebagai berikut:</w:t>
            </w:r>
          </w:p>
        </w:tc>
        <w:tc>
          <w:tcPr>
            <w:tcW w:w="3548" w:type="dxa"/>
            <w:shd w:val="clear" w:color="auto" w:fill="FFFFFF" w:themeFill="background1"/>
          </w:tcPr>
          <w:p w14:paraId="68E5A417" w14:textId="77777777" w:rsidR="00D939D1" w:rsidRDefault="00D939D1" w:rsidP="0005793F">
            <w:pPr>
              <w:jc w:val="both"/>
              <w:rPr>
                <w:color w:val="FF0000"/>
                <w:sz w:val="18"/>
                <w:szCs w:val="18"/>
                <w:lang w:val="en-US"/>
              </w:rPr>
            </w:pPr>
            <w:r>
              <w:rPr>
                <w:color w:val="FF0000"/>
                <w:sz w:val="18"/>
                <w:szCs w:val="18"/>
                <w:lang w:val="en-US"/>
              </w:rPr>
              <w:t>Ayat (5)</w:t>
            </w:r>
          </w:p>
          <w:p w14:paraId="4CD4F732" w14:textId="77777777" w:rsidR="00D939D1" w:rsidRPr="00884069" w:rsidRDefault="00D939D1" w:rsidP="0005793F">
            <w:pPr>
              <w:ind w:firstLine="165"/>
              <w:jc w:val="both"/>
              <w:rPr>
                <w:color w:val="FF0000"/>
                <w:sz w:val="18"/>
                <w:szCs w:val="18"/>
                <w:lang w:val="en-US"/>
              </w:rPr>
            </w:pPr>
            <w:r w:rsidRPr="00884069">
              <w:rPr>
                <w:color w:val="FF0000"/>
                <w:sz w:val="18"/>
                <w:szCs w:val="18"/>
                <w:lang w:val="en-US"/>
              </w:rPr>
              <w:t>Cukup jelas.</w:t>
            </w:r>
          </w:p>
        </w:tc>
        <w:tc>
          <w:tcPr>
            <w:tcW w:w="3540" w:type="dxa"/>
            <w:shd w:val="clear" w:color="auto" w:fill="FFFFFF" w:themeFill="background1"/>
          </w:tcPr>
          <w:p w14:paraId="211C2823" w14:textId="77777777" w:rsidR="00D939D1" w:rsidRPr="00125A9D" w:rsidRDefault="00D939D1" w:rsidP="0005793F">
            <w:pPr>
              <w:jc w:val="both"/>
              <w:rPr>
                <w:sz w:val="18"/>
                <w:szCs w:val="18"/>
                <w:lang w:val="en-US"/>
              </w:rPr>
            </w:pPr>
          </w:p>
        </w:tc>
        <w:tc>
          <w:tcPr>
            <w:tcW w:w="3544" w:type="dxa"/>
            <w:shd w:val="clear" w:color="auto" w:fill="FFFFFF" w:themeFill="background1"/>
          </w:tcPr>
          <w:p w14:paraId="503C7A91" w14:textId="77777777" w:rsidR="00D939D1" w:rsidRPr="00125A9D" w:rsidRDefault="00D939D1" w:rsidP="0005793F">
            <w:pPr>
              <w:jc w:val="both"/>
              <w:rPr>
                <w:sz w:val="18"/>
                <w:szCs w:val="18"/>
                <w:lang w:val="en-US"/>
              </w:rPr>
            </w:pPr>
          </w:p>
        </w:tc>
        <w:tc>
          <w:tcPr>
            <w:tcW w:w="3544" w:type="dxa"/>
            <w:shd w:val="clear" w:color="auto" w:fill="FFFFFF" w:themeFill="background1"/>
          </w:tcPr>
          <w:p w14:paraId="3B36DAD4" w14:textId="77777777" w:rsidR="00D939D1" w:rsidRPr="00125A9D" w:rsidRDefault="00D939D1" w:rsidP="0005793F">
            <w:pPr>
              <w:jc w:val="both"/>
              <w:rPr>
                <w:sz w:val="18"/>
                <w:szCs w:val="18"/>
                <w:lang w:val="en-US"/>
              </w:rPr>
            </w:pPr>
          </w:p>
        </w:tc>
      </w:tr>
      <w:tr w:rsidR="00D939D1" w14:paraId="4F0C31F8" w14:textId="77777777" w:rsidTr="0005793F">
        <w:tc>
          <w:tcPr>
            <w:tcW w:w="3544" w:type="dxa"/>
            <w:shd w:val="clear" w:color="auto" w:fill="FFFFFF" w:themeFill="background1"/>
          </w:tcPr>
          <w:p w14:paraId="39B27792" w14:textId="77777777" w:rsidR="00D939D1" w:rsidRPr="003761D9" w:rsidRDefault="00D939D1" w:rsidP="0005793F">
            <w:pPr>
              <w:ind w:left="602" w:hanging="284"/>
              <w:jc w:val="both"/>
              <w:rPr>
                <w:color w:val="FF0000"/>
                <w:sz w:val="18"/>
                <w:szCs w:val="18"/>
                <w:lang w:val="en-US"/>
              </w:rPr>
            </w:pPr>
            <w:r w:rsidRPr="003761D9">
              <w:rPr>
                <w:color w:val="FF0000"/>
                <w:sz w:val="18"/>
                <w:szCs w:val="18"/>
                <w:lang w:val="en-US"/>
              </w:rPr>
              <w:t>a.</w:t>
            </w:r>
            <w:r w:rsidRPr="003761D9">
              <w:rPr>
                <w:color w:val="FF0000"/>
                <w:sz w:val="18"/>
                <w:szCs w:val="18"/>
                <w:lang w:val="en-US"/>
              </w:rPr>
              <w:tab/>
              <w:t xml:space="preserve">paling banyak sebesar 1% dari total penghasilan bersih selama satu tahun </w:t>
            </w:r>
            <w:r w:rsidRPr="003761D9">
              <w:rPr>
                <w:color w:val="FF0000"/>
                <w:sz w:val="18"/>
                <w:szCs w:val="18"/>
                <w:lang w:val="en-US"/>
              </w:rPr>
              <w:lastRenderedPageBreak/>
              <w:t>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0EA1FC8D" w14:textId="77777777" w:rsidR="00D939D1" w:rsidRPr="00884069" w:rsidRDefault="00D939D1" w:rsidP="0005793F">
            <w:pPr>
              <w:ind w:left="319"/>
              <w:jc w:val="both"/>
              <w:rPr>
                <w:color w:val="FF0000"/>
                <w:sz w:val="18"/>
                <w:szCs w:val="18"/>
                <w:lang w:val="en-US"/>
              </w:rPr>
            </w:pPr>
          </w:p>
        </w:tc>
        <w:tc>
          <w:tcPr>
            <w:tcW w:w="3540" w:type="dxa"/>
            <w:shd w:val="clear" w:color="auto" w:fill="FFFFFF" w:themeFill="background1"/>
          </w:tcPr>
          <w:p w14:paraId="77625EE6" w14:textId="77777777" w:rsidR="00D939D1" w:rsidRPr="00125A9D" w:rsidRDefault="00D939D1" w:rsidP="0005793F">
            <w:pPr>
              <w:jc w:val="both"/>
              <w:rPr>
                <w:sz w:val="18"/>
                <w:szCs w:val="18"/>
                <w:lang w:val="en-US"/>
              </w:rPr>
            </w:pPr>
          </w:p>
        </w:tc>
        <w:tc>
          <w:tcPr>
            <w:tcW w:w="3544" w:type="dxa"/>
            <w:shd w:val="clear" w:color="auto" w:fill="FFFFFF" w:themeFill="background1"/>
          </w:tcPr>
          <w:p w14:paraId="13DF87CE" w14:textId="77777777" w:rsidR="00D939D1" w:rsidRPr="00125A9D" w:rsidRDefault="00D939D1" w:rsidP="0005793F">
            <w:pPr>
              <w:jc w:val="both"/>
              <w:rPr>
                <w:sz w:val="18"/>
                <w:szCs w:val="18"/>
                <w:lang w:val="en-US"/>
              </w:rPr>
            </w:pPr>
          </w:p>
        </w:tc>
        <w:tc>
          <w:tcPr>
            <w:tcW w:w="3544" w:type="dxa"/>
            <w:shd w:val="clear" w:color="auto" w:fill="FFFFFF" w:themeFill="background1"/>
          </w:tcPr>
          <w:p w14:paraId="0169B332" w14:textId="77777777" w:rsidR="00D939D1" w:rsidRPr="00125A9D" w:rsidRDefault="00D939D1" w:rsidP="0005793F">
            <w:pPr>
              <w:jc w:val="both"/>
              <w:rPr>
                <w:sz w:val="18"/>
                <w:szCs w:val="18"/>
                <w:lang w:val="en-US"/>
              </w:rPr>
            </w:pPr>
          </w:p>
        </w:tc>
      </w:tr>
      <w:tr w:rsidR="00D939D1" w14:paraId="1B27BA20" w14:textId="77777777" w:rsidTr="0005793F">
        <w:tc>
          <w:tcPr>
            <w:tcW w:w="3544" w:type="dxa"/>
            <w:shd w:val="clear" w:color="auto" w:fill="FFFFFF" w:themeFill="background1"/>
          </w:tcPr>
          <w:p w14:paraId="21E5E8C3" w14:textId="77777777" w:rsidR="00D939D1" w:rsidRPr="003761D9" w:rsidRDefault="00D939D1" w:rsidP="0005793F">
            <w:pPr>
              <w:ind w:left="602" w:hanging="284"/>
              <w:jc w:val="both"/>
              <w:rPr>
                <w:color w:val="FF0000"/>
                <w:sz w:val="18"/>
                <w:szCs w:val="18"/>
                <w:lang w:val="en-US"/>
              </w:rPr>
            </w:pPr>
            <w:r w:rsidRPr="003761D9">
              <w:rPr>
                <w:color w:val="FF0000"/>
                <w:sz w:val="18"/>
                <w:szCs w:val="18"/>
                <w:lang w:val="en-US"/>
              </w:rPr>
              <w:lastRenderedPageBreak/>
              <w:t>b.</w:t>
            </w:r>
            <w:r w:rsidRPr="003761D9">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0C1F54D7" w14:textId="77777777" w:rsidR="00D939D1" w:rsidRPr="00884069" w:rsidRDefault="00D939D1" w:rsidP="0005793F">
            <w:pPr>
              <w:ind w:left="319"/>
              <w:jc w:val="both"/>
              <w:rPr>
                <w:color w:val="FF0000"/>
                <w:sz w:val="18"/>
                <w:szCs w:val="18"/>
                <w:lang w:val="en-US"/>
              </w:rPr>
            </w:pPr>
          </w:p>
        </w:tc>
        <w:tc>
          <w:tcPr>
            <w:tcW w:w="3540" w:type="dxa"/>
            <w:shd w:val="clear" w:color="auto" w:fill="FFFFFF" w:themeFill="background1"/>
          </w:tcPr>
          <w:p w14:paraId="290660F9" w14:textId="77777777" w:rsidR="00D939D1" w:rsidRPr="00125A9D" w:rsidRDefault="00D939D1" w:rsidP="0005793F">
            <w:pPr>
              <w:jc w:val="both"/>
              <w:rPr>
                <w:sz w:val="18"/>
                <w:szCs w:val="18"/>
                <w:lang w:val="en-US"/>
              </w:rPr>
            </w:pPr>
          </w:p>
        </w:tc>
        <w:tc>
          <w:tcPr>
            <w:tcW w:w="3544" w:type="dxa"/>
            <w:shd w:val="clear" w:color="auto" w:fill="FFFFFF" w:themeFill="background1"/>
          </w:tcPr>
          <w:p w14:paraId="74C2F204" w14:textId="77777777" w:rsidR="00D939D1" w:rsidRPr="00125A9D" w:rsidRDefault="00D939D1" w:rsidP="0005793F">
            <w:pPr>
              <w:jc w:val="both"/>
              <w:rPr>
                <w:sz w:val="18"/>
                <w:szCs w:val="18"/>
                <w:lang w:val="en-US"/>
              </w:rPr>
            </w:pPr>
          </w:p>
        </w:tc>
        <w:tc>
          <w:tcPr>
            <w:tcW w:w="3544" w:type="dxa"/>
            <w:shd w:val="clear" w:color="auto" w:fill="FFFFFF" w:themeFill="background1"/>
          </w:tcPr>
          <w:p w14:paraId="75CB812E" w14:textId="77777777" w:rsidR="00D939D1" w:rsidRPr="00125A9D" w:rsidRDefault="00D939D1" w:rsidP="0005793F">
            <w:pPr>
              <w:jc w:val="both"/>
              <w:rPr>
                <w:sz w:val="18"/>
                <w:szCs w:val="18"/>
                <w:lang w:val="en-US"/>
              </w:rPr>
            </w:pPr>
          </w:p>
        </w:tc>
      </w:tr>
      <w:tr w:rsidR="00D939D1" w14:paraId="480D1BF5" w14:textId="77777777" w:rsidTr="0005793F">
        <w:tc>
          <w:tcPr>
            <w:tcW w:w="3544" w:type="dxa"/>
            <w:shd w:val="clear" w:color="auto" w:fill="FFFFFF" w:themeFill="background1"/>
          </w:tcPr>
          <w:p w14:paraId="5E1C0D34" w14:textId="77777777" w:rsidR="00D939D1" w:rsidRPr="003761D9" w:rsidRDefault="00D939D1" w:rsidP="0005793F">
            <w:pPr>
              <w:ind w:left="318" w:hanging="318"/>
              <w:jc w:val="both"/>
              <w:rPr>
                <w:color w:val="FF0000"/>
                <w:sz w:val="18"/>
                <w:szCs w:val="18"/>
                <w:lang w:val="en-US"/>
              </w:rPr>
            </w:pPr>
            <w:r w:rsidRPr="003761D9">
              <w:rPr>
                <w:color w:val="FF0000"/>
                <w:sz w:val="18"/>
                <w:szCs w:val="18"/>
                <w:lang w:val="en-US"/>
              </w:rPr>
              <w:t>(6)</w:t>
            </w:r>
            <w:r w:rsidRPr="003761D9">
              <w:rPr>
                <w:color w:val="FF0000"/>
                <w:sz w:val="18"/>
                <w:szCs w:val="18"/>
                <w:lang w:val="en-US"/>
              </w:rPr>
              <w:tab/>
              <w:t>Otoritas Jasa Keuangan dapat mengumumkan pengenaan sanksi administratif sebagaimana dimaksud pada ayat (4) kepada masyarakat, paling kurang melalui laman/website OJK.</w:t>
            </w:r>
          </w:p>
        </w:tc>
        <w:tc>
          <w:tcPr>
            <w:tcW w:w="3548" w:type="dxa"/>
            <w:shd w:val="clear" w:color="auto" w:fill="FFFFFF" w:themeFill="background1"/>
          </w:tcPr>
          <w:p w14:paraId="75336AD7" w14:textId="77777777" w:rsidR="00D939D1" w:rsidRDefault="00D939D1" w:rsidP="0005793F">
            <w:pPr>
              <w:jc w:val="both"/>
              <w:rPr>
                <w:color w:val="FF0000"/>
                <w:sz w:val="18"/>
                <w:szCs w:val="18"/>
                <w:lang w:val="en-US"/>
              </w:rPr>
            </w:pPr>
            <w:r>
              <w:rPr>
                <w:color w:val="FF0000"/>
                <w:sz w:val="18"/>
                <w:szCs w:val="18"/>
                <w:lang w:val="en-US"/>
              </w:rPr>
              <w:t>Ayat (6)</w:t>
            </w:r>
          </w:p>
          <w:p w14:paraId="5096A9F9" w14:textId="77777777" w:rsidR="00D939D1" w:rsidRPr="00884069" w:rsidRDefault="00D939D1" w:rsidP="0005793F">
            <w:pPr>
              <w:ind w:firstLine="165"/>
              <w:jc w:val="both"/>
              <w:rPr>
                <w:color w:val="FF0000"/>
                <w:sz w:val="18"/>
                <w:szCs w:val="18"/>
                <w:lang w:val="en-US"/>
              </w:rPr>
            </w:pPr>
            <w:r w:rsidRPr="00884069">
              <w:rPr>
                <w:color w:val="FF0000"/>
                <w:sz w:val="18"/>
                <w:szCs w:val="18"/>
                <w:lang w:val="en-US"/>
              </w:rPr>
              <w:t>Cukup jelas.</w:t>
            </w:r>
          </w:p>
        </w:tc>
        <w:tc>
          <w:tcPr>
            <w:tcW w:w="3540" w:type="dxa"/>
            <w:shd w:val="clear" w:color="auto" w:fill="FFFFFF" w:themeFill="background1"/>
          </w:tcPr>
          <w:p w14:paraId="3F0396A4" w14:textId="77777777" w:rsidR="00D939D1" w:rsidRPr="00125A9D" w:rsidRDefault="00D939D1" w:rsidP="0005793F">
            <w:pPr>
              <w:jc w:val="both"/>
              <w:rPr>
                <w:sz w:val="18"/>
                <w:szCs w:val="18"/>
                <w:lang w:val="en-US"/>
              </w:rPr>
            </w:pPr>
          </w:p>
        </w:tc>
        <w:tc>
          <w:tcPr>
            <w:tcW w:w="3544" w:type="dxa"/>
            <w:shd w:val="clear" w:color="auto" w:fill="FFFFFF" w:themeFill="background1"/>
          </w:tcPr>
          <w:p w14:paraId="07B6DB9C" w14:textId="77777777" w:rsidR="00D939D1" w:rsidRPr="00125A9D" w:rsidRDefault="00D939D1" w:rsidP="0005793F">
            <w:pPr>
              <w:jc w:val="both"/>
              <w:rPr>
                <w:sz w:val="18"/>
                <w:szCs w:val="18"/>
                <w:lang w:val="en-US"/>
              </w:rPr>
            </w:pPr>
          </w:p>
        </w:tc>
        <w:tc>
          <w:tcPr>
            <w:tcW w:w="3544" w:type="dxa"/>
            <w:shd w:val="clear" w:color="auto" w:fill="FFFFFF" w:themeFill="background1"/>
          </w:tcPr>
          <w:p w14:paraId="0D13B4D6" w14:textId="77777777" w:rsidR="00D939D1" w:rsidRPr="00125A9D" w:rsidRDefault="00D939D1" w:rsidP="0005793F">
            <w:pPr>
              <w:jc w:val="both"/>
              <w:rPr>
                <w:sz w:val="18"/>
                <w:szCs w:val="18"/>
                <w:lang w:val="en-US"/>
              </w:rPr>
            </w:pPr>
          </w:p>
        </w:tc>
      </w:tr>
      <w:tr w:rsidR="00D939D1" w14:paraId="5758B360" w14:textId="77777777" w:rsidTr="0005793F">
        <w:tc>
          <w:tcPr>
            <w:tcW w:w="3544" w:type="dxa"/>
            <w:shd w:val="clear" w:color="auto" w:fill="D0CECE" w:themeFill="background2" w:themeFillShade="E6"/>
          </w:tcPr>
          <w:p w14:paraId="39F651E8" w14:textId="77777777" w:rsidR="00D939D1" w:rsidRPr="00513EE2" w:rsidRDefault="00D939D1" w:rsidP="0005793F">
            <w:pPr>
              <w:jc w:val="both"/>
              <w:rPr>
                <w:sz w:val="18"/>
                <w:szCs w:val="18"/>
                <w:lang w:val="en-US"/>
              </w:rPr>
            </w:pPr>
          </w:p>
        </w:tc>
        <w:tc>
          <w:tcPr>
            <w:tcW w:w="3548" w:type="dxa"/>
            <w:shd w:val="clear" w:color="auto" w:fill="D0CECE" w:themeFill="background2" w:themeFillShade="E6"/>
          </w:tcPr>
          <w:p w14:paraId="39B10B32" w14:textId="77777777" w:rsidR="00D939D1" w:rsidRPr="00125A9D" w:rsidRDefault="00D939D1" w:rsidP="0005793F">
            <w:pPr>
              <w:ind w:left="319"/>
              <w:jc w:val="both"/>
              <w:rPr>
                <w:sz w:val="18"/>
                <w:szCs w:val="18"/>
                <w:lang w:val="en-US"/>
              </w:rPr>
            </w:pPr>
          </w:p>
        </w:tc>
        <w:tc>
          <w:tcPr>
            <w:tcW w:w="3540" w:type="dxa"/>
            <w:shd w:val="clear" w:color="auto" w:fill="D0CECE" w:themeFill="background2" w:themeFillShade="E6"/>
          </w:tcPr>
          <w:p w14:paraId="580755CE"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2C73951B"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92BFB68" w14:textId="77777777" w:rsidR="00D939D1" w:rsidRPr="00125A9D" w:rsidRDefault="00D939D1" w:rsidP="0005793F">
            <w:pPr>
              <w:jc w:val="both"/>
              <w:rPr>
                <w:sz w:val="18"/>
                <w:szCs w:val="18"/>
                <w:lang w:val="en-US"/>
              </w:rPr>
            </w:pPr>
          </w:p>
        </w:tc>
      </w:tr>
      <w:tr w:rsidR="00D939D1" w14:paraId="1DA31ED0" w14:textId="77777777" w:rsidTr="0005793F">
        <w:tc>
          <w:tcPr>
            <w:tcW w:w="3544" w:type="dxa"/>
            <w:shd w:val="clear" w:color="auto" w:fill="FFFFFF" w:themeFill="background1"/>
          </w:tcPr>
          <w:p w14:paraId="00E6479D" w14:textId="77777777" w:rsidR="00D939D1" w:rsidRPr="003F50C4" w:rsidRDefault="00D939D1" w:rsidP="0005793F">
            <w:pPr>
              <w:jc w:val="center"/>
              <w:rPr>
                <w:b/>
                <w:sz w:val="18"/>
                <w:szCs w:val="18"/>
                <w:lang w:val="en-US"/>
              </w:rPr>
            </w:pPr>
            <w:r w:rsidRPr="003F50C4">
              <w:rPr>
                <w:b/>
                <w:sz w:val="18"/>
                <w:szCs w:val="18"/>
                <w:lang w:val="en-US"/>
              </w:rPr>
              <w:t>Pasal 5</w:t>
            </w:r>
          </w:p>
        </w:tc>
        <w:tc>
          <w:tcPr>
            <w:tcW w:w="3548" w:type="dxa"/>
            <w:shd w:val="clear" w:color="auto" w:fill="FFFFFF" w:themeFill="background1"/>
          </w:tcPr>
          <w:p w14:paraId="1D560E6E" w14:textId="77777777" w:rsidR="00D939D1" w:rsidRPr="003F50C4" w:rsidRDefault="00D939D1" w:rsidP="0005793F">
            <w:pPr>
              <w:jc w:val="both"/>
              <w:rPr>
                <w:b/>
                <w:sz w:val="18"/>
                <w:szCs w:val="18"/>
                <w:lang w:val="en-US"/>
              </w:rPr>
            </w:pPr>
            <w:r w:rsidRPr="003F50C4">
              <w:rPr>
                <w:b/>
                <w:sz w:val="18"/>
                <w:szCs w:val="18"/>
                <w:lang w:val="en-US"/>
              </w:rPr>
              <w:t>Pasal 5</w:t>
            </w:r>
          </w:p>
        </w:tc>
        <w:tc>
          <w:tcPr>
            <w:tcW w:w="3540" w:type="dxa"/>
            <w:shd w:val="clear" w:color="auto" w:fill="FFFFFF" w:themeFill="background1"/>
          </w:tcPr>
          <w:p w14:paraId="097454E0" w14:textId="77777777" w:rsidR="00D939D1" w:rsidRPr="00125A9D" w:rsidRDefault="00D939D1" w:rsidP="0005793F">
            <w:pPr>
              <w:jc w:val="both"/>
              <w:rPr>
                <w:sz w:val="18"/>
                <w:szCs w:val="18"/>
                <w:lang w:val="en-US"/>
              </w:rPr>
            </w:pPr>
          </w:p>
        </w:tc>
        <w:tc>
          <w:tcPr>
            <w:tcW w:w="3544" w:type="dxa"/>
            <w:shd w:val="clear" w:color="auto" w:fill="FFFFFF" w:themeFill="background1"/>
          </w:tcPr>
          <w:p w14:paraId="4EE8DC38" w14:textId="77777777" w:rsidR="00D939D1" w:rsidRPr="00125A9D" w:rsidRDefault="00D939D1" w:rsidP="0005793F">
            <w:pPr>
              <w:jc w:val="both"/>
              <w:rPr>
                <w:sz w:val="18"/>
                <w:szCs w:val="18"/>
                <w:lang w:val="en-US"/>
              </w:rPr>
            </w:pPr>
          </w:p>
        </w:tc>
        <w:tc>
          <w:tcPr>
            <w:tcW w:w="3544" w:type="dxa"/>
            <w:shd w:val="clear" w:color="auto" w:fill="FFFFFF" w:themeFill="background1"/>
          </w:tcPr>
          <w:p w14:paraId="5655336F" w14:textId="77777777" w:rsidR="00D939D1" w:rsidRPr="00125A9D" w:rsidRDefault="00D939D1" w:rsidP="0005793F">
            <w:pPr>
              <w:jc w:val="both"/>
              <w:rPr>
                <w:sz w:val="18"/>
                <w:szCs w:val="18"/>
                <w:lang w:val="en-US"/>
              </w:rPr>
            </w:pPr>
          </w:p>
        </w:tc>
      </w:tr>
      <w:tr w:rsidR="00D939D1" w14:paraId="090B7058" w14:textId="77777777" w:rsidTr="0005793F">
        <w:tc>
          <w:tcPr>
            <w:tcW w:w="3544" w:type="dxa"/>
            <w:shd w:val="clear" w:color="auto" w:fill="FFFFFF" w:themeFill="background1"/>
          </w:tcPr>
          <w:p w14:paraId="15E1E436" w14:textId="77777777" w:rsidR="00D939D1" w:rsidRPr="00513EE2" w:rsidRDefault="00D939D1" w:rsidP="0005793F">
            <w:pPr>
              <w:ind w:left="318" w:hanging="318"/>
              <w:jc w:val="both"/>
              <w:rPr>
                <w:sz w:val="18"/>
                <w:szCs w:val="18"/>
                <w:lang w:val="en-US"/>
              </w:rPr>
            </w:pPr>
            <w:r w:rsidRPr="003761D9">
              <w:rPr>
                <w:color w:val="FF0000"/>
                <w:sz w:val="18"/>
                <w:szCs w:val="18"/>
                <w:lang w:val="en-US"/>
              </w:rPr>
              <w:t>(1)</w:t>
            </w:r>
            <w:r w:rsidRPr="00FB0A54">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FB0A54">
              <w:rPr>
                <w:sz w:val="18"/>
                <w:szCs w:val="18"/>
                <w:lang w:val="en-US"/>
              </w:rPr>
              <w:t xml:space="preserve"> wajib menerapkan program APU </w:t>
            </w:r>
            <w:r w:rsidRPr="003761D9">
              <w:rPr>
                <w:strike/>
                <w:color w:val="002060"/>
                <w:sz w:val="18"/>
                <w:szCs w:val="18"/>
                <w:lang w:val="en-US"/>
              </w:rPr>
              <w:t>dan</w:t>
            </w:r>
            <w:r>
              <w:rPr>
                <w:sz w:val="18"/>
                <w:szCs w:val="18"/>
                <w:lang w:val="en-US"/>
              </w:rPr>
              <w:t xml:space="preserve"> </w:t>
            </w:r>
            <w:r w:rsidRPr="00FB0A54">
              <w:rPr>
                <w:sz w:val="18"/>
                <w:szCs w:val="18"/>
                <w:lang w:val="en-US"/>
              </w:rPr>
              <w:t xml:space="preserve">PPT </w:t>
            </w:r>
            <w:r w:rsidRPr="003761D9">
              <w:rPr>
                <w:color w:val="FF0000"/>
                <w:sz w:val="18"/>
                <w:szCs w:val="18"/>
                <w:lang w:val="en-US"/>
              </w:rPr>
              <w:t xml:space="preserve">dan PPPSPM </w:t>
            </w:r>
            <w:r w:rsidRPr="00FB0A54">
              <w:rPr>
                <w:sz w:val="18"/>
                <w:szCs w:val="18"/>
                <w:lang w:val="en-US"/>
              </w:rPr>
              <w:t>untuk mengelola dan memitigasi risiko yang telah diidentifikasi berdasarkan penilaian risiko sebagaimana dimaksud dalam Pasal 3 dan telah memenuhi ketentuan yang ditetapkan dalam Peraturan OJK ini.</w:t>
            </w:r>
            <w:r>
              <w:rPr>
                <w:sz w:val="18"/>
                <w:szCs w:val="18"/>
                <w:lang w:val="en-US"/>
              </w:rPr>
              <w:t xml:space="preserve"> </w:t>
            </w:r>
          </w:p>
        </w:tc>
        <w:tc>
          <w:tcPr>
            <w:tcW w:w="3548" w:type="dxa"/>
            <w:shd w:val="clear" w:color="auto" w:fill="FFFFFF" w:themeFill="background1"/>
          </w:tcPr>
          <w:p w14:paraId="15FCAC82" w14:textId="77777777" w:rsidR="00D939D1" w:rsidRPr="00125A9D" w:rsidRDefault="00D939D1" w:rsidP="0005793F">
            <w:pPr>
              <w:jc w:val="both"/>
              <w:rPr>
                <w:sz w:val="18"/>
                <w:szCs w:val="18"/>
                <w:lang w:val="en-US"/>
              </w:rPr>
            </w:pPr>
            <w:r>
              <w:rPr>
                <w:sz w:val="18"/>
                <w:szCs w:val="18"/>
                <w:lang w:val="en-US"/>
              </w:rPr>
              <w:t>Cukup jelas</w:t>
            </w:r>
          </w:p>
        </w:tc>
        <w:tc>
          <w:tcPr>
            <w:tcW w:w="3540" w:type="dxa"/>
            <w:shd w:val="clear" w:color="auto" w:fill="FFFFFF" w:themeFill="background1"/>
          </w:tcPr>
          <w:p w14:paraId="1972B63E" w14:textId="77777777" w:rsidR="00D939D1" w:rsidRPr="00125A9D" w:rsidRDefault="00D939D1" w:rsidP="0005793F">
            <w:pPr>
              <w:jc w:val="both"/>
              <w:rPr>
                <w:sz w:val="18"/>
                <w:szCs w:val="18"/>
                <w:lang w:val="en-US"/>
              </w:rPr>
            </w:pPr>
          </w:p>
        </w:tc>
        <w:tc>
          <w:tcPr>
            <w:tcW w:w="3544" w:type="dxa"/>
            <w:shd w:val="clear" w:color="auto" w:fill="FFFFFF" w:themeFill="background1"/>
          </w:tcPr>
          <w:p w14:paraId="60C63925" w14:textId="77777777" w:rsidR="00D939D1" w:rsidRPr="00125A9D" w:rsidRDefault="00D939D1" w:rsidP="0005793F">
            <w:pPr>
              <w:jc w:val="both"/>
              <w:rPr>
                <w:sz w:val="18"/>
                <w:szCs w:val="18"/>
                <w:lang w:val="en-US"/>
              </w:rPr>
            </w:pPr>
          </w:p>
        </w:tc>
        <w:tc>
          <w:tcPr>
            <w:tcW w:w="3544" w:type="dxa"/>
            <w:shd w:val="clear" w:color="auto" w:fill="FFFFFF" w:themeFill="background1"/>
          </w:tcPr>
          <w:p w14:paraId="2F8B2B5E" w14:textId="77777777" w:rsidR="00D939D1" w:rsidRPr="00125A9D" w:rsidRDefault="00D939D1" w:rsidP="0005793F">
            <w:pPr>
              <w:jc w:val="both"/>
              <w:rPr>
                <w:sz w:val="18"/>
                <w:szCs w:val="18"/>
                <w:lang w:val="en-US"/>
              </w:rPr>
            </w:pPr>
          </w:p>
        </w:tc>
      </w:tr>
      <w:tr w:rsidR="00D939D1" w14:paraId="33714F86" w14:textId="77777777" w:rsidTr="0005793F">
        <w:tc>
          <w:tcPr>
            <w:tcW w:w="3544" w:type="dxa"/>
            <w:shd w:val="clear" w:color="auto" w:fill="FFFFFF" w:themeFill="background1"/>
          </w:tcPr>
          <w:p w14:paraId="16E1A67B" w14:textId="77777777" w:rsidR="00D939D1" w:rsidRPr="00513EE2" w:rsidRDefault="00D939D1" w:rsidP="0005793F">
            <w:pPr>
              <w:ind w:left="318" w:hanging="318"/>
              <w:jc w:val="both"/>
              <w:rPr>
                <w:sz w:val="18"/>
                <w:szCs w:val="18"/>
                <w:lang w:val="en-US"/>
              </w:rPr>
            </w:pPr>
            <w:r w:rsidRPr="003761D9">
              <w:rPr>
                <w:color w:val="FF0000"/>
                <w:sz w:val="18"/>
                <w:szCs w:val="18"/>
                <w:lang w:val="en-US"/>
              </w:rPr>
              <w:t xml:space="preserve">(2) </w:t>
            </w:r>
            <w:r w:rsidRPr="003761D9">
              <w:rPr>
                <w:color w:val="FF0000"/>
                <w:sz w:val="18"/>
                <w:szCs w:val="18"/>
                <w:lang w:val="en-US"/>
              </w:rPr>
              <w:tab/>
            </w:r>
            <w:r w:rsidRPr="00FB0A54">
              <w:rPr>
                <w:sz w:val="18"/>
                <w:szCs w:val="18"/>
                <w:lang w:val="en-US"/>
              </w:rPr>
              <w:t xml:space="preserve">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FB0A54">
              <w:rPr>
                <w:sz w:val="18"/>
                <w:szCs w:val="18"/>
                <w:lang w:val="en-US"/>
              </w:rPr>
              <w:t xml:space="preserve"> sebagaimana dimaksud pada ayat (1) merupakan bagian dari penerapan manajemen risiko </w:t>
            </w:r>
            <w:r>
              <w:rPr>
                <w:strike/>
                <w:color w:val="002060"/>
                <w:sz w:val="18"/>
                <w:szCs w:val="18"/>
                <w:lang w:val="en-US"/>
              </w:rPr>
              <w:t>P</w:t>
            </w:r>
            <w:r>
              <w:rPr>
                <w:color w:val="FF0000"/>
                <w:sz w:val="18"/>
                <w:szCs w:val="18"/>
                <w:lang w:val="en-US"/>
              </w:rPr>
              <w:t>L</w:t>
            </w:r>
            <w:r>
              <w:rPr>
                <w:sz w:val="18"/>
                <w:szCs w:val="18"/>
                <w:lang w:val="en-US"/>
              </w:rPr>
              <w:t>JK</w:t>
            </w:r>
            <w:r w:rsidRPr="00FB0A54">
              <w:rPr>
                <w:sz w:val="18"/>
                <w:szCs w:val="18"/>
                <w:lang w:val="en-US"/>
              </w:rPr>
              <w:t xml:space="preserve"> secara keseluruhan.</w:t>
            </w:r>
          </w:p>
        </w:tc>
        <w:tc>
          <w:tcPr>
            <w:tcW w:w="3548" w:type="dxa"/>
            <w:shd w:val="clear" w:color="auto" w:fill="FFFFFF" w:themeFill="background1"/>
          </w:tcPr>
          <w:p w14:paraId="69BC6D3C"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7CB78B9B" w14:textId="77777777" w:rsidR="00D939D1" w:rsidRPr="00125A9D" w:rsidRDefault="00D939D1" w:rsidP="0005793F">
            <w:pPr>
              <w:jc w:val="both"/>
              <w:rPr>
                <w:sz w:val="18"/>
                <w:szCs w:val="18"/>
                <w:lang w:val="en-US"/>
              </w:rPr>
            </w:pPr>
          </w:p>
        </w:tc>
        <w:tc>
          <w:tcPr>
            <w:tcW w:w="3544" w:type="dxa"/>
            <w:shd w:val="clear" w:color="auto" w:fill="FFFFFF" w:themeFill="background1"/>
          </w:tcPr>
          <w:p w14:paraId="2873C055" w14:textId="77777777" w:rsidR="00D939D1" w:rsidRPr="00125A9D" w:rsidRDefault="00D939D1" w:rsidP="0005793F">
            <w:pPr>
              <w:jc w:val="both"/>
              <w:rPr>
                <w:sz w:val="18"/>
                <w:szCs w:val="18"/>
                <w:lang w:val="en-US"/>
              </w:rPr>
            </w:pPr>
          </w:p>
        </w:tc>
        <w:tc>
          <w:tcPr>
            <w:tcW w:w="3544" w:type="dxa"/>
            <w:shd w:val="clear" w:color="auto" w:fill="FFFFFF" w:themeFill="background1"/>
          </w:tcPr>
          <w:p w14:paraId="7BA63CA4" w14:textId="77777777" w:rsidR="00D939D1" w:rsidRPr="00125A9D" w:rsidRDefault="00D939D1" w:rsidP="0005793F">
            <w:pPr>
              <w:jc w:val="both"/>
              <w:rPr>
                <w:sz w:val="18"/>
                <w:szCs w:val="18"/>
                <w:lang w:val="en-US"/>
              </w:rPr>
            </w:pPr>
          </w:p>
        </w:tc>
      </w:tr>
      <w:tr w:rsidR="00D939D1" w14:paraId="2ED58713" w14:textId="77777777" w:rsidTr="0005793F">
        <w:tc>
          <w:tcPr>
            <w:tcW w:w="3544" w:type="dxa"/>
            <w:shd w:val="clear" w:color="auto" w:fill="FFFFFF" w:themeFill="background1"/>
          </w:tcPr>
          <w:p w14:paraId="1D04898B" w14:textId="77777777" w:rsidR="00D939D1" w:rsidRPr="00513EE2" w:rsidRDefault="00D939D1" w:rsidP="0005793F">
            <w:pPr>
              <w:ind w:left="318" w:hanging="318"/>
              <w:jc w:val="both"/>
              <w:rPr>
                <w:sz w:val="18"/>
                <w:szCs w:val="18"/>
                <w:lang w:val="en-US"/>
              </w:rPr>
            </w:pPr>
            <w:r w:rsidRPr="003761D9">
              <w:rPr>
                <w:color w:val="FF0000"/>
                <w:sz w:val="18"/>
                <w:szCs w:val="18"/>
                <w:lang w:val="en-US"/>
              </w:rPr>
              <w:t>(3)</w:t>
            </w:r>
            <w:r w:rsidRPr="00FB0A54">
              <w:rPr>
                <w:sz w:val="18"/>
                <w:szCs w:val="18"/>
                <w:lang w:val="en-US"/>
              </w:rPr>
              <w:tab/>
              <w:t xml:space="preserve">Penerapan program APU </w:t>
            </w:r>
            <w:r w:rsidRPr="003761D9">
              <w:rPr>
                <w:strike/>
                <w:color w:val="002060"/>
                <w:sz w:val="18"/>
                <w:szCs w:val="18"/>
                <w:lang w:val="en-US"/>
              </w:rPr>
              <w:t>dan</w:t>
            </w:r>
            <w:r>
              <w:rPr>
                <w:sz w:val="18"/>
                <w:szCs w:val="18"/>
                <w:lang w:val="en-US"/>
              </w:rPr>
              <w:t xml:space="preserve"> </w:t>
            </w:r>
            <w:r w:rsidRPr="00FB0A54">
              <w:rPr>
                <w:sz w:val="18"/>
                <w:szCs w:val="18"/>
                <w:lang w:val="en-US"/>
              </w:rPr>
              <w:t xml:space="preserve">PPT </w:t>
            </w:r>
            <w:r w:rsidRPr="003761D9">
              <w:rPr>
                <w:color w:val="FF0000"/>
                <w:sz w:val="18"/>
                <w:szCs w:val="18"/>
                <w:lang w:val="en-US"/>
              </w:rPr>
              <w:t>dan PPPSPM</w:t>
            </w:r>
            <w:r w:rsidRPr="00FB0A54">
              <w:rPr>
                <w:sz w:val="18"/>
                <w:szCs w:val="18"/>
                <w:lang w:val="en-US"/>
              </w:rPr>
              <w:t xml:space="preserve"> sebagaimana dimaksud pada ayat (1) paling sedikit meliputi:</w:t>
            </w:r>
            <w:r>
              <w:rPr>
                <w:sz w:val="18"/>
                <w:szCs w:val="18"/>
                <w:lang w:val="en-US"/>
              </w:rPr>
              <w:t xml:space="preserve"> </w:t>
            </w:r>
          </w:p>
        </w:tc>
        <w:tc>
          <w:tcPr>
            <w:tcW w:w="3548" w:type="dxa"/>
            <w:shd w:val="clear" w:color="auto" w:fill="FFFFFF" w:themeFill="background1"/>
          </w:tcPr>
          <w:p w14:paraId="521D665F"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4CED3249" w14:textId="77777777" w:rsidR="00D939D1" w:rsidRPr="00125A9D" w:rsidRDefault="00D939D1" w:rsidP="0005793F">
            <w:pPr>
              <w:jc w:val="both"/>
              <w:rPr>
                <w:sz w:val="18"/>
                <w:szCs w:val="18"/>
                <w:lang w:val="en-US"/>
              </w:rPr>
            </w:pPr>
          </w:p>
        </w:tc>
        <w:tc>
          <w:tcPr>
            <w:tcW w:w="3544" w:type="dxa"/>
            <w:shd w:val="clear" w:color="auto" w:fill="FFFFFF" w:themeFill="background1"/>
          </w:tcPr>
          <w:p w14:paraId="42AF0A50" w14:textId="77777777" w:rsidR="00D939D1" w:rsidRPr="00125A9D" w:rsidRDefault="00D939D1" w:rsidP="0005793F">
            <w:pPr>
              <w:jc w:val="both"/>
              <w:rPr>
                <w:sz w:val="18"/>
                <w:szCs w:val="18"/>
                <w:lang w:val="en-US"/>
              </w:rPr>
            </w:pPr>
          </w:p>
        </w:tc>
        <w:tc>
          <w:tcPr>
            <w:tcW w:w="3544" w:type="dxa"/>
            <w:shd w:val="clear" w:color="auto" w:fill="FFFFFF" w:themeFill="background1"/>
          </w:tcPr>
          <w:p w14:paraId="502B7933" w14:textId="77777777" w:rsidR="00D939D1" w:rsidRPr="00125A9D" w:rsidRDefault="00D939D1" w:rsidP="0005793F">
            <w:pPr>
              <w:jc w:val="both"/>
              <w:rPr>
                <w:sz w:val="18"/>
                <w:szCs w:val="18"/>
                <w:lang w:val="en-US"/>
              </w:rPr>
            </w:pPr>
          </w:p>
        </w:tc>
      </w:tr>
      <w:tr w:rsidR="00D939D1" w14:paraId="768F151F" w14:textId="77777777" w:rsidTr="0005793F">
        <w:tc>
          <w:tcPr>
            <w:tcW w:w="3544" w:type="dxa"/>
            <w:shd w:val="clear" w:color="auto" w:fill="FFFFFF" w:themeFill="background1"/>
          </w:tcPr>
          <w:p w14:paraId="50ABACCF" w14:textId="77777777" w:rsidR="00D939D1" w:rsidRPr="00513EE2" w:rsidRDefault="00D939D1" w:rsidP="0005793F">
            <w:pPr>
              <w:ind w:left="602" w:hanging="284"/>
              <w:jc w:val="both"/>
              <w:rPr>
                <w:sz w:val="18"/>
                <w:szCs w:val="18"/>
                <w:lang w:val="en-US"/>
              </w:rPr>
            </w:pPr>
            <w:r w:rsidRPr="00FB0A54">
              <w:rPr>
                <w:sz w:val="18"/>
                <w:szCs w:val="18"/>
                <w:lang w:val="en-US"/>
              </w:rPr>
              <w:t>a.</w:t>
            </w:r>
            <w:r w:rsidRPr="00FB0A54">
              <w:rPr>
                <w:sz w:val="18"/>
                <w:szCs w:val="18"/>
                <w:lang w:val="en-US"/>
              </w:rPr>
              <w:tab/>
              <w:t>pengawasan aktif Direksi dan Dewan Komisaris;</w:t>
            </w:r>
          </w:p>
        </w:tc>
        <w:tc>
          <w:tcPr>
            <w:tcW w:w="3548" w:type="dxa"/>
            <w:shd w:val="clear" w:color="auto" w:fill="FFFFFF" w:themeFill="background1"/>
          </w:tcPr>
          <w:p w14:paraId="651150EC"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645A51C3" w14:textId="77777777" w:rsidR="00D939D1" w:rsidRPr="00125A9D" w:rsidRDefault="00D939D1" w:rsidP="0005793F">
            <w:pPr>
              <w:jc w:val="both"/>
              <w:rPr>
                <w:sz w:val="18"/>
                <w:szCs w:val="18"/>
                <w:lang w:val="en-US"/>
              </w:rPr>
            </w:pPr>
          </w:p>
        </w:tc>
        <w:tc>
          <w:tcPr>
            <w:tcW w:w="3544" w:type="dxa"/>
            <w:shd w:val="clear" w:color="auto" w:fill="FFFFFF" w:themeFill="background1"/>
          </w:tcPr>
          <w:p w14:paraId="77FF927C" w14:textId="77777777" w:rsidR="00D939D1" w:rsidRPr="00125A9D" w:rsidRDefault="00D939D1" w:rsidP="0005793F">
            <w:pPr>
              <w:jc w:val="both"/>
              <w:rPr>
                <w:sz w:val="18"/>
                <w:szCs w:val="18"/>
                <w:lang w:val="en-US"/>
              </w:rPr>
            </w:pPr>
          </w:p>
        </w:tc>
        <w:tc>
          <w:tcPr>
            <w:tcW w:w="3544" w:type="dxa"/>
            <w:shd w:val="clear" w:color="auto" w:fill="FFFFFF" w:themeFill="background1"/>
          </w:tcPr>
          <w:p w14:paraId="22A3876D" w14:textId="77777777" w:rsidR="00D939D1" w:rsidRPr="00125A9D" w:rsidRDefault="00D939D1" w:rsidP="0005793F">
            <w:pPr>
              <w:jc w:val="both"/>
              <w:rPr>
                <w:sz w:val="18"/>
                <w:szCs w:val="18"/>
                <w:lang w:val="en-US"/>
              </w:rPr>
            </w:pPr>
          </w:p>
        </w:tc>
      </w:tr>
      <w:tr w:rsidR="00D939D1" w14:paraId="29A9C40C" w14:textId="77777777" w:rsidTr="0005793F">
        <w:tc>
          <w:tcPr>
            <w:tcW w:w="3544" w:type="dxa"/>
            <w:shd w:val="clear" w:color="auto" w:fill="FFFFFF" w:themeFill="background1"/>
          </w:tcPr>
          <w:p w14:paraId="6A2A2CC3" w14:textId="77777777" w:rsidR="00D939D1" w:rsidRPr="00513EE2" w:rsidRDefault="00D939D1" w:rsidP="0005793F">
            <w:pPr>
              <w:ind w:left="602" w:hanging="284"/>
              <w:jc w:val="both"/>
              <w:rPr>
                <w:sz w:val="18"/>
                <w:szCs w:val="18"/>
                <w:lang w:val="en-US"/>
              </w:rPr>
            </w:pPr>
            <w:r w:rsidRPr="00FB0A54">
              <w:rPr>
                <w:sz w:val="18"/>
                <w:szCs w:val="18"/>
                <w:lang w:val="en-US"/>
              </w:rPr>
              <w:t>b.</w:t>
            </w:r>
            <w:r w:rsidRPr="00FB0A54">
              <w:rPr>
                <w:sz w:val="18"/>
                <w:szCs w:val="18"/>
                <w:lang w:val="en-US"/>
              </w:rPr>
              <w:tab/>
              <w:t>kebijakan dan prosedur;</w:t>
            </w:r>
          </w:p>
        </w:tc>
        <w:tc>
          <w:tcPr>
            <w:tcW w:w="3548" w:type="dxa"/>
            <w:shd w:val="clear" w:color="auto" w:fill="FFFFFF" w:themeFill="background1"/>
          </w:tcPr>
          <w:p w14:paraId="6F042142"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0C7CDAD0" w14:textId="77777777" w:rsidR="00D939D1" w:rsidRPr="00125A9D" w:rsidRDefault="00D939D1" w:rsidP="0005793F">
            <w:pPr>
              <w:jc w:val="both"/>
              <w:rPr>
                <w:sz w:val="18"/>
                <w:szCs w:val="18"/>
                <w:lang w:val="en-US"/>
              </w:rPr>
            </w:pPr>
          </w:p>
        </w:tc>
        <w:tc>
          <w:tcPr>
            <w:tcW w:w="3544" w:type="dxa"/>
            <w:shd w:val="clear" w:color="auto" w:fill="FFFFFF" w:themeFill="background1"/>
          </w:tcPr>
          <w:p w14:paraId="2CE31E87" w14:textId="77777777" w:rsidR="00D939D1" w:rsidRPr="00125A9D" w:rsidRDefault="00D939D1" w:rsidP="0005793F">
            <w:pPr>
              <w:jc w:val="both"/>
              <w:rPr>
                <w:sz w:val="18"/>
                <w:szCs w:val="18"/>
                <w:lang w:val="en-US"/>
              </w:rPr>
            </w:pPr>
          </w:p>
        </w:tc>
        <w:tc>
          <w:tcPr>
            <w:tcW w:w="3544" w:type="dxa"/>
            <w:shd w:val="clear" w:color="auto" w:fill="FFFFFF" w:themeFill="background1"/>
          </w:tcPr>
          <w:p w14:paraId="2016E707" w14:textId="77777777" w:rsidR="00D939D1" w:rsidRPr="00125A9D" w:rsidRDefault="00D939D1" w:rsidP="0005793F">
            <w:pPr>
              <w:jc w:val="both"/>
              <w:rPr>
                <w:sz w:val="18"/>
                <w:szCs w:val="18"/>
                <w:lang w:val="en-US"/>
              </w:rPr>
            </w:pPr>
          </w:p>
        </w:tc>
      </w:tr>
      <w:tr w:rsidR="00D939D1" w14:paraId="0650CF87" w14:textId="77777777" w:rsidTr="0005793F">
        <w:tc>
          <w:tcPr>
            <w:tcW w:w="3544" w:type="dxa"/>
            <w:shd w:val="clear" w:color="auto" w:fill="FFFFFF" w:themeFill="background1"/>
          </w:tcPr>
          <w:p w14:paraId="70D2C54A" w14:textId="77777777" w:rsidR="00D939D1" w:rsidRPr="00513EE2" w:rsidRDefault="00D939D1" w:rsidP="0005793F">
            <w:pPr>
              <w:ind w:left="602" w:hanging="284"/>
              <w:jc w:val="both"/>
              <w:rPr>
                <w:sz w:val="18"/>
                <w:szCs w:val="18"/>
                <w:lang w:val="en-US"/>
              </w:rPr>
            </w:pPr>
            <w:r w:rsidRPr="00FB0A54">
              <w:rPr>
                <w:sz w:val="18"/>
                <w:szCs w:val="18"/>
                <w:lang w:val="en-US"/>
              </w:rPr>
              <w:t>c.</w:t>
            </w:r>
            <w:r w:rsidRPr="00FB0A54">
              <w:rPr>
                <w:sz w:val="18"/>
                <w:szCs w:val="18"/>
                <w:lang w:val="en-US"/>
              </w:rPr>
              <w:tab/>
              <w:t>pengendalian intern;</w:t>
            </w:r>
          </w:p>
        </w:tc>
        <w:tc>
          <w:tcPr>
            <w:tcW w:w="3548" w:type="dxa"/>
            <w:shd w:val="clear" w:color="auto" w:fill="FFFFFF" w:themeFill="background1"/>
          </w:tcPr>
          <w:p w14:paraId="60E7AC48"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32C91E7F" w14:textId="77777777" w:rsidR="00D939D1" w:rsidRPr="00125A9D" w:rsidRDefault="00D939D1" w:rsidP="0005793F">
            <w:pPr>
              <w:jc w:val="both"/>
              <w:rPr>
                <w:sz w:val="18"/>
                <w:szCs w:val="18"/>
                <w:lang w:val="en-US"/>
              </w:rPr>
            </w:pPr>
          </w:p>
        </w:tc>
        <w:tc>
          <w:tcPr>
            <w:tcW w:w="3544" w:type="dxa"/>
            <w:shd w:val="clear" w:color="auto" w:fill="FFFFFF" w:themeFill="background1"/>
          </w:tcPr>
          <w:p w14:paraId="68A3CDE5" w14:textId="77777777" w:rsidR="00D939D1" w:rsidRPr="00125A9D" w:rsidRDefault="00D939D1" w:rsidP="0005793F">
            <w:pPr>
              <w:jc w:val="both"/>
              <w:rPr>
                <w:sz w:val="18"/>
                <w:szCs w:val="18"/>
                <w:lang w:val="en-US"/>
              </w:rPr>
            </w:pPr>
          </w:p>
        </w:tc>
        <w:tc>
          <w:tcPr>
            <w:tcW w:w="3544" w:type="dxa"/>
            <w:shd w:val="clear" w:color="auto" w:fill="FFFFFF" w:themeFill="background1"/>
          </w:tcPr>
          <w:p w14:paraId="6F1EA946" w14:textId="77777777" w:rsidR="00D939D1" w:rsidRPr="00125A9D" w:rsidRDefault="00D939D1" w:rsidP="0005793F">
            <w:pPr>
              <w:jc w:val="both"/>
              <w:rPr>
                <w:sz w:val="18"/>
                <w:szCs w:val="18"/>
                <w:lang w:val="en-US"/>
              </w:rPr>
            </w:pPr>
          </w:p>
        </w:tc>
      </w:tr>
      <w:tr w:rsidR="00D939D1" w14:paraId="2CA1CC92" w14:textId="77777777" w:rsidTr="0005793F">
        <w:tc>
          <w:tcPr>
            <w:tcW w:w="3544" w:type="dxa"/>
            <w:shd w:val="clear" w:color="auto" w:fill="FFFFFF" w:themeFill="background1"/>
          </w:tcPr>
          <w:p w14:paraId="65363380" w14:textId="77777777" w:rsidR="00D939D1" w:rsidRPr="00513EE2" w:rsidRDefault="00D939D1" w:rsidP="0005793F">
            <w:pPr>
              <w:ind w:left="602" w:hanging="284"/>
              <w:jc w:val="both"/>
              <w:rPr>
                <w:sz w:val="18"/>
                <w:szCs w:val="18"/>
                <w:lang w:val="en-US"/>
              </w:rPr>
            </w:pPr>
            <w:r w:rsidRPr="00FB0A54">
              <w:rPr>
                <w:sz w:val="18"/>
                <w:szCs w:val="18"/>
                <w:lang w:val="en-US"/>
              </w:rPr>
              <w:t>d.</w:t>
            </w:r>
            <w:r w:rsidRPr="00FB0A54">
              <w:rPr>
                <w:sz w:val="18"/>
                <w:szCs w:val="18"/>
                <w:lang w:val="en-US"/>
              </w:rPr>
              <w:tab/>
              <w:t>sistem informasi manajemen; dan</w:t>
            </w:r>
          </w:p>
        </w:tc>
        <w:tc>
          <w:tcPr>
            <w:tcW w:w="3548" w:type="dxa"/>
            <w:shd w:val="clear" w:color="auto" w:fill="FFFFFF" w:themeFill="background1"/>
          </w:tcPr>
          <w:p w14:paraId="6B629DF3"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4152550F" w14:textId="77777777" w:rsidR="00D939D1" w:rsidRPr="00125A9D" w:rsidRDefault="00D939D1" w:rsidP="0005793F">
            <w:pPr>
              <w:jc w:val="both"/>
              <w:rPr>
                <w:sz w:val="18"/>
                <w:szCs w:val="18"/>
                <w:lang w:val="en-US"/>
              </w:rPr>
            </w:pPr>
          </w:p>
        </w:tc>
        <w:tc>
          <w:tcPr>
            <w:tcW w:w="3544" w:type="dxa"/>
            <w:shd w:val="clear" w:color="auto" w:fill="FFFFFF" w:themeFill="background1"/>
          </w:tcPr>
          <w:p w14:paraId="0E95FBF1" w14:textId="77777777" w:rsidR="00D939D1" w:rsidRPr="00125A9D" w:rsidRDefault="00D939D1" w:rsidP="0005793F">
            <w:pPr>
              <w:jc w:val="both"/>
              <w:rPr>
                <w:sz w:val="18"/>
                <w:szCs w:val="18"/>
                <w:lang w:val="en-US"/>
              </w:rPr>
            </w:pPr>
          </w:p>
        </w:tc>
        <w:tc>
          <w:tcPr>
            <w:tcW w:w="3544" w:type="dxa"/>
            <w:shd w:val="clear" w:color="auto" w:fill="FFFFFF" w:themeFill="background1"/>
          </w:tcPr>
          <w:p w14:paraId="2AEEF7B6" w14:textId="77777777" w:rsidR="00D939D1" w:rsidRPr="00125A9D" w:rsidRDefault="00D939D1" w:rsidP="0005793F">
            <w:pPr>
              <w:jc w:val="both"/>
              <w:rPr>
                <w:sz w:val="18"/>
                <w:szCs w:val="18"/>
                <w:lang w:val="en-US"/>
              </w:rPr>
            </w:pPr>
          </w:p>
        </w:tc>
      </w:tr>
      <w:tr w:rsidR="00D939D1" w14:paraId="37415C84" w14:textId="77777777" w:rsidTr="0005793F">
        <w:tc>
          <w:tcPr>
            <w:tcW w:w="3544" w:type="dxa"/>
            <w:shd w:val="clear" w:color="auto" w:fill="FFFFFF" w:themeFill="background1"/>
          </w:tcPr>
          <w:p w14:paraId="5631D381" w14:textId="77777777" w:rsidR="00D939D1" w:rsidRPr="00513EE2" w:rsidRDefault="00D939D1" w:rsidP="0005793F">
            <w:pPr>
              <w:ind w:left="602" w:hanging="284"/>
              <w:jc w:val="both"/>
              <w:rPr>
                <w:sz w:val="18"/>
                <w:szCs w:val="18"/>
                <w:lang w:val="en-US"/>
              </w:rPr>
            </w:pPr>
            <w:r w:rsidRPr="00FB0A54">
              <w:rPr>
                <w:sz w:val="18"/>
                <w:szCs w:val="18"/>
                <w:lang w:val="en-US"/>
              </w:rPr>
              <w:t>e.</w:t>
            </w:r>
            <w:r w:rsidRPr="00FB0A54">
              <w:rPr>
                <w:sz w:val="18"/>
                <w:szCs w:val="18"/>
                <w:lang w:val="en-US"/>
              </w:rPr>
              <w:tab/>
              <w:t>sumber daya manusia dan pelatihan</w:t>
            </w:r>
            <w:r>
              <w:rPr>
                <w:sz w:val="18"/>
                <w:szCs w:val="18"/>
                <w:lang w:val="en-US"/>
              </w:rPr>
              <w:t>.</w:t>
            </w:r>
          </w:p>
        </w:tc>
        <w:tc>
          <w:tcPr>
            <w:tcW w:w="3548" w:type="dxa"/>
            <w:shd w:val="clear" w:color="auto" w:fill="FFFFFF" w:themeFill="background1"/>
          </w:tcPr>
          <w:p w14:paraId="508BED3B"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2318C375" w14:textId="77777777" w:rsidR="00D939D1" w:rsidRPr="00125A9D" w:rsidRDefault="00D939D1" w:rsidP="0005793F">
            <w:pPr>
              <w:jc w:val="both"/>
              <w:rPr>
                <w:sz w:val="18"/>
                <w:szCs w:val="18"/>
                <w:lang w:val="en-US"/>
              </w:rPr>
            </w:pPr>
          </w:p>
        </w:tc>
        <w:tc>
          <w:tcPr>
            <w:tcW w:w="3544" w:type="dxa"/>
            <w:shd w:val="clear" w:color="auto" w:fill="FFFFFF" w:themeFill="background1"/>
          </w:tcPr>
          <w:p w14:paraId="080F1CE0" w14:textId="77777777" w:rsidR="00D939D1" w:rsidRPr="00125A9D" w:rsidRDefault="00D939D1" w:rsidP="0005793F">
            <w:pPr>
              <w:jc w:val="both"/>
              <w:rPr>
                <w:sz w:val="18"/>
                <w:szCs w:val="18"/>
                <w:lang w:val="en-US"/>
              </w:rPr>
            </w:pPr>
          </w:p>
        </w:tc>
        <w:tc>
          <w:tcPr>
            <w:tcW w:w="3544" w:type="dxa"/>
            <w:shd w:val="clear" w:color="auto" w:fill="FFFFFF" w:themeFill="background1"/>
          </w:tcPr>
          <w:p w14:paraId="46D367C9" w14:textId="77777777" w:rsidR="00D939D1" w:rsidRPr="00125A9D" w:rsidRDefault="00D939D1" w:rsidP="0005793F">
            <w:pPr>
              <w:jc w:val="both"/>
              <w:rPr>
                <w:sz w:val="18"/>
                <w:szCs w:val="18"/>
                <w:lang w:val="en-US"/>
              </w:rPr>
            </w:pPr>
          </w:p>
        </w:tc>
      </w:tr>
      <w:tr w:rsidR="00D939D1" w14:paraId="45B2F998" w14:textId="77777777" w:rsidTr="0005793F">
        <w:tc>
          <w:tcPr>
            <w:tcW w:w="3544" w:type="dxa"/>
            <w:shd w:val="clear" w:color="auto" w:fill="FFFFFF" w:themeFill="background1"/>
          </w:tcPr>
          <w:p w14:paraId="61870D44" w14:textId="77777777" w:rsidR="00D939D1" w:rsidRPr="005031C5" w:rsidRDefault="00D939D1" w:rsidP="0005793F">
            <w:pPr>
              <w:ind w:left="318" w:hanging="318"/>
              <w:jc w:val="both"/>
              <w:rPr>
                <w:color w:val="FF0000"/>
                <w:sz w:val="18"/>
                <w:szCs w:val="18"/>
                <w:lang w:val="en-US"/>
              </w:rPr>
            </w:pPr>
            <w:r w:rsidRPr="005031C5">
              <w:rPr>
                <w:color w:val="FF0000"/>
                <w:sz w:val="18"/>
                <w:szCs w:val="18"/>
                <w:lang w:val="en-US"/>
              </w:rPr>
              <w:t>(4)</w:t>
            </w:r>
            <w:r w:rsidRPr="005031C5">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1514D753"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5B955B06" w14:textId="77777777" w:rsidR="00D939D1" w:rsidRPr="00125A9D" w:rsidRDefault="00D939D1" w:rsidP="0005793F">
            <w:pPr>
              <w:jc w:val="both"/>
              <w:rPr>
                <w:sz w:val="18"/>
                <w:szCs w:val="18"/>
                <w:lang w:val="en-US"/>
              </w:rPr>
            </w:pPr>
          </w:p>
        </w:tc>
        <w:tc>
          <w:tcPr>
            <w:tcW w:w="3544" w:type="dxa"/>
            <w:shd w:val="clear" w:color="auto" w:fill="FFFFFF" w:themeFill="background1"/>
          </w:tcPr>
          <w:p w14:paraId="0BD1E726" w14:textId="77777777" w:rsidR="00D939D1" w:rsidRPr="00125A9D" w:rsidRDefault="00D939D1" w:rsidP="0005793F">
            <w:pPr>
              <w:jc w:val="both"/>
              <w:rPr>
                <w:sz w:val="18"/>
                <w:szCs w:val="18"/>
                <w:lang w:val="en-US"/>
              </w:rPr>
            </w:pPr>
          </w:p>
        </w:tc>
        <w:tc>
          <w:tcPr>
            <w:tcW w:w="3544" w:type="dxa"/>
            <w:shd w:val="clear" w:color="auto" w:fill="FFFFFF" w:themeFill="background1"/>
          </w:tcPr>
          <w:p w14:paraId="0E9D5AD9" w14:textId="77777777" w:rsidR="00D939D1" w:rsidRPr="00125A9D" w:rsidRDefault="00D939D1" w:rsidP="0005793F">
            <w:pPr>
              <w:jc w:val="both"/>
              <w:rPr>
                <w:sz w:val="18"/>
                <w:szCs w:val="18"/>
                <w:lang w:val="en-US"/>
              </w:rPr>
            </w:pPr>
          </w:p>
        </w:tc>
      </w:tr>
      <w:tr w:rsidR="00D939D1" w14:paraId="1F8C89AD" w14:textId="77777777" w:rsidTr="0005793F">
        <w:tc>
          <w:tcPr>
            <w:tcW w:w="3544" w:type="dxa"/>
            <w:shd w:val="clear" w:color="auto" w:fill="FFFFFF" w:themeFill="background1"/>
          </w:tcPr>
          <w:p w14:paraId="7E1E0FFC"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lastRenderedPageBreak/>
              <w:t>a.</w:t>
            </w:r>
            <w:r w:rsidRPr="005031C5">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62583998"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6DA67094" w14:textId="77777777" w:rsidR="00D939D1" w:rsidRPr="00125A9D" w:rsidRDefault="00D939D1" w:rsidP="0005793F">
            <w:pPr>
              <w:jc w:val="both"/>
              <w:rPr>
                <w:sz w:val="18"/>
                <w:szCs w:val="18"/>
                <w:lang w:val="en-US"/>
              </w:rPr>
            </w:pPr>
          </w:p>
        </w:tc>
        <w:tc>
          <w:tcPr>
            <w:tcW w:w="3544" w:type="dxa"/>
            <w:shd w:val="clear" w:color="auto" w:fill="FFFFFF" w:themeFill="background1"/>
          </w:tcPr>
          <w:p w14:paraId="2539E157" w14:textId="77777777" w:rsidR="00D939D1" w:rsidRPr="00125A9D" w:rsidRDefault="00D939D1" w:rsidP="0005793F">
            <w:pPr>
              <w:jc w:val="both"/>
              <w:rPr>
                <w:sz w:val="18"/>
                <w:szCs w:val="18"/>
                <w:lang w:val="en-US"/>
              </w:rPr>
            </w:pPr>
          </w:p>
        </w:tc>
        <w:tc>
          <w:tcPr>
            <w:tcW w:w="3544" w:type="dxa"/>
            <w:shd w:val="clear" w:color="auto" w:fill="FFFFFF" w:themeFill="background1"/>
          </w:tcPr>
          <w:p w14:paraId="38869EF2" w14:textId="77777777" w:rsidR="00D939D1" w:rsidRPr="00125A9D" w:rsidRDefault="00D939D1" w:rsidP="0005793F">
            <w:pPr>
              <w:jc w:val="both"/>
              <w:rPr>
                <w:sz w:val="18"/>
                <w:szCs w:val="18"/>
                <w:lang w:val="en-US"/>
              </w:rPr>
            </w:pPr>
          </w:p>
        </w:tc>
      </w:tr>
      <w:tr w:rsidR="00D939D1" w14:paraId="148B6C30" w14:textId="77777777" w:rsidTr="0005793F">
        <w:tc>
          <w:tcPr>
            <w:tcW w:w="3544" w:type="dxa"/>
            <w:shd w:val="clear" w:color="auto" w:fill="FFFFFF" w:themeFill="background1"/>
          </w:tcPr>
          <w:p w14:paraId="6D8A6A91"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b.</w:t>
            </w:r>
            <w:r w:rsidRPr="005031C5">
              <w:rPr>
                <w:color w:val="FF0000"/>
                <w:sz w:val="18"/>
                <w:szCs w:val="18"/>
                <w:lang w:val="en-US"/>
              </w:rPr>
              <w:tab/>
              <w:t>denda;</w:t>
            </w:r>
          </w:p>
        </w:tc>
        <w:tc>
          <w:tcPr>
            <w:tcW w:w="3548" w:type="dxa"/>
            <w:shd w:val="clear" w:color="auto" w:fill="FFFFFF" w:themeFill="background1"/>
          </w:tcPr>
          <w:p w14:paraId="722729C5"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637A5663" w14:textId="77777777" w:rsidR="00D939D1" w:rsidRPr="00125A9D" w:rsidRDefault="00D939D1" w:rsidP="0005793F">
            <w:pPr>
              <w:jc w:val="both"/>
              <w:rPr>
                <w:sz w:val="18"/>
                <w:szCs w:val="18"/>
                <w:lang w:val="en-US"/>
              </w:rPr>
            </w:pPr>
          </w:p>
        </w:tc>
        <w:tc>
          <w:tcPr>
            <w:tcW w:w="3544" w:type="dxa"/>
            <w:shd w:val="clear" w:color="auto" w:fill="FFFFFF" w:themeFill="background1"/>
          </w:tcPr>
          <w:p w14:paraId="6750FC7D" w14:textId="77777777" w:rsidR="00D939D1" w:rsidRPr="00125A9D" w:rsidRDefault="00D939D1" w:rsidP="0005793F">
            <w:pPr>
              <w:jc w:val="both"/>
              <w:rPr>
                <w:sz w:val="18"/>
                <w:szCs w:val="18"/>
                <w:lang w:val="en-US"/>
              </w:rPr>
            </w:pPr>
          </w:p>
        </w:tc>
        <w:tc>
          <w:tcPr>
            <w:tcW w:w="3544" w:type="dxa"/>
            <w:shd w:val="clear" w:color="auto" w:fill="FFFFFF" w:themeFill="background1"/>
          </w:tcPr>
          <w:p w14:paraId="28F33029" w14:textId="77777777" w:rsidR="00D939D1" w:rsidRPr="00125A9D" w:rsidRDefault="00D939D1" w:rsidP="0005793F">
            <w:pPr>
              <w:jc w:val="both"/>
              <w:rPr>
                <w:sz w:val="18"/>
                <w:szCs w:val="18"/>
                <w:lang w:val="en-US"/>
              </w:rPr>
            </w:pPr>
          </w:p>
        </w:tc>
      </w:tr>
      <w:tr w:rsidR="00D939D1" w14:paraId="7654135A" w14:textId="77777777" w:rsidTr="0005793F">
        <w:tc>
          <w:tcPr>
            <w:tcW w:w="3544" w:type="dxa"/>
            <w:shd w:val="clear" w:color="auto" w:fill="FFFFFF" w:themeFill="background1"/>
          </w:tcPr>
          <w:p w14:paraId="43C2385E"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c.</w:t>
            </w:r>
            <w:r w:rsidRPr="005031C5">
              <w:rPr>
                <w:color w:val="FF0000"/>
                <w:sz w:val="18"/>
                <w:szCs w:val="18"/>
                <w:lang w:val="en-US"/>
              </w:rPr>
              <w:tab/>
              <w:t>pembatasan kegiatan usaha tertentu;</w:t>
            </w:r>
          </w:p>
        </w:tc>
        <w:tc>
          <w:tcPr>
            <w:tcW w:w="3548" w:type="dxa"/>
            <w:shd w:val="clear" w:color="auto" w:fill="FFFFFF" w:themeFill="background1"/>
          </w:tcPr>
          <w:p w14:paraId="0CF93A34"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503A9E61" w14:textId="77777777" w:rsidR="00D939D1" w:rsidRPr="00125A9D" w:rsidRDefault="00D939D1" w:rsidP="0005793F">
            <w:pPr>
              <w:jc w:val="both"/>
              <w:rPr>
                <w:sz w:val="18"/>
                <w:szCs w:val="18"/>
                <w:lang w:val="en-US"/>
              </w:rPr>
            </w:pPr>
          </w:p>
        </w:tc>
        <w:tc>
          <w:tcPr>
            <w:tcW w:w="3544" w:type="dxa"/>
            <w:shd w:val="clear" w:color="auto" w:fill="FFFFFF" w:themeFill="background1"/>
          </w:tcPr>
          <w:p w14:paraId="73DABFA2" w14:textId="77777777" w:rsidR="00D939D1" w:rsidRPr="00125A9D" w:rsidRDefault="00D939D1" w:rsidP="0005793F">
            <w:pPr>
              <w:jc w:val="both"/>
              <w:rPr>
                <w:sz w:val="18"/>
                <w:szCs w:val="18"/>
                <w:lang w:val="en-US"/>
              </w:rPr>
            </w:pPr>
          </w:p>
        </w:tc>
        <w:tc>
          <w:tcPr>
            <w:tcW w:w="3544" w:type="dxa"/>
            <w:shd w:val="clear" w:color="auto" w:fill="FFFFFF" w:themeFill="background1"/>
          </w:tcPr>
          <w:p w14:paraId="29F6A63C" w14:textId="77777777" w:rsidR="00D939D1" w:rsidRPr="00125A9D" w:rsidRDefault="00D939D1" w:rsidP="0005793F">
            <w:pPr>
              <w:jc w:val="both"/>
              <w:rPr>
                <w:sz w:val="18"/>
                <w:szCs w:val="18"/>
                <w:lang w:val="en-US"/>
              </w:rPr>
            </w:pPr>
          </w:p>
        </w:tc>
      </w:tr>
      <w:tr w:rsidR="00D939D1" w14:paraId="47C8AE37" w14:textId="77777777" w:rsidTr="0005793F">
        <w:tc>
          <w:tcPr>
            <w:tcW w:w="3544" w:type="dxa"/>
            <w:shd w:val="clear" w:color="auto" w:fill="FFFFFF" w:themeFill="background1"/>
          </w:tcPr>
          <w:p w14:paraId="12774F72"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 xml:space="preserve">d. </w:t>
            </w:r>
            <w:r w:rsidRPr="005031C5">
              <w:rPr>
                <w:color w:val="FF0000"/>
                <w:sz w:val="18"/>
                <w:szCs w:val="18"/>
                <w:lang w:val="en-US"/>
              </w:rPr>
              <w:tab/>
              <w:t>penurunan penilaian faktor-faktor pembentuk nilai tingkat kesehatan;</w:t>
            </w:r>
          </w:p>
        </w:tc>
        <w:tc>
          <w:tcPr>
            <w:tcW w:w="3548" w:type="dxa"/>
            <w:shd w:val="clear" w:color="auto" w:fill="FFFFFF" w:themeFill="background1"/>
          </w:tcPr>
          <w:p w14:paraId="062F83B0"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67DB9E0C" w14:textId="77777777" w:rsidR="00D939D1" w:rsidRPr="00125A9D" w:rsidRDefault="00D939D1" w:rsidP="0005793F">
            <w:pPr>
              <w:jc w:val="both"/>
              <w:rPr>
                <w:sz w:val="18"/>
                <w:szCs w:val="18"/>
                <w:lang w:val="en-US"/>
              </w:rPr>
            </w:pPr>
          </w:p>
        </w:tc>
        <w:tc>
          <w:tcPr>
            <w:tcW w:w="3544" w:type="dxa"/>
            <w:shd w:val="clear" w:color="auto" w:fill="FFFFFF" w:themeFill="background1"/>
          </w:tcPr>
          <w:p w14:paraId="6F4B2B84" w14:textId="77777777" w:rsidR="00D939D1" w:rsidRPr="00125A9D" w:rsidRDefault="00D939D1" w:rsidP="0005793F">
            <w:pPr>
              <w:jc w:val="both"/>
              <w:rPr>
                <w:sz w:val="18"/>
                <w:szCs w:val="18"/>
                <w:lang w:val="en-US"/>
              </w:rPr>
            </w:pPr>
          </w:p>
        </w:tc>
        <w:tc>
          <w:tcPr>
            <w:tcW w:w="3544" w:type="dxa"/>
            <w:shd w:val="clear" w:color="auto" w:fill="FFFFFF" w:themeFill="background1"/>
          </w:tcPr>
          <w:p w14:paraId="31D15C24" w14:textId="77777777" w:rsidR="00D939D1" w:rsidRPr="00125A9D" w:rsidRDefault="00D939D1" w:rsidP="0005793F">
            <w:pPr>
              <w:jc w:val="both"/>
              <w:rPr>
                <w:sz w:val="18"/>
                <w:szCs w:val="18"/>
                <w:lang w:val="en-US"/>
              </w:rPr>
            </w:pPr>
          </w:p>
        </w:tc>
      </w:tr>
      <w:tr w:rsidR="00D939D1" w14:paraId="743F0044" w14:textId="77777777" w:rsidTr="0005793F">
        <w:tc>
          <w:tcPr>
            <w:tcW w:w="3544" w:type="dxa"/>
            <w:shd w:val="clear" w:color="auto" w:fill="FFFFFF" w:themeFill="background1"/>
          </w:tcPr>
          <w:p w14:paraId="78D04559"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 xml:space="preserve">e. </w:t>
            </w:r>
            <w:r w:rsidRPr="005031C5">
              <w:rPr>
                <w:color w:val="FF0000"/>
                <w:sz w:val="18"/>
                <w:szCs w:val="18"/>
                <w:lang w:val="en-US"/>
              </w:rPr>
              <w:tab/>
              <w:t>pembekuan kegiatan usaha tertentu;</w:t>
            </w:r>
          </w:p>
        </w:tc>
        <w:tc>
          <w:tcPr>
            <w:tcW w:w="3548" w:type="dxa"/>
            <w:shd w:val="clear" w:color="auto" w:fill="FFFFFF" w:themeFill="background1"/>
          </w:tcPr>
          <w:p w14:paraId="69017193"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776EF32F" w14:textId="77777777" w:rsidR="00D939D1" w:rsidRPr="00125A9D" w:rsidRDefault="00D939D1" w:rsidP="0005793F">
            <w:pPr>
              <w:jc w:val="both"/>
              <w:rPr>
                <w:sz w:val="18"/>
                <w:szCs w:val="18"/>
                <w:lang w:val="en-US"/>
              </w:rPr>
            </w:pPr>
          </w:p>
        </w:tc>
        <w:tc>
          <w:tcPr>
            <w:tcW w:w="3544" w:type="dxa"/>
            <w:shd w:val="clear" w:color="auto" w:fill="FFFFFF" w:themeFill="background1"/>
          </w:tcPr>
          <w:p w14:paraId="767449A8" w14:textId="77777777" w:rsidR="00D939D1" w:rsidRPr="00125A9D" w:rsidRDefault="00D939D1" w:rsidP="0005793F">
            <w:pPr>
              <w:jc w:val="both"/>
              <w:rPr>
                <w:sz w:val="18"/>
                <w:szCs w:val="18"/>
                <w:lang w:val="en-US"/>
              </w:rPr>
            </w:pPr>
          </w:p>
        </w:tc>
        <w:tc>
          <w:tcPr>
            <w:tcW w:w="3544" w:type="dxa"/>
            <w:shd w:val="clear" w:color="auto" w:fill="FFFFFF" w:themeFill="background1"/>
          </w:tcPr>
          <w:p w14:paraId="663AAE56" w14:textId="77777777" w:rsidR="00D939D1" w:rsidRPr="00125A9D" w:rsidRDefault="00D939D1" w:rsidP="0005793F">
            <w:pPr>
              <w:jc w:val="both"/>
              <w:rPr>
                <w:sz w:val="18"/>
                <w:szCs w:val="18"/>
                <w:lang w:val="en-US"/>
              </w:rPr>
            </w:pPr>
          </w:p>
        </w:tc>
      </w:tr>
      <w:tr w:rsidR="00D939D1" w14:paraId="5CE89F38" w14:textId="77777777" w:rsidTr="0005793F">
        <w:tc>
          <w:tcPr>
            <w:tcW w:w="3544" w:type="dxa"/>
            <w:shd w:val="clear" w:color="auto" w:fill="FFFFFF" w:themeFill="background1"/>
          </w:tcPr>
          <w:p w14:paraId="2FFA278A"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 xml:space="preserve">f. </w:t>
            </w:r>
            <w:r w:rsidRPr="005031C5">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2ACBB645"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641C4670" w14:textId="77777777" w:rsidR="00D939D1" w:rsidRPr="00125A9D" w:rsidRDefault="00D939D1" w:rsidP="0005793F">
            <w:pPr>
              <w:jc w:val="both"/>
              <w:rPr>
                <w:sz w:val="18"/>
                <w:szCs w:val="18"/>
                <w:lang w:val="en-US"/>
              </w:rPr>
            </w:pPr>
          </w:p>
        </w:tc>
        <w:tc>
          <w:tcPr>
            <w:tcW w:w="3544" w:type="dxa"/>
            <w:shd w:val="clear" w:color="auto" w:fill="FFFFFF" w:themeFill="background1"/>
          </w:tcPr>
          <w:p w14:paraId="2BC71A92" w14:textId="77777777" w:rsidR="00D939D1" w:rsidRPr="00125A9D" w:rsidRDefault="00D939D1" w:rsidP="0005793F">
            <w:pPr>
              <w:jc w:val="both"/>
              <w:rPr>
                <w:sz w:val="18"/>
                <w:szCs w:val="18"/>
                <w:lang w:val="en-US"/>
              </w:rPr>
            </w:pPr>
          </w:p>
        </w:tc>
        <w:tc>
          <w:tcPr>
            <w:tcW w:w="3544" w:type="dxa"/>
            <w:shd w:val="clear" w:color="auto" w:fill="FFFFFF" w:themeFill="background1"/>
          </w:tcPr>
          <w:p w14:paraId="10530B63" w14:textId="77777777" w:rsidR="00D939D1" w:rsidRPr="00125A9D" w:rsidRDefault="00D939D1" w:rsidP="0005793F">
            <w:pPr>
              <w:jc w:val="both"/>
              <w:rPr>
                <w:sz w:val="18"/>
                <w:szCs w:val="18"/>
                <w:lang w:val="en-US"/>
              </w:rPr>
            </w:pPr>
          </w:p>
        </w:tc>
      </w:tr>
      <w:tr w:rsidR="00D939D1" w14:paraId="44C03A1B" w14:textId="77777777" w:rsidTr="0005793F">
        <w:tc>
          <w:tcPr>
            <w:tcW w:w="3544" w:type="dxa"/>
            <w:shd w:val="clear" w:color="auto" w:fill="FFFFFF" w:themeFill="background1"/>
          </w:tcPr>
          <w:p w14:paraId="63310168"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 xml:space="preserve">g. </w:t>
            </w:r>
            <w:r w:rsidRPr="005031C5">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6A0FD95B"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7D126B72" w14:textId="77777777" w:rsidR="00D939D1" w:rsidRPr="00125A9D" w:rsidRDefault="00D939D1" w:rsidP="0005793F">
            <w:pPr>
              <w:jc w:val="both"/>
              <w:rPr>
                <w:sz w:val="18"/>
                <w:szCs w:val="18"/>
                <w:lang w:val="en-US"/>
              </w:rPr>
            </w:pPr>
          </w:p>
        </w:tc>
        <w:tc>
          <w:tcPr>
            <w:tcW w:w="3544" w:type="dxa"/>
            <w:shd w:val="clear" w:color="auto" w:fill="FFFFFF" w:themeFill="background1"/>
          </w:tcPr>
          <w:p w14:paraId="46B0EA20" w14:textId="77777777" w:rsidR="00D939D1" w:rsidRPr="00125A9D" w:rsidRDefault="00D939D1" w:rsidP="0005793F">
            <w:pPr>
              <w:jc w:val="both"/>
              <w:rPr>
                <w:sz w:val="18"/>
                <w:szCs w:val="18"/>
                <w:lang w:val="en-US"/>
              </w:rPr>
            </w:pPr>
          </w:p>
        </w:tc>
        <w:tc>
          <w:tcPr>
            <w:tcW w:w="3544" w:type="dxa"/>
            <w:shd w:val="clear" w:color="auto" w:fill="FFFFFF" w:themeFill="background1"/>
          </w:tcPr>
          <w:p w14:paraId="0C12B541" w14:textId="77777777" w:rsidR="00D939D1" w:rsidRPr="00125A9D" w:rsidRDefault="00D939D1" w:rsidP="0005793F">
            <w:pPr>
              <w:jc w:val="both"/>
              <w:rPr>
                <w:sz w:val="18"/>
                <w:szCs w:val="18"/>
                <w:lang w:val="en-US"/>
              </w:rPr>
            </w:pPr>
          </w:p>
        </w:tc>
      </w:tr>
      <w:tr w:rsidR="00D939D1" w14:paraId="56E9ED04" w14:textId="77777777" w:rsidTr="0005793F">
        <w:tc>
          <w:tcPr>
            <w:tcW w:w="3544" w:type="dxa"/>
            <w:shd w:val="clear" w:color="auto" w:fill="FFFFFF" w:themeFill="background1"/>
          </w:tcPr>
          <w:p w14:paraId="1D820031" w14:textId="77777777" w:rsidR="00D939D1" w:rsidRPr="005031C5" w:rsidRDefault="00D939D1" w:rsidP="0005793F">
            <w:pPr>
              <w:ind w:left="318" w:hanging="318"/>
              <w:jc w:val="both"/>
              <w:rPr>
                <w:color w:val="FF0000"/>
                <w:sz w:val="18"/>
                <w:szCs w:val="18"/>
                <w:lang w:val="en-US"/>
              </w:rPr>
            </w:pPr>
            <w:r w:rsidRPr="005031C5">
              <w:rPr>
                <w:color w:val="FF0000"/>
                <w:sz w:val="18"/>
                <w:szCs w:val="18"/>
                <w:lang w:val="en-US"/>
              </w:rPr>
              <w:t>(5)</w:t>
            </w:r>
            <w:r w:rsidRPr="005031C5">
              <w:rPr>
                <w:color w:val="FF0000"/>
                <w:sz w:val="18"/>
                <w:szCs w:val="18"/>
                <w:lang w:val="en-US"/>
              </w:rPr>
              <w:tab/>
              <w:t>Sanksi administratif berupa denda sebagaimana dimaksud pada ayat (4) huruf a dikenai dengan ketentuan sebagai berikut:</w:t>
            </w:r>
          </w:p>
        </w:tc>
        <w:tc>
          <w:tcPr>
            <w:tcW w:w="3548" w:type="dxa"/>
            <w:shd w:val="clear" w:color="auto" w:fill="FFFFFF" w:themeFill="background1"/>
          </w:tcPr>
          <w:p w14:paraId="1F4E1E3C"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12EAB3C0" w14:textId="77777777" w:rsidR="00D939D1" w:rsidRPr="00125A9D" w:rsidRDefault="00D939D1" w:rsidP="0005793F">
            <w:pPr>
              <w:jc w:val="both"/>
              <w:rPr>
                <w:sz w:val="18"/>
                <w:szCs w:val="18"/>
                <w:lang w:val="en-US"/>
              </w:rPr>
            </w:pPr>
          </w:p>
        </w:tc>
        <w:tc>
          <w:tcPr>
            <w:tcW w:w="3544" w:type="dxa"/>
            <w:shd w:val="clear" w:color="auto" w:fill="FFFFFF" w:themeFill="background1"/>
          </w:tcPr>
          <w:p w14:paraId="50FE78F5" w14:textId="77777777" w:rsidR="00D939D1" w:rsidRPr="00125A9D" w:rsidRDefault="00D939D1" w:rsidP="0005793F">
            <w:pPr>
              <w:jc w:val="both"/>
              <w:rPr>
                <w:sz w:val="18"/>
                <w:szCs w:val="18"/>
                <w:lang w:val="en-US"/>
              </w:rPr>
            </w:pPr>
          </w:p>
        </w:tc>
        <w:tc>
          <w:tcPr>
            <w:tcW w:w="3544" w:type="dxa"/>
            <w:shd w:val="clear" w:color="auto" w:fill="FFFFFF" w:themeFill="background1"/>
          </w:tcPr>
          <w:p w14:paraId="4D732F49" w14:textId="77777777" w:rsidR="00D939D1" w:rsidRPr="00125A9D" w:rsidRDefault="00D939D1" w:rsidP="0005793F">
            <w:pPr>
              <w:jc w:val="both"/>
              <w:rPr>
                <w:sz w:val="18"/>
                <w:szCs w:val="18"/>
                <w:lang w:val="en-US"/>
              </w:rPr>
            </w:pPr>
          </w:p>
        </w:tc>
      </w:tr>
      <w:tr w:rsidR="00D939D1" w14:paraId="79414682" w14:textId="77777777" w:rsidTr="0005793F">
        <w:tc>
          <w:tcPr>
            <w:tcW w:w="3544" w:type="dxa"/>
            <w:shd w:val="clear" w:color="auto" w:fill="FFFFFF" w:themeFill="background1"/>
          </w:tcPr>
          <w:p w14:paraId="6736A910"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a.</w:t>
            </w:r>
            <w:r w:rsidRPr="005031C5">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3700B942"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31CFE8C7" w14:textId="77777777" w:rsidR="00D939D1" w:rsidRPr="00125A9D" w:rsidRDefault="00D939D1" w:rsidP="0005793F">
            <w:pPr>
              <w:jc w:val="both"/>
              <w:rPr>
                <w:sz w:val="18"/>
                <w:szCs w:val="18"/>
                <w:lang w:val="en-US"/>
              </w:rPr>
            </w:pPr>
          </w:p>
        </w:tc>
        <w:tc>
          <w:tcPr>
            <w:tcW w:w="3544" w:type="dxa"/>
            <w:shd w:val="clear" w:color="auto" w:fill="FFFFFF" w:themeFill="background1"/>
          </w:tcPr>
          <w:p w14:paraId="1021DEEE" w14:textId="77777777" w:rsidR="00D939D1" w:rsidRPr="00125A9D" w:rsidRDefault="00D939D1" w:rsidP="0005793F">
            <w:pPr>
              <w:jc w:val="both"/>
              <w:rPr>
                <w:sz w:val="18"/>
                <w:szCs w:val="18"/>
                <w:lang w:val="en-US"/>
              </w:rPr>
            </w:pPr>
          </w:p>
        </w:tc>
        <w:tc>
          <w:tcPr>
            <w:tcW w:w="3544" w:type="dxa"/>
            <w:shd w:val="clear" w:color="auto" w:fill="FFFFFF" w:themeFill="background1"/>
          </w:tcPr>
          <w:p w14:paraId="7E72129E" w14:textId="77777777" w:rsidR="00D939D1" w:rsidRPr="00125A9D" w:rsidRDefault="00D939D1" w:rsidP="0005793F">
            <w:pPr>
              <w:jc w:val="both"/>
              <w:rPr>
                <w:sz w:val="18"/>
                <w:szCs w:val="18"/>
                <w:lang w:val="en-US"/>
              </w:rPr>
            </w:pPr>
          </w:p>
        </w:tc>
      </w:tr>
      <w:tr w:rsidR="00D939D1" w14:paraId="5FEF5234" w14:textId="77777777" w:rsidTr="0005793F">
        <w:tc>
          <w:tcPr>
            <w:tcW w:w="3544" w:type="dxa"/>
            <w:shd w:val="clear" w:color="auto" w:fill="FFFFFF" w:themeFill="background1"/>
          </w:tcPr>
          <w:p w14:paraId="583AE708"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b.</w:t>
            </w:r>
            <w:r w:rsidRPr="005031C5">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66BDF6D8"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20B3AD9D" w14:textId="77777777" w:rsidR="00D939D1" w:rsidRPr="00125A9D" w:rsidRDefault="00D939D1" w:rsidP="0005793F">
            <w:pPr>
              <w:jc w:val="both"/>
              <w:rPr>
                <w:sz w:val="18"/>
                <w:szCs w:val="18"/>
                <w:lang w:val="en-US"/>
              </w:rPr>
            </w:pPr>
          </w:p>
        </w:tc>
        <w:tc>
          <w:tcPr>
            <w:tcW w:w="3544" w:type="dxa"/>
            <w:shd w:val="clear" w:color="auto" w:fill="FFFFFF" w:themeFill="background1"/>
          </w:tcPr>
          <w:p w14:paraId="28181E27" w14:textId="77777777" w:rsidR="00D939D1" w:rsidRPr="00125A9D" w:rsidRDefault="00D939D1" w:rsidP="0005793F">
            <w:pPr>
              <w:jc w:val="both"/>
              <w:rPr>
                <w:sz w:val="18"/>
                <w:szCs w:val="18"/>
                <w:lang w:val="en-US"/>
              </w:rPr>
            </w:pPr>
          </w:p>
        </w:tc>
        <w:tc>
          <w:tcPr>
            <w:tcW w:w="3544" w:type="dxa"/>
            <w:shd w:val="clear" w:color="auto" w:fill="FFFFFF" w:themeFill="background1"/>
          </w:tcPr>
          <w:p w14:paraId="404987E6" w14:textId="77777777" w:rsidR="00D939D1" w:rsidRPr="00125A9D" w:rsidRDefault="00D939D1" w:rsidP="0005793F">
            <w:pPr>
              <w:jc w:val="both"/>
              <w:rPr>
                <w:sz w:val="18"/>
                <w:szCs w:val="18"/>
                <w:lang w:val="en-US"/>
              </w:rPr>
            </w:pPr>
          </w:p>
        </w:tc>
      </w:tr>
      <w:tr w:rsidR="00D939D1" w14:paraId="22045962" w14:textId="77777777" w:rsidTr="0005793F">
        <w:tc>
          <w:tcPr>
            <w:tcW w:w="3544" w:type="dxa"/>
            <w:shd w:val="clear" w:color="auto" w:fill="FFFFFF" w:themeFill="background1"/>
          </w:tcPr>
          <w:p w14:paraId="7B3171F3" w14:textId="77777777" w:rsidR="00D939D1" w:rsidRPr="005031C5" w:rsidRDefault="00D939D1" w:rsidP="0005793F">
            <w:pPr>
              <w:ind w:left="318" w:hanging="318"/>
              <w:jc w:val="both"/>
              <w:rPr>
                <w:color w:val="FF0000"/>
                <w:sz w:val="18"/>
                <w:szCs w:val="18"/>
                <w:lang w:val="en-US"/>
              </w:rPr>
            </w:pPr>
            <w:r w:rsidRPr="005031C5">
              <w:rPr>
                <w:color w:val="FF0000"/>
                <w:sz w:val="18"/>
                <w:szCs w:val="18"/>
                <w:lang w:val="en-US"/>
              </w:rPr>
              <w:t>(6)</w:t>
            </w:r>
            <w:r w:rsidRPr="005031C5">
              <w:rPr>
                <w:color w:val="FF0000"/>
                <w:sz w:val="18"/>
                <w:szCs w:val="18"/>
                <w:lang w:val="en-US"/>
              </w:rPr>
              <w:tab/>
              <w:t xml:space="preserve">Otoritas Jasa Keuangan dapat mengumumkan pengenaan sanksi administratif sebagaimana dimaksud </w:t>
            </w:r>
            <w:r w:rsidRPr="005031C5">
              <w:rPr>
                <w:color w:val="FF0000"/>
                <w:sz w:val="18"/>
                <w:szCs w:val="18"/>
                <w:lang w:val="en-US"/>
              </w:rPr>
              <w:lastRenderedPageBreak/>
              <w:t>pada ayat (4) kepada masyarakat, paling kurang melalui laman/website OJK.</w:t>
            </w:r>
          </w:p>
        </w:tc>
        <w:tc>
          <w:tcPr>
            <w:tcW w:w="3548" w:type="dxa"/>
            <w:shd w:val="clear" w:color="auto" w:fill="FFFFFF" w:themeFill="background1"/>
          </w:tcPr>
          <w:p w14:paraId="32ED680C"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58BD5612" w14:textId="77777777" w:rsidR="00D939D1" w:rsidRPr="00125A9D" w:rsidRDefault="00D939D1" w:rsidP="0005793F">
            <w:pPr>
              <w:jc w:val="both"/>
              <w:rPr>
                <w:sz w:val="18"/>
                <w:szCs w:val="18"/>
                <w:lang w:val="en-US"/>
              </w:rPr>
            </w:pPr>
          </w:p>
        </w:tc>
        <w:tc>
          <w:tcPr>
            <w:tcW w:w="3544" w:type="dxa"/>
            <w:shd w:val="clear" w:color="auto" w:fill="FFFFFF" w:themeFill="background1"/>
          </w:tcPr>
          <w:p w14:paraId="729BD5D7" w14:textId="77777777" w:rsidR="00D939D1" w:rsidRPr="00125A9D" w:rsidRDefault="00D939D1" w:rsidP="0005793F">
            <w:pPr>
              <w:jc w:val="both"/>
              <w:rPr>
                <w:sz w:val="18"/>
                <w:szCs w:val="18"/>
                <w:lang w:val="en-US"/>
              </w:rPr>
            </w:pPr>
          </w:p>
        </w:tc>
        <w:tc>
          <w:tcPr>
            <w:tcW w:w="3544" w:type="dxa"/>
            <w:shd w:val="clear" w:color="auto" w:fill="FFFFFF" w:themeFill="background1"/>
          </w:tcPr>
          <w:p w14:paraId="5F67891F" w14:textId="77777777" w:rsidR="00D939D1" w:rsidRPr="00125A9D" w:rsidRDefault="00D939D1" w:rsidP="0005793F">
            <w:pPr>
              <w:jc w:val="both"/>
              <w:rPr>
                <w:sz w:val="18"/>
                <w:szCs w:val="18"/>
                <w:lang w:val="en-US"/>
              </w:rPr>
            </w:pPr>
          </w:p>
        </w:tc>
      </w:tr>
      <w:tr w:rsidR="00D939D1" w14:paraId="6C2BC141" w14:textId="77777777" w:rsidTr="0005793F">
        <w:tc>
          <w:tcPr>
            <w:tcW w:w="3544" w:type="dxa"/>
            <w:shd w:val="clear" w:color="auto" w:fill="FFFFFF" w:themeFill="background1"/>
          </w:tcPr>
          <w:p w14:paraId="1BE5C664" w14:textId="77777777" w:rsidR="00D939D1" w:rsidRPr="003761D9" w:rsidRDefault="00D939D1" w:rsidP="0005793F">
            <w:pPr>
              <w:ind w:left="318" w:hanging="318"/>
              <w:jc w:val="center"/>
              <w:rPr>
                <w:strike/>
                <w:color w:val="002060"/>
                <w:sz w:val="18"/>
                <w:szCs w:val="18"/>
              </w:rPr>
            </w:pPr>
            <w:r w:rsidRPr="003761D9">
              <w:rPr>
                <w:strike/>
                <w:color w:val="002060"/>
                <w:sz w:val="18"/>
                <w:szCs w:val="18"/>
              </w:rPr>
              <w:lastRenderedPageBreak/>
              <w:t>Pasal 5</w:t>
            </w:r>
          </w:p>
          <w:p w14:paraId="58F8B03C" w14:textId="77777777" w:rsidR="00D939D1" w:rsidRPr="003761D9" w:rsidRDefault="00D939D1" w:rsidP="0005793F">
            <w:pPr>
              <w:ind w:left="318" w:hanging="318"/>
              <w:jc w:val="both"/>
              <w:rPr>
                <w:strike/>
                <w:color w:val="002060"/>
                <w:sz w:val="18"/>
                <w:szCs w:val="18"/>
              </w:rPr>
            </w:pPr>
            <w:r w:rsidRPr="003761D9">
              <w:rPr>
                <w:strike/>
                <w:color w:val="002060"/>
                <w:sz w:val="18"/>
                <w:szCs w:val="18"/>
              </w:rPr>
              <w:t>(1) Program APU dan PPT merupakan bagian dari penerapan manajemen risiko PJK secara keseluruhan.</w:t>
            </w:r>
          </w:p>
          <w:p w14:paraId="578DD9B1" w14:textId="77777777" w:rsidR="00D939D1" w:rsidRPr="003761D9" w:rsidRDefault="00D939D1" w:rsidP="0005793F">
            <w:pPr>
              <w:ind w:left="318" w:hanging="318"/>
              <w:jc w:val="both"/>
              <w:rPr>
                <w:strike/>
                <w:color w:val="002060"/>
                <w:sz w:val="18"/>
                <w:szCs w:val="18"/>
              </w:rPr>
            </w:pPr>
            <w:r w:rsidRPr="003761D9">
              <w:rPr>
                <w:strike/>
                <w:color w:val="002060"/>
                <w:sz w:val="18"/>
                <w:szCs w:val="18"/>
              </w:rPr>
              <w:t>(2) Penerapan program APU dan PPT sebagaimana dimaksud pada ayat (1) paling sedikit meliputi:</w:t>
            </w:r>
          </w:p>
          <w:p w14:paraId="77E54AB7" w14:textId="77777777" w:rsidR="00D939D1" w:rsidRPr="003761D9" w:rsidRDefault="00D939D1" w:rsidP="0005793F">
            <w:pPr>
              <w:ind w:left="602" w:hanging="284"/>
              <w:jc w:val="both"/>
              <w:rPr>
                <w:strike/>
                <w:color w:val="002060"/>
                <w:sz w:val="18"/>
                <w:szCs w:val="18"/>
              </w:rPr>
            </w:pPr>
            <w:r w:rsidRPr="003761D9">
              <w:rPr>
                <w:strike/>
                <w:color w:val="002060"/>
                <w:sz w:val="18"/>
                <w:szCs w:val="18"/>
              </w:rPr>
              <w:t xml:space="preserve">a. </w:t>
            </w:r>
            <w:r w:rsidRPr="003761D9">
              <w:rPr>
                <w:strike/>
                <w:color w:val="002060"/>
                <w:sz w:val="18"/>
                <w:szCs w:val="18"/>
              </w:rPr>
              <w:tab/>
              <w:t>pengawasan aktif Direksi dan Dewan Komisaris;</w:t>
            </w:r>
          </w:p>
          <w:p w14:paraId="32705281" w14:textId="77777777" w:rsidR="00D939D1" w:rsidRPr="003761D9" w:rsidRDefault="00D939D1" w:rsidP="0005793F">
            <w:pPr>
              <w:ind w:left="602" w:hanging="284"/>
              <w:jc w:val="both"/>
              <w:rPr>
                <w:strike/>
                <w:color w:val="002060"/>
                <w:sz w:val="18"/>
                <w:szCs w:val="18"/>
              </w:rPr>
            </w:pPr>
            <w:r w:rsidRPr="003761D9">
              <w:rPr>
                <w:strike/>
                <w:color w:val="002060"/>
                <w:sz w:val="18"/>
                <w:szCs w:val="18"/>
              </w:rPr>
              <w:t xml:space="preserve">b. </w:t>
            </w:r>
            <w:r w:rsidRPr="003761D9">
              <w:rPr>
                <w:strike/>
                <w:color w:val="002060"/>
                <w:sz w:val="18"/>
                <w:szCs w:val="18"/>
              </w:rPr>
              <w:tab/>
              <w:t>kebijakan dan prosedur;</w:t>
            </w:r>
          </w:p>
          <w:p w14:paraId="1A19FACE" w14:textId="77777777" w:rsidR="00D939D1" w:rsidRPr="003761D9" w:rsidRDefault="00D939D1" w:rsidP="0005793F">
            <w:pPr>
              <w:ind w:left="602" w:hanging="284"/>
              <w:jc w:val="both"/>
              <w:rPr>
                <w:strike/>
                <w:color w:val="002060"/>
                <w:sz w:val="18"/>
                <w:szCs w:val="18"/>
              </w:rPr>
            </w:pPr>
            <w:r w:rsidRPr="003761D9">
              <w:rPr>
                <w:strike/>
                <w:color w:val="002060"/>
                <w:sz w:val="18"/>
                <w:szCs w:val="18"/>
              </w:rPr>
              <w:t xml:space="preserve">c. </w:t>
            </w:r>
            <w:r w:rsidRPr="003761D9">
              <w:rPr>
                <w:strike/>
                <w:color w:val="002060"/>
                <w:sz w:val="18"/>
                <w:szCs w:val="18"/>
              </w:rPr>
              <w:tab/>
              <w:t>pengendalian intern;</w:t>
            </w:r>
          </w:p>
          <w:p w14:paraId="71B75F70" w14:textId="77777777" w:rsidR="00D939D1" w:rsidRPr="003761D9" w:rsidRDefault="00D939D1" w:rsidP="0005793F">
            <w:pPr>
              <w:ind w:left="602" w:hanging="284"/>
              <w:jc w:val="both"/>
              <w:rPr>
                <w:strike/>
                <w:color w:val="002060"/>
                <w:sz w:val="18"/>
                <w:szCs w:val="18"/>
              </w:rPr>
            </w:pPr>
            <w:r w:rsidRPr="003761D9">
              <w:rPr>
                <w:strike/>
                <w:color w:val="002060"/>
                <w:sz w:val="18"/>
                <w:szCs w:val="18"/>
              </w:rPr>
              <w:t xml:space="preserve">d. </w:t>
            </w:r>
            <w:r w:rsidRPr="003761D9">
              <w:rPr>
                <w:strike/>
                <w:color w:val="002060"/>
                <w:sz w:val="18"/>
                <w:szCs w:val="18"/>
              </w:rPr>
              <w:tab/>
              <w:t>sistem informasi manajemen; dan</w:t>
            </w:r>
          </w:p>
          <w:p w14:paraId="22D54B25" w14:textId="77777777" w:rsidR="00D939D1" w:rsidRPr="005031C5" w:rsidRDefault="00D939D1" w:rsidP="0005793F">
            <w:pPr>
              <w:ind w:left="602" w:hanging="284"/>
              <w:jc w:val="both"/>
              <w:rPr>
                <w:color w:val="FF0000"/>
                <w:sz w:val="18"/>
                <w:szCs w:val="18"/>
                <w:lang w:val="en-US"/>
              </w:rPr>
            </w:pPr>
            <w:r w:rsidRPr="003761D9">
              <w:rPr>
                <w:strike/>
                <w:color w:val="002060"/>
                <w:sz w:val="18"/>
                <w:szCs w:val="18"/>
              </w:rPr>
              <w:t xml:space="preserve">e. </w:t>
            </w:r>
            <w:r w:rsidRPr="003761D9">
              <w:rPr>
                <w:strike/>
                <w:color w:val="002060"/>
                <w:sz w:val="18"/>
                <w:szCs w:val="18"/>
              </w:rPr>
              <w:tab/>
              <w:t>sumber daya manusia dan pelatihan.</w:t>
            </w:r>
          </w:p>
        </w:tc>
        <w:tc>
          <w:tcPr>
            <w:tcW w:w="3548" w:type="dxa"/>
            <w:shd w:val="clear" w:color="auto" w:fill="FFFFFF" w:themeFill="background1"/>
          </w:tcPr>
          <w:p w14:paraId="6BB07CDE" w14:textId="77777777" w:rsidR="00D939D1" w:rsidRPr="000E4B16" w:rsidRDefault="00D939D1" w:rsidP="0005793F">
            <w:pPr>
              <w:ind w:left="319"/>
              <w:jc w:val="both"/>
              <w:rPr>
                <w:strike/>
                <w:sz w:val="18"/>
                <w:szCs w:val="18"/>
                <w:lang w:val="en-US"/>
              </w:rPr>
            </w:pPr>
            <w:r w:rsidRPr="000E4B16">
              <w:rPr>
                <w:strike/>
                <w:color w:val="002060"/>
                <w:sz w:val="18"/>
                <w:szCs w:val="18"/>
                <w:lang w:val="en-US"/>
              </w:rPr>
              <w:t>Cukup jelas.</w:t>
            </w:r>
          </w:p>
        </w:tc>
        <w:tc>
          <w:tcPr>
            <w:tcW w:w="3540" w:type="dxa"/>
            <w:shd w:val="clear" w:color="auto" w:fill="FFFFFF" w:themeFill="background1"/>
          </w:tcPr>
          <w:p w14:paraId="6CB333DA" w14:textId="77777777" w:rsidR="00D939D1" w:rsidRPr="00125A9D" w:rsidRDefault="00D939D1" w:rsidP="0005793F">
            <w:pPr>
              <w:jc w:val="both"/>
              <w:rPr>
                <w:sz w:val="18"/>
                <w:szCs w:val="18"/>
                <w:lang w:val="en-US"/>
              </w:rPr>
            </w:pPr>
          </w:p>
        </w:tc>
        <w:tc>
          <w:tcPr>
            <w:tcW w:w="3544" w:type="dxa"/>
            <w:shd w:val="clear" w:color="auto" w:fill="FFFFFF" w:themeFill="background1"/>
          </w:tcPr>
          <w:p w14:paraId="31D91EEB" w14:textId="77777777" w:rsidR="00D939D1" w:rsidRPr="00125A9D" w:rsidRDefault="00D939D1" w:rsidP="0005793F">
            <w:pPr>
              <w:jc w:val="both"/>
              <w:rPr>
                <w:sz w:val="18"/>
                <w:szCs w:val="18"/>
                <w:lang w:val="en-US"/>
              </w:rPr>
            </w:pPr>
          </w:p>
        </w:tc>
        <w:tc>
          <w:tcPr>
            <w:tcW w:w="3544" w:type="dxa"/>
            <w:shd w:val="clear" w:color="auto" w:fill="FFFFFF" w:themeFill="background1"/>
          </w:tcPr>
          <w:p w14:paraId="7183E66C" w14:textId="77777777" w:rsidR="00D939D1" w:rsidRPr="00125A9D" w:rsidRDefault="00D939D1" w:rsidP="0005793F">
            <w:pPr>
              <w:jc w:val="both"/>
              <w:rPr>
                <w:sz w:val="18"/>
                <w:szCs w:val="18"/>
                <w:lang w:val="en-US"/>
              </w:rPr>
            </w:pPr>
          </w:p>
        </w:tc>
      </w:tr>
      <w:tr w:rsidR="00D939D1" w14:paraId="0DC32D3F" w14:textId="77777777" w:rsidTr="0005793F">
        <w:tc>
          <w:tcPr>
            <w:tcW w:w="3544" w:type="dxa"/>
            <w:shd w:val="clear" w:color="auto" w:fill="D0CECE" w:themeFill="background2" w:themeFillShade="E6"/>
          </w:tcPr>
          <w:p w14:paraId="65A1DCE9" w14:textId="77777777" w:rsidR="00D939D1" w:rsidRPr="005031C5" w:rsidRDefault="00D939D1" w:rsidP="0005793F">
            <w:pPr>
              <w:jc w:val="both"/>
              <w:rPr>
                <w:sz w:val="18"/>
                <w:szCs w:val="18"/>
                <w:lang w:val="en-US"/>
              </w:rPr>
            </w:pPr>
          </w:p>
        </w:tc>
        <w:tc>
          <w:tcPr>
            <w:tcW w:w="3548" w:type="dxa"/>
            <w:shd w:val="clear" w:color="auto" w:fill="D0CECE" w:themeFill="background2" w:themeFillShade="E6"/>
          </w:tcPr>
          <w:p w14:paraId="0DA4D20E"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071B1CC9"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62BF940"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005E8DC" w14:textId="77777777" w:rsidR="00D939D1" w:rsidRPr="00125A9D" w:rsidRDefault="00D939D1" w:rsidP="0005793F">
            <w:pPr>
              <w:jc w:val="both"/>
              <w:rPr>
                <w:sz w:val="18"/>
                <w:szCs w:val="18"/>
                <w:lang w:val="en-US"/>
              </w:rPr>
            </w:pPr>
          </w:p>
        </w:tc>
      </w:tr>
      <w:tr w:rsidR="00D939D1" w14:paraId="6F4BF634" w14:textId="77777777" w:rsidTr="0005793F">
        <w:tc>
          <w:tcPr>
            <w:tcW w:w="7092" w:type="dxa"/>
            <w:gridSpan w:val="2"/>
            <w:shd w:val="clear" w:color="auto" w:fill="FFFFFF" w:themeFill="background1"/>
          </w:tcPr>
          <w:p w14:paraId="13AB7DE4" w14:textId="77777777" w:rsidR="00D939D1" w:rsidRPr="003F50C4" w:rsidRDefault="00D939D1" w:rsidP="0005793F">
            <w:pPr>
              <w:jc w:val="center"/>
              <w:rPr>
                <w:b/>
                <w:sz w:val="18"/>
                <w:szCs w:val="18"/>
                <w:lang w:val="en-US"/>
              </w:rPr>
            </w:pPr>
            <w:r w:rsidRPr="003F50C4">
              <w:rPr>
                <w:b/>
                <w:sz w:val="18"/>
                <w:szCs w:val="18"/>
                <w:lang w:val="en-US"/>
              </w:rPr>
              <w:t>BAB III</w:t>
            </w:r>
          </w:p>
        </w:tc>
        <w:tc>
          <w:tcPr>
            <w:tcW w:w="3540" w:type="dxa"/>
            <w:shd w:val="clear" w:color="auto" w:fill="FFFFFF" w:themeFill="background1"/>
          </w:tcPr>
          <w:p w14:paraId="3509498D" w14:textId="77777777" w:rsidR="00D939D1" w:rsidRPr="00125A9D" w:rsidRDefault="00D939D1" w:rsidP="0005793F">
            <w:pPr>
              <w:jc w:val="both"/>
              <w:rPr>
                <w:sz w:val="18"/>
                <w:szCs w:val="18"/>
                <w:lang w:val="en-US"/>
              </w:rPr>
            </w:pPr>
          </w:p>
        </w:tc>
        <w:tc>
          <w:tcPr>
            <w:tcW w:w="3544" w:type="dxa"/>
            <w:shd w:val="clear" w:color="auto" w:fill="FFFFFF" w:themeFill="background1"/>
          </w:tcPr>
          <w:p w14:paraId="40578921" w14:textId="77777777" w:rsidR="00D939D1" w:rsidRPr="00125A9D" w:rsidRDefault="00D939D1" w:rsidP="0005793F">
            <w:pPr>
              <w:jc w:val="both"/>
              <w:rPr>
                <w:sz w:val="18"/>
                <w:szCs w:val="18"/>
                <w:lang w:val="en-US"/>
              </w:rPr>
            </w:pPr>
          </w:p>
        </w:tc>
        <w:tc>
          <w:tcPr>
            <w:tcW w:w="3544" w:type="dxa"/>
            <w:shd w:val="clear" w:color="auto" w:fill="FFFFFF" w:themeFill="background1"/>
          </w:tcPr>
          <w:p w14:paraId="793487D5" w14:textId="77777777" w:rsidR="00D939D1" w:rsidRPr="00125A9D" w:rsidRDefault="00D939D1" w:rsidP="0005793F">
            <w:pPr>
              <w:jc w:val="both"/>
              <w:rPr>
                <w:sz w:val="18"/>
                <w:szCs w:val="18"/>
                <w:lang w:val="en-US"/>
              </w:rPr>
            </w:pPr>
          </w:p>
        </w:tc>
      </w:tr>
      <w:tr w:rsidR="00D939D1" w14:paraId="4499595B" w14:textId="77777777" w:rsidTr="0005793F">
        <w:tc>
          <w:tcPr>
            <w:tcW w:w="7092" w:type="dxa"/>
            <w:gridSpan w:val="2"/>
            <w:shd w:val="clear" w:color="auto" w:fill="FFFFFF" w:themeFill="background1"/>
          </w:tcPr>
          <w:p w14:paraId="50312499" w14:textId="77777777" w:rsidR="00D939D1" w:rsidRPr="003F50C4" w:rsidRDefault="00D939D1" w:rsidP="0005793F">
            <w:pPr>
              <w:jc w:val="center"/>
              <w:rPr>
                <w:b/>
                <w:sz w:val="18"/>
                <w:szCs w:val="18"/>
                <w:lang w:val="en-US"/>
              </w:rPr>
            </w:pPr>
            <w:r w:rsidRPr="003F50C4">
              <w:rPr>
                <w:b/>
                <w:sz w:val="18"/>
                <w:szCs w:val="18"/>
                <w:lang w:val="en-US"/>
              </w:rPr>
              <w:t>PENGAWASAN AKTIF DIREKSI DAN DEWAN KOMISARIS</w:t>
            </w:r>
          </w:p>
        </w:tc>
        <w:tc>
          <w:tcPr>
            <w:tcW w:w="3540" w:type="dxa"/>
            <w:shd w:val="clear" w:color="auto" w:fill="FFFFFF" w:themeFill="background1"/>
          </w:tcPr>
          <w:p w14:paraId="0855D73B" w14:textId="77777777" w:rsidR="00D939D1" w:rsidRPr="00125A9D" w:rsidRDefault="00D939D1" w:rsidP="0005793F">
            <w:pPr>
              <w:jc w:val="both"/>
              <w:rPr>
                <w:sz w:val="18"/>
                <w:szCs w:val="18"/>
                <w:lang w:val="en-US"/>
              </w:rPr>
            </w:pPr>
          </w:p>
        </w:tc>
        <w:tc>
          <w:tcPr>
            <w:tcW w:w="3544" w:type="dxa"/>
            <w:shd w:val="clear" w:color="auto" w:fill="FFFFFF" w:themeFill="background1"/>
          </w:tcPr>
          <w:p w14:paraId="602E9726" w14:textId="77777777" w:rsidR="00D939D1" w:rsidRPr="00125A9D" w:rsidRDefault="00D939D1" w:rsidP="0005793F">
            <w:pPr>
              <w:jc w:val="both"/>
              <w:rPr>
                <w:sz w:val="18"/>
                <w:szCs w:val="18"/>
                <w:lang w:val="en-US"/>
              </w:rPr>
            </w:pPr>
          </w:p>
        </w:tc>
        <w:tc>
          <w:tcPr>
            <w:tcW w:w="3544" w:type="dxa"/>
            <w:shd w:val="clear" w:color="auto" w:fill="FFFFFF" w:themeFill="background1"/>
          </w:tcPr>
          <w:p w14:paraId="766966CA" w14:textId="77777777" w:rsidR="00D939D1" w:rsidRPr="00125A9D" w:rsidRDefault="00D939D1" w:rsidP="0005793F">
            <w:pPr>
              <w:jc w:val="both"/>
              <w:rPr>
                <w:sz w:val="18"/>
                <w:szCs w:val="18"/>
                <w:lang w:val="en-US"/>
              </w:rPr>
            </w:pPr>
          </w:p>
        </w:tc>
      </w:tr>
      <w:tr w:rsidR="00D939D1" w14:paraId="25669EAB" w14:textId="77777777" w:rsidTr="0005793F">
        <w:tc>
          <w:tcPr>
            <w:tcW w:w="7092" w:type="dxa"/>
            <w:gridSpan w:val="2"/>
            <w:shd w:val="clear" w:color="auto" w:fill="FFFFFF" w:themeFill="background1"/>
          </w:tcPr>
          <w:p w14:paraId="4A05C935" w14:textId="77777777" w:rsidR="00D939D1" w:rsidRPr="003F50C4" w:rsidRDefault="00D939D1" w:rsidP="0005793F">
            <w:pPr>
              <w:jc w:val="center"/>
              <w:rPr>
                <w:b/>
                <w:sz w:val="18"/>
                <w:szCs w:val="18"/>
                <w:lang w:val="en-US"/>
              </w:rPr>
            </w:pPr>
            <w:r w:rsidRPr="003F50C4">
              <w:rPr>
                <w:b/>
                <w:sz w:val="18"/>
                <w:szCs w:val="18"/>
                <w:lang w:val="en-US"/>
              </w:rPr>
              <w:t>Bagian Pertama</w:t>
            </w:r>
          </w:p>
        </w:tc>
        <w:tc>
          <w:tcPr>
            <w:tcW w:w="3540" w:type="dxa"/>
            <w:shd w:val="clear" w:color="auto" w:fill="FFFFFF" w:themeFill="background1"/>
          </w:tcPr>
          <w:p w14:paraId="5B04C53A" w14:textId="77777777" w:rsidR="00D939D1" w:rsidRPr="00125A9D" w:rsidRDefault="00D939D1" w:rsidP="0005793F">
            <w:pPr>
              <w:jc w:val="both"/>
              <w:rPr>
                <w:sz w:val="18"/>
                <w:szCs w:val="18"/>
                <w:lang w:val="en-US"/>
              </w:rPr>
            </w:pPr>
          </w:p>
        </w:tc>
        <w:tc>
          <w:tcPr>
            <w:tcW w:w="3544" w:type="dxa"/>
            <w:shd w:val="clear" w:color="auto" w:fill="FFFFFF" w:themeFill="background1"/>
          </w:tcPr>
          <w:p w14:paraId="610F2D24" w14:textId="77777777" w:rsidR="00D939D1" w:rsidRPr="00125A9D" w:rsidRDefault="00D939D1" w:rsidP="0005793F">
            <w:pPr>
              <w:jc w:val="both"/>
              <w:rPr>
                <w:sz w:val="18"/>
                <w:szCs w:val="18"/>
                <w:lang w:val="en-US"/>
              </w:rPr>
            </w:pPr>
          </w:p>
        </w:tc>
        <w:tc>
          <w:tcPr>
            <w:tcW w:w="3544" w:type="dxa"/>
            <w:shd w:val="clear" w:color="auto" w:fill="FFFFFF" w:themeFill="background1"/>
          </w:tcPr>
          <w:p w14:paraId="1E43AD93" w14:textId="77777777" w:rsidR="00D939D1" w:rsidRPr="00125A9D" w:rsidRDefault="00D939D1" w:rsidP="0005793F">
            <w:pPr>
              <w:jc w:val="both"/>
              <w:rPr>
                <w:sz w:val="18"/>
                <w:szCs w:val="18"/>
                <w:lang w:val="en-US"/>
              </w:rPr>
            </w:pPr>
          </w:p>
        </w:tc>
      </w:tr>
      <w:tr w:rsidR="00D939D1" w14:paraId="1DA624BA" w14:textId="77777777" w:rsidTr="0005793F">
        <w:tc>
          <w:tcPr>
            <w:tcW w:w="7092" w:type="dxa"/>
            <w:gridSpan w:val="2"/>
            <w:shd w:val="clear" w:color="auto" w:fill="FFFFFF" w:themeFill="background1"/>
          </w:tcPr>
          <w:p w14:paraId="6CE1DDC9" w14:textId="77777777" w:rsidR="00D939D1" w:rsidRPr="003F50C4" w:rsidRDefault="00D939D1" w:rsidP="0005793F">
            <w:pPr>
              <w:jc w:val="center"/>
              <w:rPr>
                <w:b/>
                <w:sz w:val="18"/>
                <w:szCs w:val="18"/>
                <w:lang w:val="en-US"/>
              </w:rPr>
            </w:pPr>
            <w:r w:rsidRPr="003F50C4">
              <w:rPr>
                <w:b/>
                <w:sz w:val="18"/>
                <w:szCs w:val="18"/>
                <w:lang w:val="en-US"/>
              </w:rPr>
              <w:t>Pengawasan Aktif Direksi</w:t>
            </w:r>
          </w:p>
        </w:tc>
        <w:tc>
          <w:tcPr>
            <w:tcW w:w="3540" w:type="dxa"/>
            <w:shd w:val="clear" w:color="auto" w:fill="FFFFFF" w:themeFill="background1"/>
          </w:tcPr>
          <w:p w14:paraId="300655CA" w14:textId="77777777" w:rsidR="00D939D1" w:rsidRPr="00125A9D" w:rsidRDefault="00D939D1" w:rsidP="0005793F">
            <w:pPr>
              <w:jc w:val="both"/>
              <w:rPr>
                <w:sz w:val="18"/>
                <w:szCs w:val="18"/>
                <w:lang w:val="en-US"/>
              </w:rPr>
            </w:pPr>
          </w:p>
        </w:tc>
        <w:tc>
          <w:tcPr>
            <w:tcW w:w="3544" w:type="dxa"/>
            <w:shd w:val="clear" w:color="auto" w:fill="FFFFFF" w:themeFill="background1"/>
          </w:tcPr>
          <w:p w14:paraId="7E160444" w14:textId="77777777" w:rsidR="00D939D1" w:rsidRPr="00125A9D" w:rsidRDefault="00D939D1" w:rsidP="0005793F">
            <w:pPr>
              <w:jc w:val="both"/>
              <w:rPr>
                <w:sz w:val="18"/>
                <w:szCs w:val="18"/>
                <w:lang w:val="en-US"/>
              </w:rPr>
            </w:pPr>
          </w:p>
        </w:tc>
        <w:tc>
          <w:tcPr>
            <w:tcW w:w="3544" w:type="dxa"/>
            <w:shd w:val="clear" w:color="auto" w:fill="FFFFFF" w:themeFill="background1"/>
          </w:tcPr>
          <w:p w14:paraId="2DAE9566" w14:textId="77777777" w:rsidR="00D939D1" w:rsidRPr="00125A9D" w:rsidRDefault="00D939D1" w:rsidP="0005793F">
            <w:pPr>
              <w:jc w:val="both"/>
              <w:rPr>
                <w:sz w:val="18"/>
                <w:szCs w:val="18"/>
                <w:lang w:val="en-US"/>
              </w:rPr>
            </w:pPr>
          </w:p>
        </w:tc>
      </w:tr>
      <w:tr w:rsidR="00D939D1" w14:paraId="687A795A" w14:textId="77777777" w:rsidTr="0005793F">
        <w:tc>
          <w:tcPr>
            <w:tcW w:w="3544" w:type="dxa"/>
            <w:shd w:val="clear" w:color="auto" w:fill="FFFFFF" w:themeFill="background1"/>
          </w:tcPr>
          <w:p w14:paraId="09DBAFAB" w14:textId="77777777" w:rsidR="00D939D1" w:rsidRPr="003F50C4" w:rsidRDefault="00D939D1" w:rsidP="0005793F">
            <w:pPr>
              <w:jc w:val="center"/>
              <w:rPr>
                <w:b/>
                <w:sz w:val="18"/>
                <w:szCs w:val="18"/>
                <w:lang w:val="en-US"/>
              </w:rPr>
            </w:pPr>
            <w:r w:rsidRPr="003F50C4">
              <w:rPr>
                <w:b/>
                <w:sz w:val="18"/>
                <w:szCs w:val="18"/>
                <w:lang w:val="en-US"/>
              </w:rPr>
              <w:t>Pasal 6</w:t>
            </w:r>
          </w:p>
        </w:tc>
        <w:tc>
          <w:tcPr>
            <w:tcW w:w="3548" w:type="dxa"/>
            <w:shd w:val="clear" w:color="auto" w:fill="FFFFFF" w:themeFill="background1"/>
          </w:tcPr>
          <w:p w14:paraId="4BEEDA29" w14:textId="77777777" w:rsidR="00D939D1" w:rsidRPr="003F50C4" w:rsidRDefault="00D939D1" w:rsidP="0005793F">
            <w:pPr>
              <w:jc w:val="both"/>
              <w:rPr>
                <w:b/>
                <w:sz w:val="18"/>
                <w:szCs w:val="18"/>
                <w:lang w:val="en-US"/>
              </w:rPr>
            </w:pPr>
            <w:r w:rsidRPr="003F50C4">
              <w:rPr>
                <w:b/>
                <w:sz w:val="18"/>
                <w:szCs w:val="18"/>
                <w:lang w:val="en-US"/>
              </w:rPr>
              <w:t>Pasal 6</w:t>
            </w:r>
          </w:p>
        </w:tc>
        <w:tc>
          <w:tcPr>
            <w:tcW w:w="3540" w:type="dxa"/>
            <w:shd w:val="clear" w:color="auto" w:fill="FFFFFF" w:themeFill="background1"/>
          </w:tcPr>
          <w:p w14:paraId="253422B9" w14:textId="77777777" w:rsidR="00D939D1" w:rsidRPr="00125A9D" w:rsidRDefault="00D939D1" w:rsidP="0005793F">
            <w:pPr>
              <w:jc w:val="both"/>
              <w:rPr>
                <w:sz w:val="18"/>
                <w:szCs w:val="18"/>
                <w:lang w:val="en-US"/>
              </w:rPr>
            </w:pPr>
          </w:p>
        </w:tc>
        <w:tc>
          <w:tcPr>
            <w:tcW w:w="3544" w:type="dxa"/>
            <w:shd w:val="clear" w:color="auto" w:fill="FFFFFF" w:themeFill="background1"/>
          </w:tcPr>
          <w:p w14:paraId="5C24E627" w14:textId="77777777" w:rsidR="00D939D1" w:rsidRPr="00125A9D" w:rsidRDefault="00D939D1" w:rsidP="0005793F">
            <w:pPr>
              <w:jc w:val="both"/>
              <w:rPr>
                <w:sz w:val="18"/>
                <w:szCs w:val="18"/>
                <w:lang w:val="en-US"/>
              </w:rPr>
            </w:pPr>
          </w:p>
        </w:tc>
        <w:tc>
          <w:tcPr>
            <w:tcW w:w="3544" w:type="dxa"/>
            <w:shd w:val="clear" w:color="auto" w:fill="FFFFFF" w:themeFill="background1"/>
          </w:tcPr>
          <w:p w14:paraId="0E9E42EF" w14:textId="77777777" w:rsidR="00D939D1" w:rsidRPr="00125A9D" w:rsidRDefault="00D939D1" w:rsidP="0005793F">
            <w:pPr>
              <w:jc w:val="both"/>
              <w:rPr>
                <w:sz w:val="18"/>
                <w:szCs w:val="18"/>
                <w:lang w:val="en-US"/>
              </w:rPr>
            </w:pPr>
          </w:p>
        </w:tc>
      </w:tr>
      <w:tr w:rsidR="00D939D1" w14:paraId="25124372" w14:textId="77777777" w:rsidTr="0005793F">
        <w:tc>
          <w:tcPr>
            <w:tcW w:w="3544" w:type="dxa"/>
            <w:shd w:val="clear" w:color="auto" w:fill="FFFFFF" w:themeFill="background1"/>
          </w:tcPr>
          <w:p w14:paraId="3D8E6A2E" w14:textId="77777777" w:rsidR="00D939D1" w:rsidRPr="005031C5" w:rsidRDefault="00D939D1" w:rsidP="0005793F">
            <w:pPr>
              <w:jc w:val="both"/>
              <w:rPr>
                <w:sz w:val="18"/>
                <w:szCs w:val="18"/>
                <w:lang w:val="en-US"/>
              </w:rPr>
            </w:pPr>
            <w:r w:rsidRPr="005031C5">
              <w:rPr>
                <w:sz w:val="18"/>
                <w:szCs w:val="18"/>
                <w:lang w:val="en-US"/>
              </w:rPr>
              <w:t xml:space="preserve">Pengawasan aktif Direksi </w:t>
            </w:r>
            <w:r w:rsidRPr="003761D9">
              <w:rPr>
                <w:color w:val="FF0000"/>
                <w:sz w:val="18"/>
                <w:szCs w:val="18"/>
                <w:lang w:val="en-US"/>
              </w:rPr>
              <w:t>sebagaimana dimaksud dalam Pasal 5 ayat (3) huruf a</w:t>
            </w:r>
            <w:r w:rsidRPr="005031C5">
              <w:rPr>
                <w:sz w:val="18"/>
                <w:szCs w:val="18"/>
                <w:lang w:val="en-US"/>
              </w:rPr>
              <w:t>, paling kurang meliputi:</w:t>
            </w:r>
          </w:p>
        </w:tc>
        <w:tc>
          <w:tcPr>
            <w:tcW w:w="3548" w:type="dxa"/>
            <w:shd w:val="clear" w:color="auto" w:fill="FFFFFF" w:themeFill="background1"/>
          </w:tcPr>
          <w:p w14:paraId="1B8C438D" w14:textId="77777777" w:rsidR="00D939D1" w:rsidRPr="000E4B16" w:rsidRDefault="00D939D1" w:rsidP="0005793F">
            <w:pPr>
              <w:jc w:val="both"/>
              <w:rPr>
                <w:sz w:val="18"/>
                <w:szCs w:val="18"/>
              </w:rPr>
            </w:pPr>
            <w:r w:rsidRPr="004E156C">
              <w:rPr>
                <w:sz w:val="18"/>
                <w:szCs w:val="18"/>
              </w:rPr>
              <w:t xml:space="preserve">Untuk kantor cabang dari </w:t>
            </w:r>
            <w:r>
              <w:rPr>
                <w:strike/>
                <w:color w:val="002060"/>
                <w:sz w:val="18"/>
                <w:szCs w:val="18"/>
                <w:lang w:val="en-US"/>
              </w:rPr>
              <w:t>P</w:t>
            </w:r>
            <w:r>
              <w:rPr>
                <w:color w:val="FF0000"/>
                <w:sz w:val="18"/>
                <w:szCs w:val="18"/>
                <w:lang w:val="en-US"/>
              </w:rPr>
              <w:t>L</w:t>
            </w:r>
            <w:r>
              <w:rPr>
                <w:sz w:val="18"/>
                <w:szCs w:val="18"/>
                <w:lang w:val="en-US"/>
              </w:rPr>
              <w:t>JK</w:t>
            </w:r>
            <w:r w:rsidRPr="004E156C">
              <w:rPr>
                <w:sz w:val="18"/>
                <w:szCs w:val="18"/>
              </w:rPr>
              <w:t xml:space="preserve"> yang berkedudukan di luar negeri, yang dimaksud dengan “Direksi” adalah pimpinan kantor cabang dari</w:t>
            </w:r>
            <w:r>
              <w:rPr>
                <w:strike/>
                <w:color w:val="002060"/>
                <w:sz w:val="18"/>
                <w:szCs w:val="18"/>
                <w:lang w:val="en-US"/>
              </w:rPr>
              <w:t xml:space="preserve"> P</w:t>
            </w:r>
            <w:r>
              <w:rPr>
                <w:color w:val="FF0000"/>
                <w:sz w:val="18"/>
                <w:szCs w:val="18"/>
                <w:lang w:val="en-US"/>
              </w:rPr>
              <w:t>L</w:t>
            </w:r>
            <w:r>
              <w:rPr>
                <w:sz w:val="18"/>
                <w:szCs w:val="18"/>
                <w:lang w:val="en-US"/>
              </w:rPr>
              <w:t>JK</w:t>
            </w:r>
            <w:r w:rsidRPr="004E156C">
              <w:rPr>
                <w:sz w:val="18"/>
                <w:szCs w:val="18"/>
              </w:rPr>
              <w:t xml:space="preserve"> yang berkedudukan di luar negeri yakni pemimpin kantor cabang LJK dan/atau pejabat satu tingkat di</w:t>
            </w:r>
            <w:r>
              <w:rPr>
                <w:sz w:val="18"/>
                <w:szCs w:val="18"/>
              </w:rPr>
              <w:t xml:space="preserve"> bawah pemimpin kantor cabang. </w:t>
            </w:r>
          </w:p>
        </w:tc>
        <w:tc>
          <w:tcPr>
            <w:tcW w:w="3540" w:type="dxa"/>
            <w:shd w:val="clear" w:color="auto" w:fill="FFFFFF" w:themeFill="background1"/>
          </w:tcPr>
          <w:p w14:paraId="6F082DB8" w14:textId="77777777" w:rsidR="00D939D1" w:rsidRPr="00125A9D" w:rsidRDefault="00D939D1" w:rsidP="0005793F">
            <w:pPr>
              <w:jc w:val="both"/>
              <w:rPr>
                <w:sz w:val="18"/>
                <w:szCs w:val="18"/>
                <w:lang w:val="en-US"/>
              </w:rPr>
            </w:pPr>
          </w:p>
        </w:tc>
        <w:tc>
          <w:tcPr>
            <w:tcW w:w="3544" w:type="dxa"/>
            <w:shd w:val="clear" w:color="auto" w:fill="FFFFFF" w:themeFill="background1"/>
          </w:tcPr>
          <w:p w14:paraId="27CEE036" w14:textId="77777777" w:rsidR="00D939D1" w:rsidRPr="00125A9D" w:rsidRDefault="00D939D1" w:rsidP="0005793F">
            <w:pPr>
              <w:jc w:val="both"/>
              <w:rPr>
                <w:sz w:val="18"/>
                <w:szCs w:val="18"/>
                <w:lang w:val="en-US"/>
              </w:rPr>
            </w:pPr>
          </w:p>
        </w:tc>
        <w:tc>
          <w:tcPr>
            <w:tcW w:w="3544" w:type="dxa"/>
            <w:shd w:val="clear" w:color="auto" w:fill="FFFFFF" w:themeFill="background1"/>
          </w:tcPr>
          <w:p w14:paraId="467C2E8A" w14:textId="77777777" w:rsidR="00D939D1" w:rsidRPr="00125A9D" w:rsidRDefault="00D939D1" w:rsidP="0005793F">
            <w:pPr>
              <w:jc w:val="both"/>
              <w:rPr>
                <w:sz w:val="18"/>
                <w:szCs w:val="18"/>
                <w:lang w:val="en-US"/>
              </w:rPr>
            </w:pPr>
          </w:p>
        </w:tc>
      </w:tr>
      <w:tr w:rsidR="00D939D1" w14:paraId="4F8CF592" w14:textId="77777777" w:rsidTr="0005793F">
        <w:tc>
          <w:tcPr>
            <w:tcW w:w="3544" w:type="dxa"/>
            <w:shd w:val="clear" w:color="auto" w:fill="FFFFFF" w:themeFill="background1"/>
          </w:tcPr>
          <w:p w14:paraId="48B221B0" w14:textId="77777777" w:rsidR="00D939D1" w:rsidRPr="005031C5" w:rsidRDefault="00D939D1" w:rsidP="0005793F">
            <w:pPr>
              <w:ind w:left="318" w:hanging="318"/>
              <w:jc w:val="both"/>
              <w:rPr>
                <w:sz w:val="18"/>
                <w:szCs w:val="18"/>
                <w:lang w:val="en-US"/>
              </w:rPr>
            </w:pPr>
            <w:r w:rsidRPr="005031C5">
              <w:rPr>
                <w:sz w:val="18"/>
                <w:szCs w:val="18"/>
                <w:lang w:val="en-US"/>
              </w:rPr>
              <w:t xml:space="preserve">a. </w:t>
            </w:r>
            <w:r w:rsidRPr="005031C5">
              <w:rPr>
                <w:sz w:val="18"/>
                <w:szCs w:val="18"/>
                <w:lang w:val="en-US"/>
              </w:rPr>
              <w:tab/>
              <w:t xml:space="preserve">memastikan </w:t>
            </w:r>
            <w:r>
              <w:rPr>
                <w:strike/>
                <w:color w:val="002060"/>
                <w:sz w:val="18"/>
                <w:szCs w:val="18"/>
                <w:lang w:val="en-US"/>
              </w:rPr>
              <w:t>P</w:t>
            </w:r>
            <w:r>
              <w:rPr>
                <w:color w:val="FF0000"/>
                <w:sz w:val="18"/>
                <w:szCs w:val="18"/>
                <w:lang w:val="en-US"/>
              </w:rPr>
              <w:t>L</w:t>
            </w:r>
            <w:r>
              <w:rPr>
                <w:sz w:val="18"/>
                <w:szCs w:val="18"/>
                <w:lang w:val="en-US"/>
              </w:rPr>
              <w:t>JK</w:t>
            </w:r>
            <w:r w:rsidRPr="005031C5">
              <w:rPr>
                <w:sz w:val="18"/>
                <w:szCs w:val="18"/>
                <w:lang w:val="en-US"/>
              </w:rPr>
              <w:t xml:space="preserve"> memiliki kebijakan dan prosedur penerapan program APU </w:t>
            </w:r>
            <w:r w:rsidRPr="003761D9">
              <w:rPr>
                <w:strike/>
                <w:color w:val="002060"/>
                <w:sz w:val="18"/>
                <w:szCs w:val="18"/>
                <w:lang w:val="en-US"/>
              </w:rPr>
              <w:t>dan</w:t>
            </w:r>
            <w:r>
              <w:rPr>
                <w:sz w:val="18"/>
                <w:szCs w:val="18"/>
                <w:lang w:val="en-US"/>
              </w:rPr>
              <w:t xml:space="preserve"> </w:t>
            </w:r>
            <w:r w:rsidRPr="005031C5">
              <w:rPr>
                <w:sz w:val="18"/>
                <w:szCs w:val="18"/>
                <w:lang w:val="en-US"/>
              </w:rPr>
              <w:t xml:space="preserve">PPT </w:t>
            </w:r>
            <w:r w:rsidRPr="003761D9">
              <w:rPr>
                <w:color w:val="FF0000"/>
                <w:sz w:val="18"/>
                <w:szCs w:val="18"/>
                <w:lang w:val="en-US"/>
              </w:rPr>
              <w:t>dan PPPSPM</w:t>
            </w:r>
            <w:r w:rsidRPr="005031C5">
              <w:rPr>
                <w:sz w:val="18"/>
                <w:szCs w:val="18"/>
                <w:lang w:val="en-US"/>
              </w:rPr>
              <w:t>;</w:t>
            </w:r>
          </w:p>
        </w:tc>
        <w:tc>
          <w:tcPr>
            <w:tcW w:w="3548" w:type="dxa"/>
            <w:shd w:val="clear" w:color="auto" w:fill="FFFFFF" w:themeFill="background1"/>
          </w:tcPr>
          <w:p w14:paraId="74C33C65" w14:textId="77777777" w:rsidR="00D939D1" w:rsidRDefault="00D939D1" w:rsidP="0005793F">
            <w:pPr>
              <w:ind w:firstLine="165"/>
              <w:jc w:val="both"/>
              <w:rPr>
                <w:sz w:val="18"/>
                <w:szCs w:val="18"/>
                <w:lang w:val="en-US"/>
              </w:rPr>
            </w:pPr>
            <w:r>
              <w:rPr>
                <w:sz w:val="18"/>
                <w:szCs w:val="18"/>
                <w:lang w:val="en-US"/>
              </w:rPr>
              <w:t>Huruf a</w:t>
            </w:r>
          </w:p>
          <w:p w14:paraId="00F0D845" w14:textId="77777777" w:rsidR="00D939D1" w:rsidRPr="00125A9D" w:rsidRDefault="00D939D1" w:rsidP="0005793F">
            <w:pPr>
              <w:ind w:firstLine="448"/>
              <w:jc w:val="both"/>
              <w:rPr>
                <w:sz w:val="18"/>
                <w:szCs w:val="18"/>
                <w:lang w:val="en-US"/>
              </w:rPr>
            </w:pPr>
            <w:r>
              <w:rPr>
                <w:sz w:val="18"/>
                <w:szCs w:val="18"/>
                <w:lang w:val="en-US"/>
              </w:rPr>
              <w:t>Cukup jelas.</w:t>
            </w:r>
          </w:p>
        </w:tc>
        <w:tc>
          <w:tcPr>
            <w:tcW w:w="3540" w:type="dxa"/>
            <w:shd w:val="clear" w:color="auto" w:fill="FFFFFF" w:themeFill="background1"/>
          </w:tcPr>
          <w:p w14:paraId="32A57FFF" w14:textId="77777777" w:rsidR="00D939D1" w:rsidRPr="00125A9D" w:rsidRDefault="00D939D1" w:rsidP="0005793F">
            <w:pPr>
              <w:jc w:val="both"/>
              <w:rPr>
                <w:sz w:val="18"/>
                <w:szCs w:val="18"/>
                <w:lang w:val="en-US"/>
              </w:rPr>
            </w:pPr>
          </w:p>
        </w:tc>
        <w:tc>
          <w:tcPr>
            <w:tcW w:w="3544" w:type="dxa"/>
            <w:shd w:val="clear" w:color="auto" w:fill="FFFFFF" w:themeFill="background1"/>
          </w:tcPr>
          <w:p w14:paraId="122C2492" w14:textId="77777777" w:rsidR="00D939D1" w:rsidRPr="00125A9D" w:rsidRDefault="00D939D1" w:rsidP="0005793F">
            <w:pPr>
              <w:jc w:val="both"/>
              <w:rPr>
                <w:sz w:val="18"/>
                <w:szCs w:val="18"/>
                <w:lang w:val="en-US"/>
              </w:rPr>
            </w:pPr>
          </w:p>
        </w:tc>
        <w:tc>
          <w:tcPr>
            <w:tcW w:w="3544" w:type="dxa"/>
            <w:shd w:val="clear" w:color="auto" w:fill="FFFFFF" w:themeFill="background1"/>
          </w:tcPr>
          <w:p w14:paraId="4283A63B" w14:textId="77777777" w:rsidR="00D939D1" w:rsidRPr="00125A9D" w:rsidRDefault="00D939D1" w:rsidP="0005793F">
            <w:pPr>
              <w:jc w:val="both"/>
              <w:rPr>
                <w:sz w:val="18"/>
                <w:szCs w:val="18"/>
                <w:lang w:val="en-US"/>
              </w:rPr>
            </w:pPr>
          </w:p>
        </w:tc>
      </w:tr>
      <w:tr w:rsidR="00D939D1" w14:paraId="503C861A" w14:textId="77777777" w:rsidTr="0005793F">
        <w:tc>
          <w:tcPr>
            <w:tcW w:w="3544" w:type="dxa"/>
            <w:shd w:val="clear" w:color="auto" w:fill="FFFFFF" w:themeFill="background1"/>
          </w:tcPr>
          <w:p w14:paraId="6DB5B2CF" w14:textId="77777777" w:rsidR="00D939D1" w:rsidRPr="005031C5" w:rsidRDefault="00D939D1" w:rsidP="0005793F">
            <w:pPr>
              <w:ind w:left="318" w:hanging="318"/>
              <w:jc w:val="both"/>
              <w:rPr>
                <w:sz w:val="18"/>
                <w:szCs w:val="18"/>
                <w:lang w:val="en-US"/>
              </w:rPr>
            </w:pPr>
            <w:r w:rsidRPr="005031C5">
              <w:rPr>
                <w:sz w:val="18"/>
                <w:szCs w:val="18"/>
                <w:lang w:val="en-US"/>
              </w:rPr>
              <w:t>b.</w:t>
            </w:r>
            <w:r w:rsidRPr="005031C5">
              <w:rPr>
                <w:sz w:val="18"/>
                <w:szCs w:val="18"/>
                <w:lang w:val="en-US"/>
              </w:rPr>
              <w:tab/>
              <w:t xml:space="preserve">mengusulkan kebijakan dan prosedur tertulis yang bersifat strategis mengenai penerapan program APU </w:t>
            </w:r>
            <w:r w:rsidRPr="003761D9">
              <w:rPr>
                <w:strike/>
                <w:color w:val="002060"/>
                <w:sz w:val="18"/>
                <w:szCs w:val="18"/>
                <w:lang w:val="en-US"/>
              </w:rPr>
              <w:t>dan</w:t>
            </w:r>
            <w:r>
              <w:rPr>
                <w:sz w:val="18"/>
                <w:szCs w:val="18"/>
                <w:lang w:val="en-US"/>
              </w:rPr>
              <w:t xml:space="preserve"> </w:t>
            </w:r>
            <w:r w:rsidRPr="005031C5">
              <w:rPr>
                <w:sz w:val="18"/>
                <w:szCs w:val="18"/>
                <w:lang w:val="en-US"/>
              </w:rPr>
              <w:t xml:space="preserve">PPT </w:t>
            </w:r>
            <w:r w:rsidRPr="003761D9">
              <w:rPr>
                <w:color w:val="FF0000"/>
                <w:sz w:val="18"/>
                <w:szCs w:val="18"/>
                <w:lang w:val="en-US"/>
              </w:rPr>
              <w:t>dan PPPSPM</w:t>
            </w:r>
            <w:r w:rsidRPr="005031C5">
              <w:rPr>
                <w:sz w:val="18"/>
                <w:szCs w:val="18"/>
                <w:lang w:val="en-US"/>
              </w:rPr>
              <w:t xml:space="preserve"> kepada Dewan Komisaris;</w:t>
            </w:r>
          </w:p>
        </w:tc>
        <w:tc>
          <w:tcPr>
            <w:tcW w:w="3548" w:type="dxa"/>
            <w:shd w:val="clear" w:color="auto" w:fill="FFFFFF" w:themeFill="background1"/>
          </w:tcPr>
          <w:p w14:paraId="6E99A80E" w14:textId="77777777" w:rsidR="00D939D1" w:rsidRPr="002161AD" w:rsidRDefault="00D939D1" w:rsidP="0005793F">
            <w:pPr>
              <w:ind w:firstLine="165"/>
              <w:jc w:val="both"/>
              <w:rPr>
                <w:sz w:val="18"/>
                <w:szCs w:val="18"/>
                <w:lang w:val="en-US"/>
              </w:rPr>
            </w:pPr>
            <w:r>
              <w:rPr>
                <w:sz w:val="18"/>
                <w:szCs w:val="18"/>
                <w:lang w:val="en-US"/>
              </w:rPr>
              <w:t>Huruf b</w:t>
            </w:r>
          </w:p>
          <w:p w14:paraId="17D120D7" w14:textId="77777777" w:rsidR="00D939D1" w:rsidRPr="004E156C" w:rsidRDefault="00D939D1" w:rsidP="0005793F">
            <w:pPr>
              <w:ind w:left="448"/>
              <w:jc w:val="both"/>
              <w:rPr>
                <w:sz w:val="18"/>
                <w:szCs w:val="18"/>
              </w:rPr>
            </w:pPr>
            <w:r w:rsidRPr="004E156C">
              <w:rPr>
                <w:sz w:val="18"/>
                <w:szCs w:val="18"/>
              </w:rPr>
              <w:t xml:space="preserve">Kebijakan dan prosedur lebih lanjut yang bersifat lebih teknis, yang merupakan ketentuan lebih lanjut dari kebijakan dan prosedur tertulis yang bersifat strategis, tidak perlu memperoleh persetujuan Dewan Komisaris, namun cukup disetujui oleh Direksi. </w:t>
            </w:r>
          </w:p>
        </w:tc>
        <w:tc>
          <w:tcPr>
            <w:tcW w:w="3540" w:type="dxa"/>
            <w:shd w:val="clear" w:color="auto" w:fill="FFFFFF" w:themeFill="background1"/>
          </w:tcPr>
          <w:p w14:paraId="4CE5A668" w14:textId="77777777" w:rsidR="00D939D1" w:rsidRPr="00125A9D" w:rsidRDefault="00D939D1" w:rsidP="0005793F">
            <w:pPr>
              <w:jc w:val="both"/>
              <w:rPr>
                <w:sz w:val="18"/>
                <w:szCs w:val="18"/>
                <w:lang w:val="en-US"/>
              </w:rPr>
            </w:pPr>
          </w:p>
        </w:tc>
        <w:tc>
          <w:tcPr>
            <w:tcW w:w="3544" w:type="dxa"/>
            <w:shd w:val="clear" w:color="auto" w:fill="FFFFFF" w:themeFill="background1"/>
          </w:tcPr>
          <w:p w14:paraId="212DB681" w14:textId="77777777" w:rsidR="00D939D1" w:rsidRPr="00125A9D" w:rsidRDefault="00D939D1" w:rsidP="0005793F">
            <w:pPr>
              <w:jc w:val="both"/>
              <w:rPr>
                <w:sz w:val="18"/>
                <w:szCs w:val="18"/>
                <w:lang w:val="en-US"/>
              </w:rPr>
            </w:pPr>
          </w:p>
        </w:tc>
        <w:tc>
          <w:tcPr>
            <w:tcW w:w="3544" w:type="dxa"/>
            <w:shd w:val="clear" w:color="auto" w:fill="FFFFFF" w:themeFill="background1"/>
          </w:tcPr>
          <w:p w14:paraId="71BF3AB8" w14:textId="77777777" w:rsidR="00D939D1" w:rsidRPr="00125A9D" w:rsidRDefault="00D939D1" w:rsidP="0005793F">
            <w:pPr>
              <w:jc w:val="both"/>
              <w:rPr>
                <w:sz w:val="18"/>
                <w:szCs w:val="18"/>
                <w:lang w:val="en-US"/>
              </w:rPr>
            </w:pPr>
          </w:p>
        </w:tc>
      </w:tr>
      <w:tr w:rsidR="00D939D1" w14:paraId="75B7F274" w14:textId="77777777" w:rsidTr="0005793F">
        <w:tc>
          <w:tcPr>
            <w:tcW w:w="3544" w:type="dxa"/>
            <w:shd w:val="clear" w:color="auto" w:fill="FFFFFF" w:themeFill="background1"/>
          </w:tcPr>
          <w:p w14:paraId="3CF16498" w14:textId="77777777" w:rsidR="00D939D1" w:rsidRPr="005031C5" w:rsidRDefault="00D939D1" w:rsidP="0005793F">
            <w:pPr>
              <w:ind w:left="318" w:hanging="318"/>
              <w:jc w:val="both"/>
              <w:rPr>
                <w:sz w:val="18"/>
                <w:szCs w:val="18"/>
                <w:lang w:val="en-US"/>
              </w:rPr>
            </w:pPr>
            <w:r w:rsidRPr="005031C5">
              <w:rPr>
                <w:sz w:val="18"/>
                <w:szCs w:val="18"/>
                <w:lang w:val="en-US"/>
              </w:rPr>
              <w:t>c.</w:t>
            </w:r>
            <w:r w:rsidRPr="005031C5">
              <w:rPr>
                <w:sz w:val="18"/>
                <w:szCs w:val="18"/>
                <w:lang w:val="en-US"/>
              </w:rPr>
              <w:tab/>
              <w:t xml:space="preserve">memastikan penerapan program APU </w:t>
            </w:r>
            <w:r w:rsidRPr="003761D9">
              <w:rPr>
                <w:strike/>
                <w:color w:val="002060"/>
                <w:sz w:val="18"/>
                <w:szCs w:val="18"/>
                <w:lang w:val="en-US"/>
              </w:rPr>
              <w:t>dan</w:t>
            </w:r>
            <w:r>
              <w:rPr>
                <w:sz w:val="18"/>
                <w:szCs w:val="18"/>
                <w:lang w:val="en-US"/>
              </w:rPr>
              <w:t xml:space="preserve"> </w:t>
            </w:r>
            <w:r w:rsidRPr="005031C5">
              <w:rPr>
                <w:sz w:val="18"/>
                <w:szCs w:val="18"/>
                <w:lang w:val="en-US"/>
              </w:rPr>
              <w:t xml:space="preserve">PPT </w:t>
            </w:r>
            <w:r w:rsidRPr="003761D9">
              <w:rPr>
                <w:color w:val="FF0000"/>
                <w:sz w:val="18"/>
                <w:szCs w:val="18"/>
                <w:lang w:val="en-US"/>
              </w:rPr>
              <w:t>dan PPPSPM</w:t>
            </w:r>
            <w:r w:rsidRPr="005031C5">
              <w:rPr>
                <w:sz w:val="18"/>
                <w:szCs w:val="18"/>
                <w:lang w:val="en-US"/>
              </w:rPr>
              <w:t xml:space="preserve"> dilaksanakan sesuai dengan kebijakan dan prosedur tertulis yang telah ditetapkan;</w:t>
            </w:r>
          </w:p>
        </w:tc>
        <w:tc>
          <w:tcPr>
            <w:tcW w:w="3548" w:type="dxa"/>
            <w:shd w:val="clear" w:color="auto" w:fill="FFFFFF" w:themeFill="background1"/>
          </w:tcPr>
          <w:p w14:paraId="13ACEA32" w14:textId="77777777" w:rsidR="00D939D1" w:rsidRDefault="00D939D1" w:rsidP="0005793F">
            <w:pPr>
              <w:ind w:firstLine="165"/>
              <w:jc w:val="both"/>
              <w:rPr>
                <w:sz w:val="18"/>
                <w:szCs w:val="18"/>
                <w:lang w:val="en-US"/>
              </w:rPr>
            </w:pPr>
            <w:r>
              <w:rPr>
                <w:sz w:val="18"/>
                <w:szCs w:val="18"/>
                <w:lang w:val="en-US"/>
              </w:rPr>
              <w:t>Huruf c</w:t>
            </w:r>
          </w:p>
          <w:p w14:paraId="6BA144DF" w14:textId="77777777" w:rsidR="00D939D1" w:rsidRPr="00125A9D" w:rsidRDefault="00D939D1" w:rsidP="0005793F">
            <w:pPr>
              <w:ind w:firstLine="448"/>
              <w:jc w:val="both"/>
              <w:rPr>
                <w:sz w:val="18"/>
                <w:szCs w:val="18"/>
                <w:lang w:val="en-US"/>
              </w:rPr>
            </w:pPr>
            <w:r>
              <w:rPr>
                <w:sz w:val="18"/>
                <w:szCs w:val="18"/>
                <w:lang w:val="en-US"/>
              </w:rPr>
              <w:t>Cukup jelas.</w:t>
            </w:r>
          </w:p>
        </w:tc>
        <w:tc>
          <w:tcPr>
            <w:tcW w:w="3540" w:type="dxa"/>
            <w:shd w:val="clear" w:color="auto" w:fill="FFFFFF" w:themeFill="background1"/>
          </w:tcPr>
          <w:p w14:paraId="24DC0E82" w14:textId="77777777" w:rsidR="00D939D1" w:rsidRPr="00125A9D" w:rsidRDefault="00D939D1" w:rsidP="0005793F">
            <w:pPr>
              <w:jc w:val="both"/>
              <w:rPr>
                <w:sz w:val="18"/>
                <w:szCs w:val="18"/>
                <w:lang w:val="en-US"/>
              </w:rPr>
            </w:pPr>
          </w:p>
        </w:tc>
        <w:tc>
          <w:tcPr>
            <w:tcW w:w="3544" w:type="dxa"/>
            <w:shd w:val="clear" w:color="auto" w:fill="FFFFFF" w:themeFill="background1"/>
          </w:tcPr>
          <w:p w14:paraId="29254F7E" w14:textId="77777777" w:rsidR="00D939D1" w:rsidRPr="00125A9D" w:rsidRDefault="00D939D1" w:rsidP="0005793F">
            <w:pPr>
              <w:jc w:val="both"/>
              <w:rPr>
                <w:sz w:val="18"/>
                <w:szCs w:val="18"/>
                <w:lang w:val="en-US"/>
              </w:rPr>
            </w:pPr>
          </w:p>
        </w:tc>
        <w:tc>
          <w:tcPr>
            <w:tcW w:w="3544" w:type="dxa"/>
            <w:shd w:val="clear" w:color="auto" w:fill="FFFFFF" w:themeFill="background1"/>
          </w:tcPr>
          <w:p w14:paraId="17676C71" w14:textId="77777777" w:rsidR="00D939D1" w:rsidRPr="00125A9D" w:rsidRDefault="00D939D1" w:rsidP="0005793F">
            <w:pPr>
              <w:jc w:val="both"/>
              <w:rPr>
                <w:sz w:val="18"/>
                <w:szCs w:val="18"/>
                <w:lang w:val="en-US"/>
              </w:rPr>
            </w:pPr>
          </w:p>
        </w:tc>
      </w:tr>
      <w:tr w:rsidR="00D939D1" w14:paraId="0EC12EEB" w14:textId="77777777" w:rsidTr="0005793F">
        <w:tc>
          <w:tcPr>
            <w:tcW w:w="3544" w:type="dxa"/>
            <w:shd w:val="clear" w:color="auto" w:fill="FFFFFF" w:themeFill="background1"/>
          </w:tcPr>
          <w:p w14:paraId="2CDD5051" w14:textId="77777777" w:rsidR="00D939D1" w:rsidRPr="005031C5" w:rsidRDefault="00D939D1" w:rsidP="0005793F">
            <w:pPr>
              <w:ind w:left="318" w:hanging="318"/>
              <w:jc w:val="both"/>
              <w:rPr>
                <w:sz w:val="18"/>
                <w:szCs w:val="18"/>
                <w:lang w:val="en-US"/>
              </w:rPr>
            </w:pPr>
            <w:r w:rsidRPr="005031C5">
              <w:rPr>
                <w:sz w:val="18"/>
                <w:szCs w:val="18"/>
                <w:lang w:val="en-US"/>
              </w:rPr>
              <w:t>d.</w:t>
            </w:r>
            <w:r w:rsidRPr="005031C5">
              <w:rPr>
                <w:sz w:val="18"/>
                <w:szCs w:val="18"/>
                <w:lang w:val="en-US"/>
              </w:rPr>
              <w:tab/>
              <w:t xml:space="preserve">membentuk unit kerja khusus dan/atau menunjuk pejabat yang bertanggung jawab terhadap penerapan program APU </w:t>
            </w:r>
            <w:r w:rsidRPr="003761D9">
              <w:rPr>
                <w:strike/>
                <w:color w:val="002060"/>
                <w:sz w:val="18"/>
                <w:szCs w:val="18"/>
                <w:lang w:val="en-US"/>
              </w:rPr>
              <w:t>dan</w:t>
            </w:r>
            <w:r>
              <w:rPr>
                <w:sz w:val="18"/>
                <w:szCs w:val="18"/>
                <w:lang w:val="en-US"/>
              </w:rPr>
              <w:t xml:space="preserve"> </w:t>
            </w:r>
            <w:r w:rsidRPr="005031C5">
              <w:rPr>
                <w:sz w:val="18"/>
                <w:szCs w:val="18"/>
                <w:lang w:val="en-US"/>
              </w:rPr>
              <w:t xml:space="preserve">PPT </w:t>
            </w:r>
            <w:r w:rsidRPr="003761D9">
              <w:rPr>
                <w:color w:val="FF0000"/>
                <w:sz w:val="18"/>
                <w:szCs w:val="18"/>
                <w:lang w:val="en-US"/>
              </w:rPr>
              <w:t>dan PPPSPM</w:t>
            </w:r>
            <w:r w:rsidRPr="005031C5">
              <w:rPr>
                <w:sz w:val="18"/>
                <w:szCs w:val="18"/>
                <w:lang w:val="en-US"/>
              </w:rPr>
              <w:t>;</w:t>
            </w:r>
          </w:p>
        </w:tc>
        <w:tc>
          <w:tcPr>
            <w:tcW w:w="3548" w:type="dxa"/>
            <w:shd w:val="clear" w:color="auto" w:fill="FFFFFF" w:themeFill="background1"/>
          </w:tcPr>
          <w:p w14:paraId="415EF6C9" w14:textId="77777777" w:rsidR="00D939D1" w:rsidRDefault="00D939D1" w:rsidP="0005793F">
            <w:pPr>
              <w:ind w:firstLine="165"/>
              <w:jc w:val="both"/>
              <w:rPr>
                <w:sz w:val="18"/>
                <w:szCs w:val="18"/>
                <w:lang w:val="en-US"/>
              </w:rPr>
            </w:pPr>
            <w:r>
              <w:rPr>
                <w:sz w:val="18"/>
                <w:szCs w:val="18"/>
                <w:lang w:val="en-US"/>
              </w:rPr>
              <w:t>Huruf d</w:t>
            </w:r>
          </w:p>
          <w:p w14:paraId="732E622C" w14:textId="77777777" w:rsidR="00D939D1" w:rsidRPr="00125A9D" w:rsidRDefault="00D939D1" w:rsidP="0005793F">
            <w:pPr>
              <w:ind w:left="448"/>
              <w:jc w:val="both"/>
              <w:rPr>
                <w:sz w:val="18"/>
                <w:szCs w:val="18"/>
                <w:lang w:val="en-US"/>
              </w:rPr>
            </w:pPr>
            <w:r w:rsidRPr="00A0038F">
              <w:rPr>
                <w:sz w:val="18"/>
                <w:szCs w:val="18"/>
                <w:lang w:val="en-US"/>
              </w:rPr>
              <w:t xml:space="preserve">Pembentukan unit kerja khusus dan/atau penunjukan pejabat sebagai penanggung jawab penerapan program </w:t>
            </w:r>
            <w:r>
              <w:rPr>
                <w:sz w:val="18"/>
                <w:szCs w:val="18"/>
                <w:lang w:val="en-US"/>
              </w:rPr>
              <w:lastRenderedPageBreak/>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A0038F">
              <w:rPr>
                <w:sz w:val="18"/>
                <w:szCs w:val="18"/>
                <w:lang w:val="en-US"/>
              </w:rPr>
              <w:t xml:space="preserve"> dilakukan sesuai dengan kebutuhan, kompleksitas </w:t>
            </w:r>
            <w:r>
              <w:rPr>
                <w:sz w:val="18"/>
                <w:szCs w:val="18"/>
                <w:lang w:val="en-US"/>
              </w:rPr>
              <w:t xml:space="preserve">usaha, dan penilaian risiko </w:t>
            </w:r>
            <w:r>
              <w:rPr>
                <w:strike/>
                <w:color w:val="002060"/>
                <w:sz w:val="18"/>
                <w:szCs w:val="18"/>
                <w:lang w:val="en-US"/>
              </w:rPr>
              <w:t>P</w:t>
            </w:r>
            <w:r>
              <w:rPr>
                <w:color w:val="FF0000"/>
                <w:sz w:val="18"/>
                <w:szCs w:val="18"/>
                <w:lang w:val="en-US"/>
              </w:rPr>
              <w:t>L</w:t>
            </w:r>
            <w:r>
              <w:rPr>
                <w:sz w:val="18"/>
                <w:szCs w:val="18"/>
                <w:lang w:val="en-US"/>
              </w:rPr>
              <w:t>JK.</w:t>
            </w:r>
          </w:p>
        </w:tc>
        <w:tc>
          <w:tcPr>
            <w:tcW w:w="3540" w:type="dxa"/>
            <w:shd w:val="clear" w:color="auto" w:fill="FFFFFF" w:themeFill="background1"/>
          </w:tcPr>
          <w:p w14:paraId="55791411" w14:textId="77777777" w:rsidR="00D939D1" w:rsidRPr="00125A9D" w:rsidRDefault="00D939D1" w:rsidP="0005793F">
            <w:pPr>
              <w:jc w:val="both"/>
              <w:rPr>
                <w:sz w:val="18"/>
                <w:szCs w:val="18"/>
                <w:lang w:val="en-US"/>
              </w:rPr>
            </w:pPr>
          </w:p>
        </w:tc>
        <w:tc>
          <w:tcPr>
            <w:tcW w:w="3544" w:type="dxa"/>
            <w:shd w:val="clear" w:color="auto" w:fill="FFFFFF" w:themeFill="background1"/>
          </w:tcPr>
          <w:p w14:paraId="2103A12D" w14:textId="77777777" w:rsidR="00D939D1" w:rsidRPr="00125A9D" w:rsidRDefault="00D939D1" w:rsidP="0005793F">
            <w:pPr>
              <w:jc w:val="both"/>
              <w:rPr>
                <w:sz w:val="18"/>
                <w:szCs w:val="18"/>
                <w:lang w:val="en-US"/>
              </w:rPr>
            </w:pPr>
          </w:p>
        </w:tc>
        <w:tc>
          <w:tcPr>
            <w:tcW w:w="3544" w:type="dxa"/>
            <w:shd w:val="clear" w:color="auto" w:fill="FFFFFF" w:themeFill="background1"/>
          </w:tcPr>
          <w:p w14:paraId="234AFC63" w14:textId="77777777" w:rsidR="00D939D1" w:rsidRPr="00125A9D" w:rsidRDefault="00D939D1" w:rsidP="0005793F">
            <w:pPr>
              <w:jc w:val="both"/>
              <w:rPr>
                <w:sz w:val="18"/>
                <w:szCs w:val="18"/>
                <w:lang w:val="en-US"/>
              </w:rPr>
            </w:pPr>
          </w:p>
        </w:tc>
      </w:tr>
      <w:tr w:rsidR="00D939D1" w14:paraId="27B67888" w14:textId="77777777" w:rsidTr="0005793F">
        <w:tc>
          <w:tcPr>
            <w:tcW w:w="3544" w:type="dxa"/>
            <w:shd w:val="clear" w:color="auto" w:fill="FFFFFF" w:themeFill="background1"/>
          </w:tcPr>
          <w:p w14:paraId="2431B5C1" w14:textId="77777777" w:rsidR="00D939D1" w:rsidRPr="005031C5" w:rsidRDefault="00D939D1" w:rsidP="0005793F">
            <w:pPr>
              <w:ind w:left="318" w:hanging="318"/>
              <w:jc w:val="both"/>
              <w:rPr>
                <w:sz w:val="18"/>
                <w:szCs w:val="18"/>
                <w:lang w:val="en-US"/>
              </w:rPr>
            </w:pPr>
            <w:r w:rsidRPr="005031C5">
              <w:rPr>
                <w:sz w:val="18"/>
                <w:szCs w:val="18"/>
                <w:lang w:val="en-US"/>
              </w:rPr>
              <w:lastRenderedPageBreak/>
              <w:t>e.</w:t>
            </w:r>
            <w:r w:rsidRPr="005031C5">
              <w:rPr>
                <w:sz w:val="18"/>
                <w:szCs w:val="18"/>
                <w:lang w:val="en-US"/>
              </w:rPr>
              <w:tab/>
              <w:t xml:space="preserve">melakukan pengawasan atas kepatuhan unit kerja dalam menerapkan program APU </w:t>
            </w:r>
            <w:r w:rsidRPr="003761D9">
              <w:rPr>
                <w:strike/>
                <w:color w:val="002060"/>
                <w:sz w:val="18"/>
                <w:szCs w:val="18"/>
                <w:lang w:val="en-US"/>
              </w:rPr>
              <w:t>dan</w:t>
            </w:r>
            <w:r>
              <w:rPr>
                <w:sz w:val="18"/>
                <w:szCs w:val="18"/>
                <w:lang w:val="en-US"/>
              </w:rPr>
              <w:t xml:space="preserve"> </w:t>
            </w:r>
            <w:r w:rsidRPr="005031C5">
              <w:rPr>
                <w:sz w:val="18"/>
                <w:szCs w:val="18"/>
                <w:lang w:val="en-US"/>
              </w:rPr>
              <w:t xml:space="preserve">PPT </w:t>
            </w:r>
            <w:r w:rsidRPr="003761D9">
              <w:rPr>
                <w:color w:val="FF0000"/>
                <w:sz w:val="18"/>
                <w:szCs w:val="18"/>
                <w:lang w:val="en-US"/>
              </w:rPr>
              <w:t>dan PPPSPM</w:t>
            </w:r>
            <w:r>
              <w:rPr>
                <w:color w:val="FF0000"/>
                <w:sz w:val="18"/>
                <w:szCs w:val="18"/>
                <w:lang w:val="en-US"/>
              </w:rPr>
              <w:t>;</w:t>
            </w:r>
          </w:p>
        </w:tc>
        <w:tc>
          <w:tcPr>
            <w:tcW w:w="3548" w:type="dxa"/>
            <w:shd w:val="clear" w:color="auto" w:fill="FFFFFF" w:themeFill="background1"/>
          </w:tcPr>
          <w:p w14:paraId="2216726D" w14:textId="77777777" w:rsidR="00D939D1" w:rsidRDefault="00D939D1" w:rsidP="0005793F">
            <w:pPr>
              <w:ind w:firstLine="165"/>
              <w:jc w:val="both"/>
              <w:rPr>
                <w:sz w:val="18"/>
                <w:szCs w:val="18"/>
                <w:lang w:val="en-US"/>
              </w:rPr>
            </w:pPr>
            <w:r>
              <w:rPr>
                <w:sz w:val="18"/>
                <w:szCs w:val="18"/>
                <w:lang w:val="en-US"/>
              </w:rPr>
              <w:t>Huruf e</w:t>
            </w:r>
          </w:p>
          <w:p w14:paraId="523073BF" w14:textId="77777777" w:rsidR="00D939D1" w:rsidRPr="00125A9D" w:rsidRDefault="00D939D1" w:rsidP="0005793F">
            <w:pPr>
              <w:ind w:left="448"/>
              <w:jc w:val="both"/>
              <w:rPr>
                <w:sz w:val="18"/>
                <w:szCs w:val="18"/>
                <w:lang w:val="en-US"/>
              </w:rPr>
            </w:pPr>
            <w:r>
              <w:rPr>
                <w:sz w:val="18"/>
                <w:szCs w:val="18"/>
                <w:lang w:val="en-US"/>
              </w:rPr>
              <w:t>Cukup jelas.</w:t>
            </w:r>
          </w:p>
        </w:tc>
        <w:tc>
          <w:tcPr>
            <w:tcW w:w="3540" w:type="dxa"/>
            <w:shd w:val="clear" w:color="auto" w:fill="FFFFFF" w:themeFill="background1"/>
          </w:tcPr>
          <w:p w14:paraId="27D55069" w14:textId="77777777" w:rsidR="00D939D1" w:rsidRPr="00125A9D" w:rsidRDefault="00D939D1" w:rsidP="0005793F">
            <w:pPr>
              <w:jc w:val="both"/>
              <w:rPr>
                <w:sz w:val="18"/>
                <w:szCs w:val="18"/>
                <w:lang w:val="en-US"/>
              </w:rPr>
            </w:pPr>
          </w:p>
        </w:tc>
        <w:tc>
          <w:tcPr>
            <w:tcW w:w="3544" w:type="dxa"/>
            <w:shd w:val="clear" w:color="auto" w:fill="FFFFFF" w:themeFill="background1"/>
          </w:tcPr>
          <w:p w14:paraId="3D7AA6CF" w14:textId="77777777" w:rsidR="00D939D1" w:rsidRPr="00125A9D" w:rsidRDefault="00D939D1" w:rsidP="0005793F">
            <w:pPr>
              <w:jc w:val="both"/>
              <w:rPr>
                <w:sz w:val="18"/>
                <w:szCs w:val="18"/>
                <w:lang w:val="en-US"/>
              </w:rPr>
            </w:pPr>
          </w:p>
        </w:tc>
        <w:tc>
          <w:tcPr>
            <w:tcW w:w="3544" w:type="dxa"/>
            <w:shd w:val="clear" w:color="auto" w:fill="FFFFFF" w:themeFill="background1"/>
          </w:tcPr>
          <w:p w14:paraId="255E24CC" w14:textId="77777777" w:rsidR="00D939D1" w:rsidRPr="00125A9D" w:rsidRDefault="00D939D1" w:rsidP="0005793F">
            <w:pPr>
              <w:jc w:val="both"/>
              <w:rPr>
                <w:sz w:val="18"/>
                <w:szCs w:val="18"/>
                <w:lang w:val="en-US"/>
              </w:rPr>
            </w:pPr>
          </w:p>
        </w:tc>
      </w:tr>
      <w:tr w:rsidR="00D939D1" w14:paraId="4AD4C9F4" w14:textId="77777777" w:rsidTr="0005793F">
        <w:tc>
          <w:tcPr>
            <w:tcW w:w="3544" w:type="dxa"/>
            <w:shd w:val="clear" w:color="auto" w:fill="FFFFFF" w:themeFill="background1"/>
          </w:tcPr>
          <w:p w14:paraId="1E3ACBC1" w14:textId="77777777" w:rsidR="00D939D1" w:rsidRPr="005031C5" w:rsidRDefault="00D939D1" w:rsidP="0005793F">
            <w:pPr>
              <w:ind w:left="318" w:hanging="318"/>
              <w:jc w:val="both"/>
              <w:rPr>
                <w:sz w:val="18"/>
                <w:szCs w:val="18"/>
                <w:lang w:val="en-US"/>
              </w:rPr>
            </w:pPr>
            <w:r w:rsidRPr="005031C5">
              <w:rPr>
                <w:sz w:val="18"/>
                <w:szCs w:val="18"/>
                <w:lang w:val="en-US"/>
              </w:rPr>
              <w:t>f.</w:t>
            </w:r>
            <w:r w:rsidRPr="005031C5">
              <w:rPr>
                <w:sz w:val="18"/>
                <w:szCs w:val="18"/>
                <w:lang w:val="en-US"/>
              </w:rPr>
              <w:tab/>
              <w:t xml:space="preserve">memastikan bahwa kebijakan dan prosedur tertulis mengenai penerapan program APU </w:t>
            </w:r>
            <w:r w:rsidRPr="003761D9">
              <w:rPr>
                <w:strike/>
                <w:color w:val="002060"/>
                <w:sz w:val="18"/>
                <w:szCs w:val="18"/>
                <w:lang w:val="en-US"/>
              </w:rPr>
              <w:t>dan</w:t>
            </w:r>
            <w:r>
              <w:rPr>
                <w:sz w:val="18"/>
                <w:szCs w:val="18"/>
                <w:lang w:val="en-US"/>
              </w:rPr>
              <w:t xml:space="preserve"> </w:t>
            </w:r>
            <w:r w:rsidRPr="005031C5">
              <w:rPr>
                <w:sz w:val="18"/>
                <w:szCs w:val="18"/>
                <w:lang w:val="en-US"/>
              </w:rPr>
              <w:t xml:space="preserve">PPT </w:t>
            </w:r>
            <w:r w:rsidRPr="003761D9">
              <w:rPr>
                <w:color w:val="FF0000"/>
                <w:sz w:val="18"/>
                <w:szCs w:val="18"/>
                <w:lang w:val="en-US"/>
              </w:rPr>
              <w:t>dan PPPSPM</w:t>
            </w:r>
            <w:r w:rsidRPr="005031C5">
              <w:rPr>
                <w:sz w:val="18"/>
                <w:szCs w:val="18"/>
                <w:lang w:val="en-US"/>
              </w:rPr>
              <w:t xml:space="preserve"> sejalan dengan perubahan dan pengembangan produk, jasa, dan teknologi di sektor jasa keuangan serta sesuai dengan perkembangan modus Pencucian Uang,</w:t>
            </w:r>
            <w:r>
              <w:rPr>
                <w:sz w:val="18"/>
                <w:szCs w:val="18"/>
                <w:lang w:val="en-US"/>
              </w:rPr>
              <w:t xml:space="preserve"> </w:t>
            </w:r>
            <w:r w:rsidRPr="000E4B16">
              <w:rPr>
                <w:strike/>
                <w:color w:val="002060"/>
                <w:sz w:val="18"/>
                <w:szCs w:val="18"/>
                <w:lang w:val="en-US"/>
              </w:rPr>
              <w:t>dan/atau</w:t>
            </w:r>
            <w:r w:rsidRPr="000E4B16">
              <w:rPr>
                <w:color w:val="002060"/>
                <w:sz w:val="18"/>
                <w:szCs w:val="18"/>
                <w:lang w:val="en-US"/>
              </w:rPr>
              <w:t xml:space="preserve"> </w:t>
            </w:r>
            <w:r w:rsidRPr="005031C5">
              <w:rPr>
                <w:sz w:val="18"/>
                <w:szCs w:val="18"/>
                <w:lang w:val="en-US"/>
              </w:rPr>
              <w:t xml:space="preserve">Pendanaan Terorisme, </w:t>
            </w:r>
            <w:r w:rsidRPr="003761D9">
              <w:rPr>
                <w:color w:val="FF0000"/>
                <w:sz w:val="18"/>
                <w:szCs w:val="18"/>
                <w:lang w:val="en-US"/>
              </w:rPr>
              <w:t xml:space="preserve">dan/atau Pendanaan Proliferasi Senjata Pemusnah Massal; </w:t>
            </w:r>
            <w:r w:rsidRPr="005031C5">
              <w:rPr>
                <w:sz w:val="18"/>
                <w:szCs w:val="18"/>
                <w:lang w:val="en-US"/>
              </w:rPr>
              <w:t>dan</w:t>
            </w:r>
          </w:p>
        </w:tc>
        <w:tc>
          <w:tcPr>
            <w:tcW w:w="3548" w:type="dxa"/>
            <w:shd w:val="clear" w:color="auto" w:fill="FFFFFF" w:themeFill="background1"/>
          </w:tcPr>
          <w:p w14:paraId="50A7767E" w14:textId="77777777" w:rsidR="00D939D1" w:rsidRDefault="00D939D1" w:rsidP="0005793F">
            <w:pPr>
              <w:ind w:firstLine="165"/>
              <w:jc w:val="both"/>
              <w:rPr>
                <w:sz w:val="18"/>
                <w:szCs w:val="18"/>
                <w:lang w:val="en-US"/>
              </w:rPr>
            </w:pPr>
            <w:r>
              <w:rPr>
                <w:sz w:val="18"/>
                <w:szCs w:val="18"/>
                <w:lang w:val="en-US"/>
              </w:rPr>
              <w:t>Huruf f</w:t>
            </w:r>
          </w:p>
          <w:p w14:paraId="43798F46" w14:textId="77777777" w:rsidR="00D939D1" w:rsidRPr="00125A9D" w:rsidRDefault="00D939D1" w:rsidP="0005793F">
            <w:pPr>
              <w:ind w:firstLine="448"/>
              <w:jc w:val="both"/>
              <w:rPr>
                <w:sz w:val="18"/>
                <w:szCs w:val="18"/>
                <w:lang w:val="en-US"/>
              </w:rPr>
            </w:pPr>
            <w:r>
              <w:rPr>
                <w:sz w:val="18"/>
                <w:szCs w:val="18"/>
                <w:lang w:val="en-US"/>
              </w:rPr>
              <w:t>Cukup jelas.</w:t>
            </w:r>
          </w:p>
        </w:tc>
        <w:tc>
          <w:tcPr>
            <w:tcW w:w="3540" w:type="dxa"/>
            <w:shd w:val="clear" w:color="auto" w:fill="FFFFFF" w:themeFill="background1"/>
          </w:tcPr>
          <w:p w14:paraId="297A3F8E" w14:textId="77777777" w:rsidR="00D939D1" w:rsidRPr="00125A9D" w:rsidRDefault="00D939D1" w:rsidP="0005793F">
            <w:pPr>
              <w:jc w:val="both"/>
              <w:rPr>
                <w:sz w:val="18"/>
                <w:szCs w:val="18"/>
                <w:lang w:val="en-US"/>
              </w:rPr>
            </w:pPr>
          </w:p>
        </w:tc>
        <w:tc>
          <w:tcPr>
            <w:tcW w:w="3544" w:type="dxa"/>
            <w:shd w:val="clear" w:color="auto" w:fill="FFFFFF" w:themeFill="background1"/>
          </w:tcPr>
          <w:p w14:paraId="51E4FD3B" w14:textId="77777777" w:rsidR="00D939D1" w:rsidRPr="00125A9D" w:rsidRDefault="00D939D1" w:rsidP="0005793F">
            <w:pPr>
              <w:jc w:val="both"/>
              <w:rPr>
                <w:sz w:val="18"/>
                <w:szCs w:val="18"/>
                <w:lang w:val="en-US"/>
              </w:rPr>
            </w:pPr>
          </w:p>
        </w:tc>
        <w:tc>
          <w:tcPr>
            <w:tcW w:w="3544" w:type="dxa"/>
            <w:shd w:val="clear" w:color="auto" w:fill="FFFFFF" w:themeFill="background1"/>
          </w:tcPr>
          <w:p w14:paraId="58D3A7AF" w14:textId="77777777" w:rsidR="00D939D1" w:rsidRPr="00125A9D" w:rsidRDefault="00D939D1" w:rsidP="0005793F">
            <w:pPr>
              <w:jc w:val="both"/>
              <w:rPr>
                <w:sz w:val="18"/>
                <w:szCs w:val="18"/>
                <w:lang w:val="en-US"/>
              </w:rPr>
            </w:pPr>
          </w:p>
        </w:tc>
      </w:tr>
      <w:tr w:rsidR="00D939D1" w14:paraId="7A948841" w14:textId="77777777" w:rsidTr="0005793F">
        <w:tc>
          <w:tcPr>
            <w:tcW w:w="3544" w:type="dxa"/>
            <w:shd w:val="clear" w:color="auto" w:fill="FFFFFF" w:themeFill="background1"/>
          </w:tcPr>
          <w:p w14:paraId="60546643" w14:textId="77777777" w:rsidR="00D939D1" w:rsidRPr="005031C5" w:rsidRDefault="00D939D1" w:rsidP="0005793F">
            <w:pPr>
              <w:ind w:left="318" w:hanging="318"/>
              <w:jc w:val="both"/>
              <w:rPr>
                <w:sz w:val="18"/>
                <w:szCs w:val="18"/>
                <w:lang w:val="en-US"/>
              </w:rPr>
            </w:pPr>
            <w:r w:rsidRPr="005031C5">
              <w:rPr>
                <w:sz w:val="18"/>
                <w:szCs w:val="18"/>
                <w:lang w:val="en-US"/>
              </w:rPr>
              <w:t>g.</w:t>
            </w:r>
            <w:r w:rsidRPr="005031C5">
              <w:rPr>
                <w:sz w:val="18"/>
                <w:szCs w:val="18"/>
                <w:lang w:val="en-US"/>
              </w:rPr>
              <w:tab/>
              <w:t xml:space="preserve">memastikan bahwa seluruh pegawai, khususnya pegawai dari satuan kerja terkait dan pegawai baru, telah mengikuti pelatihan yang berkaitan dengan penerapan program APU </w:t>
            </w:r>
            <w:r w:rsidRPr="003761D9">
              <w:rPr>
                <w:strike/>
                <w:color w:val="002060"/>
                <w:sz w:val="18"/>
                <w:szCs w:val="18"/>
                <w:lang w:val="en-US"/>
              </w:rPr>
              <w:t>dan</w:t>
            </w:r>
            <w:r>
              <w:rPr>
                <w:sz w:val="18"/>
                <w:szCs w:val="18"/>
                <w:lang w:val="en-US"/>
              </w:rPr>
              <w:t xml:space="preserve"> </w:t>
            </w:r>
            <w:r w:rsidRPr="005031C5">
              <w:rPr>
                <w:sz w:val="18"/>
                <w:szCs w:val="18"/>
                <w:lang w:val="en-US"/>
              </w:rPr>
              <w:t xml:space="preserve">PPT </w:t>
            </w:r>
            <w:r w:rsidRPr="003761D9">
              <w:rPr>
                <w:color w:val="FF0000"/>
                <w:sz w:val="18"/>
                <w:szCs w:val="18"/>
                <w:lang w:val="en-US"/>
              </w:rPr>
              <w:t>dan PPPSPM</w:t>
            </w:r>
            <w:r w:rsidRPr="005031C5">
              <w:rPr>
                <w:sz w:val="18"/>
                <w:szCs w:val="18"/>
                <w:lang w:val="en-US"/>
              </w:rPr>
              <w:t xml:space="preserve"> secara berkala.</w:t>
            </w:r>
          </w:p>
        </w:tc>
        <w:tc>
          <w:tcPr>
            <w:tcW w:w="3548" w:type="dxa"/>
            <w:shd w:val="clear" w:color="auto" w:fill="FFFFFF" w:themeFill="background1"/>
          </w:tcPr>
          <w:p w14:paraId="20E40344" w14:textId="77777777" w:rsidR="00D939D1" w:rsidRDefault="00D939D1" w:rsidP="0005793F">
            <w:pPr>
              <w:ind w:firstLine="165"/>
              <w:jc w:val="both"/>
              <w:rPr>
                <w:sz w:val="18"/>
                <w:szCs w:val="18"/>
                <w:lang w:val="en-US"/>
              </w:rPr>
            </w:pPr>
            <w:r>
              <w:rPr>
                <w:sz w:val="18"/>
                <w:szCs w:val="18"/>
                <w:lang w:val="en-US"/>
              </w:rPr>
              <w:t>Huruf g</w:t>
            </w:r>
          </w:p>
          <w:p w14:paraId="665E02E5" w14:textId="77777777" w:rsidR="00D939D1" w:rsidRPr="00125A9D" w:rsidRDefault="00D939D1" w:rsidP="0005793F">
            <w:pPr>
              <w:ind w:left="448"/>
              <w:jc w:val="both"/>
              <w:rPr>
                <w:sz w:val="18"/>
                <w:szCs w:val="18"/>
                <w:lang w:val="en-US"/>
              </w:rPr>
            </w:pPr>
            <w:r w:rsidRPr="00A0038F">
              <w:rPr>
                <w:sz w:val="18"/>
                <w:szCs w:val="18"/>
                <w:lang w:val="en-US"/>
              </w:rPr>
              <w:t>Yang dimaksud dengan “satuan kerja terkait” antara lain satuan kerja yang berhubungan baik secara langsung maupun tidak langsung dengan Nasabah dan/atau WIC, seperti petugas pelayanan Nasabah (</w:t>
            </w:r>
            <w:r w:rsidRPr="000E4B16">
              <w:rPr>
                <w:i/>
                <w:sz w:val="18"/>
                <w:szCs w:val="18"/>
                <w:lang w:val="en-US"/>
              </w:rPr>
              <w:t>frontliner</w:t>
            </w:r>
            <w:r w:rsidRPr="00A0038F">
              <w:rPr>
                <w:sz w:val="18"/>
                <w:szCs w:val="18"/>
                <w:lang w:val="en-US"/>
              </w:rPr>
              <w:t xml:space="preserve">), petugas pemasaran, petugas yang terkait pengelolaan dan pengembangan teknologi informasi, serta internal auditor. </w:t>
            </w:r>
          </w:p>
        </w:tc>
        <w:tc>
          <w:tcPr>
            <w:tcW w:w="3540" w:type="dxa"/>
            <w:shd w:val="clear" w:color="auto" w:fill="FFFFFF" w:themeFill="background1"/>
          </w:tcPr>
          <w:p w14:paraId="3FA1F810" w14:textId="77777777" w:rsidR="00D939D1" w:rsidRPr="00125A9D" w:rsidRDefault="00D939D1" w:rsidP="0005793F">
            <w:pPr>
              <w:jc w:val="both"/>
              <w:rPr>
                <w:sz w:val="18"/>
                <w:szCs w:val="18"/>
                <w:lang w:val="en-US"/>
              </w:rPr>
            </w:pPr>
          </w:p>
        </w:tc>
        <w:tc>
          <w:tcPr>
            <w:tcW w:w="3544" w:type="dxa"/>
            <w:shd w:val="clear" w:color="auto" w:fill="FFFFFF" w:themeFill="background1"/>
          </w:tcPr>
          <w:p w14:paraId="43B654BB" w14:textId="77777777" w:rsidR="00D939D1" w:rsidRPr="00125A9D" w:rsidRDefault="00D939D1" w:rsidP="0005793F">
            <w:pPr>
              <w:jc w:val="both"/>
              <w:rPr>
                <w:sz w:val="18"/>
                <w:szCs w:val="18"/>
                <w:lang w:val="en-US"/>
              </w:rPr>
            </w:pPr>
          </w:p>
        </w:tc>
        <w:tc>
          <w:tcPr>
            <w:tcW w:w="3544" w:type="dxa"/>
            <w:shd w:val="clear" w:color="auto" w:fill="FFFFFF" w:themeFill="background1"/>
          </w:tcPr>
          <w:p w14:paraId="44DD5862" w14:textId="77777777" w:rsidR="00D939D1" w:rsidRPr="00125A9D" w:rsidRDefault="00D939D1" w:rsidP="0005793F">
            <w:pPr>
              <w:jc w:val="both"/>
              <w:rPr>
                <w:sz w:val="18"/>
                <w:szCs w:val="18"/>
                <w:lang w:val="en-US"/>
              </w:rPr>
            </w:pPr>
          </w:p>
        </w:tc>
      </w:tr>
      <w:tr w:rsidR="00D939D1" w14:paraId="6035A1B4" w14:textId="77777777" w:rsidTr="0005793F">
        <w:tc>
          <w:tcPr>
            <w:tcW w:w="3544" w:type="dxa"/>
            <w:shd w:val="clear" w:color="auto" w:fill="D0CECE" w:themeFill="background2" w:themeFillShade="E6"/>
          </w:tcPr>
          <w:p w14:paraId="2F3C31F5" w14:textId="77777777" w:rsidR="00D939D1" w:rsidRPr="005031C5" w:rsidRDefault="00D939D1" w:rsidP="0005793F">
            <w:pPr>
              <w:jc w:val="both"/>
              <w:rPr>
                <w:sz w:val="18"/>
                <w:szCs w:val="18"/>
                <w:lang w:val="en-US"/>
              </w:rPr>
            </w:pPr>
          </w:p>
        </w:tc>
        <w:tc>
          <w:tcPr>
            <w:tcW w:w="3548" w:type="dxa"/>
            <w:shd w:val="clear" w:color="auto" w:fill="D0CECE" w:themeFill="background2" w:themeFillShade="E6"/>
          </w:tcPr>
          <w:p w14:paraId="33553FB9" w14:textId="77777777" w:rsidR="00D939D1" w:rsidRPr="00125A9D" w:rsidRDefault="00D939D1" w:rsidP="0005793F">
            <w:pPr>
              <w:ind w:left="319"/>
              <w:jc w:val="both"/>
              <w:rPr>
                <w:sz w:val="18"/>
                <w:szCs w:val="18"/>
                <w:lang w:val="en-US"/>
              </w:rPr>
            </w:pPr>
          </w:p>
        </w:tc>
        <w:tc>
          <w:tcPr>
            <w:tcW w:w="3540" w:type="dxa"/>
            <w:shd w:val="clear" w:color="auto" w:fill="D0CECE" w:themeFill="background2" w:themeFillShade="E6"/>
          </w:tcPr>
          <w:p w14:paraId="687A6D21"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BB96B6C"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35ADF4E" w14:textId="77777777" w:rsidR="00D939D1" w:rsidRPr="00125A9D" w:rsidRDefault="00D939D1" w:rsidP="0005793F">
            <w:pPr>
              <w:jc w:val="both"/>
              <w:rPr>
                <w:sz w:val="18"/>
                <w:szCs w:val="18"/>
                <w:lang w:val="en-US"/>
              </w:rPr>
            </w:pPr>
          </w:p>
        </w:tc>
      </w:tr>
      <w:tr w:rsidR="00D939D1" w14:paraId="21A65008" w14:textId="77777777" w:rsidTr="0005793F">
        <w:tc>
          <w:tcPr>
            <w:tcW w:w="7092" w:type="dxa"/>
            <w:gridSpan w:val="2"/>
            <w:shd w:val="clear" w:color="auto" w:fill="FFFFFF" w:themeFill="background1"/>
          </w:tcPr>
          <w:p w14:paraId="04896597" w14:textId="77777777" w:rsidR="00D939D1" w:rsidRPr="003F50C4" w:rsidRDefault="00D939D1" w:rsidP="0005793F">
            <w:pPr>
              <w:ind w:left="319"/>
              <w:jc w:val="center"/>
              <w:rPr>
                <w:b/>
                <w:sz w:val="18"/>
                <w:szCs w:val="18"/>
                <w:lang w:val="en-US"/>
              </w:rPr>
            </w:pPr>
            <w:r w:rsidRPr="003F50C4">
              <w:rPr>
                <w:b/>
                <w:sz w:val="18"/>
                <w:szCs w:val="18"/>
                <w:lang w:val="en-US"/>
              </w:rPr>
              <w:t>Bagian Kedua</w:t>
            </w:r>
          </w:p>
        </w:tc>
        <w:tc>
          <w:tcPr>
            <w:tcW w:w="3540" w:type="dxa"/>
            <w:shd w:val="clear" w:color="auto" w:fill="FFFFFF" w:themeFill="background1"/>
          </w:tcPr>
          <w:p w14:paraId="260AF440" w14:textId="77777777" w:rsidR="00D939D1" w:rsidRPr="00125A9D" w:rsidRDefault="00D939D1" w:rsidP="0005793F">
            <w:pPr>
              <w:jc w:val="both"/>
              <w:rPr>
                <w:sz w:val="18"/>
                <w:szCs w:val="18"/>
                <w:lang w:val="en-US"/>
              </w:rPr>
            </w:pPr>
          </w:p>
        </w:tc>
        <w:tc>
          <w:tcPr>
            <w:tcW w:w="3544" w:type="dxa"/>
            <w:shd w:val="clear" w:color="auto" w:fill="FFFFFF" w:themeFill="background1"/>
          </w:tcPr>
          <w:p w14:paraId="0D48FD0A" w14:textId="77777777" w:rsidR="00D939D1" w:rsidRPr="00125A9D" w:rsidRDefault="00D939D1" w:rsidP="0005793F">
            <w:pPr>
              <w:jc w:val="both"/>
              <w:rPr>
                <w:sz w:val="18"/>
                <w:szCs w:val="18"/>
                <w:lang w:val="en-US"/>
              </w:rPr>
            </w:pPr>
          </w:p>
        </w:tc>
        <w:tc>
          <w:tcPr>
            <w:tcW w:w="3544" w:type="dxa"/>
            <w:shd w:val="clear" w:color="auto" w:fill="FFFFFF" w:themeFill="background1"/>
          </w:tcPr>
          <w:p w14:paraId="44202E8A" w14:textId="77777777" w:rsidR="00D939D1" w:rsidRPr="00125A9D" w:rsidRDefault="00D939D1" w:rsidP="0005793F">
            <w:pPr>
              <w:jc w:val="both"/>
              <w:rPr>
                <w:sz w:val="18"/>
                <w:szCs w:val="18"/>
                <w:lang w:val="en-US"/>
              </w:rPr>
            </w:pPr>
          </w:p>
        </w:tc>
      </w:tr>
      <w:tr w:rsidR="00D939D1" w14:paraId="1A492CFB" w14:textId="77777777" w:rsidTr="0005793F">
        <w:tc>
          <w:tcPr>
            <w:tcW w:w="7092" w:type="dxa"/>
            <w:gridSpan w:val="2"/>
            <w:shd w:val="clear" w:color="auto" w:fill="FFFFFF" w:themeFill="background1"/>
          </w:tcPr>
          <w:p w14:paraId="04590BF7" w14:textId="77777777" w:rsidR="00D939D1" w:rsidRPr="003F50C4" w:rsidRDefault="00D939D1" w:rsidP="0005793F">
            <w:pPr>
              <w:ind w:left="319"/>
              <w:jc w:val="center"/>
              <w:rPr>
                <w:b/>
                <w:sz w:val="18"/>
                <w:szCs w:val="18"/>
                <w:lang w:val="en-US"/>
              </w:rPr>
            </w:pPr>
            <w:r w:rsidRPr="003F50C4">
              <w:rPr>
                <w:b/>
                <w:sz w:val="18"/>
                <w:szCs w:val="18"/>
                <w:lang w:val="en-US"/>
              </w:rPr>
              <w:t>Pengawasan Aktif Dewan Komisaris</w:t>
            </w:r>
          </w:p>
        </w:tc>
        <w:tc>
          <w:tcPr>
            <w:tcW w:w="3540" w:type="dxa"/>
            <w:shd w:val="clear" w:color="auto" w:fill="FFFFFF" w:themeFill="background1"/>
          </w:tcPr>
          <w:p w14:paraId="672CBA07" w14:textId="77777777" w:rsidR="00D939D1" w:rsidRPr="00125A9D" w:rsidRDefault="00D939D1" w:rsidP="0005793F">
            <w:pPr>
              <w:jc w:val="both"/>
              <w:rPr>
                <w:sz w:val="18"/>
                <w:szCs w:val="18"/>
                <w:lang w:val="en-US"/>
              </w:rPr>
            </w:pPr>
          </w:p>
        </w:tc>
        <w:tc>
          <w:tcPr>
            <w:tcW w:w="3544" w:type="dxa"/>
            <w:shd w:val="clear" w:color="auto" w:fill="FFFFFF" w:themeFill="background1"/>
          </w:tcPr>
          <w:p w14:paraId="39E97A55" w14:textId="77777777" w:rsidR="00D939D1" w:rsidRPr="00125A9D" w:rsidRDefault="00D939D1" w:rsidP="0005793F">
            <w:pPr>
              <w:jc w:val="both"/>
              <w:rPr>
                <w:sz w:val="18"/>
                <w:szCs w:val="18"/>
                <w:lang w:val="en-US"/>
              </w:rPr>
            </w:pPr>
          </w:p>
        </w:tc>
        <w:tc>
          <w:tcPr>
            <w:tcW w:w="3544" w:type="dxa"/>
            <w:shd w:val="clear" w:color="auto" w:fill="FFFFFF" w:themeFill="background1"/>
          </w:tcPr>
          <w:p w14:paraId="4D06D5E9" w14:textId="77777777" w:rsidR="00D939D1" w:rsidRPr="00125A9D" w:rsidRDefault="00D939D1" w:rsidP="0005793F">
            <w:pPr>
              <w:jc w:val="both"/>
              <w:rPr>
                <w:sz w:val="18"/>
                <w:szCs w:val="18"/>
                <w:lang w:val="en-US"/>
              </w:rPr>
            </w:pPr>
          </w:p>
        </w:tc>
      </w:tr>
      <w:tr w:rsidR="00D939D1" w14:paraId="08F660AD" w14:textId="77777777" w:rsidTr="0005793F">
        <w:tc>
          <w:tcPr>
            <w:tcW w:w="3544" w:type="dxa"/>
            <w:shd w:val="clear" w:color="auto" w:fill="FFFFFF" w:themeFill="background1"/>
          </w:tcPr>
          <w:p w14:paraId="044F4ACA" w14:textId="77777777" w:rsidR="00D939D1" w:rsidRPr="003F50C4" w:rsidRDefault="00D939D1" w:rsidP="0005793F">
            <w:pPr>
              <w:jc w:val="center"/>
              <w:rPr>
                <w:b/>
                <w:sz w:val="18"/>
                <w:szCs w:val="18"/>
                <w:lang w:val="en-US"/>
              </w:rPr>
            </w:pPr>
            <w:r w:rsidRPr="003F50C4">
              <w:rPr>
                <w:b/>
                <w:sz w:val="18"/>
                <w:szCs w:val="18"/>
                <w:lang w:val="en-US"/>
              </w:rPr>
              <w:t>Pasal 7</w:t>
            </w:r>
          </w:p>
        </w:tc>
        <w:tc>
          <w:tcPr>
            <w:tcW w:w="3548" w:type="dxa"/>
            <w:shd w:val="clear" w:color="auto" w:fill="FFFFFF" w:themeFill="background1"/>
          </w:tcPr>
          <w:p w14:paraId="70F4E44C" w14:textId="77777777" w:rsidR="00D939D1" w:rsidRPr="003F50C4" w:rsidRDefault="00D939D1" w:rsidP="0005793F">
            <w:pPr>
              <w:jc w:val="both"/>
              <w:rPr>
                <w:b/>
                <w:sz w:val="18"/>
                <w:szCs w:val="18"/>
                <w:lang w:val="en-US"/>
              </w:rPr>
            </w:pPr>
            <w:r w:rsidRPr="003F50C4">
              <w:rPr>
                <w:b/>
                <w:sz w:val="18"/>
                <w:szCs w:val="18"/>
                <w:lang w:val="en-US"/>
              </w:rPr>
              <w:t>Pasal 7</w:t>
            </w:r>
          </w:p>
        </w:tc>
        <w:tc>
          <w:tcPr>
            <w:tcW w:w="3540" w:type="dxa"/>
            <w:shd w:val="clear" w:color="auto" w:fill="FFFFFF" w:themeFill="background1"/>
          </w:tcPr>
          <w:p w14:paraId="7DE72B4C" w14:textId="77777777" w:rsidR="00D939D1" w:rsidRPr="00125A9D" w:rsidRDefault="00D939D1" w:rsidP="0005793F">
            <w:pPr>
              <w:jc w:val="both"/>
              <w:rPr>
                <w:sz w:val="18"/>
                <w:szCs w:val="18"/>
                <w:lang w:val="en-US"/>
              </w:rPr>
            </w:pPr>
          </w:p>
        </w:tc>
        <w:tc>
          <w:tcPr>
            <w:tcW w:w="3544" w:type="dxa"/>
            <w:shd w:val="clear" w:color="auto" w:fill="FFFFFF" w:themeFill="background1"/>
          </w:tcPr>
          <w:p w14:paraId="2874EDD5" w14:textId="77777777" w:rsidR="00D939D1" w:rsidRPr="00125A9D" w:rsidRDefault="00D939D1" w:rsidP="0005793F">
            <w:pPr>
              <w:jc w:val="both"/>
              <w:rPr>
                <w:sz w:val="18"/>
                <w:szCs w:val="18"/>
                <w:lang w:val="en-US"/>
              </w:rPr>
            </w:pPr>
          </w:p>
        </w:tc>
        <w:tc>
          <w:tcPr>
            <w:tcW w:w="3544" w:type="dxa"/>
            <w:shd w:val="clear" w:color="auto" w:fill="FFFFFF" w:themeFill="background1"/>
          </w:tcPr>
          <w:p w14:paraId="28D4DB86" w14:textId="77777777" w:rsidR="00D939D1" w:rsidRPr="00125A9D" w:rsidRDefault="00D939D1" w:rsidP="0005793F">
            <w:pPr>
              <w:jc w:val="both"/>
              <w:rPr>
                <w:sz w:val="18"/>
                <w:szCs w:val="18"/>
                <w:lang w:val="en-US"/>
              </w:rPr>
            </w:pPr>
          </w:p>
        </w:tc>
      </w:tr>
      <w:tr w:rsidR="00D939D1" w14:paraId="69C55EC4" w14:textId="77777777" w:rsidTr="0005793F">
        <w:tc>
          <w:tcPr>
            <w:tcW w:w="3544" w:type="dxa"/>
            <w:shd w:val="clear" w:color="auto" w:fill="FFFFFF" w:themeFill="background1"/>
          </w:tcPr>
          <w:p w14:paraId="6EE77AC7" w14:textId="77777777" w:rsidR="00D939D1" w:rsidRPr="005031C5" w:rsidRDefault="00D939D1" w:rsidP="0005793F">
            <w:pPr>
              <w:jc w:val="both"/>
              <w:rPr>
                <w:sz w:val="18"/>
                <w:szCs w:val="18"/>
                <w:lang w:val="en-US"/>
              </w:rPr>
            </w:pPr>
            <w:r w:rsidRPr="005031C5">
              <w:rPr>
                <w:sz w:val="18"/>
                <w:szCs w:val="18"/>
                <w:lang w:val="en-US"/>
              </w:rPr>
              <w:t xml:space="preserve">Pengawasan aktif Dewan Komisaris </w:t>
            </w:r>
            <w:r w:rsidRPr="003761D9">
              <w:rPr>
                <w:color w:val="FF0000"/>
                <w:sz w:val="18"/>
                <w:szCs w:val="18"/>
                <w:lang w:val="en-US"/>
              </w:rPr>
              <w:t>sebagaimana dimaksud dalam Pasal 5 ayat (3) huruf a</w:t>
            </w:r>
            <w:r w:rsidRPr="005031C5">
              <w:rPr>
                <w:sz w:val="18"/>
                <w:szCs w:val="18"/>
                <w:lang w:val="en-US"/>
              </w:rPr>
              <w:t>, paling kurang meliputi:</w:t>
            </w:r>
          </w:p>
        </w:tc>
        <w:tc>
          <w:tcPr>
            <w:tcW w:w="3548" w:type="dxa"/>
            <w:shd w:val="clear" w:color="auto" w:fill="FFFFFF" w:themeFill="background1"/>
          </w:tcPr>
          <w:p w14:paraId="415E0B65" w14:textId="77777777" w:rsidR="00D939D1" w:rsidRPr="00125A9D" w:rsidRDefault="00D939D1" w:rsidP="0005793F">
            <w:pPr>
              <w:ind w:left="603"/>
              <w:jc w:val="both"/>
              <w:rPr>
                <w:sz w:val="18"/>
                <w:szCs w:val="18"/>
                <w:lang w:val="en-US"/>
              </w:rPr>
            </w:pPr>
          </w:p>
        </w:tc>
        <w:tc>
          <w:tcPr>
            <w:tcW w:w="3540" w:type="dxa"/>
            <w:shd w:val="clear" w:color="auto" w:fill="FFFFFF" w:themeFill="background1"/>
          </w:tcPr>
          <w:p w14:paraId="4FE7F922" w14:textId="77777777" w:rsidR="00D939D1" w:rsidRPr="00125A9D" w:rsidRDefault="00D939D1" w:rsidP="0005793F">
            <w:pPr>
              <w:jc w:val="both"/>
              <w:rPr>
                <w:sz w:val="18"/>
                <w:szCs w:val="18"/>
                <w:lang w:val="en-US"/>
              </w:rPr>
            </w:pPr>
          </w:p>
        </w:tc>
        <w:tc>
          <w:tcPr>
            <w:tcW w:w="3544" w:type="dxa"/>
            <w:shd w:val="clear" w:color="auto" w:fill="FFFFFF" w:themeFill="background1"/>
          </w:tcPr>
          <w:p w14:paraId="114D6638" w14:textId="77777777" w:rsidR="00D939D1" w:rsidRPr="00125A9D" w:rsidRDefault="00D939D1" w:rsidP="0005793F">
            <w:pPr>
              <w:jc w:val="both"/>
              <w:rPr>
                <w:sz w:val="18"/>
                <w:szCs w:val="18"/>
                <w:lang w:val="en-US"/>
              </w:rPr>
            </w:pPr>
          </w:p>
        </w:tc>
        <w:tc>
          <w:tcPr>
            <w:tcW w:w="3544" w:type="dxa"/>
            <w:shd w:val="clear" w:color="auto" w:fill="FFFFFF" w:themeFill="background1"/>
          </w:tcPr>
          <w:p w14:paraId="61573627" w14:textId="77777777" w:rsidR="00D939D1" w:rsidRPr="00125A9D" w:rsidRDefault="00D939D1" w:rsidP="0005793F">
            <w:pPr>
              <w:jc w:val="both"/>
              <w:rPr>
                <w:sz w:val="18"/>
                <w:szCs w:val="18"/>
                <w:lang w:val="en-US"/>
              </w:rPr>
            </w:pPr>
          </w:p>
        </w:tc>
      </w:tr>
      <w:tr w:rsidR="00D939D1" w14:paraId="00E06D6D" w14:textId="77777777" w:rsidTr="0005793F">
        <w:tc>
          <w:tcPr>
            <w:tcW w:w="3544" w:type="dxa"/>
            <w:shd w:val="clear" w:color="auto" w:fill="FFFFFF" w:themeFill="background1"/>
          </w:tcPr>
          <w:p w14:paraId="53D174EC" w14:textId="77777777" w:rsidR="00D939D1" w:rsidRPr="005031C5" w:rsidRDefault="00D939D1" w:rsidP="0005793F">
            <w:pPr>
              <w:ind w:left="318" w:hanging="318"/>
              <w:jc w:val="both"/>
              <w:rPr>
                <w:sz w:val="18"/>
                <w:szCs w:val="18"/>
                <w:lang w:val="en-US"/>
              </w:rPr>
            </w:pPr>
            <w:r w:rsidRPr="005031C5">
              <w:rPr>
                <w:sz w:val="18"/>
                <w:szCs w:val="18"/>
                <w:lang w:val="en-US"/>
              </w:rPr>
              <w:t xml:space="preserve">a. </w:t>
            </w:r>
            <w:r w:rsidRPr="005031C5">
              <w:rPr>
                <w:sz w:val="18"/>
                <w:szCs w:val="18"/>
                <w:lang w:val="en-US"/>
              </w:rPr>
              <w:tab/>
              <w:t xml:space="preserve">memberikan persetujuan atas kebijakan dan prosedur penerapan program APU </w:t>
            </w:r>
            <w:r w:rsidRPr="003761D9">
              <w:rPr>
                <w:strike/>
                <w:color w:val="002060"/>
                <w:sz w:val="18"/>
                <w:szCs w:val="18"/>
                <w:lang w:val="en-US"/>
              </w:rPr>
              <w:t>dan</w:t>
            </w:r>
            <w:r>
              <w:rPr>
                <w:sz w:val="18"/>
                <w:szCs w:val="18"/>
                <w:lang w:val="en-US"/>
              </w:rPr>
              <w:t xml:space="preserve"> </w:t>
            </w:r>
            <w:r w:rsidRPr="005031C5">
              <w:rPr>
                <w:sz w:val="18"/>
                <w:szCs w:val="18"/>
                <w:lang w:val="en-US"/>
              </w:rPr>
              <w:t xml:space="preserve">PPT </w:t>
            </w:r>
            <w:r w:rsidRPr="003761D9">
              <w:rPr>
                <w:color w:val="FF0000"/>
                <w:sz w:val="18"/>
                <w:szCs w:val="18"/>
                <w:lang w:val="en-US"/>
              </w:rPr>
              <w:t>dan PPPSPM</w:t>
            </w:r>
            <w:r w:rsidRPr="005031C5">
              <w:rPr>
                <w:sz w:val="18"/>
                <w:szCs w:val="18"/>
                <w:lang w:val="en-US"/>
              </w:rPr>
              <w:t xml:space="preserve"> yang diusulkan oleh Direksi;</w:t>
            </w:r>
          </w:p>
        </w:tc>
        <w:tc>
          <w:tcPr>
            <w:tcW w:w="3548" w:type="dxa"/>
            <w:shd w:val="clear" w:color="auto" w:fill="FFFFFF" w:themeFill="background1"/>
          </w:tcPr>
          <w:p w14:paraId="257F54E8" w14:textId="77777777" w:rsidR="00D939D1" w:rsidRDefault="00D939D1" w:rsidP="0005793F">
            <w:pPr>
              <w:jc w:val="both"/>
              <w:rPr>
                <w:sz w:val="18"/>
                <w:szCs w:val="18"/>
                <w:lang w:val="en-US"/>
              </w:rPr>
            </w:pPr>
            <w:r>
              <w:rPr>
                <w:sz w:val="18"/>
                <w:szCs w:val="18"/>
                <w:lang w:val="en-US"/>
              </w:rPr>
              <w:t>Huruf a</w:t>
            </w:r>
          </w:p>
          <w:p w14:paraId="20E91396" w14:textId="77777777" w:rsidR="00D939D1" w:rsidRPr="00125A9D" w:rsidRDefault="00D939D1" w:rsidP="0005793F">
            <w:pPr>
              <w:ind w:left="165"/>
              <w:jc w:val="both"/>
              <w:rPr>
                <w:sz w:val="18"/>
                <w:szCs w:val="18"/>
                <w:lang w:val="en-US"/>
              </w:rPr>
            </w:pPr>
            <w:r w:rsidRPr="00A0038F">
              <w:rPr>
                <w:sz w:val="18"/>
                <w:szCs w:val="18"/>
                <w:lang w:val="en-US"/>
              </w:rPr>
              <w:t xml:space="preserve">Persetujuan atas kebijakan dan prosedur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884069">
              <w:rPr>
                <w:color w:val="FF0000"/>
                <w:sz w:val="18"/>
                <w:szCs w:val="18"/>
                <w:lang w:val="en-US"/>
              </w:rPr>
              <w:t xml:space="preserve"> </w:t>
            </w:r>
            <w:r w:rsidRPr="00A0038F">
              <w:rPr>
                <w:sz w:val="18"/>
                <w:szCs w:val="18"/>
                <w:lang w:val="en-US"/>
              </w:rPr>
              <w:t xml:space="preserve">oleh Dewan Komisaris, hanya untuk kebijakan dan prosedur tertulis yang bersifat strategis. </w:t>
            </w:r>
          </w:p>
        </w:tc>
        <w:tc>
          <w:tcPr>
            <w:tcW w:w="3540" w:type="dxa"/>
            <w:shd w:val="clear" w:color="auto" w:fill="FFFFFF" w:themeFill="background1"/>
          </w:tcPr>
          <w:p w14:paraId="28A12A06" w14:textId="77777777" w:rsidR="00D939D1" w:rsidRPr="00125A9D" w:rsidRDefault="00D939D1" w:rsidP="0005793F">
            <w:pPr>
              <w:jc w:val="both"/>
              <w:rPr>
                <w:sz w:val="18"/>
                <w:szCs w:val="18"/>
                <w:lang w:val="en-US"/>
              </w:rPr>
            </w:pPr>
          </w:p>
        </w:tc>
        <w:tc>
          <w:tcPr>
            <w:tcW w:w="3544" w:type="dxa"/>
            <w:shd w:val="clear" w:color="auto" w:fill="FFFFFF" w:themeFill="background1"/>
          </w:tcPr>
          <w:p w14:paraId="49D5FB6D" w14:textId="77777777" w:rsidR="00D939D1" w:rsidRPr="00125A9D" w:rsidRDefault="00D939D1" w:rsidP="0005793F">
            <w:pPr>
              <w:jc w:val="both"/>
              <w:rPr>
                <w:sz w:val="18"/>
                <w:szCs w:val="18"/>
                <w:lang w:val="en-US"/>
              </w:rPr>
            </w:pPr>
          </w:p>
        </w:tc>
        <w:tc>
          <w:tcPr>
            <w:tcW w:w="3544" w:type="dxa"/>
            <w:shd w:val="clear" w:color="auto" w:fill="FFFFFF" w:themeFill="background1"/>
          </w:tcPr>
          <w:p w14:paraId="311B56DF" w14:textId="77777777" w:rsidR="00D939D1" w:rsidRPr="00125A9D" w:rsidRDefault="00D939D1" w:rsidP="0005793F">
            <w:pPr>
              <w:jc w:val="both"/>
              <w:rPr>
                <w:sz w:val="18"/>
                <w:szCs w:val="18"/>
                <w:lang w:val="en-US"/>
              </w:rPr>
            </w:pPr>
          </w:p>
        </w:tc>
      </w:tr>
      <w:tr w:rsidR="00D939D1" w14:paraId="29ABC6AF" w14:textId="77777777" w:rsidTr="0005793F">
        <w:tc>
          <w:tcPr>
            <w:tcW w:w="3544" w:type="dxa"/>
            <w:shd w:val="clear" w:color="auto" w:fill="FFFFFF" w:themeFill="background1"/>
          </w:tcPr>
          <w:p w14:paraId="3CD29BDB" w14:textId="77777777" w:rsidR="00D939D1" w:rsidRPr="005031C5" w:rsidRDefault="00D939D1" w:rsidP="0005793F">
            <w:pPr>
              <w:ind w:left="318" w:hanging="318"/>
              <w:jc w:val="both"/>
              <w:rPr>
                <w:sz w:val="18"/>
                <w:szCs w:val="18"/>
                <w:lang w:val="en-US"/>
              </w:rPr>
            </w:pPr>
            <w:r w:rsidRPr="005031C5">
              <w:rPr>
                <w:sz w:val="18"/>
                <w:szCs w:val="18"/>
                <w:lang w:val="en-US"/>
              </w:rPr>
              <w:t>b.</w:t>
            </w:r>
            <w:r w:rsidRPr="005031C5">
              <w:rPr>
                <w:sz w:val="18"/>
                <w:szCs w:val="18"/>
                <w:lang w:val="en-US"/>
              </w:rPr>
              <w:tab/>
              <w:t xml:space="preserve">melakukan pengawasan atas pelaksanaan tanggung jawab Direksi terhadap penerapan program APU </w:t>
            </w:r>
            <w:r w:rsidRPr="003761D9">
              <w:rPr>
                <w:strike/>
                <w:color w:val="002060"/>
                <w:sz w:val="18"/>
                <w:szCs w:val="18"/>
                <w:lang w:val="en-US"/>
              </w:rPr>
              <w:t>dan</w:t>
            </w:r>
            <w:r>
              <w:rPr>
                <w:sz w:val="18"/>
                <w:szCs w:val="18"/>
                <w:lang w:val="en-US"/>
              </w:rPr>
              <w:t xml:space="preserve"> </w:t>
            </w:r>
            <w:r w:rsidRPr="005031C5">
              <w:rPr>
                <w:sz w:val="18"/>
                <w:szCs w:val="18"/>
                <w:lang w:val="en-US"/>
              </w:rPr>
              <w:t xml:space="preserve">PPT </w:t>
            </w:r>
            <w:r w:rsidRPr="003761D9">
              <w:rPr>
                <w:color w:val="FF0000"/>
                <w:sz w:val="18"/>
                <w:szCs w:val="18"/>
                <w:lang w:val="en-US"/>
              </w:rPr>
              <w:t>dan PPPSPM</w:t>
            </w:r>
            <w:r w:rsidRPr="005031C5">
              <w:rPr>
                <w:sz w:val="18"/>
                <w:szCs w:val="18"/>
                <w:lang w:val="en-US"/>
              </w:rPr>
              <w:t>; dan</w:t>
            </w:r>
          </w:p>
        </w:tc>
        <w:tc>
          <w:tcPr>
            <w:tcW w:w="3548" w:type="dxa"/>
            <w:shd w:val="clear" w:color="auto" w:fill="FFFFFF" w:themeFill="background1"/>
          </w:tcPr>
          <w:p w14:paraId="76B1EF4E" w14:textId="77777777" w:rsidR="00D939D1" w:rsidRDefault="00D939D1" w:rsidP="0005793F">
            <w:pPr>
              <w:jc w:val="both"/>
              <w:rPr>
                <w:sz w:val="18"/>
                <w:szCs w:val="18"/>
                <w:lang w:val="en-US"/>
              </w:rPr>
            </w:pPr>
            <w:r>
              <w:rPr>
                <w:sz w:val="18"/>
                <w:szCs w:val="18"/>
                <w:lang w:val="en-US"/>
              </w:rPr>
              <w:t>Huruf b</w:t>
            </w:r>
          </w:p>
          <w:p w14:paraId="23368B55"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7E8C096D" w14:textId="77777777" w:rsidR="00D939D1" w:rsidRPr="00125A9D" w:rsidRDefault="00D939D1" w:rsidP="0005793F">
            <w:pPr>
              <w:jc w:val="both"/>
              <w:rPr>
                <w:sz w:val="18"/>
                <w:szCs w:val="18"/>
                <w:lang w:val="en-US"/>
              </w:rPr>
            </w:pPr>
          </w:p>
        </w:tc>
        <w:tc>
          <w:tcPr>
            <w:tcW w:w="3544" w:type="dxa"/>
            <w:shd w:val="clear" w:color="auto" w:fill="FFFFFF" w:themeFill="background1"/>
          </w:tcPr>
          <w:p w14:paraId="5D529AB9" w14:textId="77777777" w:rsidR="00D939D1" w:rsidRPr="00125A9D" w:rsidRDefault="00D939D1" w:rsidP="0005793F">
            <w:pPr>
              <w:jc w:val="both"/>
              <w:rPr>
                <w:sz w:val="18"/>
                <w:szCs w:val="18"/>
                <w:lang w:val="en-US"/>
              </w:rPr>
            </w:pPr>
          </w:p>
        </w:tc>
        <w:tc>
          <w:tcPr>
            <w:tcW w:w="3544" w:type="dxa"/>
            <w:shd w:val="clear" w:color="auto" w:fill="FFFFFF" w:themeFill="background1"/>
          </w:tcPr>
          <w:p w14:paraId="45069C6C" w14:textId="77777777" w:rsidR="00D939D1" w:rsidRPr="00125A9D" w:rsidRDefault="00D939D1" w:rsidP="0005793F">
            <w:pPr>
              <w:jc w:val="both"/>
              <w:rPr>
                <w:sz w:val="18"/>
                <w:szCs w:val="18"/>
                <w:lang w:val="en-US"/>
              </w:rPr>
            </w:pPr>
          </w:p>
        </w:tc>
      </w:tr>
      <w:tr w:rsidR="00D939D1" w14:paraId="1A5775AD" w14:textId="77777777" w:rsidTr="0005793F">
        <w:tc>
          <w:tcPr>
            <w:tcW w:w="3544" w:type="dxa"/>
            <w:shd w:val="clear" w:color="auto" w:fill="FFFFFF" w:themeFill="background1"/>
          </w:tcPr>
          <w:p w14:paraId="3DF1ED2F" w14:textId="77777777" w:rsidR="00D939D1" w:rsidRPr="005031C5" w:rsidRDefault="00D939D1" w:rsidP="0005793F">
            <w:pPr>
              <w:ind w:left="318" w:hanging="318"/>
              <w:jc w:val="both"/>
              <w:rPr>
                <w:sz w:val="18"/>
                <w:szCs w:val="18"/>
                <w:lang w:val="en-US"/>
              </w:rPr>
            </w:pPr>
            <w:r w:rsidRPr="005031C5">
              <w:rPr>
                <w:sz w:val="18"/>
                <w:szCs w:val="18"/>
                <w:lang w:val="en-US"/>
              </w:rPr>
              <w:t>c.</w:t>
            </w:r>
            <w:r w:rsidRPr="005031C5">
              <w:rPr>
                <w:sz w:val="18"/>
                <w:szCs w:val="18"/>
                <w:lang w:val="en-US"/>
              </w:rPr>
              <w:tab/>
              <w:t xml:space="preserve">memastikan adanya pembahasan terkait Pencucian Uang, </w:t>
            </w:r>
            <w:r w:rsidRPr="003761D9">
              <w:rPr>
                <w:strike/>
                <w:color w:val="002060"/>
                <w:sz w:val="18"/>
                <w:szCs w:val="18"/>
                <w:lang w:val="en-US"/>
              </w:rPr>
              <w:t>dan/atau</w:t>
            </w:r>
            <w:r>
              <w:rPr>
                <w:sz w:val="18"/>
                <w:szCs w:val="18"/>
                <w:lang w:val="en-US"/>
              </w:rPr>
              <w:t xml:space="preserve"> </w:t>
            </w:r>
            <w:r w:rsidRPr="005031C5">
              <w:rPr>
                <w:sz w:val="18"/>
                <w:szCs w:val="18"/>
                <w:lang w:val="en-US"/>
              </w:rPr>
              <w:t xml:space="preserve">Pendanaan Terorisme, </w:t>
            </w:r>
            <w:r w:rsidRPr="003761D9">
              <w:rPr>
                <w:color w:val="FF0000"/>
                <w:sz w:val="18"/>
                <w:szCs w:val="18"/>
                <w:lang w:val="en-US"/>
              </w:rPr>
              <w:t xml:space="preserve">dan/atau pendanaan Proliferasi Senjata Pemusnah Massal </w:t>
            </w:r>
            <w:r w:rsidRPr="005031C5">
              <w:rPr>
                <w:sz w:val="18"/>
                <w:szCs w:val="18"/>
                <w:lang w:val="en-US"/>
              </w:rPr>
              <w:lastRenderedPageBreak/>
              <w:t>dalam rapat Direksi dan Dewan Komisaris.</w:t>
            </w:r>
          </w:p>
        </w:tc>
        <w:tc>
          <w:tcPr>
            <w:tcW w:w="3548" w:type="dxa"/>
            <w:shd w:val="clear" w:color="auto" w:fill="FFFFFF" w:themeFill="background1"/>
          </w:tcPr>
          <w:p w14:paraId="0524F41A" w14:textId="77777777" w:rsidR="00D939D1" w:rsidRDefault="00D939D1" w:rsidP="0005793F">
            <w:pPr>
              <w:jc w:val="both"/>
              <w:rPr>
                <w:sz w:val="18"/>
                <w:szCs w:val="18"/>
                <w:lang w:val="en-US"/>
              </w:rPr>
            </w:pPr>
            <w:r>
              <w:rPr>
                <w:sz w:val="18"/>
                <w:szCs w:val="18"/>
                <w:lang w:val="en-US"/>
              </w:rPr>
              <w:lastRenderedPageBreak/>
              <w:t>Huruf c</w:t>
            </w:r>
          </w:p>
          <w:p w14:paraId="75B53C9E" w14:textId="77777777" w:rsidR="00D939D1" w:rsidRPr="00125A9D" w:rsidRDefault="00D939D1" w:rsidP="0005793F">
            <w:pPr>
              <w:ind w:left="165"/>
              <w:jc w:val="both"/>
              <w:rPr>
                <w:sz w:val="18"/>
                <w:szCs w:val="18"/>
                <w:lang w:val="en-US"/>
              </w:rPr>
            </w:pPr>
            <w:r w:rsidRPr="00A0038F">
              <w:rPr>
                <w:sz w:val="18"/>
                <w:szCs w:val="18"/>
                <w:lang w:val="en-US"/>
              </w:rPr>
              <w:t xml:space="preserve">Frekuensi pembahasan terkait Pencucian Uang, </w:t>
            </w:r>
            <w:r w:rsidRPr="000E4B16">
              <w:rPr>
                <w:strike/>
                <w:color w:val="002060"/>
                <w:sz w:val="18"/>
                <w:szCs w:val="18"/>
                <w:lang w:val="en-US"/>
              </w:rPr>
              <w:t>dan</w:t>
            </w:r>
            <w:r>
              <w:rPr>
                <w:sz w:val="18"/>
                <w:szCs w:val="18"/>
                <w:lang w:val="en-US"/>
              </w:rPr>
              <w:t xml:space="preserve"> </w:t>
            </w:r>
            <w:r w:rsidRPr="00A0038F">
              <w:rPr>
                <w:sz w:val="18"/>
                <w:szCs w:val="18"/>
                <w:lang w:val="en-US"/>
              </w:rPr>
              <w:t xml:space="preserve">Pendanaan Terorisme, </w:t>
            </w:r>
            <w:r w:rsidRPr="00884069">
              <w:rPr>
                <w:color w:val="FF0000"/>
                <w:sz w:val="18"/>
                <w:szCs w:val="18"/>
                <w:lang w:val="en-US"/>
              </w:rPr>
              <w:t xml:space="preserve">dan/atau pendanaan Proliferasi Senjata Pemusnah </w:t>
            </w:r>
            <w:r w:rsidRPr="00884069">
              <w:rPr>
                <w:color w:val="FF0000"/>
                <w:sz w:val="18"/>
                <w:szCs w:val="18"/>
                <w:lang w:val="en-US"/>
              </w:rPr>
              <w:lastRenderedPageBreak/>
              <w:t>Massal</w:t>
            </w:r>
            <w:r w:rsidRPr="00A0038F">
              <w:rPr>
                <w:sz w:val="18"/>
                <w:szCs w:val="18"/>
                <w:lang w:val="en-US"/>
              </w:rPr>
              <w:t xml:space="preserve"> dalam rapat Direksi dan Dewan Komisaris dilakukan sesuai dengan kebutuhan dan penilaian risiko masing-masing </w:t>
            </w:r>
            <w:r>
              <w:rPr>
                <w:strike/>
                <w:color w:val="002060"/>
                <w:sz w:val="18"/>
                <w:szCs w:val="18"/>
                <w:lang w:val="en-US"/>
              </w:rPr>
              <w:t>P</w:t>
            </w:r>
            <w:r>
              <w:rPr>
                <w:color w:val="FF0000"/>
                <w:sz w:val="18"/>
                <w:szCs w:val="18"/>
                <w:lang w:val="en-US"/>
              </w:rPr>
              <w:t>L</w:t>
            </w:r>
            <w:r>
              <w:rPr>
                <w:sz w:val="18"/>
                <w:szCs w:val="18"/>
                <w:lang w:val="en-US"/>
              </w:rPr>
              <w:t>JK</w:t>
            </w:r>
            <w:r w:rsidRPr="00A0038F">
              <w:rPr>
                <w:sz w:val="18"/>
                <w:szCs w:val="18"/>
                <w:lang w:val="en-US"/>
              </w:rPr>
              <w:t xml:space="preserve">. </w:t>
            </w:r>
          </w:p>
        </w:tc>
        <w:tc>
          <w:tcPr>
            <w:tcW w:w="3540" w:type="dxa"/>
            <w:shd w:val="clear" w:color="auto" w:fill="FFFFFF" w:themeFill="background1"/>
          </w:tcPr>
          <w:p w14:paraId="44E37BEC" w14:textId="77777777" w:rsidR="00D939D1" w:rsidRPr="00125A9D" w:rsidRDefault="00D939D1" w:rsidP="0005793F">
            <w:pPr>
              <w:jc w:val="both"/>
              <w:rPr>
                <w:sz w:val="18"/>
                <w:szCs w:val="18"/>
                <w:lang w:val="en-US"/>
              </w:rPr>
            </w:pPr>
          </w:p>
        </w:tc>
        <w:tc>
          <w:tcPr>
            <w:tcW w:w="3544" w:type="dxa"/>
            <w:shd w:val="clear" w:color="auto" w:fill="FFFFFF" w:themeFill="background1"/>
          </w:tcPr>
          <w:p w14:paraId="6615F6C2" w14:textId="77777777" w:rsidR="00D939D1" w:rsidRPr="00125A9D" w:rsidRDefault="00D939D1" w:rsidP="0005793F">
            <w:pPr>
              <w:jc w:val="both"/>
              <w:rPr>
                <w:sz w:val="18"/>
                <w:szCs w:val="18"/>
                <w:lang w:val="en-US"/>
              </w:rPr>
            </w:pPr>
          </w:p>
        </w:tc>
        <w:tc>
          <w:tcPr>
            <w:tcW w:w="3544" w:type="dxa"/>
            <w:shd w:val="clear" w:color="auto" w:fill="FFFFFF" w:themeFill="background1"/>
          </w:tcPr>
          <w:p w14:paraId="73A84B23" w14:textId="77777777" w:rsidR="00D939D1" w:rsidRPr="00125A9D" w:rsidRDefault="00D939D1" w:rsidP="0005793F">
            <w:pPr>
              <w:jc w:val="both"/>
              <w:rPr>
                <w:sz w:val="18"/>
                <w:szCs w:val="18"/>
                <w:lang w:val="en-US"/>
              </w:rPr>
            </w:pPr>
          </w:p>
        </w:tc>
      </w:tr>
      <w:tr w:rsidR="00D939D1" w14:paraId="693FF61C" w14:textId="77777777" w:rsidTr="0005793F">
        <w:tc>
          <w:tcPr>
            <w:tcW w:w="3544" w:type="dxa"/>
            <w:shd w:val="clear" w:color="auto" w:fill="D0CECE" w:themeFill="background2" w:themeFillShade="E6"/>
          </w:tcPr>
          <w:p w14:paraId="284A4058" w14:textId="77777777" w:rsidR="00D939D1" w:rsidRPr="005031C5" w:rsidRDefault="00D939D1" w:rsidP="0005793F">
            <w:pPr>
              <w:jc w:val="both"/>
              <w:rPr>
                <w:sz w:val="18"/>
                <w:szCs w:val="18"/>
                <w:lang w:val="en-US"/>
              </w:rPr>
            </w:pPr>
          </w:p>
        </w:tc>
        <w:tc>
          <w:tcPr>
            <w:tcW w:w="3548" w:type="dxa"/>
            <w:shd w:val="clear" w:color="auto" w:fill="D0CECE" w:themeFill="background2" w:themeFillShade="E6"/>
          </w:tcPr>
          <w:p w14:paraId="43934949" w14:textId="77777777" w:rsidR="00D939D1" w:rsidRPr="00125A9D" w:rsidRDefault="00D939D1" w:rsidP="0005793F">
            <w:pPr>
              <w:ind w:left="319"/>
              <w:jc w:val="both"/>
              <w:rPr>
                <w:sz w:val="18"/>
                <w:szCs w:val="18"/>
                <w:lang w:val="en-US"/>
              </w:rPr>
            </w:pPr>
          </w:p>
        </w:tc>
        <w:tc>
          <w:tcPr>
            <w:tcW w:w="3540" w:type="dxa"/>
            <w:shd w:val="clear" w:color="auto" w:fill="D0CECE" w:themeFill="background2" w:themeFillShade="E6"/>
          </w:tcPr>
          <w:p w14:paraId="046F3CC8"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A7B6E2B"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2C3E333A" w14:textId="77777777" w:rsidR="00D939D1" w:rsidRPr="00125A9D" w:rsidRDefault="00D939D1" w:rsidP="0005793F">
            <w:pPr>
              <w:jc w:val="both"/>
              <w:rPr>
                <w:sz w:val="18"/>
                <w:szCs w:val="18"/>
                <w:lang w:val="en-US"/>
              </w:rPr>
            </w:pPr>
          </w:p>
        </w:tc>
      </w:tr>
      <w:tr w:rsidR="00D939D1" w14:paraId="43FEAF6C" w14:textId="77777777" w:rsidTr="0005793F">
        <w:tc>
          <w:tcPr>
            <w:tcW w:w="7092" w:type="dxa"/>
            <w:gridSpan w:val="2"/>
            <w:shd w:val="clear" w:color="auto" w:fill="FFFFFF" w:themeFill="background1"/>
          </w:tcPr>
          <w:p w14:paraId="55D1794C" w14:textId="77777777" w:rsidR="00D939D1" w:rsidRPr="003F50C4" w:rsidRDefault="00D939D1" w:rsidP="0005793F">
            <w:pPr>
              <w:ind w:left="319"/>
              <w:jc w:val="center"/>
              <w:rPr>
                <w:b/>
                <w:sz w:val="18"/>
                <w:szCs w:val="18"/>
                <w:lang w:val="en-US"/>
              </w:rPr>
            </w:pPr>
            <w:r w:rsidRPr="003F50C4">
              <w:rPr>
                <w:b/>
                <w:sz w:val="18"/>
                <w:szCs w:val="18"/>
                <w:lang w:val="en-US"/>
              </w:rPr>
              <w:t>Bagian Ketiga</w:t>
            </w:r>
          </w:p>
        </w:tc>
        <w:tc>
          <w:tcPr>
            <w:tcW w:w="3540" w:type="dxa"/>
            <w:shd w:val="clear" w:color="auto" w:fill="FFFFFF" w:themeFill="background1"/>
          </w:tcPr>
          <w:p w14:paraId="60272C61" w14:textId="77777777" w:rsidR="00D939D1" w:rsidRPr="00125A9D" w:rsidRDefault="00D939D1" w:rsidP="0005793F">
            <w:pPr>
              <w:jc w:val="both"/>
              <w:rPr>
                <w:sz w:val="18"/>
                <w:szCs w:val="18"/>
                <w:lang w:val="en-US"/>
              </w:rPr>
            </w:pPr>
          </w:p>
        </w:tc>
        <w:tc>
          <w:tcPr>
            <w:tcW w:w="3544" w:type="dxa"/>
            <w:shd w:val="clear" w:color="auto" w:fill="FFFFFF" w:themeFill="background1"/>
          </w:tcPr>
          <w:p w14:paraId="59DE61EC" w14:textId="77777777" w:rsidR="00D939D1" w:rsidRPr="00125A9D" w:rsidRDefault="00D939D1" w:rsidP="0005793F">
            <w:pPr>
              <w:jc w:val="both"/>
              <w:rPr>
                <w:sz w:val="18"/>
                <w:szCs w:val="18"/>
                <w:lang w:val="en-US"/>
              </w:rPr>
            </w:pPr>
          </w:p>
        </w:tc>
        <w:tc>
          <w:tcPr>
            <w:tcW w:w="3544" w:type="dxa"/>
            <w:shd w:val="clear" w:color="auto" w:fill="FFFFFF" w:themeFill="background1"/>
          </w:tcPr>
          <w:p w14:paraId="435F8F06" w14:textId="77777777" w:rsidR="00D939D1" w:rsidRPr="00125A9D" w:rsidRDefault="00D939D1" w:rsidP="0005793F">
            <w:pPr>
              <w:jc w:val="both"/>
              <w:rPr>
                <w:sz w:val="18"/>
                <w:szCs w:val="18"/>
                <w:lang w:val="en-US"/>
              </w:rPr>
            </w:pPr>
          </w:p>
        </w:tc>
      </w:tr>
      <w:tr w:rsidR="00D939D1" w14:paraId="3AD8D120" w14:textId="77777777" w:rsidTr="0005793F">
        <w:tc>
          <w:tcPr>
            <w:tcW w:w="7092" w:type="dxa"/>
            <w:gridSpan w:val="2"/>
            <w:shd w:val="clear" w:color="auto" w:fill="FFFFFF" w:themeFill="background1"/>
          </w:tcPr>
          <w:p w14:paraId="1C9C9EB3" w14:textId="77777777" w:rsidR="00D939D1" w:rsidRPr="003F50C4" w:rsidRDefault="00D939D1" w:rsidP="0005793F">
            <w:pPr>
              <w:ind w:left="319"/>
              <w:jc w:val="center"/>
              <w:rPr>
                <w:b/>
                <w:sz w:val="18"/>
                <w:szCs w:val="18"/>
                <w:lang w:val="en-US"/>
              </w:rPr>
            </w:pPr>
            <w:r w:rsidRPr="003F50C4">
              <w:rPr>
                <w:b/>
                <w:sz w:val="18"/>
                <w:szCs w:val="18"/>
                <w:lang w:val="en-US"/>
              </w:rPr>
              <w:t>Penanggung Jawab Penerapan APU PPT dan PPPSPM</w:t>
            </w:r>
          </w:p>
        </w:tc>
        <w:tc>
          <w:tcPr>
            <w:tcW w:w="3540" w:type="dxa"/>
            <w:shd w:val="clear" w:color="auto" w:fill="FFFFFF" w:themeFill="background1"/>
          </w:tcPr>
          <w:p w14:paraId="3F80F20C" w14:textId="77777777" w:rsidR="00D939D1" w:rsidRPr="00125A9D" w:rsidRDefault="00D939D1" w:rsidP="0005793F">
            <w:pPr>
              <w:jc w:val="both"/>
              <w:rPr>
                <w:sz w:val="18"/>
                <w:szCs w:val="18"/>
                <w:lang w:val="en-US"/>
              </w:rPr>
            </w:pPr>
          </w:p>
        </w:tc>
        <w:tc>
          <w:tcPr>
            <w:tcW w:w="3544" w:type="dxa"/>
            <w:shd w:val="clear" w:color="auto" w:fill="FFFFFF" w:themeFill="background1"/>
          </w:tcPr>
          <w:p w14:paraId="50D298F7" w14:textId="77777777" w:rsidR="00D939D1" w:rsidRPr="00125A9D" w:rsidRDefault="00D939D1" w:rsidP="0005793F">
            <w:pPr>
              <w:jc w:val="both"/>
              <w:rPr>
                <w:sz w:val="18"/>
                <w:szCs w:val="18"/>
                <w:lang w:val="en-US"/>
              </w:rPr>
            </w:pPr>
          </w:p>
        </w:tc>
        <w:tc>
          <w:tcPr>
            <w:tcW w:w="3544" w:type="dxa"/>
            <w:shd w:val="clear" w:color="auto" w:fill="FFFFFF" w:themeFill="background1"/>
          </w:tcPr>
          <w:p w14:paraId="3A431712" w14:textId="77777777" w:rsidR="00D939D1" w:rsidRPr="00125A9D" w:rsidRDefault="00D939D1" w:rsidP="0005793F">
            <w:pPr>
              <w:jc w:val="both"/>
              <w:rPr>
                <w:sz w:val="18"/>
                <w:szCs w:val="18"/>
                <w:lang w:val="en-US"/>
              </w:rPr>
            </w:pPr>
          </w:p>
        </w:tc>
      </w:tr>
      <w:tr w:rsidR="00D939D1" w14:paraId="085FC699" w14:textId="77777777" w:rsidTr="0005793F">
        <w:tc>
          <w:tcPr>
            <w:tcW w:w="7092" w:type="dxa"/>
            <w:gridSpan w:val="2"/>
            <w:shd w:val="clear" w:color="auto" w:fill="FFFFFF" w:themeFill="background1"/>
          </w:tcPr>
          <w:p w14:paraId="2ADB8C52" w14:textId="77777777" w:rsidR="00D939D1" w:rsidRPr="003F50C4" w:rsidRDefault="00D939D1" w:rsidP="0005793F">
            <w:pPr>
              <w:ind w:left="319"/>
              <w:jc w:val="center"/>
              <w:rPr>
                <w:b/>
                <w:sz w:val="18"/>
                <w:szCs w:val="18"/>
                <w:lang w:val="en-US"/>
              </w:rPr>
            </w:pPr>
            <w:r w:rsidRPr="003F50C4">
              <w:rPr>
                <w:b/>
                <w:sz w:val="18"/>
                <w:szCs w:val="18"/>
                <w:lang w:val="en-US"/>
              </w:rPr>
              <w:t>Paragraf 1</w:t>
            </w:r>
          </w:p>
        </w:tc>
        <w:tc>
          <w:tcPr>
            <w:tcW w:w="3540" w:type="dxa"/>
            <w:shd w:val="clear" w:color="auto" w:fill="FFFFFF" w:themeFill="background1"/>
          </w:tcPr>
          <w:p w14:paraId="43A2FB82" w14:textId="77777777" w:rsidR="00D939D1" w:rsidRPr="00125A9D" w:rsidRDefault="00D939D1" w:rsidP="0005793F">
            <w:pPr>
              <w:jc w:val="both"/>
              <w:rPr>
                <w:sz w:val="18"/>
                <w:szCs w:val="18"/>
                <w:lang w:val="en-US"/>
              </w:rPr>
            </w:pPr>
          </w:p>
        </w:tc>
        <w:tc>
          <w:tcPr>
            <w:tcW w:w="3544" w:type="dxa"/>
            <w:shd w:val="clear" w:color="auto" w:fill="FFFFFF" w:themeFill="background1"/>
          </w:tcPr>
          <w:p w14:paraId="5E977C46" w14:textId="77777777" w:rsidR="00D939D1" w:rsidRPr="00125A9D" w:rsidRDefault="00D939D1" w:rsidP="0005793F">
            <w:pPr>
              <w:jc w:val="both"/>
              <w:rPr>
                <w:sz w:val="18"/>
                <w:szCs w:val="18"/>
                <w:lang w:val="en-US"/>
              </w:rPr>
            </w:pPr>
          </w:p>
        </w:tc>
        <w:tc>
          <w:tcPr>
            <w:tcW w:w="3544" w:type="dxa"/>
            <w:shd w:val="clear" w:color="auto" w:fill="FFFFFF" w:themeFill="background1"/>
          </w:tcPr>
          <w:p w14:paraId="74875F4B" w14:textId="77777777" w:rsidR="00D939D1" w:rsidRPr="00125A9D" w:rsidRDefault="00D939D1" w:rsidP="0005793F">
            <w:pPr>
              <w:jc w:val="both"/>
              <w:rPr>
                <w:sz w:val="18"/>
                <w:szCs w:val="18"/>
                <w:lang w:val="en-US"/>
              </w:rPr>
            </w:pPr>
          </w:p>
        </w:tc>
      </w:tr>
      <w:tr w:rsidR="00D939D1" w14:paraId="27E1D92B" w14:textId="77777777" w:rsidTr="0005793F">
        <w:tc>
          <w:tcPr>
            <w:tcW w:w="7092" w:type="dxa"/>
            <w:gridSpan w:val="2"/>
            <w:shd w:val="clear" w:color="auto" w:fill="FFFFFF" w:themeFill="background1"/>
          </w:tcPr>
          <w:p w14:paraId="5D5282EB" w14:textId="77777777" w:rsidR="00D939D1" w:rsidRPr="003F50C4" w:rsidRDefault="00D939D1" w:rsidP="0005793F">
            <w:pPr>
              <w:ind w:left="319"/>
              <w:jc w:val="center"/>
              <w:rPr>
                <w:b/>
                <w:sz w:val="18"/>
                <w:szCs w:val="18"/>
                <w:lang w:val="en-US"/>
              </w:rPr>
            </w:pPr>
            <w:r w:rsidRPr="003F50C4">
              <w:rPr>
                <w:b/>
                <w:sz w:val="18"/>
                <w:szCs w:val="18"/>
                <w:lang w:val="en-US"/>
              </w:rPr>
              <w:t>Umum</w:t>
            </w:r>
          </w:p>
        </w:tc>
        <w:tc>
          <w:tcPr>
            <w:tcW w:w="3540" w:type="dxa"/>
            <w:shd w:val="clear" w:color="auto" w:fill="FFFFFF" w:themeFill="background1"/>
          </w:tcPr>
          <w:p w14:paraId="41755912" w14:textId="77777777" w:rsidR="00D939D1" w:rsidRPr="00125A9D" w:rsidRDefault="00D939D1" w:rsidP="0005793F">
            <w:pPr>
              <w:jc w:val="both"/>
              <w:rPr>
                <w:sz w:val="18"/>
                <w:szCs w:val="18"/>
                <w:lang w:val="en-US"/>
              </w:rPr>
            </w:pPr>
          </w:p>
        </w:tc>
        <w:tc>
          <w:tcPr>
            <w:tcW w:w="3544" w:type="dxa"/>
            <w:shd w:val="clear" w:color="auto" w:fill="FFFFFF" w:themeFill="background1"/>
          </w:tcPr>
          <w:p w14:paraId="4DE6F05D" w14:textId="77777777" w:rsidR="00D939D1" w:rsidRPr="00125A9D" w:rsidRDefault="00D939D1" w:rsidP="0005793F">
            <w:pPr>
              <w:jc w:val="both"/>
              <w:rPr>
                <w:sz w:val="18"/>
                <w:szCs w:val="18"/>
                <w:lang w:val="en-US"/>
              </w:rPr>
            </w:pPr>
          </w:p>
        </w:tc>
        <w:tc>
          <w:tcPr>
            <w:tcW w:w="3544" w:type="dxa"/>
            <w:shd w:val="clear" w:color="auto" w:fill="FFFFFF" w:themeFill="background1"/>
          </w:tcPr>
          <w:p w14:paraId="2F9FFE0C" w14:textId="77777777" w:rsidR="00D939D1" w:rsidRPr="00125A9D" w:rsidRDefault="00D939D1" w:rsidP="0005793F">
            <w:pPr>
              <w:jc w:val="both"/>
              <w:rPr>
                <w:sz w:val="18"/>
                <w:szCs w:val="18"/>
                <w:lang w:val="en-US"/>
              </w:rPr>
            </w:pPr>
          </w:p>
        </w:tc>
      </w:tr>
      <w:tr w:rsidR="00D939D1" w14:paraId="5CB4E1FE" w14:textId="77777777" w:rsidTr="0005793F">
        <w:tc>
          <w:tcPr>
            <w:tcW w:w="3544" w:type="dxa"/>
            <w:shd w:val="clear" w:color="auto" w:fill="FFFFFF" w:themeFill="background1"/>
          </w:tcPr>
          <w:p w14:paraId="1E55130D" w14:textId="77777777" w:rsidR="00D939D1" w:rsidRPr="003F50C4" w:rsidRDefault="00D939D1" w:rsidP="0005793F">
            <w:pPr>
              <w:jc w:val="center"/>
              <w:rPr>
                <w:b/>
                <w:sz w:val="18"/>
                <w:szCs w:val="18"/>
                <w:lang w:val="en-US"/>
              </w:rPr>
            </w:pPr>
            <w:r w:rsidRPr="003F50C4">
              <w:rPr>
                <w:b/>
                <w:sz w:val="18"/>
                <w:szCs w:val="18"/>
                <w:lang w:val="en-US"/>
              </w:rPr>
              <w:t>Pasal 8</w:t>
            </w:r>
          </w:p>
        </w:tc>
        <w:tc>
          <w:tcPr>
            <w:tcW w:w="3548" w:type="dxa"/>
            <w:shd w:val="clear" w:color="auto" w:fill="FFFFFF" w:themeFill="background1"/>
          </w:tcPr>
          <w:p w14:paraId="40C897B0" w14:textId="77777777" w:rsidR="00D939D1" w:rsidRPr="003F50C4" w:rsidRDefault="00D939D1" w:rsidP="0005793F">
            <w:pPr>
              <w:jc w:val="both"/>
              <w:rPr>
                <w:b/>
                <w:sz w:val="18"/>
                <w:szCs w:val="18"/>
                <w:lang w:val="en-US"/>
              </w:rPr>
            </w:pPr>
            <w:r w:rsidRPr="003F50C4">
              <w:rPr>
                <w:b/>
                <w:sz w:val="18"/>
                <w:szCs w:val="18"/>
                <w:lang w:val="en-US"/>
              </w:rPr>
              <w:t>Pasal 8</w:t>
            </w:r>
          </w:p>
        </w:tc>
        <w:tc>
          <w:tcPr>
            <w:tcW w:w="3540" w:type="dxa"/>
            <w:shd w:val="clear" w:color="auto" w:fill="FFFFFF" w:themeFill="background1"/>
          </w:tcPr>
          <w:p w14:paraId="6A701D17" w14:textId="77777777" w:rsidR="00D939D1" w:rsidRPr="00125A9D" w:rsidRDefault="00D939D1" w:rsidP="0005793F">
            <w:pPr>
              <w:jc w:val="both"/>
              <w:rPr>
                <w:sz w:val="18"/>
                <w:szCs w:val="18"/>
                <w:lang w:val="en-US"/>
              </w:rPr>
            </w:pPr>
          </w:p>
        </w:tc>
        <w:tc>
          <w:tcPr>
            <w:tcW w:w="3544" w:type="dxa"/>
            <w:shd w:val="clear" w:color="auto" w:fill="FFFFFF" w:themeFill="background1"/>
          </w:tcPr>
          <w:p w14:paraId="6A18F99B" w14:textId="77777777" w:rsidR="00D939D1" w:rsidRPr="00125A9D" w:rsidRDefault="00D939D1" w:rsidP="0005793F">
            <w:pPr>
              <w:jc w:val="both"/>
              <w:rPr>
                <w:sz w:val="18"/>
                <w:szCs w:val="18"/>
                <w:lang w:val="en-US"/>
              </w:rPr>
            </w:pPr>
          </w:p>
        </w:tc>
        <w:tc>
          <w:tcPr>
            <w:tcW w:w="3544" w:type="dxa"/>
            <w:shd w:val="clear" w:color="auto" w:fill="FFFFFF" w:themeFill="background1"/>
          </w:tcPr>
          <w:p w14:paraId="5B2CB1FB" w14:textId="77777777" w:rsidR="00D939D1" w:rsidRPr="00125A9D" w:rsidRDefault="00D939D1" w:rsidP="0005793F">
            <w:pPr>
              <w:jc w:val="both"/>
              <w:rPr>
                <w:sz w:val="18"/>
                <w:szCs w:val="18"/>
                <w:lang w:val="en-US"/>
              </w:rPr>
            </w:pPr>
          </w:p>
        </w:tc>
      </w:tr>
      <w:tr w:rsidR="00D939D1" w14:paraId="7EC60CE1" w14:textId="77777777" w:rsidTr="0005793F">
        <w:tc>
          <w:tcPr>
            <w:tcW w:w="3544" w:type="dxa"/>
            <w:shd w:val="clear" w:color="auto" w:fill="FFFFFF" w:themeFill="background1"/>
          </w:tcPr>
          <w:p w14:paraId="224EB820" w14:textId="77777777" w:rsidR="00D939D1" w:rsidRPr="003761D9" w:rsidRDefault="00D939D1" w:rsidP="0005793F">
            <w:pPr>
              <w:ind w:left="318" w:hanging="318"/>
              <w:jc w:val="both"/>
              <w:rPr>
                <w:color w:val="FF0000"/>
                <w:sz w:val="18"/>
                <w:szCs w:val="18"/>
                <w:lang w:val="en-US"/>
              </w:rPr>
            </w:pPr>
            <w:r w:rsidRPr="003761D9">
              <w:rPr>
                <w:color w:val="FF0000"/>
                <w:sz w:val="18"/>
                <w:szCs w:val="18"/>
                <w:lang w:val="en-US"/>
              </w:rPr>
              <w:t>(1)</w:t>
            </w:r>
            <w:r w:rsidRPr="003761D9">
              <w:rPr>
                <w:color w:val="FF0000"/>
                <w:sz w:val="18"/>
                <w:szCs w:val="18"/>
                <w:lang w:val="en-US"/>
              </w:rPr>
              <w:tab/>
              <w:t xml:space="preserve">LJK wajib memiliki pengaturan manajemen kepatuhan penerapan program </w:t>
            </w:r>
            <w:r>
              <w:rPr>
                <w:color w:val="FF0000"/>
                <w:sz w:val="18"/>
                <w:szCs w:val="18"/>
                <w:lang w:val="en-US"/>
              </w:rPr>
              <w:t>APU</w:t>
            </w:r>
            <w:r w:rsidRPr="003761D9">
              <w:rPr>
                <w:color w:val="FF0000"/>
                <w:sz w:val="18"/>
                <w:szCs w:val="18"/>
                <w:lang w:val="en-US"/>
              </w:rPr>
              <w:t xml:space="preserve"> PPT dan PPPSPM, termasuk dengan melakukan penunjukan pejabat kepatuhan di tingkat manajemen.</w:t>
            </w:r>
          </w:p>
        </w:tc>
        <w:tc>
          <w:tcPr>
            <w:tcW w:w="3548" w:type="dxa"/>
            <w:shd w:val="clear" w:color="auto" w:fill="FFFFFF" w:themeFill="background1"/>
          </w:tcPr>
          <w:p w14:paraId="40FA57DA" w14:textId="77777777" w:rsidR="00D939D1" w:rsidRDefault="00D939D1" w:rsidP="0005793F">
            <w:pPr>
              <w:jc w:val="both"/>
              <w:rPr>
                <w:color w:val="FF0000"/>
                <w:sz w:val="18"/>
                <w:szCs w:val="18"/>
                <w:lang w:val="en-US"/>
              </w:rPr>
            </w:pPr>
            <w:r>
              <w:rPr>
                <w:color w:val="FF0000"/>
                <w:sz w:val="18"/>
                <w:szCs w:val="18"/>
                <w:lang w:val="en-US"/>
              </w:rPr>
              <w:t>Ayat (1)</w:t>
            </w:r>
          </w:p>
          <w:p w14:paraId="5F0910D3" w14:textId="77777777" w:rsidR="00D939D1" w:rsidRPr="000E4B16" w:rsidRDefault="00D939D1" w:rsidP="0005793F">
            <w:pPr>
              <w:ind w:left="165"/>
              <w:jc w:val="both"/>
              <w:rPr>
                <w:color w:val="FF0000"/>
                <w:sz w:val="18"/>
                <w:szCs w:val="18"/>
                <w:lang w:val="en-US"/>
              </w:rPr>
            </w:pPr>
            <w:r w:rsidRPr="000E4B16">
              <w:rPr>
                <w:color w:val="FF0000"/>
                <w:sz w:val="18"/>
                <w:szCs w:val="18"/>
                <w:lang w:val="en-US"/>
              </w:rPr>
              <w:t>Yang dimaksud dengan manajemen kepatuhan penerapan program APU PPT dan PPPSPM adalah proses yang memastikan bahwa LJK telah mematuhi peraturan perundang-undangan mengenai penerapan program APU PPT dan PPPSPM.</w:t>
            </w:r>
          </w:p>
        </w:tc>
        <w:tc>
          <w:tcPr>
            <w:tcW w:w="3540" w:type="dxa"/>
            <w:shd w:val="clear" w:color="auto" w:fill="FFFFFF" w:themeFill="background1"/>
          </w:tcPr>
          <w:p w14:paraId="79D74531" w14:textId="77777777" w:rsidR="00D939D1" w:rsidRPr="00125A9D" w:rsidRDefault="00D939D1" w:rsidP="0005793F">
            <w:pPr>
              <w:jc w:val="both"/>
              <w:rPr>
                <w:sz w:val="18"/>
                <w:szCs w:val="18"/>
                <w:lang w:val="en-US"/>
              </w:rPr>
            </w:pPr>
          </w:p>
        </w:tc>
        <w:tc>
          <w:tcPr>
            <w:tcW w:w="3544" w:type="dxa"/>
            <w:shd w:val="clear" w:color="auto" w:fill="FFFFFF" w:themeFill="background1"/>
          </w:tcPr>
          <w:p w14:paraId="52866123" w14:textId="77777777" w:rsidR="00D939D1" w:rsidRPr="00125A9D" w:rsidRDefault="00D939D1" w:rsidP="0005793F">
            <w:pPr>
              <w:jc w:val="both"/>
              <w:rPr>
                <w:sz w:val="18"/>
                <w:szCs w:val="18"/>
                <w:lang w:val="en-US"/>
              </w:rPr>
            </w:pPr>
          </w:p>
        </w:tc>
        <w:tc>
          <w:tcPr>
            <w:tcW w:w="3544" w:type="dxa"/>
            <w:shd w:val="clear" w:color="auto" w:fill="FFFFFF" w:themeFill="background1"/>
          </w:tcPr>
          <w:p w14:paraId="08494AC5" w14:textId="77777777" w:rsidR="00D939D1" w:rsidRPr="00125A9D" w:rsidRDefault="00D939D1" w:rsidP="0005793F">
            <w:pPr>
              <w:jc w:val="both"/>
              <w:rPr>
                <w:sz w:val="18"/>
                <w:szCs w:val="18"/>
                <w:lang w:val="en-US"/>
              </w:rPr>
            </w:pPr>
          </w:p>
        </w:tc>
      </w:tr>
      <w:tr w:rsidR="00D939D1" w14:paraId="7722CCC9" w14:textId="77777777" w:rsidTr="0005793F">
        <w:tc>
          <w:tcPr>
            <w:tcW w:w="3544" w:type="dxa"/>
            <w:shd w:val="clear" w:color="auto" w:fill="FFFFFF" w:themeFill="background1"/>
          </w:tcPr>
          <w:p w14:paraId="0EE8FF1D" w14:textId="77777777" w:rsidR="00D939D1" w:rsidRPr="003761D9" w:rsidRDefault="00D939D1" w:rsidP="0005793F">
            <w:pPr>
              <w:ind w:left="318" w:hanging="318"/>
              <w:jc w:val="both"/>
              <w:rPr>
                <w:color w:val="FF0000"/>
                <w:sz w:val="18"/>
                <w:szCs w:val="18"/>
                <w:lang w:val="en-US"/>
              </w:rPr>
            </w:pPr>
            <w:r w:rsidRPr="003761D9">
              <w:rPr>
                <w:color w:val="FF0000"/>
                <w:sz w:val="18"/>
                <w:szCs w:val="18"/>
                <w:lang w:val="en-US"/>
              </w:rPr>
              <w:t>(2)</w:t>
            </w:r>
            <w:r w:rsidRPr="003761D9">
              <w:rPr>
                <w:color w:val="FF0000"/>
                <w:sz w:val="18"/>
                <w:szCs w:val="18"/>
                <w:lang w:val="en-US"/>
              </w:rPr>
              <w:tab/>
              <w:t>Sebagai bagian dari pengaturan manajemen kepatuhan penerapan program APU PPT dan PPPSPM sebagaimana dimaksud pada ayat (1) di atas, LJK wajib membentuk unit kerja khusus dan/atau menunjuk pejabat sebagai penanggung jawab penerapan program APU PPT dan PPPSPM, pada kantor pusat dan kantor cabang.</w:t>
            </w:r>
          </w:p>
        </w:tc>
        <w:tc>
          <w:tcPr>
            <w:tcW w:w="3548" w:type="dxa"/>
            <w:shd w:val="clear" w:color="auto" w:fill="FFFFFF" w:themeFill="background1"/>
          </w:tcPr>
          <w:p w14:paraId="1B8FBA41" w14:textId="77777777" w:rsidR="00D939D1" w:rsidRDefault="00D939D1" w:rsidP="0005793F">
            <w:pPr>
              <w:rPr>
                <w:color w:val="FF0000"/>
                <w:sz w:val="18"/>
                <w:szCs w:val="18"/>
                <w:lang w:val="en-US"/>
              </w:rPr>
            </w:pPr>
            <w:r>
              <w:rPr>
                <w:color w:val="FF0000"/>
                <w:sz w:val="18"/>
                <w:szCs w:val="18"/>
                <w:lang w:val="en-US"/>
              </w:rPr>
              <w:t>Ayat (2)</w:t>
            </w:r>
          </w:p>
          <w:p w14:paraId="73E9045C" w14:textId="77777777" w:rsidR="00D939D1" w:rsidRPr="000E4B16" w:rsidRDefault="00D939D1" w:rsidP="0005793F">
            <w:pPr>
              <w:ind w:firstLine="165"/>
              <w:rPr>
                <w:color w:val="FF0000"/>
              </w:rPr>
            </w:pPr>
            <w:r w:rsidRPr="000E4B16">
              <w:rPr>
                <w:color w:val="FF0000"/>
                <w:sz w:val="18"/>
                <w:szCs w:val="18"/>
                <w:lang w:val="en-US"/>
              </w:rPr>
              <w:t>Cukup jelas.</w:t>
            </w:r>
          </w:p>
        </w:tc>
        <w:tc>
          <w:tcPr>
            <w:tcW w:w="3540" w:type="dxa"/>
            <w:shd w:val="clear" w:color="auto" w:fill="FFFFFF" w:themeFill="background1"/>
          </w:tcPr>
          <w:p w14:paraId="4D5938D4" w14:textId="77777777" w:rsidR="00D939D1" w:rsidRPr="00125A9D" w:rsidRDefault="00D939D1" w:rsidP="0005793F">
            <w:pPr>
              <w:jc w:val="both"/>
              <w:rPr>
                <w:sz w:val="18"/>
                <w:szCs w:val="18"/>
                <w:lang w:val="en-US"/>
              </w:rPr>
            </w:pPr>
          </w:p>
        </w:tc>
        <w:tc>
          <w:tcPr>
            <w:tcW w:w="3544" w:type="dxa"/>
            <w:shd w:val="clear" w:color="auto" w:fill="FFFFFF" w:themeFill="background1"/>
          </w:tcPr>
          <w:p w14:paraId="72E5FD25" w14:textId="77777777" w:rsidR="00D939D1" w:rsidRPr="00125A9D" w:rsidRDefault="00D939D1" w:rsidP="0005793F">
            <w:pPr>
              <w:jc w:val="both"/>
              <w:rPr>
                <w:sz w:val="18"/>
                <w:szCs w:val="18"/>
                <w:lang w:val="en-US"/>
              </w:rPr>
            </w:pPr>
          </w:p>
        </w:tc>
        <w:tc>
          <w:tcPr>
            <w:tcW w:w="3544" w:type="dxa"/>
            <w:shd w:val="clear" w:color="auto" w:fill="FFFFFF" w:themeFill="background1"/>
          </w:tcPr>
          <w:p w14:paraId="7C2D765D" w14:textId="77777777" w:rsidR="00D939D1" w:rsidRPr="00125A9D" w:rsidRDefault="00D939D1" w:rsidP="0005793F">
            <w:pPr>
              <w:jc w:val="both"/>
              <w:rPr>
                <w:sz w:val="18"/>
                <w:szCs w:val="18"/>
                <w:lang w:val="en-US"/>
              </w:rPr>
            </w:pPr>
          </w:p>
        </w:tc>
      </w:tr>
      <w:tr w:rsidR="00D939D1" w14:paraId="735C5A86" w14:textId="77777777" w:rsidTr="0005793F">
        <w:tc>
          <w:tcPr>
            <w:tcW w:w="3544" w:type="dxa"/>
            <w:shd w:val="clear" w:color="auto" w:fill="FFFFFF" w:themeFill="background1"/>
          </w:tcPr>
          <w:p w14:paraId="0D1736BB" w14:textId="77777777" w:rsidR="00D939D1" w:rsidRPr="003761D9" w:rsidRDefault="00D939D1" w:rsidP="0005793F">
            <w:pPr>
              <w:ind w:left="318" w:hanging="318"/>
              <w:jc w:val="both"/>
              <w:rPr>
                <w:color w:val="FF0000"/>
                <w:sz w:val="18"/>
                <w:szCs w:val="18"/>
                <w:lang w:val="en-US"/>
              </w:rPr>
            </w:pPr>
            <w:r w:rsidRPr="003761D9">
              <w:rPr>
                <w:color w:val="FF0000"/>
                <w:sz w:val="18"/>
                <w:szCs w:val="18"/>
                <w:lang w:val="en-US"/>
              </w:rPr>
              <w:t>(3)</w:t>
            </w:r>
            <w:r w:rsidRPr="003761D9">
              <w:rPr>
                <w:color w:val="FF0000"/>
                <w:sz w:val="18"/>
                <w:szCs w:val="18"/>
                <w:lang w:val="en-US"/>
              </w:rPr>
              <w:tab/>
              <w:t>Penunjukan penanggung jawab penerapan program APU PPT dan PPPSPM dilakukan sesuai dengan kebutuhan serta kompleksitas dan karakteristik usaha masing-masing LJK.</w:t>
            </w:r>
          </w:p>
        </w:tc>
        <w:tc>
          <w:tcPr>
            <w:tcW w:w="3548" w:type="dxa"/>
            <w:shd w:val="clear" w:color="auto" w:fill="FFFFFF" w:themeFill="background1"/>
          </w:tcPr>
          <w:p w14:paraId="4E9B5336" w14:textId="77777777" w:rsidR="00D939D1" w:rsidRDefault="00D939D1" w:rsidP="0005793F">
            <w:pPr>
              <w:rPr>
                <w:color w:val="FF0000"/>
                <w:sz w:val="18"/>
                <w:szCs w:val="18"/>
                <w:lang w:val="en-US"/>
              </w:rPr>
            </w:pPr>
            <w:r>
              <w:rPr>
                <w:color w:val="FF0000"/>
                <w:sz w:val="18"/>
                <w:szCs w:val="18"/>
                <w:lang w:val="en-US"/>
              </w:rPr>
              <w:t>Ayat (3)</w:t>
            </w:r>
          </w:p>
          <w:p w14:paraId="37D4300F" w14:textId="77777777" w:rsidR="00D939D1" w:rsidRPr="000E4B16" w:rsidRDefault="00D939D1" w:rsidP="0005793F">
            <w:pPr>
              <w:ind w:firstLine="165"/>
              <w:rPr>
                <w:color w:val="FF0000"/>
              </w:rPr>
            </w:pPr>
            <w:r w:rsidRPr="000E4B16">
              <w:rPr>
                <w:color w:val="FF0000"/>
                <w:sz w:val="18"/>
                <w:szCs w:val="18"/>
                <w:lang w:val="en-US"/>
              </w:rPr>
              <w:t>Cukup jelas.</w:t>
            </w:r>
          </w:p>
        </w:tc>
        <w:tc>
          <w:tcPr>
            <w:tcW w:w="3540" w:type="dxa"/>
            <w:shd w:val="clear" w:color="auto" w:fill="FFFFFF" w:themeFill="background1"/>
          </w:tcPr>
          <w:p w14:paraId="62448970" w14:textId="77777777" w:rsidR="00D939D1" w:rsidRPr="00125A9D" w:rsidRDefault="00D939D1" w:rsidP="0005793F">
            <w:pPr>
              <w:jc w:val="both"/>
              <w:rPr>
                <w:sz w:val="18"/>
                <w:szCs w:val="18"/>
                <w:lang w:val="en-US"/>
              </w:rPr>
            </w:pPr>
          </w:p>
        </w:tc>
        <w:tc>
          <w:tcPr>
            <w:tcW w:w="3544" w:type="dxa"/>
            <w:shd w:val="clear" w:color="auto" w:fill="FFFFFF" w:themeFill="background1"/>
          </w:tcPr>
          <w:p w14:paraId="7A596D4B" w14:textId="77777777" w:rsidR="00D939D1" w:rsidRPr="00125A9D" w:rsidRDefault="00D939D1" w:rsidP="0005793F">
            <w:pPr>
              <w:jc w:val="both"/>
              <w:rPr>
                <w:sz w:val="18"/>
                <w:szCs w:val="18"/>
                <w:lang w:val="en-US"/>
              </w:rPr>
            </w:pPr>
          </w:p>
        </w:tc>
        <w:tc>
          <w:tcPr>
            <w:tcW w:w="3544" w:type="dxa"/>
            <w:shd w:val="clear" w:color="auto" w:fill="FFFFFF" w:themeFill="background1"/>
          </w:tcPr>
          <w:p w14:paraId="53C2CDC1" w14:textId="77777777" w:rsidR="00D939D1" w:rsidRPr="00125A9D" w:rsidRDefault="00D939D1" w:rsidP="0005793F">
            <w:pPr>
              <w:jc w:val="both"/>
              <w:rPr>
                <w:sz w:val="18"/>
                <w:szCs w:val="18"/>
                <w:lang w:val="en-US"/>
              </w:rPr>
            </w:pPr>
          </w:p>
        </w:tc>
      </w:tr>
      <w:tr w:rsidR="00D939D1" w14:paraId="4D43BCF0" w14:textId="77777777" w:rsidTr="0005793F">
        <w:tc>
          <w:tcPr>
            <w:tcW w:w="3544" w:type="dxa"/>
            <w:shd w:val="clear" w:color="auto" w:fill="FFFFFF" w:themeFill="background1"/>
          </w:tcPr>
          <w:p w14:paraId="3909B8B9" w14:textId="77777777" w:rsidR="00D939D1" w:rsidRPr="005031C5" w:rsidRDefault="00D939D1" w:rsidP="0005793F">
            <w:pPr>
              <w:ind w:left="318" w:hanging="318"/>
              <w:jc w:val="both"/>
              <w:rPr>
                <w:color w:val="FF0000"/>
                <w:sz w:val="18"/>
                <w:szCs w:val="18"/>
                <w:lang w:val="en-US"/>
              </w:rPr>
            </w:pPr>
            <w:r w:rsidRPr="005031C5">
              <w:rPr>
                <w:color w:val="FF0000"/>
                <w:sz w:val="18"/>
                <w:szCs w:val="18"/>
                <w:lang w:val="en-US"/>
              </w:rPr>
              <w:t>(4)</w:t>
            </w:r>
            <w:r w:rsidRPr="005031C5">
              <w:rPr>
                <w:color w:val="FF0000"/>
                <w:sz w:val="18"/>
                <w:szCs w:val="18"/>
                <w:lang w:val="en-US"/>
              </w:rPr>
              <w:tab/>
              <w:t>LJK yang melanggar ketentuan sebagaimana dimaksud pada ayat (1) dan/atau ayat (2), dapat dikenai sanksi administratif berupa:</w:t>
            </w:r>
          </w:p>
        </w:tc>
        <w:tc>
          <w:tcPr>
            <w:tcW w:w="3548" w:type="dxa"/>
            <w:shd w:val="clear" w:color="auto" w:fill="FFFFFF" w:themeFill="background1"/>
          </w:tcPr>
          <w:p w14:paraId="4500565E" w14:textId="77777777" w:rsidR="00D939D1" w:rsidRDefault="00D939D1" w:rsidP="0005793F">
            <w:pPr>
              <w:rPr>
                <w:color w:val="FF0000"/>
                <w:sz w:val="18"/>
                <w:szCs w:val="18"/>
                <w:lang w:val="en-US"/>
              </w:rPr>
            </w:pPr>
            <w:r>
              <w:rPr>
                <w:color w:val="FF0000"/>
                <w:sz w:val="18"/>
                <w:szCs w:val="18"/>
                <w:lang w:val="en-US"/>
              </w:rPr>
              <w:t>Ayat (4)</w:t>
            </w:r>
          </w:p>
          <w:p w14:paraId="38FE20BA" w14:textId="77777777" w:rsidR="00D939D1" w:rsidRPr="000E4B16" w:rsidRDefault="00D939D1" w:rsidP="0005793F">
            <w:pPr>
              <w:ind w:firstLine="165"/>
              <w:rPr>
                <w:color w:val="FF0000"/>
              </w:rPr>
            </w:pPr>
            <w:r w:rsidRPr="000E4B16">
              <w:rPr>
                <w:color w:val="FF0000"/>
                <w:sz w:val="18"/>
                <w:szCs w:val="18"/>
                <w:lang w:val="en-US"/>
              </w:rPr>
              <w:t>Cukup jelas.</w:t>
            </w:r>
          </w:p>
        </w:tc>
        <w:tc>
          <w:tcPr>
            <w:tcW w:w="3540" w:type="dxa"/>
            <w:shd w:val="clear" w:color="auto" w:fill="FFFFFF" w:themeFill="background1"/>
          </w:tcPr>
          <w:p w14:paraId="083A4B7A" w14:textId="77777777" w:rsidR="00D939D1" w:rsidRPr="00125A9D" w:rsidRDefault="00D939D1" w:rsidP="0005793F">
            <w:pPr>
              <w:jc w:val="both"/>
              <w:rPr>
                <w:sz w:val="18"/>
                <w:szCs w:val="18"/>
                <w:lang w:val="en-US"/>
              </w:rPr>
            </w:pPr>
          </w:p>
        </w:tc>
        <w:tc>
          <w:tcPr>
            <w:tcW w:w="3544" w:type="dxa"/>
            <w:shd w:val="clear" w:color="auto" w:fill="FFFFFF" w:themeFill="background1"/>
          </w:tcPr>
          <w:p w14:paraId="3F6E3ADF" w14:textId="77777777" w:rsidR="00D939D1" w:rsidRPr="00125A9D" w:rsidRDefault="00D939D1" w:rsidP="0005793F">
            <w:pPr>
              <w:jc w:val="both"/>
              <w:rPr>
                <w:sz w:val="18"/>
                <w:szCs w:val="18"/>
                <w:lang w:val="en-US"/>
              </w:rPr>
            </w:pPr>
          </w:p>
        </w:tc>
        <w:tc>
          <w:tcPr>
            <w:tcW w:w="3544" w:type="dxa"/>
            <w:shd w:val="clear" w:color="auto" w:fill="FFFFFF" w:themeFill="background1"/>
          </w:tcPr>
          <w:p w14:paraId="02D555A8" w14:textId="77777777" w:rsidR="00D939D1" w:rsidRPr="00125A9D" w:rsidRDefault="00D939D1" w:rsidP="0005793F">
            <w:pPr>
              <w:jc w:val="both"/>
              <w:rPr>
                <w:sz w:val="18"/>
                <w:szCs w:val="18"/>
                <w:lang w:val="en-US"/>
              </w:rPr>
            </w:pPr>
          </w:p>
        </w:tc>
      </w:tr>
      <w:tr w:rsidR="00D939D1" w14:paraId="04250ACE" w14:textId="77777777" w:rsidTr="0005793F">
        <w:tc>
          <w:tcPr>
            <w:tcW w:w="3544" w:type="dxa"/>
            <w:shd w:val="clear" w:color="auto" w:fill="FFFFFF" w:themeFill="background1"/>
          </w:tcPr>
          <w:p w14:paraId="3AB411CA"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a.</w:t>
            </w:r>
            <w:r w:rsidRPr="005031C5">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291B519E"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1816EF12" w14:textId="77777777" w:rsidR="00D939D1" w:rsidRPr="00125A9D" w:rsidRDefault="00D939D1" w:rsidP="0005793F">
            <w:pPr>
              <w:jc w:val="both"/>
              <w:rPr>
                <w:sz w:val="18"/>
                <w:szCs w:val="18"/>
                <w:lang w:val="en-US"/>
              </w:rPr>
            </w:pPr>
          </w:p>
        </w:tc>
        <w:tc>
          <w:tcPr>
            <w:tcW w:w="3544" w:type="dxa"/>
            <w:shd w:val="clear" w:color="auto" w:fill="FFFFFF" w:themeFill="background1"/>
          </w:tcPr>
          <w:p w14:paraId="42DE42C1" w14:textId="77777777" w:rsidR="00D939D1" w:rsidRPr="00125A9D" w:rsidRDefault="00D939D1" w:rsidP="0005793F">
            <w:pPr>
              <w:jc w:val="both"/>
              <w:rPr>
                <w:sz w:val="18"/>
                <w:szCs w:val="18"/>
                <w:lang w:val="en-US"/>
              </w:rPr>
            </w:pPr>
          </w:p>
        </w:tc>
        <w:tc>
          <w:tcPr>
            <w:tcW w:w="3544" w:type="dxa"/>
            <w:shd w:val="clear" w:color="auto" w:fill="FFFFFF" w:themeFill="background1"/>
          </w:tcPr>
          <w:p w14:paraId="63B3CF50" w14:textId="77777777" w:rsidR="00D939D1" w:rsidRPr="00125A9D" w:rsidRDefault="00D939D1" w:rsidP="0005793F">
            <w:pPr>
              <w:jc w:val="both"/>
              <w:rPr>
                <w:sz w:val="18"/>
                <w:szCs w:val="18"/>
                <w:lang w:val="en-US"/>
              </w:rPr>
            </w:pPr>
          </w:p>
        </w:tc>
      </w:tr>
      <w:tr w:rsidR="00D939D1" w14:paraId="2B363D9D" w14:textId="77777777" w:rsidTr="0005793F">
        <w:tc>
          <w:tcPr>
            <w:tcW w:w="3544" w:type="dxa"/>
            <w:shd w:val="clear" w:color="auto" w:fill="FFFFFF" w:themeFill="background1"/>
          </w:tcPr>
          <w:p w14:paraId="1C1C330A"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b.</w:t>
            </w:r>
            <w:r w:rsidRPr="005031C5">
              <w:rPr>
                <w:color w:val="FF0000"/>
                <w:sz w:val="18"/>
                <w:szCs w:val="18"/>
                <w:lang w:val="en-US"/>
              </w:rPr>
              <w:tab/>
              <w:t>denda;</w:t>
            </w:r>
          </w:p>
        </w:tc>
        <w:tc>
          <w:tcPr>
            <w:tcW w:w="3548" w:type="dxa"/>
            <w:shd w:val="clear" w:color="auto" w:fill="FFFFFF" w:themeFill="background1"/>
          </w:tcPr>
          <w:p w14:paraId="00DED4F0"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7F9BA78B" w14:textId="77777777" w:rsidR="00D939D1" w:rsidRPr="00125A9D" w:rsidRDefault="00D939D1" w:rsidP="0005793F">
            <w:pPr>
              <w:jc w:val="both"/>
              <w:rPr>
                <w:sz w:val="18"/>
                <w:szCs w:val="18"/>
                <w:lang w:val="en-US"/>
              </w:rPr>
            </w:pPr>
          </w:p>
        </w:tc>
        <w:tc>
          <w:tcPr>
            <w:tcW w:w="3544" w:type="dxa"/>
            <w:shd w:val="clear" w:color="auto" w:fill="FFFFFF" w:themeFill="background1"/>
          </w:tcPr>
          <w:p w14:paraId="11776DB8" w14:textId="77777777" w:rsidR="00D939D1" w:rsidRPr="00125A9D" w:rsidRDefault="00D939D1" w:rsidP="0005793F">
            <w:pPr>
              <w:jc w:val="both"/>
              <w:rPr>
                <w:sz w:val="18"/>
                <w:szCs w:val="18"/>
                <w:lang w:val="en-US"/>
              </w:rPr>
            </w:pPr>
          </w:p>
        </w:tc>
        <w:tc>
          <w:tcPr>
            <w:tcW w:w="3544" w:type="dxa"/>
            <w:shd w:val="clear" w:color="auto" w:fill="FFFFFF" w:themeFill="background1"/>
          </w:tcPr>
          <w:p w14:paraId="2DB8F25A" w14:textId="77777777" w:rsidR="00D939D1" w:rsidRPr="00125A9D" w:rsidRDefault="00D939D1" w:rsidP="0005793F">
            <w:pPr>
              <w:jc w:val="both"/>
              <w:rPr>
                <w:sz w:val="18"/>
                <w:szCs w:val="18"/>
                <w:lang w:val="en-US"/>
              </w:rPr>
            </w:pPr>
          </w:p>
        </w:tc>
      </w:tr>
      <w:tr w:rsidR="00D939D1" w14:paraId="6B925F99" w14:textId="77777777" w:rsidTr="0005793F">
        <w:tc>
          <w:tcPr>
            <w:tcW w:w="3544" w:type="dxa"/>
            <w:shd w:val="clear" w:color="auto" w:fill="FFFFFF" w:themeFill="background1"/>
          </w:tcPr>
          <w:p w14:paraId="5AE67E7C"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c.</w:t>
            </w:r>
            <w:r w:rsidRPr="005031C5">
              <w:rPr>
                <w:color w:val="FF0000"/>
                <w:sz w:val="18"/>
                <w:szCs w:val="18"/>
                <w:lang w:val="en-US"/>
              </w:rPr>
              <w:tab/>
              <w:t>pembatasan kegiatan usaha tertentu;</w:t>
            </w:r>
          </w:p>
        </w:tc>
        <w:tc>
          <w:tcPr>
            <w:tcW w:w="3548" w:type="dxa"/>
            <w:shd w:val="clear" w:color="auto" w:fill="FFFFFF" w:themeFill="background1"/>
          </w:tcPr>
          <w:p w14:paraId="578F3BB4"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2CF24E5F" w14:textId="77777777" w:rsidR="00D939D1" w:rsidRPr="00125A9D" w:rsidRDefault="00D939D1" w:rsidP="0005793F">
            <w:pPr>
              <w:jc w:val="both"/>
              <w:rPr>
                <w:sz w:val="18"/>
                <w:szCs w:val="18"/>
                <w:lang w:val="en-US"/>
              </w:rPr>
            </w:pPr>
          </w:p>
        </w:tc>
        <w:tc>
          <w:tcPr>
            <w:tcW w:w="3544" w:type="dxa"/>
            <w:shd w:val="clear" w:color="auto" w:fill="FFFFFF" w:themeFill="background1"/>
          </w:tcPr>
          <w:p w14:paraId="66B54E27" w14:textId="77777777" w:rsidR="00D939D1" w:rsidRPr="00125A9D" w:rsidRDefault="00D939D1" w:rsidP="0005793F">
            <w:pPr>
              <w:jc w:val="both"/>
              <w:rPr>
                <w:sz w:val="18"/>
                <w:szCs w:val="18"/>
                <w:lang w:val="en-US"/>
              </w:rPr>
            </w:pPr>
          </w:p>
        </w:tc>
        <w:tc>
          <w:tcPr>
            <w:tcW w:w="3544" w:type="dxa"/>
            <w:shd w:val="clear" w:color="auto" w:fill="FFFFFF" w:themeFill="background1"/>
          </w:tcPr>
          <w:p w14:paraId="54841E7C" w14:textId="77777777" w:rsidR="00D939D1" w:rsidRPr="00125A9D" w:rsidRDefault="00D939D1" w:rsidP="0005793F">
            <w:pPr>
              <w:jc w:val="both"/>
              <w:rPr>
                <w:sz w:val="18"/>
                <w:szCs w:val="18"/>
                <w:lang w:val="en-US"/>
              </w:rPr>
            </w:pPr>
          </w:p>
        </w:tc>
      </w:tr>
      <w:tr w:rsidR="00D939D1" w14:paraId="573CEFDE" w14:textId="77777777" w:rsidTr="0005793F">
        <w:tc>
          <w:tcPr>
            <w:tcW w:w="3544" w:type="dxa"/>
            <w:shd w:val="clear" w:color="auto" w:fill="FFFFFF" w:themeFill="background1"/>
          </w:tcPr>
          <w:p w14:paraId="696A67A4"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 xml:space="preserve">d. </w:t>
            </w:r>
            <w:r w:rsidRPr="005031C5">
              <w:rPr>
                <w:color w:val="FF0000"/>
                <w:sz w:val="18"/>
                <w:szCs w:val="18"/>
                <w:lang w:val="en-US"/>
              </w:rPr>
              <w:tab/>
              <w:t>penurunan penilaian faktor-faktor pembentuk nilai tingkat kesehatan;</w:t>
            </w:r>
          </w:p>
        </w:tc>
        <w:tc>
          <w:tcPr>
            <w:tcW w:w="3548" w:type="dxa"/>
            <w:shd w:val="clear" w:color="auto" w:fill="FFFFFF" w:themeFill="background1"/>
          </w:tcPr>
          <w:p w14:paraId="3216F08C"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3516E8E7" w14:textId="77777777" w:rsidR="00D939D1" w:rsidRPr="00125A9D" w:rsidRDefault="00D939D1" w:rsidP="0005793F">
            <w:pPr>
              <w:jc w:val="both"/>
              <w:rPr>
                <w:sz w:val="18"/>
                <w:szCs w:val="18"/>
                <w:lang w:val="en-US"/>
              </w:rPr>
            </w:pPr>
          </w:p>
        </w:tc>
        <w:tc>
          <w:tcPr>
            <w:tcW w:w="3544" w:type="dxa"/>
            <w:shd w:val="clear" w:color="auto" w:fill="FFFFFF" w:themeFill="background1"/>
          </w:tcPr>
          <w:p w14:paraId="4AF1A8AE" w14:textId="77777777" w:rsidR="00D939D1" w:rsidRPr="00125A9D" w:rsidRDefault="00D939D1" w:rsidP="0005793F">
            <w:pPr>
              <w:jc w:val="both"/>
              <w:rPr>
                <w:sz w:val="18"/>
                <w:szCs w:val="18"/>
                <w:lang w:val="en-US"/>
              </w:rPr>
            </w:pPr>
          </w:p>
        </w:tc>
        <w:tc>
          <w:tcPr>
            <w:tcW w:w="3544" w:type="dxa"/>
            <w:shd w:val="clear" w:color="auto" w:fill="FFFFFF" w:themeFill="background1"/>
          </w:tcPr>
          <w:p w14:paraId="33E0EEFB" w14:textId="77777777" w:rsidR="00D939D1" w:rsidRPr="00125A9D" w:rsidRDefault="00D939D1" w:rsidP="0005793F">
            <w:pPr>
              <w:jc w:val="both"/>
              <w:rPr>
                <w:sz w:val="18"/>
                <w:szCs w:val="18"/>
                <w:lang w:val="en-US"/>
              </w:rPr>
            </w:pPr>
          </w:p>
        </w:tc>
      </w:tr>
      <w:tr w:rsidR="00D939D1" w14:paraId="628D93B3" w14:textId="77777777" w:rsidTr="0005793F">
        <w:tc>
          <w:tcPr>
            <w:tcW w:w="3544" w:type="dxa"/>
            <w:shd w:val="clear" w:color="auto" w:fill="FFFFFF" w:themeFill="background1"/>
          </w:tcPr>
          <w:p w14:paraId="57CB0BF0"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 xml:space="preserve">e. </w:t>
            </w:r>
            <w:r w:rsidRPr="005031C5">
              <w:rPr>
                <w:color w:val="FF0000"/>
                <w:sz w:val="18"/>
                <w:szCs w:val="18"/>
                <w:lang w:val="en-US"/>
              </w:rPr>
              <w:tab/>
              <w:t>pembekuan kegiatan usaha tertentu;</w:t>
            </w:r>
          </w:p>
        </w:tc>
        <w:tc>
          <w:tcPr>
            <w:tcW w:w="3548" w:type="dxa"/>
            <w:shd w:val="clear" w:color="auto" w:fill="FFFFFF" w:themeFill="background1"/>
          </w:tcPr>
          <w:p w14:paraId="2395CC6F"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44D0746C" w14:textId="77777777" w:rsidR="00D939D1" w:rsidRPr="00125A9D" w:rsidRDefault="00D939D1" w:rsidP="0005793F">
            <w:pPr>
              <w:jc w:val="both"/>
              <w:rPr>
                <w:sz w:val="18"/>
                <w:szCs w:val="18"/>
                <w:lang w:val="en-US"/>
              </w:rPr>
            </w:pPr>
          </w:p>
        </w:tc>
        <w:tc>
          <w:tcPr>
            <w:tcW w:w="3544" w:type="dxa"/>
            <w:shd w:val="clear" w:color="auto" w:fill="FFFFFF" w:themeFill="background1"/>
          </w:tcPr>
          <w:p w14:paraId="0C0F329F" w14:textId="77777777" w:rsidR="00D939D1" w:rsidRPr="00125A9D" w:rsidRDefault="00D939D1" w:rsidP="0005793F">
            <w:pPr>
              <w:jc w:val="both"/>
              <w:rPr>
                <w:sz w:val="18"/>
                <w:szCs w:val="18"/>
                <w:lang w:val="en-US"/>
              </w:rPr>
            </w:pPr>
          </w:p>
        </w:tc>
        <w:tc>
          <w:tcPr>
            <w:tcW w:w="3544" w:type="dxa"/>
            <w:shd w:val="clear" w:color="auto" w:fill="FFFFFF" w:themeFill="background1"/>
          </w:tcPr>
          <w:p w14:paraId="3E15BA01" w14:textId="77777777" w:rsidR="00D939D1" w:rsidRPr="00125A9D" w:rsidRDefault="00D939D1" w:rsidP="0005793F">
            <w:pPr>
              <w:jc w:val="both"/>
              <w:rPr>
                <w:sz w:val="18"/>
                <w:szCs w:val="18"/>
                <w:lang w:val="en-US"/>
              </w:rPr>
            </w:pPr>
          </w:p>
        </w:tc>
      </w:tr>
      <w:tr w:rsidR="00D939D1" w14:paraId="46A64C82" w14:textId="77777777" w:rsidTr="0005793F">
        <w:tc>
          <w:tcPr>
            <w:tcW w:w="3544" w:type="dxa"/>
            <w:shd w:val="clear" w:color="auto" w:fill="FFFFFF" w:themeFill="background1"/>
          </w:tcPr>
          <w:p w14:paraId="6C6823F9"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 xml:space="preserve">f. </w:t>
            </w:r>
            <w:r w:rsidRPr="005031C5">
              <w:rPr>
                <w:color w:val="FF0000"/>
                <w:sz w:val="18"/>
                <w:szCs w:val="18"/>
                <w:lang w:val="en-US"/>
              </w:rPr>
              <w:tab/>
              <w:t xml:space="preserve">pemberhentian pengurus LJK dan selanjutnya menunjuk dan mengangkat pengganti sementara sampai rapat umum pemegang saham atau rapat anggota koperasi </w:t>
            </w:r>
            <w:r w:rsidRPr="005031C5">
              <w:rPr>
                <w:color w:val="FF0000"/>
                <w:sz w:val="18"/>
                <w:szCs w:val="18"/>
                <w:lang w:val="en-US"/>
              </w:rPr>
              <w:lastRenderedPageBreak/>
              <w:t>mengangkat pengganti yang tetap dengan persetujuan OJK; dan/atau</w:t>
            </w:r>
          </w:p>
        </w:tc>
        <w:tc>
          <w:tcPr>
            <w:tcW w:w="3548" w:type="dxa"/>
            <w:shd w:val="clear" w:color="auto" w:fill="FFFFFF" w:themeFill="background1"/>
          </w:tcPr>
          <w:p w14:paraId="72390183"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0FFBFAC0" w14:textId="77777777" w:rsidR="00D939D1" w:rsidRPr="00125A9D" w:rsidRDefault="00D939D1" w:rsidP="0005793F">
            <w:pPr>
              <w:jc w:val="both"/>
              <w:rPr>
                <w:sz w:val="18"/>
                <w:szCs w:val="18"/>
                <w:lang w:val="en-US"/>
              </w:rPr>
            </w:pPr>
          </w:p>
        </w:tc>
        <w:tc>
          <w:tcPr>
            <w:tcW w:w="3544" w:type="dxa"/>
            <w:shd w:val="clear" w:color="auto" w:fill="FFFFFF" w:themeFill="background1"/>
          </w:tcPr>
          <w:p w14:paraId="50CF4A7A" w14:textId="77777777" w:rsidR="00D939D1" w:rsidRPr="00125A9D" w:rsidRDefault="00D939D1" w:rsidP="0005793F">
            <w:pPr>
              <w:jc w:val="both"/>
              <w:rPr>
                <w:sz w:val="18"/>
                <w:szCs w:val="18"/>
                <w:lang w:val="en-US"/>
              </w:rPr>
            </w:pPr>
          </w:p>
        </w:tc>
        <w:tc>
          <w:tcPr>
            <w:tcW w:w="3544" w:type="dxa"/>
            <w:shd w:val="clear" w:color="auto" w:fill="FFFFFF" w:themeFill="background1"/>
          </w:tcPr>
          <w:p w14:paraId="3B690309" w14:textId="77777777" w:rsidR="00D939D1" w:rsidRPr="00125A9D" w:rsidRDefault="00D939D1" w:rsidP="0005793F">
            <w:pPr>
              <w:jc w:val="both"/>
              <w:rPr>
                <w:sz w:val="18"/>
                <w:szCs w:val="18"/>
                <w:lang w:val="en-US"/>
              </w:rPr>
            </w:pPr>
          </w:p>
        </w:tc>
      </w:tr>
      <w:tr w:rsidR="00D939D1" w14:paraId="64B75A33" w14:textId="77777777" w:rsidTr="0005793F">
        <w:tc>
          <w:tcPr>
            <w:tcW w:w="3544" w:type="dxa"/>
            <w:shd w:val="clear" w:color="auto" w:fill="FFFFFF" w:themeFill="background1"/>
          </w:tcPr>
          <w:p w14:paraId="74D1E1B4"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lastRenderedPageBreak/>
              <w:t xml:space="preserve">g. </w:t>
            </w:r>
            <w:r w:rsidRPr="005031C5">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32CCA55C" w14:textId="77777777" w:rsidR="00D939D1" w:rsidRPr="00125A9D" w:rsidRDefault="00D939D1" w:rsidP="0005793F">
            <w:pPr>
              <w:ind w:left="319"/>
              <w:jc w:val="both"/>
              <w:rPr>
                <w:sz w:val="18"/>
                <w:szCs w:val="18"/>
                <w:lang w:val="en-US"/>
              </w:rPr>
            </w:pPr>
          </w:p>
        </w:tc>
        <w:tc>
          <w:tcPr>
            <w:tcW w:w="3540" w:type="dxa"/>
            <w:shd w:val="clear" w:color="auto" w:fill="FFFFFF" w:themeFill="background1"/>
          </w:tcPr>
          <w:p w14:paraId="6FF094B5" w14:textId="77777777" w:rsidR="00D939D1" w:rsidRPr="00125A9D" w:rsidRDefault="00D939D1" w:rsidP="0005793F">
            <w:pPr>
              <w:jc w:val="both"/>
              <w:rPr>
                <w:sz w:val="18"/>
                <w:szCs w:val="18"/>
                <w:lang w:val="en-US"/>
              </w:rPr>
            </w:pPr>
          </w:p>
        </w:tc>
        <w:tc>
          <w:tcPr>
            <w:tcW w:w="3544" w:type="dxa"/>
            <w:shd w:val="clear" w:color="auto" w:fill="FFFFFF" w:themeFill="background1"/>
          </w:tcPr>
          <w:p w14:paraId="7B85DF3B" w14:textId="77777777" w:rsidR="00D939D1" w:rsidRPr="00125A9D" w:rsidRDefault="00D939D1" w:rsidP="0005793F">
            <w:pPr>
              <w:jc w:val="both"/>
              <w:rPr>
                <w:sz w:val="18"/>
                <w:szCs w:val="18"/>
                <w:lang w:val="en-US"/>
              </w:rPr>
            </w:pPr>
          </w:p>
        </w:tc>
        <w:tc>
          <w:tcPr>
            <w:tcW w:w="3544" w:type="dxa"/>
            <w:shd w:val="clear" w:color="auto" w:fill="FFFFFF" w:themeFill="background1"/>
          </w:tcPr>
          <w:p w14:paraId="59D1E7D2" w14:textId="77777777" w:rsidR="00D939D1" w:rsidRPr="00125A9D" w:rsidRDefault="00D939D1" w:rsidP="0005793F">
            <w:pPr>
              <w:jc w:val="both"/>
              <w:rPr>
                <w:sz w:val="18"/>
                <w:szCs w:val="18"/>
                <w:lang w:val="en-US"/>
              </w:rPr>
            </w:pPr>
          </w:p>
        </w:tc>
      </w:tr>
      <w:tr w:rsidR="00D939D1" w14:paraId="461D3605" w14:textId="77777777" w:rsidTr="0005793F">
        <w:tc>
          <w:tcPr>
            <w:tcW w:w="3544" w:type="dxa"/>
            <w:shd w:val="clear" w:color="auto" w:fill="FFFFFF" w:themeFill="background1"/>
          </w:tcPr>
          <w:p w14:paraId="690C3A7B" w14:textId="77777777" w:rsidR="00D939D1" w:rsidRPr="005031C5" w:rsidRDefault="00D939D1" w:rsidP="0005793F">
            <w:pPr>
              <w:ind w:left="318" w:hanging="318"/>
              <w:jc w:val="both"/>
              <w:rPr>
                <w:color w:val="FF0000"/>
                <w:sz w:val="18"/>
                <w:szCs w:val="18"/>
                <w:lang w:val="en-US"/>
              </w:rPr>
            </w:pPr>
            <w:r w:rsidRPr="005031C5">
              <w:rPr>
                <w:color w:val="FF0000"/>
                <w:sz w:val="18"/>
                <w:szCs w:val="18"/>
                <w:lang w:val="en-US"/>
              </w:rPr>
              <w:t>(5)</w:t>
            </w:r>
            <w:r w:rsidRPr="005031C5">
              <w:rPr>
                <w:color w:val="FF0000"/>
                <w:sz w:val="18"/>
                <w:szCs w:val="18"/>
                <w:lang w:val="en-US"/>
              </w:rPr>
              <w:tab/>
              <w:t xml:space="preserve">Sanksi administratif berupa denda sebagaimana dimaksud pada ayat (4) huruf </w:t>
            </w:r>
            <w:r>
              <w:rPr>
                <w:color w:val="FF0000"/>
                <w:sz w:val="18"/>
                <w:szCs w:val="18"/>
                <w:lang w:val="en-US"/>
              </w:rPr>
              <w:t>b</w:t>
            </w:r>
            <w:r w:rsidRPr="005031C5">
              <w:rPr>
                <w:color w:val="FF0000"/>
                <w:sz w:val="18"/>
                <w:szCs w:val="18"/>
                <w:lang w:val="en-US"/>
              </w:rPr>
              <w:t xml:space="preserve"> dikenai dengan ketentuan sebagai berikut:</w:t>
            </w:r>
          </w:p>
        </w:tc>
        <w:tc>
          <w:tcPr>
            <w:tcW w:w="3548" w:type="dxa"/>
            <w:shd w:val="clear" w:color="auto" w:fill="FFFFFF" w:themeFill="background1"/>
          </w:tcPr>
          <w:p w14:paraId="152C665D" w14:textId="77777777" w:rsidR="00D939D1" w:rsidRDefault="00D939D1" w:rsidP="0005793F">
            <w:pPr>
              <w:ind w:left="6"/>
              <w:jc w:val="both"/>
              <w:rPr>
                <w:color w:val="FF0000"/>
                <w:sz w:val="18"/>
                <w:szCs w:val="18"/>
                <w:lang w:val="en-US"/>
              </w:rPr>
            </w:pPr>
            <w:r>
              <w:rPr>
                <w:color w:val="FF0000"/>
                <w:sz w:val="18"/>
                <w:szCs w:val="18"/>
                <w:lang w:val="en-US"/>
              </w:rPr>
              <w:t>Ayat (5)</w:t>
            </w:r>
          </w:p>
          <w:p w14:paraId="635FC3EB" w14:textId="77777777" w:rsidR="00D939D1" w:rsidRPr="000E4B16" w:rsidRDefault="00D939D1" w:rsidP="0005793F">
            <w:pPr>
              <w:ind w:left="6" w:firstLine="159"/>
              <w:jc w:val="both"/>
              <w:rPr>
                <w:color w:val="FF0000"/>
                <w:sz w:val="18"/>
                <w:szCs w:val="18"/>
                <w:lang w:val="en-US"/>
              </w:rPr>
            </w:pPr>
            <w:r w:rsidRPr="000E4B16">
              <w:rPr>
                <w:color w:val="FF0000"/>
                <w:sz w:val="18"/>
                <w:szCs w:val="18"/>
                <w:lang w:val="en-US"/>
              </w:rPr>
              <w:t>Cukup jelas.</w:t>
            </w:r>
          </w:p>
        </w:tc>
        <w:tc>
          <w:tcPr>
            <w:tcW w:w="3540" w:type="dxa"/>
            <w:shd w:val="clear" w:color="auto" w:fill="FFFFFF" w:themeFill="background1"/>
          </w:tcPr>
          <w:p w14:paraId="6BEBE8CF" w14:textId="77777777" w:rsidR="00D939D1" w:rsidRPr="00125A9D" w:rsidRDefault="00D939D1" w:rsidP="0005793F">
            <w:pPr>
              <w:jc w:val="both"/>
              <w:rPr>
                <w:sz w:val="18"/>
                <w:szCs w:val="18"/>
                <w:lang w:val="en-US"/>
              </w:rPr>
            </w:pPr>
          </w:p>
        </w:tc>
        <w:tc>
          <w:tcPr>
            <w:tcW w:w="3544" w:type="dxa"/>
            <w:shd w:val="clear" w:color="auto" w:fill="FFFFFF" w:themeFill="background1"/>
          </w:tcPr>
          <w:p w14:paraId="544F3041" w14:textId="77777777" w:rsidR="00D939D1" w:rsidRPr="00125A9D" w:rsidRDefault="00D939D1" w:rsidP="0005793F">
            <w:pPr>
              <w:jc w:val="both"/>
              <w:rPr>
                <w:sz w:val="18"/>
                <w:szCs w:val="18"/>
                <w:lang w:val="en-US"/>
              </w:rPr>
            </w:pPr>
          </w:p>
        </w:tc>
        <w:tc>
          <w:tcPr>
            <w:tcW w:w="3544" w:type="dxa"/>
            <w:shd w:val="clear" w:color="auto" w:fill="FFFFFF" w:themeFill="background1"/>
          </w:tcPr>
          <w:p w14:paraId="7CFB0C8B" w14:textId="77777777" w:rsidR="00D939D1" w:rsidRPr="00125A9D" w:rsidRDefault="00D939D1" w:rsidP="0005793F">
            <w:pPr>
              <w:jc w:val="both"/>
              <w:rPr>
                <w:sz w:val="18"/>
                <w:szCs w:val="18"/>
                <w:lang w:val="en-US"/>
              </w:rPr>
            </w:pPr>
          </w:p>
        </w:tc>
      </w:tr>
      <w:tr w:rsidR="00D939D1" w14:paraId="60CB0A81" w14:textId="77777777" w:rsidTr="0005793F">
        <w:tc>
          <w:tcPr>
            <w:tcW w:w="3544" w:type="dxa"/>
            <w:shd w:val="clear" w:color="auto" w:fill="FFFFFF" w:themeFill="background1"/>
          </w:tcPr>
          <w:p w14:paraId="69AE2BAA"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a.</w:t>
            </w:r>
            <w:r w:rsidRPr="005031C5">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59CE0E65" w14:textId="77777777" w:rsidR="00D939D1" w:rsidRPr="000E4B16" w:rsidRDefault="00D939D1" w:rsidP="0005793F">
            <w:pPr>
              <w:ind w:left="6"/>
              <w:jc w:val="both"/>
              <w:rPr>
                <w:color w:val="FF0000"/>
                <w:sz w:val="18"/>
                <w:szCs w:val="18"/>
                <w:lang w:val="en-US"/>
              </w:rPr>
            </w:pPr>
          </w:p>
        </w:tc>
        <w:tc>
          <w:tcPr>
            <w:tcW w:w="3540" w:type="dxa"/>
            <w:shd w:val="clear" w:color="auto" w:fill="FFFFFF" w:themeFill="background1"/>
          </w:tcPr>
          <w:p w14:paraId="510B1946" w14:textId="77777777" w:rsidR="00D939D1" w:rsidRPr="00125A9D" w:rsidRDefault="00D939D1" w:rsidP="0005793F">
            <w:pPr>
              <w:jc w:val="both"/>
              <w:rPr>
                <w:sz w:val="18"/>
                <w:szCs w:val="18"/>
                <w:lang w:val="en-US"/>
              </w:rPr>
            </w:pPr>
          </w:p>
        </w:tc>
        <w:tc>
          <w:tcPr>
            <w:tcW w:w="3544" w:type="dxa"/>
            <w:shd w:val="clear" w:color="auto" w:fill="FFFFFF" w:themeFill="background1"/>
          </w:tcPr>
          <w:p w14:paraId="31D57171" w14:textId="77777777" w:rsidR="00D939D1" w:rsidRPr="00125A9D" w:rsidRDefault="00D939D1" w:rsidP="0005793F">
            <w:pPr>
              <w:jc w:val="both"/>
              <w:rPr>
                <w:sz w:val="18"/>
                <w:szCs w:val="18"/>
                <w:lang w:val="en-US"/>
              </w:rPr>
            </w:pPr>
          </w:p>
        </w:tc>
        <w:tc>
          <w:tcPr>
            <w:tcW w:w="3544" w:type="dxa"/>
            <w:shd w:val="clear" w:color="auto" w:fill="FFFFFF" w:themeFill="background1"/>
          </w:tcPr>
          <w:p w14:paraId="646DBBD0" w14:textId="77777777" w:rsidR="00D939D1" w:rsidRPr="00125A9D" w:rsidRDefault="00D939D1" w:rsidP="0005793F">
            <w:pPr>
              <w:jc w:val="both"/>
              <w:rPr>
                <w:sz w:val="18"/>
                <w:szCs w:val="18"/>
                <w:lang w:val="en-US"/>
              </w:rPr>
            </w:pPr>
          </w:p>
        </w:tc>
      </w:tr>
      <w:tr w:rsidR="00D939D1" w14:paraId="68A503DE" w14:textId="77777777" w:rsidTr="0005793F">
        <w:tc>
          <w:tcPr>
            <w:tcW w:w="3544" w:type="dxa"/>
            <w:shd w:val="clear" w:color="auto" w:fill="FFFFFF" w:themeFill="background1"/>
          </w:tcPr>
          <w:p w14:paraId="685EDEF0" w14:textId="77777777" w:rsidR="00D939D1" w:rsidRPr="005031C5" w:rsidRDefault="00D939D1" w:rsidP="0005793F">
            <w:pPr>
              <w:ind w:left="602" w:hanging="284"/>
              <w:jc w:val="both"/>
              <w:rPr>
                <w:color w:val="FF0000"/>
                <w:sz w:val="18"/>
                <w:szCs w:val="18"/>
                <w:lang w:val="en-US"/>
              </w:rPr>
            </w:pPr>
            <w:r w:rsidRPr="005031C5">
              <w:rPr>
                <w:color w:val="FF0000"/>
                <w:sz w:val="18"/>
                <w:szCs w:val="18"/>
                <w:lang w:val="en-US"/>
              </w:rPr>
              <w:t>b.</w:t>
            </w:r>
            <w:r w:rsidRPr="005031C5">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1A9B827E" w14:textId="77777777" w:rsidR="00D939D1" w:rsidRPr="000E4B16" w:rsidRDefault="00D939D1" w:rsidP="0005793F">
            <w:pPr>
              <w:ind w:left="6"/>
              <w:jc w:val="both"/>
              <w:rPr>
                <w:color w:val="FF0000"/>
                <w:sz w:val="18"/>
                <w:szCs w:val="18"/>
                <w:lang w:val="en-US"/>
              </w:rPr>
            </w:pPr>
          </w:p>
        </w:tc>
        <w:tc>
          <w:tcPr>
            <w:tcW w:w="3540" w:type="dxa"/>
            <w:shd w:val="clear" w:color="auto" w:fill="FFFFFF" w:themeFill="background1"/>
          </w:tcPr>
          <w:p w14:paraId="5AE9E56D" w14:textId="77777777" w:rsidR="00D939D1" w:rsidRPr="00125A9D" w:rsidRDefault="00D939D1" w:rsidP="0005793F">
            <w:pPr>
              <w:jc w:val="both"/>
              <w:rPr>
                <w:sz w:val="18"/>
                <w:szCs w:val="18"/>
                <w:lang w:val="en-US"/>
              </w:rPr>
            </w:pPr>
          </w:p>
        </w:tc>
        <w:tc>
          <w:tcPr>
            <w:tcW w:w="3544" w:type="dxa"/>
            <w:shd w:val="clear" w:color="auto" w:fill="FFFFFF" w:themeFill="background1"/>
          </w:tcPr>
          <w:p w14:paraId="5A1375A4" w14:textId="77777777" w:rsidR="00D939D1" w:rsidRPr="00125A9D" w:rsidRDefault="00D939D1" w:rsidP="0005793F">
            <w:pPr>
              <w:jc w:val="both"/>
              <w:rPr>
                <w:sz w:val="18"/>
                <w:szCs w:val="18"/>
                <w:lang w:val="en-US"/>
              </w:rPr>
            </w:pPr>
          </w:p>
        </w:tc>
        <w:tc>
          <w:tcPr>
            <w:tcW w:w="3544" w:type="dxa"/>
            <w:shd w:val="clear" w:color="auto" w:fill="FFFFFF" w:themeFill="background1"/>
          </w:tcPr>
          <w:p w14:paraId="3794F5C3" w14:textId="77777777" w:rsidR="00D939D1" w:rsidRPr="00125A9D" w:rsidRDefault="00D939D1" w:rsidP="0005793F">
            <w:pPr>
              <w:jc w:val="both"/>
              <w:rPr>
                <w:sz w:val="18"/>
                <w:szCs w:val="18"/>
                <w:lang w:val="en-US"/>
              </w:rPr>
            </w:pPr>
          </w:p>
        </w:tc>
      </w:tr>
      <w:tr w:rsidR="00D939D1" w14:paraId="395B3204" w14:textId="77777777" w:rsidTr="0005793F">
        <w:tc>
          <w:tcPr>
            <w:tcW w:w="3544" w:type="dxa"/>
            <w:shd w:val="clear" w:color="auto" w:fill="FFFFFF" w:themeFill="background1"/>
          </w:tcPr>
          <w:p w14:paraId="1D92472C" w14:textId="77777777" w:rsidR="00D939D1" w:rsidRPr="005031C5" w:rsidRDefault="00D939D1" w:rsidP="0005793F">
            <w:pPr>
              <w:ind w:left="318" w:hanging="318"/>
              <w:jc w:val="both"/>
              <w:rPr>
                <w:color w:val="FF0000"/>
                <w:sz w:val="18"/>
                <w:szCs w:val="18"/>
                <w:lang w:val="en-US"/>
              </w:rPr>
            </w:pPr>
            <w:r w:rsidRPr="005031C5">
              <w:rPr>
                <w:color w:val="FF0000"/>
                <w:sz w:val="18"/>
                <w:szCs w:val="18"/>
                <w:lang w:val="en-US"/>
              </w:rPr>
              <w:t>(6)</w:t>
            </w:r>
            <w:r w:rsidRPr="005031C5">
              <w:rPr>
                <w:color w:val="FF0000"/>
                <w:sz w:val="18"/>
                <w:szCs w:val="18"/>
                <w:lang w:val="en-US"/>
              </w:rPr>
              <w:tab/>
              <w:t>Otoritas Jasa Keuangan dapat mengumumkan pengenaan sanksi administratif sebagaimana dimaksud pada ayat (4) kepada masyarakat, paling kurang melalui laman/website OJK.</w:t>
            </w:r>
          </w:p>
        </w:tc>
        <w:tc>
          <w:tcPr>
            <w:tcW w:w="3548" w:type="dxa"/>
            <w:shd w:val="clear" w:color="auto" w:fill="FFFFFF" w:themeFill="background1"/>
          </w:tcPr>
          <w:p w14:paraId="0FC12F90" w14:textId="77777777" w:rsidR="00D939D1" w:rsidRDefault="00D939D1" w:rsidP="0005793F">
            <w:pPr>
              <w:ind w:left="6"/>
              <w:jc w:val="both"/>
              <w:rPr>
                <w:color w:val="FF0000"/>
                <w:sz w:val="18"/>
                <w:szCs w:val="18"/>
                <w:lang w:val="en-US"/>
              </w:rPr>
            </w:pPr>
            <w:r>
              <w:rPr>
                <w:color w:val="FF0000"/>
                <w:sz w:val="18"/>
                <w:szCs w:val="18"/>
                <w:lang w:val="en-US"/>
              </w:rPr>
              <w:t>Ayat (6)</w:t>
            </w:r>
          </w:p>
          <w:p w14:paraId="014A7338" w14:textId="77777777" w:rsidR="00D939D1" w:rsidRPr="000E4B16" w:rsidRDefault="00D939D1" w:rsidP="0005793F">
            <w:pPr>
              <w:ind w:left="6" w:firstLine="159"/>
              <w:jc w:val="both"/>
              <w:rPr>
                <w:color w:val="FF0000"/>
                <w:sz w:val="18"/>
                <w:szCs w:val="18"/>
                <w:lang w:val="en-US"/>
              </w:rPr>
            </w:pPr>
            <w:r w:rsidRPr="000E4B16">
              <w:rPr>
                <w:color w:val="FF0000"/>
                <w:sz w:val="18"/>
                <w:szCs w:val="18"/>
                <w:lang w:val="en-US"/>
              </w:rPr>
              <w:t>Cukup jelas.</w:t>
            </w:r>
          </w:p>
        </w:tc>
        <w:tc>
          <w:tcPr>
            <w:tcW w:w="3540" w:type="dxa"/>
            <w:shd w:val="clear" w:color="auto" w:fill="FFFFFF" w:themeFill="background1"/>
          </w:tcPr>
          <w:p w14:paraId="2032DEE6" w14:textId="77777777" w:rsidR="00D939D1" w:rsidRPr="00125A9D" w:rsidRDefault="00D939D1" w:rsidP="0005793F">
            <w:pPr>
              <w:jc w:val="both"/>
              <w:rPr>
                <w:sz w:val="18"/>
                <w:szCs w:val="18"/>
                <w:lang w:val="en-US"/>
              </w:rPr>
            </w:pPr>
          </w:p>
        </w:tc>
        <w:tc>
          <w:tcPr>
            <w:tcW w:w="3544" w:type="dxa"/>
            <w:shd w:val="clear" w:color="auto" w:fill="FFFFFF" w:themeFill="background1"/>
          </w:tcPr>
          <w:p w14:paraId="5A9DCFD5" w14:textId="77777777" w:rsidR="00D939D1" w:rsidRPr="00125A9D" w:rsidRDefault="00D939D1" w:rsidP="0005793F">
            <w:pPr>
              <w:jc w:val="both"/>
              <w:rPr>
                <w:sz w:val="18"/>
                <w:szCs w:val="18"/>
                <w:lang w:val="en-US"/>
              </w:rPr>
            </w:pPr>
          </w:p>
        </w:tc>
        <w:tc>
          <w:tcPr>
            <w:tcW w:w="3544" w:type="dxa"/>
            <w:shd w:val="clear" w:color="auto" w:fill="FFFFFF" w:themeFill="background1"/>
          </w:tcPr>
          <w:p w14:paraId="733AFF25" w14:textId="77777777" w:rsidR="00D939D1" w:rsidRPr="00125A9D" w:rsidRDefault="00D939D1" w:rsidP="0005793F">
            <w:pPr>
              <w:jc w:val="both"/>
              <w:rPr>
                <w:sz w:val="18"/>
                <w:szCs w:val="18"/>
                <w:lang w:val="en-US"/>
              </w:rPr>
            </w:pPr>
          </w:p>
        </w:tc>
      </w:tr>
      <w:tr w:rsidR="00D939D1" w14:paraId="3C9DCD88" w14:textId="77777777" w:rsidTr="0005793F">
        <w:tc>
          <w:tcPr>
            <w:tcW w:w="3544" w:type="dxa"/>
            <w:shd w:val="clear" w:color="auto" w:fill="D0CECE" w:themeFill="background2" w:themeFillShade="E6"/>
          </w:tcPr>
          <w:p w14:paraId="7A9A9BCA" w14:textId="77777777" w:rsidR="00D939D1" w:rsidRDefault="00D939D1" w:rsidP="0005793F">
            <w:pPr>
              <w:jc w:val="both"/>
              <w:rPr>
                <w:sz w:val="18"/>
                <w:szCs w:val="18"/>
                <w:lang w:val="en-US"/>
              </w:rPr>
            </w:pPr>
          </w:p>
        </w:tc>
        <w:tc>
          <w:tcPr>
            <w:tcW w:w="3548" w:type="dxa"/>
            <w:shd w:val="clear" w:color="auto" w:fill="D0CECE" w:themeFill="background2" w:themeFillShade="E6"/>
          </w:tcPr>
          <w:p w14:paraId="18579A82" w14:textId="77777777" w:rsidR="00D939D1" w:rsidRPr="00125A9D" w:rsidRDefault="00D939D1" w:rsidP="0005793F">
            <w:pPr>
              <w:ind w:left="319"/>
              <w:jc w:val="both"/>
              <w:rPr>
                <w:sz w:val="18"/>
                <w:szCs w:val="18"/>
                <w:lang w:val="en-US"/>
              </w:rPr>
            </w:pPr>
          </w:p>
        </w:tc>
        <w:tc>
          <w:tcPr>
            <w:tcW w:w="3540" w:type="dxa"/>
            <w:shd w:val="clear" w:color="auto" w:fill="D0CECE" w:themeFill="background2" w:themeFillShade="E6"/>
          </w:tcPr>
          <w:p w14:paraId="73CF2618"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CF561C0"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CB3E67B" w14:textId="77777777" w:rsidR="00D939D1" w:rsidRPr="00125A9D" w:rsidRDefault="00D939D1" w:rsidP="0005793F">
            <w:pPr>
              <w:jc w:val="both"/>
              <w:rPr>
                <w:sz w:val="18"/>
                <w:szCs w:val="18"/>
                <w:lang w:val="en-US"/>
              </w:rPr>
            </w:pPr>
          </w:p>
        </w:tc>
      </w:tr>
      <w:tr w:rsidR="00D939D1" w14:paraId="5F6DC8CC" w14:textId="77777777" w:rsidTr="0005793F">
        <w:tc>
          <w:tcPr>
            <w:tcW w:w="3544" w:type="dxa"/>
            <w:shd w:val="clear" w:color="auto" w:fill="FFFFFF" w:themeFill="background1"/>
          </w:tcPr>
          <w:p w14:paraId="0CE2B3E0" w14:textId="77777777" w:rsidR="00D939D1" w:rsidRPr="003F50C4" w:rsidRDefault="00D939D1" w:rsidP="0005793F">
            <w:pPr>
              <w:jc w:val="center"/>
              <w:rPr>
                <w:b/>
                <w:sz w:val="18"/>
                <w:szCs w:val="18"/>
                <w:lang w:val="en-US"/>
              </w:rPr>
            </w:pPr>
            <w:r w:rsidRPr="003F50C4">
              <w:rPr>
                <w:b/>
                <w:sz w:val="18"/>
                <w:szCs w:val="18"/>
                <w:lang w:val="en-US"/>
              </w:rPr>
              <w:t>Pasal 9</w:t>
            </w:r>
          </w:p>
        </w:tc>
        <w:tc>
          <w:tcPr>
            <w:tcW w:w="3548" w:type="dxa"/>
            <w:shd w:val="clear" w:color="auto" w:fill="FFFFFF" w:themeFill="background1"/>
          </w:tcPr>
          <w:p w14:paraId="701B4734" w14:textId="77777777" w:rsidR="00D939D1" w:rsidRPr="003F50C4" w:rsidRDefault="00D939D1" w:rsidP="0005793F">
            <w:pPr>
              <w:jc w:val="both"/>
              <w:rPr>
                <w:b/>
                <w:sz w:val="18"/>
                <w:szCs w:val="18"/>
                <w:lang w:val="en-US"/>
              </w:rPr>
            </w:pPr>
            <w:r w:rsidRPr="003F50C4">
              <w:rPr>
                <w:b/>
                <w:sz w:val="18"/>
                <w:szCs w:val="18"/>
                <w:lang w:val="en-US"/>
              </w:rPr>
              <w:t>Pasal 9</w:t>
            </w:r>
          </w:p>
        </w:tc>
        <w:tc>
          <w:tcPr>
            <w:tcW w:w="3540" w:type="dxa"/>
            <w:shd w:val="clear" w:color="auto" w:fill="FFFFFF" w:themeFill="background1"/>
          </w:tcPr>
          <w:p w14:paraId="618783E2" w14:textId="77777777" w:rsidR="00D939D1" w:rsidRPr="00125A9D" w:rsidRDefault="00D939D1" w:rsidP="0005793F">
            <w:pPr>
              <w:jc w:val="both"/>
              <w:rPr>
                <w:sz w:val="18"/>
                <w:szCs w:val="18"/>
                <w:lang w:val="en-US"/>
              </w:rPr>
            </w:pPr>
          </w:p>
        </w:tc>
        <w:tc>
          <w:tcPr>
            <w:tcW w:w="3544" w:type="dxa"/>
            <w:shd w:val="clear" w:color="auto" w:fill="FFFFFF" w:themeFill="background1"/>
          </w:tcPr>
          <w:p w14:paraId="26DB67D2" w14:textId="77777777" w:rsidR="00D939D1" w:rsidRPr="00125A9D" w:rsidRDefault="00D939D1" w:rsidP="0005793F">
            <w:pPr>
              <w:jc w:val="both"/>
              <w:rPr>
                <w:sz w:val="18"/>
                <w:szCs w:val="18"/>
                <w:lang w:val="en-US"/>
              </w:rPr>
            </w:pPr>
          </w:p>
        </w:tc>
        <w:tc>
          <w:tcPr>
            <w:tcW w:w="3544" w:type="dxa"/>
            <w:shd w:val="clear" w:color="auto" w:fill="FFFFFF" w:themeFill="background1"/>
          </w:tcPr>
          <w:p w14:paraId="4A2A9A49" w14:textId="77777777" w:rsidR="00D939D1" w:rsidRPr="00125A9D" w:rsidRDefault="00D939D1" w:rsidP="0005793F">
            <w:pPr>
              <w:jc w:val="both"/>
              <w:rPr>
                <w:sz w:val="18"/>
                <w:szCs w:val="18"/>
                <w:lang w:val="en-US"/>
              </w:rPr>
            </w:pPr>
          </w:p>
        </w:tc>
      </w:tr>
      <w:tr w:rsidR="00D939D1" w14:paraId="21D5C6DF" w14:textId="77777777" w:rsidTr="0005793F">
        <w:tc>
          <w:tcPr>
            <w:tcW w:w="3544" w:type="dxa"/>
            <w:shd w:val="clear" w:color="auto" w:fill="FFFFFF" w:themeFill="background1"/>
          </w:tcPr>
          <w:p w14:paraId="11BD11A1" w14:textId="77777777" w:rsidR="00D939D1" w:rsidRPr="003761D9" w:rsidRDefault="00D939D1" w:rsidP="0005793F">
            <w:pPr>
              <w:ind w:left="318" w:hanging="318"/>
              <w:jc w:val="both"/>
              <w:rPr>
                <w:strike/>
                <w:sz w:val="18"/>
                <w:szCs w:val="18"/>
                <w:lang w:val="en-US"/>
              </w:rPr>
            </w:pPr>
            <w:r w:rsidRPr="003761D9">
              <w:rPr>
                <w:strike/>
                <w:color w:val="002060"/>
                <w:sz w:val="18"/>
                <w:szCs w:val="18"/>
              </w:rPr>
              <w:t xml:space="preserve">(1) </w:t>
            </w:r>
            <w:r w:rsidRPr="003761D9">
              <w:rPr>
                <w:strike/>
                <w:color w:val="002060"/>
                <w:sz w:val="18"/>
                <w:szCs w:val="18"/>
              </w:rPr>
              <w:tab/>
              <w:t>PJK wajib membentuk unit kerja khusus dan/atau menunjuk pejabat sebagai penanggung jawab penerapan program APU dan PPT, pada kantor pusat dan kantor cabang.</w:t>
            </w:r>
          </w:p>
        </w:tc>
        <w:tc>
          <w:tcPr>
            <w:tcW w:w="3548" w:type="dxa"/>
            <w:shd w:val="clear" w:color="auto" w:fill="FFFFFF" w:themeFill="background1"/>
          </w:tcPr>
          <w:p w14:paraId="1D5A06F6" w14:textId="77777777" w:rsidR="00D939D1" w:rsidRPr="000E53CB" w:rsidRDefault="00D939D1" w:rsidP="0005793F">
            <w:pPr>
              <w:jc w:val="both"/>
              <w:rPr>
                <w:strike/>
                <w:sz w:val="18"/>
                <w:szCs w:val="18"/>
                <w:lang w:val="en-US"/>
              </w:rPr>
            </w:pPr>
            <w:r w:rsidRPr="000E53CB">
              <w:rPr>
                <w:strike/>
                <w:color w:val="002060"/>
                <w:sz w:val="18"/>
                <w:szCs w:val="18"/>
                <w:lang w:val="en-US"/>
              </w:rPr>
              <w:t>Cukup jelas.</w:t>
            </w:r>
          </w:p>
        </w:tc>
        <w:tc>
          <w:tcPr>
            <w:tcW w:w="3540" w:type="dxa"/>
            <w:shd w:val="clear" w:color="auto" w:fill="FFFFFF" w:themeFill="background1"/>
          </w:tcPr>
          <w:p w14:paraId="21C9CB0F" w14:textId="77777777" w:rsidR="00D939D1" w:rsidRPr="00125A9D" w:rsidRDefault="00D939D1" w:rsidP="0005793F">
            <w:pPr>
              <w:jc w:val="both"/>
              <w:rPr>
                <w:sz w:val="18"/>
                <w:szCs w:val="18"/>
                <w:lang w:val="en-US"/>
              </w:rPr>
            </w:pPr>
          </w:p>
        </w:tc>
        <w:tc>
          <w:tcPr>
            <w:tcW w:w="3544" w:type="dxa"/>
            <w:shd w:val="clear" w:color="auto" w:fill="FFFFFF" w:themeFill="background1"/>
          </w:tcPr>
          <w:p w14:paraId="557FC10F" w14:textId="77777777" w:rsidR="00D939D1" w:rsidRPr="00125A9D" w:rsidRDefault="00D939D1" w:rsidP="0005793F">
            <w:pPr>
              <w:jc w:val="both"/>
              <w:rPr>
                <w:sz w:val="18"/>
                <w:szCs w:val="18"/>
                <w:lang w:val="en-US"/>
              </w:rPr>
            </w:pPr>
          </w:p>
        </w:tc>
        <w:tc>
          <w:tcPr>
            <w:tcW w:w="3544" w:type="dxa"/>
            <w:shd w:val="clear" w:color="auto" w:fill="FFFFFF" w:themeFill="background1"/>
          </w:tcPr>
          <w:p w14:paraId="211E48A6" w14:textId="77777777" w:rsidR="00D939D1" w:rsidRPr="00125A9D" w:rsidRDefault="00D939D1" w:rsidP="0005793F">
            <w:pPr>
              <w:jc w:val="both"/>
              <w:rPr>
                <w:sz w:val="18"/>
                <w:szCs w:val="18"/>
                <w:lang w:val="en-US"/>
              </w:rPr>
            </w:pPr>
          </w:p>
        </w:tc>
      </w:tr>
      <w:tr w:rsidR="00D939D1" w14:paraId="667B4581" w14:textId="77777777" w:rsidTr="0005793F">
        <w:tc>
          <w:tcPr>
            <w:tcW w:w="3544" w:type="dxa"/>
            <w:shd w:val="clear" w:color="auto" w:fill="FFFFFF" w:themeFill="background1"/>
          </w:tcPr>
          <w:p w14:paraId="213B2631" w14:textId="77777777" w:rsidR="00D939D1" w:rsidRDefault="00D939D1" w:rsidP="0005793F">
            <w:pPr>
              <w:ind w:left="318" w:hanging="318"/>
              <w:jc w:val="both"/>
              <w:rPr>
                <w:sz w:val="18"/>
                <w:szCs w:val="18"/>
                <w:lang w:val="en-US"/>
              </w:rPr>
            </w:pPr>
            <w:r w:rsidRPr="00F274F4">
              <w:rPr>
                <w:sz w:val="18"/>
                <w:szCs w:val="18"/>
                <w:lang w:val="en-US"/>
              </w:rPr>
              <w:t>(1)</w:t>
            </w:r>
            <w:r w:rsidRPr="00F274F4">
              <w:rPr>
                <w:sz w:val="18"/>
                <w:szCs w:val="18"/>
                <w:lang w:val="en-US"/>
              </w:rPr>
              <w:tab/>
              <w:t xml:space="preserve">Unit kerja khusus dan/atau pejabat yang ditunjuk sebagaimana dimaksud </w:t>
            </w:r>
            <w:r w:rsidRPr="006F74B7">
              <w:rPr>
                <w:strike/>
                <w:color w:val="002060"/>
                <w:sz w:val="18"/>
                <w:szCs w:val="18"/>
                <w:lang w:val="en-US"/>
              </w:rPr>
              <w:t>pada ayat (1)</w:t>
            </w:r>
            <w:r>
              <w:rPr>
                <w:sz w:val="18"/>
                <w:szCs w:val="18"/>
                <w:lang w:val="en-US"/>
              </w:rPr>
              <w:t xml:space="preserve"> </w:t>
            </w:r>
            <w:r w:rsidRPr="003761D9">
              <w:rPr>
                <w:color w:val="FF0000"/>
                <w:sz w:val="18"/>
                <w:szCs w:val="18"/>
                <w:lang w:val="en-US"/>
              </w:rPr>
              <w:t xml:space="preserve">dalam Pasal 8 ayat (2) </w:t>
            </w:r>
            <w:r w:rsidRPr="00F274F4">
              <w:rPr>
                <w:sz w:val="18"/>
                <w:szCs w:val="18"/>
                <w:lang w:val="en-US"/>
              </w:rPr>
              <w:t xml:space="preserve">ditetapkan sebagai bagian dari struktur organisasi </w:t>
            </w:r>
            <w:r>
              <w:rPr>
                <w:strike/>
                <w:color w:val="002060"/>
                <w:sz w:val="18"/>
                <w:szCs w:val="18"/>
                <w:lang w:val="en-US"/>
              </w:rPr>
              <w:lastRenderedPageBreak/>
              <w:t>P</w:t>
            </w:r>
            <w:r>
              <w:rPr>
                <w:color w:val="FF0000"/>
                <w:sz w:val="18"/>
                <w:szCs w:val="18"/>
                <w:lang w:val="en-US"/>
              </w:rPr>
              <w:t>L</w:t>
            </w:r>
            <w:r>
              <w:rPr>
                <w:sz w:val="18"/>
                <w:szCs w:val="18"/>
                <w:lang w:val="en-US"/>
              </w:rPr>
              <w:t>JK</w:t>
            </w:r>
            <w:r w:rsidRPr="00F274F4">
              <w:rPr>
                <w:sz w:val="18"/>
                <w:szCs w:val="18"/>
                <w:lang w:val="en-US"/>
              </w:rPr>
              <w:t xml:space="preserve"> dan bertanggung jawab kepada Direksi.</w:t>
            </w:r>
          </w:p>
        </w:tc>
        <w:tc>
          <w:tcPr>
            <w:tcW w:w="3548" w:type="dxa"/>
            <w:shd w:val="clear" w:color="auto" w:fill="FFFFFF" w:themeFill="background1"/>
          </w:tcPr>
          <w:p w14:paraId="7534DCB8" w14:textId="77777777" w:rsidR="00D939D1" w:rsidRDefault="00D939D1" w:rsidP="0005793F">
            <w:pPr>
              <w:jc w:val="both"/>
              <w:rPr>
                <w:sz w:val="18"/>
                <w:szCs w:val="18"/>
                <w:lang w:val="en-US"/>
              </w:rPr>
            </w:pPr>
            <w:r>
              <w:rPr>
                <w:sz w:val="18"/>
                <w:szCs w:val="18"/>
                <w:lang w:val="en-US"/>
              </w:rPr>
              <w:lastRenderedPageBreak/>
              <w:t>Ayat (1)</w:t>
            </w:r>
          </w:p>
          <w:p w14:paraId="08048485"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305C9797" w14:textId="77777777" w:rsidR="00D939D1" w:rsidRPr="00125A9D" w:rsidRDefault="00D939D1" w:rsidP="0005793F">
            <w:pPr>
              <w:jc w:val="both"/>
              <w:rPr>
                <w:sz w:val="18"/>
                <w:szCs w:val="18"/>
                <w:lang w:val="en-US"/>
              </w:rPr>
            </w:pPr>
          </w:p>
        </w:tc>
        <w:tc>
          <w:tcPr>
            <w:tcW w:w="3544" w:type="dxa"/>
            <w:shd w:val="clear" w:color="auto" w:fill="FFFFFF" w:themeFill="background1"/>
          </w:tcPr>
          <w:p w14:paraId="6B305B50" w14:textId="77777777" w:rsidR="00D939D1" w:rsidRPr="00125A9D" w:rsidRDefault="00D939D1" w:rsidP="0005793F">
            <w:pPr>
              <w:jc w:val="both"/>
              <w:rPr>
                <w:sz w:val="18"/>
                <w:szCs w:val="18"/>
                <w:lang w:val="en-US"/>
              </w:rPr>
            </w:pPr>
          </w:p>
        </w:tc>
        <w:tc>
          <w:tcPr>
            <w:tcW w:w="3544" w:type="dxa"/>
            <w:shd w:val="clear" w:color="auto" w:fill="FFFFFF" w:themeFill="background1"/>
          </w:tcPr>
          <w:p w14:paraId="392BF5A3" w14:textId="77777777" w:rsidR="00D939D1" w:rsidRPr="00125A9D" w:rsidRDefault="00D939D1" w:rsidP="0005793F">
            <w:pPr>
              <w:jc w:val="both"/>
              <w:rPr>
                <w:sz w:val="18"/>
                <w:szCs w:val="18"/>
                <w:lang w:val="en-US"/>
              </w:rPr>
            </w:pPr>
          </w:p>
        </w:tc>
      </w:tr>
      <w:tr w:rsidR="00D939D1" w14:paraId="1A34712C" w14:textId="77777777" w:rsidTr="0005793F">
        <w:tc>
          <w:tcPr>
            <w:tcW w:w="3544" w:type="dxa"/>
            <w:shd w:val="clear" w:color="auto" w:fill="FFFFFF" w:themeFill="background1"/>
          </w:tcPr>
          <w:p w14:paraId="22265728" w14:textId="77777777" w:rsidR="00D939D1" w:rsidRDefault="00D939D1" w:rsidP="0005793F">
            <w:pPr>
              <w:ind w:left="318" w:hanging="318"/>
              <w:jc w:val="both"/>
              <w:rPr>
                <w:sz w:val="18"/>
                <w:szCs w:val="18"/>
                <w:lang w:val="en-US"/>
              </w:rPr>
            </w:pPr>
            <w:r w:rsidRPr="00F274F4">
              <w:rPr>
                <w:sz w:val="18"/>
                <w:szCs w:val="18"/>
                <w:lang w:val="en-US"/>
              </w:rPr>
              <w:lastRenderedPageBreak/>
              <w:t xml:space="preserve">(2) </w:t>
            </w:r>
            <w:r w:rsidRPr="00F274F4">
              <w:rPr>
                <w:sz w:val="18"/>
                <w:szCs w:val="18"/>
                <w:lang w:val="en-US"/>
              </w:rPr>
              <w:tab/>
            </w:r>
            <w:r w:rsidRPr="006F74B7">
              <w:rPr>
                <w:strike/>
                <w:color w:val="002060"/>
                <w:sz w:val="18"/>
                <w:szCs w:val="18"/>
              </w:rPr>
              <w:t>Bagi bank umum, BPR, dan PJK di Sektor Pasar Modal, unit kerja khusus dan/atau pejabat yang ditunjuk</w:t>
            </w:r>
            <w:r w:rsidRPr="006F74B7">
              <w:rPr>
                <w:color w:val="002060"/>
                <w:sz w:val="18"/>
                <w:szCs w:val="18"/>
              </w:rPr>
              <w:t xml:space="preserve"> </w:t>
            </w:r>
            <w:r w:rsidRPr="006F74B7">
              <w:rPr>
                <w:color w:val="FF0000"/>
                <w:sz w:val="18"/>
                <w:szCs w:val="18"/>
                <w:lang w:val="en-US"/>
              </w:rPr>
              <w:t xml:space="preserve">Unit kerja khusus dan/atau pejabat yang ditunjuk bagi bank, perusahaan efek, manajer investasi, wali amanat, perusahaan asuransi, perusahaan pembiayaan infrastruktur, LPEI, dan LPBBTI </w:t>
            </w:r>
            <w:r w:rsidRPr="006F74B7">
              <w:rPr>
                <w:sz w:val="18"/>
                <w:szCs w:val="18"/>
                <w:lang w:val="en-US"/>
              </w:rPr>
              <w:t xml:space="preserve">sebagaimana dimaksud </w:t>
            </w:r>
            <w:r w:rsidRPr="006F74B7">
              <w:rPr>
                <w:strike/>
                <w:color w:val="002060"/>
                <w:sz w:val="18"/>
                <w:szCs w:val="18"/>
                <w:lang w:val="en-US"/>
              </w:rPr>
              <w:t>pada ayat (1)</w:t>
            </w:r>
            <w:r>
              <w:rPr>
                <w:sz w:val="18"/>
                <w:szCs w:val="18"/>
                <w:lang w:val="en-US"/>
              </w:rPr>
              <w:t xml:space="preserve"> </w:t>
            </w:r>
            <w:r w:rsidRPr="006F74B7">
              <w:rPr>
                <w:color w:val="FF0000"/>
                <w:sz w:val="18"/>
                <w:szCs w:val="18"/>
                <w:lang w:val="en-US"/>
              </w:rPr>
              <w:t xml:space="preserve">dalam Pasal 8 ayat (2) </w:t>
            </w:r>
            <w:r w:rsidRPr="00F274F4">
              <w:rPr>
                <w:sz w:val="18"/>
                <w:szCs w:val="18"/>
                <w:lang w:val="en-US"/>
              </w:rPr>
              <w:t>bertanggung jawab kepada Direktur yang membawahkan fungsi kepatuhan.</w:t>
            </w:r>
          </w:p>
        </w:tc>
        <w:tc>
          <w:tcPr>
            <w:tcW w:w="3548" w:type="dxa"/>
            <w:shd w:val="clear" w:color="auto" w:fill="FFFFFF" w:themeFill="background1"/>
          </w:tcPr>
          <w:p w14:paraId="33EA6596" w14:textId="77777777" w:rsidR="00D939D1" w:rsidRDefault="00D939D1" w:rsidP="0005793F">
            <w:pPr>
              <w:jc w:val="both"/>
              <w:rPr>
                <w:sz w:val="18"/>
                <w:szCs w:val="18"/>
                <w:lang w:val="en-US"/>
              </w:rPr>
            </w:pPr>
            <w:r>
              <w:rPr>
                <w:sz w:val="18"/>
                <w:szCs w:val="18"/>
                <w:lang w:val="en-US"/>
              </w:rPr>
              <w:t>Ayat (2)</w:t>
            </w:r>
          </w:p>
          <w:p w14:paraId="4247ECFB"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5C5B2995" w14:textId="77777777" w:rsidR="00D939D1" w:rsidRPr="00125A9D" w:rsidRDefault="00D939D1" w:rsidP="0005793F">
            <w:pPr>
              <w:jc w:val="both"/>
              <w:rPr>
                <w:sz w:val="18"/>
                <w:szCs w:val="18"/>
                <w:lang w:val="en-US"/>
              </w:rPr>
            </w:pPr>
          </w:p>
        </w:tc>
        <w:tc>
          <w:tcPr>
            <w:tcW w:w="3544" w:type="dxa"/>
            <w:shd w:val="clear" w:color="auto" w:fill="FFFFFF" w:themeFill="background1"/>
          </w:tcPr>
          <w:p w14:paraId="30570F26" w14:textId="77777777" w:rsidR="00D939D1" w:rsidRPr="00125A9D" w:rsidRDefault="00D939D1" w:rsidP="0005793F">
            <w:pPr>
              <w:jc w:val="both"/>
              <w:rPr>
                <w:sz w:val="18"/>
                <w:szCs w:val="18"/>
                <w:lang w:val="en-US"/>
              </w:rPr>
            </w:pPr>
          </w:p>
        </w:tc>
        <w:tc>
          <w:tcPr>
            <w:tcW w:w="3544" w:type="dxa"/>
            <w:shd w:val="clear" w:color="auto" w:fill="FFFFFF" w:themeFill="background1"/>
          </w:tcPr>
          <w:p w14:paraId="16ECEC5D" w14:textId="77777777" w:rsidR="00D939D1" w:rsidRPr="00125A9D" w:rsidRDefault="00D939D1" w:rsidP="0005793F">
            <w:pPr>
              <w:jc w:val="both"/>
              <w:rPr>
                <w:sz w:val="18"/>
                <w:szCs w:val="18"/>
                <w:lang w:val="en-US"/>
              </w:rPr>
            </w:pPr>
          </w:p>
        </w:tc>
      </w:tr>
      <w:tr w:rsidR="00D939D1" w14:paraId="1BCFFC03" w14:textId="77777777" w:rsidTr="0005793F">
        <w:tc>
          <w:tcPr>
            <w:tcW w:w="3544" w:type="dxa"/>
            <w:shd w:val="clear" w:color="auto" w:fill="FFFFFF" w:themeFill="background1"/>
          </w:tcPr>
          <w:p w14:paraId="68E6601A" w14:textId="77777777" w:rsidR="00D939D1" w:rsidRDefault="00D939D1" w:rsidP="0005793F">
            <w:pPr>
              <w:ind w:left="318" w:hanging="318"/>
              <w:jc w:val="both"/>
              <w:rPr>
                <w:sz w:val="18"/>
                <w:szCs w:val="18"/>
                <w:lang w:val="en-US"/>
              </w:rPr>
            </w:pPr>
            <w:r w:rsidRPr="00F274F4">
              <w:rPr>
                <w:sz w:val="18"/>
                <w:szCs w:val="18"/>
                <w:lang w:val="en-US"/>
              </w:rPr>
              <w:t>(3)</w:t>
            </w:r>
            <w:r w:rsidRPr="006F74B7">
              <w:t xml:space="preserve"> </w:t>
            </w:r>
            <w:r>
              <w:tab/>
            </w:r>
            <w:r w:rsidRPr="006F74B7">
              <w:rPr>
                <w:strike/>
                <w:color w:val="002060"/>
                <w:sz w:val="18"/>
                <w:szCs w:val="18"/>
              </w:rPr>
              <w:t>Bagi BPRS dan PJK di Sektor Industri Keuangan Non Bank,</w:t>
            </w:r>
            <w:r w:rsidRPr="00F274F4">
              <w:rPr>
                <w:sz w:val="18"/>
                <w:szCs w:val="18"/>
                <w:lang w:val="en-US"/>
              </w:rPr>
              <w:tab/>
              <w:t>Penanggung jawab penerapan program 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bagi penyelenggara layanan urun dana, perusahaan pialang asuransi, DPLK, perusahaan pembiayaan, PMV, perusahaan pergadaian, lembaga keuangan mikro, penyelenggara inovasi keuangan digital </w:t>
            </w:r>
            <w:r w:rsidRPr="00F274F4">
              <w:rPr>
                <w:sz w:val="18"/>
                <w:szCs w:val="18"/>
                <w:lang w:val="en-US"/>
              </w:rPr>
              <w:t>dapat dilaksanakan oleh salah satu anggota Direksi.</w:t>
            </w:r>
          </w:p>
        </w:tc>
        <w:tc>
          <w:tcPr>
            <w:tcW w:w="3548" w:type="dxa"/>
            <w:shd w:val="clear" w:color="auto" w:fill="FFFFFF" w:themeFill="background1"/>
          </w:tcPr>
          <w:p w14:paraId="6901AB58" w14:textId="77777777" w:rsidR="00D939D1" w:rsidRDefault="00D939D1" w:rsidP="0005793F">
            <w:pPr>
              <w:jc w:val="both"/>
              <w:rPr>
                <w:sz w:val="18"/>
                <w:szCs w:val="18"/>
                <w:lang w:val="en-US"/>
              </w:rPr>
            </w:pPr>
            <w:r>
              <w:rPr>
                <w:sz w:val="18"/>
                <w:szCs w:val="18"/>
                <w:lang w:val="en-US"/>
              </w:rPr>
              <w:t>Ayat (3)</w:t>
            </w:r>
          </w:p>
          <w:p w14:paraId="00175060"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19731A97" w14:textId="77777777" w:rsidR="00D939D1" w:rsidRPr="00125A9D" w:rsidRDefault="00D939D1" w:rsidP="0005793F">
            <w:pPr>
              <w:jc w:val="both"/>
              <w:rPr>
                <w:sz w:val="18"/>
                <w:szCs w:val="18"/>
                <w:lang w:val="en-US"/>
              </w:rPr>
            </w:pPr>
          </w:p>
        </w:tc>
        <w:tc>
          <w:tcPr>
            <w:tcW w:w="3544" w:type="dxa"/>
            <w:shd w:val="clear" w:color="auto" w:fill="FFFFFF" w:themeFill="background1"/>
          </w:tcPr>
          <w:p w14:paraId="6FCFD0AC" w14:textId="77777777" w:rsidR="00D939D1" w:rsidRPr="00125A9D" w:rsidRDefault="00D939D1" w:rsidP="0005793F">
            <w:pPr>
              <w:jc w:val="both"/>
              <w:rPr>
                <w:sz w:val="18"/>
                <w:szCs w:val="18"/>
                <w:lang w:val="en-US"/>
              </w:rPr>
            </w:pPr>
          </w:p>
        </w:tc>
        <w:tc>
          <w:tcPr>
            <w:tcW w:w="3544" w:type="dxa"/>
            <w:shd w:val="clear" w:color="auto" w:fill="FFFFFF" w:themeFill="background1"/>
          </w:tcPr>
          <w:p w14:paraId="1285385D" w14:textId="77777777" w:rsidR="00D939D1" w:rsidRPr="00125A9D" w:rsidRDefault="00D939D1" w:rsidP="0005793F">
            <w:pPr>
              <w:jc w:val="both"/>
              <w:rPr>
                <w:sz w:val="18"/>
                <w:szCs w:val="18"/>
                <w:lang w:val="en-US"/>
              </w:rPr>
            </w:pPr>
          </w:p>
        </w:tc>
      </w:tr>
      <w:tr w:rsidR="00D939D1" w14:paraId="1BA63836" w14:textId="77777777" w:rsidTr="0005793F">
        <w:tc>
          <w:tcPr>
            <w:tcW w:w="3544" w:type="dxa"/>
            <w:shd w:val="clear" w:color="auto" w:fill="FFFFFF" w:themeFill="background1"/>
          </w:tcPr>
          <w:p w14:paraId="1503C9B9" w14:textId="77777777" w:rsidR="00D939D1" w:rsidRDefault="00D939D1" w:rsidP="0005793F">
            <w:pPr>
              <w:ind w:left="318" w:hanging="318"/>
              <w:jc w:val="both"/>
              <w:rPr>
                <w:sz w:val="18"/>
                <w:szCs w:val="18"/>
                <w:lang w:val="en-US"/>
              </w:rPr>
            </w:pPr>
            <w:r w:rsidRPr="00F274F4">
              <w:rPr>
                <w:sz w:val="18"/>
                <w:szCs w:val="18"/>
                <w:lang w:val="en-US"/>
              </w:rPr>
              <w:t>(4)</w:t>
            </w:r>
            <w:r w:rsidRPr="00F274F4">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F274F4">
              <w:rPr>
                <w:sz w:val="18"/>
                <w:szCs w:val="18"/>
                <w:lang w:val="en-US"/>
              </w:rPr>
              <w:t xml:space="preserve"> wajib memastikan bahwa unit kerja khusus dan/atau pejabat yang bertanggung jawab atas penerapan program 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w:t>
            </w:r>
            <w:r w:rsidRPr="00F274F4">
              <w:rPr>
                <w:sz w:val="18"/>
                <w:szCs w:val="18"/>
                <w:lang w:val="en-US"/>
              </w:rPr>
              <w:t>sebagaimana dimaksud pada ayat (1), memiliki kemampuan yang memadai dan memiliki kewenangan untuk mengakses seluruh data Nasabah dan informasi lainnya yang terkait.</w:t>
            </w:r>
          </w:p>
        </w:tc>
        <w:tc>
          <w:tcPr>
            <w:tcW w:w="3548" w:type="dxa"/>
            <w:shd w:val="clear" w:color="auto" w:fill="FFFFFF" w:themeFill="background1"/>
          </w:tcPr>
          <w:p w14:paraId="4D5E6E63" w14:textId="77777777" w:rsidR="00D939D1" w:rsidRDefault="00D939D1" w:rsidP="0005793F">
            <w:pPr>
              <w:jc w:val="both"/>
              <w:rPr>
                <w:sz w:val="18"/>
                <w:szCs w:val="18"/>
                <w:lang w:val="en-US"/>
              </w:rPr>
            </w:pPr>
            <w:r>
              <w:rPr>
                <w:sz w:val="18"/>
                <w:szCs w:val="18"/>
                <w:lang w:val="en-US"/>
              </w:rPr>
              <w:t>Ayat (4)</w:t>
            </w:r>
          </w:p>
          <w:p w14:paraId="3ABD9DF0" w14:textId="77777777" w:rsidR="00D939D1" w:rsidRPr="006F447C" w:rsidRDefault="00D939D1" w:rsidP="0005793F">
            <w:pPr>
              <w:ind w:left="165"/>
              <w:jc w:val="both"/>
              <w:rPr>
                <w:sz w:val="18"/>
                <w:szCs w:val="18"/>
                <w:lang w:val="id"/>
              </w:rPr>
            </w:pPr>
            <w:r w:rsidRPr="006F447C">
              <w:rPr>
                <w:sz w:val="18"/>
                <w:szCs w:val="18"/>
                <w:lang w:val="id"/>
              </w:rPr>
              <w:t xml:space="preserve">Yang dimaksud dengan “kemampuan yang memadai” antara lain meliputi pengalaman, pengetahuan termasuk pengalaman dan pengetahuan mengenai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p>
        </w:tc>
        <w:tc>
          <w:tcPr>
            <w:tcW w:w="3540" w:type="dxa"/>
            <w:shd w:val="clear" w:color="auto" w:fill="FFFFFF" w:themeFill="background1"/>
          </w:tcPr>
          <w:p w14:paraId="1760CF17" w14:textId="77777777" w:rsidR="00D939D1" w:rsidRPr="00125A9D" w:rsidRDefault="00D939D1" w:rsidP="0005793F">
            <w:pPr>
              <w:jc w:val="both"/>
              <w:rPr>
                <w:sz w:val="18"/>
                <w:szCs w:val="18"/>
                <w:lang w:val="en-US"/>
              </w:rPr>
            </w:pPr>
          </w:p>
        </w:tc>
        <w:tc>
          <w:tcPr>
            <w:tcW w:w="3544" w:type="dxa"/>
            <w:shd w:val="clear" w:color="auto" w:fill="FFFFFF" w:themeFill="background1"/>
          </w:tcPr>
          <w:p w14:paraId="77F56318" w14:textId="77777777" w:rsidR="00D939D1" w:rsidRPr="00125A9D" w:rsidRDefault="00D939D1" w:rsidP="0005793F">
            <w:pPr>
              <w:jc w:val="both"/>
              <w:rPr>
                <w:sz w:val="18"/>
                <w:szCs w:val="18"/>
                <w:lang w:val="en-US"/>
              </w:rPr>
            </w:pPr>
          </w:p>
        </w:tc>
        <w:tc>
          <w:tcPr>
            <w:tcW w:w="3544" w:type="dxa"/>
            <w:shd w:val="clear" w:color="auto" w:fill="FFFFFF" w:themeFill="background1"/>
          </w:tcPr>
          <w:p w14:paraId="1BE78356" w14:textId="77777777" w:rsidR="00D939D1" w:rsidRPr="00125A9D" w:rsidRDefault="00D939D1" w:rsidP="0005793F">
            <w:pPr>
              <w:jc w:val="both"/>
              <w:rPr>
                <w:sz w:val="18"/>
                <w:szCs w:val="18"/>
                <w:lang w:val="en-US"/>
              </w:rPr>
            </w:pPr>
          </w:p>
        </w:tc>
      </w:tr>
      <w:tr w:rsidR="00D939D1" w14:paraId="47405DBD" w14:textId="77777777" w:rsidTr="0005793F">
        <w:tc>
          <w:tcPr>
            <w:tcW w:w="3544" w:type="dxa"/>
            <w:shd w:val="clear" w:color="auto" w:fill="FFFFFF" w:themeFill="background1"/>
          </w:tcPr>
          <w:p w14:paraId="52C72B69" w14:textId="77777777" w:rsidR="00D939D1" w:rsidRDefault="00D939D1" w:rsidP="0005793F">
            <w:pPr>
              <w:ind w:left="318" w:hanging="318"/>
              <w:jc w:val="both"/>
              <w:rPr>
                <w:sz w:val="18"/>
                <w:szCs w:val="18"/>
                <w:lang w:val="en-US"/>
              </w:rPr>
            </w:pPr>
            <w:r w:rsidRPr="00F274F4">
              <w:rPr>
                <w:sz w:val="18"/>
                <w:szCs w:val="18"/>
                <w:lang w:val="en-US"/>
              </w:rPr>
              <w:t>(5)</w:t>
            </w:r>
            <w:r w:rsidRPr="00F274F4">
              <w:rPr>
                <w:sz w:val="18"/>
                <w:szCs w:val="18"/>
                <w:lang w:val="en-US"/>
              </w:rPr>
              <w:tab/>
              <w:t xml:space="preserve">Dalam hal </w:t>
            </w:r>
            <w:r>
              <w:rPr>
                <w:strike/>
                <w:color w:val="002060"/>
                <w:sz w:val="18"/>
                <w:szCs w:val="18"/>
                <w:lang w:val="en-US"/>
              </w:rPr>
              <w:t>P</w:t>
            </w:r>
            <w:r>
              <w:rPr>
                <w:color w:val="FF0000"/>
                <w:sz w:val="18"/>
                <w:szCs w:val="18"/>
                <w:lang w:val="en-US"/>
              </w:rPr>
              <w:t>L</w:t>
            </w:r>
            <w:r>
              <w:rPr>
                <w:sz w:val="18"/>
                <w:szCs w:val="18"/>
                <w:lang w:val="en-US"/>
              </w:rPr>
              <w:t>JK</w:t>
            </w:r>
            <w:r w:rsidRPr="00F274F4">
              <w:rPr>
                <w:sz w:val="18"/>
                <w:szCs w:val="18"/>
                <w:lang w:val="en-US"/>
              </w:rPr>
              <w:t xml:space="preserve"> di sektor pasar modal merupakan perusahaan efek yang melakukan kegiatan usaha sebagai penjamin emisi efek, perantara pedagang efek, dan/atau manajer investasi dalam satu badan usaha, </w:t>
            </w:r>
            <w:r w:rsidRPr="006F74B7">
              <w:rPr>
                <w:color w:val="FF0000"/>
                <w:sz w:val="18"/>
                <w:szCs w:val="18"/>
                <w:lang w:val="en-US"/>
              </w:rPr>
              <w:t>L</w:t>
            </w:r>
            <w:r w:rsidRPr="00F274F4">
              <w:rPr>
                <w:sz w:val="18"/>
                <w:szCs w:val="18"/>
                <w:lang w:val="en-US"/>
              </w:rPr>
              <w:t xml:space="preserve">JK di sektor pasar modal tersebut dapat hanya memiliki </w:t>
            </w:r>
            <w:r>
              <w:rPr>
                <w:sz w:val="18"/>
                <w:szCs w:val="18"/>
                <w:lang w:val="en-US"/>
              </w:rPr>
              <w:t>1 (</w:t>
            </w:r>
            <w:r w:rsidRPr="00F274F4">
              <w:rPr>
                <w:sz w:val="18"/>
                <w:szCs w:val="18"/>
                <w:lang w:val="en-US"/>
              </w:rPr>
              <w:t>satu</w:t>
            </w:r>
            <w:r>
              <w:rPr>
                <w:sz w:val="18"/>
                <w:szCs w:val="18"/>
                <w:lang w:val="en-US"/>
              </w:rPr>
              <w:t>)</w:t>
            </w:r>
            <w:r w:rsidRPr="00F274F4">
              <w:rPr>
                <w:sz w:val="18"/>
                <w:szCs w:val="18"/>
                <w:lang w:val="en-US"/>
              </w:rPr>
              <w:t xml:space="preserve"> penanggung jawab penerapan program 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dan PPPSPM</w:t>
            </w:r>
            <w:r>
              <w:rPr>
                <w:color w:val="FF0000"/>
                <w:sz w:val="18"/>
                <w:szCs w:val="18"/>
                <w:lang w:val="en-US"/>
              </w:rPr>
              <w:t>.</w:t>
            </w:r>
          </w:p>
        </w:tc>
        <w:tc>
          <w:tcPr>
            <w:tcW w:w="3548" w:type="dxa"/>
            <w:shd w:val="clear" w:color="auto" w:fill="FFFFFF" w:themeFill="background1"/>
          </w:tcPr>
          <w:p w14:paraId="3DD93309" w14:textId="77777777" w:rsidR="00D939D1" w:rsidRDefault="00D939D1" w:rsidP="0005793F">
            <w:pPr>
              <w:jc w:val="both"/>
              <w:rPr>
                <w:sz w:val="18"/>
                <w:szCs w:val="18"/>
                <w:lang w:val="en-US"/>
              </w:rPr>
            </w:pPr>
            <w:r>
              <w:rPr>
                <w:sz w:val="18"/>
                <w:szCs w:val="18"/>
                <w:lang w:val="en-US"/>
              </w:rPr>
              <w:t>Ayat (5)</w:t>
            </w:r>
          </w:p>
          <w:p w14:paraId="5087BC95"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025A7194" w14:textId="77777777" w:rsidR="00D939D1" w:rsidRPr="00125A9D" w:rsidRDefault="00D939D1" w:rsidP="0005793F">
            <w:pPr>
              <w:jc w:val="both"/>
              <w:rPr>
                <w:sz w:val="18"/>
                <w:szCs w:val="18"/>
                <w:lang w:val="en-US"/>
              </w:rPr>
            </w:pPr>
          </w:p>
        </w:tc>
        <w:tc>
          <w:tcPr>
            <w:tcW w:w="3544" w:type="dxa"/>
            <w:shd w:val="clear" w:color="auto" w:fill="FFFFFF" w:themeFill="background1"/>
          </w:tcPr>
          <w:p w14:paraId="62C3FF40" w14:textId="77777777" w:rsidR="00D939D1" w:rsidRPr="00125A9D" w:rsidRDefault="00D939D1" w:rsidP="0005793F">
            <w:pPr>
              <w:jc w:val="both"/>
              <w:rPr>
                <w:sz w:val="18"/>
                <w:szCs w:val="18"/>
                <w:lang w:val="en-US"/>
              </w:rPr>
            </w:pPr>
          </w:p>
        </w:tc>
        <w:tc>
          <w:tcPr>
            <w:tcW w:w="3544" w:type="dxa"/>
            <w:shd w:val="clear" w:color="auto" w:fill="FFFFFF" w:themeFill="background1"/>
          </w:tcPr>
          <w:p w14:paraId="142414D8" w14:textId="77777777" w:rsidR="00D939D1" w:rsidRPr="00125A9D" w:rsidRDefault="00D939D1" w:rsidP="0005793F">
            <w:pPr>
              <w:jc w:val="both"/>
              <w:rPr>
                <w:sz w:val="18"/>
                <w:szCs w:val="18"/>
                <w:lang w:val="en-US"/>
              </w:rPr>
            </w:pPr>
          </w:p>
        </w:tc>
      </w:tr>
      <w:tr w:rsidR="00D939D1" w14:paraId="498DA08F" w14:textId="77777777" w:rsidTr="0005793F">
        <w:tc>
          <w:tcPr>
            <w:tcW w:w="3544" w:type="dxa"/>
            <w:shd w:val="clear" w:color="auto" w:fill="FFFFFF" w:themeFill="background1"/>
          </w:tcPr>
          <w:p w14:paraId="0B58E924" w14:textId="77777777" w:rsidR="00D939D1" w:rsidRDefault="00D939D1" w:rsidP="0005793F">
            <w:pPr>
              <w:ind w:left="318" w:hanging="318"/>
              <w:jc w:val="both"/>
              <w:rPr>
                <w:sz w:val="18"/>
                <w:szCs w:val="18"/>
                <w:lang w:val="en-US"/>
              </w:rPr>
            </w:pPr>
            <w:r w:rsidRPr="00F274F4">
              <w:rPr>
                <w:sz w:val="18"/>
                <w:szCs w:val="18"/>
                <w:lang w:val="en-US"/>
              </w:rPr>
              <w:t>(6)</w:t>
            </w:r>
            <w:r w:rsidRPr="00F274F4">
              <w:rPr>
                <w:sz w:val="18"/>
                <w:szCs w:val="18"/>
                <w:lang w:val="en-US"/>
              </w:rPr>
              <w:tab/>
              <w:t xml:space="preserve">Dalam hal </w:t>
            </w:r>
            <w:r>
              <w:rPr>
                <w:strike/>
                <w:color w:val="002060"/>
                <w:sz w:val="18"/>
                <w:szCs w:val="18"/>
                <w:lang w:val="en-US"/>
              </w:rPr>
              <w:t>P</w:t>
            </w:r>
            <w:r>
              <w:rPr>
                <w:color w:val="FF0000"/>
                <w:sz w:val="18"/>
                <w:szCs w:val="18"/>
                <w:lang w:val="en-US"/>
              </w:rPr>
              <w:t>L</w:t>
            </w:r>
            <w:r>
              <w:rPr>
                <w:sz w:val="18"/>
                <w:szCs w:val="18"/>
                <w:lang w:val="en-US"/>
              </w:rPr>
              <w:t>JK</w:t>
            </w:r>
            <w:r w:rsidRPr="00F274F4">
              <w:rPr>
                <w:sz w:val="18"/>
                <w:szCs w:val="18"/>
                <w:lang w:val="en-US"/>
              </w:rPr>
              <w:t xml:space="preserve"> di sektor pasar modal merupakan bank kustodian, penanggung jawab penerapan program 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w:t>
            </w:r>
            <w:r w:rsidRPr="00F274F4">
              <w:rPr>
                <w:sz w:val="18"/>
                <w:szCs w:val="18"/>
                <w:lang w:val="en-US"/>
              </w:rPr>
              <w:t xml:space="preserve">dapat ditugaskan kepada penanggung jawab bank kustodian atau dirangkap oleh penanggung jawab </w:t>
            </w:r>
            <w:r w:rsidRPr="00F274F4">
              <w:rPr>
                <w:sz w:val="18"/>
                <w:szCs w:val="18"/>
                <w:lang w:val="en-US"/>
              </w:rPr>
              <w:lastRenderedPageBreak/>
              <w:t>penerapan program 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w:t>
            </w:r>
            <w:r w:rsidRPr="00F274F4">
              <w:rPr>
                <w:sz w:val="18"/>
                <w:szCs w:val="18"/>
                <w:lang w:val="en-US"/>
              </w:rPr>
              <w:t>pada bank umum.</w:t>
            </w:r>
          </w:p>
        </w:tc>
        <w:tc>
          <w:tcPr>
            <w:tcW w:w="3548" w:type="dxa"/>
            <w:shd w:val="clear" w:color="auto" w:fill="FFFFFF" w:themeFill="background1"/>
          </w:tcPr>
          <w:p w14:paraId="6CF4B682" w14:textId="77777777" w:rsidR="00D939D1" w:rsidRDefault="00D939D1" w:rsidP="0005793F">
            <w:pPr>
              <w:jc w:val="both"/>
              <w:rPr>
                <w:sz w:val="18"/>
                <w:szCs w:val="18"/>
                <w:lang w:val="en-US"/>
              </w:rPr>
            </w:pPr>
            <w:r>
              <w:rPr>
                <w:sz w:val="18"/>
                <w:szCs w:val="18"/>
                <w:lang w:val="en-US"/>
              </w:rPr>
              <w:lastRenderedPageBreak/>
              <w:t>Ayat (6)</w:t>
            </w:r>
          </w:p>
          <w:p w14:paraId="030A8E6B"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470655A5" w14:textId="77777777" w:rsidR="00D939D1" w:rsidRPr="00125A9D" w:rsidRDefault="00D939D1" w:rsidP="0005793F">
            <w:pPr>
              <w:jc w:val="both"/>
              <w:rPr>
                <w:sz w:val="18"/>
                <w:szCs w:val="18"/>
                <w:lang w:val="en-US"/>
              </w:rPr>
            </w:pPr>
          </w:p>
        </w:tc>
        <w:tc>
          <w:tcPr>
            <w:tcW w:w="3544" w:type="dxa"/>
            <w:shd w:val="clear" w:color="auto" w:fill="FFFFFF" w:themeFill="background1"/>
          </w:tcPr>
          <w:p w14:paraId="59106C51" w14:textId="77777777" w:rsidR="00D939D1" w:rsidRPr="00125A9D" w:rsidRDefault="00D939D1" w:rsidP="0005793F">
            <w:pPr>
              <w:jc w:val="both"/>
              <w:rPr>
                <w:sz w:val="18"/>
                <w:szCs w:val="18"/>
                <w:lang w:val="en-US"/>
              </w:rPr>
            </w:pPr>
          </w:p>
        </w:tc>
        <w:tc>
          <w:tcPr>
            <w:tcW w:w="3544" w:type="dxa"/>
            <w:shd w:val="clear" w:color="auto" w:fill="FFFFFF" w:themeFill="background1"/>
          </w:tcPr>
          <w:p w14:paraId="661833F1" w14:textId="77777777" w:rsidR="00D939D1" w:rsidRPr="00125A9D" w:rsidRDefault="00D939D1" w:rsidP="0005793F">
            <w:pPr>
              <w:jc w:val="both"/>
              <w:rPr>
                <w:sz w:val="18"/>
                <w:szCs w:val="18"/>
                <w:lang w:val="en-US"/>
              </w:rPr>
            </w:pPr>
          </w:p>
        </w:tc>
      </w:tr>
      <w:tr w:rsidR="00D939D1" w14:paraId="76786C8B" w14:textId="77777777" w:rsidTr="0005793F">
        <w:tc>
          <w:tcPr>
            <w:tcW w:w="3544" w:type="dxa"/>
            <w:shd w:val="clear" w:color="auto" w:fill="FFFFFF" w:themeFill="background1"/>
          </w:tcPr>
          <w:p w14:paraId="59555907" w14:textId="77777777" w:rsidR="00D939D1" w:rsidRDefault="00D939D1" w:rsidP="0005793F">
            <w:pPr>
              <w:ind w:left="318" w:hanging="318"/>
              <w:jc w:val="both"/>
              <w:rPr>
                <w:sz w:val="18"/>
                <w:szCs w:val="18"/>
                <w:lang w:val="en-US"/>
              </w:rPr>
            </w:pPr>
            <w:r w:rsidRPr="00F274F4">
              <w:rPr>
                <w:sz w:val="18"/>
                <w:szCs w:val="18"/>
                <w:lang w:val="en-US"/>
              </w:rPr>
              <w:lastRenderedPageBreak/>
              <w:t>(7)</w:t>
            </w:r>
            <w:r w:rsidRPr="00F274F4">
              <w:rPr>
                <w:sz w:val="18"/>
                <w:szCs w:val="18"/>
                <w:lang w:val="en-US"/>
              </w:rPr>
              <w:tab/>
              <w:t xml:space="preserve">Dalam hal </w:t>
            </w:r>
            <w:r>
              <w:rPr>
                <w:strike/>
                <w:color w:val="002060"/>
                <w:sz w:val="18"/>
                <w:szCs w:val="18"/>
                <w:lang w:val="en-US"/>
              </w:rPr>
              <w:t>P</w:t>
            </w:r>
            <w:r>
              <w:rPr>
                <w:color w:val="FF0000"/>
                <w:sz w:val="18"/>
                <w:szCs w:val="18"/>
                <w:lang w:val="en-US"/>
              </w:rPr>
              <w:t>L</w:t>
            </w:r>
            <w:r>
              <w:rPr>
                <w:sz w:val="18"/>
                <w:szCs w:val="18"/>
                <w:lang w:val="en-US"/>
              </w:rPr>
              <w:t>JK</w:t>
            </w:r>
            <w:r w:rsidRPr="00F274F4">
              <w:rPr>
                <w:sz w:val="18"/>
                <w:szCs w:val="18"/>
                <w:lang w:val="en-US"/>
              </w:rPr>
              <w:t xml:space="preserve"> di sektor pasar modal berupa bank kustodian yang merupakan kantor cabang bank asing, penanggung jawab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F274F4">
              <w:rPr>
                <w:sz w:val="18"/>
                <w:szCs w:val="18"/>
                <w:lang w:val="en-US"/>
              </w:rPr>
              <w:t>sebagaimana dimaksud dalam Pasal 8 ayat (2), dilakukan oleh pimpinan kantor cabang bank asing tersebut.</w:t>
            </w:r>
          </w:p>
        </w:tc>
        <w:tc>
          <w:tcPr>
            <w:tcW w:w="3548" w:type="dxa"/>
            <w:shd w:val="clear" w:color="auto" w:fill="FFFFFF" w:themeFill="background1"/>
          </w:tcPr>
          <w:p w14:paraId="3A453B88" w14:textId="77777777" w:rsidR="00D939D1" w:rsidRDefault="00D939D1" w:rsidP="0005793F">
            <w:pPr>
              <w:jc w:val="both"/>
              <w:rPr>
                <w:sz w:val="18"/>
                <w:szCs w:val="18"/>
                <w:lang w:val="en-US"/>
              </w:rPr>
            </w:pPr>
            <w:r>
              <w:rPr>
                <w:sz w:val="18"/>
                <w:szCs w:val="18"/>
                <w:lang w:val="en-US"/>
              </w:rPr>
              <w:t>Ayat (7)</w:t>
            </w:r>
          </w:p>
          <w:p w14:paraId="0D09B005"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47B25A9A" w14:textId="77777777" w:rsidR="00D939D1" w:rsidRPr="00125A9D" w:rsidRDefault="00D939D1" w:rsidP="0005793F">
            <w:pPr>
              <w:jc w:val="both"/>
              <w:rPr>
                <w:sz w:val="18"/>
                <w:szCs w:val="18"/>
                <w:lang w:val="en-US"/>
              </w:rPr>
            </w:pPr>
          </w:p>
        </w:tc>
        <w:tc>
          <w:tcPr>
            <w:tcW w:w="3544" w:type="dxa"/>
            <w:shd w:val="clear" w:color="auto" w:fill="FFFFFF" w:themeFill="background1"/>
          </w:tcPr>
          <w:p w14:paraId="204A94EC" w14:textId="77777777" w:rsidR="00D939D1" w:rsidRPr="00125A9D" w:rsidRDefault="00D939D1" w:rsidP="0005793F">
            <w:pPr>
              <w:jc w:val="both"/>
              <w:rPr>
                <w:sz w:val="18"/>
                <w:szCs w:val="18"/>
                <w:lang w:val="en-US"/>
              </w:rPr>
            </w:pPr>
          </w:p>
        </w:tc>
        <w:tc>
          <w:tcPr>
            <w:tcW w:w="3544" w:type="dxa"/>
            <w:shd w:val="clear" w:color="auto" w:fill="FFFFFF" w:themeFill="background1"/>
          </w:tcPr>
          <w:p w14:paraId="683FE671" w14:textId="77777777" w:rsidR="00D939D1" w:rsidRPr="00125A9D" w:rsidRDefault="00D939D1" w:rsidP="0005793F">
            <w:pPr>
              <w:jc w:val="both"/>
              <w:rPr>
                <w:sz w:val="18"/>
                <w:szCs w:val="18"/>
                <w:lang w:val="en-US"/>
              </w:rPr>
            </w:pPr>
          </w:p>
        </w:tc>
      </w:tr>
      <w:tr w:rsidR="00D939D1" w14:paraId="3650C433" w14:textId="77777777" w:rsidTr="0005793F">
        <w:tc>
          <w:tcPr>
            <w:tcW w:w="3544" w:type="dxa"/>
            <w:shd w:val="clear" w:color="auto" w:fill="FFFFFF" w:themeFill="background1"/>
          </w:tcPr>
          <w:p w14:paraId="04E8F521" w14:textId="77777777" w:rsidR="00D939D1" w:rsidRPr="00F274F4" w:rsidRDefault="00D939D1" w:rsidP="0005793F">
            <w:pPr>
              <w:ind w:left="318" w:hanging="318"/>
              <w:jc w:val="both"/>
              <w:rPr>
                <w:color w:val="FF0000"/>
                <w:sz w:val="18"/>
                <w:szCs w:val="18"/>
                <w:lang w:val="en-US"/>
              </w:rPr>
            </w:pPr>
            <w:r w:rsidRPr="00F274F4">
              <w:rPr>
                <w:color w:val="FF0000"/>
                <w:sz w:val="18"/>
                <w:szCs w:val="18"/>
                <w:lang w:val="en-US"/>
              </w:rPr>
              <w:t>(8)</w:t>
            </w:r>
            <w:r w:rsidRPr="00F274F4">
              <w:rPr>
                <w:color w:val="FF0000"/>
                <w:sz w:val="18"/>
                <w:szCs w:val="18"/>
                <w:lang w:val="en-US"/>
              </w:rPr>
              <w:tab/>
              <w:t>LJK yang melanggar ketentuan sebagaimana dimaksud pada ayat (4), dapat dikenai sanksi administratif berupa:</w:t>
            </w:r>
          </w:p>
        </w:tc>
        <w:tc>
          <w:tcPr>
            <w:tcW w:w="3548" w:type="dxa"/>
            <w:shd w:val="clear" w:color="auto" w:fill="FFFFFF" w:themeFill="background1"/>
          </w:tcPr>
          <w:p w14:paraId="7810A45D" w14:textId="77777777" w:rsidR="00D939D1" w:rsidRDefault="00D939D1" w:rsidP="0005793F">
            <w:pPr>
              <w:jc w:val="both"/>
              <w:rPr>
                <w:color w:val="FF0000"/>
                <w:sz w:val="18"/>
                <w:szCs w:val="18"/>
                <w:lang w:val="en-US"/>
              </w:rPr>
            </w:pPr>
            <w:r>
              <w:rPr>
                <w:color w:val="FF0000"/>
                <w:sz w:val="18"/>
                <w:szCs w:val="18"/>
                <w:lang w:val="en-US"/>
              </w:rPr>
              <w:t>Ayat (8)</w:t>
            </w:r>
          </w:p>
          <w:p w14:paraId="317E7886" w14:textId="77777777" w:rsidR="00D939D1" w:rsidRPr="000E53CB" w:rsidRDefault="00D939D1" w:rsidP="0005793F">
            <w:pPr>
              <w:ind w:firstLine="165"/>
              <w:jc w:val="both"/>
              <w:rPr>
                <w:color w:val="FF0000"/>
                <w:sz w:val="18"/>
                <w:szCs w:val="18"/>
                <w:lang w:val="en-US"/>
              </w:rPr>
            </w:pPr>
            <w:r w:rsidRPr="000E53CB">
              <w:rPr>
                <w:color w:val="FF0000"/>
                <w:sz w:val="18"/>
                <w:szCs w:val="18"/>
                <w:lang w:val="en-US"/>
              </w:rPr>
              <w:t>Cukup jelas.</w:t>
            </w:r>
          </w:p>
        </w:tc>
        <w:tc>
          <w:tcPr>
            <w:tcW w:w="3540" w:type="dxa"/>
            <w:shd w:val="clear" w:color="auto" w:fill="FFFFFF" w:themeFill="background1"/>
          </w:tcPr>
          <w:p w14:paraId="5BE28684" w14:textId="77777777" w:rsidR="00D939D1" w:rsidRPr="00125A9D" w:rsidRDefault="00D939D1" w:rsidP="0005793F">
            <w:pPr>
              <w:jc w:val="both"/>
              <w:rPr>
                <w:sz w:val="18"/>
                <w:szCs w:val="18"/>
                <w:lang w:val="en-US"/>
              </w:rPr>
            </w:pPr>
          </w:p>
        </w:tc>
        <w:tc>
          <w:tcPr>
            <w:tcW w:w="3544" w:type="dxa"/>
            <w:shd w:val="clear" w:color="auto" w:fill="FFFFFF" w:themeFill="background1"/>
          </w:tcPr>
          <w:p w14:paraId="1C4F6DFE" w14:textId="77777777" w:rsidR="00D939D1" w:rsidRPr="00125A9D" w:rsidRDefault="00D939D1" w:rsidP="0005793F">
            <w:pPr>
              <w:jc w:val="both"/>
              <w:rPr>
                <w:sz w:val="18"/>
                <w:szCs w:val="18"/>
                <w:lang w:val="en-US"/>
              </w:rPr>
            </w:pPr>
          </w:p>
        </w:tc>
        <w:tc>
          <w:tcPr>
            <w:tcW w:w="3544" w:type="dxa"/>
            <w:shd w:val="clear" w:color="auto" w:fill="FFFFFF" w:themeFill="background1"/>
          </w:tcPr>
          <w:p w14:paraId="2E3B5C4D" w14:textId="77777777" w:rsidR="00D939D1" w:rsidRPr="00125A9D" w:rsidRDefault="00D939D1" w:rsidP="0005793F">
            <w:pPr>
              <w:jc w:val="both"/>
              <w:rPr>
                <w:sz w:val="18"/>
                <w:szCs w:val="18"/>
                <w:lang w:val="en-US"/>
              </w:rPr>
            </w:pPr>
          </w:p>
        </w:tc>
      </w:tr>
      <w:tr w:rsidR="00D939D1" w14:paraId="42566582" w14:textId="77777777" w:rsidTr="0005793F">
        <w:tc>
          <w:tcPr>
            <w:tcW w:w="3544" w:type="dxa"/>
            <w:shd w:val="clear" w:color="auto" w:fill="FFFFFF" w:themeFill="background1"/>
          </w:tcPr>
          <w:p w14:paraId="5383A447" w14:textId="77777777" w:rsidR="00D939D1" w:rsidRPr="00F274F4" w:rsidRDefault="00D939D1" w:rsidP="0005793F">
            <w:pPr>
              <w:ind w:left="602" w:hanging="284"/>
              <w:jc w:val="both"/>
              <w:rPr>
                <w:color w:val="FF0000"/>
                <w:sz w:val="18"/>
                <w:szCs w:val="18"/>
                <w:lang w:val="en-US"/>
              </w:rPr>
            </w:pPr>
            <w:r w:rsidRPr="00F274F4">
              <w:rPr>
                <w:color w:val="FF0000"/>
                <w:sz w:val="18"/>
                <w:szCs w:val="18"/>
                <w:lang w:val="en-US"/>
              </w:rPr>
              <w:t>a.</w:t>
            </w:r>
            <w:r w:rsidRPr="00F274F4">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7C422A21" w14:textId="77777777" w:rsidR="00D939D1" w:rsidRPr="000E53CB" w:rsidRDefault="00D939D1" w:rsidP="0005793F">
            <w:pPr>
              <w:ind w:left="319"/>
              <w:jc w:val="both"/>
              <w:rPr>
                <w:color w:val="FF0000"/>
                <w:sz w:val="18"/>
                <w:szCs w:val="18"/>
                <w:lang w:val="en-US"/>
              </w:rPr>
            </w:pPr>
          </w:p>
        </w:tc>
        <w:tc>
          <w:tcPr>
            <w:tcW w:w="3540" w:type="dxa"/>
            <w:shd w:val="clear" w:color="auto" w:fill="FFFFFF" w:themeFill="background1"/>
          </w:tcPr>
          <w:p w14:paraId="11573B3D" w14:textId="77777777" w:rsidR="00D939D1" w:rsidRPr="00125A9D" w:rsidRDefault="00D939D1" w:rsidP="0005793F">
            <w:pPr>
              <w:jc w:val="both"/>
              <w:rPr>
                <w:sz w:val="18"/>
                <w:szCs w:val="18"/>
                <w:lang w:val="en-US"/>
              </w:rPr>
            </w:pPr>
          </w:p>
        </w:tc>
        <w:tc>
          <w:tcPr>
            <w:tcW w:w="3544" w:type="dxa"/>
            <w:shd w:val="clear" w:color="auto" w:fill="FFFFFF" w:themeFill="background1"/>
          </w:tcPr>
          <w:p w14:paraId="5A884164" w14:textId="77777777" w:rsidR="00D939D1" w:rsidRPr="00125A9D" w:rsidRDefault="00D939D1" w:rsidP="0005793F">
            <w:pPr>
              <w:jc w:val="both"/>
              <w:rPr>
                <w:sz w:val="18"/>
                <w:szCs w:val="18"/>
                <w:lang w:val="en-US"/>
              </w:rPr>
            </w:pPr>
          </w:p>
        </w:tc>
        <w:tc>
          <w:tcPr>
            <w:tcW w:w="3544" w:type="dxa"/>
            <w:shd w:val="clear" w:color="auto" w:fill="FFFFFF" w:themeFill="background1"/>
          </w:tcPr>
          <w:p w14:paraId="384175F1" w14:textId="77777777" w:rsidR="00D939D1" w:rsidRPr="00125A9D" w:rsidRDefault="00D939D1" w:rsidP="0005793F">
            <w:pPr>
              <w:jc w:val="both"/>
              <w:rPr>
                <w:sz w:val="18"/>
                <w:szCs w:val="18"/>
                <w:lang w:val="en-US"/>
              </w:rPr>
            </w:pPr>
          </w:p>
        </w:tc>
      </w:tr>
      <w:tr w:rsidR="00D939D1" w14:paraId="7B9CE316" w14:textId="77777777" w:rsidTr="0005793F">
        <w:tc>
          <w:tcPr>
            <w:tcW w:w="3544" w:type="dxa"/>
            <w:shd w:val="clear" w:color="auto" w:fill="FFFFFF" w:themeFill="background1"/>
          </w:tcPr>
          <w:p w14:paraId="07810698" w14:textId="77777777" w:rsidR="00D939D1" w:rsidRPr="00F274F4" w:rsidRDefault="00D939D1" w:rsidP="0005793F">
            <w:pPr>
              <w:ind w:left="602" w:hanging="284"/>
              <w:jc w:val="both"/>
              <w:rPr>
                <w:color w:val="FF0000"/>
                <w:sz w:val="18"/>
                <w:szCs w:val="18"/>
                <w:lang w:val="en-US"/>
              </w:rPr>
            </w:pPr>
            <w:r w:rsidRPr="00F274F4">
              <w:rPr>
                <w:color w:val="FF0000"/>
                <w:sz w:val="18"/>
                <w:szCs w:val="18"/>
                <w:lang w:val="en-US"/>
              </w:rPr>
              <w:t>b.</w:t>
            </w:r>
            <w:r w:rsidRPr="00F274F4">
              <w:rPr>
                <w:color w:val="FF0000"/>
                <w:sz w:val="18"/>
                <w:szCs w:val="18"/>
                <w:lang w:val="en-US"/>
              </w:rPr>
              <w:tab/>
              <w:t>denda;</w:t>
            </w:r>
          </w:p>
        </w:tc>
        <w:tc>
          <w:tcPr>
            <w:tcW w:w="3548" w:type="dxa"/>
            <w:shd w:val="clear" w:color="auto" w:fill="FFFFFF" w:themeFill="background1"/>
          </w:tcPr>
          <w:p w14:paraId="7BE6AAF0" w14:textId="77777777" w:rsidR="00D939D1" w:rsidRPr="000E53CB" w:rsidRDefault="00D939D1" w:rsidP="0005793F">
            <w:pPr>
              <w:ind w:left="319"/>
              <w:jc w:val="both"/>
              <w:rPr>
                <w:color w:val="FF0000"/>
                <w:sz w:val="18"/>
                <w:szCs w:val="18"/>
                <w:lang w:val="en-US"/>
              </w:rPr>
            </w:pPr>
          </w:p>
        </w:tc>
        <w:tc>
          <w:tcPr>
            <w:tcW w:w="3540" w:type="dxa"/>
            <w:shd w:val="clear" w:color="auto" w:fill="FFFFFF" w:themeFill="background1"/>
          </w:tcPr>
          <w:p w14:paraId="5B38C274" w14:textId="77777777" w:rsidR="00D939D1" w:rsidRPr="00125A9D" w:rsidRDefault="00D939D1" w:rsidP="0005793F">
            <w:pPr>
              <w:jc w:val="both"/>
              <w:rPr>
                <w:sz w:val="18"/>
                <w:szCs w:val="18"/>
                <w:lang w:val="en-US"/>
              </w:rPr>
            </w:pPr>
          </w:p>
        </w:tc>
        <w:tc>
          <w:tcPr>
            <w:tcW w:w="3544" w:type="dxa"/>
            <w:shd w:val="clear" w:color="auto" w:fill="FFFFFF" w:themeFill="background1"/>
          </w:tcPr>
          <w:p w14:paraId="2B88D35A" w14:textId="77777777" w:rsidR="00D939D1" w:rsidRPr="00125A9D" w:rsidRDefault="00D939D1" w:rsidP="0005793F">
            <w:pPr>
              <w:jc w:val="both"/>
              <w:rPr>
                <w:sz w:val="18"/>
                <w:szCs w:val="18"/>
                <w:lang w:val="en-US"/>
              </w:rPr>
            </w:pPr>
          </w:p>
        </w:tc>
        <w:tc>
          <w:tcPr>
            <w:tcW w:w="3544" w:type="dxa"/>
            <w:shd w:val="clear" w:color="auto" w:fill="FFFFFF" w:themeFill="background1"/>
          </w:tcPr>
          <w:p w14:paraId="3B20FD29" w14:textId="77777777" w:rsidR="00D939D1" w:rsidRPr="00125A9D" w:rsidRDefault="00D939D1" w:rsidP="0005793F">
            <w:pPr>
              <w:jc w:val="both"/>
              <w:rPr>
                <w:sz w:val="18"/>
                <w:szCs w:val="18"/>
                <w:lang w:val="en-US"/>
              </w:rPr>
            </w:pPr>
          </w:p>
        </w:tc>
      </w:tr>
      <w:tr w:rsidR="00D939D1" w14:paraId="2013E008" w14:textId="77777777" w:rsidTr="0005793F">
        <w:tc>
          <w:tcPr>
            <w:tcW w:w="3544" w:type="dxa"/>
            <w:shd w:val="clear" w:color="auto" w:fill="FFFFFF" w:themeFill="background1"/>
          </w:tcPr>
          <w:p w14:paraId="4CC0B0FD" w14:textId="77777777" w:rsidR="00D939D1" w:rsidRPr="00F274F4" w:rsidRDefault="00D939D1" w:rsidP="0005793F">
            <w:pPr>
              <w:ind w:left="602" w:hanging="284"/>
              <w:jc w:val="both"/>
              <w:rPr>
                <w:color w:val="FF0000"/>
                <w:sz w:val="18"/>
                <w:szCs w:val="18"/>
                <w:lang w:val="en-US"/>
              </w:rPr>
            </w:pPr>
            <w:r w:rsidRPr="00F274F4">
              <w:rPr>
                <w:color w:val="FF0000"/>
                <w:sz w:val="18"/>
                <w:szCs w:val="18"/>
                <w:lang w:val="en-US"/>
              </w:rPr>
              <w:t>c.</w:t>
            </w:r>
            <w:r w:rsidRPr="00F274F4">
              <w:rPr>
                <w:color w:val="FF0000"/>
                <w:sz w:val="18"/>
                <w:szCs w:val="18"/>
                <w:lang w:val="en-US"/>
              </w:rPr>
              <w:tab/>
              <w:t>pembatasan kegiatan usaha tertentu;</w:t>
            </w:r>
          </w:p>
        </w:tc>
        <w:tc>
          <w:tcPr>
            <w:tcW w:w="3548" w:type="dxa"/>
            <w:shd w:val="clear" w:color="auto" w:fill="FFFFFF" w:themeFill="background1"/>
          </w:tcPr>
          <w:p w14:paraId="1752A644" w14:textId="77777777" w:rsidR="00D939D1" w:rsidRPr="000E53CB" w:rsidRDefault="00D939D1" w:rsidP="0005793F">
            <w:pPr>
              <w:ind w:left="319"/>
              <w:jc w:val="both"/>
              <w:rPr>
                <w:color w:val="FF0000"/>
                <w:sz w:val="18"/>
                <w:szCs w:val="18"/>
                <w:lang w:val="en-US"/>
              </w:rPr>
            </w:pPr>
          </w:p>
        </w:tc>
        <w:tc>
          <w:tcPr>
            <w:tcW w:w="3540" w:type="dxa"/>
            <w:shd w:val="clear" w:color="auto" w:fill="FFFFFF" w:themeFill="background1"/>
          </w:tcPr>
          <w:p w14:paraId="58C135B3" w14:textId="77777777" w:rsidR="00D939D1" w:rsidRPr="00125A9D" w:rsidRDefault="00D939D1" w:rsidP="0005793F">
            <w:pPr>
              <w:jc w:val="both"/>
              <w:rPr>
                <w:sz w:val="18"/>
                <w:szCs w:val="18"/>
                <w:lang w:val="en-US"/>
              </w:rPr>
            </w:pPr>
          </w:p>
        </w:tc>
        <w:tc>
          <w:tcPr>
            <w:tcW w:w="3544" w:type="dxa"/>
            <w:shd w:val="clear" w:color="auto" w:fill="FFFFFF" w:themeFill="background1"/>
          </w:tcPr>
          <w:p w14:paraId="0735FA4F" w14:textId="77777777" w:rsidR="00D939D1" w:rsidRPr="00125A9D" w:rsidRDefault="00D939D1" w:rsidP="0005793F">
            <w:pPr>
              <w:jc w:val="both"/>
              <w:rPr>
                <w:sz w:val="18"/>
                <w:szCs w:val="18"/>
                <w:lang w:val="en-US"/>
              </w:rPr>
            </w:pPr>
          </w:p>
        </w:tc>
        <w:tc>
          <w:tcPr>
            <w:tcW w:w="3544" w:type="dxa"/>
            <w:shd w:val="clear" w:color="auto" w:fill="FFFFFF" w:themeFill="background1"/>
          </w:tcPr>
          <w:p w14:paraId="3CD059DA" w14:textId="77777777" w:rsidR="00D939D1" w:rsidRPr="00125A9D" w:rsidRDefault="00D939D1" w:rsidP="0005793F">
            <w:pPr>
              <w:jc w:val="both"/>
              <w:rPr>
                <w:sz w:val="18"/>
                <w:szCs w:val="18"/>
                <w:lang w:val="en-US"/>
              </w:rPr>
            </w:pPr>
          </w:p>
        </w:tc>
      </w:tr>
      <w:tr w:rsidR="00D939D1" w14:paraId="5813AFA1" w14:textId="77777777" w:rsidTr="0005793F">
        <w:tc>
          <w:tcPr>
            <w:tcW w:w="3544" w:type="dxa"/>
            <w:shd w:val="clear" w:color="auto" w:fill="FFFFFF" w:themeFill="background1"/>
          </w:tcPr>
          <w:p w14:paraId="35865299" w14:textId="77777777" w:rsidR="00D939D1" w:rsidRPr="00F274F4" w:rsidRDefault="00D939D1" w:rsidP="0005793F">
            <w:pPr>
              <w:ind w:left="602" w:hanging="284"/>
              <w:jc w:val="both"/>
              <w:rPr>
                <w:color w:val="FF0000"/>
                <w:sz w:val="18"/>
                <w:szCs w:val="18"/>
                <w:lang w:val="en-US"/>
              </w:rPr>
            </w:pPr>
            <w:r w:rsidRPr="00F274F4">
              <w:rPr>
                <w:color w:val="FF0000"/>
                <w:sz w:val="18"/>
                <w:szCs w:val="18"/>
                <w:lang w:val="en-US"/>
              </w:rPr>
              <w:t xml:space="preserve">d. </w:t>
            </w:r>
            <w:r w:rsidRPr="00F274F4">
              <w:rPr>
                <w:color w:val="FF0000"/>
                <w:sz w:val="18"/>
                <w:szCs w:val="18"/>
                <w:lang w:val="en-US"/>
              </w:rPr>
              <w:tab/>
              <w:t>penurunan penilaian faktor-faktor pembentuk nilai tingkat kesehatan; dan/atau</w:t>
            </w:r>
          </w:p>
        </w:tc>
        <w:tc>
          <w:tcPr>
            <w:tcW w:w="3548" w:type="dxa"/>
            <w:shd w:val="clear" w:color="auto" w:fill="FFFFFF" w:themeFill="background1"/>
          </w:tcPr>
          <w:p w14:paraId="7D1B7A31" w14:textId="77777777" w:rsidR="00D939D1" w:rsidRPr="000E53CB" w:rsidRDefault="00D939D1" w:rsidP="0005793F">
            <w:pPr>
              <w:ind w:left="319"/>
              <w:jc w:val="both"/>
              <w:rPr>
                <w:color w:val="FF0000"/>
                <w:sz w:val="18"/>
                <w:szCs w:val="18"/>
                <w:lang w:val="en-US"/>
              </w:rPr>
            </w:pPr>
          </w:p>
        </w:tc>
        <w:tc>
          <w:tcPr>
            <w:tcW w:w="3540" w:type="dxa"/>
            <w:shd w:val="clear" w:color="auto" w:fill="FFFFFF" w:themeFill="background1"/>
          </w:tcPr>
          <w:p w14:paraId="222B9600" w14:textId="77777777" w:rsidR="00D939D1" w:rsidRPr="00125A9D" w:rsidRDefault="00D939D1" w:rsidP="0005793F">
            <w:pPr>
              <w:jc w:val="both"/>
              <w:rPr>
                <w:sz w:val="18"/>
                <w:szCs w:val="18"/>
                <w:lang w:val="en-US"/>
              </w:rPr>
            </w:pPr>
          </w:p>
        </w:tc>
        <w:tc>
          <w:tcPr>
            <w:tcW w:w="3544" w:type="dxa"/>
            <w:shd w:val="clear" w:color="auto" w:fill="FFFFFF" w:themeFill="background1"/>
          </w:tcPr>
          <w:p w14:paraId="7D263C90" w14:textId="77777777" w:rsidR="00D939D1" w:rsidRPr="00125A9D" w:rsidRDefault="00D939D1" w:rsidP="0005793F">
            <w:pPr>
              <w:jc w:val="both"/>
              <w:rPr>
                <w:sz w:val="18"/>
                <w:szCs w:val="18"/>
                <w:lang w:val="en-US"/>
              </w:rPr>
            </w:pPr>
          </w:p>
        </w:tc>
        <w:tc>
          <w:tcPr>
            <w:tcW w:w="3544" w:type="dxa"/>
            <w:shd w:val="clear" w:color="auto" w:fill="FFFFFF" w:themeFill="background1"/>
          </w:tcPr>
          <w:p w14:paraId="3EEE53DA" w14:textId="77777777" w:rsidR="00D939D1" w:rsidRPr="00125A9D" w:rsidRDefault="00D939D1" w:rsidP="0005793F">
            <w:pPr>
              <w:jc w:val="both"/>
              <w:rPr>
                <w:sz w:val="18"/>
                <w:szCs w:val="18"/>
                <w:lang w:val="en-US"/>
              </w:rPr>
            </w:pPr>
          </w:p>
        </w:tc>
      </w:tr>
      <w:tr w:rsidR="00D939D1" w14:paraId="62172C89" w14:textId="77777777" w:rsidTr="0005793F">
        <w:tc>
          <w:tcPr>
            <w:tcW w:w="3544" w:type="dxa"/>
            <w:shd w:val="clear" w:color="auto" w:fill="FFFFFF" w:themeFill="background1"/>
          </w:tcPr>
          <w:p w14:paraId="0645A0BD" w14:textId="77777777" w:rsidR="00D939D1" w:rsidRPr="00F274F4" w:rsidRDefault="00D939D1" w:rsidP="0005793F">
            <w:pPr>
              <w:ind w:left="602" w:hanging="284"/>
              <w:jc w:val="both"/>
              <w:rPr>
                <w:color w:val="FF0000"/>
                <w:sz w:val="18"/>
                <w:szCs w:val="18"/>
                <w:lang w:val="en-US"/>
              </w:rPr>
            </w:pPr>
            <w:r w:rsidRPr="00F274F4">
              <w:rPr>
                <w:color w:val="FF0000"/>
                <w:sz w:val="18"/>
                <w:szCs w:val="18"/>
                <w:lang w:val="en-US"/>
              </w:rPr>
              <w:t xml:space="preserve">e. </w:t>
            </w:r>
            <w:r w:rsidRPr="00F274F4">
              <w:rPr>
                <w:color w:val="FF0000"/>
                <w:sz w:val="18"/>
                <w:szCs w:val="18"/>
                <w:lang w:val="en-US"/>
              </w:rPr>
              <w:tab/>
              <w:t>pembekuan kegiatan usaha tertentu.</w:t>
            </w:r>
          </w:p>
        </w:tc>
        <w:tc>
          <w:tcPr>
            <w:tcW w:w="3548" w:type="dxa"/>
            <w:shd w:val="clear" w:color="auto" w:fill="FFFFFF" w:themeFill="background1"/>
          </w:tcPr>
          <w:p w14:paraId="38341FB1" w14:textId="77777777" w:rsidR="00D939D1" w:rsidRPr="000E53CB" w:rsidRDefault="00D939D1" w:rsidP="0005793F">
            <w:pPr>
              <w:ind w:left="319"/>
              <w:jc w:val="both"/>
              <w:rPr>
                <w:color w:val="FF0000"/>
                <w:sz w:val="18"/>
                <w:szCs w:val="18"/>
                <w:lang w:val="en-US"/>
              </w:rPr>
            </w:pPr>
          </w:p>
        </w:tc>
        <w:tc>
          <w:tcPr>
            <w:tcW w:w="3540" w:type="dxa"/>
            <w:shd w:val="clear" w:color="auto" w:fill="FFFFFF" w:themeFill="background1"/>
          </w:tcPr>
          <w:p w14:paraId="42B0A982" w14:textId="77777777" w:rsidR="00D939D1" w:rsidRPr="00125A9D" w:rsidRDefault="00D939D1" w:rsidP="0005793F">
            <w:pPr>
              <w:jc w:val="both"/>
              <w:rPr>
                <w:sz w:val="18"/>
                <w:szCs w:val="18"/>
                <w:lang w:val="en-US"/>
              </w:rPr>
            </w:pPr>
          </w:p>
        </w:tc>
        <w:tc>
          <w:tcPr>
            <w:tcW w:w="3544" w:type="dxa"/>
            <w:shd w:val="clear" w:color="auto" w:fill="FFFFFF" w:themeFill="background1"/>
          </w:tcPr>
          <w:p w14:paraId="0E63C2C3" w14:textId="77777777" w:rsidR="00D939D1" w:rsidRPr="00125A9D" w:rsidRDefault="00D939D1" w:rsidP="0005793F">
            <w:pPr>
              <w:jc w:val="both"/>
              <w:rPr>
                <w:sz w:val="18"/>
                <w:szCs w:val="18"/>
                <w:lang w:val="en-US"/>
              </w:rPr>
            </w:pPr>
          </w:p>
        </w:tc>
        <w:tc>
          <w:tcPr>
            <w:tcW w:w="3544" w:type="dxa"/>
            <w:shd w:val="clear" w:color="auto" w:fill="FFFFFF" w:themeFill="background1"/>
          </w:tcPr>
          <w:p w14:paraId="243360D9" w14:textId="77777777" w:rsidR="00D939D1" w:rsidRPr="00125A9D" w:rsidRDefault="00D939D1" w:rsidP="0005793F">
            <w:pPr>
              <w:jc w:val="both"/>
              <w:rPr>
                <w:sz w:val="18"/>
                <w:szCs w:val="18"/>
                <w:lang w:val="en-US"/>
              </w:rPr>
            </w:pPr>
          </w:p>
        </w:tc>
      </w:tr>
      <w:tr w:rsidR="00D939D1" w14:paraId="02D0666D" w14:textId="77777777" w:rsidTr="0005793F">
        <w:tc>
          <w:tcPr>
            <w:tcW w:w="3544" w:type="dxa"/>
            <w:shd w:val="clear" w:color="auto" w:fill="FFFFFF" w:themeFill="background1"/>
          </w:tcPr>
          <w:p w14:paraId="2E147D74" w14:textId="77777777" w:rsidR="00D939D1" w:rsidRPr="00F274F4" w:rsidRDefault="00D939D1" w:rsidP="0005793F">
            <w:pPr>
              <w:ind w:left="318" w:hanging="318"/>
              <w:jc w:val="both"/>
              <w:rPr>
                <w:color w:val="FF0000"/>
                <w:sz w:val="18"/>
                <w:szCs w:val="18"/>
                <w:lang w:val="en-US"/>
              </w:rPr>
            </w:pPr>
            <w:r w:rsidRPr="00F274F4">
              <w:rPr>
                <w:color w:val="FF0000"/>
                <w:sz w:val="18"/>
                <w:szCs w:val="18"/>
                <w:lang w:val="en-US"/>
              </w:rPr>
              <w:t>(9)</w:t>
            </w:r>
            <w:r w:rsidRPr="00F274F4">
              <w:rPr>
                <w:color w:val="FF0000"/>
                <w:sz w:val="18"/>
                <w:szCs w:val="18"/>
                <w:lang w:val="en-US"/>
              </w:rPr>
              <w:tab/>
              <w:t>Sanksi administratif berupa denda sebagaiman</w:t>
            </w:r>
            <w:r>
              <w:rPr>
                <w:color w:val="FF0000"/>
                <w:sz w:val="18"/>
                <w:szCs w:val="18"/>
                <w:lang w:val="en-US"/>
              </w:rPr>
              <w:t>a dimaksud pada ayat (8) huruf b</w:t>
            </w:r>
            <w:r w:rsidRPr="00F274F4">
              <w:rPr>
                <w:color w:val="FF0000"/>
                <w:sz w:val="18"/>
                <w:szCs w:val="18"/>
                <w:lang w:val="en-US"/>
              </w:rPr>
              <w:t xml:space="preserve"> dikenai dengan ketentuan sebagai berikut:</w:t>
            </w:r>
          </w:p>
        </w:tc>
        <w:tc>
          <w:tcPr>
            <w:tcW w:w="3548" w:type="dxa"/>
            <w:shd w:val="clear" w:color="auto" w:fill="FFFFFF" w:themeFill="background1"/>
          </w:tcPr>
          <w:p w14:paraId="631DA461" w14:textId="77777777" w:rsidR="00D939D1" w:rsidRDefault="00D939D1" w:rsidP="0005793F">
            <w:pPr>
              <w:jc w:val="both"/>
              <w:rPr>
                <w:color w:val="FF0000"/>
                <w:sz w:val="18"/>
                <w:szCs w:val="18"/>
                <w:lang w:val="en-US"/>
              </w:rPr>
            </w:pPr>
            <w:r>
              <w:rPr>
                <w:color w:val="FF0000"/>
                <w:sz w:val="18"/>
                <w:szCs w:val="18"/>
                <w:lang w:val="en-US"/>
              </w:rPr>
              <w:t>Ayat (9)</w:t>
            </w:r>
          </w:p>
          <w:p w14:paraId="033803E5" w14:textId="77777777" w:rsidR="00D939D1" w:rsidRPr="000E53CB" w:rsidRDefault="00D939D1" w:rsidP="0005793F">
            <w:pPr>
              <w:ind w:firstLine="165"/>
              <w:jc w:val="both"/>
              <w:rPr>
                <w:color w:val="FF0000"/>
                <w:sz w:val="18"/>
                <w:szCs w:val="18"/>
                <w:lang w:val="en-US"/>
              </w:rPr>
            </w:pPr>
            <w:r w:rsidRPr="000E53CB">
              <w:rPr>
                <w:color w:val="FF0000"/>
                <w:sz w:val="18"/>
                <w:szCs w:val="18"/>
                <w:lang w:val="en-US"/>
              </w:rPr>
              <w:t>Cukup jelas.</w:t>
            </w:r>
          </w:p>
        </w:tc>
        <w:tc>
          <w:tcPr>
            <w:tcW w:w="3540" w:type="dxa"/>
            <w:shd w:val="clear" w:color="auto" w:fill="FFFFFF" w:themeFill="background1"/>
          </w:tcPr>
          <w:p w14:paraId="16FA15D3" w14:textId="77777777" w:rsidR="00D939D1" w:rsidRPr="00125A9D" w:rsidRDefault="00D939D1" w:rsidP="0005793F">
            <w:pPr>
              <w:jc w:val="both"/>
              <w:rPr>
                <w:sz w:val="18"/>
                <w:szCs w:val="18"/>
                <w:lang w:val="en-US"/>
              </w:rPr>
            </w:pPr>
          </w:p>
        </w:tc>
        <w:tc>
          <w:tcPr>
            <w:tcW w:w="3544" w:type="dxa"/>
            <w:shd w:val="clear" w:color="auto" w:fill="FFFFFF" w:themeFill="background1"/>
          </w:tcPr>
          <w:p w14:paraId="13240AE3" w14:textId="77777777" w:rsidR="00D939D1" w:rsidRPr="00125A9D" w:rsidRDefault="00D939D1" w:rsidP="0005793F">
            <w:pPr>
              <w:jc w:val="both"/>
              <w:rPr>
                <w:sz w:val="18"/>
                <w:szCs w:val="18"/>
                <w:lang w:val="en-US"/>
              </w:rPr>
            </w:pPr>
          </w:p>
        </w:tc>
        <w:tc>
          <w:tcPr>
            <w:tcW w:w="3544" w:type="dxa"/>
            <w:shd w:val="clear" w:color="auto" w:fill="FFFFFF" w:themeFill="background1"/>
          </w:tcPr>
          <w:p w14:paraId="68C258AA" w14:textId="77777777" w:rsidR="00D939D1" w:rsidRPr="00125A9D" w:rsidRDefault="00D939D1" w:rsidP="0005793F">
            <w:pPr>
              <w:jc w:val="both"/>
              <w:rPr>
                <w:sz w:val="18"/>
                <w:szCs w:val="18"/>
                <w:lang w:val="en-US"/>
              </w:rPr>
            </w:pPr>
          </w:p>
        </w:tc>
      </w:tr>
      <w:tr w:rsidR="00D939D1" w14:paraId="63E3099F" w14:textId="77777777" w:rsidTr="0005793F">
        <w:tc>
          <w:tcPr>
            <w:tcW w:w="3544" w:type="dxa"/>
            <w:shd w:val="clear" w:color="auto" w:fill="FFFFFF" w:themeFill="background1"/>
          </w:tcPr>
          <w:p w14:paraId="0FF60FF5" w14:textId="77777777" w:rsidR="00D939D1" w:rsidRPr="00F274F4" w:rsidRDefault="00D939D1" w:rsidP="0005793F">
            <w:pPr>
              <w:ind w:left="602" w:hanging="284"/>
              <w:jc w:val="both"/>
              <w:rPr>
                <w:color w:val="FF0000"/>
                <w:sz w:val="18"/>
                <w:szCs w:val="18"/>
                <w:lang w:val="en-US"/>
              </w:rPr>
            </w:pPr>
            <w:r w:rsidRPr="00F274F4">
              <w:rPr>
                <w:color w:val="FF0000"/>
                <w:sz w:val="18"/>
                <w:szCs w:val="18"/>
                <w:lang w:val="en-US"/>
              </w:rPr>
              <w:t>a.</w:t>
            </w:r>
            <w:r w:rsidRPr="00F274F4">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6DCEF1DC" w14:textId="77777777" w:rsidR="00D939D1" w:rsidRPr="000E53CB" w:rsidRDefault="00D939D1" w:rsidP="0005793F">
            <w:pPr>
              <w:ind w:left="319"/>
              <w:jc w:val="both"/>
              <w:rPr>
                <w:color w:val="FF0000"/>
                <w:sz w:val="18"/>
                <w:szCs w:val="18"/>
                <w:lang w:val="en-US"/>
              </w:rPr>
            </w:pPr>
          </w:p>
        </w:tc>
        <w:tc>
          <w:tcPr>
            <w:tcW w:w="3540" w:type="dxa"/>
            <w:shd w:val="clear" w:color="auto" w:fill="FFFFFF" w:themeFill="background1"/>
          </w:tcPr>
          <w:p w14:paraId="37217D2F" w14:textId="77777777" w:rsidR="00D939D1" w:rsidRPr="00125A9D" w:rsidRDefault="00D939D1" w:rsidP="0005793F">
            <w:pPr>
              <w:jc w:val="both"/>
              <w:rPr>
                <w:sz w:val="18"/>
                <w:szCs w:val="18"/>
                <w:lang w:val="en-US"/>
              </w:rPr>
            </w:pPr>
          </w:p>
        </w:tc>
        <w:tc>
          <w:tcPr>
            <w:tcW w:w="3544" w:type="dxa"/>
            <w:shd w:val="clear" w:color="auto" w:fill="FFFFFF" w:themeFill="background1"/>
          </w:tcPr>
          <w:p w14:paraId="1ACC3C15" w14:textId="77777777" w:rsidR="00D939D1" w:rsidRPr="00125A9D" w:rsidRDefault="00D939D1" w:rsidP="0005793F">
            <w:pPr>
              <w:jc w:val="both"/>
              <w:rPr>
                <w:sz w:val="18"/>
                <w:szCs w:val="18"/>
                <w:lang w:val="en-US"/>
              </w:rPr>
            </w:pPr>
          </w:p>
        </w:tc>
        <w:tc>
          <w:tcPr>
            <w:tcW w:w="3544" w:type="dxa"/>
            <w:shd w:val="clear" w:color="auto" w:fill="FFFFFF" w:themeFill="background1"/>
          </w:tcPr>
          <w:p w14:paraId="2829BA76" w14:textId="77777777" w:rsidR="00D939D1" w:rsidRPr="00125A9D" w:rsidRDefault="00D939D1" w:rsidP="0005793F">
            <w:pPr>
              <w:jc w:val="both"/>
              <w:rPr>
                <w:sz w:val="18"/>
                <w:szCs w:val="18"/>
                <w:lang w:val="en-US"/>
              </w:rPr>
            </w:pPr>
          </w:p>
        </w:tc>
      </w:tr>
      <w:tr w:rsidR="00D939D1" w14:paraId="704190B4" w14:textId="77777777" w:rsidTr="0005793F">
        <w:tc>
          <w:tcPr>
            <w:tcW w:w="3544" w:type="dxa"/>
            <w:shd w:val="clear" w:color="auto" w:fill="FFFFFF" w:themeFill="background1"/>
          </w:tcPr>
          <w:p w14:paraId="17F500EA" w14:textId="77777777" w:rsidR="00D939D1" w:rsidRPr="00F274F4" w:rsidRDefault="00D939D1" w:rsidP="0005793F">
            <w:pPr>
              <w:ind w:left="602" w:hanging="284"/>
              <w:jc w:val="both"/>
              <w:rPr>
                <w:color w:val="FF0000"/>
                <w:sz w:val="18"/>
                <w:szCs w:val="18"/>
                <w:lang w:val="en-US"/>
              </w:rPr>
            </w:pPr>
            <w:r w:rsidRPr="00F274F4">
              <w:rPr>
                <w:color w:val="FF0000"/>
                <w:sz w:val="18"/>
                <w:szCs w:val="18"/>
                <w:lang w:val="en-US"/>
              </w:rPr>
              <w:t>b.</w:t>
            </w:r>
            <w:r w:rsidRPr="00F274F4">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2D30D6EB" w14:textId="77777777" w:rsidR="00D939D1" w:rsidRPr="000E53CB" w:rsidRDefault="00D939D1" w:rsidP="0005793F">
            <w:pPr>
              <w:ind w:left="319"/>
              <w:jc w:val="both"/>
              <w:rPr>
                <w:color w:val="FF0000"/>
                <w:sz w:val="18"/>
                <w:szCs w:val="18"/>
                <w:lang w:val="en-US"/>
              </w:rPr>
            </w:pPr>
          </w:p>
        </w:tc>
        <w:tc>
          <w:tcPr>
            <w:tcW w:w="3540" w:type="dxa"/>
            <w:shd w:val="clear" w:color="auto" w:fill="FFFFFF" w:themeFill="background1"/>
          </w:tcPr>
          <w:p w14:paraId="45B1BAE8" w14:textId="77777777" w:rsidR="00D939D1" w:rsidRPr="00125A9D" w:rsidRDefault="00D939D1" w:rsidP="0005793F">
            <w:pPr>
              <w:jc w:val="both"/>
              <w:rPr>
                <w:sz w:val="18"/>
                <w:szCs w:val="18"/>
                <w:lang w:val="en-US"/>
              </w:rPr>
            </w:pPr>
          </w:p>
        </w:tc>
        <w:tc>
          <w:tcPr>
            <w:tcW w:w="3544" w:type="dxa"/>
            <w:shd w:val="clear" w:color="auto" w:fill="FFFFFF" w:themeFill="background1"/>
          </w:tcPr>
          <w:p w14:paraId="4E5C1F56" w14:textId="77777777" w:rsidR="00D939D1" w:rsidRPr="00125A9D" w:rsidRDefault="00D939D1" w:rsidP="0005793F">
            <w:pPr>
              <w:jc w:val="both"/>
              <w:rPr>
                <w:sz w:val="18"/>
                <w:szCs w:val="18"/>
                <w:lang w:val="en-US"/>
              </w:rPr>
            </w:pPr>
          </w:p>
        </w:tc>
        <w:tc>
          <w:tcPr>
            <w:tcW w:w="3544" w:type="dxa"/>
            <w:shd w:val="clear" w:color="auto" w:fill="FFFFFF" w:themeFill="background1"/>
          </w:tcPr>
          <w:p w14:paraId="3F2B03E7" w14:textId="77777777" w:rsidR="00D939D1" w:rsidRPr="00125A9D" w:rsidRDefault="00D939D1" w:rsidP="0005793F">
            <w:pPr>
              <w:jc w:val="both"/>
              <w:rPr>
                <w:sz w:val="18"/>
                <w:szCs w:val="18"/>
                <w:lang w:val="en-US"/>
              </w:rPr>
            </w:pPr>
          </w:p>
        </w:tc>
      </w:tr>
      <w:tr w:rsidR="00D939D1" w14:paraId="5CF65152" w14:textId="77777777" w:rsidTr="0005793F">
        <w:tc>
          <w:tcPr>
            <w:tcW w:w="3544" w:type="dxa"/>
            <w:shd w:val="clear" w:color="auto" w:fill="FFFFFF" w:themeFill="background1"/>
          </w:tcPr>
          <w:p w14:paraId="1E5936CA" w14:textId="77777777" w:rsidR="00D939D1" w:rsidRPr="00F274F4" w:rsidRDefault="00D939D1" w:rsidP="0005793F">
            <w:pPr>
              <w:ind w:left="318" w:hanging="318"/>
              <w:jc w:val="both"/>
              <w:rPr>
                <w:color w:val="FF0000"/>
                <w:sz w:val="18"/>
                <w:szCs w:val="18"/>
                <w:lang w:val="en-US"/>
              </w:rPr>
            </w:pPr>
            <w:r w:rsidRPr="00F274F4">
              <w:rPr>
                <w:color w:val="FF0000"/>
                <w:sz w:val="18"/>
                <w:szCs w:val="18"/>
                <w:lang w:val="en-US"/>
              </w:rPr>
              <w:t>(10)</w:t>
            </w:r>
            <w:r w:rsidRPr="00F274F4">
              <w:rPr>
                <w:color w:val="FF0000"/>
                <w:sz w:val="18"/>
                <w:szCs w:val="18"/>
                <w:lang w:val="en-US"/>
              </w:rPr>
              <w:tab/>
              <w:t>Otoritas Jasa Keuangan dapat mengumumkan pengenaan sanksi administratif sebagaimana dimaksud pada ayat (8) kepada masyarakat, paling kurang melalui laman/website OJK.</w:t>
            </w:r>
          </w:p>
        </w:tc>
        <w:tc>
          <w:tcPr>
            <w:tcW w:w="3548" w:type="dxa"/>
            <w:shd w:val="clear" w:color="auto" w:fill="FFFFFF" w:themeFill="background1"/>
          </w:tcPr>
          <w:p w14:paraId="5F979E5A" w14:textId="77777777" w:rsidR="00D939D1" w:rsidRDefault="00D939D1" w:rsidP="0005793F">
            <w:pPr>
              <w:jc w:val="both"/>
              <w:rPr>
                <w:color w:val="FF0000"/>
                <w:sz w:val="18"/>
                <w:szCs w:val="18"/>
                <w:lang w:val="en-US"/>
              </w:rPr>
            </w:pPr>
            <w:r>
              <w:rPr>
                <w:color w:val="FF0000"/>
                <w:sz w:val="18"/>
                <w:szCs w:val="18"/>
                <w:lang w:val="en-US"/>
              </w:rPr>
              <w:t>Ayat (10)</w:t>
            </w:r>
          </w:p>
          <w:p w14:paraId="56A2BAA9" w14:textId="77777777" w:rsidR="00D939D1" w:rsidRPr="000E53CB" w:rsidRDefault="00D939D1" w:rsidP="0005793F">
            <w:pPr>
              <w:ind w:firstLine="165"/>
              <w:jc w:val="both"/>
              <w:rPr>
                <w:color w:val="FF0000"/>
                <w:sz w:val="18"/>
                <w:szCs w:val="18"/>
                <w:lang w:val="en-US"/>
              </w:rPr>
            </w:pPr>
            <w:r w:rsidRPr="000E53CB">
              <w:rPr>
                <w:color w:val="FF0000"/>
                <w:sz w:val="18"/>
                <w:szCs w:val="18"/>
                <w:lang w:val="en-US"/>
              </w:rPr>
              <w:t>Cukup jelas.</w:t>
            </w:r>
          </w:p>
        </w:tc>
        <w:tc>
          <w:tcPr>
            <w:tcW w:w="3540" w:type="dxa"/>
            <w:shd w:val="clear" w:color="auto" w:fill="FFFFFF" w:themeFill="background1"/>
          </w:tcPr>
          <w:p w14:paraId="3BDFC8AD" w14:textId="77777777" w:rsidR="00D939D1" w:rsidRPr="00125A9D" w:rsidRDefault="00D939D1" w:rsidP="0005793F">
            <w:pPr>
              <w:jc w:val="both"/>
              <w:rPr>
                <w:sz w:val="18"/>
                <w:szCs w:val="18"/>
                <w:lang w:val="en-US"/>
              </w:rPr>
            </w:pPr>
          </w:p>
        </w:tc>
        <w:tc>
          <w:tcPr>
            <w:tcW w:w="3544" w:type="dxa"/>
            <w:shd w:val="clear" w:color="auto" w:fill="FFFFFF" w:themeFill="background1"/>
          </w:tcPr>
          <w:p w14:paraId="1322622D" w14:textId="77777777" w:rsidR="00D939D1" w:rsidRPr="00125A9D" w:rsidRDefault="00D939D1" w:rsidP="0005793F">
            <w:pPr>
              <w:jc w:val="both"/>
              <w:rPr>
                <w:sz w:val="18"/>
                <w:szCs w:val="18"/>
                <w:lang w:val="en-US"/>
              </w:rPr>
            </w:pPr>
          </w:p>
        </w:tc>
        <w:tc>
          <w:tcPr>
            <w:tcW w:w="3544" w:type="dxa"/>
            <w:shd w:val="clear" w:color="auto" w:fill="FFFFFF" w:themeFill="background1"/>
          </w:tcPr>
          <w:p w14:paraId="291D1D35" w14:textId="77777777" w:rsidR="00D939D1" w:rsidRPr="00125A9D" w:rsidRDefault="00D939D1" w:rsidP="0005793F">
            <w:pPr>
              <w:jc w:val="both"/>
              <w:rPr>
                <w:sz w:val="18"/>
                <w:szCs w:val="18"/>
                <w:lang w:val="en-US"/>
              </w:rPr>
            </w:pPr>
          </w:p>
        </w:tc>
      </w:tr>
      <w:tr w:rsidR="00D939D1" w14:paraId="1CB4A38F" w14:textId="77777777" w:rsidTr="0005793F">
        <w:tc>
          <w:tcPr>
            <w:tcW w:w="7092" w:type="dxa"/>
            <w:gridSpan w:val="2"/>
            <w:shd w:val="clear" w:color="auto" w:fill="D0CECE" w:themeFill="background2" w:themeFillShade="E6"/>
          </w:tcPr>
          <w:p w14:paraId="709A932C" w14:textId="77777777" w:rsidR="00D939D1" w:rsidRPr="003F50C4" w:rsidRDefault="00D939D1" w:rsidP="0005793F">
            <w:pPr>
              <w:jc w:val="center"/>
              <w:rPr>
                <w:b/>
                <w:sz w:val="18"/>
                <w:szCs w:val="18"/>
                <w:lang w:val="en-US"/>
              </w:rPr>
            </w:pPr>
          </w:p>
        </w:tc>
        <w:tc>
          <w:tcPr>
            <w:tcW w:w="3540" w:type="dxa"/>
            <w:shd w:val="clear" w:color="auto" w:fill="D0CECE" w:themeFill="background2" w:themeFillShade="E6"/>
          </w:tcPr>
          <w:p w14:paraId="750CFDC3"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0E70089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B057DB6" w14:textId="77777777" w:rsidR="00D939D1" w:rsidRPr="00125A9D" w:rsidRDefault="00D939D1" w:rsidP="0005793F">
            <w:pPr>
              <w:jc w:val="both"/>
              <w:rPr>
                <w:sz w:val="18"/>
                <w:szCs w:val="18"/>
                <w:lang w:val="en-US"/>
              </w:rPr>
            </w:pPr>
          </w:p>
        </w:tc>
      </w:tr>
      <w:tr w:rsidR="00D939D1" w14:paraId="43A92258" w14:textId="77777777" w:rsidTr="0005793F">
        <w:tc>
          <w:tcPr>
            <w:tcW w:w="7092" w:type="dxa"/>
            <w:gridSpan w:val="2"/>
            <w:shd w:val="clear" w:color="auto" w:fill="FFFFFF" w:themeFill="background1"/>
          </w:tcPr>
          <w:p w14:paraId="58F362EA" w14:textId="77777777" w:rsidR="00D939D1" w:rsidRPr="003F50C4" w:rsidRDefault="00D939D1" w:rsidP="0005793F">
            <w:pPr>
              <w:jc w:val="center"/>
              <w:rPr>
                <w:b/>
                <w:sz w:val="18"/>
                <w:szCs w:val="18"/>
                <w:lang w:val="en-US"/>
              </w:rPr>
            </w:pPr>
            <w:r w:rsidRPr="003F50C4">
              <w:rPr>
                <w:b/>
                <w:sz w:val="18"/>
                <w:szCs w:val="18"/>
                <w:lang w:val="en-US"/>
              </w:rPr>
              <w:t>Paragraf 2</w:t>
            </w:r>
          </w:p>
        </w:tc>
        <w:tc>
          <w:tcPr>
            <w:tcW w:w="3540" w:type="dxa"/>
            <w:shd w:val="clear" w:color="auto" w:fill="FFFFFF" w:themeFill="background1"/>
          </w:tcPr>
          <w:p w14:paraId="0C268D2B" w14:textId="77777777" w:rsidR="00D939D1" w:rsidRPr="00125A9D" w:rsidRDefault="00D939D1" w:rsidP="0005793F">
            <w:pPr>
              <w:jc w:val="both"/>
              <w:rPr>
                <w:sz w:val="18"/>
                <w:szCs w:val="18"/>
                <w:lang w:val="en-US"/>
              </w:rPr>
            </w:pPr>
          </w:p>
        </w:tc>
        <w:tc>
          <w:tcPr>
            <w:tcW w:w="3544" w:type="dxa"/>
            <w:shd w:val="clear" w:color="auto" w:fill="FFFFFF" w:themeFill="background1"/>
          </w:tcPr>
          <w:p w14:paraId="3E025C26" w14:textId="77777777" w:rsidR="00D939D1" w:rsidRPr="00125A9D" w:rsidRDefault="00D939D1" w:rsidP="0005793F">
            <w:pPr>
              <w:jc w:val="both"/>
              <w:rPr>
                <w:sz w:val="18"/>
                <w:szCs w:val="18"/>
                <w:lang w:val="en-US"/>
              </w:rPr>
            </w:pPr>
          </w:p>
        </w:tc>
        <w:tc>
          <w:tcPr>
            <w:tcW w:w="3544" w:type="dxa"/>
            <w:shd w:val="clear" w:color="auto" w:fill="FFFFFF" w:themeFill="background1"/>
          </w:tcPr>
          <w:p w14:paraId="7B95FA1D" w14:textId="77777777" w:rsidR="00D939D1" w:rsidRPr="00125A9D" w:rsidRDefault="00D939D1" w:rsidP="0005793F">
            <w:pPr>
              <w:jc w:val="both"/>
              <w:rPr>
                <w:sz w:val="18"/>
                <w:szCs w:val="18"/>
                <w:lang w:val="en-US"/>
              </w:rPr>
            </w:pPr>
          </w:p>
        </w:tc>
      </w:tr>
      <w:tr w:rsidR="00D939D1" w14:paraId="1FB4E3D4" w14:textId="77777777" w:rsidTr="0005793F">
        <w:tc>
          <w:tcPr>
            <w:tcW w:w="7092" w:type="dxa"/>
            <w:gridSpan w:val="2"/>
            <w:shd w:val="clear" w:color="auto" w:fill="FFFFFF" w:themeFill="background1"/>
          </w:tcPr>
          <w:p w14:paraId="4A9774E4" w14:textId="77777777" w:rsidR="00D939D1" w:rsidRPr="003F50C4" w:rsidRDefault="00D939D1" w:rsidP="0005793F">
            <w:pPr>
              <w:jc w:val="center"/>
              <w:rPr>
                <w:b/>
                <w:sz w:val="18"/>
                <w:szCs w:val="18"/>
                <w:lang w:val="en-US"/>
              </w:rPr>
            </w:pPr>
            <w:r w:rsidRPr="003F50C4">
              <w:rPr>
                <w:b/>
                <w:sz w:val="18"/>
                <w:szCs w:val="18"/>
                <w:lang w:val="en-US"/>
              </w:rPr>
              <w:t>Unit Kerja Khusus</w:t>
            </w:r>
          </w:p>
        </w:tc>
        <w:tc>
          <w:tcPr>
            <w:tcW w:w="3540" w:type="dxa"/>
            <w:shd w:val="clear" w:color="auto" w:fill="FFFFFF" w:themeFill="background1"/>
          </w:tcPr>
          <w:p w14:paraId="2F6C3063" w14:textId="77777777" w:rsidR="00D939D1" w:rsidRPr="00125A9D" w:rsidRDefault="00D939D1" w:rsidP="0005793F">
            <w:pPr>
              <w:jc w:val="both"/>
              <w:rPr>
                <w:sz w:val="18"/>
                <w:szCs w:val="18"/>
                <w:lang w:val="en-US"/>
              </w:rPr>
            </w:pPr>
          </w:p>
        </w:tc>
        <w:tc>
          <w:tcPr>
            <w:tcW w:w="3544" w:type="dxa"/>
            <w:shd w:val="clear" w:color="auto" w:fill="FFFFFF" w:themeFill="background1"/>
          </w:tcPr>
          <w:p w14:paraId="64890C78" w14:textId="77777777" w:rsidR="00D939D1" w:rsidRPr="00125A9D" w:rsidRDefault="00D939D1" w:rsidP="0005793F">
            <w:pPr>
              <w:jc w:val="both"/>
              <w:rPr>
                <w:sz w:val="18"/>
                <w:szCs w:val="18"/>
                <w:lang w:val="en-US"/>
              </w:rPr>
            </w:pPr>
          </w:p>
        </w:tc>
        <w:tc>
          <w:tcPr>
            <w:tcW w:w="3544" w:type="dxa"/>
            <w:shd w:val="clear" w:color="auto" w:fill="FFFFFF" w:themeFill="background1"/>
          </w:tcPr>
          <w:p w14:paraId="78B054DF" w14:textId="77777777" w:rsidR="00D939D1" w:rsidRPr="00125A9D" w:rsidRDefault="00D939D1" w:rsidP="0005793F">
            <w:pPr>
              <w:jc w:val="both"/>
              <w:rPr>
                <w:sz w:val="18"/>
                <w:szCs w:val="18"/>
                <w:lang w:val="en-US"/>
              </w:rPr>
            </w:pPr>
          </w:p>
        </w:tc>
      </w:tr>
      <w:tr w:rsidR="00D939D1" w14:paraId="1D1AE074" w14:textId="77777777" w:rsidTr="0005793F">
        <w:tc>
          <w:tcPr>
            <w:tcW w:w="3544" w:type="dxa"/>
            <w:shd w:val="clear" w:color="auto" w:fill="FFFFFF" w:themeFill="background1"/>
          </w:tcPr>
          <w:p w14:paraId="7994F662" w14:textId="77777777" w:rsidR="00D939D1" w:rsidRPr="003F50C4" w:rsidRDefault="00D939D1" w:rsidP="0005793F">
            <w:pPr>
              <w:jc w:val="center"/>
              <w:rPr>
                <w:b/>
                <w:sz w:val="18"/>
                <w:szCs w:val="18"/>
                <w:lang w:val="en-US"/>
              </w:rPr>
            </w:pPr>
            <w:r w:rsidRPr="003F50C4">
              <w:rPr>
                <w:b/>
                <w:sz w:val="18"/>
                <w:szCs w:val="18"/>
                <w:lang w:val="en-US"/>
              </w:rPr>
              <w:t>Pasal 10</w:t>
            </w:r>
          </w:p>
        </w:tc>
        <w:tc>
          <w:tcPr>
            <w:tcW w:w="3548" w:type="dxa"/>
            <w:shd w:val="clear" w:color="auto" w:fill="FFFFFF" w:themeFill="background1"/>
          </w:tcPr>
          <w:p w14:paraId="62BCFA8C" w14:textId="77777777" w:rsidR="00D939D1" w:rsidRPr="003F50C4" w:rsidRDefault="00D939D1" w:rsidP="0005793F">
            <w:pPr>
              <w:jc w:val="both"/>
              <w:rPr>
                <w:b/>
                <w:sz w:val="18"/>
                <w:szCs w:val="18"/>
                <w:lang w:val="en-US"/>
              </w:rPr>
            </w:pPr>
            <w:r w:rsidRPr="003F50C4">
              <w:rPr>
                <w:b/>
                <w:sz w:val="18"/>
                <w:szCs w:val="18"/>
                <w:lang w:val="en-US"/>
              </w:rPr>
              <w:t>Pasal 10</w:t>
            </w:r>
          </w:p>
        </w:tc>
        <w:tc>
          <w:tcPr>
            <w:tcW w:w="3540" w:type="dxa"/>
            <w:shd w:val="clear" w:color="auto" w:fill="FFFFFF" w:themeFill="background1"/>
          </w:tcPr>
          <w:p w14:paraId="06E4AAE6" w14:textId="77777777" w:rsidR="00D939D1" w:rsidRPr="00125A9D" w:rsidRDefault="00D939D1" w:rsidP="0005793F">
            <w:pPr>
              <w:jc w:val="both"/>
              <w:rPr>
                <w:sz w:val="18"/>
                <w:szCs w:val="18"/>
                <w:lang w:val="en-US"/>
              </w:rPr>
            </w:pPr>
          </w:p>
        </w:tc>
        <w:tc>
          <w:tcPr>
            <w:tcW w:w="3544" w:type="dxa"/>
            <w:shd w:val="clear" w:color="auto" w:fill="FFFFFF" w:themeFill="background1"/>
          </w:tcPr>
          <w:p w14:paraId="0D7CEB76" w14:textId="77777777" w:rsidR="00D939D1" w:rsidRPr="00125A9D" w:rsidRDefault="00D939D1" w:rsidP="0005793F">
            <w:pPr>
              <w:jc w:val="both"/>
              <w:rPr>
                <w:sz w:val="18"/>
                <w:szCs w:val="18"/>
                <w:lang w:val="en-US"/>
              </w:rPr>
            </w:pPr>
          </w:p>
        </w:tc>
        <w:tc>
          <w:tcPr>
            <w:tcW w:w="3544" w:type="dxa"/>
            <w:shd w:val="clear" w:color="auto" w:fill="FFFFFF" w:themeFill="background1"/>
          </w:tcPr>
          <w:p w14:paraId="0C61C04C" w14:textId="77777777" w:rsidR="00D939D1" w:rsidRPr="00125A9D" w:rsidRDefault="00D939D1" w:rsidP="0005793F">
            <w:pPr>
              <w:jc w:val="both"/>
              <w:rPr>
                <w:sz w:val="18"/>
                <w:szCs w:val="18"/>
                <w:lang w:val="en-US"/>
              </w:rPr>
            </w:pPr>
          </w:p>
        </w:tc>
      </w:tr>
      <w:tr w:rsidR="00D939D1" w14:paraId="31C3BCB4" w14:textId="77777777" w:rsidTr="0005793F">
        <w:tc>
          <w:tcPr>
            <w:tcW w:w="3544" w:type="dxa"/>
            <w:shd w:val="clear" w:color="auto" w:fill="FFFFFF" w:themeFill="background1"/>
          </w:tcPr>
          <w:p w14:paraId="2B218880" w14:textId="77777777" w:rsidR="00D939D1" w:rsidRPr="00F274F4" w:rsidRDefault="00D939D1" w:rsidP="0005793F">
            <w:pPr>
              <w:jc w:val="both"/>
              <w:rPr>
                <w:sz w:val="18"/>
                <w:szCs w:val="18"/>
                <w:lang w:val="en-US"/>
              </w:rPr>
            </w:pPr>
            <w:r w:rsidRPr="00F274F4">
              <w:rPr>
                <w:sz w:val="18"/>
                <w:szCs w:val="18"/>
                <w:lang w:val="en-US"/>
              </w:rPr>
              <w:t xml:space="preserve">Dalam hal </w:t>
            </w:r>
            <w:r>
              <w:rPr>
                <w:strike/>
                <w:color w:val="002060"/>
                <w:sz w:val="18"/>
                <w:szCs w:val="18"/>
                <w:lang w:val="en-US"/>
              </w:rPr>
              <w:t>P</w:t>
            </w:r>
            <w:r>
              <w:rPr>
                <w:color w:val="FF0000"/>
                <w:sz w:val="18"/>
                <w:szCs w:val="18"/>
                <w:lang w:val="en-US"/>
              </w:rPr>
              <w:t>L</w:t>
            </w:r>
            <w:r>
              <w:rPr>
                <w:sz w:val="18"/>
                <w:szCs w:val="18"/>
                <w:lang w:val="en-US"/>
              </w:rPr>
              <w:t>JK</w:t>
            </w:r>
            <w:r w:rsidRPr="00F274F4">
              <w:rPr>
                <w:sz w:val="18"/>
                <w:szCs w:val="18"/>
                <w:lang w:val="en-US"/>
              </w:rPr>
              <w:t xml:space="preserve"> membentuk unit kerja khusus sebagai penanggung jawab penerapan program 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sebagaimana dimaksud dalam Pasal 8 ayat (2), </w:t>
            </w:r>
            <w:r w:rsidRPr="00F274F4">
              <w:rPr>
                <w:sz w:val="18"/>
                <w:szCs w:val="18"/>
                <w:lang w:val="en-US"/>
              </w:rPr>
              <w:t>berlaku ketentuan sebagai berikut:</w:t>
            </w:r>
          </w:p>
        </w:tc>
        <w:tc>
          <w:tcPr>
            <w:tcW w:w="3548" w:type="dxa"/>
            <w:shd w:val="clear" w:color="auto" w:fill="FFFFFF" w:themeFill="background1"/>
          </w:tcPr>
          <w:p w14:paraId="407E5F7B" w14:textId="77777777" w:rsidR="00D939D1" w:rsidRPr="00125A9D" w:rsidRDefault="00D939D1" w:rsidP="0005793F">
            <w:pPr>
              <w:jc w:val="both"/>
              <w:rPr>
                <w:sz w:val="18"/>
                <w:szCs w:val="18"/>
                <w:lang w:val="en-US"/>
              </w:rPr>
            </w:pPr>
            <w:r>
              <w:rPr>
                <w:sz w:val="18"/>
                <w:szCs w:val="18"/>
                <w:lang w:val="en-US"/>
              </w:rPr>
              <w:t>Cukup jelas.</w:t>
            </w:r>
          </w:p>
        </w:tc>
        <w:tc>
          <w:tcPr>
            <w:tcW w:w="3540" w:type="dxa"/>
            <w:shd w:val="clear" w:color="auto" w:fill="FFFFFF" w:themeFill="background1"/>
          </w:tcPr>
          <w:p w14:paraId="4B21C860" w14:textId="77777777" w:rsidR="00D939D1" w:rsidRPr="00125A9D" w:rsidRDefault="00D939D1" w:rsidP="0005793F">
            <w:pPr>
              <w:jc w:val="both"/>
              <w:rPr>
                <w:sz w:val="18"/>
                <w:szCs w:val="18"/>
                <w:lang w:val="en-US"/>
              </w:rPr>
            </w:pPr>
          </w:p>
        </w:tc>
        <w:tc>
          <w:tcPr>
            <w:tcW w:w="3544" w:type="dxa"/>
            <w:shd w:val="clear" w:color="auto" w:fill="FFFFFF" w:themeFill="background1"/>
          </w:tcPr>
          <w:p w14:paraId="6A10EAC8" w14:textId="77777777" w:rsidR="00D939D1" w:rsidRPr="00125A9D" w:rsidRDefault="00D939D1" w:rsidP="0005793F">
            <w:pPr>
              <w:jc w:val="both"/>
              <w:rPr>
                <w:sz w:val="18"/>
                <w:szCs w:val="18"/>
                <w:lang w:val="en-US"/>
              </w:rPr>
            </w:pPr>
          </w:p>
        </w:tc>
        <w:tc>
          <w:tcPr>
            <w:tcW w:w="3544" w:type="dxa"/>
            <w:shd w:val="clear" w:color="auto" w:fill="FFFFFF" w:themeFill="background1"/>
          </w:tcPr>
          <w:p w14:paraId="260BE7AE" w14:textId="77777777" w:rsidR="00D939D1" w:rsidRPr="00125A9D" w:rsidRDefault="00D939D1" w:rsidP="0005793F">
            <w:pPr>
              <w:jc w:val="both"/>
              <w:rPr>
                <w:sz w:val="18"/>
                <w:szCs w:val="18"/>
                <w:lang w:val="en-US"/>
              </w:rPr>
            </w:pPr>
          </w:p>
        </w:tc>
      </w:tr>
      <w:tr w:rsidR="00D939D1" w14:paraId="45A8B923" w14:textId="77777777" w:rsidTr="0005793F">
        <w:tc>
          <w:tcPr>
            <w:tcW w:w="3544" w:type="dxa"/>
            <w:shd w:val="clear" w:color="auto" w:fill="FFFFFF" w:themeFill="background1"/>
          </w:tcPr>
          <w:p w14:paraId="3D2B0B99" w14:textId="77777777" w:rsidR="00D939D1" w:rsidRPr="00F274F4" w:rsidRDefault="00D939D1" w:rsidP="0005793F">
            <w:pPr>
              <w:ind w:left="318" w:hanging="318"/>
              <w:jc w:val="both"/>
              <w:rPr>
                <w:sz w:val="18"/>
                <w:szCs w:val="18"/>
                <w:lang w:val="en-US"/>
              </w:rPr>
            </w:pPr>
            <w:r w:rsidRPr="00F274F4">
              <w:rPr>
                <w:sz w:val="18"/>
                <w:szCs w:val="18"/>
                <w:lang w:val="en-US"/>
              </w:rPr>
              <w:t xml:space="preserve">a. </w:t>
            </w:r>
            <w:r w:rsidRPr="00F274F4">
              <w:rPr>
                <w:sz w:val="18"/>
                <w:szCs w:val="18"/>
                <w:lang w:val="en-US"/>
              </w:rPr>
              <w:tab/>
              <w:t>unit kerja khusus paling sedikit terdiri dari 1 (satu) orang yang bertindak sebagai pimpinan dan 1 (satu) orang yang bertindak sebagai pelaksana;</w:t>
            </w:r>
          </w:p>
        </w:tc>
        <w:tc>
          <w:tcPr>
            <w:tcW w:w="3548" w:type="dxa"/>
            <w:shd w:val="clear" w:color="auto" w:fill="FFFFFF" w:themeFill="background1"/>
          </w:tcPr>
          <w:p w14:paraId="3768CDFD" w14:textId="77777777" w:rsidR="00D939D1" w:rsidRPr="00125A9D" w:rsidRDefault="00D939D1" w:rsidP="0005793F">
            <w:pPr>
              <w:jc w:val="both"/>
              <w:rPr>
                <w:sz w:val="18"/>
                <w:szCs w:val="18"/>
                <w:lang w:val="en-US"/>
              </w:rPr>
            </w:pPr>
          </w:p>
        </w:tc>
        <w:tc>
          <w:tcPr>
            <w:tcW w:w="3540" w:type="dxa"/>
            <w:shd w:val="clear" w:color="auto" w:fill="FFFFFF" w:themeFill="background1"/>
          </w:tcPr>
          <w:p w14:paraId="4AB341D8" w14:textId="77777777" w:rsidR="00D939D1" w:rsidRPr="00125A9D" w:rsidRDefault="00D939D1" w:rsidP="0005793F">
            <w:pPr>
              <w:jc w:val="both"/>
              <w:rPr>
                <w:sz w:val="18"/>
                <w:szCs w:val="18"/>
                <w:lang w:val="en-US"/>
              </w:rPr>
            </w:pPr>
          </w:p>
        </w:tc>
        <w:tc>
          <w:tcPr>
            <w:tcW w:w="3544" w:type="dxa"/>
            <w:shd w:val="clear" w:color="auto" w:fill="FFFFFF" w:themeFill="background1"/>
          </w:tcPr>
          <w:p w14:paraId="59F1DAA0" w14:textId="77777777" w:rsidR="00D939D1" w:rsidRPr="00125A9D" w:rsidRDefault="00D939D1" w:rsidP="0005793F">
            <w:pPr>
              <w:jc w:val="both"/>
              <w:rPr>
                <w:sz w:val="18"/>
                <w:szCs w:val="18"/>
                <w:lang w:val="en-US"/>
              </w:rPr>
            </w:pPr>
          </w:p>
        </w:tc>
        <w:tc>
          <w:tcPr>
            <w:tcW w:w="3544" w:type="dxa"/>
            <w:shd w:val="clear" w:color="auto" w:fill="FFFFFF" w:themeFill="background1"/>
          </w:tcPr>
          <w:p w14:paraId="2E5D2031" w14:textId="77777777" w:rsidR="00D939D1" w:rsidRPr="00125A9D" w:rsidRDefault="00D939D1" w:rsidP="0005793F">
            <w:pPr>
              <w:jc w:val="both"/>
              <w:rPr>
                <w:sz w:val="18"/>
                <w:szCs w:val="18"/>
                <w:lang w:val="en-US"/>
              </w:rPr>
            </w:pPr>
          </w:p>
        </w:tc>
      </w:tr>
      <w:tr w:rsidR="00D939D1" w14:paraId="7B36590C" w14:textId="77777777" w:rsidTr="0005793F">
        <w:tc>
          <w:tcPr>
            <w:tcW w:w="3544" w:type="dxa"/>
            <w:shd w:val="clear" w:color="auto" w:fill="FFFFFF" w:themeFill="background1"/>
          </w:tcPr>
          <w:p w14:paraId="74D35C89" w14:textId="77777777" w:rsidR="00D939D1" w:rsidRPr="00F274F4" w:rsidRDefault="00D939D1" w:rsidP="0005793F">
            <w:pPr>
              <w:ind w:left="318" w:hanging="318"/>
              <w:jc w:val="both"/>
              <w:rPr>
                <w:sz w:val="18"/>
                <w:szCs w:val="18"/>
                <w:lang w:val="en-US"/>
              </w:rPr>
            </w:pPr>
            <w:r w:rsidRPr="00F274F4">
              <w:rPr>
                <w:sz w:val="18"/>
                <w:szCs w:val="18"/>
                <w:lang w:val="en-US"/>
              </w:rPr>
              <w:t>b.</w:t>
            </w:r>
            <w:r w:rsidRPr="00F274F4">
              <w:rPr>
                <w:sz w:val="18"/>
                <w:szCs w:val="18"/>
                <w:lang w:val="en-US"/>
              </w:rPr>
              <w:tab/>
              <w:t>pimpinan dan pelaksana pada unit kerja khusus tidak merangkap fungsi lain;</w:t>
            </w:r>
          </w:p>
        </w:tc>
        <w:tc>
          <w:tcPr>
            <w:tcW w:w="3548" w:type="dxa"/>
            <w:shd w:val="clear" w:color="auto" w:fill="FFFFFF" w:themeFill="background1"/>
          </w:tcPr>
          <w:p w14:paraId="6B91F864" w14:textId="77777777" w:rsidR="00D939D1" w:rsidRPr="00125A9D" w:rsidRDefault="00D939D1" w:rsidP="0005793F">
            <w:pPr>
              <w:jc w:val="both"/>
              <w:rPr>
                <w:sz w:val="18"/>
                <w:szCs w:val="18"/>
                <w:lang w:val="en-US"/>
              </w:rPr>
            </w:pPr>
          </w:p>
        </w:tc>
        <w:tc>
          <w:tcPr>
            <w:tcW w:w="3540" w:type="dxa"/>
            <w:shd w:val="clear" w:color="auto" w:fill="FFFFFF" w:themeFill="background1"/>
          </w:tcPr>
          <w:p w14:paraId="59F301A6" w14:textId="77777777" w:rsidR="00D939D1" w:rsidRPr="00125A9D" w:rsidRDefault="00D939D1" w:rsidP="0005793F">
            <w:pPr>
              <w:jc w:val="both"/>
              <w:rPr>
                <w:sz w:val="18"/>
                <w:szCs w:val="18"/>
                <w:lang w:val="en-US"/>
              </w:rPr>
            </w:pPr>
          </w:p>
        </w:tc>
        <w:tc>
          <w:tcPr>
            <w:tcW w:w="3544" w:type="dxa"/>
            <w:shd w:val="clear" w:color="auto" w:fill="FFFFFF" w:themeFill="background1"/>
          </w:tcPr>
          <w:p w14:paraId="5A9317BE" w14:textId="77777777" w:rsidR="00D939D1" w:rsidRPr="00125A9D" w:rsidRDefault="00D939D1" w:rsidP="0005793F">
            <w:pPr>
              <w:jc w:val="both"/>
              <w:rPr>
                <w:sz w:val="18"/>
                <w:szCs w:val="18"/>
                <w:lang w:val="en-US"/>
              </w:rPr>
            </w:pPr>
          </w:p>
        </w:tc>
        <w:tc>
          <w:tcPr>
            <w:tcW w:w="3544" w:type="dxa"/>
            <w:shd w:val="clear" w:color="auto" w:fill="FFFFFF" w:themeFill="background1"/>
          </w:tcPr>
          <w:p w14:paraId="5802B714" w14:textId="77777777" w:rsidR="00D939D1" w:rsidRPr="00125A9D" w:rsidRDefault="00D939D1" w:rsidP="0005793F">
            <w:pPr>
              <w:jc w:val="both"/>
              <w:rPr>
                <w:sz w:val="18"/>
                <w:szCs w:val="18"/>
                <w:lang w:val="en-US"/>
              </w:rPr>
            </w:pPr>
          </w:p>
        </w:tc>
      </w:tr>
      <w:tr w:rsidR="00D939D1" w14:paraId="4D240947" w14:textId="77777777" w:rsidTr="0005793F">
        <w:tc>
          <w:tcPr>
            <w:tcW w:w="3544" w:type="dxa"/>
            <w:shd w:val="clear" w:color="auto" w:fill="FFFFFF" w:themeFill="background1"/>
          </w:tcPr>
          <w:p w14:paraId="6F0318F1" w14:textId="77777777" w:rsidR="00D939D1" w:rsidRPr="00F274F4" w:rsidRDefault="00D939D1" w:rsidP="0005793F">
            <w:pPr>
              <w:ind w:left="318" w:hanging="318"/>
              <w:jc w:val="both"/>
              <w:rPr>
                <w:sz w:val="18"/>
                <w:szCs w:val="18"/>
                <w:lang w:val="en-US"/>
              </w:rPr>
            </w:pPr>
            <w:r w:rsidRPr="00F274F4">
              <w:rPr>
                <w:sz w:val="18"/>
                <w:szCs w:val="18"/>
                <w:lang w:val="en-US"/>
              </w:rPr>
              <w:t>c.</w:t>
            </w:r>
            <w:r w:rsidRPr="00F274F4">
              <w:rPr>
                <w:sz w:val="18"/>
                <w:szCs w:val="18"/>
                <w:lang w:val="en-US"/>
              </w:rPr>
              <w:tab/>
              <w:t>pimpinan unit kerja khusus ditetapkan/diangkat oleh Direksi;</w:t>
            </w:r>
          </w:p>
        </w:tc>
        <w:tc>
          <w:tcPr>
            <w:tcW w:w="3548" w:type="dxa"/>
            <w:shd w:val="clear" w:color="auto" w:fill="FFFFFF" w:themeFill="background1"/>
          </w:tcPr>
          <w:p w14:paraId="64E0D1DB" w14:textId="77777777" w:rsidR="00D939D1" w:rsidRPr="00125A9D" w:rsidRDefault="00D939D1" w:rsidP="0005793F">
            <w:pPr>
              <w:jc w:val="both"/>
              <w:rPr>
                <w:sz w:val="18"/>
                <w:szCs w:val="18"/>
                <w:lang w:val="en-US"/>
              </w:rPr>
            </w:pPr>
          </w:p>
        </w:tc>
        <w:tc>
          <w:tcPr>
            <w:tcW w:w="3540" w:type="dxa"/>
            <w:shd w:val="clear" w:color="auto" w:fill="FFFFFF" w:themeFill="background1"/>
          </w:tcPr>
          <w:p w14:paraId="1FDFA596" w14:textId="77777777" w:rsidR="00D939D1" w:rsidRPr="00125A9D" w:rsidRDefault="00D939D1" w:rsidP="0005793F">
            <w:pPr>
              <w:jc w:val="both"/>
              <w:rPr>
                <w:sz w:val="18"/>
                <w:szCs w:val="18"/>
                <w:lang w:val="en-US"/>
              </w:rPr>
            </w:pPr>
          </w:p>
        </w:tc>
        <w:tc>
          <w:tcPr>
            <w:tcW w:w="3544" w:type="dxa"/>
            <w:shd w:val="clear" w:color="auto" w:fill="FFFFFF" w:themeFill="background1"/>
          </w:tcPr>
          <w:p w14:paraId="61E03BF7" w14:textId="77777777" w:rsidR="00D939D1" w:rsidRPr="00125A9D" w:rsidRDefault="00D939D1" w:rsidP="0005793F">
            <w:pPr>
              <w:jc w:val="both"/>
              <w:rPr>
                <w:sz w:val="18"/>
                <w:szCs w:val="18"/>
                <w:lang w:val="en-US"/>
              </w:rPr>
            </w:pPr>
          </w:p>
        </w:tc>
        <w:tc>
          <w:tcPr>
            <w:tcW w:w="3544" w:type="dxa"/>
            <w:shd w:val="clear" w:color="auto" w:fill="FFFFFF" w:themeFill="background1"/>
          </w:tcPr>
          <w:p w14:paraId="72694FB7" w14:textId="77777777" w:rsidR="00D939D1" w:rsidRPr="00125A9D" w:rsidRDefault="00D939D1" w:rsidP="0005793F">
            <w:pPr>
              <w:jc w:val="both"/>
              <w:rPr>
                <w:sz w:val="18"/>
                <w:szCs w:val="18"/>
                <w:lang w:val="en-US"/>
              </w:rPr>
            </w:pPr>
          </w:p>
        </w:tc>
      </w:tr>
      <w:tr w:rsidR="00D939D1" w14:paraId="3D5F828F" w14:textId="77777777" w:rsidTr="0005793F">
        <w:tc>
          <w:tcPr>
            <w:tcW w:w="3544" w:type="dxa"/>
            <w:shd w:val="clear" w:color="auto" w:fill="FFFFFF" w:themeFill="background1"/>
          </w:tcPr>
          <w:p w14:paraId="7A84D4E9" w14:textId="77777777" w:rsidR="00D939D1" w:rsidRPr="00F274F4" w:rsidRDefault="00D939D1" w:rsidP="0005793F">
            <w:pPr>
              <w:ind w:left="318" w:hanging="318"/>
              <w:jc w:val="both"/>
              <w:rPr>
                <w:sz w:val="18"/>
                <w:szCs w:val="18"/>
                <w:lang w:val="en-US"/>
              </w:rPr>
            </w:pPr>
            <w:r w:rsidRPr="00F274F4">
              <w:rPr>
                <w:sz w:val="18"/>
                <w:szCs w:val="18"/>
                <w:lang w:val="en-US"/>
              </w:rPr>
              <w:t>d.</w:t>
            </w:r>
            <w:r w:rsidRPr="00F274F4">
              <w:rPr>
                <w:sz w:val="18"/>
                <w:szCs w:val="18"/>
                <w:lang w:val="en-US"/>
              </w:rPr>
              <w:tab/>
              <w:t xml:space="preserve">unit kerja khusus berada di bawah koordinasi Direksi secara langsung dalam struktur organisasi </w:t>
            </w:r>
            <w:r>
              <w:rPr>
                <w:strike/>
                <w:color w:val="002060"/>
                <w:sz w:val="18"/>
                <w:szCs w:val="18"/>
                <w:lang w:val="en-US"/>
              </w:rPr>
              <w:t>P</w:t>
            </w:r>
            <w:r>
              <w:rPr>
                <w:color w:val="FF0000"/>
                <w:sz w:val="18"/>
                <w:szCs w:val="18"/>
                <w:lang w:val="en-US"/>
              </w:rPr>
              <w:t>L</w:t>
            </w:r>
            <w:r>
              <w:rPr>
                <w:sz w:val="18"/>
                <w:szCs w:val="18"/>
                <w:lang w:val="en-US"/>
              </w:rPr>
              <w:t>JK</w:t>
            </w:r>
            <w:r w:rsidRPr="00F274F4">
              <w:rPr>
                <w:sz w:val="18"/>
                <w:szCs w:val="18"/>
                <w:lang w:val="en-US"/>
              </w:rPr>
              <w:t>; dan</w:t>
            </w:r>
          </w:p>
        </w:tc>
        <w:tc>
          <w:tcPr>
            <w:tcW w:w="3548" w:type="dxa"/>
            <w:shd w:val="clear" w:color="auto" w:fill="FFFFFF" w:themeFill="background1"/>
          </w:tcPr>
          <w:p w14:paraId="54E8F2F8" w14:textId="77777777" w:rsidR="00D939D1" w:rsidRPr="00125A9D" w:rsidRDefault="00D939D1" w:rsidP="0005793F">
            <w:pPr>
              <w:jc w:val="both"/>
              <w:rPr>
                <w:sz w:val="18"/>
                <w:szCs w:val="18"/>
                <w:lang w:val="en-US"/>
              </w:rPr>
            </w:pPr>
          </w:p>
        </w:tc>
        <w:tc>
          <w:tcPr>
            <w:tcW w:w="3540" w:type="dxa"/>
            <w:shd w:val="clear" w:color="auto" w:fill="FFFFFF" w:themeFill="background1"/>
          </w:tcPr>
          <w:p w14:paraId="07BDE58B" w14:textId="77777777" w:rsidR="00D939D1" w:rsidRPr="00125A9D" w:rsidRDefault="00D939D1" w:rsidP="0005793F">
            <w:pPr>
              <w:jc w:val="both"/>
              <w:rPr>
                <w:sz w:val="18"/>
                <w:szCs w:val="18"/>
                <w:lang w:val="en-US"/>
              </w:rPr>
            </w:pPr>
          </w:p>
        </w:tc>
        <w:tc>
          <w:tcPr>
            <w:tcW w:w="3544" w:type="dxa"/>
            <w:shd w:val="clear" w:color="auto" w:fill="FFFFFF" w:themeFill="background1"/>
          </w:tcPr>
          <w:p w14:paraId="1B1BC9FC" w14:textId="77777777" w:rsidR="00D939D1" w:rsidRPr="00125A9D" w:rsidRDefault="00D939D1" w:rsidP="0005793F">
            <w:pPr>
              <w:jc w:val="both"/>
              <w:rPr>
                <w:sz w:val="18"/>
                <w:szCs w:val="18"/>
                <w:lang w:val="en-US"/>
              </w:rPr>
            </w:pPr>
          </w:p>
        </w:tc>
        <w:tc>
          <w:tcPr>
            <w:tcW w:w="3544" w:type="dxa"/>
            <w:shd w:val="clear" w:color="auto" w:fill="FFFFFF" w:themeFill="background1"/>
          </w:tcPr>
          <w:p w14:paraId="14207CC6" w14:textId="77777777" w:rsidR="00D939D1" w:rsidRPr="00125A9D" w:rsidRDefault="00D939D1" w:rsidP="0005793F">
            <w:pPr>
              <w:jc w:val="both"/>
              <w:rPr>
                <w:sz w:val="18"/>
                <w:szCs w:val="18"/>
                <w:lang w:val="en-US"/>
              </w:rPr>
            </w:pPr>
          </w:p>
        </w:tc>
      </w:tr>
      <w:tr w:rsidR="00D939D1" w14:paraId="6E7CF521" w14:textId="77777777" w:rsidTr="0005793F">
        <w:tc>
          <w:tcPr>
            <w:tcW w:w="3544" w:type="dxa"/>
            <w:shd w:val="clear" w:color="auto" w:fill="FFFFFF" w:themeFill="background1"/>
          </w:tcPr>
          <w:p w14:paraId="14207E7F" w14:textId="77777777" w:rsidR="00D939D1" w:rsidRPr="00F274F4" w:rsidRDefault="00D939D1" w:rsidP="0005793F">
            <w:pPr>
              <w:ind w:left="318" w:hanging="318"/>
              <w:jc w:val="both"/>
              <w:rPr>
                <w:sz w:val="18"/>
                <w:szCs w:val="18"/>
                <w:lang w:val="en-US"/>
              </w:rPr>
            </w:pPr>
            <w:r w:rsidRPr="00F274F4">
              <w:rPr>
                <w:sz w:val="18"/>
                <w:szCs w:val="18"/>
                <w:lang w:val="en-US"/>
              </w:rPr>
              <w:t>e.</w:t>
            </w:r>
            <w:r w:rsidRPr="00F274F4">
              <w:rPr>
                <w:sz w:val="18"/>
                <w:szCs w:val="18"/>
                <w:lang w:val="en-US"/>
              </w:rPr>
              <w:tab/>
              <w:t>unit kerja khusus bersifat independen dari fungsi lain.</w:t>
            </w:r>
          </w:p>
        </w:tc>
        <w:tc>
          <w:tcPr>
            <w:tcW w:w="3548" w:type="dxa"/>
            <w:shd w:val="clear" w:color="auto" w:fill="FFFFFF" w:themeFill="background1"/>
          </w:tcPr>
          <w:p w14:paraId="3DA179BF" w14:textId="77777777" w:rsidR="00D939D1" w:rsidRPr="00125A9D" w:rsidRDefault="00D939D1" w:rsidP="0005793F">
            <w:pPr>
              <w:jc w:val="both"/>
              <w:rPr>
                <w:sz w:val="18"/>
                <w:szCs w:val="18"/>
                <w:lang w:val="en-US"/>
              </w:rPr>
            </w:pPr>
          </w:p>
        </w:tc>
        <w:tc>
          <w:tcPr>
            <w:tcW w:w="3540" w:type="dxa"/>
            <w:shd w:val="clear" w:color="auto" w:fill="FFFFFF" w:themeFill="background1"/>
          </w:tcPr>
          <w:p w14:paraId="76C86348" w14:textId="77777777" w:rsidR="00D939D1" w:rsidRPr="00125A9D" w:rsidRDefault="00D939D1" w:rsidP="0005793F">
            <w:pPr>
              <w:jc w:val="both"/>
              <w:rPr>
                <w:sz w:val="18"/>
                <w:szCs w:val="18"/>
                <w:lang w:val="en-US"/>
              </w:rPr>
            </w:pPr>
          </w:p>
        </w:tc>
        <w:tc>
          <w:tcPr>
            <w:tcW w:w="3544" w:type="dxa"/>
            <w:shd w:val="clear" w:color="auto" w:fill="FFFFFF" w:themeFill="background1"/>
          </w:tcPr>
          <w:p w14:paraId="0095CBA1" w14:textId="77777777" w:rsidR="00D939D1" w:rsidRPr="00125A9D" w:rsidRDefault="00D939D1" w:rsidP="0005793F">
            <w:pPr>
              <w:jc w:val="both"/>
              <w:rPr>
                <w:sz w:val="18"/>
                <w:szCs w:val="18"/>
                <w:lang w:val="en-US"/>
              </w:rPr>
            </w:pPr>
          </w:p>
        </w:tc>
        <w:tc>
          <w:tcPr>
            <w:tcW w:w="3544" w:type="dxa"/>
            <w:shd w:val="clear" w:color="auto" w:fill="FFFFFF" w:themeFill="background1"/>
          </w:tcPr>
          <w:p w14:paraId="0DB18661" w14:textId="77777777" w:rsidR="00D939D1" w:rsidRPr="00125A9D" w:rsidRDefault="00D939D1" w:rsidP="0005793F">
            <w:pPr>
              <w:jc w:val="both"/>
              <w:rPr>
                <w:sz w:val="18"/>
                <w:szCs w:val="18"/>
                <w:lang w:val="en-US"/>
              </w:rPr>
            </w:pPr>
          </w:p>
        </w:tc>
      </w:tr>
      <w:tr w:rsidR="00D939D1" w14:paraId="01545AC8" w14:textId="77777777" w:rsidTr="0005793F">
        <w:tc>
          <w:tcPr>
            <w:tcW w:w="3544" w:type="dxa"/>
            <w:shd w:val="clear" w:color="auto" w:fill="D0CECE" w:themeFill="background2" w:themeFillShade="E6"/>
          </w:tcPr>
          <w:p w14:paraId="4AD4D9AD" w14:textId="77777777" w:rsidR="00D939D1" w:rsidRPr="00F274F4" w:rsidRDefault="00D939D1" w:rsidP="0005793F">
            <w:pPr>
              <w:jc w:val="both"/>
              <w:rPr>
                <w:sz w:val="18"/>
                <w:szCs w:val="18"/>
                <w:lang w:val="en-US"/>
              </w:rPr>
            </w:pPr>
          </w:p>
        </w:tc>
        <w:tc>
          <w:tcPr>
            <w:tcW w:w="3548" w:type="dxa"/>
            <w:shd w:val="clear" w:color="auto" w:fill="D0CECE" w:themeFill="background2" w:themeFillShade="E6"/>
          </w:tcPr>
          <w:p w14:paraId="62AFAC9E"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087E2363"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A203559"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0AB93DC" w14:textId="77777777" w:rsidR="00D939D1" w:rsidRPr="00125A9D" w:rsidRDefault="00D939D1" w:rsidP="0005793F">
            <w:pPr>
              <w:jc w:val="both"/>
              <w:rPr>
                <w:sz w:val="18"/>
                <w:szCs w:val="18"/>
                <w:lang w:val="en-US"/>
              </w:rPr>
            </w:pPr>
          </w:p>
        </w:tc>
      </w:tr>
      <w:tr w:rsidR="00D939D1" w14:paraId="14C32295" w14:textId="77777777" w:rsidTr="0005793F">
        <w:tc>
          <w:tcPr>
            <w:tcW w:w="7092" w:type="dxa"/>
            <w:gridSpan w:val="2"/>
            <w:shd w:val="clear" w:color="auto" w:fill="FFFFFF" w:themeFill="background1"/>
          </w:tcPr>
          <w:p w14:paraId="1C2B67E0" w14:textId="77777777" w:rsidR="00D939D1" w:rsidRPr="003F50C4" w:rsidRDefault="00D939D1" w:rsidP="0005793F">
            <w:pPr>
              <w:jc w:val="center"/>
              <w:rPr>
                <w:b/>
                <w:sz w:val="18"/>
                <w:szCs w:val="18"/>
                <w:lang w:val="en-US"/>
              </w:rPr>
            </w:pPr>
            <w:r w:rsidRPr="003F50C4">
              <w:rPr>
                <w:b/>
                <w:sz w:val="18"/>
                <w:szCs w:val="18"/>
                <w:lang w:val="en-US"/>
              </w:rPr>
              <w:t>Paragraf 3</w:t>
            </w:r>
          </w:p>
        </w:tc>
        <w:tc>
          <w:tcPr>
            <w:tcW w:w="3540" w:type="dxa"/>
            <w:shd w:val="clear" w:color="auto" w:fill="FFFFFF" w:themeFill="background1"/>
          </w:tcPr>
          <w:p w14:paraId="483CBF36" w14:textId="77777777" w:rsidR="00D939D1" w:rsidRPr="00125A9D" w:rsidRDefault="00D939D1" w:rsidP="0005793F">
            <w:pPr>
              <w:jc w:val="both"/>
              <w:rPr>
                <w:sz w:val="18"/>
                <w:szCs w:val="18"/>
                <w:lang w:val="en-US"/>
              </w:rPr>
            </w:pPr>
          </w:p>
        </w:tc>
        <w:tc>
          <w:tcPr>
            <w:tcW w:w="3544" w:type="dxa"/>
            <w:shd w:val="clear" w:color="auto" w:fill="FFFFFF" w:themeFill="background1"/>
          </w:tcPr>
          <w:p w14:paraId="5D8060DB" w14:textId="77777777" w:rsidR="00D939D1" w:rsidRPr="00125A9D" w:rsidRDefault="00D939D1" w:rsidP="0005793F">
            <w:pPr>
              <w:jc w:val="both"/>
              <w:rPr>
                <w:sz w:val="18"/>
                <w:szCs w:val="18"/>
                <w:lang w:val="en-US"/>
              </w:rPr>
            </w:pPr>
          </w:p>
        </w:tc>
        <w:tc>
          <w:tcPr>
            <w:tcW w:w="3544" w:type="dxa"/>
            <w:shd w:val="clear" w:color="auto" w:fill="FFFFFF" w:themeFill="background1"/>
          </w:tcPr>
          <w:p w14:paraId="211098D0" w14:textId="77777777" w:rsidR="00D939D1" w:rsidRPr="00125A9D" w:rsidRDefault="00D939D1" w:rsidP="0005793F">
            <w:pPr>
              <w:jc w:val="both"/>
              <w:rPr>
                <w:sz w:val="18"/>
                <w:szCs w:val="18"/>
                <w:lang w:val="en-US"/>
              </w:rPr>
            </w:pPr>
          </w:p>
        </w:tc>
      </w:tr>
      <w:tr w:rsidR="00D939D1" w14:paraId="1B33E0DB" w14:textId="77777777" w:rsidTr="0005793F">
        <w:tc>
          <w:tcPr>
            <w:tcW w:w="7092" w:type="dxa"/>
            <w:gridSpan w:val="2"/>
            <w:shd w:val="clear" w:color="auto" w:fill="FFFFFF" w:themeFill="background1"/>
          </w:tcPr>
          <w:p w14:paraId="1D125864" w14:textId="77777777" w:rsidR="00D939D1" w:rsidRPr="003F50C4" w:rsidRDefault="00D939D1" w:rsidP="0005793F">
            <w:pPr>
              <w:jc w:val="center"/>
              <w:rPr>
                <w:b/>
                <w:sz w:val="18"/>
                <w:szCs w:val="18"/>
                <w:lang w:val="en-US"/>
              </w:rPr>
            </w:pPr>
            <w:r w:rsidRPr="003F50C4">
              <w:rPr>
                <w:b/>
                <w:sz w:val="18"/>
                <w:szCs w:val="18"/>
                <w:lang w:val="en-US"/>
              </w:rPr>
              <w:t>Penugasan Pejabat</w:t>
            </w:r>
          </w:p>
        </w:tc>
        <w:tc>
          <w:tcPr>
            <w:tcW w:w="3540" w:type="dxa"/>
            <w:shd w:val="clear" w:color="auto" w:fill="FFFFFF" w:themeFill="background1"/>
          </w:tcPr>
          <w:p w14:paraId="63D5B8E3" w14:textId="77777777" w:rsidR="00D939D1" w:rsidRPr="00125A9D" w:rsidRDefault="00D939D1" w:rsidP="0005793F">
            <w:pPr>
              <w:jc w:val="both"/>
              <w:rPr>
                <w:sz w:val="18"/>
                <w:szCs w:val="18"/>
                <w:lang w:val="en-US"/>
              </w:rPr>
            </w:pPr>
          </w:p>
        </w:tc>
        <w:tc>
          <w:tcPr>
            <w:tcW w:w="3544" w:type="dxa"/>
            <w:shd w:val="clear" w:color="auto" w:fill="FFFFFF" w:themeFill="background1"/>
          </w:tcPr>
          <w:p w14:paraId="1922BE06" w14:textId="77777777" w:rsidR="00D939D1" w:rsidRPr="00125A9D" w:rsidRDefault="00D939D1" w:rsidP="0005793F">
            <w:pPr>
              <w:jc w:val="both"/>
              <w:rPr>
                <w:sz w:val="18"/>
                <w:szCs w:val="18"/>
                <w:lang w:val="en-US"/>
              </w:rPr>
            </w:pPr>
          </w:p>
        </w:tc>
        <w:tc>
          <w:tcPr>
            <w:tcW w:w="3544" w:type="dxa"/>
            <w:shd w:val="clear" w:color="auto" w:fill="FFFFFF" w:themeFill="background1"/>
          </w:tcPr>
          <w:p w14:paraId="64E0B2AF" w14:textId="77777777" w:rsidR="00D939D1" w:rsidRPr="00125A9D" w:rsidRDefault="00D939D1" w:rsidP="0005793F">
            <w:pPr>
              <w:jc w:val="both"/>
              <w:rPr>
                <w:sz w:val="18"/>
                <w:szCs w:val="18"/>
                <w:lang w:val="en-US"/>
              </w:rPr>
            </w:pPr>
          </w:p>
        </w:tc>
      </w:tr>
      <w:tr w:rsidR="00D939D1" w14:paraId="272FB0A8" w14:textId="77777777" w:rsidTr="0005793F">
        <w:tc>
          <w:tcPr>
            <w:tcW w:w="3544" w:type="dxa"/>
            <w:shd w:val="clear" w:color="auto" w:fill="FFFFFF" w:themeFill="background1"/>
          </w:tcPr>
          <w:p w14:paraId="30460003" w14:textId="77777777" w:rsidR="00D939D1" w:rsidRPr="003F50C4" w:rsidRDefault="00D939D1" w:rsidP="0005793F">
            <w:pPr>
              <w:jc w:val="center"/>
              <w:rPr>
                <w:b/>
                <w:sz w:val="18"/>
                <w:szCs w:val="18"/>
                <w:lang w:val="en-US"/>
              </w:rPr>
            </w:pPr>
            <w:r w:rsidRPr="003F50C4">
              <w:rPr>
                <w:b/>
                <w:sz w:val="18"/>
                <w:szCs w:val="18"/>
                <w:lang w:val="en-US"/>
              </w:rPr>
              <w:t>Pasal 11</w:t>
            </w:r>
          </w:p>
        </w:tc>
        <w:tc>
          <w:tcPr>
            <w:tcW w:w="3548" w:type="dxa"/>
            <w:shd w:val="clear" w:color="auto" w:fill="FFFFFF" w:themeFill="background1"/>
          </w:tcPr>
          <w:p w14:paraId="087B2D63" w14:textId="77777777" w:rsidR="00D939D1" w:rsidRPr="003F50C4" w:rsidRDefault="00D939D1" w:rsidP="0005793F">
            <w:pPr>
              <w:jc w:val="both"/>
              <w:rPr>
                <w:b/>
                <w:sz w:val="18"/>
                <w:szCs w:val="18"/>
                <w:lang w:val="en-US"/>
              </w:rPr>
            </w:pPr>
            <w:r>
              <w:rPr>
                <w:b/>
                <w:sz w:val="18"/>
                <w:szCs w:val="18"/>
                <w:lang w:val="en-US"/>
              </w:rPr>
              <w:t>Pasal 11</w:t>
            </w:r>
          </w:p>
        </w:tc>
        <w:tc>
          <w:tcPr>
            <w:tcW w:w="3540" w:type="dxa"/>
            <w:shd w:val="clear" w:color="auto" w:fill="FFFFFF" w:themeFill="background1"/>
          </w:tcPr>
          <w:p w14:paraId="7888EE93" w14:textId="77777777" w:rsidR="00D939D1" w:rsidRPr="00125A9D" w:rsidRDefault="00D939D1" w:rsidP="0005793F">
            <w:pPr>
              <w:jc w:val="both"/>
              <w:rPr>
                <w:sz w:val="18"/>
                <w:szCs w:val="18"/>
                <w:lang w:val="en-US"/>
              </w:rPr>
            </w:pPr>
          </w:p>
        </w:tc>
        <w:tc>
          <w:tcPr>
            <w:tcW w:w="3544" w:type="dxa"/>
            <w:shd w:val="clear" w:color="auto" w:fill="FFFFFF" w:themeFill="background1"/>
          </w:tcPr>
          <w:p w14:paraId="383585C6" w14:textId="77777777" w:rsidR="00D939D1" w:rsidRPr="00125A9D" w:rsidRDefault="00D939D1" w:rsidP="0005793F">
            <w:pPr>
              <w:jc w:val="both"/>
              <w:rPr>
                <w:sz w:val="18"/>
                <w:szCs w:val="18"/>
                <w:lang w:val="en-US"/>
              </w:rPr>
            </w:pPr>
          </w:p>
        </w:tc>
        <w:tc>
          <w:tcPr>
            <w:tcW w:w="3544" w:type="dxa"/>
            <w:shd w:val="clear" w:color="auto" w:fill="FFFFFF" w:themeFill="background1"/>
          </w:tcPr>
          <w:p w14:paraId="7859C6E1" w14:textId="77777777" w:rsidR="00D939D1" w:rsidRPr="00125A9D" w:rsidRDefault="00D939D1" w:rsidP="0005793F">
            <w:pPr>
              <w:jc w:val="both"/>
              <w:rPr>
                <w:sz w:val="18"/>
                <w:szCs w:val="18"/>
                <w:lang w:val="en-US"/>
              </w:rPr>
            </w:pPr>
          </w:p>
        </w:tc>
      </w:tr>
      <w:tr w:rsidR="00D939D1" w14:paraId="507F8916" w14:textId="77777777" w:rsidTr="0005793F">
        <w:tc>
          <w:tcPr>
            <w:tcW w:w="3544" w:type="dxa"/>
            <w:shd w:val="clear" w:color="auto" w:fill="FFFFFF" w:themeFill="background1"/>
          </w:tcPr>
          <w:p w14:paraId="6B98EDE0" w14:textId="77777777" w:rsidR="00D939D1" w:rsidRPr="00F274F4" w:rsidRDefault="00D939D1" w:rsidP="0005793F">
            <w:pPr>
              <w:jc w:val="both"/>
              <w:rPr>
                <w:sz w:val="18"/>
                <w:szCs w:val="18"/>
                <w:lang w:val="en-US"/>
              </w:rPr>
            </w:pPr>
            <w:r w:rsidRPr="00F274F4">
              <w:rPr>
                <w:sz w:val="18"/>
                <w:szCs w:val="18"/>
                <w:lang w:val="en-US"/>
              </w:rPr>
              <w:t xml:space="preserve">Dalam hal </w:t>
            </w:r>
            <w:r>
              <w:rPr>
                <w:strike/>
                <w:color w:val="002060"/>
                <w:sz w:val="18"/>
                <w:szCs w:val="18"/>
                <w:lang w:val="en-US"/>
              </w:rPr>
              <w:t>P</w:t>
            </w:r>
            <w:r>
              <w:rPr>
                <w:color w:val="FF0000"/>
                <w:sz w:val="18"/>
                <w:szCs w:val="18"/>
                <w:lang w:val="en-US"/>
              </w:rPr>
              <w:t>L</w:t>
            </w:r>
            <w:r>
              <w:rPr>
                <w:sz w:val="18"/>
                <w:szCs w:val="18"/>
                <w:lang w:val="en-US"/>
              </w:rPr>
              <w:t>JK</w:t>
            </w:r>
            <w:r w:rsidRPr="00F274F4">
              <w:rPr>
                <w:sz w:val="18"/>
                <w:szCs w:val="18"/>
                <w:lang w:val="en-US"/>
              </w:rPr>
              <w:t xml:space="preserve"> menugaskan pejabat sebagai penanggung jawab penerapan program 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sebagaimana dimaksud dalam Pasal 8 ayat (2), </w:t>
            </w:r>
            <w:r w:rsidRPr="00F274F4">
              <w:rPr>
                <w:sz w:val="18"/>
                <w:szCs w:val="18"/>
                <w:lang w:val="en-US"/>
              </w:rPr>
              <w:t>pejabat tersebut harus ditetapkan atau diangkat oleh Direksi dan hanya dapat merangkap untuk melaksanakan fungsi manajemen risiko dan/atau fungsi kepatuhan.</w:t>
            </w:r>
          </w:p>
        </w:tc>
        <w:tc>
          <w:tcPr>
            <w:tcW w:w="3548" w:type="dxa"/>
            <w:shd w:val="clear" w:color="auto" w:fill="FFFFFF" w:themeFill="background1"/>
          </w:tcPr>
          <w:p w14:paraId="64EAAA33" w14:textId="77777777" w:rsidR="00D939D1" w:rsidRPr="00C64F17" w:rsidRDefault="00D939D1" w:rsidP="0005793F">
            <w:pPr>
              <w:jc w:val="both"/>
              <w:rPr>
                <w:color w:val="FF0000"/>
                <w:sz w:val="18"/>
                <w:szCs w:val="18"/>
                <w:lang w:val="en-US"/>
              </w:rPr>
            </w:pPr>
            <w:r w:rsidRPr="00C64F17">
              <w:rPr>
                <w:color w:val="FF0000"/>
                <w:sz w:val="18"/>
                <w:szCs w:val="18"/>
                <w:lang w:val="en-US"/>
              </w:rPr>
              <w:t>Bagi LJK Sektor Pasar Modal, dalam hal pejabat penanggung jawab program APU PPT dan PPPSPM merangkap fungsi kepatuhan, maka pejabat tersebut harus terpisah dengan pegawai yang melaksanakan internal audit.</w:t>
            </w:r>
          </w:p>
        </w:tc>
        <w:tc>
          <w:tcPr>
            <w:tcW w:w="3540" w:type="dxa"/>
            <w:shd w:val="clear" w:color="auto" w:fill="FFFFFF" w:themeFill="background1"/>
          </w:tcPr>
          <w:p w14:paraId="1990623D" w14:textId="77777777" w:rsidR="00D939D1" w:rsidRPr="00125A9D" w:rsidRDefault="00D939D1" w:rsidP="0005793F">
            <w:pPr>
              <w:jc w:val="both"/>
              <w:rPr>
                <w:sz w:val="18"/>
                <w:szCs w:val="18"/>
                <w:lang w:val="en-US"/>
              </w:rPr>
            </w:pPr>
          </w:p>
        </w:tc>
        <w:tc>
          <w:tcPr>
            <w:tcW w:w="3544" w:type="dxa"/>
            <w:shd w:val="clear" w:color="auto" w:fill="FFFFFF" w:themeFill="background1"/>
          </w:tcPr>
          <w:p w14:paraId="53156D5D" w14:textId="77777777" w:rsidR="00D939D1" w:rsidRPr="00125A9D" w:rsidRDefault="00D939D1" w:rsidP="0005793F">
            <w:pPr>
              <w:jc w:val="both"/>
              <w:rPr>
                <w:sz w:val="18"/>
                <w:szCs w:val="18"/>
                <w:lang w:val="en-US"/>
              </w:rPr>
            </w:pPr>
          </w:p>
        </w:tc>
        <w:tc>
          <w:tcPr>
            <w:tcW w:w="3544" w:type="dxa"/>
            <w:shd w:val="clear" w:color="auto" w:fill="FFFFFF" w:themeFill="background1"/>
          </w:tcPr>
          <w:p w14:paraId="78117341" w14:textId="77777777" w:rsidR="00D939D1" w:rsidRPr="00125A9D" w:rsidRDefault="00D939D1" w:rsidP="0005793F">
            <w:pPr>
              <w:jc w:val="both"/>
              <w:rPr>
                <w:sz w:val="18"/>
                <w:szCs w:val="18"/>
                <w:lang w:val="en-US"/>
              </w:rPr>
            </w:pPr>
          </w:p>
        </w:tc>
      </w:tr>
      <w:tr w:rsidR="00D939D1" w14:paraId="18649976" w14:textId="77777777" w:rsidTr="0005793F">
        <w:tc>
          <w:tcPr>
            <w:tcW w:w="3544" w:type="dxa"/>
            <w:shd w:val="clear" w:color="auto" w:fill="D0CECE" w:themeFill="background2" w:themeFillShade="E6"/>
          </w:tcPr>
          <w:p w14:paraId="47BAF03A" w14:textId="77777777" w:rsidR="00D939D1" w:rsidRPr="00F274F4" w:rsidRDefault="00D939D1" w:rsidP="0005793F">
            <w:pPr>
              <w:jc w:val="both"/>
              <w:rPr>
                <w:sz w:val="18"/>
                <w:szCs w:val="18"/>
                <w:lang w:val="en-US"/>
              </w:rPr>
            </w:pPr>
          </w:p>
        </w:tc>
        <w:tc>
          <w:tcPr>
            <w:tcW w:w="3548" w:type="dxa"/>
            <w:shd w:val="clear" w:color="auto" w:fill="D0CECE" w:themeFill="background2" w:themeFillShade="E6"/>
          </w:tcPr>
          <w:p w14:paraId="699EB5BD"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08AEF73E"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B4FC85C"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EC64C28" w14:textId="77777777" w:rsidR="00D939D1" w:rsidRPr="00125A9D" w:rsidRDefault="00D939D1" w:rsidP="0005793F">
            <w:pPr>
              <w:jc w:val="both"/>
              <w:rPr>
                <w:sz w:val="18"/>
                <w:szCs w:val="18"/>
                <w:lang w:val="en-US"/>
              </w:rPr>
            </w:pPr>
          </w:p>
        </w:tc>
      </w:tr>
      <w:tr w:rsidR="00D939D1" w14:paraId="7A608260" w14:textId="77777777" w:rsidTr="0005793F">
        <w:tc>
          <w:tcPr>
            <w:tcW w:w="7092" w:type="dxa"/>
            <w:gridSpan w:val="2"/>
            <w:shd w:val="clear" w:color="auto" w:fill="FFFFFF" w:themeFill="background1"/>
          </w:tcPr>
          <w:p w14:paraId="66601251" w14:textId="77777777" w:rsidR="00D939D1" w:rsidRPr="00C64F17" w:rsidRDefault="00D939D1" w:rsidP="0005793F">
            <w:pPr>
              <w:jc w:val="center"/>
              <w:rPr>
                <w:b/>
                <w:sz w:val="18"/>
                <w:szCs w:val="18"/>
                <w:lang w:val="en-US"/>
              </w:rPr>
            </w:pPr>
            <w:r w:rsidRPr="00C64F17">
              <w:rPr>
                <w:b/>
                <w:sz w:val="18"/>
                <w:szCs w:val="18"/>
                <w:lang w:val="en-US"/>
              </w:rPr>
              <w:t>Paragraf 4</w:t>
            </w:r>
          </w:p>
        </w:tc>
        <w:tc>
          <w:tcPr>
            <w:tcW w:w="3540" w:type="dxa"/>
            <w:shd w:val="clear" w:color="auto" w:fill="FFFFFF" w:themeFill="background1"/>
          </w:tcPr>
          <w:p w14:paraId="0EAB8E16" w14:textId="77777777" w:rsidR="00D939D1" w:rsidRPr="00125A9D" w:rsidRDefault="00D939D1" w:rsidP="0005793F">
            <w:pPr>
              <w:jc w:val="both"/>
              <w:rPr>
                <w:sz w:val="18"/>
                <w:szCs w:val="18"/>
                <w:lang w:val="en-US"/>
              </w:rPr>
            </w:pPr>
          </w:p>
        </w:tc>
        <w:tc>
          <w:tcPr>
            <w:tcW w:w="3544" w:type="dxa"/>
            <w:shd w:val="clear" w:color="auto" w:fill="FFFFFF" w:themeFill="background1"/>
          </w:tcPr>
          <w:p w14:paraId="6676A19B" w14:textId="77777777" w:rsidR="00D939D1" w:rsidRPr="00125A9D" w:rsidRDefault="00D939D1" w:rsidP="0005793F">
            <w:pPr>
              <w:jc w:val="both"/>
              <w:rPr>
                <w:sz w:val="18"/>
                <w:szCs w:val="18"/>
                <w:lang w:val="en-US"/>
              </w:rPr>
            </w:pPr>
          </w:p>
        </w:tc>
        <w:tc>
          <w:tcPr>
            <w:tcW w:w="3544" w:type="dxa"/>
            <w:shd w:val="clear" w:color="auto" w:fill="FFFFFF" w:themeFill="background1"/>
          </w:tcPr>
          <w:p w14:paraId="70229950" w14:textId="77777777" w:rsidR="00D939D1" w:rsidRPr="00125A9D" w:rsidRDefault="00D939D1" w:rsidP="0005793F">
            <w:pPr>
              <w:jc w:val="both"/>
              <w:rPr>
                <w:sz w:val="18"/>
                <w:szCs w:val="18"/>
                <w:lang w:val="en-US"/>
              </w:rPr>
            </w:pPr>
          </w:p>
        </w:tc>
      </w:tr>
      <w:tr w:rsidR="00D939D1" w14:paraId="57A30D5D" w14:textId="77777777" w:rsidTr="0005793F">
        <w:tc>
          <w:tcPr>
            <w:tcW w:w="7092" w:type="dxa"/>
            <w:gridSpan w:val="2"/>
            <w:shd w:val="clear" w:color="auto" w:fill="FFFFFF" w:themeFill="background1"/>
          </w:tcPr>
          <w:p w14:paraId="6376A7DD" w14:textId="77777777" w:rsidR="00D939D1" w:rsidRPr="00C64F17" w:rsidRDefault="00D939D1" w:rsidP="0005793F">
            <w:pPr>
              <w:jc w:val="center"/>
              <w:rPr>
                <w:b/>
                <w:sz w:val="18"/>
                <w:szCs w:val="18"/>
                <w:lang w:val="en-US"/>
              </w:rPr>
            </w:pPr>
            <w:r w:rsidRPr="00C64F17">
              <w:rPr>
                <w:b/>
                <w:sz w:val="18"/>
                <w:szCs w:val="18"/>
                <w:lang w:val="en-US"/>
              </w:rPr>
              <w:t>Tugas dan Wewenang</w:t>
            </w:r>
          </w:p>
        </w:tc>
        <w:tc>
          <w:tcPr>
            <w:tcW w:w="3540" w:type="dxa"/>
            <w:shd w:val="clear" w:color="auto" w:fill="FFFFFF" w:themeFill="background1"/>
          </w:tcPr>
          <w:p w14:paraId="5A12C763" w14:textId="77777777" w:rsidR="00D939D1" w:rsidRPr="00125A9D" w:rsidRDefault="00D939D1" w:rsidP="0005793F">
            <w:pPr>
              <w:jc w:val="both"/>
              <w:rPr>
                <w:sz w:val="18"/>
                <w:szCs w:val="18"/>
                <w:lang w:val="en-US"/>
              </w:rPr>
            </w:pPr>
          </w:p>
        </w:tc>
        <w:tc>
          <w:tcPr>
            <w:tcW w:w="3544" w:type="dxa"/>
            <w:shd w:val="clear" w:color="auto" w:fill="FFFFFF" w:themeFill="background1"/>
          </w:tcPr>
          <w:p w14:paraId="1D7815B5" w14:textId="77777777" w:rsidR="00D939D1" w:rsidRPr="00125A9D" w:rsidRDefault="00D939D1" w:rsidP="0005793F">
            <w:pPr>
              <w:jc w:val="both"/>
              <w:rPr>
                <w:sz w:val="18"/>
                <w:szCs w:val="18"/>
                <w:lang w:val="en-US"/>
              </w:rPr>
            </w:pPr>
          </w:p>
        </w:tc>
        <w:tc>
          <w:tcPr>
            <w:tcW w:w="3544" w:type="dxa"/>
            <w:shd w:val="clear" w:color="auto" w:fill="FFFFFF" w:themeFill="background1"/>
          </w:tcPr>
          <w:p w14:paraId="22E57415" w14:textId="77777777" w:rsidR="00D939D1" w:rsidRPr="00125A9D" w:rsidRDefault="00D939D1" w:rsidP="0005793F">
            <w:pPr>
              <w:jc w:val="both"/>
              <w:rPr>
                <w:sz w:val="18"/>
                <w:szCs w:val="18"/>
                <w:lang w:val="en-US"/>
              </w:rPr>
            </w:pPr>
          </w:p>
        </w:tc>
      </w:tr>
      <w:tr w:rsidR="00D939D1" w14:paraId="00019167" w14:textId="77777777" w:rsidTr="0005793F">
        <w:tc>
          <w:tcPr>
            <w:tcW w:w="3544" w:type="dxa"/>
            <w:shd w:val="clear" w:color="auto" w:fill="FFFFFF" w:themeFill="background1"/>
          </w:tcPr>
          <w:p w14:paraId="25448A6B" w14:textId="77777777" w:rsidR="00D939D1" w:rsidRPr="00C64F17" w:rsidRDefault="00D939D1" w:rsidP="0005793F">
            <w:pPr>
              <w:jc w:val="center"/>
              <w:rPr>
                <w:b/>
                <w:sz w:val="18"/>
                <w:szCs w:val="18"/>
                <w:lang w:val="en-US"/>
              </w:rPr>
            </w:pPr>
            <w:r w:rsidRPr="00C64F17">
              <w:rPr>
                <w:b/>
                <w:sz w:val="18"/>
                <w:szCs w:val="18"/>
                <w:lang w:val="en-US"/>
              </w:rPr>
              <w:t>Pasal 12</w:t>
            </w:r>
          </w:p>
        </w:tc>
        <w:tc>
          <w:tcPr>
            <w:tcW w:w="3548" w:type="dxa"/>
            <w:shd w:val="clear" w:color="auto" w:fill="FFFFFF" w:themeFill="background1"/>
          </w:tcPr>
          <w:p w14:paraId="517EF859" w14:textId="77777777" w:rsidR="00D939D1" w:rsidRPr="00C64F17" w:rsidRDefault="00D939D1" w:rsidP="0005793F">
            <w:pPr>
              <w:jc w:val="both"/>
              <w:rPr>
                <w:b/>
                <w:sz w:val="18"/>
                <w:szCs w:val="18"/>
                <w:lang w:val="en-US"/>
              </w:rPr>
            </w:pPr>
            <w:r w:rsidRPr="00C64F17">
              <w:rPr>
                <w:b/>
                <w:sz w:val="18"/>
                <w:szCs w:val="18"/>
                <w:lang w:val="en-US"/>
              </w:rPr>
              <w:t>Pasal 12</w:t>
            </w:r>
          </w:p>
        </w:tc>
        <w:tc>
          <w:tcPr>
            <w:tcW w:w="3540" w:type="dxa"/>
            <w:shd w:val="clear" w:color="auto" w:fill="FFFFFF" w:themeFill="background1"/>
          </w:tcPr>
          <w:p w14:paraId="0F0A4122" w14:textId="77777777" w:rsidR="00D939D1" w:rsidRPr="00125A9D" w:rsidRDefault="00D939D1" w:rsidP="0005793F">
            <w:pPr>
              <w:jc w:val="both"/>
              <w:rPr>
                <w:sz w:val="18"/>
                <w:szCs w:val="18"/>
                <w:lang w:val="en-US"/>
              </w:rPr>
            </w:pPr>
          </w:p>
        </w:tc>
        <w:tc>
          <w:tcPr>
            <w:tcW w:w="3544" w:type="dxa"/>
            <w:shd w:val="clear" w:color="auto" w:fill="FFFFFF" w:themeFill="background1"/>
          </w:tcPr>
          <w:p w14:paraId="17715DD1" w14:textId="77777777" w:rsidR="00D939D1" w:rsidRPr="00125A9D" w:rsidRDefault="00D939D1" w:rsidP="0005793F">
            <w:pPr>
              <w:jc w:val="both"/>
              <w:rPr>
                <w:sz w:val="18"/>
                <w:szCs w:val="18"/>
                <w:lang w:val="en-US"/>
              </w:rPr>
            </w:pPr>
          </w:p>
        </w:tc>
        <w:tc>
          <w:tcPr>
            <w:tcW w:w="3544" w:type="dxa"/>
            <w:shd w:val="clear" w:color="auto" w:fill="FFFFFF" w:themeFill="background1"/>
          </w:tcPr>
          <w:p w14:paraId="7328D1B2" w14:textId="77777777" w:rsidR="00D939D1" w:rsidRPr="00125A9D" w:rsidRDefault="00D939D1" w:rsidP="0005793F">
            <w:pPr>
              <w:jc w:val="both"/>
              <w:rPr>
                <w:sz w:val="18"/>
                <w:szCs w:val="18"/>
                <w:lang w:val="en-US"/>
              </w:rPr>
            </w:pPr>
          </w:p>
        </w:tc>
      </w:tr>
      <w:tr w:rsidR="00D939D1" w14:paraId="4CABEC94" w14:textId="77777777" w:rsidTr="0005793F">
        <w:tc>
          <w:tcPr>
            <w:tcW w:w="3544" w:type="dxa"/>
            <w:shd w:val="clear" w:color="auto" w:fill="FFFFFF" w:themeFill="background1"/>
          </w:tcPr>
          <w:p w14:paraId="5733DA15" w14:textId="77777777" w:rsidR="00D939D1" w:rsidRPr="00F274F4" w:rsidRDefault="00D939D1" w:rsidP="0005793F">
            <w:pPr>
              <w:jc w:val="both"/>
              <w:rPr>
                <w:sz w:val="18"/>
                <w:szCs w:val="18"/>
                <w:lang w:val="en-US"/>
              </w:rPr>
            </w:pPr>
            <w:r w:rsidRPr="00F274F4">
              <w:rPr>
                <w:sz w:val="18"/>
                <w:szCs w:val="18"/>
                <w:lang w:val="en-US"/>
              </w:rPr>
              <w:t>Penanggung jawab penerapan program 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sebagaimana dimaksud dalam Pasal 8 ayat (2) </w:t>
            </w:r>
            <w:r w:rsidRPr="00F274F4">
              <w:rPr>
                <w:sz w:val="18"/>
                <w:szCs w:val="18"/>
                <w:lang w:val="en-US"/>
              </w:rPr>
              <w:t>mempunyai tugas paling kurang meliputi:</w:t>
            </w:r>
          </w:p>
        </w:tc>
        <w:tc>
          <w:tcPr>
            <w:tcW w:w="3548" w:type="dxa"/>
            <w:shd w:val="clear" w:color="auto" w:fill="FFFFFF" w:themeFill="background1"/>
          </w:tcPr>
          <w:p w14:paraId="7B424446" w14:textId="77777777" w:rsidR="00D939D1" w:rsidRPr="00125A9D" w:rsidRDefault="00D939D1" w:rsidP="0005793F">
            <w:pPr>
              <w:jc w:val="both"/>
              <w:rPr>
                <w:sz w:val="18"/>
                <w:szCs w:val="18"/>
                <w:lang w:val="en-US"/>
              </w:rPr>
            </w:pPr>
          </w:p>
        </w:tc>
        <w:tc>
          <w:tcPr>
            <w:tcW w:w="3540" w:type="dxa"/>
            <w:shd w:val="clear" w:color="auto" w:fill="FFFFFF" w:themeFill="background1"/>
          </w:tcPr>
          <w:p w14:paraId="384227AB" w14:textId="77777777" w:rsidR="00D939D1" w:rsidRPr="00125A9D" w:rsidRDefault="00D939D1" w:rsidP="0005793F">
            <w:pPr>
              <w:jc w:val="both"/>
              <w:rPr>
                <w:sz w:val="18"/>
                <w:szCs w:val="18"/>
                <w:lang w:val="en-US"/>
              </w:rPr>
            </w:pPr>
          </w:p>
        </w:tc>
        <w:tc>
          <w:tcPr>
            <w:tcW w:w="3544" w:type="dxa"/>
            <w:shd w:val="clear" w:color="auto" w:fill="FFFFFF" w:themeFill="background1"/>
          </w:tcPr>
          <w:p w14:paraId="5CF896DF" w14:textId="77777777" w:rsidR="00D939D1" w:rsidRPr="00125A9D" w:rsidRDefault="00D939D1" w:rsidP="0005793F">
            <w:pPr>
              <w:jc w:val="both"/>
              <w:rPr>
                <w:sz w:val="18"/>
                <w:szCs w:val="18"/>
                <w:lang w:val="en-US"/>
              </w:rPr>
            </w:pPr>
          </w:p>
        </w:tc>
        <w:tc>
          <w:tcPr>
            <w:tcW w:w="3544" w:type="dxa"/>
            <w:shd w:val="clear" w:color="auto" w:fill="FFFFFF" w:themeFill="background1"/>
          </w:tcPr>
          <w:p w14:paraId="47C0DB5A" w14:textId="77777777" w:rsidR="00D939D1" w:rsidRPr="00125A9D" w:rsidRDefault="00D939D1" w:rsidP="0005793F">
            <w:pPr>
              <w:jc w:val="both"/>
              <w:rPr>
                <w:sz w:val="18"/>
                <w:szCs w:val="18"/>
                <w:lang w:val="en-US"/>
              </w:rPr>
            </w:pPr>
          </w:p>
        </w:tc>
      </w:tr>
      <w:tr w:rsidR="00D939D1" w14:paraId="584E7291" w14:textId="77777777" w:rsidTr="0005793F">
        <w:tc>
          <w:tcPr>
            <w:tcW w:w="3544" w:type="dxa"/>
            <w:shd w:val="clear" w:color="auto" w:fill="FFFFFF" w:themeFill="background1"/>
          </w:tcPr>
          <w:p w14:paraId="7A9FBE48" w14:textId="77777777" w:rsidR="00D939D1" w:rsidRPr="00F274F4" w:rsidRDefault="00D939D1" w:rsidP="0005793F">
            <w:pPr>
              <w:ind w:left="318" w:hanging="318"/>
              <w:jc w:val="both"/>
              <w:rPr>
                <w:sz w:val="18"/>
                <w:szCs w:val="18"/>
                <w:lang w:val="en-US"/>
              </w:rPr>
            </w:pPr>
            <w:r w:rsidRPr="00F274F4">
              <w:rPr>
                <w:sz w:val="18"/>
                <w:szCs w:val="18"/>
                <w:lang w:val="en-US"/>
              </w:rPr>
              <w:t xml:space="preserve">a. </w:t>
            </w:r>
            <w:r w:rsidRPr="00F274F4">
              <w:rPr>
                <w:sz w:val="18"/>
                <w:szCs w:val="18"/>
                <w:lang w:val="en-US"/>
              </w:rPr>
              <w:tab/>
              <w:t>menganalisis secara berkala penilaian risiko tindak pidana Pencucian Uang,</w:t>
            </w:r>
            <w:r>
              <w:rPr>
                <w:sz w:val="18"/>
                <w:szCs w:val="18"/>
                <w:lang w:val="en-US"/>
              </w:rPr>
              <w:t xml:space="preserve"> </w:t>
            </w:r>
            <w:r w:rsidRPr="00C64F17">
              <w:rPr>
                <w:strike/>
                <w:color w:val="002060"/>
                <w:sz w:val="18"/>
                <w:szCs w:val="18"/>
                <w:lang w:val="en-US"/>
              </w:rPr>
              <w:t>dan/atau</w:t>
            </w:r>
            <w:r w:rsidRPr="00F274F4">
              <w:rPr>
                <w:sz w:val="18"/>
                <w:szCs w:val="18"/>
                <w:lang w:val="en-US"/>
              </w:rPr>
              <w:t xml:space="preserve"> tindak pidana Pendanaan Terorisme, </w:t>
            </w:r>
            <w:r w:rsidRPr="00C64F17">
              <w:rPr>
                <w:color w:val="FF0000"/>
                <w:sz w:val="18"/>
                <w:szCs w:val="18"/>
                <w:lang w:val="en-US"/>
              </w:rPr>
              <w:t xml:space="preserve">dan/atau pendanaan Proliferasi Senjata Pemusnah Massal </w:t>
            </w:r>
            <w:r w:rsidRPr="00F274F4">
              <w:rPr>
                <w:sz w:val="18"/>
                <w:szCs w:val="18"/>
                <w:lang w:val="en-US"/>
              </w:rPr>
              <w:t xml:space="preserve">terkait dengan Nasabahnya, negara atau </w:t>
            </w:r>
            <w:r w:rsidRPr="00F274F4">
              <w:rPr>
                <w:sz w:val="18"/>
                <w:szCs w:val="18"/>
                <w:lang w:val="en-US"/>
              </w:rPr>
              <w:lastRenderedPageBreak/>
              <w:t>area geografis, produk, jasa, transaksi atau jaringan distribusi (</w:t>
            </w:r>
            <w:r w:rsidRPr="006F74B7">
              <w:rPr>
                <w:i/>
                <w:sz w:val="18"/>
                <w:szCs w:val="18"/>
                <w:lang w:val="en-US"/>
              </w:rPr>
              <w:t>delivery channels</w:t>
            </w:r>
            <w:r w:rsidRPr="00F274F4">
              <w:rPr>
                <w:sz w:val="18"/>
                <w:szCs w:val="18"/>
                <w:lang w:val="en-US"/>
              </w:rPr>
              <w:t>);</w:t>
            </w:r>
          </w:p>
        </w:tc>
        <w:tc>
          <w:tcPr>
            <w:tcW w:w="3548" w:type="dxa"/>
            <w:shd w:val="clear" w:color="auto" w:fill="FFFFFF" w:themeFill="background1"/>
          </w:tcPr>
          <w:p w14:paraId="5D53CC29" w14:textId="77777777" w:rsidR="00D939D1" w:rsidRDefault="00D939D1" w:rsidP="0005793F">
            <w:pPr>
              <w:jc w:val="both"/>
              <w:rPr>
                <w:sz w:val="18"/>
                <w:szCs w:val="18"/>
                <w:lang w:val="en-US"/>
              </w:rPr>
            </w:pPr>
            <w:r>
              <w:rPr>
                <w:sz w:val="18"/>
                <w:szCs w:val="18"/>
                <w:lang w:val="en-US"/>
              </w:rPr>
              <w:lastRenderedPageBreak/>
              <w:t>Huruf a</w:t>
            </w:r>
          </w:p>
          <w:p w14:paraId="72CC3268"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1EB6C71B" w14:textId="77777777" w:rsidR="00D939D1" w:rsidRPr="00125A9D" w:rsidRDefault="00D939D1" w:rsidP="0005793F">
            <w:pPr>
              <w:jc w:val="both"/>
              <w:rPr>
                <w:sz w:val="18"/>
                <w:szCs w:val="18"/>
                <w:lang w:val="en-US"/>
              </w:rPr>
            </w:pPr>
          </w:p>
        </w:tc>
        <w:tc>
          <w:tcPr>
            <w:tcW w:w="3544" w:type="dxa"/>
            <w:shd w:val="clear" w:color="auto" w:fill="FFFFFF" w:themeFill="background1"/>
          </w:tcPr>
          <w:p w14:paraId="65010C15" w14:textId="77777777" w:rsidR="00D939D1" w:rsidRPr="00125A9D" w:rsidRDefault="00D939D1" w:rsidP="0005793F">
            <w:pPr>
              <w:jc w:val="both"/>
              <w:rPr>
                <w:sz w:val="18"/>
                <w:szCs w:val="18"/>
                <w:lang w:val="en-US"/>
              </w:rPr>
            </w:pPr>
          </w:p>
        </w:tc>
        <w:tc>
          <w:tcPr>
            <w:tcW w:w="3544" w:type="dxa"/>
            <w:shd w:val="clear" w:color="auto" w:fill="FFFFFF" w:themeFill="background1"/>
          </w:tcPr>
          <w:p w14:paraId="74396116" w14:textId="77777777" w:rsidR="00D939D1" w:rsidRPr="00125A9D" w:rsidRDefault="00D939D1" w:rsidP="0005793F">
            <w:pPr>
              <w:jc w:val="both"/>
              <w:rPr>
                <w:sz w:val="18"/>
                <w:szCs w:val="18"/>
                <w:lang w:val="en-US"/>
              </w:rPr>
            </w:pPr>
          </w:p>
        </w:tc>
      </w:tr>
      <w:tr w:rsidR="00D939D1" w14:paraId="5E517DC1" w14:textId="77777777" w:rsidTr="0005793F">
        <w:tc>
          <w:tcPr>
            <w:tcW w:w="3544" w:type="dxa"/>
            <w:shd w:val="clear" w:color="auto" w:fill="FFFFFF" w:themeFill="background1"/>
          </w:tcPr>
          <w:p w14:paraId="548DFBF7" w14:textId="77777777" w:rsidR="00D939D1" w:rsidRPr="00F274F4" w:rsidRDefault="00D939D1" w:rsidP="0005793F">
            <w:pPr>
              <w:ind w:left="318" w:hanging="318"/>
              <w:jc w:val="both"/>
              <w:rPr>
                <w:sz w:val="18"/>
                <w:szCs w:val="18"/>
                <w:lang w:val="en-US"/>
              </w:rPr>
            </w:pPr>
            <w:r w:rsidRPr="00F274F4">
              <w:rPr>
                <w:sz w:val="18"/>
                <w:szCs w:val="18"/>
                <w:lang w:val="en-US"/>
              </w:rPr>
              <w:lastRenderedPageBreak/>
              <w:t xml:space="preserve">b.   </w:t>
            </w:r>
            <w:r w:rsidRPr="00F274F4">
              <w:rPr>
                <w:sz w:val="18"/>
                <w:szCs w:val="18"/>
                <w:lang w:val="en-US"/>
              </w:rPr>
              <w:tab/>
              <w:t>menyusun, melakukan pengkinian, serta mengusulkan kebijakan dan prosedur penerapan program 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w:t>
            </w:r>
            <w:r w:rsidRPr="00F274F4">
              <w:rPr>
                <w:sz w:val="18"/>
                <w:szCs w:val="18"/>
                <w:lang w:val="en-US"/>
              </w:rPr>
              <w:t>yang telah disusun untuk mengelola dan memitigasi risiko berdasarkan penilaian risiko sebagaimana dimaksud pada huruf a, untuk dimintakan pertimbangan dan persetujuan Direksi;</w:t>
            </w:r>
          </w:p>
        </w:tc>
        <w:tc>
          <w:tcPr>
            <w:tcW w:w="3548" w:type="dxa"/>
            <w:shd w:val="clear" w:color="auto" w:fill="FFFFFF" w:themeFill="background1"/>
          </w:tcPr>
          <w:p w14:paraId="66082405" w14:textId="77777777" w:rsidR="00D939D1" w:rsidRDefault="00D939D1" w:rsidP="0005793F">
            <w:pPr>
              <w:jc w:val="both"/>
              <w:rPr>
                <w:sz w:val="18"/>
                <w:szCs w:val="18"/>
                <w:lang w:val="en-US"/>
              </w:rPr>
            </w:pPr>
            <w:r>
              <w:rPr>
                <w:sz w:val="18"/>
                <w:szCs w:val="18"/>
                <w:lang w:val="en-US"/>
              </w:rPr>
              <w:t>Huruf b</w:t>
            </w:r>
          </w:p>
          <w:p w14:paraId="615AC63B"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7273AD48" w14:textId="77777777" w:rsidR="00D939D1" w:rsidRPr="00125A9D" w:rsidRDefault="00D939D1" w:rsidP="0005793F">
            <w:pPr>
              <w:jc w:val="both"/>
              <w:rPr>
                <w:sz w:val="18"/>
                <w:szCs w:val="18"/>
                <w:lang w:val="en-US"/>
              </w:rPr>
            </w:pPr>
          </w:p>
        </w:tc>
        <w:tc>
          <w:tcPr>
            <w:tcW w:w="3544" w:type="dxa"/>
            <w:shd w:val="clear" w:color="auto" w:fill="FFFFFF" w:themeFill="background1"/>
          </w:tcPr>
          <w:p w14:paraId="5ACB99EB" w14:textId="77777777" w:rsidR="00D939D1" w:rsidRPr="00125A9D" w:rsidRDefault="00D939D1" w:rsidP="0005793F">
            <w:pPr>
              <w:jc w:val="both"/>
              <w:rPr>
                <w:sz w:val="18"/>
                <w:szCs w:val="18"/>
                <w:lang w:val="en-US"/>
              </w:rPr>
            </w:pPr>
          </w:p>
        </w:tc>
        <w:tc>
          <w:tcPr>
            <w:tcW w:w="3544" w:type="dxa"/>
            <w:shd w:val="clear" w:color="auto" w:fill="FFFFFF" w:themeFill="background1"/>
          </w:tcPr>
          <w:p w14:paraId="4FDCA277" w14:textId="77777777" w:rsidR="00D939D1" w:rsidRPr="00125A9D" w:rsidRDefault="00D939D1" w:rsidP="0005793F">
            <w:pPr>
              <w:jc w:val="both"/>
              <w:rPr>
                <w:sz w:val="18"/>
                <w:szCs w:val="18"/>
                <w:lang w:val="en-US"/>
              </w:rPr>
            </w:pPr>
          </w:p>
        </w:tc>
      </w:tr>
      <w:tr w:rsidR="00D939D1" w14:paraId="71EFA93B" w14:textId="77777777" w:rsidTr="0005793F">
        <w:tc>
          <w:tcPr>
            <w:tcW w:w="3544" w:type="dxa"/>
            <w:shd w:val="clear" w:color="auto" w:fill="FFFFFF" w:themeFill="background1"/>
          </w:tcPr>
          <w:p w14:paraId="77523CBC" w14:textId="77777777" w:rsidR="00D939D1" w:rsidRPr="00F274F4" w:rsidRDefault="00D939D1" w:rsidP="0005793F">
            <w:pPr>
              <w:ind w:left="318" w:hanging="318"/>
              <w:jc w:val="both"/>
              <w:rPr>
                <w:sz w:val="18"/>
                <w:szCs w:val="18"/>
                <w:lang w:val="en-US"/>
              </w:rPr>
            </w:pPr>
            <w:r w:rsidRPr="00A41716">
              <w:rPr>
                <w:sz w:val="18"/>
                <w:szCs w:val="18"/>
                <w:lang w:val="en-US"/>
              </w:rPr>
              <w:t xml:space="preserve">c. </w:t>
            </w:r>
            <w:r w:rsidRPr="00A41716">
              <w:rPr>
                <w:sz w:val="18"/>
                <w:szCs w:val="18"/>
                <w:lang w:val="en-US"/>
              </w:rPr>
              <w:tab/>
              <w:t>memastikan adanya sistem yang dapat mengidentifikasi, menganalisa, memantau dan menyediakan laporan secara efektif mengenai karakteristik transaksi yang dilakukan oleh Nasabah;</w:t>
            </w:r>
          </w:p>
        </w:tc>
        <w:tc>
          <w:tcPr>
            <w:tcW w:w="3548" w:type="dxa"/>
            <w:shd w:val="clear" w:color="auto" w:fill="FFFFFF" w:themeFill="background1"/>
          </w:tcPr>
          <w:p w14:paraId="28F10085" w14:textId="77777777" w:rsidR="00D939D1" w:rsidRDefault="00D939D1" w:rsidP="0005793F">
            <w:pPr>
              <w:jc w:val="both"/>
              <w:rPr>
                <w:sz w:val="18"/>
                <w:szCs w:val="18"/>
                <w:lang w:val="en-US"/>
              </w:rPr>
            </w:pPr>
            <w:r>
              <w:rPr>
                <w:sz w:val="18"/>
                <w:szCs w:val="18"/>
                <w:lang w:val="en-US"/>
              </w:rPr>
              <w:t>Huruf c</w:t>
            </w:r>
          </w:p>
          <w:p w14:paraId="40ADAA7C"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61722B6A" w14:textId="77777777" w:rsidR="00D939D1" w:rsidRPr="00125A9D" w:rsidRDefault="00D939D1" w:rsidP="0005793F">
            <w:pPr>
              <w:jc w:val="both"/>
              <w:rPr>
                <w:sz w:val="18"/>
                <w:szCs w:val="18"/>
                <w:lang w:val="en-US"/>
              </w:rPr>
            </w:pPr>
          </w:p>
        </w:tc>
        <w:tc>
          <w:tcPr>
            <w:tcW w:w="3544" w:type="dxa"/>
            <w:shd w:val="clear" w:color="auto" w:fill="FFFFFF" w:themeFill="background1"/>
          </w:tcPr>
          <w:p w14:paraId="73F86F93" w14:textId="77777777" w:rsidR="00D939D1" w:rsidRPr="00125A9D" w:rsidRDefault="00D939D1" w:rsidP="0005793F">
            <w:pPr>
              <w:jc w:val="both"/>
              <w:rPr>
                <w:sz w:val="18"/>
                <w:szCs w:val="18"/>
                <w:lang w:val="en-US"/>
              </w:rPr>
            </w:pPr>
          </w:p>
        </w:tc>
        <w:tc>
          <w:tcPr>
            <w:tcW w:w="3544" w:type="dxa"/>
            <w:shd w:val="clear" w:color="auto" w:fill="FFFFFF" w:themeFill="background1"/>
          </w:tcPr>
          <w:p w14:paraId="1CDD5417" w14:textId="77777777" w:rsidR="00D939D1" w:rsidRPr="00125A9D" w:rsidRDefault="00D939D1" w:rsidP="0005793F">
            <w:pPr>
              <w:jc w:val="both"/>
              <w:rPr>
                <w:sz w:val="18"/>
                <w:szCs w:val="18"/>
                <w:lang w:val="en-US"/>
              </w:rPr>
            </w:pPr>
          </w:p>
        </w:tc>
      </w:tr>
      <w:tr w:rsidR="00D939D1" w14:paraId="67D0F54E" w14:textId="77777777" w:rsidTr="0005793F">
        <w:tc>
          <w:tcPr>
            <w:tcW w:w="3544" w:type="dxa"/>
            <w:shd w:val="clear" w:color="auto" w:fill="FFFFFF" w:themeFill="background1"/>
          </w:tcPr>
          <w:p w14:paraId="123C2317" w14:textId="77777777" w:rsidR="00D939D1" w:rsidRPr="00F274F4" w:rsidRDefault="00D939D1" w:rsidP="0005793F">
            <w:pPr>
              <w:ind w:left="318" w:hanging="318"/>
              <w:jc w:val="both"/>
              <w:rPr>
                <w:sz w:val="18"/>
                <w:szCs w:val="18"/>
                <w:lang w:val="en-US"/>
              </w:rPr>
            </w:pPr>
            <w:r w:rsidRPr="00A41716">
              <w:rPr>
                <w:sz w:val="18"/>
                <w:szCs w:val="18"/>
                <w:lang w:val="en-US"/>
              </w:rPr>
              <w:t>d.</w:t>
            </w:r>
            <w:r w:rsidRPr="00A41716">
              <w:rPr>
                <w:sz w:val="18"/>
                <w:szCs w:val="18"/>
                <w:lang w:val="en-US"/>
              </w:rPr>
              <w:tab/>
              <w:t xml:space="preserve">memastikan bahwa kebijakan dan prosedur yang disusun sebagaimana dimaksud dalam huruf b telah sesuai dengan perubahan dan perkembangan yang meliputi antara lain produk, jasa, dan teknologi di sektor jasa keuangan, kegiatan dan kompleksitas usaha </w:t>
            </w:r>
            <w:r>
              <w:rPr>
                <w:strike/>
                <w:color w:val="002060"/>
                <w:sz w:val="18"/>
                <w:szCs w:val="18"/>
                <w:lang w:val="en-US"/>
              </w:rPr>
              <w:t>P</w:t>
            </w:r>
            <w:r>
              <w:rPr>
                <w:color w:val="FF0000"/>
                <w:sz w:val="18"/>
                <w:szCs w:val="18"/>
                <w:lang w:val="en-US"/>
              </w:rPr>
              <w:t>L</w:t>
            </w:r>
            <w:r>
              <w:rPr>
                <w:sz w:val="18"/>
                <w:szCs w:val="18"/>
                <w:lang w:val="en-US"/>
              </w:rPr>
              <w:t>JK</w:t>
            </w:r>
            <w:r w:rsidRPr="00A41716">
              <w:rPr>
                <w:sz w:val="18"/>
                <w:szCs w:val="18"/>
                <w:lang w:val="en-US"/>
              </w:rPr>
              <w:t xml:space="preserve">, volume transaksi </w:t>
            </w:r>
            <w:r>
              <w:rPr>
                <w:strike/>
                <w:color w:val="002060"/>
                <w:sz w:val="18"/>
                <w:szCs w:val="18"/>
                <w:lang w:val="en-US"/>
              </w:rPr>
              <w:t>P</w:t>
            </w:r>
            <w:r>
              <w:rPr>
                <w:color w:val="FF0000"/>
                <w:sz w:val="18"/>
                <w:szCs w:val="18"/>
                <w:lang w:val="en-US"/>
              </w:rPr>
              <w:t>L</w:t>
            </w:r>
            <w:r>
              <w:rPr>
                <w:sz w:val="18"/>
                <w:szCs w:val="18"/>
                <w:lang w:val="en-US"/>
              </w:rPr>
              <w:t>J</w:t>
            </w:r>
            <w:r w:rsidRPr="00C64F17">
              <w:rPr>
                <w:color w:val="002060"/>
                <w:sz w:val="18"/>
                <w:szCs w:val="18"/>
                <w:lang w:val="en-US"/>
              </w:rPr>
              <w:t xml:space="preserve">K, dan modus Pencucian Uang, </w:t>
            </w:r>
            <w:r w:rsidRPr="006F74B7">
              <w:rPr>
                <w:strike/>
                <w:sz w:val="18"/>
                <w:szCs w:val="18"/>
                <w:lang w:val="en-US"/>
              </w:rPr>
              <w:t>dan/atau</w:t>
            </w:r>
            <w:r w:rsidRPr="00A41716">
              <w:rPr>
                <w:sz w:val="18"/>
                <w:szCs w:val="18"/>
                <w:lang w:val="en-US"/>
              </w:rPr>
              <w:t xml:space="preserve"> Pendanaan Terorisme, </w:t>
            </w:r>
            <w:r w:rsidRPr="006F74B7">
              <w:rPr>
                <w:color w:val="FF0000"/>
                <w:sz w:val="18"/>
                <w:szCs w:val="18"/>
                <w:lang w:val="en-US"/>
              </w:rPr>
              <w:t>dan/atau pendanaan Proliferasi Senjata Pemusnah Massal;</w:t>
            </w:r>
          </w:p>
        </w:tc>
        <w:tc>
          <w:tcPr>
            <w:tcW w:w="3548" w:type="dxa"/>
            <w:shd w:val="clear" w:color="auto" w:fill="FFFFFF" w:themeFill="background1"/>
          </w:tcPr>
          <w:p w14:paraId="281AD723" w14:textId="77777777" w:rsidR="00D939D1" w:rsidRDefault="00D939D1" w:rsidP="0005793F">
            <w:pPr>
              <w:jc w:val="both"/>
              <w:rPr>
                <w:sz w:val="18"/>
                <w:szCs w:val="18"/>
                <w:lang w:val="en-US"/>
              </w:rPr>
            </w:pPr>
            <w:r>
              <w:rPr>
                <w:sz w:val="18"/>
                <w:szCs w:val="18"/>
                <w:lang w:val="en-US"/>
              </w:rPr>
              <w:t>Huruf d</w:t>
            </w:r>
          </w:p>
          <w:p w14:paraId="28BC32E2"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56F8C16C" w14:textId="77777777" w:rsidR="00D939D1" w:rsidRPr="00125A9D" w:rsidRDefault="00D939D1" w:rsidP="0005793F">
            <w:pPr>
              <w:jc w:val="both"/>
              <w:rPr>
                <w:sz w:val="18"/>
                <w:szCs w:val="18"/>
                <w:lang w:val="en-US"/>
              </w:rPr>
            </w:pPr>
          </w:p>
        </w:tc>
        <w:tc>
          <w:tcPr>
            <w:tcW w:w="3544" w:type="dxa"/>
            <w:shd w:val="clear" w:color="auto" w:fill="FFFFFF" w:themeFill="background1"/>
          </w:tcPr>
          <w:p w14:paraId="2021245A" w14:textId="77777777" w:rsidR="00D939D1" w:rsidRPr="00125A9D" w:rsidRDefault="00D939D1" w:rsidP="0005793F">
            <w:pPr>
              <w:jc w:val="both"/>
              <w:rPr>
                <w:sz w:val="18"/>
                <w:szCs w:val="18"/>
                <w:lang w:val="en-US"/>
              </w:rPr>
            </w:pPr>
          </w:p>
        </w:tc>
        <w:tc>
          <w:tcPr>
            <w:tcW w:w="3544" w:type="dxa"/>
            <w:shd w:val="clear" w:color="auto" w:fill="FFFFFF" w:themeFill="background1"/>
          </w:tcPr>
          <w:p w14:paraId="327C5B8D" w14:textId="77777777" w:rsidR="00D939D1" w:rsidRPr="00125A9D" w:rsidRDefault="00D939D1" w:rsidP="0005793F">
            <w:pPr>
              <w:jc w:val="both"/>
              <w:rPr>
                <w:sz w:val="18"/>
                <w:szCs w:val="18"/>
                <w:lang w:val="en-US"/>
              </w:rPr>
            </w:pPr>
          </w:p>
        </w:tc>
      </w:tr>
      <w:tr w:rsidR="00D939D1" w14:paraId="403AD505" w14:textId="77777777" w:rsidTr="0005793F">
        <w:tc>
          <w:tcPr>
            <w:tcW w:w="3544" w:type="dxa"/>
            <w:shd w:val="clear" w:color="auto" w:fill="FFFFFF" w:themeFill="background1"/>
          </w:tcPr>
          <w:p w14:paraId="565F9D4E" w14:textId="77777777" w:rsidR="00D939D1" w:rsidRPr="00A41716" w:rsidRDefault="00D939D1" w:rsidP="0005793F">
            <w:pPr>
              <w:ind w:left="318" w:hanging="318"/>
              <w:jc w:val="both"/>
              <w:rPr>
                <w:sz w:val="18"/>
                <w:szCs w:val="18"/>
                <w:lang w:val="en-US"/>
              </w:rPr>
            </w:pPr>
            <w:r w:rsidRPr="00A41716">
              <w:rPr>
                <w:sz w:val="18"/>
                <w:szCs w:val="18"/>
                <w:lang w:val="en-US"/>
              </w:rPr>
              <w:t xml:space="preserve">e.  </w:t>
            </w:r>
            <w:r w:rsidRPr="00A41716">
              <w:rPr>
                <w:sz w:val="18"/>
                <w:szCs w:val="18"/>
                <w:lang w:val="en-US"/>
              </w:rPr>
              <w:tab/>
              <w:t>memastikan bahwa formulir yang berkaitan dengan Nasabah telah mengakomodasi data yang diperlukan dalam penerapan program</w:t>
            </w:r>
            <w:r w:rsidRPr="00F274F4">
              <w:rPr>
                <w:sz w:val="18"/>
                <w:szCs w:val="18"/>
                <w:lang w:val="en-US"/>
              </w:rPr>
              <w:t xml:space="preserve"> 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dan PPPSPM</w:t>
            </w:r>
            <w:r w:rsidRPr="00A41716">
              <w:rPr>
                <w:sz w:val="18"/>
                <w:szCs w:val="18"/>
                <w:lang w:val="en-US"/>
              </w:rPr>
              <w:t>;</w:t>
            </w:r>
          </w:p>
        </w:tc>
        <w:tc>
          <w:tcPr>
            <w:tcW w:w="3548" w:type="dxa"/>
            <w:shd w:val="clear" w:color="auto" w:fill="FFFFFF" w:themeFill="background1"/>
          </w:tcPr>
          <w:p w14:paraId="2D22AFB9" w14:textId="77777777" w:rsidR="00D939D1" w:rsidRDefault="00D939D1" w:rsidP="0005793F">
            <w:pPr>
              <w:jc w:val="both"/>
              <w:rPr>
                <w:sz w:val="18"/>
                <w:szCs w:val="18"/>
                <w:lang w:val="en-US"/>
              </w:rPr>
            </w:pPr>
            <w:r>
              <w:rPr>
                <w:sz w:val="18"/>
                <w:szCs w:val="18"/>
                <w:lang w:val="en-US"/>
              </w:rPr>
              <w:t>Huruf e</w:t>
            </w:r>
          </w:p>
          <w:p w14:paraId="26BC25C0"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1B00EC8D" w14:textId="77777777" w:rsidR="00D939D1" w:rsidRPr="00125A9D" w:rsidRDefault="00D939D1" w:rsidP="0005793F">
            <w:pPr>
              <w:jc w:val="both"/>
              <w:rPr>
                <w:sz w:val="18"/>
                <w:szCs w:val="18"/>
                <w:lang w:val="en-US"/>
              </w:rPr>
            </w:pPr>
          </w:p>
        </w:tc>
        <w:tc>
          <w:tcPr>
            <w:tcW w:w="3544" w:type="dxa"/>
            <w:shd w:val="clear" w:color="auto" w:fill="FFFFFF" w:themeFill="background1"/>
          </w:tcPr>
          <w:p w14:paraId="0D7FA0BD" w14:textId="77777777" w:rsidR="00D939D1" w:rsidRPr="00125A9D" w:rsidRDefault="00D939D1" w:rsidP="0005793F">
            <w:pPr>
              <w:jc w:val="both"/>
              <w:rPr>
                <w:sz w:val="18"/>
                <w:szCs w:val="18"/>
                <w:lang w:val="en-US"/>
              </w:rPr>
            </w:pPr>
          </w:p>
        </w:tc>
        <w:tc>
          <w:tcPr>
            <w:tcW w:w="3544" w:type="dxa"/>
            <w:shd w:val="clear" w:color="auto" w:fill="FFFFFF" w:themeFill="background1"/>
          </w:tcPr>
          <w:p w14:paraId="74461905" w14:textId="77777777" w:rsidR="00D939D1" w:rsidRPr="00125A9D" w:rsidRDefault="00D939D1" w:rsidP="0005793F">
            <w:pPr>
              <w:jc w:val="both"/>
              <w:rPr>
                <w:sz w:val="18"/>
                <w:szCs w:val="18"/>
                <w:lang w:val="en-US"/>
              </w:rPr>
            </w:pPr>
          </w:p>
        </w:tc>
      </w:tr>
      <w:tr w:rsidR="00D939D1" w14:paraId="1114F1F9" w14:textId="77777777" w:rsidTr="0005793F">
        <w:tc>
          <w:tcPr>
            <w:tcW w:w="3544" w:type="dxa"/>
            <w:shd w:val="clear" w:color="auto" w:fill="FFFFFF" w:themeFill="background1"/>
          </w:tcPr>
          <w:p w14:paraId="2C0AF291" w14:textId="77777777" w:rsidR="00D939D1" w:rsidRPr="00A41716" w:rsidRDefault="00D939D1" w:rsidP="0005793F">
            <w:pPr>
              <w:ind w:left="318" w:hanging="318"/>
              <w:jc w:val="both"/>
              <w:rPr>
                <w:sz w:val="18"/>
                <w:szCs w:val="18"/>
                <w:lang w:val="en-US"/>
              </w:rPr>
            </w:pPr>
            <w:r w:rsidRPr="00A41716">
              <w:rPr>
                <w:sz w:val="18"/>
                <w:szCs w:val="18"/>
                <w:lang w:val="en-US"/>
              </w:rPr>
              <w:t xml:space="preserve">f.  </w:t>
            </w:r>
            <w:r w:rsidRPr="00A41716">
              <w:rPr>
                <w:sz w:val="18"/>
                <w:szCs w:val="18"/>
                <w:lang w:val="en-US"/>
              </w:rPr>
              <w:tab/>
              <w:t>memantau rekening Nasabah dan pelaksanaan transaksi Nasabah;</w:t>
            </w:r>
          </w:p>
        </w:tc>
        <w:tc>
          <w:tcPr>
            <w:tcW w:w="3548" w:type="dxa"/>
            <w:shd w:val="clear" w:color="auto" w:fill="FFFFFF" w:themeFill="background1"/>
          </w:tcPr>
          <w:p w14:paraId="3B085EAC" w14:textId="77777777" w:rsidR="00D939D1" w:rsidRDefault="00D939D1" w:rsidP="0005793F">
            <w:pPr>
              <w:jc w:val="both"/>
              <w:rPr>
                <w:sz w:val="18"/>
                <w:szCs w:val="18"/>
                <w:lang w:val="en-US"/>
              </w:rPr>
            </w:pPr>
            <w:r>
              <w:rPr>
                <w:sz w:val="18"/>
                <w:szCs w:val="18"/>
                <w:lang w:val="en-US"/>
              </w:rPr>
              <w:t>Huruf f</w:t>
            </w:r>
          </w:p>
          <w:p w14:paraId="4B24B697"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5A7D8AFB" w14:textId="77777777" w:rsidR="00D939D1" w:rsidRPr="00125A9D" w:rsidRDefault="00D939D1" w:rsidP="0005793F">
            <w:pPr>
              <w:jc w:val="both"/>
              <w:rPr>
                <w:sz w:val="18"/>
                <w:szCs w:val="18"/>
                <w:lang w:val="en-US"/>
              </w:rPr>
            </w:pPr>
          </w:p>
        </w:tc>
        <w:tc>
          <w:tcPr>
            <w:tcW w:w="3544" w:type="dxa"/>
            <w:shd w:val="clear" w:color="auto" w:fill="FFFFFF" w:themeFill="background1"/>
          </w:tcPr>
          <w:p w14:paraId="1D49AE01" w14:textId="77777777" w:rsidR="00D939D1" w:rsidRPr="00125A9D" w:rsidRDefault="00D939D1" w:rsidP="0005793F">
            <w:pPr>
              <w:jc w:val="both"/>
              <w:rPr>
                <w:sz w:val="18"/>
                <w:szCs w:val="18"/>
                <w:lang w:val="en-US"/>
              </w:rPr>
            </w:pPr>
          </w:p>
        </w:tc>
        <w:tc>
          <w:tcPr>
            <w:tcW w:w="3544" w:type="dxa"/>
            <w:shd w:val="clear" w:color="auto" w:fill="FFFFFF" w:themeFill="background1"/>
          </w:tcPr>
          <w:p w14:paraId="2EA528A4" w14:textId="77777777" w:rsidR="00D939D1" w:rsidRPr="00125A9D" w:rsidRDefault="00D939D1" w:rsidP="0005793F">
            <w:pPr>
              <w:jc w:val="both"/>
              <w:rPr>
                <w:sz w:val="18"/>
                <w:szCs w:val="18"/>
                <w:lang w:val="en-US"/>
              </w:rPr>
            </w:pPr>
          </w:p>
        </w:tc>
      </w:tr>
      <w:tr w:rsidR="00D939D1" w14:paraId="1AB41918" w14:textId="77777777" w:rsidTr="0005793F">
        <w:tc>
          <w:tcPr>
            <w:tcW w:w="3544" w:type="dxa"/>
            <w:shd w:val="clear" w:color="auto" w:fill="FFFFFF" w:themeFill="background1"/>
          </w:tcPr>
          <w:p w14:paraId="6B93A17D" w14:textId="77777777" w:rsidR="00D939D1" w:rsidRPr="00A41716" w:rsidRDefault="00D939D1" w:rsidP="0005793F">
            <w:pPr>
              <w:ind w:left="318" w:hanging="318"/>
              <w:jc w:val="both"/>
              <w:rPr>
                <w:sz w:val="18"/>
                <w:szCs w:val="18"/>
                <w:lang w:val="en-US"/>
              </w:rPr>
            </w:pPr>
            <w:r w:rsidRPr="00A41716">
              <w:rPr>
                <w:sz w:val="18"/>
                <w:szCs w:val="18"/>
                <w:lang w:val="en-US"/>
              </w:rPr>
              <w:t>g.</w:t>
            </w:r>
            <w:r w:rsidRPr="00A41716">
              <w:rPr>
                <w:sz w:val="18"/>
                <w:szCs w:val="18"/>
                <w:lang w:val="en-US"/>
              </w:rPr>
              <w:tab/>
              <w:t>melakukan evaluasi terhadap hasil pemantauan dan analisis transaksi Nasabah untuk memastikan ada atau tidak adanya Transaksi Keuangan Mencurigakan, Transaksi Keuangan Tunai dan/atau transaksi keuangan transfer dana dari dan ke luar negeri;</w:t>
            </w:r>
          </w:p>
        </w:tc>
        <w:tc>
          <w:tcPr>
            <w:tcW w:w="3548" w:type="dxa"/>
            <w:shd w:val="clear" w:color="auto" w:fill="FFFFFF" w:themeFill="background1"/>
          </w:tcPr>
          <w:p w14:paraId="19A735EB" w14:textId="77777777" w:rsidR="00D939D1" w:rsidRDefault="00D939D1" w:rsidP="0005793F">
            <w:pPr>
              <w:jc w:val="both"/>
              <w:rPr>
                <w:sz w:val="18"/>
                <w:szCs w:val="18"/>
                <w:lang w:val="en-US"/>
              </w:rPr>
            </w:pPr>
            <w:r>
              <w:rPr>
                <w:sz w:val="18"/>
                <w:szCs w:val="18"/>
                <w:lang w:val="en-US"/>
              </w:rPr>
              <w:t>Huruf g</w:t>
            </w:r>
          </w:p>
          <w:p w14:paraId="3ECC3570"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3B2AE4F3" w14:textId="77777777" w:rsidR="00D939D1" w:rsidRPr="00125A9D" w:rsidRDefault="00D939D1" w:rsidP="0005793F">
            <w:pPr>
              <w:jc w:val="both"/>
              <w:rPr>
                <w:sz w:val="18"/>
                <w:szCs w:val="18"/>
                <w:lang w:val="en-US"/>
              </w:rPr>
            </w:pPr>
          </w:p>
        </w:tc>
        <w:tc>
          <w:tcPr>
            <w:tcW w:w="3544" w:type="dxa"/>
            <w:shd w:val="clear" w:color="auto" w:fill="FFFFFF" w:themeFill="background1"/>
          </w:tcPr>
          <w:p w14:paraId="779E2141" w14:textId="77777777" w:rsidR="00D939D1" w:rsidRPr="00125A9D" w:rsidRDefault="00D939D1" w:rsidP="0005793F">
            <w:pPr>
              <w:jc w:val="both"/>
              <w:rPr>
                <w:sz w:val="18"/>
                <w:szCs w:val="18"/>
                <w:lang w:val="en-US"/>
              </w:rPr>
            </w:pPr>
          </w:p>
        </w:tc>
        <w:tc>
          <w:tcPr>
            <w:tcW w:w="3544" w:type="dxa"/>
            <w:shd w:val="clear" w:color="auto" w:fill="FFFFFF" w:themeFill="background1"/>
          </w:tcPr>
          <w:p w14:paraId="086EB8CC" w14:textId="77777777" w:rsidR="00D939D1" w:rsidRPr="00125A9D" w:rsidRDefault="00D939D1" w:rsidP="0005793F">
            <w:pPr>
              <w:jc w:val="both"/>
              <w:rPr>
                <w:sz w:val="18"/>
                <w:szCs w:val="18"/>
                <w:lang w:val="en-US"/>
              </w:rPr>
            </w:pPr>
          </w:p>
        </w:tc>
      </w:tr>
      <w:tr w:rsidR="00D939D1" w14:paraId="592B5D53" w14:textId="77777777" w:rsidTr="0005793F">
        <w:tc>
          <w:tcPr>
            <w:tcW w:w="3544" w:type="dxa"/>
            <w:shd w:val="clear" w:color="auto" w:fill="FFFFFF" w:themeFill="background1"/>
          </w:tcPr>
          <w:p w14:paraId="0A335CED" w14:textId="77777777" w:rsidR="00D939D1" w:rsidRPr="00A41716" w:rsidRDefault="00D939D1" w:rsidP="0005793F">
            <w:pPr>
              <w:ind w:left="318" w:hanging="318"/>
              <w:jc w:val="both"/>
              <w:rPr>
                <w:sz w:val="18"/>
                <w:szCs w:val="18"/>
                <w:lang w:val="en-US"/>
              </w:rPr>
            </w:pPr>
            <w:r w:rsidRPr="00A41716">
              <w:rPr>
                <w:sz w:val="18"/>
                <w:szCs w:val="18"/>
                <w:lang w:val="en-US"/>
              </w:rPr>
              <w:t>h.</w:t>
            </w:r>
            <w:r w:rsidRPr="00A41716">
              <w:rPr>
                <w:sz w:val="18"/>
                <w:szCs w:val="18"/>
                <w:lang w:val="en-US"/>
              </w:rPr>
              <w:tab/>
              <w:t>menatausahakan hasil pemantauan dan evaluasi;</w:t>
            </w:r>
          </w:p>
        </w:tc>
        <w:tc>
          <w:tcPr>
            <w:tcW w:w="3548" w:type="dxa"/>
            <w:shd w:val="clear" w:color="auto" w:fill="FFFFFF" w:themeFill="background1"/>
          </w:tcPr>
          <w:p w14:paraId="6F80B434" w14:textId="77777777" w:rsidR="00D939D1" w:rsidRDefault="00D939D1" w:rsidP="0005793F">
            <w:pPr>
              <w:jc w:val="both"/>
              <w:rPr>
                <w:sz w:val="18"/>
                <w:szCs w:val="18"/>
                <w:lang w:val="en-US"/>
              </w:rPr>
            </w:pPr>
            <w:r>
              <w:rPr>
                <w:sz w:val="18"/>
                <w:szCs w:val="18"/>
                <w:lang w:val="en-US"/>
              </w:rPr>
              <w:t>Huruf h</w:t>
            </w:r>
          </w:p>
          <w:p w14:paraId="378E335D"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65555604" w14:textId="77777777" w:rsidR="00D939D1" w:rsidRPr="00125A9D" w:rsidRDefault="00D939D1" w:rsidP="0005793F">
            <w:pPr>
              <w:jc w:val="both"/>
              <w:rPr>
                <w:sz w:val="18"/>
                <w:szCs w:val="18"/>
                <w:lang w:val="en-US"/>
              </w:rPr>
            </w:pPr>
          </w:p>
        </w:tc>
        <w:tc>
          <w:tcPr>
            <w:tcW w:w="3544" w:type="dxa"/>
            <w:shd w:val="clear" w:color="auto" w:fill="FFFFFF" w:themeFill="background1"/>
          </w:tcPr>
          <w:p w14:paraId="15D1D27D" w14:textId="77777777" w:rsidR="00D939D1" w:rsidRPr="00125A9D" w:rsidRDefault="00D939D1" w:rsidP="0005793F">
            <w:pPr>
              <w:jc w:val="both"/>
              <w:rPr>
                <w:sz w:val="18"/>
                <w:szCs w:val="18"/>
                <w:lang w:val="en-US"/>
              </w:rPr>
            </w:pPr>
          </w:p>
        </w:tc>
        <w:tc>
          <w:tcPr>
            <w:tcW w:w="3544" w:type="dxa"/>
            <w:shd w:val="clear" w:color="auto" w:fill="FFFFFF" w:themeFill="background1"/>
          </w:tcPr>
          <w:p w14:paraId="2D84C2A1" w14:textId="77777777" w:rsidR="00D939D1" w:rsidRPr="00125A9D" w:rsidRDefault="00D939D1" w:rsidP="0005793F">
            <w:pPr>
              <w:jc w:val="both"/>
              <w:rPr>
                <w:sz w:val="18"/>
                <w:szCs w:val="18"/>
                <w:lang w:val="en-US"/>
              </w:rPr>
            </w:pPr>
          </w:p>
        </w:tc>
      </w:tr>
      <w:tr w:rsidR="00D939D1" w14:paraId="3ADBF3A4" w14:textId="77777777" w:rsidTr="0005793F">
        <w:tc>
          <w:tcPr>
            <w:tcW w:w="3544" w:type="dxa"/>
            <w:shd w:val="clear" w:color="auto" w:fill="FFFFFF" w:themeFill="background1"/>
          </w:tcPr>
          <w:p w14:paraId="6FA813E3" w14:textId="77777777" w:rsidR="00D939D1" w:rsidRPr="00A41716" w:rsidRDefault="00D939D1" w:rsidP="0005793F">
            <w:pPr>
              <w:ind w:left="318" w:hanging="318"/>
              <w:jc w:val="both"/>
              <w:rPr>
                <w:sz w:val="18"/>
                <w:szCs w:val="18"/>
                <w:lang w:val="en-US"/>
              </w:rPr>
            </w:pPr>
            <w:r w:rsidRPr="00A41716">
              <w:rPr>
                <w:sz w:val="18"/>
                <w:szCs w:val="18"/>
                <w:lang w:val="en-US"/>
              </w:rPr>
              <w:t>i.</w:t>
            </w:r>
            <w:r w:rsidRPr="00A41716">
              <w:rPr>
                <w:sz w:val="18"/>
                <w:szCs w:val="18"/>
                <w:lang w:val="en-US"/>
              </w:rPr>
              <w:tab/>
              <w:t>memastikan pengkinian data dan profil Nasabah serta data dan profil transaksi Nasabah;</w:t>
            </w:r>
          </w:p>
        </w:tc>
        <w:tc>
          <w:tcPr>
            <w:tcW w:w="3548" w:type="dxa"/>
            <w:shd w:val="clear" w:color="auto" w:fill="FFFFFF" w:themeFill="background1"/>
          </w:tcPr>
          <w:p w14:paraId="1E0FEA65" w14:textId="77777777" w:rsidR="00D939D1" w:rsidRDefault="00D939D1" w:rsidP="0005793F">
            <w:pPr>
              <w:jc w:val="both"/>
              <w:rPr>
                <w:sz w:val="18"/>
                <w:szCs w:val="18"/>
                <w:lang w:val="en-US"/>
              </w:rPr>
            </w:pPr>
            <w:r>
              <w:rPr>
                <w:sz w:val="18"/>
                <w:szCs w:val="18"/>
                <w:lang w:val="en-US"/>
              </w:rPr>
              <w:t>Huruf i</w:t>
            </w:r>
          </w:p>
          <w:p w14:paraId="639FF324"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0A3F8CBD" w14:textId="77777777" w:rsidR="00D939D1" w:rsidRPr="00125A9D" w:rsidRDefault="00D939D1" w:rsidP="0005793F">
            <w:pPr>
              <w:jc w:val="both"/>
              <w:rPr>
                <w:sz w:val="18"/>
                <w:szCs w:val="18"/>
                <w:lang w:val="en-US"/>
              </w:rPr>
            </w:pPr>
          </w:p>
        </w:tc>
        <w:tc>
          <w:tcPr>
            <w:tcW w:w="3544" w:type="dxa"/>
            <w:shd w:val="clear" w:color="auto" w:fill="FFFFFF" w:themeFill="background1"/>
          </w:tcPr>
          <w:p w14:paraId="4306EE46" w14:textId="77777777" w:rsidR="00D939D1" w:rsidRPr="00125A9D" w:rsidRDefault="00D939D1" w:rsidP="0005793F">
            <w:pPr>
              <w:jc w:val="both"/>
              <w:rPr>
                <w:sz w:val="18"/>
                <w:szCs w:val="18"/>
                <w:lang w:val="en-US"/>
              </w:rPr>
            </w:pPr>
          </w:p>
        </w:tc>
        <w:tc>
          <w:tcPr>
            <w:tcW w:w="3544" w:type="dxa"/>
            <w:shd w:val="clear" w:color="auto" w:fill="FFFFFF" w:themeFill="background1"/>
          </w:tcPr>
          <w:p w14:paraId="7BEFD56F" w14:textId="77777777" w:rsidR="00D939D1" w:rsidRPr="00125A9D" w:rsidRDefault="00D939D1" w:rsidP="0005793F">
            <w:pPr>
              <w:jc w:val="both"/>
              <w:rPr>
                <w:sz w:val="18"/>
                <w:szCs w:val="18"/>
                <w:lang w:val="en-US"/>
              </w:rPr>
            </w:pPr>
          </w:p>
        </w:tc>
      </w:tr>
      <w:tr w:rsidR="00D939D1" w14:paraId="4AF8FD24" w14:textId="77777777" w:rsidTr="0005793F">
        <w:tc>
          <w:tcPr>
            <w:tcW w:w="3544" w:type="dxa"/>
            <w:shd w:val="clear" w:color="auto" w:fill="FFFFFF" w:themeFill="background1"/>
          </w:tcPr>
          <w:p w14:paraId="231EBF35" w14:textId="77777777" w:rsidR="00D939D1" w:rsidRPr="00A41716" w:rsidRDefault="00D939D1" w:rsidP="0005793F">
            <w:pPr>
              <w:ind w:left="318" w:hanging="318"/>
              <w:jc w:val="both"/>
              <w:rPr>
                <w:sz w:val="18"/>
                <w:szCs w:val="18"/>
                <w:lang w:val="en-US"/>
              </w:rPr>
            </w:pPr>
            <w:r w:rsidRPr="00A41716">
              <w:rPr>
                <w:sz w:val="18"/>
                <w:szCs w:val="18"/>
                <w:lang w:val="en-US"/>
              </w:rPr>
              <w:lastRenderedPageBreak/>
              <w:t>j.</w:t>
            </w:r>
            <w:r w:rsidRPr="00A41716">
              <w:rPr>
                <w:sz w:val="18"/>
                <w:szCs w:val="18"/>
                <w:lang w:val="en-US"/>
              </w:rPr>
              <w:tab/>
              <w:t>memastikan bahwa kegiatan usaha yang berisiko tinggi terhadap tindak pidana Pencucian Uang,</w:t>
            </w:r>
            <w:r>
              <w:rPr>
                <w:sz w:val="18"/>
                <w:szCs w:val="18"/>
                <w:lang w:val="en-US"/>
              </w:rPr>
              <w:t xml:space="preserve"> </w:t>
            </w:r>
            <w:r w:rsidRPr="00C64F17">
              <w:rPr>
                <w:strike/>
                <w:color w:val="002060"/>
                <w:sz w:val="18"/>
                <w:szCs w:val="18"/>
                <w:lang w:val="en-US"/>
              </w:rPr>
              <w:t>dan/atau</w:t>
            </w:r>
            <w:r w:rsidRPr="00C64F17">
              <w:rPr>
                <w:color w:val="002060"/>
                <w:sz w:val="18"/>
                <w:szCs w:val="18"/>
                <w:lang w:val="en-US"/>
              </w:rPr>
              <w:t xml:space="preserve">  </w:t>
            </w:r>
            <w:r w:rsidRPr="00A41716">
              <w:rPr>
                <w:sz w:val="18"/>
                <w:szCs w:val="18"/>
                <w:lang w:val="en-US"/>
              </w:rPr>
              <w:t xml:space="preserve">tindak pidana Pendanaan Terorisme, </w:t>
            </w:r>
            <w:r w:rsidRPr="009868C2">
              <w:rPr>
                <w:color w:val="FF0000"/>
                <w:sz w:val="18"/>
                <w:szCs w:val="18"/>
                <w:lang w:val="en-US"/>
              </w:rPr>
              <w:t>dan/atau pendanaan Proliferasi Senjata Pemusnah Massal</w:t>
            </w:r>
            <w:r w:rsidRPr="00A41716">
              <w:rPr>
                <w:sz w:val="18"/>
                <w:szCs w:val="18"/>
                <w:lang w:val="en-US"/>
              </w:rPr>
              <w:t xml:space="preserve"> diidentifikasi secara efektif sesuai dengan kebijakan dan prosedur </w:t>
            </w:r>
            <w:r>
              <w:rPr>
                <w:strike/>
                <w:color w:val="002060"/>
                <w:sz w:val="18"/>
                <w:szCs w:val="18"/>
                <w:lang w:val="en-US"/>
              </w:rPr>
              <w:t>P</w:t>
            </w:r>
            <w:r>
              <w:rPr>
                <w:color w:val="FF0000"/>
                <w:sz w:val="18"/>
                <w:szCs w:val="18"/>
                <w:lang w:val="en-US"/>
              </w:rPr>
              <w:t>L</w:t>
            </w:r>
            <w:r>
              <w:rPr>
                <w:sz w:val="18"/>
                <w:szCs w:val="18"/>
                <w:lang w:val="en-US"/>
              </w:rPr>
              <w:t>JK</w:t>
            </w:r>
            <w:r w:rsidRPr="00A41716">
              <w:rPr>
                <w:sz w:val="18"/>
                <w:szCs w:val="18"/>
                <w:lang w:val="en-US"/>
              </w:rPr>
              <w:t xml:space="preserve"> serta ketentuan sebagaimana dimaksud dalam Peraturan OJK ini;</w:t>
            </w:r>
          </w:p>
        </w:tc>
        <w:tc>
          <w:tcPr>
            <w:tcW w:w="3548" w:type="dxa"/>
            <w:shd w:val="clear" w:color="auto" w:fill="FFFFFF" w:themeFill="background1"/>
          </w:tcPr>
          <w:p w14:paraId="6D9A2BEB" w14:textId="77777777" w:rsidR="00D939D1" w:rsidRDefault="00D939D1" w:rsidP="0005793F">
            <w:pPr>
              <w:jc w:val="both"/>
              <w:rPr>
                <w:sz w:val="18"/>
                <w:szCs w:val="18"/>
                <w:lang w:val="en-US"/>
              </w:rPr>
            </w:pPr>
            <w:r>
              <w:rPr>
                <w:sz w:val="18"/>
                <w:szCs w:val="18"/>
                <w:lang w:val="en-US"/>
              </w:rPr>
              <w:t>Huruf j</w:t>
            </w:r>
          </w:p>
          <w:p w14:paraId="4E93C424"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15D876F7" w14:textId="77777777" w:rsidR="00D939D1" w:rsidRPr="00125A9D" w:rsidRDefault="00D939D1" w:rsidP="0005793F">
            <w:pPr>
              <w:jc w:val="both"/>
              <w:rPr>
                <w:sz w:val="18"/>
                <w:szCs w:val="18"/>
                <w:lang w:val="en-US"/>
              </w:rPr>
            </w:pPr>
          </w:p>
        </w:tc>
        <w:tc>
          <w:tcPr>
            <w:tcW w:w="3544" w:type="dxa"/>
            <w:shd w:val="clear" w:color="auto" w:fill="FFFFFF" w:themeFill="background1"/>
          </w:tcPr>
          <w:p w14:paraId="2C58AC10" w14:textId="77777777" w:rsidR="00D939D1" w:rsidRPr="00125A9D" w:rsidRDefault="00D939D1" w:rsidP="0005793F">
            <w:pPr>
              <w:jc w:val="both"/>
              <w:rPr>
                <w:sz w:val="18"/>
                <w:szCs w:val="18"/>
                <w:lang w:val="en-US"/>
              </w:rPr>
            </w:pPr>
          </w:p>
        </w:tc>
        <w:tc>
          <w:tcPr>
            <w:tcW w:w="3544" w:type="dxa"/>
            <w:shd w:val="clear" w:color="auto" w:fill="FFFFFF" w:themeFill="background1"/>
          </w:tcPr>
          <w:p w14:paraId="60CD9C7B" w14:textId="77777777" w:rsidR="00D939D1" w:rsidRPr="00125A9D" w:rsidRDefault="00D939D1" w:rsidP="0005793F">
            <w:pPr>
              <w:jc w:val="both"/>
              <w:rPr>
                <w:sz w:val="18"/>
                <w:szCs w:val="18"/>
                <w:lang w:val="en-US"/>
              </w:rPr>
            </w:pPr>
          </w:p>
        </w:tc>
      </w:tr>
      <w:tr w:rsidR="00D939D1" w14:paraId="44DC448E" w14:textId="77777777" w:rsidTr="0005793F">
        <w:tc>
          <w:tcPr>
            <w:tcW w:w="3544" w:type="dxa"/>
            <w:shd w:val="clear" w:color="auto" w:fill="FFFFFF" w:themeFill="background1"/>
          </w:tcPr>
          <w:p w14:paraId="4D141B7B" w14:textId="77777777" w:rsidR="00D939D1" w:rsidRPr="00A41716" w:rsidRDefault="00D939D1" w:rsidP="0005793F">
            <w:pPr>
              <w:ind w:left="318" w:hanging="318"/>
              <w:jc w:val="both"/>
              <w:rPr>
                <w:sz w:val="18"/>
                <w:szCs w:val="18"/>
                <w:lang w:val="en-US"/>
              </w:rPr>
            </w:pPr>
            <w:r w:rsidRPr="00A41716">
              <w:rPr>
                <w:sz w:val="18"/>
                <w:szCs w:val="18"/>
                <w:lang w:val="en-US"/>
              </w:rPr>
              <w:t>k.</w:t>
            </w:r>
            <w:r w:rsidRPr="00A41716">
              <w:rPr>
                <w:sz w:val="18"/>
                <w:szCs w:val="18"/>
                <w:lang w:val="en-US"/>
              </w:rPr>
              <w:tab/>
              <w:t xml:space="preserve">memastikan adanya mekanisme komunikasi yang baik dari setiap satuan kerja terkait kepada unit kerja khusus atau pejabat yang bertanggung jawab terhadap penerapan program </w:t>
            </w:r>
            <w:r w:rsidRPr="00F274F4">
              <w:rPr>
                <w:sz w:val="18"/>
                <w:szCs w:val="18"/>
                <w:lang w:val="en-US"/>
              </w:rPr>
              <w:t>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w:t>
            </w:r>
            <w:r w:rsidRPr="00A41716">
              <w:rPr>
                <w:sz w:val="18"/>
                <w:szCs w:val="18"/>
                <w:lang w:val="en-US"/>
              </w:rPr>
              <w:t xml:space="preserve">dengan menjaga kerahasiaan informasi dan memperhatikan ketentuan anti </w:t>
            </w:r>
            <w:r w:rsidRPr="009868C2">
              <w:rPr>
                <w:i/>
                <w:sz w:val="18"/>
                <w:szCs w:val="18"/>
                <w:lang w:val="en-US"/>
              </w:rPr>
              <w:t>tipping-off;</w:t>
            </w:r>
          </w:p>
        </w:tc>
        <w:tc>
          <w:tcPr>
            <w:tcW w:w="3548" w:type="dxa"/>
            <w:shd w:val="clear" w:color="auto" w:fill="FFFFFF" w:themeFill="background1"/>
          </w:tcPr>
          <w:p w14:paraId="176F0984" w14:textId="77777777" w:rsidR="00D939D1" w:rsidRDefault="00D939D1" w:rsidP="0005793F">
            <w:pPr>
              <w:jc w:val="both"/>
              <w:rPr>
                <w:sz w:val="18"/>
                <w:szCs w:val="18"/>
                <w:lang w:val="en-US"/>
              </w:rPr>
            </w:pPr>
            <w:r>
              <w:rPr>
                <w:sz w:val="18"/>
                <w:szCs w:val="18"/>
                <w:lang w:val="en-US"/>
              </w:rPr>
              <w:t>Huruf k</w:t>
            </w:r>
          </w:p>
          <w:p w14:paraId="19CCB98A"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5DF69987" w14:textId="77777777" w:rsidR="00D939D1" w:rsidRPr="00125A9D" w:rsidRDefault="00D939D1" w:rsidP="0005793F">
            <w:pPr>
              <w:jc w:val="both"/>
              <w:rPr>
                <w:sz w:val="18"/>
                <w:szCs w:val="18"/>
                <w:lang w:val="en-US"/>
              </w:rPr>
            </w:pPr>
          </w:p>
        </w:tc>
        <w:tc>
          <w:tcPr>
            <w:tcW w:w="3544" w:type="dxa"/>
            <w:shd w:val="clear" w:color="auto" w:fill="FFFFFF" w:themeFill="background1"/>
          </w:tcPr>
          <w:p w14:paraId="586CCB4D" w14:textId="77777777" w:rsidR="00D939D1" w:rsidRPr="00125A9D" w:rsidRDefault="00D939D1" w:rsidP="0005793F">
            <w:pPr>
              <w:jc w:val="both"/>
              <w:rPr>
                <w:sz w:val="18"/>
                <w:szCs w:val="18"/>
                <w:lang w:val="en-US"/>
              </w:rPr>
            </w:pPr>
          </w:p>
        </w:tc>
        <w:tc>
          <w:tcPr>
            <w:tcW w:w="3544" w:type="dxa"/>
            <w:shd w:val="clear" w:color="auto" w:fill="FFFFFF" w:themeFill="background1"/>
          </w:tcPr>
          <w:p w14:paraId="60C01B18" w14:textId="77777777" w:rsidR="00D939D1" w:rsidRPr="00125A9D" w:rsidRDefault="00D939D1" w:rsidP="0005793F">
            <w:pPr>
              <w:jc w:val="both"/>
              <w:rPr>
                <w:sz w:val="18"/>
                <w:szCs w:val="18"/>
                <w:lang w:val="en-US"/>
              </w:rPr>
            </w:pPr>
          </w:p>
        </w:tc>
      </w:tr>
      <w:tr w:rsidR="00D939D1" w14:paraId="64A22C5B" w14:textId="77777777" w:rsidTr="0005793F">
        <w:tc>
          <w:tcPr>
            <w:tcW w:w="3544" w:type="dxa"/>
            <w:shd w:val="clear" w:color="auto" w:fill="FFFFFF" w:themeFill="background1"/>
          </w:tcPr>
          <w:p w14:paraId="513ED773" w14:textId="77777777" w:rsidR="00D939D1" w:rsidRPr="00A41716" w:rsidRDefault="00D939D1" w:rsidP="0005793F">
            <w:pPr>
              <w:ind w:left="318" w:hanging="318"/>
              <w:jc w:val="both"/>
              <w:rPr>
                <w:sz w:val="18"/>
                <w:szCs w:val="18"/>
                <w:lang w:val="en-US"/>
              </w:rPr>
            </w:pPr>
            <w:r w:rsidRPr="00A41716">
              <w:rPr>
                <w:sz w:val="18"/>
                <w:szCs w:val="18"/>
                <w:lang w:val="en-US"/>
              </w:rPr>
              <w:t>l.</w:t>
            </w:r>
            <w:r w:rsidRPr="00A41716">
              <w:rPr>
                <w:sz w:val="18"/>
                <w:szCs w:val="18"/>
                <w:lang w:val="en-US"/>
              </w:rPr>
              <w:tab/>
              <w:t xml:space="preserve">melakukan pengawasan terkait penerapan program </w:t>
            </w:r>
            <w:r w:rsidRPr="00F274F4">
              <w:rPr>
                <w:sz w:val="18"/>
                <w:szCs w:val="18"/>
                <w:lang w:val="en-US"/>
              </w:rPr>
              <w:t>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w:t>
            </w:r>
            <w:r w:rsidRPr="00A41716">
              <w:rPr>
                <w:sz w:val="18"/>
                <w:szCs w:val="18"/>
                <w:lang w:val="en-US"/>
              </w:rPr>
              <w:t>terhadap satuan kerja terkait;</w:t>
            </w:r>
          </w:p>
        </w:tc>
        <w:tc>
          <w:tcPr>
            <w:tcW w:w="3548" w:type="dxa"/>
            <w:shd w:val="clear" w:color="auto" w:fill="FFFFFF" w:themeFill="background1"/>
          </w:tcPr>
          <w:p w14:paraId="72DC24C6" w14:textId="77777777" w:rsidR="00D939D1" w:rsidRDefault="00D939D1" w:rsidP="0005793F">
            <w:pPr>
              <w:jc w:val="both"/>
              <w:rPr>
                <w:sz w:val="18"/>
                <w:szCs w:val="18"/>
                <w:lang w:val="en-US"/>
              </w:rPr>
            </w:pPr>
            <w:r>
              <w:rPr>
                <w:sz w:val="18"/>
                <w:szCs w:val="18"/>
                <w:lang w:val="en-US"/>
              </w:rPr>
              <w:t>Huruf l</w:t>
            </w:r>
          </w:p>
          <w:p w14:paraId="027BC382" w14:textId="77777777" w:rsidR="00D939D1" w:rsidRPr="00125A9D" w:rsidRDefault="00D939D1" w:rsidP="0005793F">
            <w:pPr>
              <w:ind w:left="165"/>
              <w:jc w:val="both"/>
              <w:rPr>
                <w:sz w:val="18"/>
                <w:szCs w:val="18"/>
                <w:lang w:val="en-US"/>
              </w:rPr>
            </w:pPr>
            <w:r w:rsidRPr="00D57EF3">
              <w:rPr>
                <w:sz w:val="18"/>
                <w:szCs w:val="18"/>
                <w:lang w:val="en-US"/>
              </w:rPr>
              <w:t xml:space="preserve">Yang dimaksud dengan “melakukan pengawasan terkait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 xml:space="preserve">dan PPPSPM </w:t>
            </w:r>
            <w:r w:rsidRPr="00D57EF3">
              <w:rPr>
                <w:sz w:val="18"/>
                <w:szCs w:val="18"/>
                <w:lang w:val="en-US"/>
              </w:rPr>
              <w:t xml:space="preserve">terhadap satuan kerja terkait” antara lain mengawasi apakah satuan kerja terkait telah melakukan fungsi dan tugas dalam rangka mempersiapkan laporan mengenai dugaan Transaksi Keuangan Mencurigakan sebelum menyampaikannya kepada unit kerja khusus atau pejabat yang bertanggung jawab terhadap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p>
        </w:tc>
        <w:tc>
          <w:tcPr>
            <w:tcW w:w="3540" w:type="dxa"/>
            <w:shd w:val="clear" w:color="auto" w:fill="FFFFFF" w:themeFill="background1"/>
          </w:tcPr>
          <w:p w14:paraId="61080434" w14:textId="77777777" w:rsidR="00D939D1" w:rsidRPr="00125A9D" w:rsidRDefault="00D939D1" w:rsidP="0005793F">
            <w:pPr>
              <w:jc w:val="both"/>
              <w:rPr>
                <w:sz w:val="18"/>
                <w:szCs w:val="18"/>
                <w:lang w:val="en-US"/>
              </w:rPr>
            </w:pPr>
          </w:p>
        </w:tc>
        <w:tc>
          <w:tcPr>
            <w:tcW w:w="3544" w:type="dxa"/>
            <w:shd w:val="clear" w:color="auto" w:fill="FFFFFF" w:themeFill="background1"/>
          </w:tcPr>
          <w:p w14:paraId="0B961EA8" w14:textId="77777777" w:rsidR="00D939D1" w:rsidRPr="00125A9D" w:rsidRDefault="00D939D1" w:rsidP="0005793F">
            <w:pPr>
              <w:jc w:val="both"/>
              <w:rPr>
                <w:sz w:val="18"/>
                <w:szCs w:val="18"/>
                <w:lang w:val="en-US"/>
              </w:rPr>
            </w:pPr>
          </w:p>
        </w:tc>
        <w:tc>
          <w:tcPr>
            <w:tcW w:w="3544" w:type="dxa"/>
            <w:shd w:val="clear" w:color="auto" w:fill="FFFFFF" w:themeFill="background1"/>
          </w:tcPr>
          <w:p w14:paraId="1922BC65" w14:textId="77777777" w:rsidR="00D939D1" w:rsidRPr="00125A9D" w:rsidRDefault="00D939D1" w:rsidP="0005793F">
            <w:pPr>
              <w:jc w:val="both"/>
              <w:rPr>
                <w:sz w:val="18"/>
                <w:szCs w:val="18"/>
                <w:lang w:val="en-US"/>
              </w:rPr>
            </w:pPr>
          </w:p>
        </w:tc>
      </w:tr>
      <w:tr w:rsidR="00D939D1" w14:paraId="7CA1DD37" w14:textId="77777777" w:rsidTr="0005793F">
        <w:tc>
          <w:tcPr>
            <w:tcW w:w="3544" w:type="dxa"/>
            <w:shd w:val="clear" w:color="auto" w:fill="FFFFFF" w:themeFill="background1"/>
          </w:tcPr>
          <w:p w14:paraId="3C8C8BB5" w14:textId="77777777" w:rsidR="00D939D1" w:rsidRPr="00A41716" w:rsidRDefault="00D939D1" w:rsidP="0005793F">
            <w:pPr>
              <w:ind w:left="318" w:hanging="318"/>
              <w:jc w:val="both"/>
              <w:rPr>
                <w:sz w:val="18"/>
                <w:szCs w:val="18"/>
                <w:lang w:val="en-US"/>
              </w:rPr>
            </w:pPr>
            <w:r w:rsidRPr="00A41716">
              <w:rPr>
                <w:sz w:val="18"/>
                <w:szCs w:val="18"/>
                <w:lang w:val="en-US"/>
              </w:rPr>
              <w:t>m.</w:t>
            </w:r>
            <w:r w:rsidRPr="00A41716">
              <w:rPr>
                <w:sz w:val="18"/>
                <w:szCs w:val="18"/>
                <w:lang w:val="en-US"/>
              </w:rPr>
              <w:tab/>
              <w:t xml:space="preserve">memastikan adanya identifikasi area yang berisiko tinggi yang terkait dengan penerapan program </w:t>
            </w:r>
            <w:r w:rsidRPr="00F274F4">
              <w:rPr>
                <w:sz w:val="18"/>
                <w:szCs w:val="18"/>
                <w:lang w:val="en-US"/>
              </w:rPr>
              <w:t>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w:t>
            </w:r>
            <w:r w:rsidRPr="00A41716">
              <w:rPr>
                <w:sz w:val="18"/>
                <w:szCs w:val="18"/>
                <w:lang w:val="en-US"/>
              </w:rPr>
              <w:t>dengan mengacu pada ketentuan peraturan perundang-undangan dan sumber informasi yang memadai;</w:t>
            </w:r>
          </w:p>
        </w:tc>
        <w:tc>
          <w:tcPr>
            <w:tcW w:w="3548" w:type="dxa"/>
            <w:shd w:val="clear" w:color="auto" w:fill="FFFFFF" w:themeFill="background1"/>
          </w:tcPr>
          <w:p w14:paraId="76D860C3" w14:textId="77777777" w:rsidR="00D939D1" w:rsidRDefault="00D939D1" w:rsidP="0005793F">
            <w:pPr>
              <w:jc w:val="both"/>
              <w:rPr>
                <w:sz w:val="18"/>
                <w:szCs w:val="18"/>
                <w:lang w:val="en-US"/>
              </w:rPr>
            </w:pPr>
            <w:r>
              <w:rPr>
                <w:sz w:val="18"/>
                <w:szCs w:val="18"/>
                <w:lang w:val="en-US"/>
              </w:rPr>
              <w:t>Huruf m</w:t>
            </w:r>
          </w:p>
          <w:p w14:paraId="66051A04"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6CC3EAFC" w14:textId="77777777" w:rsidR="00D939D1" w:rsidRPr="00125A9D" w:rsidRDefault="00D939D1" w:rsidP="0005793F">
            <w:pPr>
              <w:jc w:val="both"/>
              <w:rPr>
                <w:sz w:val="18"/>
                <w:szCs w:val="18"/>
                <w:lang w:val="en-US"/>
              </w:rPr>
            </w:pPr>
          </w:p>
        </w:tc>
        <w:tc>
          <w:tcPr>
            <w:tcW w:w="3544" w:type="dxa"/>
            <w:shd w:val="clear" w:color="auto" w:fill="FFFFFF" w:themeFill="background1"/>
          </w:tcPr>
          <w:p w14:paraId="331AB617" w14:textId="77777777" w:rsidR="00D939D1" w:rsidRPr="00125A9D" w:rsidRDefault="00D939D1" w:rsidP="0005793F">
            <w:pPr>
              <w:jc w:val="both"/>
              <w:rPr>
                <w:sz w:val="18"/>
                <w:szCs w:val="18"/>
                <w:lang w:val="en-US"/>
              </w:rPr>
            </w:pPr>
          </w:p>
        </w:tc>
        <w:tc>
          <w:tcPr>
            <w:tcW w:w="3544" w:type="dxa"/>
            <w:shd w:val="clear" w:color="auto" w:fill="FFFFFF" w:themeFill="background1"/>
          </w:tcPr>
          <w:p w14:paraId="22C8639A" w14:textId="77777777" w:rsidR="00D939D1" w:rsidRPr="00125A9D" w:rsidRDefault="00D939D1" w:rsidP="0005793F">
            <w:pPr>
              <w:jc w:val="both"/>
              <w:rPr>
                <w:sz w:val="18"/>
                <w:szCs w:val="18"/>
                <w:lang w:val="en-US"/>
              </w:rPr>
            </w:pPr>
          </w:p>
        </w:tc>
      </w:tr>
      <w:tr w:rsidR="00D939D1" w14:paraId="37CF6C75" w14:textId="77777777" w:rsidTr="0005793F">
        <w:tc>
          <w:tcPr>
            <w:tcW w:w="3544" w:type="dxa"/>
            <w:shd w:val="clear" w:color="auto" w:fill="FFFFFF" w:themeFill="background1"/>
          </w:tcPr>
          <w:p w14:paraId="68B071C0" w14:textId="77777777" w:rsidR="00D939D1" w:rsidRPr="00A41716" w:rsidRDefault="00D939D1" w:rsidP="0005793F">
            <w:pPr>
              <w:ind w:left="318" w:hanging="318"/>
              <w:jc w:val="both"/>
              <w:rPr>
                <w:sz w:val="18"/>
                <w:szCs w:val="18"/>
                <w:lang w:val="en-US"/>
              </w:rPr>
            </w:pPr>
            <w:r w:rsidRPr="00A41716">
              <w:rPr>
                <w:sz w:val="18"/>
                <w:szCs w:val="18"/>
                <w:lang w:val="en-US"/>
              </w:rPr>
              <w:t>n.</w:t>
            </w:r>
            <w:r w:rsidRPr="00A41716">
              <w:rPr>
                <w:sz w:val="18"/>
                <w:szCs w:val="18"/>
                <w:lang w:val="en-US"/>
              </w:rPr>
              <w:tab/>
              <w:t>menerima, melakukan analisis, dan menyusun laporan Transaksi Keuangan Mencurigakan dan/atau transaksi keuangan yang dilakukan secara tunai yang disampaikan oleh satuan kerja;</w:t>
            </w:r>
          </w:p>
        </w:tc>
        <w:tc>
          <w:tcPr>
            <w:tcW w:w="3548" w:type="dxa"/>
            <w:shd w:val="clear" w:color="auto" w:fill="FFFFFF" w:themeFill="background1"/>
          </w:tcPr>
          <w:p w14:paraId="5408CCCF" w14:textId="77777777" w:rsidR="00D939D1" w:rsidRDefault="00D939D1" w:rsidP="0005793F">
            <w:pPr>
              <w:jc w:val="both"/>
              <w:rPr>
                <w:sz w:val="18"/>
                <w:szCs w:val="18"/>
                <w:lang w:val="en-US"/>
              </w:rPr>
            </w:pPr>
            <w:r>
              <w:rPr>
                <w:sz w:val="18"/>
                <w:szCs w:val="18"/>
                <w:lang w:val="en-US"/>
              </w:rPr>
              <w:t>Huruf n</w:t>
            </w:r>
          </w:p>
          <w:p w14:paraId="70A5F6EA"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29FE676B" w14:textId="77777777" w:rsidR="00D939D1" w:rsidRPr="00125A9D" w:rsidRDefault="00D939D1" w:rsidP="0005793F">
            <w:pPr>
              <w:jc w:val="both"/>
              <w:rPr>
                <w:sz w:val="18"/>
                <w:szCs w:val="18"/>
                <w:lang w:val="en-US"/>
              </w:rPr>
            </w:pPr>
          </w:p>
        </w:tc>
        <w:tc>
          <w:tcPr>
            <w:tcW w:w="3544" w:type="dxa"/>
            <w:shd w:val="clear" w:color="auto" w:fill="FFFFFF" w:themeFill="background1"/>
          </w:tcPr>
          <w:p w14:paraId="1FD249D1" w14:textId="77777777" w:rsidR="00D939D1" w:rsidRPr="00125A9D" w:rsidRDefault="00D939D1" w:rsidP="0005793F">
            <w:pPr>
              <w:jc w:val="both"/>
              <w:rPr>
                <w:sz w:val="18"/>
                <w:szCs w:val="18"/>
                <w:lang w:val="en-US"/>
              </w:rPr>
            </w:pPr>
          </w:p>
        </w:tc>
        <w:tc>
          <w:tcPr>
            <w:tcW w:w="3544" w:type="dxa"/>
            <w:shd w:val="clear" w:color="auto" w:fill="FFFFFF" w:themeFill="background1"/>
          </w:tcPr>
          <w:p w14:paraId="61669783" w14:textId="77777777" w:rsidR="00D939D1" w:rsidRPr="00125A9D" w:rsidRDefault="00D939D1" w:rsidP="0005793F">
            <w:pPr>
              <w:jc w:val="both"/>
              <w:rPr>
                <w:sz w:val="18"/>
                <w:szCs w:val="18"/>
                <w:lang w:val="en-US"/>
              </w:rPr>
            </w:pPr>
          </w:p>
        </w:tc>
      </w:tr>
      <w:tr w:rsidR="00D939D1" w14:paraId="11D74C0B" w14:textId="77777777" w:rsidTr="0005793F">
        <w:tc>
          <w:tcPr>
            <w:tcW w:w="3544" w:type="dxa"/>
            <w:shd w:val="clear" w:color="auto" w:fill="FFFFFF" w:themeFill="background1"/>
          </w:tcPr>
          <w:p w14:paraId="2B80A59D" w14:textId="77777777" w:rsidR="00D939D1" w:rsidRPr="00A41716" w:rsidRDefault="00D939D1" w:rsidP="0005793F">
            <w:pPr>
              <w:ind w:left="318" w:hanging="318"/>
              <w:jc w:val="both"/>
              <w:rPr>
                <w:sz w:val="18"/>
                <w:szCs w:val="18"/>
                <w:lang w:val="en-US"/>
              </w:rPr>
            </w:pPr>
            <w:r w:rsidRPr="00A41716">
              <w:rPr>
                <w:sz w:val="18"/>
                <w:szCs w:val="18"/>
                <w:lang w:val="en-US"/>
              </w:rPr>
              <w:t>o.</w:t>
            </w:r>
            <w:r w:rsidRPr="00A41716">
              <w:rPr>
                <w:sz w:val="18"/>
                <w:szCs w:val="18"/>
                <w:lang w:val="en-US"/>
              </w:rPr>
              <w:tab/>
              <w:t>menyusun laporan Transaksi Keuangan Mencurigakan, Transaksi Keuangan Tunai, dan/atau transaksi keuangan transfer dana dari dan ke luar negeri:</w:t>
            </w:r>
          </w:p>
        </w:tc>
        <w:tc>
          <w:tcPr>
            <w:tcW w:w="3548" w:type="dxa"/>
            <w:shd w:val="clear" w:color="auto" w:fill="FFFFFF" w:themeFill="background1"/>
          </w:tcPr>
          <w:p w14:paraId="015E3B1A" w14:textId="77777777" w:rsidR="00D939D1" w:rsidRDefault="00D939D1" w:rsidP="0005793F">
            <w:pPr>
              <w:jc w:val="both"/>
              <w:rPr>
                <w:sz w:val="18"/>
                <w:szCs w:val="18"/>
                <w:lang w:val="en-US"/>
              </w:rPr>
            </w:pPr>
            <w:r>
              <w:rPr>
                <w:sz w:val="18"/>
                <w:szCs w:val="18"/>
                <w:lang w:val="en-US"/>
              </w:rPr>
              <w:t>Huruf o</w:t>
            </w:r>
          </w:p>
          <w:p w14:paraId="170DF75D"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0DD776FE" w14:textId="77777777" w:rsidR="00D939D1" w:rsidRPr="00125A9D" w:rsidRDefault="00D939D1" w:rsidP="0005793F">
            <w:pPr>
              <w:jc w:val="both"/>
              <w:rPr>
                <w:sz w:val="18"/>
                <w:szCs w:val="18"/>
                <w:lang w:val="en-US"/>
              </w:rPr>
            </w:pPr>
          </w:p>
        </w:tc>
        <w:tc>
          <w:tcPr>
            <w:tcW w:w="3544" w:type="dxa"/>
            <w:shd w:val="clear" w:color="auto" w:fill="FFFFFF" w:themeFill="background1"/>
          </w:tcPr>
          <w:p w14:paraId="1DFCA2D7" w14:textId="77777777" w:rsidR="00D939D1" w:rsidRPr="00125A9D" w:rsidRDefault="00D939D1" w:rsidP="0005793F">
            <w:pPr>
              <w:jc w:val="both"/>
              <w:rPr>
                <w:sz w:val="18"/>
                <w:szCs w:val="18"/>
                <w:lang w:val="en-US"/>
              </w:rPr>
            </w:pPr>
          </w:p>
        </w:tc>
        <w:tc>
          <w:tcPr>
            <w:tcW w:w="3544" w:type="dxa"/>
            <w:shd w:val="clear" w:color="auto" w:fill="FFFFFF" w:themeFill="background1"/>
          </w:tcPr>
          <w:p w14:paraId="7FFFC28B" w14:textId="77777777" w:rsidR="00D939D1" w:rsidRPr="00125A9D" w:rsidRDefault="00D939D1" w:rsidP="0005793F">
            <w:pPr>
              <w:jc w:val="both"/>
              <w:rPr>
                <w:sz w:val="18"/>
                <w:szCs w:val="18"/>
                <w:lang w:val="en-US"/>
              </w:rPr>
            </w:pPr>
          </w:p>
        </w:tc>
      </w:tr>
      <w:tr w:rsidR="00D939D1" w14:paraId="5B40C465" w14:textId="77777777" w:rsidTr="0005793F">
        <w:tc>
          <w:tcPr>
            <w:tcW w:w="3544" w:type="dxa"/>
            <w:shd w:val="clear" w:color="auto" w:fill="FFFFFF" w:themeFill="background1"/>
          </w:tcPr>
          <w:p w14:paraId="0B8CEF55" w14:textId="77777777" w:rsidR="00D939D1" w:rsidRPr="00A41716" w:rsidRDefault="00D939D1" w:rsidP="0005793F">
            <w:pPr>
              <w:ind w:left="318" w:hanging="318"/>
              <w:jc w:val="both"/>
              <w:rPr>
                <w:sz w:val="18"/>
                <w:szCs w:val="18"/>
                <w:lang w:val="en-US"/>
              </w:rPr>
            </w:pPr>
            <w:r w:rsidRPr="009868C2">
              <w:rPr>
                <w:color w:val="FF0000"/>
                <w:sz w:val="18"/>
                <w:szCs w:val="18"/>
                <w:lang w:val="en-US"/>
              </w:rPr>
              <w:lastRenderedPageBreak/>
              <w:t>p.</w:t>
            </w:r>
            <w:r w:rsidRPr="009868C2">
              <w:rPr>
                <w:color w:val="FF0000"/>
                <w:sz w:val="18"/>
                <w:szCs w:val="18"/>
                <w:lang w:val="en-US"/>
              </w:rPr>
              <w:tab/>
              <w:t>memantau secara berkala dan memastikan tindak lanjut terhadap DTTOT dan DPPSPM sesuai dengan ketentuan;</w:t>
            </w:r>
          </w:p>
        </w:tc>
        <w:tc>
          <w:tcPr>
            <w:tcW w:w="3548" w:type="dxa"/>
            <w:shd w:val="clear" w:color="auto" w:fill="FFFFFF" w:themeFill="background1"/>
          </w:tcPr>
          <w:p w14:paraId="38C63F3C" w14:textId="77777777" w:rsidR="00D939D1" w:rsidRDefault="00D939D1" w:rsidP="0005793F">
            <w:pPr>
              <w:jc w:val="both"/>
              <w:rPr>
                <w:sz w:val="18"/>
                <w:szCs w:val="18"/>
                <w:lang w:val="en-US"/>
              </w:rPr>
            </w:pPr>
            <w:r>
              <w:rPr>
                <w:sz w:val="18"/>
                <w:szCs w:val="18"/>
                <w:lang w:val="en-US"/>
              </w:rPr>
              <w:t>Huruf p</w:t>
            </w:r>
          </w:p>
          <w:p w14:paraId="2874B2D8" w14:textId="77777777" w:rsidR="00D939D1" w:rsidRPr="00125A9D" w:rsidRDefault="00D939D1" w:rsidP="0005793F">
            <w:pPr>
              <w:ind w:firstLine="165"/>
              <w:jc w:val="both"/>
              <w:rPr>
                <w:sz w:val="18"/>
                <w:szCs w:val="18"/>
                <w:lang w:val="en-US"/>
              </w:rPr>
            </w:pPr>
            <w:r w:rsidRPr="00C85068">
              <w:rPr>
                <w:color w:val="FF0000"/>
                <w:sz w:val="18"/>
                <w:szCs w:val="18"/>
                <w:lang w:val="en-US"/>
              </w:rPr>
              <w:t>Cukup jelas.</w:t>
            </w:r>
          </w:p>
        </w:tc>
        <w:tc>
          <w:tcPr>
            <w:tcW w:w="3540" w:type="dxa"/>
            <w:shd w:val="clear" w:color="auto" w:fill="FFFFFF" w:themeFill="background1"/>
          </w:tcPr>
          <w:p w14:paraId="1FFDDE57" w14:textId="77777777" w:rsidR="00D939D1" w:rsidRPr="00125A9D" w:rsidRDefault="00D939D1" w:rsidP="0005793F">
            <w:pPr>
              <w:jc w:val="both"/>
              <w:rPr>
                <w:sz w:val="18"/>
                <w:szCs w:val="18"/>
                <w:lang w:val="en-US"/>
              </w:rPr>
            </w:pPr>
          </w:p>
        </w:tc>
        <w:tc>
          <w:tcPr>
            <w:tcW w:w="3544" w:type="dxa"/>
            <w:shd w:val="clear" w:color="auto" w:fill="FFFFFF" w:themeFill="background1"/>
          </w:tcPr>
          <w:p w14:paraId="69476939" w14:textId="77777777" w:rsidR="00D939D1" w:rsidRPr="00125A9D" w:rsidRDefault="00D939D1" w:rsidP="0005793F">
            <w:pPr>
              <w:jc w:val="both"/>
              <w:rPr>
                <w:sz w:val="18"/>
                <w:szCs w:val="18"/>
                <w:lang w:val="en-US"/>
              </w:rPr>
            </w:pPr>
          </w:p>
        </w:tc>
        <w:tc>
          <w:tcPr>
            <w:tcW w:w="3544" w:type="dxa"/>
            <w:shd w:val="clear" w:color="auto" w:fill="FFFFFF" w:themeFill="background1"/>
          </w:tcPr>
          <w:p w14:paraId="739CA3B1" w14:textId="77777777" w:rsidR="00D939D1" w:rsidRPr="00125A9D" w:rsidRDefault="00D939D1" w:rsidP="0005793F">
            <w:pPr>
              <w:jc w:val="both"/>
              <w:rPr>
                <w:sz w:val="18"/>
                <w:szCs w:val="18"/>
                <w:lang w:val="en-US"/>
              </w:rPr>
            </w:pPr>
          </w:p>
        </w:tc>
      </w:tr>
      <w:tr w:rsidR="00D939D1" w14:paraId="2EF16D38" w14:textId="77777777" w:rsidTr="0005793F">
        <w:tc>
          <w:tcPr>
            <w:tcW w:w="3544" w:type="dxa"/>
            <w:shd w:val="clear" w:color="auto" w:fill="FFFFFF" w:themeFill="background1"/>
          </w:tcPr>
          <w:p w14:paraId="5EBB43B6" w14:textId="77777777" w:rsidR="00D939D1" w:rsidRPr="00A41716" w:rsidRDefault="00D939D1" w:rsidP="0005793F">
            <w:pPr>
              <w:ind w:left="318" w:hanging="318"/>
              <w:jc w:val="both"/>
              <w:rPr>
                <w:sz w:val="18"/>
                <w:szCs w:val="18"/>
                <w:lang w:val="en-US"/>
              </w:rPr>
            </w:pPr>
            <w:r w:rsidRPr="00A41716">
              <w:rPr>
                <w:sz w:val="18"/>
                <w:szCs w:val="18"/>
                <w:lang w:val="en-US"/>
              </w:rPr>
              <w:t>q.</w:t>
            </w:r>
            <w:r w:rsidRPr="00A41716">
              <w:rPr>
                <w:sz w:val="18"/>
                <w:szCs w:val="18"/>
                <w:lang w:val="en-US"/>
              </w:rPr>
              <w:tab/>
              <w:t xml:space="preserve">memastikan seluruh kegiatan dalam rangka penerapan program </w:t>
            </w:r>
            <w:r w:rsidRPr="00F274F4">
              <w:rPr>
                <w:sz w:val="18"/>
                <w:szCs w:val="18"/>
                <w:lang w:val="en-US"/>
              </w:rPr>
              <w:t>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w:t>
            </w:r>
            <w:r w:rsidRPr="00A41716">
              <w:rPr>
                <w:sz w:val="18"/>
                <w:szCs w:val="18"/>
                <w:lang w:val="en-US"/>
              </w:rPr>
              <w:t>terlaksana dengan baik; dan</w:t>
            </w:r>
          </w:p>
        </w:tc>
        <w:tc>
          <w:tcPr>
            <w:tcW w:w="3548" w:type="dxa"/>
            <w:shd w:val="clear" w:color="auto" w:fill="FFFFFF" w:themeFill="background1"/>
          </w:tcPr>
          <w:p w14:paraId="512181F8" w14:textId="77777777" w:rsidR="00D939D1" w:rsidRDefault="00D939D1" w:rsidP="0005793F">
            <w:pPr>
              <w:jc w:val="both"/>
              <w:rPr>
                <w:sz w:val="18"/>
                <w:szCs w:val="18"/>
                <w:lang w:val="en-US"/>
              </w:rPr>
            </w:pPr>
            <w:r>
              <w:rPr>
                <w:sz w:val="18"/>
                <w:szCs w:val="18"/>
                <w:lang w:val="en-US"/>
              </w:rPr>
              <w:t>Huruf q</w:t>
            </w:r>
          </w:p>
          <w:p w14:paraId="0D83F3AB"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1A27A22B" w14:textId="77777777" w:rsidR="00D939D1" w:rsidRPr="00125A9D" w:rsidRDefault="00D939D1" w:rsidP="0005793F">
            <w:pPr>
              <w:jc w:val="both"/>
              <w:rPr>
                <w:sz w:val="18"/>
                <w:szCs w:val="18"/>
                <w:lang w:val="en-US"/>
              </w:rPr>
            </w:pPr>
          </w:p>
        </w:tc>
        <w:tc>
          <w:tcPr>
            <w:tcW w:w="3544" w:type="dxa"/>
            <w:shd w:val="clear" w:color="auto" w:fill="FFFFFF" w:themeFill="background1"/>
          </w:tcPr>
          <w:p w14:paraId="7D850430" w14:textId="77777777" w:rsidR="00D939D1" w:rsidRPr="00125A9D" w:rsidRDefault="00D939D1" w:rsidP="0005793F">
            <w:pPr>
              <w:jc w:val="both"/>
              <w:rPr>
                <w:sz w:val="18"/>
                <w:szCs w:val="18"/>
                <w:lang w:val="en-US"/>
              </w:rPr>
            </w:pPr>
          </w:p>
        </w:tc>
        <w:tc>
          <w:tcPr>
            <w:tcW w:w="3544" w:type="dxa"/>
            <w:shd w:val="clear" w:color="auto" w:fill="FFFFFF" w:themeFill="background1"/>
          </w:tcPr>
          <w:p w14:paraId="72FEAAF5" w14:textId="77777777" w:rsidR="00D939D1" w:rsidRPr="00125A9D" w:rsidRDefault="00D939D1" w:rsidP="0005793F">
            <w:pPr>
              <w:jc w:val="both"/>
              <w:rPr>
                <w:sz w:val="18"/>
                <w:szCs w:val="18"/>
                <w:lang w:val="en-US"/>
              </w:rPr>
            </w:pPr>
          </w:p>
        </w:tc>
      </w:tr>
      <w:tr w:rsidR="00D939D1" w14:paraId="6E30D4F2" w14:textId="77777777" w:rsidTr="0005793F">
        <w:tc>
          <w:tcPr>
            <w:tcW w:w="3544" w:type="dxa"/>
            <w:shd w:val="clear" w:color="auto" w:fill="FFFFFF" w:themeFill="background1"/>
          </w:tcPr>
          <w:p w14:paraId="7EF7CCB0" w14:textId="77777777" w:rsidR="00D939D1" w:rsidRPr="00A41716" w:rsidRDefault="00D939D1" w:rsidP="0005793F">
            <w:pPr>
              <w:ind w:left="318" w:hanging="318"/>
              <w:jc w:val="both"/>
              <w:rPr>
                <w:sz w:val="18"/>
                <w:szCs w:val="18"/>
                <w:lang w:val="en-US"/>
              </w:rPr>
            </w:pPr>
            <w:r w:rsidRPr="00A41716">
              <w:rPr>
                <w:sz w:val="18"/>
                <w:szCs w:val="18"/>
                <w:lang w:val="en-US"/>
              </w:rPr>
              <w:t>r.</w:t>
            </w:r>
            <w:r w:rsidRPr="00A41716">
              <w:rPr>
                <w:sz w:val="18"/>
                <w:szCs w:val="18"/>
                <w:lang w:val="en-US"/>
              </w:rPr>
              <w:tab/>
              <w:t xml:space="preserve">memantau, menganalisis, dan merekomendasikan kebutuhan pelatihan tentang penerapan program </w:t>
            </w:r>
            <w:r w:rsidRPr="00F274F4">
              <w:rPr>
                <w:sz w:val="18"/>
                <w:szCs w:val="18"/>
                <w:lang w:val="en-US"/>
              </w:rPr>
              <w:t>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w:t>
            </w:r>
            <w:r w:rsidRPr="00A41716">
              <w:rPr>
                <w:sz w:val="18"/>
                <w:szCs w:val="18"/>
                <w:lang w:val="en-US"/>
              </w:rPr>
              <w:t xml:space="preserve">bagi pejabat dan/atau pegawai </w:t>
            </w:r>
            <w:r>
              <w:rPr>
                <w:strike/>
                <w:color w:val="002060"/>
                <w:sz w:val="18"/>
                <w:szCs w:val="18"/>
                <w:lang w:val="en-US"/>
              </w:rPr>
              <w:t>P</w:t>
            </w:r>
            <w:r>
              <w:rPr>
                <w:color w:val="FF0000"/>
                <w:sz w:val="18"/>
                <w:szCs w:val="18"/>
                <w:lang w:val="en-US"/>
              </w:rPr>
              <w:t>L</w:t>
            </w:r>
            <w:r>
              <w:rPr>
                <w:sz w:val="18"/>
                <w:szCs w:val="18"/>
                <w:lang w:val="en-US"/>
              </w:rPr>
              <w:t>JK</w:t>
            </w:r>
          </w:p>
        </w:tc>
        <w:tc>
          <w:tcPr>
            <w:tcW w:w="3548" w:type="dxa"/>
            <w:shd w:val="clear" w:color="auto" w:fill="FFFFFF" w:themeFill="background1"/>
          </w:tcPr>
          <w:p w14:paraId="037489DB" w14:textId="77777777" w:rsidR="00D939D1" w:rsidRDefault="00D939D1" w:rsidP="0005793F">
            <w:pPr>
              <w:jc w:val="both"/>
              <w:rPr>
                <w:sz w:val="18"/>
                <w:szCs w:val="18"/>
                <w:lang w:val="en-US"/>
              </w:rPr>
            </w:pPr>
            <w:r>
              <w:rPr>
                <w:sz w:val="18"/>
                <w:szCs w:val="18"/>
                <w:lang w:val="en-US"/>
              </w:rPr>
              <w:t>Huruf r</w:t>
            </w:r>
          </w:p>
          <w:p w14:paraId="28D94B3C"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33280AE0" w14:textId="77777777" w:rsidR="00D939D1" w:rsidRPr="00125A9D" w:rsidRDefault="00D939D1" w:rsidP="0005793F">
            <w:pPr>
              <w:jc w:val="both"/>
              <w:rPr>
                <w:sz w:val="18"/>
                <w:szCs w:val="18"/>
                <w:lang w:val="en-US"/>
              </w:rPr>
            </w:pPr>
          </w:p>
        </w:tc>
        <w:tc>
          <w:tcPr>
            <w:tcW w:w="3544" w:type="dxa"/>
            <w:shd w:val="clear" w:color="auto" w:fill="FFFFFF" w:themeFill="background1"/>
          </w:tcPr>
          <w:p w14:paraId="2235F131" w14:textId="77777777" w:rsidR="00D939D1" w:rsidRPr="00125A9D" w:rsidRDefault="00D939D1" w:rsidP="0005793F">
            <w:pPr>
              <w:jc w:val="both"/>
              <w:rPr>
                <w:sz w:val="18"/>
                <w:szCs w:val="18"/>
                <w:lang w:val="en-US"/>
              </w:rPr>
            </w:pPr>
          </w:p>
        </w:tc>
        <w:tc>
          <w:tcPr>
            <w:tcW w:w="3544" w:type="dxa"/>
            <w:shd w:val="clear" w:color="auto" w:fill="FFFFFF" w:themeFill="background1"/>
          </w:tcPr>
          <w:p w14:paraId="0A72B906" w14:textId="77777777" w:rsidR="00D939D1" w:rsidRPr="00125A9D" w:rsidRDefault="00D939D1" w:rsidP="0005793F">
            <w:pPr>
              <w:jc w:val="both"/>
              <w:rPr>
                <w:sz w:val="18"/>
                <w:szCs w:val="18"/>
                <w:lang w:val="en-US"/>
              </w:rPr>
            </w:pPr>
          </w:p>
        </w:tc>
      </w:tr>
      <w:tr w:rsidR="00D939D1" w14:paraId="43D8725D" w14:textId="77777777" w:rsidTr="0005793F">
        <w:tc>
          <w:tcPr>
            <w:tcW w:w="3544" w:type="dxa"/>
            <w:shd w:val="clear" w:color="auto" w:fill="D0CECE" w:themeFill="background2" w:themeFillShade="E6"/>
          </w:tcPr>
          <w:p w14:paraId="626649D7" w14:textId="77777777" w:rsidR="00D939D1" w:rsidRPr="00A41716" w:rsidRDefault="00D939D1" w:rsidP="0005793F">
            <w:pPr>
              <w:jc w:val="both"/>
              <w:rPr>
                <w:sz w:val="18"/>
                <w:szCs w:val="18"/>
                <w:lang w:val="en-US"/>
              </w:rPr>
            </w:pPr>
          </w:p>
        </w:tc>
        <w:tc>
          <w:tcPr>
            <w:tcW w:w="3548" w:type="dxa"/>
            <w:shd w:val="clear" w:color="auto" w:fill="D0CECE" w:themeFill="background2" w:themeFillShade="E6"/>
          </w:tcPr>
          <w:p w14:paraId="092B95C0"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681C95A7"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2BA61CA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EA53B16" w14:textId="77777777" w:rsidR="00D939D1" w:rsidRPr="00125A9D" w:rsidRDefault="00D939D1" w:rsidP="0005793F">
            <w:pPr>
              <w:jc w:val="both"/>
              <w:rPr>
                <w:sz w:val="18"/>
                <w:szCs w:val="18"/>
                <w:lang w:val="en-US"/>
              </w:rPr>
            </w:pPr>
          </w:p>
        </w:tc>
      </w:tr>
      <w:tr w:rsidR="00D939D1" w14:paraId="2A4659FF" w14:textId="77777777" w:rsidTr="0005793F">
        <w:tc>
          <w:tcPr>
            <w:tcW w:w="3544" w:type="dxa"/>
            <w:shd w:val="clear" w:color="auto" w:fill="FFFFFF" w:themeFill="background1"/>
          </w:tcPr>
          <w:p w14:paraId="61A83C8A" w14:textId="77777777" w:rsidR="00D939D1" w:rsidRPr="00C64F17" w:rsidRDefault="00D939D1" w:rsidP="0005793F">
            <w:pPr>
              <w:jc w:val="center"/>
              <w:rPr>
                <w:b/>
                <w:sz w:val="18"/>
                <w:szCs w:val="18"/>
                <w:lang w:val="en-US"/>
              </w:rPr>
            </w:pPr>
            <w:r w:rsidRPr="00C64F17">
              <w:rPr>
                <w:b/>
                <w:sz w:val="18"/>
                <w:szCs w:val="18"/>
                <w:lang w:val="en-US"/>
              </w:rPr>
              <w:t>Pasal 13</w:t>
            </w:r>
          </w:p>
        </w:tc>
        <w:tc>
          <w:tcPr>
            <w:tcW w:w="3548" w:type="dxa"/>
            <w:shd w:val="clear" w:color="auto" w:fill="FFFFFF" w:themeFill="background1"/>
          </w:tcPr>
          <w:p w14:paraId="0E276369" w14:textId="77777777" w:rsidR="00D939D1" w:rsidRPr="00C64F17" w:rsidRDefault="00D939D1" w:rsidP="0005793F">
            <w:pPr>
              <w:jc w:val="both"/>
              <w:rPr>
                <w:b/>
                <w:sz w:val="18"/>
                <w:szCs w:val="18"/>
                <w:lang w:val="en-US"/>
              </w:rPr>
            </w:pPr>
            <w:r w:rsidRPr="00C64F17">
              <w:rPr>
                <w:b/>
                <w:sz w:val="18"/>
                <w:szCs w:val="18"/>
                <w:lang w:val="en-US"/>
              </w:rPr>
              <w:t>Pasal 13</w:t>
            </w:r>
          </w:p>
        </w:tc>
        <w:tc>
          <w:tcPr>
            <w:tcW w:w="3540" w:type="dxa"/>
            <w:shd w:val="clear" w:color="auto" w:fill="FFFFFF" w:themeFill="background1"/>
          </w:tcPr>
          <w:p w14:paraId="181D6E7E" w14:textId="77777777" w:rsidR="00D939D1" w:rsidRPr="00125A9D" w:rsidRDefault="00D939D1" w:rsidP="0005793F">
            <w:pPr>
              <w:jc w:val="both"/>
              <w:rPr>
                <w:sz w:val="18"/>
                <w:szCs w:val="18"/>
                <w:lang w:val="en-US"/>
              </w:rPr>
            </w:pPr>
          </w:p>
        </w:tc>
        <w:tc>
          <w:tcPr>
            <w:tcW w:w="3544" w:type="dxa"/>
            <w:shd w:val="clear" w:color="auto" w:fill="FFFFFF" w:themeFill="background1"/>
          </w:tcPr>
          <w:p w14:paraId="3C2485DB" w14:textId="77777777" w:rsidR="00D939D1" w:rsidRPr="00125A9D" w:rsidRDefault="00D939D1" w:rsidP="0005793F">
            <w:pPr>
              <w:jc w:val="both"/>
              <w:rPr>
                <w:sz w:val="18"/>
                <w:szCs w:val="18"/>
                <w:lang w:val="en-US"/>
              </w:rPr>
            </w:pPr>
          </w:p>
        </w:tc>
        <w:tc>
          <w:tcPr>
            <w:tcW w:w="3544" w:type="dxa"/>
            <w:shd w:val="clear" w:color="auto" w:fill="FFFFFF" w:themeFill="background1"/>
          </w:tcPr>
          <w:p w14:paraId="602FF13B" w14:textId="77777777" w:rsidR="00D939D1" w:rsidRPr="00125A9D" w:rsidRDefault="00D939D1" w:rsidP="0005793F">
            <w:pPr>
              <w:jc w:val="both"/>
              <w:rPr>
                <w:sz w:val="18"/>
                <w:szCs w:val="18"/>
                <w:lang w:val="en-US"/>
              </w:rPr>
            </w:pPr>
          </w:p>
        </w:tc>
      </w:tr>
      <w:tr w:rsidR="00D939D1" w14:paraId="65A3B63B" w14:textId="77777777" w:rsidTr="0005793F">
        <w:tc>
          <w:tcPr>
            <w:tcW w:w="3544" w:type="dxa"/>
            <w:shd w:val="clear" w:color="auto" w:fill="FFFFFF" w:themeFill="background1"/>
          </w:tcPr>
          <w:p w14:paraId="67F76540" w14:textId="77777777" w:rsidR="00D939D1" w:rsidRPr="00A41716" w:rsidRDefault="00D939D1" w:rsidP="0005793F">
            <w:pPr>
              <w:jc w:val="both"/>
              <w:rPr>
                <w:sz w:val="18"/>
                <w:szCs w:val="18"/>
                <w:lang w:val="en-US"/>
              </w:rPr>
            </w:pPr>
            <w:r w:rsidRPr="00A41716">
              <w:rPr>
                <w:sz w:val="18"/>
                <w:szCs w:val="18"/>
                <w:lang w:val="en-US"/>
              </w:rPr>
              <w:t xml:space="preserve">Penanggung jawab penerapan program </w:t>
            </w:r>
            <w:r w:rsidRPr="00F274F4">
              <w:rPr>
                <w:sz w:val="18"/>
                <w:szCs w:val="18"/>
                <w:lang w:val="en-US"/>
              </w:rPr>
              <w:t>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w:t>
            </w:r>
            <w:r w:rsidRPr="009868C2">
              <w:rPr>
                <w:color w:val="FF0000"/>
                <w:sz w:val="18"/>
                <w:szCs w:val="18"/>
                <w:lang w:val="en-US"/>
              </w:rPr>
              <w:t xml:space="preserve">sebagaimana dimaksud dalam Pasal 8 ayat (2) </w:t>
            </w:r>
            <w:r w:rsidRPr="00A41716">
              <w:rPr>
                <w:sz w:val="18"/>
                <w:szCs w:val="18"/>
                <w:lang w:val="en-US"/>
              </w:rPr>
              <w:t>mempunyai wewenang paling kurang meliputi:</w:t>
            </w:r>
          </w:p>
        </w:tc>
        <w:tc>
          <w:tcPr>
            <w:tcW w:w="3548" w:type="dxa"/>
            <w:shd w:val="clear" w:color="auto" w:fill="FFFFFF" w:themeFill="background1"/>
          </w:tcPr>
          <w:p w14:paraId="18F42B62" w14:textId="77777777" w:rsidR="00D939D1" w:rsidRPr="00125A9D" w:rsidRDefault="00D939D1" w:rsidP="0005793F">
            <w:pPr>
              <w:jc w:val="both"/>
              <w:rPr>
                <w:sz w:val="18"/>
                <w:szCs w:val="18"/>
                <w:lang w:val="en-US"/>
              </w:rPr>
            </w:pPr>
            <w:r>
              <w:rPr>
                <w:sz w:val="18"/>
                <w:szCs w:val="18"/>
                <w:lang w:val="en-US"/>
              </w:rPr>
              <w:t>Cukup jelas.</w:t>
            </w:r>
          </w:p>
        </w:tc>
        <w:tc>
          <w:tcPr>
            <w:tcW w:w="3540" w:type="dxa"/>
            <w:shd w:val="clear" w:color="auto" w:fill="FFFFFF" w:themeFill="background1"/>
          </w:tcPr>
          <w:p w14:paraId="6A310DFD" w14:textId="77777777" w:rsidR="00D939D1" w:rsidRPr="00125A9D" w:rsidRDefault="00D939D1" w:rsidP="0005793F">
            <w:pPr>
              <w:jc w:val="both"/>
              <w:rPr>
                <w:sz w:val="18"/>
                <w:szCs w:val="18"/>
                <w:lang w:val="en-US"/>
              </w:rPr>
            </w:pPr>
          </w:p>
        </w:tc>
        <w:tc>
          <w:tcPr>
            <w:tcW w:w="3544" w:type="dxa"/>
            <w:shd w:val="clear" w:color="auto" w:fill="FFFFFF" w:themeFill="background1"/>
          </w:tcPr>
          <w:p w14:paraId="76F2965F" w14:textId="77777777" w:rsidR="00D939D1" w:rsidRPr="00125A9D" w:rsidRDefault="00D939D1" w:rsidP="0005793F">
            <w:pPr>
              <w:jc w:val="both"/>
              <w:rPr>
                <w:sz w:val="18"/>
                <w:szCs w:val="18"/>
                <w:lang w:val="en-US"/>
              </w:rPr>
            </w:pPr>
          </w:p>
        </w:tc>
        <w:tc>
          <w:tcPr>
            <w:tcW w:w="3544" w:type="dxa"/>
            <w:shd w:val="clear" w:color="auto" w:fill="FFFFFF" w:themeFill="background1"/>
          </w:tcPr>
          <w:p w14:paraId="537FB731" w14:textId="77777777" w:rsidR="00D939D1" w:rsidRPr="00125A9D" w:rsidRDefault="00D939D1" w:rsidP="0005793F">
            <w:pPr>
              <w:jc w:val="both"/>
              <w:rPr>
                <w:sz w:val="18"/>
                <w:szCs w:val="18"/>
                <w:lang w:val="en-US"/>
              </w:rPr>
            </w:pPr>
          </w:p>
        </w:tc>
      </w:tr>
      <w:tr w:rsidR="00D939D1" w14:paraId="00A83809" w14:textId="77777777" w:rsidTr="0005793F">
        <w:tc>
          <w:tcPr>
            <w:tcW w:w="3544" w:type="dxa"/>
            <w:shd w:val="clear" w:color="auto" w:fill="FFFFFF" w:themeFill="background1"/>
          </w:tcPr>
          <w:p w14:paraId="5492D0B2" w14:textId="77777777" w:rsidR="00D939D1" w:rsidRPr="00A41716" w:rsidRDefault="00D939D1" w:rsidP="0005793F">
            <w:pPr>
              <w:ind w:left="318" w:hanging="318"/>
              <w:jc w:val="both"/>
              <w:rPr>
                <w:sz w:val="18"/>
                <w:szCs w:val="18"/>
                <w:lang w:val="en-US"/>
              </w:rPr>
            </w:pPr>
            <w:r w:rsidRPr="00A41716">
              <w:rPr>
                <w:sz w:val="18"/>
                <w:szCs w:val="18"/>
                <w:lang w:val="en-US"/>
              </w:rPr>
              <w:t xml:space="preserve">a. </w:t>
            </w:r>
            <w:r w:rsidRPr="00A41716">
              <w:rPr>
                <w:sz w:val="18"/>
                <w:szCs w:val="18"/>
                <w:lang w:val="en-US"/>
              </w:rPr>
              <w:tab/>
              <w:t xml:space="preserve">memperoleh akses terhadap informasi yang dibutuhkan yang ada di seluruh unit organisasi </w:t>
            </w:r>
            <w:r w:rsidRPr="009868C2">
              <w:rPr>
                <w:color w:val="FF0000"/>
                <w:sz w:val="18"/>
                <w:szCs w:val="18"/>
                <w:lang w:val="en-US"/>
              </w:rPr>
              <w:t>L</w:t>
            </w:r>
            <w:r w:rsidRPr="00A41716">
              <w:rPr>
                <w:sz w:val="18"/>
                <w:szCs w:val="18"/>
                <w:lang w:val="en-US"/>
              </w:rPr>
              <w:t>JK;</w:t>
            </w:r>
          </w:p>
        </w:tc>
        <w:tc>
          <w:tcPr>
            <w:tcW w:w="3548" w:type="dxa"/>
            <w:shd w:val="clear" w:color="auto" w:fill="FFFFFF" w:themeFill="background1"/>
          </w:tcPr>
          <w:p w14:paraId="1F5D1FA6" w14:textId="77777777" w:rsidR="00D939D1" w:rsidRPr="00125A9D" w:rsidRDefault="00D939D1" w:rsidP="0005793F">
            <w:pPr>
              <w:jc w:val="both"/>
              <w:rPr>
                <w:sz w:val="18"/>
                <w:szCs w:val="18"/>
                <w:lang w:val="en-US"/>
              </w:rPr>
            </w:pPr>
          </w:p>
        </w:tc>
        <w:tc>
          <w:tcPr>
            <w:tcW w:w="3540" w:type="dxa"/>
            <w:shd w:val="clear" w:color="auto" w:fill="FFFFFF" w:themeFill="background1"/>
          </w:tcPr>
          <w:p w14:paraId="5293D4C2" w14:textId="77777777" w:rsidR="00D939D1" w:rsidRPr="00125A9D" w:rsidRDefault="00D939D1" w:rsidP="0005793F">
            <w:pPr>
              <w:jc w:val="both"/>
              <w:rPr>
                <w:sz w:val="18"/>
                <w:szCs w:val="18"/>
                <w:lang w:val="en-US"/>
              </w:rPr>
            </w:pPr>
          </w:p>
        </w:tc>
        <w:tc>
          <w:tcPr>
            <w:tcW w:w="3544" w:type="dxa"/>
            <w:shd w:val="clear" w:color="auto" w:fill="FFFFFF" w:themeFill="background1"/>
          </w:tcPr>
          <w:p w14:paraId="0C55EBD3" w14:textId="77777777" w:rsidR="00D939D1" w:rsidRPr="00125A9D" w:rsidRDefault="00D939D1" w:rsidP="0005793F">
            <w:pPr>
              <w:jc w:val="both"/>
              <w:rPr>
                <w:sz w:val="18"/>
                <w:szCs w:val="18"/>
                <w:lang w:val="en-US"/>
              </w:rPr>
            </w:pPr>
          </w:p>
        </w:tc>
        <w:tc>
          <w:tcPr>
            <w:tcW w:w="3544" w:type="dxa"/>
            <w:shd w:val="clear" w:color="auto" w:fill="FFFFFF" w:themeFill="background1"/>
          </w:tcPr>
          <w:p w14:paraId="5744ACDB" w14:textId="77777777" w:rsidR="00D939D1" w:rsidRPr="00125A9D" w:rsidRDefault="00D939D1" w:rsidP="0005793F">
            <w:pPr>
              <w:jc w:val="both"/>
              <w:rPr>
                <w:sz w:val="18"/>
                <w:szCs w:val="18"/>
                <w:lang w:val="en-US"/>
              </w:rPr>
            </w:pPr>
          </w:p>
        </w:tc>
      </w:tr>
      <w:tr w:rsidR="00D939D1" w14:paraId="544CCAD1" w14:textId="77777777" w:rsidTr="0005793F">
        <w:tc>
          <w:tcPr>
            <w:tcW w:w="3544" w:type="dxa"/>
            <w:shd w:val="clear" w:color="auto" w:fill="FFFFFF" w:themeFill="background1"/>
          </w:tcPr>
          <w:p w14:paraId="507A6904" w14:textId="77777777" w:rsidR="00D939D1" w:rsidRPr="00A41716" w:rsidRDefault="00D939D1" w:rsidP="0005793F">
            <w:pPr>
              <w:ind w:left="318" w:hanging="318"/>
              <w:jc w:val="both"/>
              <w:rPr>
                <w:sz w:val="18"/>
                <w:szCs w:val="18"/>
                <w:lang w:val="en-US"/>
              </w:rPr>
            </w:pPr>
            <w:r w:rsidRPr="00A41716">
              <w:rPr>
                <w:sz w:val="18"/>
                <w:szCs w:val="18"/>
                <w:lang w:val="en-US"/>
              </w:rPr>
              <w:t xml:space="preserve">b.  </w:t>
            </w:r>
            <w:r w:rsidRPr="00A41716">
              <w:rPr>
                <w:sz w:val="18"/>
                <w:szCs w:val="18"/>
                <w:lang w:val="en-US"/>
              </w:rPr>
              <w:tab/>
              <w:t xml:space="preserve">melakukan koordinasi dan pemantauan terhadap penerapan program </w:t>
            </w:r>
            <w:r w:rsidRPr="00F274F4">
              <w:rPr>
                <w:sz w:val="18"/>
                <w:szCs w:val="18"/>
                <w:lang w:val="en-US"/>
              </w:rPr>
              <w:t>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w:t>
            </w:r>
            <w:r w:rsidRPr="00A41716">
              <w:rPr>
                <w:sz w:val="18"/>
                <w:szCs w:val="18"/>
                <w:lang w:val="en-US"/>
              </w:rPr>
              <w:t>oleh unit kerja terkait;</w:t>
            </w:r>
          </w:p>
        </w:tc>
        <w:tc>
          <w:tcPr>
            <w:tcW w:w="3548" w:type="dxa"/>
            <w:shd w:val="clear" w:color="auto" w:fill="FFFFFF" w:themeFill="background1"/>
          </w:tcPr>
          <w:p w14:paraId="031B9DB1" w14:textId="77777777" w:rsidR="00D939D1" w:rsidRPr="00125A9D" w:rsidRDefault="00D939D1" w:rsidP="0005793F">
            <w:pPr>
              <w:jc w:val="both"/>
              <w:rPr>
                <w:sz w:val="18"/>
                <w:szCs w:val="18"/>
                <w:lang w:val="en-US"/>
              </w:rPr>
            </w:pPr>
          </w:p>
        </w:tc>
        <w:tc>
          <w:tcPr>
            <w:tcW w:w="3540" w:type="dxa"/>
            <w:shd w:val="clear" w:color="auto" w:fill="FFFFFF" w:themeFill="background1"/>
          </w:tcPr>
          <w:p w14:paraId="557D4912" w14:textId="77777777" w:rsidR="00D939D1" w:rsidRPr="00125A9D" w:rsidRDefault="00D939D1" w:rsidP="0005793F">
            <w:pPr>
              <w:jc w:val="both"/>
              <w:rPr>
                <w:sz w:val="18"/>
                <w:szCs w:val="18"/>
                <w:lang w:val="en-US"/>
              </w:rPr>
            </w:pPr>
          </w:p>
        </w:tc>
        <w:tc>
          <w:tcPr>
            <w:tcW w:w="3544" w:type="dxa"/>
            <w:shd w:val="clear" w:color="auto" w:fill="FFFFFF" w:themeFill="background1"/>
          </w:tcPr>
          <w:p w14:paraId="4269131B" w14:textId="77777777" w:rsidR="00D939D1" w:rsidRPr="00125A9D" w:rsidRDefault="00D939D1" w:rsidP="0005793F">
            <w:pPr>
              <w:jc w:val="both"/>
              <w:rPr>
                <w:sz w:val="18"/>
                <w:szCs w:val="18"/>
                <w:lang w:val="en-US"/>
              </w:rPr>
            </w:pPr>
          </w:p>
        </w:tc>
        <w:tc>
          <w:tcPr>
            <w:tcW w:w="3544" w:type="dxa"/>
            <w:shd w:val="clear" w:color="auto" w:fill="FFFFFF" w:themeFill="background1"/>
          </w:tcPr>
          <w:p w14:paraId="540EBBF0" w14:textId="77777777" w:rsidR="00D939D1" w:rsidRPr="00125A9D" w:rsidRDefault="00D939D1" w:rsidP="0005793F">
            <w:pPr>
              <w:jc w:val="both"/>
              <w:rPr>
                <w:sz w:val="18"/>
                <w:szCs w:val="18"/>
                <w:lang w:val="en-US"/>
              </w:rPr>
            </w:pPr>
          </w:p>
        </w:tc>
      </w:tr>
      <w:tr w:rsidR="00D939D1" w14:paraId="56A68F2B" w14:textId="77777777" w:rsidTr="0005793F">
        <w:tc>
          <w:tcPr>
            <w:tcW w:w="3544" w:type="dxa"/>
            <w:shd w:val="clear" w:color="auto" w:fill="FFFFFF" w:themeFill="background1"/>
          </w:tcPr>
          <w:p w14:paraId="210D8B98" w14:textId="77777777" w:rsidR="00D939D1" w:rsidRPr="00A41716" w:rsidRDefault="00D939D1" w:rsidP="0005793F">
            <w:pPr>
              <w:ind w:left="318" w:hanging="318"/>
              <w:jc w:val="both"/>
              <w:rPr>
                <w:sz w:val="18"/>
                <w:szCs w:val="18"/>
                <w:lang w:val="en-US"/>
              </w:rPr>
            </w:pPr>
            <w:r w:rsidRPr="00A41716">
              <w:rPr>
                <w:sz w:val="18"/>
                <w:szCs w:val="18"/>
                <w:lang w:val="en-US"/>
              </w:rPr>
              <w:t xml:space="preserve">c.   </w:t>
            </w:r>
            <w:r w:rsidRPr="00A41716">
              <w:rPr>
                <w:sz w:val="18"/>
                <w:szCs w:val="18"/>
                <w:lang w:val="en-US"/>
              </w:rPr>
              <w:tab/>
              <w:t>mengusulkan pejabat dan/atau pegawai unit kerja terkait untuk membantu penerapan program</w:t>
            </w:r>
            <w:r w:rsidRPr="00F274F4">
              <w:rPr>
                <w:sz w:val="18"/>
                <w:szCs w:val="18"/>
                <w:lang w:val="en-US"/>
              </w:rPr>
              <w:t xml:space="preserve"> 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dan PPPSPM</w:t>
            </w:r>
            <w:r w:rsidRPr="00A41716">
              <w:rPr>
                <w:sz w:val="18"/>
                <w:szCs w:val="18"/>
                <w:lang w:val="en-US"/>
              </w:rPr>
              <w:t>; dan</w:t>
            </w:r>
          </w:p>
        </w:tc>
        <w:tc>
          <w:tcPr>
            <w:tcW w:w="3548" w:type="dxa"/>
            <w:shd w:val="clear" w:color="auto" w:fill="FFFFFF" w:themeFill="background1"/>
          </w:tcPr>
          <w:p w14:paraId="1FB10DA1" w14:textId="77777777" w:rsidR="00D939D1" w:rsidRPr="00125A9D" w:rsidRDefault="00D939D1" w:rsidP="0005793F">
            <w:pPr>
              <w:jc w:val="both"/>
              <w:rPr>
                <w:sz w:val="18"/>
                <w:szCs w:val="18"/>
                <w:lang w:val="en-US"/>
              </w:rPr>
            </w:pPr>
          </w:p>
        </w:tc>
        <w:tc>
          <w:tcPr>
            <w:tcW w:w="3540" w:type="dxa"/>
            <w:shd w:val="clear" w:color="auto" w:fill="FFFFFF" w:themeFill="background1"/>
          </w:tcPr>
          <w:p w14:paraId="666490EF" w14:textId="77777777" w:rsidR="00D939D1" w:rsidRPr="00125A9D" w:rsidRDefault="00D939D1" w:rsidP="0005793F">
            <w:pPr>
              <w:jc w:val="both"/>
              <w:rPr>
                <w:sz w:val="18"/>
                <w:szCs w:val="18"/>
                <w:lang w:val="en-US"/>
              </w:rPr>
            </w:pPr>
          </w:p>
        </w:tc>
        <w:tc>
          <w:tcPr>
            <w:tcW w:w="3544" w:type="dxa"/>
            <w:shd w:val="clear" w:color="auto" w:fill="FFFFFF" w:themeFill="background1"/>
          </w:tcPr>
          <w:p w14:paraId="3B190A8C" w14:textId="77777777" w:rsidR="00D939D1" w:rsidRPr="00125A9D" w:rsidRDefault="00D939D1" w:rsidP="0005793F">
            <w:pPr>
              <w:jc w:val="both"/>
              <w:rPr>
                <w:sz w:val="18"/>
                <w:szCs w:val="18"/>
                <w:lang w:val="en-US"/>
              </w:rPr>
            </w:pPr>
          </w:p>
        </w:tc>
        <w:tc>
          <w:tcPr>
            <w:tcW w:w="3544" w:type="dxa"/>
            <w:shd w:val="clear" w:color="auto" w:fill="FFFFFF" w:themeFill="background1"/>
          </w:tcPr>
          <w:p w14:paraId="4AB68203" w14:textId="77777777" w:rsidR="00D939D1" w:rsidRPr="00125A9D" w:rsidRDefault="00D939D1" w:rsidP="0005793F">
            <w:pPr>
              <w:jc w:val="both"/>
              <w:rPr>
                <w:sz w:val="18"/>
                <w:szCs w:val="18"/>
                <w:lang w:val="en-US"/>
              </w:rPr>
            </w:pPr>
          </w:p>
        </w:tc>
      </w:tr>
      <w:tr w:rsidR="00D939D1" w14:paraId="1448267B" w14:textId="77777777" w:rsidTr="0005793F">
        <w:tc>
          <w:tcPr>
            <w:tcW w:w="3544" w:type="dxa"/>
            <w:shd w:val="clear" w:color="auto" w:fill="FFFFFF" w:themeFill="background1"/>
          </w:tcPr>
          <w:p w14:paraId="4ECF5BE8" w14:textId="77777777" w:rsidR="00D939D1" w:rsidRPr="00A41716" w:rsidRDefault="00D939D1" w:rsidP="0005793F">
            <w:pPr>
              <w:ind w:left="318" w:hanging="318"/>
              <w:jc w:val="both"/>
              <w:rPr>
                <w:sz w:val="18"/>
                <w:szCs w:val="18"/>
                <w:lang w:val="en-US"/>
              </w:rPr>
            </w:pPr>
            <w:r w:rsidRPr="00A41716">
              <w:rPr>
                <w:sz w:val="18"/>
                <w:szCs w:val="18"/>
                <w:lang w:val="en-US"/>
              </w:rPr>
              <w:t xml:space="preserve">d. </w:t>
            </w:r>
            <w:r w:rsidRPr="00A41716">
              <w:rPr>
                <w:sz w:val="18"/>
                <w:szCs w:val="18"/>
                <w:lang w:val="en-US"/>
              </w:rPr>
              <w:tab/>
              <w:t>melaporkan Transaksi Keuangan Mencurigakan, Transaksi Keuangan Tunai, dan/atau transaksi keuangan transfer dana dari dan ke luar negeri termasuk yang dilakukan oleh Direksi, Dewan Komisaris, dan/atau pihak terafiliasi dengan Direksi atau Dewan Komisaris, secara langsung kepada PPATK.</w:t>
            </w:r>
          </w:p>
        </w:tc>
        <w:tc>
          <w:tcPr>
            <w:tcW w:w="3548" w:type="dxa"/>
            <w:shd w:val="clear" w:color="auto" w:fill="FFFFFF" w:themeFill="background1"/>
          </w:tcPr>
          <w:p w14:paraId="0405B3B8" w14:textId="77777777" w:rsidR="00D939D1" w:rsidRPr="00125A9D" w:rsidRDefault="00D939D1" w:rsidP="0005793F">
            <w:pPr>
              <w:jc w:val="both"/>
              <w:rPr>
                <w:sz w:val="18"/>
                <w:szCs w:val="18"/>
                <w:lang w:val="en-US"/>
              </w:rPr>
            </w:pPr>
          </w:p>
        </w:tc>
        <w:tc>
          <w:tcPr>
            <w:tcW w:w="3540" w:type="dxa"/>
            <w:shd w:val="clear" w:color="auto" w:fill="FFFFFF" w:themeFill="background1"/>
          </w:tcPr>
          <w:p w14:paraId="69CC448D" w14:textId="77777777" w:rsidR="00D939D1" w:rsidRPr="00125A9D" w:rsidRDefault="00D939D1" w:rsidP="0005793F">
            <w:pPr>
              <w:jc w:val="both"/>
              <w:rPr>
                <w:sz w:val="18"/>
                <w:szCs w:val="18"/>
                <w:lang w:val="en-US"/>
              </w:rPr>
            </w:pPr>
          </w:p>
        </w:tc>
        <w:tc>
          <w:tcPr>
            <w:tcW w:w="3544" w:type="dxa"/>
            <w:shd w:val="clear" w:color="auto" w:fill="FFFFFF" w:themeFill="background1"/>
          </w:tcPr>
          <w:p w14:paraId="5C6EC397" w14:textId="77777777" w:rsidR="00D939D1" w:rsidRPr="00125A9D" w:rsidRDefault="00D939D1" w:rsidP="0005793F">
            <w:pPr>
              <w:jc w:val="both"/>
              <w:rPr>
                <w:sz w:val="18"/>
                <w:szCs w:val="18"/>
                <w:lang w:val="en-US"/>
              </w:rPr>
            </w:pPr>
          </w:p>
        </w:tc>
        <w:tc>
          <w:tcPr>
            <w:tcW w:w="3544" w:type="dxa"/>
            <w:shd w:val="clear" w:color="auto" w:fill="FFFFFF" w:themeFill="background1"/>
          </w:tcPr>
          <w:p w14:paraId="2052670D" w14:textId="77777777" w:rsidR="00D939D1" w:rsidRPr="00125A9D" w:rsidRDefault="00D939D1" w:rsidP="0005793F">
            <w:pPr>
              <w:jc w:val="both"/>
              <w:rPr>
                <w:sz w:val="18"/>
                <w:szCs w:val="18"/>
                <w:lang w:val="en-US"/>
              </w:rPr>
            </w:pPr>
          </w:p>
        </w:tc>
      </w:tr>
      <w:tr w:rsidR="00D939D1" w14:paraId="535A5217" w14:textId="77777777" w:rsidTr="0005793F">
        <w:tc>
          <w:tcPr>
            <w:tcW w:w="3544" w:type="dxa"/>
            <w:shd w:val="clear" w:color="auto" w:fill="D0CECE" w:themeFill="background2" w:themeFillShade="E6"/>
          </w:tcPr>
          <w:p w14:paraId="2EF8FE79" w14:textId="77777777" w:rsidR="00D939D1" w:rsidRPr="00A41716" w:rsidRDefault="00D939D1" w:rsidP="0005793F">
            <w:pPr>
              <w:jc w:val="both"/>
              <w:rPr>
                <w:sz w:val="18"/>
                <w:szCs w:val="18"/>
                <w:lang w:val="en-US"/>
              </w:rPr>
            </w:pPr>
          </w:p>
        </w:tc>
        <w:tc>
          <w:tcPr>
            <w:tcW w:w="3548" w:type="dxa"/>
            <w:shd w:val="clear" w:color="auto" w:fill="D0CECE" w:themeFill="background2" w:themeFillShade="E6"/>
          </w:tcPr>
          <w:p w14:paraId="21472DDE"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42B7632F"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064CB2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05D18EA7" w14:textId="77777777" w:rsidR="00D939D1" w:rsidRPr="00125A9D" w:rsidRDefault="00D939D1" w:rsidP="0005793F">
            <w:pPr>
              <w:jc w:val="both"/>
              <w:rPr>
                <w:sz w:val="18"/>
                <w:szCs w:val="18"/>
                <w:lang w:val="en-US"/>
              </w:rPr>
            </w:pPr>
          </w:p>
        </w:tc>
      </w:tr>
      <w:tr w:rsidR="00D939D1" w14:paraId="135C1ED4" w14:textId="77777777" w:rsidTr="0005793F">
        <w:tc>
          <w:tcPr>
            <w:tcW w:w="7092" w:type="dxa"/>
            <w:gridSpan w:val="2"/>
            <w:shd w:val="clear" w:color="auto" w:fill="FFFFFF" w:themeFill="background1"/>
          </w:tcPr>
          <w:p w14:paraId="4B0C29C0" w14:textId="77777777" w:rsidR="00D939D1" w:rsidRPr="00C85068" w:rsidRDefault="00D939D1" w:rsidP="0005793F">
            <w:pPr>
              <w:jc w:val="center"/>
              <w:rPr>
                <w:b/>
                <w:sz w:val="18"/>
                <w:szCs w:val="18"/>
                <w:lang w:val="en-US"/>
              </w:rPr>
            </w:pPr>
            <w:r w:rsidRPr="00C85068">
              <w:rPr>
                <w:b/>
                <w:sz w:val="18"/>
                <w:szCs w:val="18"/>
                <w:lang w:val="en-US"/>
              </w:rPr>
              <w:t>BAB IV</w:t>
            </w:r>
          </w:p>
        </w:tc>
        <w:tc>
          <w:tcPr>
            <w:tcW w:w="3540" w:type="dxa"/>
            <w:shd w:val="clear" w:color="auto" w:fill="FFFFFF" w:themeFill="background1"/>
          </w:tcPr>
          <w:p w14:paraId="2CAA8C15" w14:textId="77777777" w:rsidR="00D939D1" w:rsidRPr="00125A9D" w:rsidRDefault="00D939D1" w:rsidP="0005793F">
            <w:pPr>
              <w:jc w:val="both"/>
              <w:rPr>
                <w:sz w:val="18"/>
                <w:szCs w:val="18"/>
                <w:lang w:val="en-US"/>
              </w:rPr>
            </w:pPr>
          </w:p>
        </w:tc>
        <w:tc>
          <w:tcPr>
            <w:tcW w:w="3544" w:type="dxa"/>
            <w:shd w:val="clear" w:color="auto" w:fill="FFFFFF" w:themeFill="background1"/>
          </w:tcPr>
          <w:p w14:paraId="25CCD999" w14:textId="77777777" w:rsidR="00D939D1" w:rsidRPr="00125A9D" w:rsidRDefault="00D939D1" w:rsidP="0005793F">
            <w:pPr>
              <w:jc w:val="both"/>
              <w:rPr>
                <w:sz w:val="18"/>
                <w:szCs w:val="18"/>
                <w:lang w:val="en-US"/>
              </w:rPr>
            </w:pPr>
          </w:p>
        </w:tc>
        <w:tc>
          <w:tcPr>
            <w:tcW w:w="3544" w:type="dxa"/>
            <w:shd w:val="clear" w:color="auto" w:fill="FFFFFF" w:themeFill="background1"/>
          </w:tcPr>
          <w:p w14:paraId="3EC47F80" w14:textId="77777777" w:rsidR="00D939D1" w:rsidRPr="00125A9D" w:rsidRDefault="00D939D1" w:rsidP="0005793F">
            <w:pPr>
              <w:jc w:val="both"/>
              <w:rPr>
                <w:sz w:val="18"/>
                <w:szCs w:val="18"/>
                <w:lang w:val="en-US"/>
              </w:rPr>
            </w:pPr>
          </w:p>
        </w:tc>
      </w:tr>
      <w:tr w:rsidR="00D939D1" w14:paraId="4AF0532C" w14:textId="77777777" w:rsidTr="0005793F">
        <w:tc>
          <w:tcPr>
            <w:tcW w:w="7092" w:type="dxa"/>
            <w:gridSpan w:val="2"/>
            <w:shd w:val="clear" w:color="auto" w:fill="FFFFFF" w:themeFill="background1"/>
          </w:tcPr>
          <w:p w14:paraId="50176FE0" w14:textId="77777777" w:rsidR="00D939D1" w:rsidRPr="00C85068" w:rsidRDefault="00D939D1" w:rsidP="0005793F">
            <w:pPr>
              <w:jc w:val="center"/>
              <w:rPr>
                <w:b/>
                <w:sz w:val="18"/>
                <w:szCs w:val="18"/>
                <w:lang w:val="en-US"/>
              </w:rPr>
            </w:pPr>
            <w:r w:rsidRPr="00C85068">
              <w:rPr>
                <w:b/>
                <w:sz w:val="18"/>
                <w:szCs w:val="18"/>
                <w:lang w:val="en-US"/>
              </w:rPr>
              <w:t>KEBIJAKAN DAN PROSEDUR</w:t>
            </w:r>
          </w:p>
        </w:tc>
        <w:tc>
          <w:tcPr>
            <w:tcW w:w="3540" w:type="dxa"/>
            <w:shd w:val="clear" w:color="auto" w:fill="FFFFFF" w:themeFill="background1"/>
          </w:tcPr>
          <w:p w14:paraId="2E2BBB71" w14:textId="77777777" w:rsidR="00D939D1" w:rsidRPr="00125A9D" w:rsidRDefault="00D939D1" w:rsidP="0005793F">
            <w:pPr>
              <w:jc w:val="both"/>
              <w:rPr>
                <w:sz w:val="18"/>
                <w:szCs w:val="18"/>
                <w:lang w:val="en-US"/>
              </w:rPr>
            </w:pPr>
          </w:p>
        </w:tc>
        <w:tc>
          <w:tcPr>
            <w:tcW w:w="3544" w:type="dxa"/>
            <w:shd w:val="clear" w:color="auto" w:fill="FFFFFF" w:themeFill="background1"/>
          </w:tcPr>
          <w:p w14:paraId="5EC2BA70" w14:textId="77777777" w:rsidR="00D939D1" w:rsidRPr="00125A9D" w:rsidRDefault="00D939D1" w:rsidP="0005793F">
            <w:pPr>
              <w:jc w:val="both"/>
              <w:rPr>
                <w:sz w:val="18"/>
                <w:szCs w:val="18"/>
                <w:lang w:val="en-US"/>
              </w:rPr>
            </w:pPr>
          </w:p>
        </w:tc>
        <w:tc>
          <w:tcPr>
            <w:tcW w:w="3544" w:type="dxa"/>
            <w:shd w:val="clear" w:color="auto" w:fill="FFFFFF" w:themeFill="background1"/>
          </w:tcPr>
          <w:p w14:paraId="6F77331A" w14:textId="77777777" w:rsidR="00D939D1" w:rsidRPr="00125A9D" w:rsidRDefault="00D939D1" w:rsidP="0005793F">
            <w:pPr>
              <w:jc w:val="both"/>
              <w:rPr>
                <w:sz w:val="18"/>
                <w:szCs w:val="18"/>
                <w:lang w:val="en-US"/>
              </w:rPr>
            </w:pPr>
          </w:p>
        </w:tc>
      </w:tr>
      <w:tr w:rsidR="00D939D1" w14:paraId="78FDAA73" w14:textId="77777777" w:rsidTr="0005793F">
        <w:tc>
          <w:tcPr>
            <w:tcW w:w="3544" w:type="dxa"/>
            <w:shd w:val="clear" w:color="auto" w:fill="FFFFFF" w:themeFill="background1"/>
          </w:tcPr>
          <w:p w14:paraId="00B39A07" w14:textId="77777777" w:rsidR="00D939D1" w:rsidRPr="00C85068" w:rsidRDefault="00D939D1" w:rsidP="0005793F">
            <w:pPr>
              <w:jc w:val="center"/>
              <w:rPr>
                <w:b/>
                <w:sz w:val="18"/>
                <w:szCs w:val="18"/>
                <w:lang w:val="en-US"/>
              </w:rPr>
            </w:pPr>
            <w:r w:rsidRPr="00C85068">
              <w:rPr>
                <w:b/>
                <w:sz w:val="18"/>
                <w:szCs w:val="18"/>
                <w:lang w:val="en-US"/>
              </w:rPr>
              <w:t>Pasal 14</w:t>
            </w:r>
          </w:p>
        </w:tc>
        <w:tc>
          <w:tcPr>
            <w:tcW w:w="3548" w:type="dxa"/>
            <w:shd w:val="clear" w:color="auto" w:fill="FFFFFF" w:themeFill="background1"/>
          </w:tcPr>
          <w:p w14:paraId="0528A642" w14:textId="77777777" w:rsidR="00D939D1" w:rsidRPr="00C85068" w:rsidRDefault="00D939D1" w:rsidP="0005793F">
            <w:pPr>
              <w:jc w:val="both"/>
              <w:rPr>
                <w:b/>
                <w:sz w:val="18"/>
                <w:szCs w:val="18"/>
                <w:lang w:val="en-US"/>
              </w:rPr>
            </w:pPr>
            <w:r w:rsidRPr="00C85068">
              <w:rPr>
                <w:b/>
                <w:sz w:val="18"/>
                <w:szCs w:val="18"/>
                <w:lang w:val="en-US"/>
              </w:rPr>
              <w:t>Pasal 14</w:t>
            </w:r>
          </w:p>
        </w:tc>
        <w:tc>
          <w:tcPr>
            <w:tcW w:w="3540" w:type="dxa"/>
            <w:shd w:val="clear" w:color="auto" w:fill="FFFFFF" w:themeFill="background1"/>
          </w:tcPr>
          <w:p w14:paraId="037EEFCC" w14:textId="77777777" w:rsidR="00D939D1" w:rsidRPr="00125A9D" w:rsidRDefault="00D939D1" w:rsidP="0005793F">
            <w:pPr>
              <w:jc w:val="both"/>
              <w:rPr>
                <w:sz w:val="18"/>
                <w:szCs w:val="18"/>
                <w:lang w:val="en-US"/>
              </w:rPr>
            </w:pPr>
          </w:p>
        </w:tc>
        <w:tc>
          <w:tcPr>
            <w:tcW w:w="3544" w:type="dxa"/>
            <w:shd w:val="clear" w:color="auto" w:fill="FFFFFF" w:themeFill="background1"/>
          </w:tcPr>
          <w:p w14:paraId="37C21E77" w14:textId="77777777" w:rsidR="00D939D1" w:rsidRPr="00125A9D" w:rsidRDefault="00D939D1" w:rsidP="0005793F">
            <w:pPr>
              <w:jc w:val="both"/>
              <w:rPr>
                <w:sz w:val="18"/>
                <w:szCs w:val="18"/>
                <w:lang w:val="en-US"/>
              </w:rPr>
            </w:pPr>
          </w:p>
        </w:tc>
        <w:tc>
          <w:tcPr>
            <w:tcW w:w="3544" w:type="dxa"/>
            <w:shd w:val="clear" w:color="auto" w:fill="FFFFFF" w:themeFill="background1"/>
          </w:tcPr>
          <w:p w14:paraId="2D177C06" w14:textId="77777777" w:rsidR="00D939D1" w:rsidRPr="00125A9D" w:rsidRDefault="00D939D1" w:rsidP="0005793F">
            <w:pPr>
              <w:jc w:val="both"/>
              <w:rPr>
                <w:sz w:val="18"/>
                <w:szCs w:val="18"/>
                <w:lang w:val="en-US"/>
              </w:rPr>
            </w:pPr>
          </w:p>
        </w:tc>
      </w:tr>
      <w:tr w:rsidR="00D939D1" w14:paraId="1D955D15" w14:textId="77777777" w:rsidTr="0005793F">
        <w:tc>
          <w:tcPr>
            <w:tcW w:w="3544" w:type="dxa"/>
            <w:shd w:val="clear" w:color="auto" w:fill="FFFFFF" w:themeFill="background1"/>
          </w:tcPr>
          <w:p w14:paraId="3680E76D" w14:textId="77777777" w:rsidR="00D939D1" w:rsidRPr="00A41716" w:rsidRDefault="00D939D1" w:rsidP="0005793F">
            <w:pPr>
              <w:ind w:left="318" w:hanging="318"/>
              <w:jc w:val="both"/>
              <w:rPr>
                <w:sz w:val="18"/>
                <w:szCs w:val="18"/>
                <w:lang w:val="en-US"/>
              </w:rPr>
            </w:pPr>
            <w:r w:rsidRPr="00A41716">
              <w:rPr>
                <w:sz w:val="18"/>
                <w:szCs w:val="18"/>
                <w:lang w:val="en-US"/>
              </w:rPr>
              <w:t>(1)</w:t>
            </w:r>
            <w:r w:rsidRPr="00A41716">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A41716">
              <w:rPr>
                <w:sz w:val="18"/>
                <w:szCs w:val="18"/>
                <w:lang w:val="en-US"/>
              </w:rPr>
              <w:t xml:space="preserve"> wajib memiliki kebijakan dan prosedur </w:t>
            </w:r>
            <w:r w:rsidRPr="009868C2">
              <w:rPr>
                <w:color w:val="FF0000"/>
                <w:sz w:val="18"/>
                <w:szCs w:val="18"/>
                <w:lang w:val="en-US"/>
              </w:rPr>
              <w:t xml:space="preserve">secara tertulis </w:t>
            </w:r>
            <w:r w:rsidRPr="00A41716">
              <w:rPr>
                <w:sz w:val="18"/>
                <w:szCs w:val="18"/>
                <w:lang w:val="en-US"/>
              </w:rPr>
              <w:t>untuk mengelola dan memitigasi risiko Pencucian Uang,</w:t>
            </w:r>
            <w:r>
              <w:rPr>
                <w:sz w:val="18"/>
                <w:szCs w:val="18"/>
                <w:lang w:val="en-US"/>
              </w:rPr>
              <w:t xml:space="preserve"> </w:t>
            </w:r>
            <w:r w:rsidRPr="00C85068">
              <w:rPr>
                <w:strike/>
                <w:color w:val="002060"/>
                <w:sz w:val="18"/>
                <w:szCs w:val="18"/>
                <w:lang w:val="en-US"/>
              </w:rPr>
              <w:t>dan/atau</w:t>
            </w:r>
            <w:r w:rsidRPr="00C85068">
              <w:rPr>
                <w:color w:val="002060"/>
                <w:sz w:val="18"/>
                <w:szCs w:val="18"/>
                <w:lang w:val="en-US"/>
              </w:rPr>
              <w:t xml:space="preserve"> </w:t>
            </w:r>
            <w:r w:rsidRPr="00A41716">
              <w:rPr>
                <w:sz w:val="18"/>
                <w:szCs w:val="18"/>
                <w:lang w:val="en-US"/>
              </w:rPr>
              <w:t xml:space="preserve">Pendanaan Terorisme, </w:t>
            </w:r>
            <w:r w:rsidRPr="009868C2">
              <w:rPr>
                <w:color w:val="FF0000"/>
                <w:sz w:val="18"/>
                <w:szCs w:val="18"/>
                <w:lang w:val="en-US"/>
              </w:rPr>
              <w:t xml:space="preserve">dan/atau pendanaan Proliferasi Senjata Pemusnah Massal </w:t>
            </w:r>
            <w:r w:rsidRPr="00A41716">
              <w:rPr>
                <w:sz w:val="18"/>
                <w:szCs w:val="18"/>
                <w:lang w:val="en-US"/>
              </w:rPr>
              <w:t>yang diidentifikasi sesuai dengan penilaian risiko.</w:t>
            </w:r>
          </w:p>
        </w:tc>
        <w:tc>
          <w:tcPr>
            <w:tcW w:w="3548" w:type="dxa"/>
            <w:shd w:val="clear" w:color="auto" w:fill="FFFFFF" w:themeFill="background1"/>
          </w:tcPr>
          <w:p w14:paraId="0A3B1EF0" w14:textId="77777777" w:rsidR="00D939D1" w:rsidRDefault="00D939D1" w:rsidP="0005793F">
            <w:pPr>
              <w:jc w:val="both"/>
              <w:rPr>
                <w:sz w:val="18"/>
                <w:szCs w:val="18"/>
                <w:lang w:val="en-US"/>
              </w:rPr>
            </w:pPr>
            <w:r>
              <w:rPr>
                <w:sz w:val="18"/>
                <w:szCs w:val="18"/>
                <w:lang w:val="en-US"/>
              </w:rPr>
              <w:t>Ayat (1)</w:t>
            </w:r>
          </w:p>
          <w:p w14:paraId="191E849A"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42D1D040" w14:textId="77777777" w:rsidR="00D939D1" w:rsidRPr="00125A9D" w:rsidRDefault="00D939D1" w:rsidP="0005793F">
            <w:pPr>
              <w:jc w:val="both"/>
              <w:rPr>
                <w:sz w:val="18"/>
                <w:szCs w:val="18"/>
                <w:lang w:val="en-US"/>
              </w:rPr>
            </w:pPr>
          </w:p>
        </w:tc>
        <w:tc>
          <w:tcPr>
            <w:tcW w:w="3544" w:type="dxa"/>
            <w:shd w:val="clear" w:color="auto" w:fill="FFFFFF" w:themeFill="background1"/>
          </w:tcPr>
          <w:p w14:paraId="062F0BF5" w14:textId="77777777" w:rsidR="00D939D1" w:rsidRPr="00125A9D" w:rsidRDefault="00D939D1" w:rsidP="0005793F">
            <w:pPr>
              <w:jc w:val="both"/>
              <w:rPr>
                <w:sz w:val="18"/>
                <w:szCs w:val="18"/>
                <w:lang w:val="en-US"/>
              </w:rPr>
            </w:pPr>
          </w:p>
        </w:tc>
        <w:tc>
          <w:tcPr>
            <w:tcW w:w="3544" w:type="dxa"/>
            <w:shd w:val="clear" w:color="auto" w:fill="FFFFFF" w:themeFill="background1"/>
          </w:tcPr>
          <w:p w14:paraId="55EA6E46" w14:textId="77777777" w:rsidR="00D939D1" w:rsidRPr="00125A9D" w:rsidRDefault="00D939D1" w:rsidP="0005793F">
            <w:pPr>
              <w:jc w:val="both"/>
              <w:rPr>
                <w:sz w:val="18"/>
                <w:szCs w:val="18"/>
                <w:lang w:val="en-US"/>
              </w:rPr>
            </w:pPr>
          </w:p>
        </w:tc>
      </w:tr>
      <w:tr w:rsidR="00D939D1" w14:paraId="677355D7" w14:textId="77777777" w:rsidTr="0005793F">
        <w:tc>
          <w:tcPr>
            <w:tcW w:w="3544" w:type="dxa"/>
            <w:shd w:val="clear" w:color="auto" w:fill="FFFFFF" w:themeFill="background1"/>
          </w:tcPr>
          <w:p w14:paraId="0620A674" w14:textId="77777777" w:rsidR="00D939D1" w:rsidRPr="00A41716" w:rsidRDefault="00D939D1" w:rsidP="0005793F">
            <w:pPr>
              <w:ind w:left="318" w:hanging="318"/>
              <w:jc w:val="both"/>
              <w:rPr>
                <w:sz w:val="18"/>
                <w:szCs w:val="18"/>
                <w:lang w:val="en-US"/>
              </w:rPr>
            </w:pPr>
            <w:r w:rsidRPr="009868C2">
              <w:rPr>
                <w:color w:val="FF0000"/>
                <w:sz w:val="18"/>
                <w:szCs w:val="18"/>
                <w:lang w:val="en-US"/>
              </w:rPr>
              <w:lastRenderedPageBreak/>
              <w:t>(2)</w:t>
            </w:r>
            <w:r w:rsidRPr="009868C2">
              <w:rPr>
                <w:color w:val="FF0000"/>
                <w:sz w:val="18"/>
                <w:szCs w:val="18"/>
                <w:lang w:val="en-US"/>
              </w:rPr>
              <w:tab/>
              <w:t>Kebijakan dan prosedur sebagaimana dimaksud pada ayat (1) wajib dituangkan secara tertulis dan disertai setidaknya dengan diagram alur dan penjelasan dari setiap tahapan prosedur pada diagram alur tersebut.</w:t>
            </w:r>
          </w:p>
        </w:tc>
        <w:tc>
          <w:tcPr>
            <w:tcW w:w="3548" w:type="dxa"/>
            <w:shd w:val="clear" w:color="auto" w:fill="FFFFFF" w:themeFill="background1"/>
          </w:tcPr>
          <w:p w14:paraId="2D9E6FFB" w14:textId="77777777" w:rsidR="00D939D1" w:rsidRDefault="00D939D1" w:rsidP="0005793F">
            <w:pPr>
              <w:jc w:val="both"/>
              <w:rPr>
                <w:color w:val="FF0000"/>
                <w:sz w:val="18"/>
                <w:szCs w:val="18"/>
                <w:lang w:val="en-US"/>
              </w:rPr>
            </w:pPr>
            <w:r>
              <w:rPr>
                <w:color w:val="FF0000"/>
                <w:sz w:val="18"/>
                <w:szCs w:val="18"/>
                <w:lang w:val="en-US"/>
              </w:rPr>
              <w:t>Ayat (2)</w:t>
            </w:r>
          </w:p>
          <w:p w14:paraId="323AC0BC" w14:textId="77777777" w:rsidR="00D939D1" w:rsidRPr="00C85068" w:rsidRDefault="00D939D1" w:rsidP="0005793F">
            <w:pPr>
              <w:ind w:firstLine="165"/>
              <w:jc w:val="both"/>
              <w:rPr>
                <w:color w:val="FF0000"/>
                <w:sz w:val="18"/>
                <w:szCs w:val="18"/>
                <w:lang w:val="en-US"/>
              </w:rPr>
            </w:pPr>
            <w:r w:rsidRPr="00C85068">
              <w:rPr>
                <w:color w:val="FF0000"/>
                <w:sz w:val="18"/>
                <w:szCs w:val="18"/>
                <w:lang w:val="en-US"/>
              </w:rPr>
              <w:t>Cukup jelas.</w:t>
            </w:r>
          </w:p>
        </w:tc>
        <w:tc>
          <w:tcPr>
            <w:tcW w:w="3540" w:type="dxa"/>
            <w:shd w:val="clear" w:color="auto" w:fill="FFFFFF" w:themeFill="background1"/>
          </w:tcPr>
          <w:p w14:paraId="1300A9E4" w14:textId="77777777" w:rsidR="00D939D1" w:rsidRPr="00125A9D" w:rsidRDefault="00D939D1" w:rsidP="0005793F">
            <w:pPr>
              <w:jc w:val="both"/>
              <w:rPr>
                <w:sz w:val="18"/>
                <w:szCs w:val="18"/>
                <w:lang w:val="en-US"/>
              </w:rPr>
            </w:pPr>
          </w:p>
        </w:tc>
        <w:tc>
          <w:tcPr>
            <w:tcW w:w="3544" w:type="dxa"/>
            <w:shd w:val="clear" w:color="auto" w:fill="FFFFFF" w:themeFill="background1"/>
          </w:tcPr>
          <w:p w14:paraId="1B824F25" w14:textId="77777777" w:rsidR="00D939D1" w:rsidRPr="00125A9D" w:rsidRDefault="00D939D1" w:rsidP="0005793F">
            <w:pPr>
              <w:jc w:val="both"/>
              <w:rPr>
                <w:sz w:val="18"/>
                <w:szCs w:val="18"/>
                <w:lang w:val="en-US"/>
              </w:rPr>
            </w:pPr>
          </w:p>
        </w:tc>
        <w:tc>
          <w:tcPr>
            <w:tcW w:w="3544" w:type="dxa"/>
            <w:shd w:val="clear" w:color="auto" w:fill="FFFFFF" w:themeFill="background1"/>
          </w:tcPr>
          <w:p w14:paraId="71230492" w14:textId="77777777" w:rsidR="00D939D1" w:rsidRPr="00125A9D" w:rsidRDefault="00D939D1" w:rsidP="0005793F">
            <w:pPr>
              <w:jc w:val="both"/>
              <w:rPr>
                <w:sz w:val="18"/>
                <w:szCs w:val="18"/>
                <w:lang w:val="en-US"/>
              </w:rPr>
            </w:pPr>
          </w:p>
        </w:tc>
      </w:tr>
      <w:tr w:rsidR="00D939D1" w14:paraId="5192C53C" w14:textId="77777777" w:rsidTr="0005793F">
        <w:tc>
          <w:tcPr>
            <w:tcW w:w="3544" w:type="dxa"/>
            <w:shd w:val="clear" w:color="auto" w:fill="FFFFFF" w:themeFill="background1"/>
          </w:tcPr>
          <w:p w14:paraId="4EB0FC3C" w14:textId="77777777" w:rsidR="00D939D1" w:rsidRPr="00A41716" w:rsidRDefault="00D939D1" w:rsidP="0005793F">
            <w:pPr>
              <w:ind w:left="318" w:hanging="318"/>
              <w:jc w:val="both"/>
              <w:rPr>
                <w:sz w:val="18"/>
                <w:szCs w:val="18"/>
                <w:lang w:val="en-US"/>
              </w:rPr>
            </w:pPr>
            <w:r w:rsidRPr="009868C2">
              <w:rPr>
                <w:color w:val="FF0000"/>
                <w:sz w:val="18"/>
                <w:szCs w:val="18"/>
                <w:lang w:val="en-US"/>
              </w:rPr>
              <w:t xml:space="preserve">(3)  </w:t>
            </w:r>
            <w:r w:rsidRPr="009868C2">
              <w:rPr>
                <w:color w:val="FF0000"/>
                <w:sz w:val="18"/>
                <w:szCs w:val="18"/>
                <w:lang w:val="en-US"/>
              </w:rPr>
              <w:tab/>
              <w:t>LJK wajib melakukan reviu secara berkala atas kebijakan dan prosedur tertulis yang telah dimiliki sebagaimana dimaksud pada ayat (1).</w:t>
            </w:r>
          </w:p>
        </w:tc>
        <w:tc>
          <w:tcPr>
            <w:tcW w:w="3548" w:type="dxa"/>
            <w:shd w:val="clear" w:color="auto" w:fill="FFFFFF" w:themeFill="background1"/>
          </w:tcPr>
          <w:p w14:paraId="76C96F8C" w14:textId="77777777" w:rsidR="00D939D1" w:rsidRDefault="00D939D1" w:rsidP="0005793F">
            <w:pPr>
              <w:jc w:val="both"/>
              <w:rPr>
                <w:color w:val="FF0000"/>
                <w:sz w:val="18"/>
                <w:szCs w:val="18"/>
                <w:lang w:val="en-US"/>
              </w:rPr>
            </w:pPr>
            <w:r>
              <w:rPr>
                <w:color w:val="FF0000"/>
                <w:sz w:val="18"/>
                <w:szCs w:val="18"/>
                <w:lang w:val="en-US"/>
              </w:rPr>
              <w:t>Ayat (3)</w:t>
            </w:r>
          </w:p>
          <w:p w14:paraId="28C94153" w14:textId="77777777" w:rsidR="00D939D1" w:rsidRPr="00C85068" w:rsidRDefault="00D939D1" w:rsidP="0005793F">
            <w:pPr>
              <w:ind w:left="165"/>
              <w:jc w:val="both"/>
              <w:rPr>
                <w:color w:val="FF0000"/>
                <w:sz w:val="18"/>
                <w:szCs w:val="18"/>
                <w:lang w:val="en-US"/>
              </w:rPr>
            </w:pPr>
            <w:r w:rsidRPr="00C85068">
              <w:rPr>
                <w:color w:val="FF0000"/>
                <w:sz w:val="18"/>
                <w:szCs w:val="18"/>
                <w:lang w:val="en-US"/>
              </w:rPr>
              <w:t>Yang dimaksud dengan “secara berkala” adalah dilakukan paling sedikit 1 (satu) kali dalam 1 (satu) tahun atau ditetapkan lebih cepat sesuai dengan kebutuhan dan penilaian risiko LJK.</w:t>
            </w:r>
          </w:p>
        </w:tc>
        <w:tc>
          <w:tcPr>
            <w:tcW w:w="3540" w:type="dxa"/>
            <w:shd w:val="clear" w:color="auto" w:fill="FFFFFF" w:themeFill="background1"/>
          </w:tcPr>
          <w:p w14:paraId="4BDBE38B" w14:textId="77777777" w:rsidR="00D939D1" w:rsidRPr="00125A9D" w:rsidRDefault="00D939D1" w:rsidP="0005793F">
            <w:pPr>
              <w:jc w:val="both"/>
              <w:rPr>
                <w:sz w:val="18"/>
                <w:szCs w:val="18"/>
                <w:lang w:val="en-US"/>
              </w:rPr>
            </w:pPr>
          </w:p>
        </w:tc>
        <w:tc>
          <w:tcPr>
            <w:tcW w:w="3544" w:type="dxa"/>
            <w:shd w:val="clear" w:color="auto" w:fill="FFFFFF" w:themeFill="background1"/>
          </w:tcPr>
          <w:p w14:paraId="4DB535E5" w14:textId="77777777" w:rsidR="00D939D1" w:rsidRPr="00125A9D" w:rsidRDefault="00D939D1" w:rsidP="0005793F">
            <w:pPr>
              <w:jc w:val="both"/>
              <w:rPr>
                <w:sz w:val="18"/>
                <w:szCs w:val="18"/>
                <w:lang w:val="en-US"/>
              </w:rPr>
            </w:pPr>
          </w:p>
        </w:tc>
        <w:tc>
          <w:tcPr>
            <w:tcW w:w="3544" w:type="dxa"/>
            <w:shd w:val="clear" w:color="auto" w:fill="FFFFFF" w:themeFill="background1"/>
          </w:tcPr>
          <w:p w14:paraId="3BE16955" w14:textId="77777777" w:rsidR="00D939D1" w:rsidRPr="00125A9D" w:rsidRDefault="00D939D1" w:rsidP="0005793F">
            <w:pPr>
              <w:jc w:val="both"/>
              <w:rPr>
                <w:sz w:val="18"/>
                <w:szCs w:val="18"/>
                <w:lang w:val="en-US"/>
              </w:rPr>
            </w:pPr>
          </w:p>
        </w:tc>
      </w:tr>
      <w:tr w:rsidR="00D939D1" w14:paraId="63AE24BB" w14:textId="77777777" w:rsidTr="0005793F">
        <w:tc>
          <w:tcPr>
            <w:tcW w:w="3544" w:type="dxa"/>
            <w:shd w:val="clear" w:color="auto" w:fill="FFFFFF" w:themeFill="background1"/>
          </w:tcPr>
          <w:p w14:paraId="06A56318" w14:textId="77777777" w:rsidR="00D939D1" w:rsidRPr="00A41716" w:rsidRDefault="00D939D1" w:rsidP="0005793F">
            <w:pPr>
              <w:ind w:left="318" w:hanging="318"/>
              <w:jc w:val="both"/>
              <w:rPr>
                <w:sz w:val="18"/>
                <w:szCs w:val="18"/>
                <w:lang w:val="en-US"/>
              </w:rPr>
            </w:pPr>
            <w:r w:rsidRPr="009868C2">
              <w:rPr>
                <w:color w:val="FF0000"/>
                <w:sz w:val="18"/>
                <w:szCs w:val="18"/>
                <w:lang w:val="en-US"/>
              </w:rPr>
              <w:t xml:space="preserve">(4) </w:t>
            </w:r>
            <w:r w:rsidRPr="009868C2">
              <w:rPr>
                <w:color w:val="FF0000"/>
                <w:sz w:val="18"/>
                <w:szCs w:val="18"/>
                <w:lang w:val="en-US"/>
              </w:rPr>
              <w:tab/>
              <w:t>Apabila berdasarkan reviu yang telah dilakukan sebagaimana dimaksud pada ayat (3) LJK memandang perlu dilakukan perubahan atas kebijakan dan prosedur yang telah ada, maka LJK wajib menyusun perubahan kebijakan dan prosedur tersebut paling lambat 6 (enam) bulan sejak reviu tersebut dilakukan.</w:t>
            </w:r>
          </w:p>
        </w:tc>
        <w:tc>
          <w:tcPr>
            <w:tcW w:w="3548" w:type="dxa"/>
            <w:shd w:val="clear" w:color="auto" w:fill="FFFFFF" w:themeFill="background1"/>
          </w:tcPr>
          <w:p w14:paraId="11D75076" w14:textId="77777777" w:rsidR="00D939D1" w:rsidRDefault="00D939D1" w:rsidP="0005793F">
            <w:pPr>
              <w:jc w:val="both"/>
              <w:rPr>
                <w:color w:val="FF0000"/>
                <w:sz w:val="18"/>
                <w:szCs w:val="18"/>
                <w:lang w:val="en-US"/>
              </w:rPr>
            </w:pPr>
            <w:r>
              <w:rPr>
                <w:color w:val="FF0000"/>
                <w:sz w:val="18"/>
                <w:szCs w:val="18"/>
                <w:lang w:val="en-US"/>
              </w:rPr>
              <w:t>Ayat (4)</w:t>
            </w:r>
          </w:p>
          <w:p w14:paraId="0C366FF3" w14:textId="77777777" w:rsidR="00D939D1" w:rsidRPr="00C85068" w:rsidRDefault="00D939D1" w:rsidP="0005793F">
            <w:pPr>
              <w:ind w:firstLine="165"/>
              <w:jc w:val="both"/>
              <w:rPr>
                <w:color w:val="FF0000"/>
                <w:sz w:val="18"/>
                <w:szCs w:val="18"/>
                <w:lang w:val="en-US"/>
              </w:rPr>
            </w:pPr>
            <w:r w:rsidRPr="00C85068">
              <w:rPr>
                <w:color w:val="FF0000"/>
                <w:sz w:val="18"/>
                <w:szCs w:val="18"/>
                <w:lang w:val="en-US"/>
              </w:rPr>
              <w:t>Cukup jelas.</w:t>
            </w:r>
          </w:p>
        </w:tc>
        <w:tc>
          <w:tcPr>
            <w:tcW w:w="3540" w:type="dxa"/>
            <w:shd w:val="clear" w:color="auto" w:fill="FFFFFF" w:themeFill="background1"/>
          </w:tcPr>
          <w:p w14:paraId="1F716FC8" w14:textId="77777777" w:rsidR="00D939D1" w:rsidRPr="00125A9D" w:rsidRDefault="00D939D1" w:rsidP="0005793F">
            <w:pPr>
              <w:jc w:val="both"/>
              <w:rPr>
                <w:sz w:val="18"/>
                <w:szCs w:val="18"/>
                <w:lang w:val="en-US"/>
              </w:rPr>
            </w:pPr>
          </w:p>
        </w:tc>
        <w:tc>
          <w:tcPr>
            <w:tcW w:w="3544" w:type="dxa"/>
            <w:shd w:val="clear" w:color="auto" w:fill="FFFFFF" w:themeFill="background1"/>
          </w:tcPr>
          <w:p w14:paraId="5DDA0F77" w14:textId="77777777" w:rsidR="00D939D1" w:rsidRPr="00125A9D" w:rsidRDefault="00D939D1" w:rsidP="0005793F">
            <w:pPr>
              <w:jc w:val="both"/>
              <w:rPr>
                <w:sz w:val="18"/>
                <w:szCs w:val="18"/>
                <w:lang w:val="en-US"/>
              </w:rPr>
            </w:pPr>
          </w:p>
        </w:tc>
        <w:tc>
          <w:tcPr>
            <w:tcW w:w="3544" w:type="dxa"/>
            <w:shd w:val="clear" w:color="auto" w:fill="FFFFFF" w:themeFill="background1"/>
          </w:tcPr>
          <w:p w14:paraId="119030D5" w14:textId="77777777" w:rsidR="00D939D1" w:rsidRPr="00125A9D" w:rsidRDefault="00D939D1" w:rsidP="0005793F">
            <w:pPr>
              <w:jc w:val="both"/>
              <w:rPr>
                <w:sz w:val="18"/>
                <w:szCs w:val="18"/>
                <w:lang w:val="en-US"/>
              </w:rPr>
            </w:pPr>
          </w:p>
        </w:tc>
      </w:tr>
      <w:tr w:rsidR="00D939D1" w14:paraId="735698BB" w14:textId="77777777" w:rsidTr="0005793F">
        <w:tc>
          <w:tcPr>
            <w:tcW w:w="3544" w:type="dxa"/>
            <w:shd w:val="clear" w:color="auto" w:fill="FFFFFF" w:themeFill="background1"/>
          </w:tcPr>
          <w:p w14:paraId="2AC41378" w14:textId="77777777" w:rsidR="00D939D1" w:rsidRPr="00A41716" w:rsidRDefault="00D939D1" w:rsidP="0005793F">
            <w:pPr>
              <w:ind w:left="318" w:hanging="318"/>
              <w:jc w:val="both"/>
              <w:rPr>
                <w:sz w:val="18"/>
                <w:szCs w:val="18"/>
                <w:lang w:val="en-US"/>
              </w:rPr>
            </w:pPr>
            <w:r>
              <w:rPr>
                <w:sz w:val="18"/>
                <w:szCs w:val="18"/>
                <w:lang w:val="en-US"/>
              </w:rPr>
              <w:t xml:space="preserve">(5) </w:t>
            </w:r>
            <w:r w:rsidRPr="00A41716">
              <w:rPr>
                <w:sz w:val="18"/>
                <w:szCs w:val="18"/>
                <w:lang w:val="en-US"/>
              </w:rPr>
              <w:t xml:space="preserve">Kebijakan dan prosedur penerapan program </w:t>
            </w:r>
            <w:r w:rsidRPr="00F274F4">
              <w:rPr>
                <w:sz w:val="18"/>
                <w:szCs w:val="18"/>
                <w:lang w:val="en-US"/>
              </w:rPr>
              <w:t>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w:t>
            </w:r>
            <w:r w:rsidRPr="00A41716">
              <w:rPr>
                <w:sz w:val="18"/>
                <w:szCs w:val="18"/>
                <w:lang w:val="en-US"/>
              </w:rPr>
              <w:t>sebagaimana dimaksud pada ayat (1) paling kurang meliputi:</w:t>
            </w:r>
          </w:p>
        </w:tc>
        <w:tc>
          <w:tcPr>
            <w:tcW w:w="3548" w:type="dxa"/>
            <w:shd w:val="clear" w:color="auto" w:fill="FFFFFF" w:themeFill="background1"/>
          </w:tcPr>
          <w:p w14:paraId="3F2BADE6" w14:textId="77777777" w:rsidR="00D939D1" w:rsidRPr="00125A9D" w:rsidRDefault="00D939D1" w:rsidP="0005793F">
            <w:pPr>
              <w:jc w:val="both"/>
              <w:rPr>
                <w:sz w:val="18"/>
                <w:szCs w:val="18"/>
                <w:lang w:val="en-US"/>
              </w:rPr>
            </w:pPr>
          </w:p>
        </w:tc>
        <w:tc>
          <w:tcPr>
            <w:tcW w:w="3540" w:type="dxa"/>
            <w:shd w:val="clear" w:color="auto" w:fill="FFFFFF" w:themeFill="background1"/>
          </w:tcPr>
          <w:p w14:paraId="09BB1917" w14:textId="77777777" w:rsidR="00D939D1" w:rsidRPr="00125A9D" w:rsidRDefault="00D939D1" w:rsidP="0005793F">
            <w:pPr>
              <w:jc w:val="both"/>
              <w:rPr>
                <w:sz w:val="18"/>
                <w:szCs w:val="18"/>
                <w:lang w:val="en-US"/>
              </w:rPr>
            </w:pPr>
          </w:p>
        </w:tc>
        <w:tc>
          <w:tcPr>
            <w:tcW w:w="3544" w:type="dxa"/>
            <w:shd w:val="clear" w:color="auto" w:fill="FFFFFF" w:themeFill="background1"/>
          </w:tcPr>
          <w:p w14:paraId="69BE343C" w14:textId="77777777" w:rsidR="00D939D1" w:rsidRPr="00125A9D" w:rsidRDefault="00D939D1" w:rsidP="0005793F">
            <w:pPr>
              <w:jc w:val="both"/>
              <w:rPr>
                <w:sz w:val="18"/>
                <w:szCs w:val="18"/>
                <w:lang w:val="en-US"/>
              </w:rPr>
            </w:pPr>
          </w:p>
        </w:tc>
        <w:tc>
          <w:tcPr>
            <w:tcW w:w="3544" w:type="dxa"/>
            <w:shd w:val="clear" w:color="auto" w:fill="FFFFFF" w:themeFill="background1"/>
          </w:tcPr>
          <w:p w14:paraId="40E6DA6F" w14:textId="77777777" w:rsidR="00D939D1" w:rsidRPr="00125A9D" w:rsidRDefault="00D939D1" w:rsidP="0005793F">
            <w:pPr>
              <w:jc w:val="both"/>
              <w:rPr>
                <w:sz w:val="18"/>
                <w:szCs w:val="18"/>
                <w:lang w:val="en-US"/>
              </w:rPr>
            </w:pPr>
          </w:p>
        </w:tc>
      </w:tr>
      <w:tr w:rsidR="00D939D1" w14:paraId="09E0DD54" w14:textId="77777777" w:rsidTr="0005793F">
        <w:tc>
          <w:tcPr>
            <w:tcW w:w="3544" w:type="dxa"/>
            <w:shd w:val="clear" w:color="auto" w:fill="FFFFFF" w:themeFill="background1"/>
          </w:tcPr>
          <w:p w14:paraId="5C2E37EA" w14:textId="77777777" w:rsidR="00D939D1" w:rsidRPr="00A41716" w:rsidRDefault="00D939D1" w:rsidP="0005793F">
            <w:pPr>
              <w:ind w:left="602" w:hanging="284"/>
              <w:jc w:val="both"/>
              <w:rPr>
                <w:sz w:val="18"/>
                <w:szCs w:val="18"/>
                <w:lang w:val="en-US"/>
              </w:rPr>
            </w:pPr>
            <w:r w:rsidRPr="00A41716">
              <w:rPr>
                <w:sz w:val="18"/>
                <w:szCs w:val="18"/>
                <w:lang w:val="en-US"/>
              </w:rPr>
              <w:t>a.</w:t>
            </w:r>
            <w:r w:rsidRPr="00A41716">
              <w:rPr>
                <w:sz w:val="18"/>
                <w:szCs w:val="18"/>
                <w:lang w:val="en-US"/>
              </w:rPr>
              <w:tab/>
              <w:t>identifikasi dan verifikasi Nasabah;</w:t>
            </w:r>
          </w:p>
        </w:tc>
        <w:tc>
          <w:tcPr>
            <w:tcW w:w="3548" w:type="dxa"/>
            <w:shd w:val="clear" w:color="auto" w:fill="FFFFFF" w:themeFill="background1"/>
          </w:tcPr>
          <w:p w14:paraId="7424011E" w14:textId="77777777" w:rsidR="00D939D1" w:rsidRDefault="00D939D1" w:rsidP="0005793F">
            <w:pPr>
              <w:ind w:firstLine="306"/>
              <w:jc w:val="both"/>
              <w:rPr>
                <w:sz w:val="18"/>
                <w:szCs w:val="18"/>
                <w:lang w:val="en-US"/>
              </w:rPr>
            </w:pPr>
            <w:r>
              <w:rPr>
                <w:sz w:val="18"/>
                <w:szCs w:val="18"/>
                <w:lang w:val="en-US"/>
              </w:rPr>
              <w:t>Huruf a</w:t>
            </w:r>
          </w:p>
          <w:p w14:paraId="244BD86E" w14:textId="77777777" w:rsidR="00D939D1" w:rsidRPr="00125A9D" w:rsidRDefault="00D939D1" w:rsidP="0005793F">
            <w:pPr>
              <w:ind w:left="590"/>
              <w:jc w:val="both"/>
              <w:rPr>
                <w:sz w:val="18"/>
                <w:szCs w:val="18"/>
                <w:lang w:val="en-US"/>
              </w:rPr>
            </w:pPr>
            <w:r w:rsidRPr="00D57EF3">
              <w:rPr>
                <w:sz w:val="18"/>
                <w:szCs w:val="18"/>
                <w:lang w:val="en-US"/>
              </w:rPr>
              <w:t>Kebijakan dan prosedur terkait identifikasi dan verifikasi Nasabah antara lain mencakup juga CDD sederhana, CDD oleh pihak ketiga, dan EDD.</w:t>
            </w:r>
          </w:p>
        </w:tc>
        <w:tc>
          <w:tcPr>
            <w:tcW w:w="3540" w:type="dxa"/>
            <w:shd w:val="clear" w:color="auto" w:fill="FFFFFF" w:themeFill="background1"/>
          </w:tcPr>
          <w:p w14:paraId="0CBAC99C" w14:textId="77777777" w:rsidR="00D939D1" w:rsidRPr="00125A9D" w:rsidRDefault="00D939D1" w:rsidP="0005793F">
            <w:pPr>
              <w:jc w:val="both"/>
              <w:rPr>
                <w:sz w:val="18"/>
                <w:szCs w:val="18"/>
                <w:lang w:val="en-US"/>
              </w:rPr>
            </w:pPr>
          </w:p>
        </w:tc>
        <w:tc>
          <w:tcPr>
            <w:tcW w:w="3544" w:type="dxa"/>
            <w:shd w:val="clear" w:color="auto" w:fill="FFFFFF" w:themeFill="background1"/>
          </w:tcPr>
          <w:p w14:paraId="74D50A62" w14:textId="77777777" w:rsidR="00D939D1" w:rsidRPr="00125A9D" w:rsidRDefault="00D939D1" w:rsidP="0005793F">
            <w:pPr>
              <w:jc w:val="both"/>
              <w:rPr>
                <w:sz w:val="18"/>
                <w:szCs w:val="18"/>
                <w:lang w:val="en-US"/>
              </w:rPr>
            </w:pPr>
          </w:p>
        </w:tc>
        <w:tc>
          <w:tcPr>
            <w:tcW w:w="3544" w:type="dxa"/>
            <w:shd w:val="clear" w:color="auto" w:fill="FFFFFF" w:themeFill="background1"/>
          </w:tcPr>
          <w:p w14:paraId="2BFC51F5" w14:textId="77777777" w:rsidR="00D939D1" w:rsidRPr="00125A9D" w:rsidRDefault="00D939D1" w:rsidP="0005793F">
            <w:pPr>
              <w:jc w:val="both"/>
              <w:rPr>
                <w:sz w:val="18"/>
                <w:szCs w:val="18"/>
                <w:lang w:val="en-US"/>
              </w:rPr>
            </w:pPr>
          </w:p>
        </w:tc>
      </w:tr>
      <w:tr w:rsidR="00D939D1" w14:paraId="5B277F7F" w14:textId="77777777" w:rsidTr="0005793F">
        <w:tc>
          <w:tcPr>
            <w:tcW w:w="3544" w:type="dxa"/>
            <w:shd w:val="clear" w:color="auto" w:fill="FFFFFF" w:themeFill="background1"/>
          </w:tcPr>
          <w:p w14:paraId="12979145" w14:textId="77777777" w:rsidR="00D939D1" w:rsidRPr="00A41716" w:rsidRDefault="00D939D1" w:rsidP="0005793F">
            <w:pPr>
              <w:ind w:left="602" w:hanging="284"/>
              <w:jc w:val="both"/>
              <w:rPr>
                <w:sz w:val="18"/>
                <w:szCs w:val="18"/>
                <w:lang w:val="en-US"/>
              </w:rPr>
            </w:pPr>
            <w:r w:rsidRPr="00A41716">
              <w:rPr>
                <w:sz w:val="18"/>
                <w:szCs w:val="18"/>
                <w:lang w:val="en-US"/>
              </w:rPr>
              <w:t>b.</w:t>
            </w:r>
            <w:r w:rsidRPr="00A41716">
              <w:rPr>
                <w:sz w:val="18"/>
                <w:szCs w:val="18"/>
                <w:lang w:val="en-US"/>
              </w:rPr>
              <w:tab/>
              <w:t xml:space="preserve">identifikasi dan verifikasi </w:t>
            </w:r>
            <w:r w:rsidRPr="009868C2">
              <w:rPr>
                <w:color w:val="FF0000"/>
                <w:sz w:val="18"/>
                <w:szCs w:val="18"/>
                <w:lang w:val="en-US"/>
              </w:rPr>
              <w:t>Pemilik Manfaat</w:t>
            </w:r>
            <w:r w:rsidRPr="00A41716">
              <w:rPr>
                <w:sz w:val="18"/>
                <w:szCs w:val="18"/>
                <w:lang w:val="en-US"/>
              </w:rPr>
              <w:t xml:space="preserve"> (</w:t>
            </w:r>
            <w:r w:rsidRPr="009868C2">
              <w:rPr>
                <w:i/>
                <w:sz w:val="18"/>
                <w:szCs w:val="18"/>
                <w:lang w:val="en-US"/>
              </w:rPr>
              <w:t>Beneficial Owner</w:t>
            </w:r>
            <w:r w:rsidRPr="00A41716">
              <w:rPr>
                <w:sz w:val="18"/>
                <w:szCs w:val="18"/>
                <w:lang w:val="en-US"/>
              </w:rPr>
              <w:t>);</w:t>
            </w:r>
          </w:p>
        </w:tc>
        <w:tc>
          <w:tcPr>
            <w:tcW w:w="3548" w:type="dxa"/>
            <w:shd w:val="clear" w:color="auto" w:fill="FFFFFF" w:themeFill="background1"/>
          </w:tcPr>
          <w:p w14:paraId="5BACCEEB" w14:textId="77777777" w:rsidR="00D939D1" w:rsidRDefault="00D939D1" w:rsidP="0005793F">
            <w:pPr>
              <w:ind w:firstLine="306"/>
              <w:jc w:val="both"/>
              <w:rPr>
                <w:sz w:val="18"/>
                <w:szCs w:val="18"/>
                <w:lang w:val="en-US"/>
              </w:rPr>
            </w:pPr>
            <w:r>
              <w:rPr>
                <w:sz w:val="18"/>
                <w:szCs w:val="18"/>
                <w:lang w:val="en-US"/>
              </w:rPr>
              <w:t>Huruf b</w:t>
            </w:r>
          </w:p>
          <w:p w14:paraId="0F8AF8D2" w14:textId="77777777" w:rsidR="00D939D1" w:rsidRPr="00125A9D" w:rsidRDefault="00D939D1" w:rsidP="0005793F">
            <w:pPr>
              <w:ind w:firstLine="590"/>
              <w:jc w:val="both"/>
              <w:rPr>
                <w:sz w:val="18"/>
                <w:szCs w:val="18"/>
                <w:lang w:val="en-US"/>
              </w:rPr>
            </w:pPr>
            <w:r>
              <w:rPr>
                <w:sz w:val="18"/>
                <w:szCs w:val="18"/>
                <w:lang w:val="en-US"/>
              </w:rPr>
              <w:t>Cukup jelas.</w:t>
            </w:r>
          </w:p>
        </w:tc>
        <w:tc>
          <w:tcPr>
            <w:tcW w:w="3540" w:type="dxa"/>
            <w:shd w:val="clear" w:color="auto" w:fill="FFFFFF" w:themeFill="background1"/>
          </w:tcPr>
          <w:p w14:paraId="617855E5" w14:textId="77777777" w:rsidR="00D939D1" w:rsidRPr="00125A9D" w:rsidRDefault="00D939D1" w:rsidP="0005793F">
            <w:pPr>
              <w:jc w:val="both"/>
              <w:rPr>
                <w:sz w:val="18"/>
                <w:szCs w:val="18"/>
                <w:lang w:val="en-US"/>
              </w:rPr>
            </w:pPr>
          </w:p>
        </w:tc>
        <w:tc>
          <w:tcPr>
            <w:tcW w:w="3544" w:type="dxa"/>
            <w:shd w:val="clear" w:color="auto" w:fill="FFFFFF" w:themeFill="background1"/>
          </w:tcPr>
          <w:p w14:paraId="60842894" w14:textId="77777777" w:rsidR="00D939D1" w:rsidRPr="00125A9D" w:rsidRDefault="00D939D1" w:rsidP="0005793F">
            <w:pPr>
              <w:jc w:val="both"/>
              <w:rPr>
                <w:sz w:val="18"/>
                <w:szCs w:val="18"/>
                <w:lang w:val="en-US"/>
              </w:rPr>
            </w:pPr>
          </w:p>
        </w:tc>
        <w:tc>
          <w:tcPr>
            <w:tcW w:w="3544" w:type="dxa"/>
            <w:shd w:val="clear" w:color="auto" w:fill="FFFFFF" w:themeFill="background1"/>
          </w:tcPr>
          <w:p w14:paraId="49158F4E" w14:textId="77777777" w:rsidR="00D939D1" w:rsidRPr="00125A9D" w:rsidRDefault="00D939D1" w:rsidP="0005793F">
            <w:pPr>
              <w:jc w:val="both"/>
              <w:rPr>
                <w:sz w:val="18"/>
                <w:szCs w:val="18"/>
                <w:lang w:val="en-US"/>
              </w:rPr>
            </w:pPr>
          </w:p>
        </w:tc>
      </w:tr>
      <w:tr w:rsidR="00D939D1" w14:paraId="663445B6" w14:textId="77777777" w:rsidTr="0005793F">
        <w:tc>
          <w:tcPr>
            <w:tcW w:w="3544" w:type="dxa"/>
            <w:shd w:val="clear" w:color="auto" w:fill="FFFFFF" w:themeFill="background1"/>
          </w:tcPr>
          <w:p w14:paraId="15531503" w14:textId="77777777" w:rsidR="00D939D1" w:rsidRPr="00A41716" w:rsidRDefault="00D939D1" w:rsidP="0005793F">
            <w:pPr>
              <w:ind w:left="602" w:hanging="284"/>
              <w:jc w:val="both"/>
              <w:rPr>
                <w:sz w:val="18"/>
                <w:szCs w:val="18"/>
                <w:lang w:val="en-US"/>
              </w:rPr>
            </w:pPr>
            <w:r w:rsidRPr="00A41716">
              <w:rPr>
                <w:sz w:val="18"/>
                <w:szCs w:val="18"/>
                <w:lang w:val="en-US"/>
              </w:rPr>
              <w:t>c.</w:t>
            </w:r>
            <w:r w:rsidRPr="00A41716">
              <w:rPr>
                <w:sz w:val="18"/>
                <w:szCs w:val="18"/>
                <w:lang w:val="en-US"/>
              </w:rPr>
              <w:tab/>
              <w:t>penolakan transaksi dan penutupan hubungan usaha;</w:t>
            </w:r>
          </w:p>
        </w:tc>
        <w:tc>
          <w:tcPr>
            <w:tcW w:w="3548" w:type="dxa"/>
            <w:shd w:val="clear" w:color="auto" w:fill="FFFFFF" w:themeFill="background1"/>
          </w:tcPr>
          <w:p w14:paraId="2F59E0D1" w14:textId="77777777" w:rsidR="00D939D1" w:rsidRDefault="00D939D1" w:rsidP="0005793F">
            <w:pPr>
              <w:ind w:firstLine="306"/>
              <w:jc w:val="both"/>
              <w:rPr>
                <w:sz w:val="18"/>
                <w:szCs w:val="18"/>
                <w:lang w:val="en-US"/>
              </w:rPr>
            </w:pPr>
            <w:r>
              <w:rPr>
                <w:sz w:val="18"/>
                <w:szCs w:val="18"/>
                <w:lang w:val="en-US"/>
              </w:rPr>
              <w:t>Huruf c</w:t>
            </w:r>
          </w:p>
          <w:p w14:paraId="26128BC4" w14:textId="77777777" w:rsidR="00D939D1" w:rsidRPr="00125A9D" w:rsidRDefault="00D939D1" w:rsidP="0005793F">
            <w:pPr>
              <w:ind w:firstLine="590"/>
              <w:jc w:val="both"/>
              <w:rPr>
                <w:sz w:val="18"/>
                <w:szCs w:val="18"/>
                <w:lang w:val="en-US"/>
              </w:rPr>
            </w:pPr>
            <w:r>
              <w:rPr>
                <w:sz w:val="18"/>
                <w:szCs w:val="18"/>
                <w:lang w:val="en-US"/>
              </w:rPr>
              <w:t>Cukup jelas.</w:t>
            </w:r>
          </w:p>
        </w:tc>
        <w:tc>
          <w:tcPr>
            <w:tcW w:w="3540" w:type="dxa"/>
            <w:shd w:val="clear" w:color="auto" w:fill="FFFFFF" w:themeFill="background1"/>
          </w:tcPr>
          <w:p w14:paraId="3088AFE0" w14:textId="77777777" w:rsidR="00D939D1" w:rsidRPr="00125A9D" w:rsidRDefault="00D939D1" w:rsidP="0005793F">
            <w:pPr>
              <w:jc w:val="both"/>
              <w:rPr>
                <w:sz w:val="18"/>
                <w:szCs w:val="18"/>
                <w:lang w:val="en-US"/>
              </w:rPr>
            </w:pPr>
          </w:p>
        </w:tc>
        <w:tc>
          <w:tcPr>
            <w:tcW w:w="3544" w:type="dxa"/>
            <w:shd w:val="clear" w:color="auto" w:fill="FFFFFF" w:themeFill="background1"/>
          </w:tcPr>
          <w:p w14:paraId="06CFFDC5" w14:textId="77777777" w:rsidR="00D939D1" w:rsidRPr="00125A9D" w:rsidRDefault="00D939D1" w:rsidP="0005793F">
            <w:pPr>
              <w:jc w:val="both"/>
              <w:rPr>
                <w:sz w:val="18"/>
                <w:szCs w:val="18"/>
                <w:lang w:val="en-US"/>
              </w:rPr>
            </w:pPr>
          </w:p>
        </w:tc>
        <w:tc>
          <w:tcPr>
            <w:tcW w:w="3544" w:type="dxa"/>
            <w:shd w:val="clear" w:color="auto" w:fill="FFFFFF" w:themeFill="background1"/>
          </w:tcPr>
          <w:p w14:paraId="7447166D" w14:textId="77777777" w:rsidR="00D939D1" w:rsidRPr="00125A9D" w:rsidRDefault="00D939D1" w:rsidP="0005793F">
            <w:pPr>
              <w:jc w:val="both"/>
              <w:rPr>
                <w:sz w:val="18"/>
                <w:szCs w:val="18"/>
                <w:lang w:val="en-US"/>
              </w:rPr>
            </w:pPr>
          </w:p>
        </w:tc>
      </w:tr>
      <w:tr w:rsidR="00D939D1" w14:paraId="066AC193" w14:textId="77777777" w:rsidTr="0005793F">
        <w:tc>
          <w:tcPr>
            <w:tcW w:w="3544" w:type="dxa"/>
            <w:shd w:val="clear" w:color="auto" w:fill="FFFFFF" w:themeFill="background1"/>
          </w:tcPr>
          <w:p w14:paraId="7E634987" w14:textId="77777777" w:rsidR="00D939D1" w:rsidRPr="00A41716" w:rsidRDefault="00D939D1" w:rsidP="0005793F">
            <w:pPr>
              <w:ind w:left="602" w:hanging="284"/>
              <w:jc w:val="both"/>
              <w:rPr>
                <w:sz w:val="18"/>
                <w:szCs w:val="18"/>
                <w:lang w:val="en-US"/>
              </w:rPr>
            </w:pPr>
            <w:r w:rsidRPr="00A41716">
              <w:rPr>
                <w:sz w:val="18"/>
                <w:szCs w:val="18"/>
                <w:lang w:val="en-US"/>
              </w:rPr>
              <w:t>d.</w:t>
            </w:r>
            <w:r w:rsidRPr="00A41716">
              <w:rPr>
                <w:sz w:val="18"/>
                <w:szCs w:val="18"/>
                <w:lang w:val="en-US"/>
              </w:rPr>
              <w:tab/>
              <w:t xml:space="preserve">pengelolaan risiko Pencucian Uang, </w:t>
            </w:r>
            <w:r>
              <w:rPr>
                <w:strike/>
                <w:color w:val="002060"/>
                <w:sz w:val="18"/>
                <w:szCs w:val="18"/>
                <w:lang w:val="en-US"/>
              </w:rPr>
              <w:t>dan/atau</w:t>
            </w:r>
            <w:r>
              <w:rPr>
                <w:color w:val="002060"/>
                <w:sz w:val="18"/>
                <w:szCs w:val="18"/>
                <w:lang w:val="en-US"/>
              </w:rPr>
              <w:t xml:space="preserve"> </w:t>
            </w:r>
            <w:r>
              <w:rPr>
                <w:sz w:val="18"/>
                <w:szCs w:val="18"/>
                <w:lang w:val="en-US"/>
              </w:rPr>
              <w:t xml:space="preserve">Pendanaan Terorisme </w:t>
            </w:r>
            <w:r>
              <w:rPr>
                <w:color w:val="FF0000"/>
                <w:sz w:val="18"/>
                <w:szCs w:val="18"/>
                <w:lang w:val="en-US"/>
              </w:rPr>
              <w:t xml:space="preserve">dan/atau pendanaan Proliferasi Senjata Pemusnah Massal </w:t>
            </w:r>
            <w:r w:rsidRPr="00A41716">
              <w:rPr>
                <w:sz w:val="18"/>
                <w:szCs w:val="18"/>
                <w:lang w:val="en-US"/>
              </w:rPr>
              <w:t>yang berkelanjutan terkait dengan Nasabah, negara, produk dan jasa serta jaringan distribusi (</w:t>
            </w:r>
            <w:r w:rsidRPr="009868C2">
              <w:rPr>
                <w:i/>
                <w:sz w:val="18"/>
                <w:szCs w:val="18"/>
                <w:lang w:val="en-US"/>
              </w:rPr>
              <w:t>delivery channels</w:t>
            </w:r>
            <w:r w:rsidRPr="00A41716">
              <w:rPr>
                <w:sz w:val="18"/>
                <w:szCs w:val="18"/>
                <w:lang w:val="en-US"/>
              </w:rPr>
              <w:t>);</w:t>
            </w:r>
          </w:p>
        </w:tc>
        <w:tc>
          <w:tcPr>
            <w:tcW w:w="3548" w:type="dxa"/>
            <w:shd w:val="clear" w:color="auto" w:fill="FFFFFF" w:themeFill="background1"/>
          </w:tcPr>
          <w:p w14:paraId="4208CE42" w14:textId="77777777" w:rsidR="00D939D1" w:rsidRDefault="00D939D1" w:rsidP="0005793F">
            <w:pPr>
              <w:ind w:firstLine="306"/>
              <w:jc w:val="both"/>
              <w:rPr>
                <w:sz w:val="18"/>
                <w:szCs w:val="18"/>
                <w:lang w:val="en-US"/>
              </w:rPr>
            </w:pPr>
            <w:r>
              <w:rPr>
                <w:sz w:val="18"/>
                <w:szCs w:val="18"/>
                <w:lang w:val="en-US"/>
              </w:rPr>
              <w:t>Huruf d</w:t>
            </w:r>
          </w:p>
          <w:p w14:paraId="66DD8A86" w14:textId="77777777" w:rsidR="00D939D1" w:rsidRPr="00125A9D" w:rsidRDefault="00D939D1" w:rsidP="0005793F">
            <w:pPr>
              <w:ind w:firstLine="590"/>
              <w:jc w:val="both"/>
              <w:rPr>
                <w:sz w:val="18"/>
                <w:szCs w:val="18"/>
                <w:lang w:val="en-US"/>
              </w:rPr>
            </w:pPr>
            <w:r>
              <w:rPr>
                <w:sz w:val="18"/>
                <w:szCs w:val="18"/>
                <w:lang w:val="en-US"/>
              </w:rPr>
              <w:t>Cukup jelas.</w:t>
            </w:r>
          </w:p>
        </w:tc>
        <w:tc>
          <w:tcPr>
            <w:tcW w:w="3540" w:type="dxa"/>
            <w:shd w:val="clear" w:color="auto" w:fill="FFFFFF" w:themeFill="background1"/>
          </w:tcPr>
          <w:p w14:paraId="5C181AA2" w14:textId="77777777" w:rsidR="00D939D1" w:rsidRPr="00125A9D" w:rsidRDefault="00D939D1" w:rsidP="0005793F">
            <w:pPr>
              <w:jc w:val="both"/>
              <w:rPr>
                <w:sz w:val="18"/>
                <w:szCs w:val="18"/>
                <w:lang w:val="en-US"/>
              </w:rPr>
            </w:pPr>
          </w:p>
        </w:tc>
        <w:tc>
          <w:tcPr>
            <w:tcW w:w="3544" w:type="dxa"/>
            <w:shd w:val="clear" w:color="auto" w:fill="FFFFFF" w:themeFill="background1"/>
          </w:tcPr>
          <w:p w14:paraId="23C29E88" w14:textId="77777777" w:rsidR="00D939D1" w:rsidRPr="00125A9D" w:rsidRDefault="00D939D1" w:rsidP="0005793F">
            <w:pPr>
              <w:jc w:val="both"/>
              <w:rPr>
                <w:sz w:val="18"/>
                <w:szCs w:val="18"/>
                <w:lang w:val="en-US"/>
              </w:rPr>
            </w:pPr>
          </w:p>
        </w:tc>
        <w:tc>
          <w:tcPr>
            <w:tcW w:w="3544" w:type="dxa"/>
            <w:shd w:val="clear" w:color="auto" w:fill="FFFFFF" w:themeFill="background1"/>
          </w:tcPr>
          <w:p w14:paraId="7C488D89" w14:textId="77777777" w:rsidR="00D939D1" w:rsidRPr="00125A9D" w:rsidRDefault="00D939D1" w:rsidP="0005793F">
            <w:pPr>
              <w:jc w:val="both"/>
              <w:rPr>
                <w:sz w:val="18"/>
                <w:szCs w:val="18"/>
                <w:lang w:val="en-US"/>
              </w:rPr>
            </w:pPr>
          </w:p>
        </w:tc>
      </w:tr>
      <w:tr w:rsidR="00D939D1" w14:paraId="069D5094" w14:textId="77777777" w:rsidTr="0005793F">
        <w:tc>
          <w:tcPr>
            <w:tcW w:w="3544" w:type="dxa"/>
            <w:shd w:val="clear" w:color="auto" w:fill="FFFFFF" w:themeFill="background1"/>
          </w:tcPr>
          <w:p w14:paraId="4890E12B" w14:textId="77777777" w:rsidR="00D939D1" w:rsidRPr="00A41716" w:rsidRDefault="00D939D1" w:rsidP="0005793F">
            <w:pPr>
              <w:ind w:left="602" w:hanging="284"/>
              <w:jc w:val="both"/>
              <w:rPr>
                <w:sz w:val="18"/>
                <w:szCs w:val="18"/>
                <w:lang w:val="en-US"/>
              </w:rPr>
            </w:pPr>
            <w:r w:rsidRPr="00A41716">
              <w:rPr>
                <w:sz w:val="18"/>
                <w:szCs w:val="18"/>
                <w:lang w:val="en-US"/>
              </w:rPr>
              <w:t xml:space="preserve">e.  </w:t>
            </w:r>
            <w:r w:rsidRPr="00A41716">
              <w:rPr>
                <w:sz w:val="18"/>
                <w:szCs w:val="18"/>
                <w:lang w:val="en-US"/>
              </w:rPr>
              <w:tab/>
              <w:t>pemeliharaan data yang akurat terkait dengan transaksi, penatausahaan proses CDD, serta penatausahaan kebijakan dan prosedur;</w:t>
            </w:r>
          </w:p>
        </w:tc>
        <w:tc>
          <w:tcPr>
            <w:tcW w:w="3548" w:type="dxa"/>
            <w:shd w:val="clear" w:color="auto" w:fill="FFFFFF" w:themeFill="background1"/>
          </w:tcPr>
          <w:p w14:paraId="791B145F" w14:textId="77777777" w:rsidR="00D939D1" w:rsidRDefault="00D939D1" w:rsidP="0005793F">
            <w:pPr>
              <w:ind w:left="306"/>
              <w:jc w:val="both"/>
              <w:rPr>
                <w:sz w:val="18"/>
                <w:szCs w:val="18"/>
                <w:lang w:val="en-US"/>
              </w:rPr>
            </w:pPr>
            <w:r>
              <w:rPr>
                <w:sz w:val="18"/>
                <w:szCs w:val="18"/>
                <w:lang w:val="en-US"/>
              </w:rPr>
              <w:t>Huruf e</w:t>
            </w:r>
          </w:p>
          <w:p w14:paraId="1EE973FB" w14:textId="77777777" w:rsidR="00D939D1" w:rsidRPr="00125A9D" w:rsidRDefault="00D939D1" w:rsidP="0005793F">
            <w:pPr>
              <w:ind w:left="306" w:firstLine="284"/>
              <w:jc w:val="both"/>
              <w:rPr>
                <w:sz w:val="18"/>
                <w:szCs w:val="18"/>
                <w:lang w:val="en-US"/>
              </w:rPr>
            </w:pPr>
            <w:r>
              <w:rPr>
                <w:sz w:val="18"/>
                <w:szCs w:val="18"/>
                <w:lang w:val="en-US"/>
              </w:rPr>
              <w:t>Cukup jelas.</w:t>
            </w:r>
          </w:p>
        </w:tc>
        <w:tc>
          <w:tcPr>
            <w:tcW w:w="3540" w:type="dxa"/>
            <w:shd w:val="clear" w:color="auto" w:fill="FFFFFF" w:themeFill="background1"/>
          </w:tcPr>
          <w:p w14:paraId="7D131436" w14:textId="77777777" w:rsidR="00D939D1" w:rsidRPr="00125A9D" w:rsidRDefault="00D939D1" w:rsidP="0005793F">
            <w:pPr>
              <w:jc w:val="both"/>
              <w:rPr>
                <w:sz w:val="18"/>
                <w:szCs w:val="18"/>
                <w:lang w:val="en-US"/>
              </w:rPr>
            </w:pPr>
          </w:p>
        </w:tc>
        <w:tc>
          <w:tcPr>
            <w:tcW w:w="3544" w:type="dxa"/>
            <w:shd w:val="clear" w:color="auto" w:fill="FFFFFF" w:themeFill="background1"/>
          </w:tcPr>
          <w:p w14:paraId="5FFB4604" w14:textId="77777777" w:rsidR="00D939D1" w:rsidRPr="00125A9D" w:rsidRDefault="00D939D1" w:rsidP="0005793F">
            <w:pPr>
              <w:jc w:val="both"/>
              <w:rPr>
                <w:sz w:val="18"/>
                <w:szCs w:val="18"/>
                <w:lang w:val="en-US"/>
              </w:rPr>
            </w:pPr>
          </w:p>
        </w:tc>
        <w:tc>
          <w:tcPr>
            <w:tcW w:w="3544" w:type="dxa"/>
            <w:shd w:val="clear" w:color="auto" w:fill="FFFFFF" w:themeFill="background1"/>
          </w:tcPr>
          <w:p w14:paraId="45B9DE98" w14:textId="77777777" w:rsidR="00D939D1" w:rsidRPr="00125A9D" w:rsidRDefault="00D939D1" w:rsidP="0005793F">
            <w:pPr>
              <w:jc w:val="both"/>
              <w:rPr>
                <w:sz w:val="18"/>
                <w:szCs w:val="18"/>
                <w:lang w:val="en-US"/>
              </w:rPr>
            </w:pPr>
          </w:p>
        </w:tc>
      </w:tr>
      <w:tr w:rsidR="00D939D1" w14:paraId="190B6BE0" w14:textId="77777777" w:rsidTr="0005793F">
        <w:tc>
          <w:tcPr>
            <w:tcW w:w="3544" w:type="dxa"/>
            <w:shd w:val="clear" w:color="auto" w:fill="FFFFFF" w:themeFill="background1"/>
          </w:tcPr>
          <w:p w14:paraId="5C28EBB2" w14:textId="77777777" w:rsidR="00D939D1" w:rsidRPr="00A41716" w:rsidRDefault="00D939D1" w:rsidP="0005793F">
            <w:pPr>
              <w:ind w:left="602" w:hanging="284"/>
              <w:jc w:val="both"/>
              <w:rPr>
                <w:sz w:val="18"/>
                <w:szCs w:val="18"/>
                <w:lang w:val="en-US"/>
              </w:rPr>
            </w:pPr>
            <w:r w:rsidRPr="00A41716">
              <w:rPr>
                <w:sz w:val="18"/>
                <w:szCs w:val="18"/>
                <w:lang w:val="en-US"/>
              </w:rPr>
              <w:t xml:space="preserve">f.  </w:t>
            </w:r>
            <w:r w:rsidRPr="00A41716">
              <w:rPr>
                <w:sz w:val="18"/>
                <w:szCs w:val="18"/>
                <w:lang w:val="en-US"/>
              </w:rPr>
              <w:tab/>
              <w:t>pengkinian dan pemantauan;</w:t>
            </w:r>
          </w:p>
        </w:tc>
        <w:tc>
          <w:tcPr>
            <w:tcW w:w="3548" w:type="dxa"/>
            <w:shd w:val="clear" w:color="auto" w:fill="FFFFFF" w:themeFill="background1"/>
          </w:tcPr>
          <w:p w14:paraId="28E6F2C4" w14:textId="77777777" w:rsidR="00D939D1" w:rsidRDefault="00D939D1" w:rsidP="0005793F">
            <w:pPr>
              <w:ind w:left="306"/>
              <w:jc w:val="both"/>
              <w:rPr>
                <w:sz w:val="18"/>
                <w:szCs w:val="18"/>
                <w:lang w:val="en-US"/>
              </w:rPr>
            </w:pPr>
            <w:r>
              <w:rPr>
                <w:sz w:val="18"/>
                <w:szCs w:val="18"/>
                <w:lang w:val="en-US"/>
              </w:rPr>
              <w:t>Huruf f</w:t>
            </w:r>
          </w:p>
          <w:p w14:paraId="3EFC20A5" w14:textId="77777777" w:rsidR="00D939D1" w:rsidRPr="00125A9D" w:rsidRDefault="00D939D1" w:rsidP="0005793F">
            <w:pPr>
              <w:ind w:left="306" w:firstLine="284"/>
              <w:jc w:val="both"/>
              <w:rPr>
                <w:sz w:val="18"/>
                <w:szCs w:val="18"/>
                <w:lang w:val="en-US"/>
              </w:rPr>
            </w:pPr>
            <w:r>
              <w:rPr>
                <w:sz w:val="18"/>
                <w:szCs w:val="18"/>
                <w:lang w:val="en-US"/>
              </w:rPr>
              <w:lastRenderedPageBreak/>
              <w:t>Cukup jelas.</w:t>
            </w:r>
          </w:p>
        </w:tc>
        <w:tc>
          <w:tcPr>
            <w:tcW w:w="3540" w:type="dxa"/>
            <w:shd w:val="clear" w:color="auto" w:fill="FFFFFF" w:themeFill="background1"/>
          </w:tcPr>
          <w:p w14:paraId="697D32CE" w14:textId="77777777" w:rsidR="00D939D1" w:rsidRPr="00125A9D" w:rsidRDefault="00D939D1" w:rsidP="0005793F">
            <w:pPr>
              <w:jc w:val="both"/>
              <w:rPr>
                <w:sz w:val="18"/>
                <w:szCs w:val="18"/>
                <w:lang w:val="en-US"/>
              </w:rPr>
            </w:pPr>
          </w:p>
        </w:tc>
        <w:tc>
          <w:tcPr>
            <w:tcW w:w="3544" w:type="dxa"/>
            <w:shd w:val="clear" w:color="auto" w:fill="FFFFFF" w:themeFill="background1"/>
          </w:tcPr>
          <w:p w14:paraId="0312F303" w14:textId="77777777" w:rsidR="00D939D1" w:rsidRPr="00125A9D" w:rsidRDefault="00D939D1" w:rsidP="0005793F">
            <w:pPr>
              <w:jc w:val="both"/>
              <w:rPr>
                <w:sz w:val="18"/>
                <w:szCs w:val="18"/>
                <w:lang w:val="en-US"/>
              </w:rPr>
            </w:pPr>
          </w:p>
        </w:tc>
        <w:tc>
          <w:tcPr>
            <w:tcW w:w="3544" w:type="dxa"/>
            <w:shd w:val="clear" w:color="auto" w:fill="FFFFFF" w:themeFill="background1"/>
          </w:tcPr>
          <w:p w14:paraId="09017C55" w14:textId="77777777" w:rsidR="00D939D1" w:rsidRPr="00125A9D" w:rsidRDefault="00D939D1" w:rsidP="0005793F">
            <w:pPr>
              <w:jc w:val="both"/>
              <w:rPr>
                <w:sz w:val="18"/>
                <w:szCs w:val="18"/>
                <w:lang w:val="en-US"/>
              </w:rPr>
            </w:pPr>
          </w:p>
        </w:tc>
      </w:tr>
      <w:tr w:rsidR="00D939D1" w14:paraId="2925E650" w14:textId="77777777" w:rsidTr="0005793F">
        <w:tc>
          <w:tcPr>
            <w:tcW w:w="3544" w:type="dxa"/>
            <w:shd w:val="clear" w:color="auto" w:fill="FFFFFF" w:themeFill="background1"/>
          </w:tcPr>
          <w:p w14:paraId="6636342C" w14:textId="77777777" w:rsidR="00D939D1" w:rsidRPr="00A41716" w:rsidRDefault="00D939D1" w:rsidP="0005793F">
            <w:pPr>
              <w:ind w:left="602" w:hanging="284"/>
              <w:jc w:val="both"/>
              <w:rPr>
                <w:sz w:val="18"/>
                <w:szCs w:val="18"/>
                <w:lang w:val="en-US"/>
              </w:rPr>
            </w:pPr>
            <w:r w:rsidRPr="00A41716">
              <w:rPr>
                <w:sz w:val="18"/>
                <w:szCs w:val="18"/>
                <w:lang w:val="en-US"/>
              </w:rPr>
              <w:lastRenderedPageBreak/>
              <w:t xml:space="preserve">g. </w:t>
            </w:r>
            <w:r w:rsidRPr="00A41716">
              <w:rPr>
                <w:sz w:val="18"/>
                <w:szCs w:val="18"/>
                <w:lang w:val="en-US"/>
              </w:rPr>
              <w:tab/>
              <w:t>pelaporan kepada pejabat senior, Direksi dan Dewan Komisaris terkait pelaksanaan kebijakan dan prosedur penerapan program</w:t>
            </w:r>
            <w:r>
              <w:rPr>
                <w:sz w:val="18"/>
                <w:szCs w:val="18"/>
                <w:lang w:val="en-US"/>
              </w:rPr>
              <w:t xml:space="preserve"> </w:t>
            </w:r>
            <w:r w:rsidRPr="00F274F4">
              <w:rPr>
                <w:sz w:val="18"/>
                <w:szCs w:val="18"/>
                <w:lang w:val="en-US"/>
              </w:rPr>
              <w:t>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dan PPPSPM</w:t>
            </w:r>
            <w:r w:rsidRPr="00A41716">
              <w:rPr>
                <w:sz w:val="18"/>
                <w:szCs w:val="18"/>
                <w:lang w:val="en-US"/>
              </w:rPr>
              <w:t>; dan</w:t>
            </w:r>
          </w:p>
        </w:tc>
        <w:tc>
          <w:tcPr>
            <w:tcW w:w="3548" w:type="dxa"/>
            <w:shd w:val="clear" w:color="auto" w:fill="FFFFFF" w:themeFill="background1"/>
          </w:tcPr>
          <w:p w14:paraId="487C7BB3" w14:textId="77777777" w:rsidR="00D939D1" w:rsidRDefault="00D939D1" w:rsidP="0005793F">
            <w:pPr>
              <w:ind w:left="306"/>
              <w:jc w:val="both"/>
              <w:rPr>
                <w:sz w:val="18"/>
                <w:szCs w:val="18"/>
                <w:lang w:val="en-US"/>
              </w:rPr>
            </w:pPr>
            <w:r>
              <w:rPr>
                <w:sz w:val="18"/>
                <w:szCs w:val="18"/>
                <w:lang w:val="en-US"/>
              </w:rPr>
              <w:t>Huruf g</w:t>
            </w:r>
          </w:p>
          <w:p w14:paraId="6AA25FFC" w14:textId="77777777" w:rsidR="00D939D1" w:rsidRPr="00125A9D" w:rsidRDefault="00D939D1" w:rsidP="0005793F">
            <w:pPr>
              <w:ind w:left="590"/>
              <w:jc w:val="both"/>
              <w:rPr>
                <w:sz w:val="18"/>
                <w:szCs w:val="18"/>
                <w:lang w:val="en-US"/>
              </w:rPr>
            </w:pPr>
            <w:r w:rsidRPr="00D57EF3">
              <w:rPr>
                <w:sz w:val="18"/>
                <w:szCs w:val="18"/>
                <w:lang w:val="en-US"/>
              </w:rPr>
              <w:t xml:space="preserve">Yang dimaksud dengan “pejabat senior” adalah pejabat </w:t>
            </w:r>
            <w:r w:rsidRPr="00D10BD6">
              <w:rPr>
                <w:color w:val="FF0000"/>
                <w:sz w:val="18"/>
                <w:szCs w:val="18"/>
                <w:lang w:val="en-US"/>
              </w:rPr>
              <w:t>eksekutif</w:t>
            </w:r>
            <w:r w:rsidRPr="00D57EF3">
              <w:rPr>
                <w:sz w:val="18"/>
                <w:szCs w:val="18"/>
                <w:lang w:val="en-US"/>
              </w:rPr>
              <w:t xml:space="preserve"> yang memiliki pengetahuan dan/atau pengalaman mengenai anti Pencucian Uang, </w:t>
            </w:r>
            <w:r w:rsidRPr="00C85068">
              <w:rPr>
                <w:strike/>
                <w:color w:val="002060"/>
                <w:sz w:val="18"/>
                <w:szCs w:val="18"/>
                <w:lang w:val="en-US"/>
              </w:rPr>
              <w:t>dan/atau</w:t>
            </w:r>
            <w:r w:rsidRPr="00C85068">
              <w:rPr>
                <w:color w:val="002060"/>
                <w:sz w:val="18"/>
                <w:szCs w:val="18"/>
                <w:lang w:val="en-US"/>
              </w:rPr>
              <w:t xml:space="preserve"> </w:t>
            </w:r>
            <w:r w:rsidRPr="00D57EF3">
              <w:rPr>
                <w:sz w:val="18"/>
                <w:szCs w:val="18"/>
                <w:lang w:val="en-US"/>
              </w:rPr>
              <w:t xml:space="preserve">pencegahan Pendanaan Terorisme, </w:t>
            </w:r>
            <w:r w:rsidRPr="00D10BD6">
              <w:rPr>
                <w:color w:val="FF0000"/>
                <w:sz w:val="18"/>
                <w:szCs w:val="18"/>
                <w:lang w:val="en-US"/>
              </w:rPr>
              <w:t xml:space="preserve">dan/atau pencegahan Pendanaan Proliferasi Senjata Pemusnah Massal </w:t>
            </w:r>
            <w:r w:rsidRPr="00D57EF3">
              <w:rPr>
                <w:sz w:val="18"/>
                <w:szCs w:val="18"/>
                <w:lang w:val="en-US"/>
              </w:rPr>
              <w:t>misalnya kepala divisi atau kepala bagian di kantor pusat atau pimpinan di kantor cabang.</w:t>
            </w:r>
          </w:p>
        </w:tc>
        <w:tc>
          <w:tcPr>
            <w:tcW w:w="3540" w:type="dxa"/>
            <w:shd w:val="clear" w:color="auto" w:fill="FFFFFF" w:themeFill="background1"/>
          </w:tcPr>
          <w:p w14:paraId="72493E34" w14:textId="77777777" w:rsidR="00D939D1" w:rsidRPr="00125A9D" w:rsidRDefault="00D939D1" w:rsidP="0005793F">
            <w:pPr>
              <w:jc w:val="both"/>
              <w:rPr>
                <w:sz w:val="18"/>
                <w:szCs w:val="18"/>
                <w:lang w:val="en-US"/>
              </w:rPr>
            </w:pPr>
          </w:p>
        </w:tc>
        <w:tc>
          <w:tcPr>
            <w:tcW w:w="3544" w:type="dxa"/>
            <w:shd w:val="clear" w:color="auto" w:fill="FFFFFF" w:themeFill="background1"/>
          </w:tcPr>
          <w:p w14:paraId="7EE45429" w14:textId="77777777" w:rsidR="00D939D1" w:rsidRPr="00125A9D" w:rsidRDefault="00D939D1" w:rsidP="0005793F">
            <w:pPr>
              <w:jc w:val="both"/>
              <w:rPr>
                <w:sz w:val="18"/>
                <w:szCs w:val="18"/>
                <w:lang w:val="en-US"/>
              </w:rPr>
            </w:pPr>
          </w:p>
        </w:tc>
        <w:tc>
          <w:tcPr>
            <w:tcW w:w="3544" w:type="dxa"/>
            <w:shd w:val="clear" w:color="auto" w:fill="FFFFFF" w:themeFill="background1"/>
          </w:tcPr>
          <w:p w14:paraId="187DB217" w14:textId="77777777" w:rsidR="00D939D1" w:rsidRPr="00125A9D" w:rsidRDefault="00D939D1" w:rsidP="0005793F">
            <w:pPr>
              <w:jc w:val="both"/>
              <w:rPr>
                <w:sz w:val="18"/>
                <w:szCs w:val="18"/>
                <w:lang w:val="en-US"/>
              </w:rPr>
            </w:pPr>
          </w:p>
        </w:tc>
      </w:tr>
      <w:tr w:rsidR="00D939D1" w14:paraId="217C963F" w14:textId="77777777" w:rsidTr="0005793F">
        <w:tc>
          <w:tcPr>
            <w:tcW w:w="3544" w:type="dxa"/>
            <w:shd w:val="clear" w:color="auto" w:fill="FFFFFF" w:themeFill="background1"/>
          </w:tcPr>
          <w:p w14:paraId="2E014941" w14:textId="77777777" w:rsidR="00D939D1" w:rsidRPr="00A41716" w:rsidRDefault="00D939D1" w:rsidP="0005793F">
            <w:pPr>
              <w:ind w:left="602" w:hanging="284"/>
              <w:jc w:val="both"/>
              <w:rPr>
                <w:sz w:val="18"/>
                <w:szCs w:val="18"/>
                <w:lang w:val="en-US"/>
              </w:rPr>
            </w:pPr>
            <w:r w:rsidRPr="00A41716">
              <w:rPr>
                <w:sz w:val="18"/>
                <w:szCs w:val="18"/>
                <w:lang w:val="en-US"/>
              </w:rPr>
              <w:t xml:space="preserve">h. </w:t>
            </w:r>
            <w:r w:rsidRPr="00A41716">
              <w:rPr>
                <w:sz w:val="18"/>
                <w:szCs w:val="18"/>
                <w:lang w:val="en-US"/>
              </w:rPr>
              <w:tab/>
              <w:t>pelaporan kepada PPATK.</w:t>
            </w:r>
          </w:p>
        </w:tc>
        <w:tc>
          <w:tcPr>
            <w:tcW w:w="3548" w:type="dxa"/>
            <w:shd w:val="clear" w:color="auto" w:fill="FFFFFF" w:themeFill="background1"/>
          </w:tcPr>
          <w:p w14:paraId="02641351" w14:textId="77777777" w:rsidR="00D939D1" w:rsidRDefault="00D939D1" w:rsidP="0005793F">
            <w:pPr>
              <w:ind w:left="306"/>
              <w:jc w:val="both"/>
              <w:rPr>
                <w:sz w:val="18"/>
                <w:szCs w:val="18"/>
                <w:lang w:val="en-US"/>
              </w:rPr>
            </w:pPr>
            <w:r>
              <w:rPr>
                <w:sz w:val="18"/>
                <w:szCs w:val="18"/>
                <w:lang w:val="en-US"/>
              </w:rPr>
              <w:t>Huruf h</w:t>
            </w:r>
          </w:p>
          <w:p w14:paraId="5445AF97" w14:textId="77777777" w:rsidR="00D939D1" w:rsidRPr="00125A9D" w:rsidRDefault="00D939D1" w:rsidP="0005793F">
            <w:pPr>
              <w:ind w:left="306" w:firstLine="284"/>
              <w:jc w:val="both"/>
              <w:rPr>
                <w:sz w:val="18"/>
                <w:szCs w:val="18"/>
                <w:lang w:val="en-US"/>
              </w:rPr>
            </w:pPr>
            <w:r>
              <w:rPr>
                <w:sz w:val="18"/>
                <w:szCs w:val="18"/>
                <w:lang w:val="en-US"/>
              </w:rPr>
              <w:t>Cukup jelas.</w:t>
            </w:r>
          </w:p>
        </w:tc>
        <w:tc>
          <w:tcPr>
            <w:tcW w:w="3540" w:type="dxa"/>
            <w:shd w:val="clear" w:color="auto" w:fill="FFFFFF" w:themeFill="background1"/>
          </w:tcPr>
          <w:p w14:paraId="106E114C" w14:textId="77777777" w:rsidR="00D939D1" w:rsidRPr="00125A9D" w:rsidRDefault="00D939D1" w:rsidP="0005793F">
            <w:pPr>
              <w:jc w:val="both"/>
              <w:rPr>
                <w:sz w:val="18"/>
                <w:szCs w:val="18"/>
                <w:lang w:val="en-US"/>
              </w:rPr>
            </w:pPr>
          </w:p>
        </w:tc>
        <w:tc>
          <w:tcPr>
            <w:tcW w:w="3544" w:type="dxa"/>
            <w:shd w:val="clear" w:color="auto" w:fill="FFFFFF" w:themeFill="background1"/>
          </w:tcPr>
          <w:p w14:paraId="699A4821" w14:textId="77777777" w:rsidR="00D939D1" w:rsidRPr="00125A9D" w:rsidRDefault="00D939D1" w:rsidP="0005793F">
            <w:pPr>
              <w:jc w:val="both"/>
              <w:rPr>
                <w:sz w:val="18"/>
                <w:szCs w:val="18"/>
                <w:lang w:val="en-US"/>
              </w:rPr>
            </w:pPr>
          </w:p>
        </w:tc>
        <w:tc>
          <w:tcPr>
            <w:tcW w:w="3544" w:type="dxa"/>
            <w:shd w:val="clear" w:color="auto" w:fill="FFFFFF" w:themeFill="background1"/>
          </w:tcPr>
          <w:p w14:paraId="5ECE0AAE" w14:textId="77777777" w:rsidR="00D939D1" w:rsidRPr="00125A9D" w:rsidRDefault="00D939D1" w:rsidP="0005793F">
            <w:pPr>
              <w:jc w:val="both"/>
              <w:rPr>
                <w:sz w:val="18"/>
                <w:szCs w:val="18"/>
                <w:lang w:val="en-US"/>
              </w:rPr>
            </w:pPr>
          </w:p>
        </w:tc>
      </w:tr>
      <w:tr w:rsidR="00D939D1" w14:paraId="4AADC517" w14:textId="77777777" w:rsidTr="0005793F">
        <w:tc>
          <w:tcPr>
            <w:tcW w:w="3544" w:type="dxa"/>
            <w:shd w:val="clear" w:color="auto" w:fill="FFFFFF" w:themeFill="background1"/>
          </w:tcPr>
          <w:p w14:paraId="439CAAFB" w14:textId="77777777" w:rsidR="00D939D1" w:rsidRPr="00A41716" w:rsidRDefault="00D939D1" w:rsidP="0005793F">
            <w:pPr>
              <w:ind w:left="318" w:hanging="318"/>
              <w:jc w:val="both"/>
              <w:rPr>
                <w:sz w:val="18"/>
                <w:szCs w:val="18"/>
                <w:lang w:val="en-US"/>
              </w:rPr>
            </w:pPr>
            <w:r w:rsidRPr="009868C2">
              <w:rPr>
                <w:color w:val="FF0000"/>
                <w:sz w:val="18"/>
                <w:szCs w:val="18"/>
                <w:lang w:val="en-US"/>
              </w:rPr>
              <w:t>(6)</w:t>
            </w:r>
            <w:r w:rsidRPr="009868C2">
              <w:rPr>
                <w:color w:val="FF0000"/>
                <w:sz w:val="18"/>
                <w:szCs w:val="18"/>
                <w:lang w:val="en-US"/>
              </w:rPr>
              <w:tab/>
              <w:t>Kebijakan dan prosedur sebagaimana dimaksud pada ayat (1), wajib mempertimbangkan faktor teknologi informasi yang berpotensi disalahgunakan oleh pelaku Pencucian Uang, Pendanaan Terorisme, dan/atau pendanaan Proliferasi Senjata Pemusnah Massal.</w:t>
            </w:r>
          </w:p>
        </w:tc>
        <w:tc>
          <w:tcPr>
            <w:tcW w:w="3548" w:type="dxa"/>
            <w:shd w:val="clear" w:color="auto" w:fill="FFFFFF" w:themeFill="background1"/>
          </w:tcPr>
          <w:p w14:paraId="6C582C95" w14:textId="77777777" w:rsidR="00D939D1" w:rsidRDefault="00D939D1" w:rsidP="0005793F">
            <w:pPr>
              <w:jc w:val="both"/>
              <w:rPr>
                <w:color w:val="FF0000"/>
                <w:sz w:val="18"/>
                <w:szCs w:val="18"/>
                <w:lang w:val="en-US"/>
              </w:rPr>
            </w:pPr>
            <w:r>
              <w:rPr>
                <w:color w:val="FF0000"/>
                <w:sz w:val="18"/>
                <w:szCs w:val="18"/>
                <w:lang w:val="en-US"/>
              </w:rPr>
              <w:t>Ayat (6)</w:t>
            </w:r>
          </w:p>
          <w:p w14:paraId="0DB34253" w14:textId="77777777" w:rsidR="00D939D1" w:rsidRPr="00125A9D" w:rsidRDefault="00D939D1" w:rsidP="0005793F">
            <w:pPr>
              <w:ind w:firstLine="165"/>
              <w:jc w:val="both"/>
              <w:rPr>
                <w:sz w:val="18"/>
                <w:szCs w:val="18"/>
                <w:lang w:val="en-US"/>
              </w:rPr>
            </w:pPr>
            <w:r w:rsidRPr="00C85068">
              <w:rPr>
                <w:color w:val="FF0000"/>
                <w:sz w:val="18"/>
                <w:szCs w:val="18"/>
                <w:lang w:val="en-US"/>
              </w:rPr>
              <w:t>Cukup jelas.</w:t>
            </w:r>
          </w:p>
        </w:tc>
        <w:tc>
          <w:tcPr>
            <w:tcW w:w="3540" w:type="dxa"/>
            <w:shd w:val="clear" w:color="auto" w:fill="FFFFFF" w:themeFill="background1"/>
          </w:tcPr>
          <w:p w14:paraId="310416BC" w14:textId="77777777" w:rsidR="00D939D1" w:rsidRPr="00125A9D" w:rsidRDefault="00D939D1" w:rsidP="0005793F">
            <w:pPr>
              <w:jc w:val="both"/>
              <w:rPr>
                <w:sz w:val="18"/>
                <w:szCs w:val="18"/>
                <w:lang w:val="en-US"/>
              </w:rPr>
            </w:pPr>
          </w:p>
        </w:tc>
        <w:tc>
          <w:tcPr>
            <w:tcW w:w="3544" w:type="dxa"/>
            <w:shd w:val="clear" w:color="auto" w:fill="FFFFFF" w:themeFill="background1"/>
          </w:tcPr>
          <w:p w14:paraId="04E90710" w14:textId="77777777" w:rsidR="00D939D1" w:rsidRPr="00125A9D" w:rsidRDefault="00D939D1" w:rsidP="0005793F">
            <w:pPr>
              <w:jc w:val="both"/>
              <w:rPr>
                <w:sz w:val="18"/>
                <w:szCs w:val="18"/>
                <w:lang w:val="en-US"/>
              </w:rPr>
            </w:pPr>
          </w:p>
        </w:tc>
        <w:tc>
          <w:tcPr>
            <w:tcW w:w="3544" w:type="dxa"/>
            <w:shd w:val="clear" w:color="auto" w:fill="FFFFFF" w:themeFill="background1"/>
          </w:tcPr>
          <w:p w14:paraId="7AC09F57" w14:textId="77777777" w:rsidR="00D939D1" w:rsidRPr="00125A9D" w:rsidRDefault="00D939D1" w:rsidP="0005793F">
            <w:pPr>
              <w:jc w:val="both"/>
              <w:rPr>
                <w:sz w:val="18"/>
                <w:szCs w:val="18"/>
                <w:lang w:val="en-US"/>
              </w:rPr>
            </w:pPr>
          </w:p>
        </w:tc>
      </w:tr>
      <w:tr w:rsidR="00D939D1" w14:paraId="7797484E" w14:textId="77777777" w:rsidTr="0005793F">
        <w:tc>
          <w:tcPr>
            <w:tcW w:w="3544" w:type="dxa"/>
            <w:shd w:val="clear" w:color="auto" w:fill="FFFFFF" w:themeFill="background1"/>
          </w:tcPr>
          <w:p w14:paraId="076EE032" w14:textId="77777777" w:rsidR="00D939D1" w:rsidRPr="00A41716" w:rsidRDefault="00D939D1" w:rsidP="0005793F">
            <w:pPr>
              <w:ind w:left="318" w:hanging="318"/>
              <w:jc w:val="both"/>
              <w:rPr>
                <w:sz w:val="18"/>
                <w:szCs w:val="18"/>
                <w:lang w:val="en-US"/>
              </w:rPr>
            </w:pPr>
            <w:r w:rsidRPr="00A41716">
              <w:rPr>
                <w:sz w:val="18"/>
                <w:szCs w:val="18"/>
                <w:lang w:val="en-US"/>
              </w:rPr>
              <w:t>(7)</w:t>
            </w:r>
            <w:r w:rsidRPr="00A41716">
              <w:rPr>
                <w:sz w:val="18"/>
                <w:szCs w:val="18"/>
                <w:lang w:val="en-US"/>
              </w:rPr>
              <w:tab/>
              <w:t xml:space="preserve">Khusus untuk bank umum, cakupan pedoman pelaksanaan program </w:t>
            </w:r>
            <w:r w:rsidRPr="00F274F4">
              <w:rPr>
                <w:sz w:val="18"/>
                <w:szCs w:val="18"/>
                <w:lang w:val="en-US"/>
              </w:rPr>
              <w:t>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w:t>
            </w:r>
            <w:r w:rsidRPr="00A41716">
              <w:rPr>
                <w:sz w:val="18"/>
                <w:szCs w:val="18"/>
                <w:lang w:val="en-US"/>
              </w:rPr>
              <w:t xml:space="preserve">sebagaimana dimaksud pada ayat (4) meliputi pula </w:t>
            </w:r>
            <w:r w:rsidRPr="009868C2">
              <w:rPr>
                <w:i/>
                <w:sz w:val="18"/>
                <w:szCs w:val="18"/>
                <w:lang w:val="en-US"/>
              </w:rPr>
              <w:t>Cross Border Correspondent Banking</w:t>
            </w:r>
            <w:r w:rsidRPr="00A41716">
              <w:rPr>
                <w:sz w:val="18"/>
                <w:szCs w:val="18"/>
                <w:lang w:val="en-US"/>
              </w:rPr>
              <w:t xml:space="preserve"> dan Transfer Dana.</w:t>
            </w:r>
          </w:p>
        </w:tc>
        <w:tc>
          <w:tcPr>
            <w:tcW w:w="3548" w:type="dxa"/>
            <w:shd w:val="clear" w:color="auto" w:fill="FFFFFF" w:themeFill="background1"/>
          </w:tcPr>
          <w:p w14:paraId="439B93AA" w14:textId="77777777" w:rsidR="00D939D1" w:rsidRDefault="00D939D1" w:rsidP="0005793F">
            <w:pPr>
              <w:jc w:val="both"/>
              <w:rPr>
                <w:sz w:val="18"/>
                <w:szCs w:val="18"/>
                <w:lang w:val="en-US"/>
              </w:rPr>
            </w:pPr>
            <w:r>
              <w:rPr>
                <w:sz w:val="18"/>
                <w:szCs w:val="18"/>
                <w:lang w:val="en-US"/>
              </w:rPr>
              <w:t>Ayat (7)</w:t>
            </w:r>
          </w:p>
          <w:p w14:paraId="427CAEC2"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444925B0" w14:textId="77777777" w:rsidR="00D939D1" w:rsidRPr="00125A9D" w:rsidRDefault="00D939D1" w:rsidP="0005793F">
            <w:pPr>
              <w:jc w:val="both"/>
              <w:rPr>
                <w:sz w:val="18"/>
                <w:szCs w:val="18"/>
                <w:lang w:val="en-US"/>
              </w:rPr>
            </w:pPr>
          </w:p>
        </w:tc>
        <w:tc>
          <w:tcPr>
            <w:tcW w:w="3544" w:type="dxa"/>
            <w:shd w:val="clear" w:color="auto" w:fill="FFFFFF" w:themeFill="background1"/>
          </w:tcPr>
          <w:p w14:paraId="4537A947" w14:textId="77777777" w:rsidR="00D939D1" w:rsidRPr="00125A9D" w:rsidRDefault="00D939D1" w:rsidP="0005793F">
            <w:pPr>
              <w:jc w:val="both"/>
              <w:rPr>
                <w:sz w:val="18"/>
                <w:szCs w:val="18"/>
                <w:lang w:val="en-US"/>
              </w:rPr>
            </w:pPr>
          </w:p>
        </w:tc>
        <w:tc>
          <w:tcPr>
            <w:tcW w:w="3544" w:type="dxa"/>
            <w:shd w:val="clear" w:color="auto" w:fill="FFFFFF" w:themeFill="background1"/>
          </w:tcPr>
          <w:p w14:paraId="0365E88E" w14:textId="77777777" w:rsidR="00D939D1" w:rsidRPr="00125A9D" w:rsidRDefault="00D939D1" w:rsidP="0005793F">
            <w:pPr>
              <w:jc w:val="both"/>
              <w:rPr>
                <w:sz w:val="18"/>
                <w:szCs w:val="18"/>
                <w:lang w:val="en-US"/>
              </w:rPr>
            </w:pPr>
          </w:p>
        </w:tc>
      </w:tr>
      <w:tr w:rsidR="00D939D1" w14:paraId="69D81495" w14:textId="77777777" w:rsidTr="0005793F">
        <w:tc>
          <w:tcPr>
            <w:tcW w:w="3544" w:type="dxa"/>
            <w:shd w:val="clear" w:color="auto" w:fill="FFFFFF" w:themeFill="background1"/>
          </w:tcPr>
          <w:p w14:paraId="01BDC570" w14:textId="77777777" w:rsidR="00D939D1" w:rsidRPr="00A41716" w:rsidRDefault="00D939D1" w:rsidP="0005793F">
            <w:pPr>
              <w:ind w:left="318" w:hanging="318"/>
              <w:jc w:val="both"/>
              <w:rPr>
                <w:sz w:val="18"/>
                <w:szCs w:val="18"/>
                <w:lang w:val="en-US"/>
              </w:rPr>
            </w:pPr>
            <w:r w:rsidRPr="00A41716">
              <w:rPr>
                <w:sz w:val="18"/>
                <w:szCs w:val="18"/>
                <w:lang w:val="en-US"/>
              </w:rPr>
              <w:t>(8)</w:t>
            </w:r>
            <w:r w:rsidRPr="00A41716">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A41716">
              <w:rPr>
                <w:sz w:val="18"/>
                <w:szCs w:val="18"/>
                <w:lang w:val="en-US"/>
              </w:rPr>
              <w:t xml:space="preserve"> wajib menerapkan kebijakan dan prosedur penerapan program </w:t>
            </w:r>
            <w:r w:rsidRPr="00F274F4">
              <w:rPr>
                <w:sz w:val="18"/>
                <w:szCs w:val="18"/>
                <w:lang w:val="en-US"/>
              </w:rPr>
              <w:t>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w:t>
            </w:r>
            <w:r w:rsidRPr="00A41716">
              <w:rPr>
                <w:sz w:val="18"/>
                <w:szCs w:val="18"/>
                <w:lang w:val="en-US"/>
              </w:rPr>
              <w:t>sebagaimana dimaksud pada ayat (1) secara konsisten dan berkesinambungan.</w:t>
            </w:r>
          </w:p>
        </w:tc>
        <w:tc>
          <w:tcPr>
            <w:tcW w:w="3548" w:type="dxa"/>
            <w:shd w:val="clear" w:color="auto" w:fill="FFFFFF" w:themeFill="background1"/>
          </w:tcPr>
          <w:p w14:paraId="684BF8C8" w14:textId="77777777" w:rsidR="00D939D1" w:rsidRDefault="00D939D1" w:rsidP="0005793F">
            <w:pPr>
              <w:rPr>
                <w:sz w:val="18"/>
                <w:szCs w:val="18"/>
                <w:lang w:val="en-US"/>
              </w:rPr>
            </w:pPr>
            <w:r>
              <w:rPr>
                <w:sz w:val="18"/>
                <w:szCs w:val="18"/>
                <w:lang w:val="en-US"/>
              </w:rPr>
              <w:t>Ayat (8)</w:t>
            </w:r>
          </w:p>
          <w:p w14:paraId="4593F91C" w14:textId="77777777" w:rsidR="00D939D1" w:rsidRDefault="00D939D1" w:rsidP="0005793F">
            <w:pPr>
              <w:ind w:firstLine="165"/>
            </w:pPr>
            <w:r w:rsidRPr="00C4138C">
              <w:rPr>
                <w:sz w:val="18"/>
                <w:szCs w:val="18"/>
                <w:lang w:val="en-US"/>
              </w:rPr>
              <w:t>Cukup jelas.</w:t>
            </w:r>
          </w:p>
        </w:tc>
        <w:tc>
          <w:tcPr>
            <w:tcW w:w="3540" w:type="dxa"/>
            <w:shd w:val="clear" w:color="auto" w:fill="FFFFFF" w:themeFill="background1"/>
          </w:tcPr>
          <w:p w14:paraId="58C87998" w14:textId="77777777" w:rsidR="00D939D1" w:rsidRPr="00125A9D" w:rsidRDefault="00D939D1" w:rsidP="0005793F">
            <w:pPr>
              <w:jc w:val="both"/>
              <w:rPr>
                <w:sz w:val="18"/>
                <w:szCs w:val="18"/>
                <w:lang w:val="en-US"/>
              </w:rPr>
            </w:pPr>
          </w:p>
        </w:tc>
        <w:tc>
          <w:tcPr>
            <w:tcW w:w="3544" w:type="dxa"/>
            <w:shd w:val="clear" w:color="auto" w:fill="FFFFFF" w:themeFill="background1"/>
          </w:tcPr>
          <w:p w14:paraId="1DED8E91" w14:textId="77777777" w:rsidR="00D939D1" w:rsidRPr="00125A9D" w:rsidRDefault="00D939D1" w:rsidP="0005793F">
            <w:pPr>
              <w:jc w:val="both"/>
              <w:rPr>
                <w:sz w:val="18"/>
                <w:szCs w:val="18"/>
                <w:lang w:val="en-US"/>
              </w:rPr>
            </w:pPr>
          </w:p>
        </w:tc>
        <w:tc>
          <w:tcPr>
            <w:tcW w:w="3544" w:type="dxa"/>
            <w:shd w:val="clear" w:color="auto" w:fill="FFFFFF" w:themeFill="background1"/>
          </w:tcPr>
          <w:p w14:paraId="3D831C0E" w14:textId="77777777" w:rsidR="00D939D1" w:rsidRPr="00125A9D" w:rsidRDefault="00D939D1" w:rsidP="0005793F">
            <w:pPr>
              <w:jc w:val="both"/>
              <w:rPr>
                <w:sz w:val="18"/>
                <w:szCs w:val="18"/>
                <w:lang w:val="en-US"/>
              </w:rPr>
            </w:pPr>
          </w:p>
        </w:tc>
      </w:tr>
      <w:tr w:rsidR="00D939D1" w14:paraId="2F42A276" w14:textId="77777777" w:rsidTr="0005793F">
        <w:tc>
          <w:tcPr>
            <w:tcW w:w="3544" w:type="dxa"/>
            <w:shd w:val="clear" w:color="auto" w:fill="FFFFFF" w:themeFill="background1"/>
          </w:tcPr>
          <w:p w14:paraId="219A8D9E" w14:textId="77777777" w:rsidR="00D939D1" w:rsidRPr="00A41716" w:rsidRDefault="00D939D1" w:rsidP="0005793F">
            <w:pPr>
              <w:ind w:left="318" w:hanging="318"/>
              <w:jc w:val="both"/>
              <w:rPr>
                <w:sz w:val="18"/>
                <w:szCs w:val="18"/>
                <w:lang w:val="en-US"/>
              </w:rPr>
            </w:pPr>
            <w:r w:rsidRPr="00A41716">
              <w:rPr>
                <w:sz w:val="18"/>
                <w:szCs w:val="18"/>
                <w:lang w:val="en-US"/>
              </w:rPr>
              <w:t>(9)</w:t>
            </w:r>
            <w:r w:rsidRPr="00A41716">
              <w:rPr>
                <w:sz w:val="18"/>
                <w:szCs w:val="18"/>
                <w:lang w:val="en-US"/>
              </w:rPr>
              <w:tab/>
              <w:t xml:space="preserve">Kebijakan dan prosedur penerapan program </w:t>
            </w:r>
            <w:r w:rsidRPr="00F274F4">
              <w:rPr>
                <w:sz w:val="18"/>
                <w:szCs w:val="18"/>
                <w:lang w:val="en-US"/>
              </w:rPr>
              <w:t>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 xml:space="preserve">dan PPPSPM </w:t>
            </w:r>
            <w:r w:rsidRPr="00A41716">
              <w:rPr>
                <w:sz w:val="18"/>
                <w:szCs w:val="18"/>
                <w:lang w:val="en-US"/>
              </w:rPr>
              <w:t>sebagaimana dimaksud pada ayat (1) wajib mendapat persetujuan dari Direksi.</w:t>
            </w:r>
          </w:p>
        </w:tc>
        <w:tc>
          <w:tcPr>
            <w:tcW w:w="3548" w:type="dxa"/>
            <w:shd w:val="clear" w:color="auto" w:fill="FFFFFF" w:themeFill="background1"/>
          </w:tcPr>
          <w:p w14:paraId="4137B90B" w14:textId="77777777" w:rsidR="00D939D1" w:rsidRDefault="00D939D1" w:rsidP="0005793F">
            <w:pPr>
              <w:rPr>
                <w:sz w:val="18"/>
                <w:szCs w:val="18"/>
                <w:lang w:val="en-US"/>
              </w:rPr>
            </w:pPr>
            <w:r>
              <w:rPr>
                <w:sz w:val="18"/>
                <w:szCs w:val="18"/>
                <w:lang w:val="en-US"/>
              </w:rPr>
              <w:t>Ayat (9)</w:t>
            </w:r>
          </w:p>
          <w:p w14:paraId="11C2C240" w14:textId="77777777" w:rsidR="00D939D1" w:rsidRDefault="00D939D1" w:rsidP="0005793F">
            <w:pPr>
              <w:ind w:firstLine="165"/>
            </w:pPr>
            <w:r w:rsidRPr="00C4138C">
              <w:rPr>
                <w:sz w:val="18"/>
                <w:szCs w:val="18"/>
                <w:lang w:val="en-US"/>
              </w:rPr>
              <w:t>Cukup jelas.</w:t>
            </w:r>
          </w:p>
        </w:tc>
        <w:tc>
          <w:tcPr>
            <w:tcW w:w="3540" w:type="dxa"/>
            <w:shd w:val="clear" w:color="auto" w:fill="FFFFFF" w:themeFill="background1"/>
          </w:tcPr>
          <w:p w14:paraId="77A2D043" w14:textId="77777777" w:rsidR="00D939D1" w:rsidRPr="00125A9D" w:rsidRDefault="00D939D1" w:rsidP="0005793F">
            <w:pPr>
              <w:jc w:val="both"/>
              <w:rPr>
                <w:sz w:val="18"/>
                <w:szCs w:val="18"/>
                <w:lang w:val="en-US"/>
              </w:rPr>
            </w:pPr>
          </w:p>
        </w:tc>
        <w:tc>
          <w:tcPr>
            <w:tcW w:w="3544" w:type="dxa"/>
            <w:shd w:val="clear" w:color="auto" w:fill="FFFFFF" w:themeFill="background1"/>
          </w:tcPr>
          <w:p w14:paraId="3C1C9154" w14:textId="77777777" w:rsidR="00D939D1" w:rsidRPr="00125A9D" w:rsidRDefault="00D939D1" w:rsidP="0005793F">
            <w:pPr>
              <w:jc w:val="both"/>
              <w:rPr>
                <w:sz w:val="18"/>
                <w:szCs w:val="18"/>
                <w:lang w:val="en-US"/>
              </w:rPr>
            </w:pPr>
          </w:p>
        </w:tc>
        <w:tc>
          <w:tcPr>
            <w:tcW w:w="3544" w:type="dxa"/>
            <w:shd w:val="clear" w:color="auto" w:fill="FFFFFF" w:themeFill="background1"/>
          </w:tcPr>
          <w:p w14:paraId="2F000814" w14:textId="77777777" w:rsidR="00D939D1" w:rsidRPr="00125A9D" w:rsidRDefault="00D939D1" w:rsidP="0005793F">
            <w:pPr>
              <w:jc w:val="both"/>
              <w:rPr>
                <w:sz w:val="18"/>
                <w:szCs w:val="18"/>
                <w:lang w:val="en-US"/>
              </w:rPr>
            </w:pPr>
          </w:p>
        </w:tc>
      </w:tr>
      <w:tr w:rsidR="00D939D1" w14:paraId="48761412" w14:textId="77777777" w:rsidTr="0005793F">
        <w:tc>
          <w:tcPr>
            <w:tcW w:w="3544" w:type="dxa"/>
            <w:shd w:val="clear" w:color="auto" w:fill="FFFFFF" w:themeFill="background1"/>
          </w:tcPr>
          <w:p w14:paraId="2A5F4F60" w14:textId="77777777" w:rsidR="00D939D1" w:rsidRPr="009868C2" w:rsidRDefault="00D939D1" w:rsidP="0005793F">
            <w:pPr>
              <w:ind w:left="318" w:hanging="318"/>
              <w:jc w:val="both"/>
              <w:rPr>
                <w:color w:val="FF0000"/>
                <w:sz w:val="18"/>
                <w:szCs w:val="18"/>
                <w:lang w:val="en-US"/>
              </w:rPr>
            </w:pPr>
            <w:r w:rsidRPr="009868C2">
              <w:rPr>
                <w:color w:val="FF0000"/>
                <w:sz w:val="18"/>
                <w:szCs w:val="18"/>
                <w:lang w:val="en-US"/>
              </w:rPr>
              <w:t>(10)</w:t>
            </w:r>
            <w:r w:rsidRPr="009868C2">
              <w:rPr>
                <w:color w:val="FF0000"/>
                <w:sz w:val="18"/>
                <w:szCs w:val="18"/>
                <w:lang w:val="en-US"/>
              </w:rPr>
              <w:tab/>
              <w:t>LJK yang melanggar ketentuan sebagaimana dimaksud pada ayat (1), ayat (2), ayat (3), ayat (4), dan/atau ayat (8) dapat dikenai sanksi administratif berupa:</w:t>
            </w:r>
          </w:p>
        </w:tc>
        <w:tc>
          <w:tcPr>
            <w:tcW w:w="3548" w:type="dxa"/>
            <w:shd w:val="clear" w:color="auto" w:fill="FFFFFF" w:themeFill="background1"/>
          </w:tcPr>
          <w:p w14:paraId="2574ECCB" w14:textId="77777777" w:rsidR="00D939D1" w:rsidRDefault="00D939D1" w:rsidP="0005793F">
            <w:pPr>
              <w:rPr>
                <w:color w:val="FF0000"/>
                <w:sz w:val="18"/>
                <w:szCs w:val="18"/>
                <w:lang w:val="en-US"/>
              </w:rPr>
            </w:pPr>
            <w:r>
              <w:rPr>
                <w:color w:val="FF0000"/>
                <w:sz w:val="18"/>
                <w:szCs w:val="18"/>
                <w:lang w:val="en-US"/>
              </w:rPr>
              <w:t>Ayat (10)</w:t>
            </w:r>
          </w:p>
          <w:p w14:paraId="11ACF633" w14:textId="77777777" w:rsidR="00D939D1" w:rsidRPr="00D10BD6" w:rsidRDefault="00D939D1" w:rsidP="0005793F">
            <w:pPr>
              <w:ind w:firstLine="165"/>
              <w:rPr>
                <w:color w:val="FF0000"/>
              </w:rPr>
            </w:pPr>
            <w:r w:rsidRPr="00D10BD6">
              <w:rPr>
                <w:color w:val="FF0000"/>
                <w:sz w:val="18"/>
                <w:szCs w:val="18"/>
                <w:lang w:val="en-US"/>
              </w:rPr>
              <w:t>Cukup jelas.</w:t>
            </w:r>
          </w:p>
        </w:tc>
        <w:tc>
          <w:tcPr>
            <w:tcW w:w="3540" w:type="dxa"/>
            <w:shd w:val="clear" w:color="auto" w:fill="FFFFFF" w:themeFill="background1"/>
          </w:tcPr>
          <w:p w14:paraId="336DBCD3" w14:textId="77777777" w:rsidR="00D939D1" w:rsidRPr="00125A9D" w:rsidRDefault="00D939D1" w:rsidP="0005793F">
            <w:pPr>
              <w:jc w:val="both"/>
              <w:rPr>
                <w:sz w:val="18"/>
                <w:szCs w:val="18"/>
                <w:lang w:val="en-US"/>
              </w:rPr>
            </w:pPr>
          </w:p>
        </w:tc>
        <w:tc>
          <w:tcPr>
            <w:tcW w:w="3544" w:type="dxa"/>
            <w:shd w:val="clear" w:color="auto" w:fill="FFFFFF" w:themeFill="background1"/>
          </w:tcPr>
          <w:p w14:paraId="13F1AA45" w14:textId="77777777" w:rsidR="00D939D1" w:rsidRPr="00125A9D" w:rsidRDefault="00D939D1" w:rsidP="0005793F">
            <w:pPr>
              <w:jc w:val="both"/>
              <w:rPr>
                <w:sz w:val="18"/>
                <w:szCs w:val="18"/>
                <w:lang w:val="en-US"/>
              </w:rPr>
            </w:pPr>
          </w:p>
        </w:tc>
        <w:tc>
          <w:tcPr>
            <w:tcW w:w="3544" w:type="dxa"/>
            <w:shd w:val="clear" w:color="auto" w:fill="FFFFFF" w:themeFill="background1"/>
          </w:tcPr>
          <w:p w14:paraId="391DD4B6" w14:textId="77777777" w:rsidR="00D939D1" w:rsidRPr="00125A9D" w:rsidRDefault="00D939D1" w:rsidP="0005793F">
            <w:pPr>
              <w:jc w:val="both"/>
              <w:rPr>
                <w:sz w:val="18"/>
                <w:szCs w:val="18"/>
                <w:lang w:val="en-US"/>
              </w:rPr>
            </w:pPr>
          </w:p>
        </w:tc>
      </w:tr>
      <w:tr w:rsidR="00D939D1" w14:paraId="3CF9CAA1" w14:textId="77777777" w:rsidTr="0005793F">
        <w:tc>
          <w:tcPr>
            <w:tcW w:w="3544" w:type="dxa"/>
            <w:shd w:val="clear" w:color="auto" w:fill="FFFFFF" w:themeFill="background1"/>
          </w:tcPr>
          <w:p w14:paraId="74ECDB17" w14:textId="77777777" w:rsidR="00D939D1" w:rsidRPr="009868C2" w:rsidRDefault="00D939D1" w:rsidP="0005793F">
            <w:pPr>
              <w:ind w:left="602" w:hanging="318"/>
              <w:jc w:val="both"/>
              <w:rPr>
                <w:color w:val="FF0000"/>
                <w:sz w:val="18"/>
                <w:szCs w:val="18"/>
                <w:lang w:val="en-US"/>
              </w:rPr>
            </w:pPr>
            <w:r w:rsidRPr="009868C2">
              <w:rPr>
                <w:color w:val="FF0000"/>
                <w:sz w:val="18"/>
                <w:szCs w:val="18"/>
                <w:lang w:val="en-US"/>
              </w:rPr>
              <w:t>a.</w:t>
            </w:r>
            <w:r w:rsidRPr="009868C2">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3D9DF86B"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704FEC79" w14:textId="77777777" w:rsidR="00D939D1" w:rsidRPr="00125A9D" w:rsidRDefault="00D939D1" w:rsidP="0005793F">
            <w:pPr>
              <w:jc w:val="both"/>
              <w:rPr>
                <w:sz w:val="18"/>
                <w:szCs w:val="18"/>
                <w:lang w:val="en-US"/>
              </w:rPr>
            </w:pPr>
          </w:p>
        </w:tc>
        <w:tc>
          <w:tcPr>
            <w:tcW w:w="3544" w:type="dxa"/>
            <w:shd w:val="clear" w:color="auto" w:fill="FFFFFF" w:themeFill="background1"/>
          </w:tcPr>
          <w:p w14:paraId="452FC25C" w14:textId="77777777" w:rsidR="00D939D1" w:rsidRPr="00125A9D" w:rsidRDefault="00D939D1" w:rsidP="0005793F">
            <w:pPr>
              <w:jc w:val="both"/>
              <w:rPr>
                <w:sz w:val="18"/>
                <w:szCs w:val="18"/>
                <w:lang w:val="en-US"/>
              </w:rPr>
            </w:pPr>
          </w:p>
        </w:tc>
        <w:tc>
          <w:tcPr>
            <w:tcW w:w="3544" w:type="dxa"/>
            <w:shd w:val="clear" w:color="auto" w:fill="FFFFFF" w:themeFill="background1"/>
          </w:tcPr>
          <w:p w14:paraId="54402C8C" w14:textId="77777777" w:rsidR="00D939D1" w:rsidRPr="00125A9D" w:rsidRDefault="00D939D1" w:rsidP="0005793F">
            <w:pPr>
              <w:jc w:val="both"/>
              <w:rPr>
                <w:sz w:val="18"/>
                <w:szCs w:val="18"/>
                <w:lang w:val="en-US"/>
              </w:rPr>
            </w:pPr>
          </w:p>
        </w:tc>
      </w:tr>
      <w:tr w:rsidR="00D939D1" w14:paraId="277E771C" w14:textId="77777777" w:rsidTr="0005793F">
        <w:tc>
          <w:tcPr>
            <w:tcW w:w="3544" w:type="dxa"/>
            <w:shd w:val="clear" w:color="auto" w:fill="FFFFFF" w:themeFill="background1"/>
          </w:tcPr>
          <w:p w14:paraId="55DF5F2C" w14:textId="77777777" w:rsidR="00D939D1" w:rsidRPr="009868C2" w:rsidRDefault="00D939D1" w:rsidP="0005793F">
            <w:pPr>
              <w:ind w:left="602" w:hanging="318"/>
              <w:jc w:val="both"/>
              <w:rPr>
                <w:color w:val="FF0000"/>
                <w:sz w:val="18"/>
                <w:szCs w:val="18"/>
                <w:lang w:val="en-US"/>
              </w:rPr>
            </w:pPr>
            <w:r w:rsidRPr="009868C2">
              <w:rPr>
                <w:color w:val="FF0000"/>
                <w:sz w:val="18"/>
                <w:szCs w:val="18"/>
                <w:lang w:val="en-US"/>
              </w:rPr>
              <w:t>b.</w:t>
            </w:r>
            <w:r w:rsidRPr="009868C2">
              <w:rPr>
                <w:color w:val="FF0000"/>
                <w:sz w:val="18"/>
                <w:szCs w:val="18"/>
                <w:lang w:val="en-US"/>
              </w:rPr>
              <w:tab/>
              <w:t>denda;</w:t>
            </w:r>
          </w:p>
        </w:tc>
        <w:tc>
          <w:tcPr>
            <w:tcW w:w="3548" w:type="dxa"/>
            <w:shd w:val="clear" w:color="auto" w:fill="FFFFFF" w:themeFill="background1"/>
          </w:tcPr>
          <w:p w14:paraId="75530F45"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0E7DC6AD" w14:textId="77777777" w:rsidR="00D939D1" w:rsidRPr="00125A9D" w:rsidRDefault="00D939D1" w:rsidP="0005793F">
            <w:pPr>
              <w:jc w:val="both"/>
              <w:rPr>
                <w:sz w:val="18"/>
                <w:szCs w:val="18"/>
                <w:lang w:val="en-US"/>
              </w:rPr>
            </w:pPr>
          </w:p>
        </w:tc>
        <w:tc>
          <w:tcPr>
            <w:tcW w:w="3544" w:type="dxa"/>
            <w:shd w:val="clear" w:color="auto" w:fill="FFFFFF" w:themeFill="background1"/>
          </w:tcPr>
          <w:p w14:paraId="0A3B9106" w14:textId="77777777" w:rsidR="00D939D1" w:rsidRPr="00125A9D" w:rsidRDefault="00D939D1" w:rsidP="0005793F">
            <w:pPr>
              <w:jc w:val="both"/>
              <w:rPr>
                <w:sz w:val="18"/>
                <w:szCs w:val="18"/>
                <w:lang w:val="en-US"/>
              </w:rPr>
            </w:pPr>
          </w:p>
        </w:tc>
        <w:tc>
          <w:tcPr>
            <w:tcW w:w="3544" w:type="dxa"/>
            <w:shd w:val="clear" w:color="auto" w:fill="FFFFFF" w:themeFill="background1"/>
          </w:tcPr>
          <w:p w14:paraId="2A37532C" w14:textId="77777777" w:rsidR="00D939D1" w:rsidRPr="00125A9D" w:rsidRDefault="00D939D1" w:rsidP="0005793F">
            <w:pPr>
              <w:jc w:val="both"/>
              <w:rPr>
                <w:sz w:val="18"/>
                <w:szCs w:val="18"/>
                <w:lang w:val="en-US"/>
              </w:rPr>
            </w:pPr>
          </w:p>
        </w:tc>
      </w:tr>
      <w:tr w:rsidR="00D939D1" w14:paraId="12809F59" w14:textId="77777777" w:rsidTr="0005793F">
        <w:tc>
          <w:tcPr>
            <w:tcW w:w="3544" w:type="dxa"/>
            <w:shd w:val="clear" w:color="auto" w:fill="FFFFFF" w:themeFill="background1"/>
          </w:tcPr>
          <w:p w14:paraId="39AC2286" w14:textId="77777777" w:rsidR="00D939D1" w:rsidRPr="009868C2" w:rsidRDefault="00D939D1" w:rsidP="0005793F">
            <w:pPr>
              <w:ind w:left="602" w:hanging="318"/>
              <w:jc w:val="both"/>
              <w:rPr>
                <w:color w:val="FF0000"/>
                <w:sz w:val="18"/>
                <w:szCs w:val="18"/>
                <w:lang w:val="en-US"/>
              </w:rPr>
            </w:pPr>
            <w:r w:rsidRPr="009868C2">
              <w:rPr>
                <w:color w:val="FF0000"/>
                <w:sz w:val="18"/>
                <w:szCs w:val="18"/>
                <w:lang w:val="en-US"/>
              </w:rPr>
              <w:t>c.</w:t>
            </w:r>
            <w:r w:rsidRPr="009868C2">
              <w:rPr>
                <w:color w:val="FF0000"/>
                <w:sz w:val="18"/>
                <w:szCs w:val="18"/>
                <w:lang w:val="en-US"/>
              </w:rPr>
              <w:tab/>
              <w:t>pembatasan kegiatan usaha tertentu;</w:t>
            </w:r>
          </w:p>
        </w:tc>
        <w:tc>
          <w:tcPr>
            <w:tcW w:w="3548" w:type="dxa"/>
            <w:shd w:val="clear" w:color="auto" w:fill="FFFFFF" w:themeFill="background1"/>
          </w:tcPr>
          <w:p w14:paraId="1BB52EBF"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10CF147B" w14:textId="77777777" w:rsidR="00D939D1" w:rsidRPr="00125A9D" w:rsidRDefault="00D939D1" w:rsidP="0005793F">
            <w:pPr>
              <w:jc w:val="both"/>
              <w:rPr>
                <w:sz w:val="18"/>
                <w:szCs w:val="18"/>
                <w:lang w:val="en-US"/>
              </w:rPr>
            </w:pPr>
          </w:p>
        </w:tc>
        <w:tc>
          <w:tcPr>
            <w:tcW w:w="3544" w:type="dxa"/>
            <w:shd w:val="clear" w:color="auto" w:fill="FFFFFF" w:themeFill="background1"/>
          </w:tcPr>
          <w:p w14:paraId="735163E9" w14:textId="77777777" w:rsidR="00D939D1" w:rsidRPr="00125A9D" w:rsidRDefault="00D939D1" w:rsidP="0005793F">
            <w:pPr>
              <w:jc w:val="both"/>
              <w:rPr>
                <w:sz w:val="18"/>
                <w:szCs w:val="18"/>
                <w:lang w:val="en-US"/>
              </w:rPr>
            </w:pPr>
          </w:p>
        </w:tc>
        <w:tc>
          <w:tcPr>
            <w:tcW w:w="3544" w:type="dxa"/>
            <w:shd w:val="clear" w:color="auto" w:fill="FFFFFF" w:themeFill="background1"/>
          </w:tcPr>
          <w:p w14:paraId="1472C873" w14:textId="77777777" w:rsidR="00D939D1" w:rsidRPr="00125A9D" w:rsidRDefault="00D939D1" w:rsidP="0005793F">
            <w:pPr>
              <w:jc w:val="both"/>
              <w:rPr>
                <w:sz w:val="18"/>
                <w:szCs w:val="18"/>
                <w:lang w:val="en-US"/>
              </w:rPr>
            </w:pPr>
          </w:p>
        </w:tc>
      </w:tr>
      <w:tr w:rsidR="00D939D1" w14:paraId="345F685E" w14:textId="77777777" w:rsidTr="0005793F">
        <w:tc>
          <w:tcPr>
            <w:tcW w:w="3544" w:type="dxa"/>
            <w:shd w:val="clear" w:color="auto" w:fill="FFFFFF" w:themeFill="background1"/>
          </w:tcPr>
          <w:p w14:paraId="6B6DDC51" w14:textId="77777777" w:rsidR="00D939D1" w:rsidRPr="009868C2" w:rsidRDefault="00D939D1" w:rsidP="0005793F">
            <w:pPr>
              <w:ind w:left="602" w:hanging="318"/>
              <w:jc w:val="both"/>
              <w:rPr>
                <w:color w:val="FF0000"/>
                <w:sz w:val="18"/>
                <w:szCs w:val="18"/>
                <w:lang w:val="en-US"/>
              </w:rPr>
            </w:pPr>
            <w:r w:rsidRPr="009868C2">
              <w:rPr>
                <w:color w:val="FF0000"/>
                <w:sz w:val="18"/>
                <w:szCs w:val="18"/>
                <w:lang w:val="en-US"/>
              </w:rPr>
              <w:lastRenderedPageBreak/>
              <w:t xml:space="preserve">d. </w:t>
            </w:r>
            <w:r w:rsidRPr="009868C2">
              <w:rPr>
                <w:color w:val="FF0000"/>
                <w:sz w:val="18"/>
                <w:szCs w:val="18"/>
                <w:lang w:val="en-US"/>
              </w:rPr>
              <w:tab/>
              <w:t>penurunan penilaian faktor-faktor pembentuk nilai tingkat kesehatan;</w:t>
            </w:r>
          </w:p>
        </w:tc>
        <w:tc>
          <w:tcPr>
            <w:tcW w:w="3548" w:type="dxa"/>
            <w:shd w:val="clear" w:color="auto" w:fill="FFFFFF" w:themeFill="background1"/>
          </w:tcPr>
          <w:p w14:paraId="70A9F819"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439FCDD8" w14:textId="77777777" w:rsidR="00D939D1" w:rsidRPr="00125A9D" w:rsidRDefault="00D939D1" w:rsidP="0005793F">
            <w:pPr>
              <w:jc w:val="both"/>
              <w:rPr>
                <w:sz w:val="18"/>
                <w:szCs w:val="18"/>
                <w:lang w:val="en-US"/>
              </w:rPr>
            </w:pPr>
          </w:p>
        </w:tc>
        <w:tc>
          <w:tcPr>
            <w:tcW w:w="3544" w:type="dxa"/>
            <w:shd w:val="clear" w:color="auto" w:fill="FFFFFF" w:themeFill="background1"/>
          </w:tcPr>
          <w:p w14:paraId="64A8AD8F" w14:textId="77777777" w:rsidR="00D939D1" w:rsidRPr="00125A9D" w:rsidRDefault="00D939D1" w:rsidP="0005793F">
            <w:pPr>
              <w:jc w:val="both"/>
              <w:rPr>
                <w:sz w:val="18"/>
                <w:szCs w:val="18"/>
                <w:lang w:val="en-US"/>
              </w:rPr>
            </w:pPr>
          </w:p>
        </w:tc>
        <w:tc>
          <w:tcPr>
            <w:tcW w:w="3544" w:type="dxa"/>
            <w:shd w:val="clear" w:color="auto" w:fill="FFFFFF" w:themeFill="background1"/>
          </w:tcPr>
          <w:p w14:paraId="36173BD7" w14:textId="77777777" w:rsidR="00D939D1" w:rsidRPr="00125A9D" w:rsidRDefault="00D939D1" w:rsidP="0005793F">
            <w:pPr>
              <w:jc w:val="both"/>
              <w:rPr>
                <w:sz w:val="18"/>
                <w:szCs w:val="18"/>
                <w:lang w:val="en-US"/>
              </w:rPr>
            </w:pPr>
          </w:p>
        </w:tc>
      </w:tr>
      <w:tr w:rsidR="00D939D1" w14:paraId="050F0D38" w14:textId="77777777" w:rsidTr="0005793F">
        <w:tc>
          <w:tcPr>
            <w:tcW w:w="3544" w:type="dxa"/>
            <w:shd w:val="clear" w:color="auto" w:fill="FFFFFF" w:themeFill="background1"/>
          </w:tcPr>
          <w:p w14:paraId="4B33C001" w14:textId="77777777" w:rsidR="00D939D1" w:rsidRPr="009868C2" w:rsidRDefault="00D939D1" w:rsidP="0005793F">
            <w:pPr>
              <w:ind w:left="602" w:hanging="318"/>
              <w:jc w:val="both"/>
              <w:rPr>
                <w:color w:val="FF0000"/>
                <w:sz w:val="18"/>
                <w:szCs w:val="18"/>
                <w:lang w:val="en-US"/>
              </w:rPr>
            </w:pPr>
            <w:r w:rsidRPr="009868C2">
              <w:rPr>
                <w:color w:val="FF0000"/>
                <w:sz w:val="18"/>
                <w:szCs w:val="18"/>
                <w:lang w:val="en-US"/>
              </w:rPr>
              <w:t xml:space="preserve">e. </w:t>
            </w:r>
            <w:r w:rsidRPr="009868C2">
              <w:rPr>
                <w:color w:val="FF0000"/>
                <w:sz w:val="18"/>
                <w:szCs w:val="18"/>
                <w:lang w:val="en-US"/>
              </w:rPr>
              <w:tab/>
              <w:t>pembekuan kegiatan usaha tertentu;</w:t>
            </w:r>
          </w:p>
        </w:tc>
        <w:tc>
          <w:tcPr>
            <w:tcW w:w="3548" w:type="dxa"/>
            <w:shd w:val="clear" w:color="auto" w:fill="FFFFFF" w:themeFill="background1"/>
          </w:tcPr>
          <w:p w14:paraId="1B59C8BF"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5E770DD1" w14:textId="77777777" w:rsidR="00D939D1" w:rsidRPr="00125A9D" w:rsidRDefault="00D939D1" w:rsidP="0005793F">
            <w:pPr>
              <w:jc w:val="both"/>
              <w:rPr>
                <w:sz w:val="18"/>
                <w:szCs w:val="18"/>
                <w:lang w:val="en-US"/>
              </w:rPr>
            </w:pPr>
          </w:p>
        </w:tc>
        <w:tc>
          <w:tcPr>
            <w:tcW w:w="3544" w:type="dxa"/>
            <w:shd w:val="clear" w:color="auto" w:fill="FFFFFF" w:themeFill="background1"/>
          </w:tcPr>
          <w:p w14:paraId="185A013E" w14:textId="77777777" w:rsidR="00D939D1" w:rsidRPr="00125A9D" w:rsidRDefault="00D939D1" w:rsidP="0005793F">
            <w:pPr>
              <w:jc w:val="both"/>
              <w:rPr>
                <w:sz w:val="18"/>
                <w:szCs w:val="18"/>
                <w:lang w:val="en-US"/>
              </w:rPr>
            </w:pPr>
          </w:p>
        </w:tc>
        <w:tc>
          <w:tcPr>
            <w:tcW w:w="3544" w:type="dxa"/>
            <w:shd w:val="clear" w:color="auto" w:fill="FFFFFF" w:themeFill="background1"/>
          </w:tcPr>
          <w:p w14:paraId="4FEE53BB" w14:textId="77777777" w:rsidR="00D939D1" w:rsidRPr="00125A9D" w:rsidRDefault="00D939D1" w:rsidP="0005793F">
            <w:pPr>
              <w:jc w:val="both"/>
              <w:rPr>
                <w:sz w:val="18"/>
                <w:szCs w:val="18"/>
                <w:lang w:val="en-US"/>
              </w:rPr>
            </w:pPr>
          </w:p>
        </w:tc>
      </w:tr>
      <w:tr w:rsidR="00D939D1" w14:paraId="05A21EDE" w14:textId="77777777" w:rsidTr="0005793F">
        <w:tc>
          <w:tcPr>
            <w:tcW w:w="3544" w:type="dxa"/>
            <w:shd w:val="clear" w:color="auto" w:fill="FFFFFF" w:themeFill="background1"/>
          </w:tcPr>
          <w:p w14:paraId="2D7AE07B" w14:textId="77777777" w:rsidR="00D939D1" w:rsidRPr="009868C2" w:rsidRDefault="00D939D1" w:rsidP="0005793F">
            <w:pPr>
              <w:ind w:left="602" w:hanging="318"/>
              <w:jc w:val="both"/>
              <w:rPr>
                <w:color w:val="FF0000"/>
                <w:sz w:val="18"/>
                <w:szCs w:val="18"/>
                <w:lang w:val="en-US"/>
              </w:rPr>
            </w:pPr>
            <w:r w:rsidRPr="009868C2">
              <w:rPr>
                <w:color w:val="FF0000"/>
                <w:sz w:val="18"/>
                <w:szCs w:val="18"/>
                <w:lang w:val="en-US"/>
              </w:rPr>
              <w:t xml:space="preserve">f. </w:t>
            </w:r>
            <w:r w:rsidRPr="009868C2">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5E029EEE"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2597FEE8" w14:textId="77777777" w:rsidR="00D939D1" w:rsidRPr="00125A9D" w:rsidRDefault="00D939D1" w:rsidP="0005793F">
            <w:pPr>
              <w:jc w:val="both"/>
              <w:rPr>
                <w:sz w:val="18"/>
                <w:szCs w:val="18"/>
                <w:lang w:val="en-US"/>
              </w:rPr>
            </w:pPr>
          </w:p>
        </w:tc>
        <w:tc>
          <w:tcPr>
            <w:tcW w:w="3544" w:type="dxa"/>
            <w:shd w:val="clear" w:color="auto" w:fill="FFFFFF" w:themeFill="background1"/>
          </w:tcPr>
          <w:p w14:paraId="531ADA14" w14:textId="77777777" w:rsidR="00D939D1" w:rsidRPr="00125A9D" w:rsidRDefault="00D939D1" w:rsidP="0005793F">
            <w:pPr>
              <w:jc w:val="both"/>
              <w:rPr>
                <w:sz w:val="18"/>
                <w:szCs w:val="18"/>
                <w:lang w:val="en-US"/>
              </w:rPr>
            </w:pPr>
          </w:p>
        </w:tc>
        <w:tc>
          <w:tcPr>
            <w:tcW w:w="3544" w:type="dxa"/>
            <w:shd w:val="clear" w:color="auto" w:fill="FFFFFF" w:themeFill="background1"/>
          </w:tcPr>
          <w:p w14:paraId="482D1C43" w14:textId="77777777" w:rsidR="00D939D1" w:rsidRPr="00125A9D" w:rsidRDefault="00D939D1" w:rsidP="0005793F">
            <w:pPr>
              <w:jc w:val="both"/>
              <w:rPr>
                <w:sz w:val="18"/>
                <w:szCs w:val="18"/>
                <w:lang w:val="en-US"/>
              </w:rPr>
            </w:pPr>
          </w:p>
        </w:tc>
      </w:tr>
      <w:tr w:rsidR="00D939D1" w14:paraId="31951B2A" w14:textId="77777777" w:rsidTr="0005793F">
        <w:tc>
          <w:tcPr>
            <w:tcW w:w="3544" w:type="dxa"/>
            <w:shd w:val="clear" w:color="auto" w:fill="FFFFFF" w:themeFill="background1"/>
          </w:tcPr>
          <w:p w14:paraId="3786ED09" w14:textId="77777777" w:rsidR="00D939D1" w:rsidRPr="009868C2" w:rsidRDefault="00D939D1" w:rsidP="0005793F">
            <w:pPr>
              <w:ind w:left="602" w:hanging="318"/>
              <w:jc w:val="both"/>
              <w:rPr>
                <w:color w:val="FF0000"/>
                <w:sz w:val="18"/>
                <w:szCs w:val="18"/>
                <w:lang w:val="en-US"/>
              </w:rPr>
            </w:pPr>
            <w:r w:rsidRPr="009868C2">
              <w:rPr>
                <w:color w:val="FF0000"/>
                <w:sz w:val="18"/>
                <w:szCs w:val="18"/>
                <w:lang w:val="en-US"/>
              </w:rPr>
              <w:t xml:space="preserve">g. </w:t>
            </w:r>
            <w:r w:rsidRPr="009868C2">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4E40498F"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1352E43E" w14:textId="77777777" w:rsidR="00D939D1" w:rsidRPr="00125A9D" w:rsidRDefault="00D939D1" w:rsidP="0005793F">
            <w:pPr>
              <w:jc w:val="both"/>
              <w:rPr>
                <w:sz w:val="18"/>
                <w:szCs w:val="18"/>
                <w:lang w:val="en-US"/>
              </w:rPr>
            </w:pPr>
          </w:p>
        </w:tc>
        <w:tc>
          <w:tcPr>
            <w:tcW w:w="3544" w:type="dxa"/>
            <w:shd w:val="clear" w:color="auto" w:fill="FFFFFF" w:themeFill="background1"/>
          </w:tcPr>
          <w:p w14:paraId="6E0AEA93" w14:textId="77777777" w:rsidR="00D939D1" w:rsidRPr="00125A9D" w:rsidRDefault="00D939D1" w:rsidP="0005793F">
            <w:pPr>
              <w:jc w:val="both"/>
              <w:rPr>
                <w:sz w:val="18"/>
                <w:szCs w:val="18"/>
                <w:lang w:val="en-US"/>
              </w:rPr>
            </w:pPr>
          </w:p>
        </w:tc>
        <w:tc>
          <w:tcPr>
            <w:tcW w:w="3544" w:type="dxa"/>
            <w:shd w:val="clear" w:color="auto" w:fill="FFFFFF" w:themeFill="background1"/>
          </w:tcPr>
          <w:p w14:paraId="33D5F141" w14:textId="77777777" w:rsidR="00D939D1" w:rsidRPr="00125A9D" w:rsidRDefault="00D939D1" w:rsidP="0005793F">
            <w:pPr>
              <w:jc w:val="both"/>
              <w:rPr>
                <w:sz w:val="18"/>
                <w:szCs w:val="18"/>
                <w:lang w:val="en-US"/>
              </w:rPr>
            </w:pPr>
          </w:p>
        </w:tc>
      </w:tr>
      <w:tr w:rsidR="00D939D1" w14:paraId="63D43488" w14:textId="77777777" w:rsidTr="0005793F">
        <w:tc>
          <w:tcPr>
            <w:tcW w:w="3544" w:type="dxa"/>
            <w:shd w:val="clear" w:color="auto" w:fill="FFFFFF" w:themeFill="background1"/>
          </w:tcPr>
          <w:p w14:paraId="403FD7D9" w14:textId="77777777" w:rsidR="00D939D1" w:rsidRPr="009868C2" w:rsidRDefault="00D939D1" w:rsidP="0005793F">
            <w:pPr>
              <w:ind w:left="318" w:hanging="318"/>
              <w:jc w:val="both"/>
              <w:rPr>
                <w:color w:val="FF0000"/>
                <w:sz w:val="18"/>
                <w:szCs w:val="18"/>
                <w:lang w:val="en-US"/>
              </w:rPr>
            </w:pPr>
            <w:r w:rsidRPr="009868C2">
              <w:rPr>
                <w:color w:val="FF0000"/>
                <w:sz w:val="18"/>
                <w:szCs w:val="18"/>
                <w:lang w:val="en-US"/>
              </w:rPr>
              <w:t>(11)</w:t>
            </w:r>
            <w:r w:rsidRPr="009868C2">
              <w:rPr>
                <w:color w:val="FF0000"/>
                <w:sz w:val="18"/>
                <w:szCs w:val="18"/>
                <w:lang w:val="en-US"/>
              </w:rPr>
              <w:tab/>
              <w:t xml:space="preserve">Sanksi administratif berupa denda sebagaimana dimaksud pada ayat (10) huruf </w:t>
            </w:r>
            <w:r>
              <w:rPr>
                <w:color w:val="FF0000"/>
                <w:sz w:val="18"/>
                <w:szCs w:val="18"/>
                <w:lang w:val="en-US"/>
              </w:rPr>
              <w:t>b</w:t>
            </w:r>
            <w:r w:rsidRPr="009868C2">
              <w:rPr>
                <w:color w:val="FF0000"/>
                <w:sz w:val="18"/>
                <w:szCs w:val="18"/>
                <w:lang w:val="en-US"/>
              </w:rPr>
              <w:t xml:space="preserve"> dikenai dengan ketentuan sebagai berikut:</w:t>
            </w:r>
          </w:p>
        </w:tc>
        <w:tc>
          <w:tcPr>
            <w:tcW w:w="3548" w:type="dxa"/>
            <w:shd w:val="clear" w:color="auto" w:fill="FFFFFF" w:themeFill="background1"/>
          </w:tcPr>
          <w:p w14:paraId="6C488582" w14:textId="77777777" w:rsidR="00D939D1" w:rsidRDefault="00D939D1" w:rsidP="0005793F">
            <w:pPr>
              <w:jc w:val="both"/>
              <w:rPr>
                <w:color w:val="FF0000"/>
                <w:sz w:val="18"/>
                <w:szCs w:val="18"/>
                <w:lang w:val="en-US"/>
              </w:rPr>
            </w:pPr>
            <w:r>
              <w:rPr>
                <w:color w:val="FF0000"/>
                <w:sz w:val="18"/>
                <w:szCs w:val="18"/>
                <w:lang w:val="en-US"/>
              </w:rPr>
              <w:t>Ayat (11)</w:t>
            </w:r>
          </w:p>
          <w:p w14:paraId="3536B8B9"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0F596BA6" w14:textId="77777777" w:rsidR="00D939D1" w:rsidRPr="00125A9D" w:rsidRDefault="00D939D1" w:rsidP="0005793F">
            <w:pPr>
              <w:jc w:val="both"/>
              <w:rPr>
                <w:sz w:val="18"/>
                <w:szCs w:val="18"/>
                <w:lang w:val="en-US"/>
              </w:rPr>
            </w:pPr>
          </w:p>
        </w:tc>
        <w:tc>
          <w:tcPr>
            <w:tcW w:w="3544" w:type="dxa"/>
            <w:shd w:val="clear" w:color="auto" w:fill="FFFFFF" w:themeFill="background1"/>
          </w:tcPr>
          <w:p w14:paraId="74837BFE" w14:textId="77777777" w:rsidR="00D939D1" w:rsidRPr="00125A9D" w:rsidRDefault="00D939D1" w:rsidP="0005793F">
            <w:pPr>
              <w:jc w:val="both"/>
              <w:rPr>
                <w:sz w:val="18"/>
                <w:szCs w:val="18"/>
                <w:lang w:val="en-US"/>
              </w:rPr>
            </w:pPr>
          </w:p>
        </w:tc>
        <w:tc>
          <w:tcPr>
            <w:tcW w:w="3544" w:type="dxa"/>
            <w:shd w:val="clear" w:color="auto" w:fill="FFFFFF" w:themeFill="background1"/>
          </w:tcPr>
          <w:p w14:paraId="7338C46B" w14:textId="77777777" w:rsidR="00D939D1" w:rsidRPr="00125A9D" w:rsidRDefault="00D939D1" w:rsidP="0005793F">
            <w:pPr>
              <w:jc w:val="both"/>
              <w:rPr>
                <w:sz w:val="18"/>
                <w:szCs w:val="18"/>
                <w:lang w:val="en-US"/>
              </w:rPr>
            </w:pPr>
          </w:p>
        </w:tc>
      </w:tr>
      <w:tr w:rsidR="00D939D1" w14:paraId="35342066" w14:textId="77777777" w:rsidTr="0005793F">
        <w:tc>
          <w:tcPr>
            <w:tcW w:w="3544" w:type="dxa"/>
            <w:shd w:val="clear" w:color="auto" w:fill="FFFFFF" w:themeFill="background1"/>
          </w:tcPr>
          <w:p w14:paraId="5EF02264" w14:textId="77777777" w:rsidR="00D939D1" w:rsidRPr="009868C2" w:rsidRDefault="00D939D1" w:rsidP="0005793F">
            <w:pPr>
              <w:ind w:left="602" w:hanging="318"/>
              <w:jc w:val="both"/>
              <w:rPr>
                <w:color w:val="FF0000"/>
                <w:sz w:val="18"/>
                <w:szCs w:val="18"/>
                <w:lang w:val="en-US"/>
              </w:rPr>
            </w:pPr>
            <w:r w:rsidRPr="009868C2">
              <w:rPr>
                <w:color w:val="FF0000"/>
                <w:sz w:val="18"/>
                <w:szCs w:val="18"/>
                <w:lang w:val="en-US"/>
              </w:rPr>
              <w:t>a.</w:t>
            </w:r>
            <w:r w:rsidRPr="009868C2">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3D644021"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49FCF7BF" w14:textId="77777777" w:rsidR="00D939D1" w:rsidRPr="00125A9D" w:rsidRDefault="00D939D1" w:rsidP="0005793F">
            <w:pPr>
              <w:jc w:val="both"/>
              <w:rPr>
                <w:sz w:val="18"/>
                <w:szCs w:val="18"/>
                <w:lang w:val="en-US"/>
              </w:rPr>
            </w:pPr>
          </w:p>
        </w:tc>
        <w:tc>
          <w:tcPr>
            <w:tcW w:w="3544" w:type="dxa"/>
            <w:shd w:val="clear" w:color="auto" w:fill="FFFFFF" w:themeFill="background1"/>
          </w:tcPr>
          <w:p w14:paraId="08B9385A" w14:textId="77777777" w:rsidR="00D939D1" w:rsidRPr="00125A9D" w:rsidRDefault="00D939D1" w:rsidP="0005793F">
            <w:pPr>
              <w:jc w:val="both"/>
              <w:rPr>
                <w:sz w:val="18"/>
                <w:szCs w:val="18"/>
                <w:lang w:val="en-US"/>
              </w:rPr>
            </w:pPr>
          </w:p>
        </w:tc>
        <w:tc>
          <w:tcPr>
            <w:tcW w:w="3544" w:type="dxa"/>
            <w:shd w:val="clear" w:color="auto" w:fill="FFFFFF" w:themeFill="background1"/>
          </w:tcPr>
          <w:p w14:paraId="44B37FA1" w14:textId="77777777" w:rsidR="00D939D1" w:rsidRPr="00125A9D" w:rsidRDefault="00D939D1" w:rsidP="0005793F">
            <w:pPr>
              <w:jc w:val="both"/>
              <w:rPr>
                <w:sz w:val="18"/>
                <w:szCs w:val="18"/>
                <w:lang w:val="en-US"/>
              </w:rPr>
            </w:pPr>
          </w:p>
        </w:tc>
      </w:tr>
      <w:tr w:rsidR="00D939D1" w14:paraId="18B4EBC9" w14:textId="77777777" w:rsidTr="0005793F">
        <w:tc>
          <w:tcPr>
            <w:tcW w:w="3544" w:type="dxa"/>
            <w:shd w:val="clear" w:color="auto" w:fill="FFFFFF" w:themeFill="background1"/>
          </w:tcPr>
          <w:p w14:paraId="2BCBCBE3" w14:textId="77777777" w:rsidR="00D939D1" w:rsidRPr="009868C2" w:rsidRDefault="00D939D1" w:rsidP="0005793F">
            <w:pPr>
              <w:ind w:left="602" w:hanging="318"/>
              <w:jc w:val="both"/>
              <w:rPr>
                <w:color w:val="FF0000"/>
                <w:sz w:val="18"/>
                <w:szCs w:val="18"/>
                <w:lang w:val="en-US"/>
              </w:rPr>
            </w:pPr>
            <w:r w:rsidRPr="009868C2">
              <w:rPr>
                <w:color w:val="FF0000"/>
                <w:sz w:val="18"/>
                <w:szCs w:val="18"/>
                <w:lang w:val="en-US"/>
              </w:rPr>
              <w:t>b.</w:t>
            </w:r>
            <w:r w:rsidRPr="009868C2">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44598D58"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3A90468E" w14:textId="77777777" w:rsidR="00D939D1" w:rsidRPr="00125A9D" w:rsidRDefault="00D939D1" w:rsidP="0005793F">
            <w:pPr>
              <w:jc w:val="both"/>
              <w:rPr>
                <w:sz w:val="18"/>
                <w:szCs w:val="18"/>
                <w:lang w:val="en-US"/>
              </w:rPr>
            </w:pPr>
          </w:p>
        </w:tc>
        <w:tc>
          <w:tcPr>
            <w:tcW w:w="3544" w:type="dxa"/>
            <w:shd w:val="clear" w:color="auto" w:fill="FFFFFF" w:themeFill="background1"/>
          </w:tcPr>
          <w:p w14:paraId="4BEF8A68" w14:textId="77777777" w:rsidR="00D939D1" w:rsidRPr="00125A9D" w:rsidRDefault="00D939D1" w:rsidP="0005793F">
            <w:pPr>
              <w:jc w:val="both"/>
              <w:rPr>
                <w:sz w:val="18"/>
                <w:szCs w:val="18"/>
                <w:lang w:val="en-US"/>
              </w:rPr>
            </w:pPr>
          </w:p>
        </w:tc>
        <w:tc>
          <w:tcPr>
            <w:tcW w:w="3544" w:type="dxa"/>
            <w:shd w:val="clear" w:color="auto" w:fill="FFFFFF" w:themeFill="background1"/>
          </w:tcPr>
          <w:p w14:paraId="3F9D82EF" w14:textId="77777777" w:rsidR="00D939D1" w:rsidRPr="00125A9D" w:rsidRDefault="00D939D1" w:rsidP="0005793F">
            <w:pPr>
              <w:jc w:val="both"/>
              <w:rPr>
                <w:sz w:val="18"/>
                <w:szCs w:val="18"/>
                <w:lang w:val="en-US"/>
              </w:rPr>
            </w:pPr>
          </w:p>
        </w:tc>
      </w:tr>
      <w:tr w:rsidR="00D939D1" w14:paraId="1D28910C" w14:textId="77777777" w:rsidTr="0005793F">
        <w:tc>
          <w:tcPr>
            <w:tcW w:w="3544" w:type="dxa"/>
            <w:shd w:val="clear" w:color="auto" w:fill="FFFFFF" w:themeFill="background1"/>
          </w:tcPr>
          <w:p w14:paraId="6FC63324" w14:textId="77777777" w:rsidR="00D939D1" w:rsidRPr="009868C2" w:rsidRDefault="00D939D1" w:rsidP="0005793F">
            <w:pPr>
              <w:ind w:left="318" w:hanging="318"/>
              <w:jc w:val="both"/>
              <w:rPr>
                <w:color w:val="FF0000"/>
                <w:sz w:val="18"/>
                <w:szCs w:val="18"/>
                <w:lang w:val="en-US"/>
              </w:rPr>
            </w:pPr>
            <w:r w:rsidRPr="009868C2">
              <w:rPr>
                <w:color w:val="FF0000"/>
                <w:sz w:val="18"/>
                <w:szCs w:val="18"/>
                <w:lang w:val="en-US"/>
              </w:rPr>
              <w:t>(12)</w:t>
            </w:r>
            <w:r w:rsidRPr="009868C2">
              <w:rPr>
                <w:color w:val="FF0000"/>
                <w:sz w:val="18"/>
                <w:szCs w:val="18"/>
                <w:lang w:val="en-US"/>
              </w:rPr>
              <w:tab/>
              <w:t>Otoritas Jasa Keuangan dapat mengumumkan pengenaan sanksi administratif sebagaimana dimaksud pada ayat (10) kepada masyarakat, paling kurang melalui laman/website OJK.</w:t>
            </w:r>
          </w:p>
        </w:tc>
        <w:tc>
          <w:tcPr>
            <w:tcW w:w="3548" w:type="dxa"/>
            <w:shd w:val="clear" w:color="auto" w:fill="FFFFFF" w:themeFill="background1"/>
          </w:tcPr>
          <w:p w14:paraId="21A4E3F7" w14:textId="77777777" w:rsidR="00D939D1" w:rsidRDefault="00D939D1" w:rsidP="0005793F">
            <w:pPr>
              <w:jc w:val="both"/>
              <w:rPr>
                <w:color w:val="FF0000"/>
                <w:sz w:val="18"/>
                <w:szCs w:val="18"/>
                <w:lang w:val="en-US"/>
              </w:rPr>
            </w:pPr>
            <w:r>
              <w:rPr>
                <w:color w:val="FF0000"/>
                <w:sz w:val="18"/>
                <w:szCs w:val="18"/>
                <w:lang w:val="en-US"/>
              </w:rPr>
              <w:t>Ayat (12)</w:t>
            </w:r>
          </w:p>
          <w:p w14:paraId="4DCA462F" w14:textId="77777777" w:rsidR="00D939D1" w:rsidRPr="00125A9D" w:rsidRDefault="00D939D1" w:rsidP="0005793F">
            <w:pPr>
              <w:ind w:firstLine="165"/>
              <w:jc w:val="both"/>
              <w:rPr>
                <w:sz w:val="18"/>
                <w:szCs w:val="18"/>
                <w:lang w:val="en-US"/>
              </w:rPr>
            </w:pPr>
            <w:r w:rsidRPr="00D10BD6">
              <w:rPr>
                <w:color w:val="FF0000"/>
                <w:sz w:val="18"/>
                <w:szCs w:val="18"/>
                <w:lang w:val="en-US"/>
              </w:rPr>
              <w:t>Cukup jelas.</w:t>
            </w:r>
          </w:p>
        </w:tc>
        <w:tc>
          <w:tcPr>
            <w:tcW w:w="3540" w:type="dxa"/>
            <w:shd w:val="clear" w:color="auto" w:fill="FFFFFF" w:themeFill="background1"/>
          </w:tcPr>
          <w:p w14:paraId="63F34F8A" w14:textId="77777777" w:rsidR="00D939D1" w:rsidRPr="00125A9D" w:rsidRDefault="00D939D1" w:rsidP="0005793F">
            <w:pPr>
              <w:jc w:val="both"/>
              <w:rPr>
                <w:sz w:val="18"/>
                <w:szCs w:val="18"/>
                <w:lang w:val="en-US"/>
              </w:rPr>
            </w:pPr>
          </w:p>
        </w:tc>
        <w:tc>
          <w:tcPr>
            <w:tcW w:w="3544" w:type="dxa"/>
            <w:shd w:val="clear" w:color="auto" w:fill="FFFFFF" w:themeFill="background1"/>
          </w:tcPr>
          <w:p w14:paraId="083F5281" w14:textId="77777777" w:rsidR="00D939D1" w:rsidRPr="00125A9D" w:rsidRDefault="00D939D1" w:rsidP="0005793F">
            <w:pPr>
              <w:jc w:val="both"/>
              <w:rPr>
                <w:sz w:val="18"/>
                <w:szCs w:val="18"/>
                <w:lang w:val="en-US"/>
              </w:rPr>
            </w:pPr>
          </w:p>
        </w:tc>
        <w:tc>
          <w:tcPr>
            <w:tcW w:w="3544" w:type="dxa"/>
            <w:shd w:val="clear" w:color="auto" w:fill="FFFFFF" w:themeFill="background1"/>
          </w:tcPr>
          <w:p w14:paraId="004CCB86" w14:textId="77777777" w:rsidR="00D939D1" w:rsidRPr="00125A9D" w:rsidRDefault="00D939D1" w:rsidP="0005793F">
            <w:pPr>
              <w:jc w:val="both"/>
              <w:rPr>
                <w:sz w:val="18"/>
                <w:szCs w:val="18"/>
                <w:lang w:val="en-US"/>
              </w:rPr>
            </w:pPr>
          </w:p>
        </w:tc>
      </w:tr>
      <w:tr w:rsidR="00D939D1" w14:paraId="79B55662" w14:textId="77777777" w:rsidTr="0005793F">
        <w:tc>
          <w:tcPr>
            <w:tcW w:w="3544" w:type="dxa"/>
            <w:shd w:val="clear" w:color="auto" w:fill="D0CECE" w:themeFill="background2" w:themeFillShade="E6"/>
          </w:tcPr>
          <w:p w14:paraId="38514A22" w14:textId="77777777" w:rsidR="00D939D1" w:rsidRPr="00A41716" w:rsidRDefault="00D939D1" w:rsidP="0005793F">
            <w:pPr>
              <w:ind w:left="318" w:hanging="318"/>
              <w:jc w:val="both"/>
              <w:rPr>
                <w:sz w:val="18"/>
                <w:szCs w:val="18"/>
                <w:lang w:val="en-US"/>
              </w:rPr>
            </w:pPr>
          </w:p>
        </w:tc>
        <w:tc>
          <w:tcPr>
            <w:tcW w:w="3548" w:type="dxa"/>
            <w:shd w:val="clear" w:color="auto" w:fill="D0CECE" w:themeFill="background2" w:themeFillShade="E6"/>
          </w:tcPr>
          <w:p w14:paraId="2195DB3C"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0D08615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58A361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2491B9D" w14:textId="77777777" w:rsidR="00D939D1" w:rsidRPr="00125A9D" w:rsidRDefault="00D939D1" w:rsidP="0005793F">
            <w:pPr>
              <w:jc w:val="both"/>
              <w:rPr>
                <w:sz w:val="18"/>
                <w:szCs w:val="18"/>
                <w:lang w:val="en-US"/>
              </w:rPr>
            </w:pPr>
          </w:p>
        </w:tc>
      </w:tr>
      <w:tr w:rsidR="00D939D1" w14:paraId="137B9ECA" w14:textId="77777777" w:rsidTr="0005793F">
        <w:tc>
          <w:tcPr>
            <w:tcW w:w="3544" w:type="dxa"/>
            <w:shd w:val="clear" w:color="auto" w:fill="FFFFFF" w:themeFill="background1"/>
          </w:tcPr>
          <w:p w14:paraId="3CBFF3A6" w14:textId="77777777" w:rsidR="00D939D1" w:rsidRPr="00C85068" w:rsidRDefault="00D939D1" w:rsidP="0005793F">
            <w:pPr>
              <w:ind w:left="318" w:hanging="318"/>
              <w:jc w:val="center"/>
              <w:rPr>
                <w:b/>
                <w:sz w:val="18"/>
                <w:szCs w:val="18"/>
                <w:lang w:val="en-US"/>
              </w:rPr>
            </w:pPr>
            <w:r w:rsidRPr="00C85068">
              <w:rPr>
                <w:b/>
                <w:sz w:val="18"/>
                <w:szCs w:val="18"/>
                <w:lang w:val="en-US"/>
              </w:rPr>
              <w:t>Pasal 15</w:t>
            </w:r>
          </w:p>
        </w:tc>
        <w:tc>
          <w:tcPr>
            <w:tcW w:w="3548" w:type="dxa"/>
            <w:shd w:val="clear" w:color="auto" w:fill="FFFFFF" w:themeFill="background1"/>
          </w:tcPr>
          <w:p w14:paraId="2AF2FF7F" w14:textId="77777777" w:rsidR="00D939D1" w:rsidRPr="00C85068" w:rsidRDefault="00D939D1" w:rsidP="0005793F">
            <w:pPr>
              <w:jc w:val="both"/>
              <w:rPr>
                <w:b/>
                <w:sz w:val="18"/>
                <w:szCs w:val="18"/>
                <w:lang w:val="en-US"/>
              </w:rPr>
            </w:pPr>
            <w:r w:rsidRPr="00C85068">
              <w:rPr>
                <w:b/>
                <w:sz w:val="18"/>
                <w:szCs w:val="18"/>
                <w:lang w:val="en-US"/>
              </w:rPr>
              <w:t>Pasal 15</w:t>
            </w:r>
          </w:p>
        </w:tc>
        <w:tc>
          <w:tcPr>
            <w:tcW w:w="3540" w:type="dxa"/>
            <w:shd w:val="clear" w:color="auto" w:fill="FFFFFF" w:themeFill="background1"/>
          </w:tcPr>
          <w:p w14:paraId="47407CF5" w14:textId="77777777" w:rsidR="00D939D1" w:rsidRPr="00125A9D" w:rsidRDefault="00D939D1" w:rsidP="0005793F">
            <w:pPr>
              <w:jc w:val="both"/>
              <w:rPr>
                <w:sz w:val="18"/>
                <w:szCs w:val="18"/>
                <w:lang w:val="en-US"/>
              </w:rPr>
            </w:pPr>
          </w:p>
        </w:tc>
        <w:tc>
          <w:tcPr>
            <w:tcW w:w="3544" w:type="dxa"/>
            <w:shd w:val="clear" w:color="auto" w:fill="FFFFFF" w:themeFill="background1"/>
          </w:tcPr>
          <w:p w14:paraId="1006AA55" w14:textId="77777777" w:rsidR="00D939D1" w:rsidRPr="00125A9D" w:rsidRDefault="00D939D1" w:rsidP="0005793F">
            <w:pPr>
              <w:jc w:val="both"/>
              <w:rPr>
                <w:sz w:val="18"/>
                <w:szCs w:val="18"/>
                <w:lang w:val="en-US"/>
              </w:rPr>
            </w:pPr>
          </w:p>
        </w:tc>
        <w:tc>
          <w:tcPr>
            <w:tcW w:w="3544" w:type="dxa"/>
            <w:shd w:val="clear" w:color="auto" w:fill="FFFFFF" w:themeFill="background1"/>
          </w:tcPr>
          <w:p w14:paraId="6AC144DC" w14:textId="77777777" w:rsidR="00D939D1" w:rsidRPr="00125A9D" w:rsidRDefault="00D939D1" w:rsidP="0005793F">
            <w:pPr>
              <w:jc w:val="both"/>
              <w:rPr>
                <w:sz w:val="18"/>
                <w:szCs w:val="18"/>
                <w:lang w:val="en-US"/>
              </w:rPr>
            </w:pPr>
          </w:p>
        </w:tc>
      </w:tr>
      <w:tr w:rsidR="00D939D1" w14:paraId="66F33BE0" w14:textId="77777777" w:rsidTr="0005793F">
        <w:tc>
          <w:tcPr>
            <w:tcW w:w="3544" w:type="dxa"/>
            <w:shd w:val="clear" w:color="auto" w:fill="FFFFFF" w:themeFill="background1"/>
          </w:tcPr>
          <w:p w14:paraId="08877052" w14:textId="77777777" w:rsidR="00D939D1" w:rsidRPr="00A41716" w:rsidRDefault="00D939D1" w:rsidP="0005793F">
            <w:pPr>
              <w:ind w:left="318" w:hanging="318"/>
              <w:jc w:val="both"/>
              <w:rPr>
                <w:sz w:val="18"/>
                <w:szCs w:val="18"/>
                <w:lang w:val="en-US"/>
              </w:rPr>
            </w:pPr>
            <w:r w:rsidRPr="00A41716">
              <w:rPr>
                <w:sz w:val="18"/>
                <w:szCs w:val="18"/>
                <w:lang w:val="en-US"/>
              </w:rPr>
              <w:t>(1)</w:t>
            </w:r>
            <w:r w:rsidRPr="00A41716">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A41716">
              <w:rPr>
                <w:sz w:val="18"/>
                <w:szCs w:val="18"/>
                <w:lang w:val="en-US"/>
              </w:rPr>
              <w:t xml:space="preserve"> wajib mengidentifikasi dan melakukan penilaian risiko tindak pidana </w:t>
            </w:r>
            <w:r w:rsidRPr="00A41716">
              <w:rPr>
                <w:sz w:val="18"/>
                <w:szCs w:val="18"/>
                <w:lang w:val="en-US"/>
              </w:rPr>
              <w:lastRenderedPageBreak/>
              <w:t xml:space="preserve">Pencucian Uang, </w:t>
            </w:r>
            <w:r>
              <w:rPr>
                <w:strike/>
                <w:color w:val="002060"/>
                <w:sz w:val="18"/>
                <w:szCs w:val="18"/>
                <w:lang w:val="en-US"/>
              </w:rPr>
              <w:t>dan/atau</w:t>
            </w:r>
            <w:r>
              <w:rPr>
                <w:color w:val="002060"/>
                <w:sz w:val="18"/>
                <w:szCs w:val="18"/>
                <w:lang w:val="en-US"/>
              </w:rPr>
              <w:t xml:space="preserve"> </w:t>
            </w:r>
            <w:r>
              <w:rPr>
                <w:sz w:val="18"/>
                <w:szCs w:val="18"/>
                <w:lang w:val="en-US"/>
              </w:rPr>
              <w:t xml:space="preserve">Pendanaan Terorisme </w:t>
            </w:r>
            <w:r>
              <w:rPr>
                <w:color w:val="FF0000"/>
                <w:sz w:val="18"/>
                <w:szCs w:val="18"/>
                <w:lang w:val="en-US"/>
              </w:rPr>
              <w:t xml:space="preserve">dan/atau pendanaan Proliferasi Senjata Pemusnah Massal </w:t>
            </w:r>
            <w:r w:rsidRPr="00A41716">
              <w:rPr>
                <w:sz w:val="18"/>
                <w:szCs w:val="18"/>
                <w:lang w:val="en-US"/>
              </w:rPr>
              <w:t>yang terkait dengan pengembangan produk dan praktik usaha baru, termasuk mekanisme distribusi baru, dan penggunaan teknologi baru atau pengembangan teknologi untuk produk baru maupun produk yang telah ada.</w:t>
            </w:r>
          </w:p>
        </w:tc>
        <w:tc>
          <w:tcPr>
            <w:tcW w:w="3548" w:type="dxa"/>
            <w:shd w:val="clear" w:color="auto" w:fill="FFFFFF" w:themeFill="background1"/>
          </w:tcPr>
          <w:p w14:paraId="4EECB176" w14:textId="77777777" w:rsidR="00D939D1" w:rsidRPr="00125A9D" w:rsidRDefault="00D939D1" w:rsidP="0005793F">
            <w:pPr>
              <w:jc w:val="both"/>
              <w:rPr>
                <w:sz w:val="18"/>
                <w:szCs w:val="18"/>
                <w:lang w:val="en-US"/>
              </w:rPr>
            </w:pPr>
            <w:r>
              <w:rPr>
                <w:sz w:val="18"/>
                <w:szCs w:val="18"/>
                <w:lang w:val="en-US"/>
              </w:rPr>
              <w:lastRenderedPageBreak/>
              <w:t>Cukup jelas.</w:t>
            </w:r>
          </w:p>
        </w:tc>
        <w:tc>
          <w:tcPr>
            <w:tcW w:w="3540" w:type="dxa"/>
            <w:shd w:val="clear" w:color="auto" w:fill="FFFFFF" w:themeFill="background1"/>
          </w:tcPr>
          <w:p w14:paraId="6960D421" w14:textId="77777777" w:rsidR="00D939D1" w:rsidRPr="00125A9D" w:rsidRDefault="00D939D1" w:rsidP="0005793F">
            <w:pPr>
              <w:jc w:val="both"/>
              <w:rPr>
                <w:sz w:val="18"/>
                <w:szCs w:val="18"/>
                <w:lang w:val="en-US"/>
              </w:rPr>
            </w:pPr>
          </w:p>
        </w:tc>
        <w:tc>
          <w:tcPr>
            <w:tcW w:w="3544" w:type="dxa"/>
            <w:shd w:val="clear" w:color="auto" w:fill="FFFFFF" w:themeFill="background1"/>
          </w:tcPr>
          <w:p w14:paraId="42B6F524" w14:textId="77777777" w:rsidR="00D939D1" w:rsidRPr="00125A9D" w:rsidRDefault="00D939D1" w:rsidP="0005793F">
            <w:pPr>
              <w:jc w:val="both"/>
              <w:rPr>
                <w:sz w:val="18"/>
                <w:szCs w:val="18"/>
                <w:lang w:val="en-US"/>
              </w:rPr>
            </w:pPr>
          </w:p>
        </w:tc>
        <w:tc>
          <w:tcPr>
            <w:tcW w:w="3544" w:type="dxa"/>
            <w:shd w:val="clear" w:color="auto" w:fill="FFFFFF" w:themeFill="background1"/>
          </w:tcPr>
          <w:p w14:paraId="7FE74948" w14:textId="77777777" w:rsidR="00D939D1" w:rsidRPr="00125A9D" w:rsidRDefault="00D939D1" w:rsidP="0005793F">
            <w:pPr>
              <w:jc w:val="both"/>
              <w:rPr>
                <w:sz w:val="18"/>
                <w:szCs w:val="18"/>
                <w:lang w:val="en-US"/>
              </w:rPr>
            </w:pPr>
          </w:p>
        </w:tc>
      </w:tr>
      <w:tr w:rsidR="00D939D1" w14:paraId="3C2FA2FA" w14:textId="77777777" w:rsidTr="0005793F">
        <w:tc>
          <w:tcPr>
            <w:tcW w:w="3544" w:type="dxa"/>
            <w:shd w:val="clear" w:color="auto" w:fill="FFFFFF" w:themeFill="background1"/>
          </w:tcPr>
          <w:p w14:paraId="1C4CEFCC" w14:textId="77777777" w:rsidR="00D939D1" w:rsidRPr="00A41716" w:rsidRDefault="00D939D1" w:rsidP="0005793F">
            <w:pPr>
              <w:ind w:left="318" w:hanging="318"/>
              <w:jc w:val="both"/>
              <w:rPr>
                <w:sz w:val="18"/>
                <w:szCs w:val="18"/>
                <w:lang w:val="en-US"/>
              </w:rPr>
            </w:pPr>
            <w:r>
              <w:rPr>
                <w:sz w:val="18"/>
                <w:szCs w:val="18"/>
                <w:lang w:val="en-US"/>
              </w:rPr>
              <w:lastRenderedPageBreak/>
              <w:t xml:space="preserve">(2) </w:t>
            </w:r>
            <w:r>
              <w:rPr>
                <w:strike/>
                <w:color w:val="002060"/>
                <w:sz w:val="18"/>
                <w:szCs w:val="18"/>
                <w:lang w:val="en-US"/>
              </w:rPr>
              <w:t>P</w:t>
            </w:r>
            <w:r>
              <w:rPr>
                <w:color w:val="FF0000"/>
                <w:sz w:val="18"/>
                <w:szCs w:val="18"/>
                <w:lang w:val="en-US"/>
              </w:rPr>
              <w:t>L</w:t>
            </w:r>
            <w:r>
              <w:rPr>
                <w:sz w:val="18"/>
                <w:szCs w:val="18"/>
                <w:lang w:val="en-US"/>
              </w:rPr>
              <w:t xml:space="preserve">JK </w:t>
            </w:r>
            <w:r w:rsidRPr="00A41716">
              <w:rPr>
                <w:sz w:val="18"/>
                <w:szCs w:val="18"/>
                <w:lang w:val="en-US"/>
              </w:rPr>
              <w:t>wajib melakukan penilaian risiko sebagaimana dimaksud pada ayat (1) sebelum produk, praktik usaha dan teknologi diluncurkan atau digunakan.</w:t>
            </w:r>
          </w:p>
        </w:tc>
        <w:tc>
          <w:tcPr>
            <w:tcW w:w="3548" w:type="dxa"/>
            <w:shd w:val="clear" w:color="auto" w:fill="FFFFFF" w:themeFill="background1"/>
          </w:tcPr>
          <w:p w14:paraId="4E981C68" w14:textId="77777777" w:rsidR="00D939D1" w:rsidRPr="00125A9D" w:rsidRDefault="00D939D1" w:rsidP="0005793F">
            <w:pPr>
              <w:jc w:val="both"/>
              <w:rPr>
                <w:sz w:val="18"/>
                <w:szCs w:val="18"/>
                <w:lang w:val="en-US"/>
              </w:rPr>
            </w:pPr>
          </w:p>
        </w:tc>
        <w:tc>
          <w:tcPr>
            <w:tcW w:w="3540" w:type="dxa"/>
            <w:shd w:val="clear" w:color="auto" w:fill="FFFFFF" w:themeFill="background1"/>
          </w:tcPr>
          <w:p w14:paraId="3C869D92" w14:textId="77777777" w:rsidR="00D939D1" w:rsidRPr="00125A9D" w:rsidRDefault="00D939D1" w:rsidP="0005793F">
            <w:pPr>
              <w:jc w:val="both"/>
              <w:rPr>
                <w:sz w:val="18"/>
                <w:szCs w:val="18"/>
                <w:lang w:val="en-US"/>
              </w:rPr>
            </w:pPr>
          </w:p>
        </w:tc>
        <w:tc>
          <w:tcPr>
            <w:tcW w:w="3544" w:type="dxa"/>
            <w:shd w:val="clear" w:color="auto" w:fill="FFFFFF" w:themeFill="background1"/>
          </w:tcPr>
          <w:p w14:paraId="1357B113" w14:textId="77777777" w:rsidR="00D939D1" w:rsidRPr="00125A9D" w:rsidRDefault="00D939D1" w:rsidP="0005793F">
            <w:pPr>
              <w:jc w:val="both"/>
              <w:rPr>
                <w:sz w:val="18"/>
                <w:szCs w:val="18"/>
                <w:lang w:val="en-US"/>
              </w:rPr>
            </w:pPr>
          </w:p>
        </w:tc>
        <w:tc>
          <w:tcPr>
            <w:tcW w:w="3544" w:type="dxa"/>
            <w:shd w:val="clear" w:color="auto" w:fill="FFFFFF" w:themeFill="background1"/>
          </w:tcPr>
          <w:p w14:paraId="2630E0DF" w14:textId="77777777" w:rsidR="00D939D1" w:rsidRPr="00125A9D" w:rsidRDefault="00D939D1" w:rsidP="0005793F">
            <w:pPr>
              <w:jc w:val="both"/>
              <w:rPr>
                <w:sz w:val="18"/>
                <w:szCs w:val="18"/>
                <w:lang w:val="en-US"/>
              </w:rPr>
            </w:pPr>
          </w:p>
        </w:tc>
      </w:tr>
      <w:tr w:rsidR="00D939D1" w14:paraId="1AA68924" w14:textId="77777777" w:rsidTr="0005793F">
        <w:tc>
          <w:tcPr>
            <w:tcW w:w="3544" w:type="dxa"/>
            <w:shd w:val="clear" w:color="auto" w:fill="FFFFFF" w:themeFill="background1"/>
          </w:tcPr>
          <w:p w14:paraId="0A8C341B" w14:textId="77777777" w:rsidR="00D939D1" w:rsidRPr="00A41716" w:rsidRDefault="00D939D1" w:rsidP="0005793F">
            <w:pPr>
              <w:ind w:left="318" w:hanging="318"/>
              <w:jc w:val="both"/>
              <w:rPr>
                <w:sz w:val="18"/>
                <w:szCs w:val="18"/>
                <w:lang w:val="en-US"/>
              </w:rPr>
            </w:pPr>
            <w:r w:rsidRPr="00A41716">
              <w:rPr>
                <w:sz w:val="18"/>
                <w:szCs w:val="18"/>
                <w:lang w:val="en-US"/>
              </w:rPr>
              <w:t xml:space="preserve">(3) </w:t>
            </w:r>
            <w:r w:rsidRPr="00A41716">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A41716">
              <w:rPr>
                <w:sz w:val="18"/>
                <w:szCs w:val="18"/>
                <w:lang w:val="en-US"/>
              </w:rPr>
              <w:t xml:space="preserve"> wajib melakukan tindakan yang memadai untuk mengelola dan memitigasi risiko sebagaimana dimaksud pada ayat (1).</w:t>
            </w:r>
          </w:p>
        </w:tc>
        <w:tc>
          <w:tcPr>
            <w:tcW w:w="3548" w:type="dxa"/>
            <w:shd w:val="clear" w:color="auto" w:fill="FFFFFF" w:themeFill="background1"/>
          </w:tcPr>
          <w:p w14:paraId="3FB796C6" w14:textId="77777777" w:rsidR="00D939D1" w:rsidRPr="00125A9D" w:rsidRDefault="00D939D1" w:rsidP="0005793F">
            <w:pPr>
              <w:jc w:val="both"/>
              <w:rPr>
                <w:sz w:val="18"/>
                <w:szCs w:val="18"/>
                <w:lang w:val="en-US"/>
              </w:rPr>
            </w:pPr>
          </w:p>
        </w:tc>
        <w:tc>
          <w:tcPr>
            <w:tcW w:w="3540" w:type="dxa"/>
            <w:shd w:val="clear" w:color="auto" w:fill="FFFFFF" w:themeFill="background1"/>
          </w:tcPr>
          <w:p w14:paraId="011FEECB" w14:textId="77777777" w:rsidR="00D939D1" w:rsidRPr="00125A9D" w:rsidRDefault="00D939D1" w:rsidP="0005793F">
            <w:pPr>
              <w:jc w:val="both"/>
              <w:rPr>
                <w:sz w:val="18"/>
                <w:szCs w:val="18"/>
                <w:lang w:val="en-US"/>
              </w:rPr>
            </w:pPr>
          </w:p>
        </w:tc>
        <w:tc>
          <w:tcPr>
            <w:tcW w:w="3544" w:type="dxa"/>
            <w:shd w:val="clear" w:color="auto" w:fill="FFFFFF" w:themeFill="background1"/>
          </w:tcPr>
          <w:p w14:paraId="41189273" w14:textId="77777777" w:rsidR="00D939D1" w:rsidRPr="00125A9D" w:rsidRDefault="00D939D1" w:rsidP="0005793F">
            <w:pPr>
              <w:jc w:val="both"/>
              <w:rPr>
                <w:sz w:val="18"/>
                <w:szCs w:val="18"/>
                <w:lang w:val="en-US"/>
              </w:rPr>
            </w:pPr>
          </w:p>
        </w:tc>
        <w:tc>
          <w:tcPr>
            <w:tcW w:w="3544" w:type="dxa"/>
            <w:shd w:val="clear" w:color="auto" w:fill="FFFFFF" w:themeFill="background1"/>
          </w:tcPr>
          <w:p w14:paraId="66B7222A" w14:textId="77777777" w:rsidR="00D939D1" w:rsidRPr="00125A9D" w:rsidRDefault="00D939D1" w:rsidP="0005793F">
            <w:pPr>
              <w:jc w:val="both"/>
              <w:rPr>
                <w:sz w:val="18"/>
                <w:szCs w:val="18"/>
                <w:lang w:val="en-US"/>
              </w:rPr>
            </w:pPr>
          </w:p>
        </w:tc>
      </w:tr>
      <w:tr w:rsidR="00D939D1" w14:paraId="2CA452D2" w14:textId="77777777" w:rsidTr="0005793F">
        <w:tc>
          <w:tcPr>
            <w:tcW w:w="3544" w:type="dxa"/>
            <w:shd w:val="clear" w:color="auto" w:fill="FFFFFF" w:themeFill="background1"/>
          </w:tcPr>
          <w:p w14:paraId="01E7E26E" w14:textId="77777777" w:rsidR="00D939D1" w:rsidRPr="00A41716" w:rsidRDefault="00D939D1" w:rsidP="0005793F">
            <w:pPr>
              <w:ind w:left="318" w:hanging="318"/>
              <w:jc w:val="both"/>
              <w:rPr>
                <w:color w:val="FF0000"/>
                <w:sz w:val="18"/>
                <w:szCs w:val="18"/>
                <w:lang w:val="en-US"/>
              </w:rPr>
            </w:pPr>
            <w:r w:rsidRPr="00A41716">
              <w:rPr>
                <w:color w:val="FF0000"/>
                <w:sz w:val="18"/>
                <w:szCs w:val="18"/>
                <w:lang w:val="en-US"/>
              </w:rPr>
              <w:t>(4)</w:t>
            </w:r>
            <w:r w:rsidRPr="00A41716">
              <w:rPr>
                <w:color w:val="FF0000"/>
                <w:sz w:val="18"/>
                <w:szCs w:val="18"/>
                <w:lang w:val="en-US"/>
              </w:rPr>
              <w:tab/>
              <w:t>LJK yang melanggar ketentuan sebagaimana dimaksud pada ayat (1), ayat (2), dan/atau ayat (3) dapat dikenai sanksi administratif berupa:</w:t>
            </w:r>
          </w:p>
        </w:tc>
        <w:tc>
          <w:tcPr>
            <w:tcW w:w="3548" w:type="dxa"/>
            <w:shd w:val="clear" w:color="auto" w:fill="FFFFFF" w:themeFill="background1"/>
          </w:tcPr>
          <w:p w14:paraId="37E639DA" w14:textId="77777777" w:rsidR="00D939D1" w:rsidRPr="00125A9D" w:rsidRDefault="00D939D1" w:rsidP="0005793F">
            <w:pPr>
              <w:jc w:val="both"/>
              <w:rPr>
                <w:sz w:val="18"/>
                <w:szCs w:val="18"/>
                <w:lang w:val="en-US"/>
              </w:rPr>
            </w:pPr>
          </w:p>
        </w:tc>
        <w:tc>
          <w:tcPr>
            <w:tcW w:w="3540" w:type="dxa"/>
            <w:shd w:val="clear" w:color="auto" w:fill="FFFFFF" w:themeFill="background1"/>
          </w:tcPr>
          <w:p w14:paraId="16463A44" w14:textId="77777777" w:rsidR="00D939D1" w:rsidRPr="00125A9D" w:rsidRDefault="00D939D1" w:rsidP="0005793F">
            <w:pPr>
              <w:jc w:val="both"/>
              <w:rPr>
                <w:sz w:val="18"/>
                <w:szCs w:val="18"/>
                <w:lang w:val="en-US"/>
              </w:rPr>
            </w:pPr>
          </w:p>
        </w:tc>
        <w:tc>
          <w:tcPr>
            <w:tcW w:w="3544" w:type="dxa"/>
            <w:shd w:val="clear" w:color="auto" w:fill="FFFFFF" w:themeFill="background1"/>
          </w:tcPr>
          <w:p w14:paraId="1F35F38F" w14:textId="77777777" w:rsidR="00D939D1" w:rsidRPr="00125A9D" w:rsidRDefault="00D939D1" w:rsidP="0005793F">
            <w:pPr>
              <w:jc w:val="both"/>
              <w:rPr>
                <w:sz w:val="18"/>
                <w:szCs w:val="18"/>
                <w:lang w:val="en-US"/>
              </w:rPr>
            </w:pPr>
          </w:p>
        </w:tc>
        <w:tc>
          <w:tcPr>
            <w:tcW w:w="3544" w:type="dxa"/>
            <w:shd w:val="clear" w:color="auto" w:fill="FFFFFF" w:themeFill="background1"/>
          </w:tcPr>
          <w:p w14:paraId="73CD78E8" w14:textId="77777777" w:rsidR="00D939D1" w:rsidRPr="00125A9D" w:rsidRDefault="00D939D1" w:rsidP="0005793F">
            <w:pPr>
              <w:jc w:val="both"/>
              <w:rPr>
                <w:sz w:val="18"/>
                <w:szCs w:val="18"/>
                <w:lang w:val="en-US"/>
              </w:rPr>
            </w:pPr>
          </w:p>
        </w:tc>
      </w:tr>
      <w:tr w:rsidR="00D939D1" w14:paraId="7AC8823D" w14:textId="77777777" w:rsidTr="0005793F">
        <w:tc>
          <w:tcPr>
            <w:tcW w:w="3544" w:type="dxa"/>
            <w:shd w:val="clear" w:color="auto" w:fill="FFFFFF" w:themeFill="background1"/>
          </w:tcPr>
          <w:p w14:paraId="370A038D" w14:textId="77777777" w:rsidR="00D939D1" w:rsidRPr="00A41716" w:rsidRDefault="00D939D1" w:rsidP="0005793F">
            <w:pPr>
              <w:ind w:left="602" w:hanging="318"/>
              <w:jc w:val="both"/>
              <w:rPr>
                <w:color w:val="FF0000"/>
                <w:sz w:val="18"/>
                <w:szCs w:val="18"/>
                <w:lang w:val="en-US"/>
              </w:rPr>
            </w:pPr>
            <w:r w:rsidRPr="00A41716">
              <w:rPr>
                <w:color w:val="FF0000"/>
                <w:sz w:val="18"/>
                <w:szCs w:val="18"/>
                <w:lang w:val="en-US"/>
              </w:rPr>
              <w:t>a.</w:t>
            </w:r>
            <w:r w:rsidRPr="00A41716">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16371A15" w14:textId="77777777" w:rsidR="00D939D1" w:rsidRPr="00125A9D" w:rsidRDefault="00D939D1" w:rsidP="0005793F">
            <w:pPr>
              <w:jc w:val="both"/>
              <w:rPr>
                <w:sz w:val="18"/>
                <w:szCs w:val="18"/>
                <w:lang w:val="en-US"/>
              </w:rPr>
            </w:pPr>
          </w:p>
        </w:tc>
        <w:tc>
          <w:tcPr>
            <w:tcW w:w="3540" w:type="dxa"/>
            <w:shd w:val="clear" w:color="auto" w:fill="FFFFFF" w:themeFill="background1"/>
          </w:tcPr>
          <w:p w14:paraId="5AF053A5" w14:textId="77777777" w:rsidR="00D939D1" w:rsidRPr="00125A9D" w:rsidRDefault="00D939D1" w:rsidP="0005793F">
            <w:pPr>
              <w:jc w:val="both"/>
              <w:rPr>
                <w:sz w:val="18"/>
                <w:szCs w:val="18"/>
                <w:lang w:val="en-US"/>
              </w:rPr>
            </w:pPr>
          </w:p>
        </w:tc>
        <w:tc>
          <w:tcPr>
            <w:tcW w:w="3544" w:type="dxa"/>
            <w:shd w:val="clear" w:color="auto" w:fill="FFFFFF" w:themeFill="background1"/>
          </w:tcPr>
          <w:p w14:paraId="50C5CDBD" w14:textId="77777777" w:rsidR="00D939D1" w:rsidRPr="00125A9D" w:rsidRDefault="00D939D1" w:rsidP="0005793F">
            <w:pPr>
              <w:jc w:val="both"/>
              <w:rPr>
                <w:sz w:val="18"/>
                <w:szCs w:val="18"/>
                <w:lang w:val="en-US"/>
              </w:rPr>
            </w:pPr>
          </w:p>
        </w:tc>
        <w:tc>
          <w:tcPr>
            <w:tcW w:w="3544" w:type="dxa"/>
            <w:shd w:val="clear" w:color="auto" w:fill="FFFFFF" w:themeFill="background1"/>
          </w:tcPr>
          <w:p w14:paraId="4F729B9C" w14:textId="77777777" w:rsidR="00D939D1" w:rsidRPr="00125A9D" w:rsidRDefault="00D939D1" w:rsidP="0005793F">
            <w:pPr>
              <w:jc w:val="both"/>
              <w:rPr>
                <w:sz w:val="18"/>
                <w:szCs w:val="18"/>
                <w:lang w:val="en-US"/>
              </w:rPr>
            </w:pPr>
          </w:p>
        </w:tc>
      </w:tr>
      <w:tr w:rsidR="00D939D1" w14:paraId="55423EA1" w14:textId="77777777" w:rsidTr="0005793F">
        <w:tc>
          <w:tcPr>
            <w:tcW w:w="3544" w:type="dxa"/>
            <w:shd w:val="clear" w:color="auto" w:fill="FFFFFF" w:themeFill="background1"/>
          </w:tcPr>
          <w:p w14:paraId="793964CE" w14:textId="77777777" w:rsidR="00D939D1" w:rsidRPr="00A41716" w:rsidRDefault="00D939D1" w:rsidP="0005793F">
            <w:pPr>
              <w:ind w:left="602" w:hanging="318"/>
              <w:jc w:val="both"/>
              <w:rPr>
                <w:color w:val="FF0000"/>
                <w:sz w:val="18"/>
                <w:szCs w:val="18"/>
                <w:lang w:val="en-US"/>
              </w:rPr>
            </w:pPr>
            <w:r w:rsidRPr="00A41716">
              <w:rPr>
                <w:color w:val="FF0000"/>
                <w:sz w:val="18"/>
                <w:szCs w:val="18"/>
                <w:lang w:val="en-US"/>
              </w:rPr>
              <w:t>b.</w:t>
            </w:r>
            <w:r w:rsidRPr="00A41716">
              <w:rPr>
                <w:color w:val="FF0000"/>
                <w:sz w:val="18"/>
                <w:szCs w:val="18"/>
                <w:lang w:val="en-US"/>
              </w:rPr>
              <w:tab/>
              <w:t>denda;</w:t>
            </w:r>
          </w:p>
        </w:tc>
        <w:tc>
          <w:tcPr>
            <w:tcW w:w="3548" w:type="dxa"/>
            <w:shd w:val="clear" w:color="auto" w:fill="FFFFFF" w:themeFill="background1"/>
          </w:tcPr>
          <w:p w14:paraId="29DD1C69" w14:textId="77777777" w:rsidR="00D939D1" w:rsidRPr="00125A9D" w:rsidRDefault="00D939D1" w:rsidP="0005793F">
            <w:pPr>
              <w:jc w:val="both"/>
              <w:rPr>
                <w:sz w:val="18"/>
                <w:szCs w:val="18"/>
                <w:lang w:val="en-US"/>
              </w:rPr>
            </w:pPr>
          </w:p>
        </w:tc>
        <w:tc>
          <w:tcPr>
            <w:tcW w:w="3540" w:type="dxa"/>
            <w:shd w:val="clear" w:color="auto" w:fill="FFFFFF" w:themeFill="background1"/>
          </w:tcPr>
          <w:p w14:paraId="2297BF70" w14:textId="77777777" w:rsidR="00D939D1" w:rsidRPr="00125A9D" w:rsidRDefault="00D939D1" w:rsidP="0005793F">
            <w:pPr>
              <w:jc w:val="both"/>
              <w:rPr>
                <w:sz w:val="18"/>
                <w:szCs w:val="18"/>
                <w:lang w:val="en-US"/>
              </w:rPr>
            </w:pPr>
          </w:p>
        </w:tc>
        <w:tc>
          <w:tcPr>
            <w:tcW w:w="3544" w:type="dxa"/>
            <w:shd w:val="clear" w:color="auto" w:fill="FFFFFF" w:themeFill="background1"/>
          </w:tcPr>
          <w:p w14:paraId="3297F69E" w14:textId="77777777" w:rsidR="00D939D1" w:rsidRPr="00125A9D" w:rsidRDefault="00D939D1" w:rsidP="0005793F">
            <w:pPr>
              <w:jc w:val="both"/>
              <w:rPr>
                <w:sz w:val="18"/>
                <w:szCs w:val="18"/>
                <w:lang w:val="en-US"/>
              </w:rPr>
            </w:pPr>
          </w:p>
        </w:tc>
        <w:tc>
          <w:tcPr>
            <w:tcW w:w="3544" w:type="dxa"/>
            <w:shd w:val="clear" w:color="auto" w:fill="FFFFFF" w:themeFill="background1"/>
          </w:tcPr>
          <w:p w14:paraId="0ADCD774" w14:textId="77777777" w:rsidR="00D939D1" w:rsidRPr="00125A9D" w:rsidRDefault="00D939D1" w:rsidP="0005793F">
            <w:pPr>
              <w:jc w:val="both"/>
              <w:rPr>
                <w:sz w:val="18"/>
                <w:szCs w:val="18"/>
                <w:lang w:val="en-US"/>
              </w:rPr>
            </w:pPr>
          </w:p>
        </w:tc>
      </w:tr>
      <w:tr w:rsidR="00D939D1" w14:paraId="5908848F" w14:textId="77777777" w:rsidTr="0005793F">
        <w:tc>
          <w:tcPr>
            <w:tcW w:w="3544" w:type="dxa"/>
            <w:shd w:val="clear" w:color="auto" w:fill="FFFFFF" w:themeFill="background1"/>
          </w:tcPr>
          <w:p w14:paraId="696976E2" w14:textId="77777777" w:rsidR="00D939D1" w:rsidRPr="00A41716" w:rsidRDefault="00D939D1" w:rsidP="0005793F">
            <w:pPr>
              <w:ind w:left="602" w:hanging="318"/>
              <w:jc w:val="both"/>
              <w:rPr>
                <w:color w:val="FF0000"/>
                <w:sz w:val="18"/>
                <w:szCs w:val="18"/>
                <w:lang w:val="en-US"/>
              </w:rPr>
            </w:pPr>
            <w:r w:rsidRPr="00A41716">
              <w:rPr>
                <w:color w:val="FF0000"/>
                <w:sz w:val="18"/>
                <w:szCs w:val="18"/>
                <w:lang w:val="en-US"/>
              </w:rPr>
              <w:t>c.</w:t>
            </w:r>
            <w:r w:rsidRPr="00A41716">
              <w:rPr>
                <w:color w:val="FF0000"/>
                <w:sz w:val="18"/>
                <w:szCs w:val="18"/>
                <w:lang w:val="en-US"/>
              </w:rPr>
              <w:tab/>
              <w:t>pembatasan kegiatan usaha tertentu;</w:t>
            </w:r>
          </w:p>
        </w:tc>
        <w:tc>
          <w:tcPr>
            <w:tcW w:w="3548" w:type="dxa"/>
            <w:shd w:val="clear" w:color="auto" w:fill="FFFFFF" w:themeFill="background1"/>
          </w:tcPr>
          <w:p w14:paraId="0E02B87C" w14:textId="77777777" w:rsidR="00D939D1" w:rsidRPr="00125A9D" w:rsidRDefault="00D939D1" w:rsidP="0005793F">
            <w:pPr>
              <w:jc w:val="both"/>
              <w:rPr>
                <w:sz w:val="18"/>
                <w:szCs w:val="18"/>
                <w:lang w:val="en-US"/>
              </w:rPr>
            </w:pPr>
          </w:p>
        </w:tc>
        <w:tc>
          <w:tcPr>
            <w:tcW w:w="3540" w:type="dxa"/>
            <w:shd w:val="clear" w:color="auto" w:fill="FFFFFF" w:themeFill="background1"/>
          </w:tcPr>
          <w:p w14:paraId="196C349B" w14:textId="77777777" w:rsidR="00D939D1" w:rsidRPr="00125A9D" w:rsidRDefault="00D939D1" w:rsidP="0005793F">
            <w:pPr>
              <w:jc w:val="both"/>
              <w:rPr>
                <w:sz w:val="18"/>
                <w:szCs w:val="18"/>
                <w:lang w:val="en-US"/>
              </w:rPr>
            </w:pPr>
          </w:p>
        </w:tc>
        <w:tc>
          <w:tcPr>
            <w:tcW w:w="3544" w:type="dxa"/>
            <w:shd w:val="clear" w:color="auto" w:fill="FFFFFF" w:themeFill="background1"/>
          </w:tcPr>
          <w:p w14:paraId="672AE3B1" w14:textId="77777777" w:rsidR="00D939D1" w:rsidRPr="00125A9D" w:rsidRDefault="00D939D1" w:rsidP="0005793F">
            <w:pPr>
              <w:jc w:val="both"/>
              <w:rPr>
                <w:sz w:val="18"/>
                <w:szCs w:val="18"/>
                <w:lang w:val="en-US"/>
              </w:rPr>
            </w:pPr>
          </w:p>
        </w:tc>
        <w:tc>
          <w:tcPr>
            <w:tcW w:w="3544" w:type="dxa"/>
            <w:shd w:val="clear" w:color="auto" w:fill="FFFFFF" w:themeFill="background1"/>
          </w:tcPr>
          <w:p w14:paraId="736DDEC8" w14:textId="77777777" w:rsidR="00D939D1" w:rsidRPr="00125A9D" w:rsidRDefault="00D939D1" w:rsidP="0005793F">
            <w:pPr>
              <w:jc w:val="both"/>
              <w:rPr>
                <w:sz w:val="18"/>
                <w:szCs w:val="18"/>
                <w:lang w:val="en-US"/>
              </w:rPr>
            </w:pPr>
          </w:p>
        </w:tc>
      </w:tr>
      <w:tr w:rsidR="00D939D1" w14:paraId="7595D583" w14:textId="77777777" w:rsidTr="0005793F">
        <w:tc>
          <w:tcPr>
            <w:tcW w:w="3544" w:type="dxa"/>
            <w:shd w:val="clear" w:color="auto" w:fill="FFFFFF" w:themeFill="background1"/>
          </w:tcPr>
          <w:p w14:paraId="36D23CFD" w14:textId="77777777" w:rsidR="00D939D1" w:rsidRPr="00A41716" w:rsidRDefault="00D939D1" w:rsidP="0005793F">
            <w:pPr>
              <w:ind w:left="602" w:hanging="318"/>
              <w:jc w:val="both"/>
              <w:rPr>
                <w:color w:val="FF0000"/>
                <w:sz w:val="18"/>
                <w:szCs w:val="18"/>
                <w:lang w:val="en-US"/>
              </w:rPr>
            </w:pPr>
            <w:r w:rsidRPr="00A41716">
              <w:rPr>
                <w:color w:val="FF0000"/>
                <w:sz w:val="18"/>
                <w:szCs w:val="18"/>
                <w:lang w:val="en-US"/>
              </w:rPr>
              <w:t xml:space="preserve">d. </w:t>
            </w:r>
            <w:r w:rsidRPr="00A41716">
              <w:rPr>
                <w:color w:val="FF0000"/>
                <w:sz w:val="18"/>
                <w:szCs w:val="18"/>
                <w:lang w:val="en-US"/>
              </w:rPr>
              <w:tab/>
              <w:t>penurunan penilaian faktor-faktor pembentuk nilai tingkat kesehatan; dan/atau</w:t>
            </w:r>
          </w:p>
        </w:tc>
        <w:tc>
          <w:tcPr>
            <w:tcW w:w="3548" w:type="dxa"/>
            <w:shd w:val="clear" w:color="auto" w:fill="FFFFFF" w:themeFill="background1"/>
          </w:tcPr>
          <w:p w14:paraId="3A7A83FC" w14:textId="77777777" w:rsidR="00D939D1" w:rsidRPr="00125A9D" w:rsidRDefault="00D939D1" w:rsidP="0005793F">
            <w:pPr>
              <w:jc w:val="both"/>
              <w:rPr>
                <w:sz w:val="18"/>
                <w:szCs w:val="18"/>
                <w:lang w:val="en-US"/>
              </w:rPr>
            </w:pPr>
          </w:p>
        </w:tc>
        <w:tc>
          <w:tcPr>
            <w:tcW w:w="3540" w:type="dxa"/>
            <w:shd w:val="clear" w:color="auto" w:fill="FFFFFF" w:themeFill="background1"/>
          </w:tcPr>
          <w:p w14:paraId="09263EBB" w14:textId="77777777" w:rsidR="00D939D1" w:rsidRPr="00125A9D" w:rsidRDefault="00D939D1" w:rsidP="0005793F">
            <w:pPr>
              <w:jc w:val="both"/>
              <w:rPr>
                <w:sz w:val="18"/>
                <w:szCs w:val="18"/>
                <w:lang w:val="en-US"/>
              </w:rPr>
            </w:pPr>
          </w:p>
        </w:tc>
        <w:tc>
          <w:tcPr>
            <w:tcW w:w="3544" w:type="dxa"/>
            <w:shd w:val="clear" w:color="auto" w:fill="FFFFFF" w:themeFill="background1"/>
          </w:tcPr>
          <w:p w14:paraId="1B4139CB" w14:textId="77777777" w:rsidR="00D939D1" w:rsidRPr="00125A9D" w:rsidRDefault="00D939D1" w:rsidP="0005793F">
            <w:pPr>
              <w:jc w:val="both"/>
              <w:rPr>
                <w:sz w:val="18"/>
                <w:szCs w:val="18"/>
                <w:lang w:val="en-US"/>
              </w:rPr>
            </w:pPr>
          </w:p>
        </w:tc>
        <w:tc>
          <w:tcPr>
            <w:tcW w:w="3544" w:type="dxa"/>
            <w:shd w:val="clear" w:color="auto" w:fill="FFFFFF" w:themeFill="background1"/>
          </w:tcPr>
          <w:p w14:paraId="3052DA84" w14:textId="77777777" w:rsidR="00D939D1" w:rsidRPr="00125A9D" w:rsidRDefault="00D939D1" w:rsidP="0005793F">
            <w:pPr>
              <w:jc w:val="both"/>
              <w:rPr>
                <w:sz w:val="18"/>
                <w:szCs w:val="18"/>
                <w:lang w:val="en-US"/>
              </w:rPr>
            </w:pPr>
          </w:p>
        </w:tc>
      </w:tr>
      <w:tr w:rsidR="00D939D1" w14:paraId="457EC1FE" w14:textId="77777777" w:rsidTr="0005793F">
        <w:tc>
          <w:tcPr>
            <w:tcW w:w="3544" w:type="dxa"/>
            <w:shd w:val="clear" w:color="auto" w:fill="FFFFFF" w:themeFill="background1"/>
          </w:tcPr>
          <w:p w14:paraId="102D0172" w14:textId="77777777" w:rsidR="00D939D1" w:rsidRPr="00A41716" w:rsidRDefault="00D939D1" w:rsidP="0005793F">
            <w:pPr>
              <w:ind w:left="602" w:hanging="318"/>
              <w:jc w:val="both"/>
              <w:rPr>
                <w:color w:val="FF0000"/>
                <w:sz w:val="18"/>
                <w:szCs w:val="18"/>
                <w:lang w:val="en-US"/>
              </w:rPr>
            </w:pPr>
            <w:r w:rsidRPr="00A41716">
              <w:rPr>
                <w:color w:val="FF0000"/>
                <w:sz w:val="18"/>
                <w:szCs w:val="18"/>
                <w:lang w:val="en-US"/>
              </w:rPr>
              <w:t xml:space="preserve">e. </w:t>
            </w:r>
            <w:r w:rsidRPr="00A41716">
              <w:rPr>
                <w:color w:val="FF0000"/>
                <w:sz w:val="18"/>
                <w:szCs w:val="18"/>
                <w:lang w:val="en-US"/>
              </w:rPr>
              <w:tab/>
              <w:t>pembekuan kegiatan usaha tertentu.</w:t>
            </w:r>
          </w:p>
        </w:tc>
        <w:tc>
          <w:tcPr>
            <w:tcW w:w="3548" w:type="dxa"/>
            <w:shd w:val="clear" w:color="auto" w:fill="FFFFFF" w:themeFill="background1"/>
          </w:tcPr>
          <w:p w14:paraId="299D39D3" w14:textId="77777777" w:rsidR="00D939D1" w:rsidRPr="00125A9D" w:rsidRDefault="00D939D1" w:rsidP="0005793F">
            <w:pPr>
              <w:jc w:val="both"/>
              <w:rPr>
                <w:sz w:val="18"/>
                <w:szCs w:val="18"/>
                <w:lang w:val="en-US"/>
              </w:rPr>
            </w:pPr>
          </w:p>
        </w:tc>
        <w:tc>
          <w:tcPr>
            <w:tcW w:w="3540" w:type="dxa"/>
            <w:shd w:val="clear" w:color="auto" w:fill="FFFFFF" w:themeFill="background1"/>
          </w:tcPr>
          <w:p w14:paraId="0FC00B1A" w14:textId="77777777" w:rsidR="00D939D1" w:rsidRPr="00125A9D" w:rsidRDefault="00D939D1" w:rsidP="0005793F">
            <w:pPr>
              <w:jc w:val="both"/>
              <w:rPr>
                <w:sz w:val="18"/>
                <w:szCs w:val="18"/>
                <w:lang w:val="en-US"/>
              </w:rPr>
            </w:pPr>
          </w:p>
        </w:tc>
        <w:tc>
          <w:tcPr>
            <w:tcW w:w="3544" w:type="dxa"/>
            <w:shd w:val="clear" w:color="auto" w:fill="FFFFFF" w:themeFill="background1"/>
          </w:tcPr>
          <w:p w14:paraId="5576A7CE" w14:textId="77777777" w:rsidR="00D939D1" w:rsidRPr="00125A9D" w:rsidRDefault="00D939D1" w:rsidP="0005793F">
            <w:pPr>
              <w:jc w:val="both"/>
              <w:rPr>
                <w:sz w:val="18"/>
                <w:szCs w:val="18"/>
                <w:lang w:val="en-US"/>
              </w:rPr>
            </w:pPr>
          </w:p>
        </w:tc>
        <w:tc>
          <w:tcPr>
            <w:tcW w:w="3544" w:type="dxa"/>
            <w:shd w:val="clear" w:color="auto" w:fill="FFFFFF" w:themeFill="background1"/>
          </w:tcPr>
          <w:p w14:paraId="44106EFD" w14:textId="77777777" w:rsidR="00D939D1" w:rsidRPr="00125A9D" w:rsidRDefault="00D939D1" w:rsidP="0005793F">
            <w:pPr>
              <w:jc w:val="both"/>
              <w:rPr>
                <w:sz w:val="18"/>
                <w:szCs w:val="18"/>
                <w:lang w:val="en-US"/>
              </w:rPr>
            </w:pPr>
          </w:p>
        </w:tc>
      </w:tr>
      <w:tr w:rsidR="00D939D1" w14:paraId="4FC9BCFC" w14:textId="77777777" w:rsidTr="0005793F">
        <w:tc>
          <w:tcPr>
            <w:tcW w:w="3544" w:type="dxa"/>
            <w:shd w:val="clear" w:color="auto" w:fill="FFFFFF" w:themeFill="background1"/>
          </w:tcPr>
          <w:p w14:paraId="2AE4FE33" w14:textId="77777777" w:rsidR="00D939D1" w:rsidRPr="00A41716" w:rsidRDefault="00D939D1" w:rsidP="0005793F">
            <w:pPr>
              <w:ind w:left="318" w:hanging="318"/>
              <w:jc w:val="both"/>
              <w:rPr>
                <w:color w:val="FF0000"/>
                <w:sz w:val="18"/>
                <w:szCs w:val="18"/>
                <w:lang w:val="en-US"/>
              </w:rPr>
            </w:pPr>
            <w:r w:rsidRPr="00A41716">
              <w:rPr>
                <w:color w:val="FF0000"/>
                <w:sz w:val="18"/>
                <w:szCs w:val="18"/>
                <w:lang w:val="en-US"/>
              </w:rPr>
              <w:t>(5)</w:t>
            </w:r>
            <w:r w:rsidRPr="00A41716">
              <w:rPr>
                <w:color w:val="FF0000"/>
                <w:sz w:val="18"/>
                <w:szCs w:val="18"/>
                <w:lang w:val="en-US"/>
              </w:rPr>
              <w:tab/>
              <w:t>Sanksi administratif berupa denda sebagaiman</w:t>
            </w:r>
            <w:r>
              <w:rPr>
                <w:color w:val="FF0000"/>
                <w:sz w:val="18"/>
                <w:szCs w:val="18"/>
                <w:lang w:val="en-US"/>
              </w:rPr>
              <w:t>a dimaksud pada ayat (4) huruf b</w:t>
            </w:r>
            <w:r w:rsidRPr="00A41716">
              <w:rPr>
                <w:color w:val="FF0000"/>
                <w:sz w:val="18"/>
                <w:szCs w:val="18"/>
                <w:lang w:val="en-US"/>
              </w:rPr>
              <w:t xml:space="preserve"> dikenai dengan ketentuan sebagai berikut:</w:t>
            </w:r>
          </w:p>
        </w:tc>
        <w:tc>
          <w:tcPr>
            <w:tcW w:w="3548" w:type="dxa"/>
            <w:shd w:val="clear" w:color="auto" w:fill="FFFFFF" w:themeFill="background1"/>
          </w:tcPr>
          <w:p w14:paraId="2DF8A499" w14:textId="77777777" w:rsidR="00D939D1" w:rsidRPr="00125A9D" w:rsidRDefault="00D939D1" w:rsidP="0005793F">
            <w:pPr>
              <w:jc w:val="both"/>
              <w:rPr>
                <w:sz w:val="18"/>
                <w:szCs w:val="18"/>
                <w:lang w:val="en-US"/>
              </w:rPr>
            </w:pPr>
          </w:p>
        </w:tc>
        <w:tc>
          <w:tcPr>
            <w:tcW w:w="3540" w:type="dxa"/>
            <w:shd w:val="clear" w:color="auto" w:fill="FFFFFF" w:themeFill="background1"/>
          </w:tcPr>
          <w:p w14:paraId="36CF52A8" w14:textId="77777777" w:rsidR="00D939D1" w:rsidRPr="00125A9D" w:rsidRDefault="00D939D1" w:rsidP="0005793F">
            <w:pPr>
              <w:jc w:val="both"/>
              <w:rPr>
                <w:sz w:val="18"/>
                <w:szCs w:val="18"/>
                <w:lang w:val="en-US"/>
              </w:rPr>
            </w:pPr>
          </w:p>
        </w:tc>
        <w:tc>
          <w:tcPr>
            <w:tcW w:w="3544" w:type="dxa"/>
            <w:shd w:val="clear" w:color="auto" w:fill="FFFFFF" w:themeFill="background1"/>
          </w:tcPr>
          <w:p w14:paraId="4AA2BF09" w14:textId="77777777" w:rsidR="00D939D1" w:rsidRPr="00125A9D" w:rsidRDefault="00D939D1" w:rsidP="0005793F">
            <w:pPr>
              <w:jc w:val="both"/>
              <w:rPr>
                <w:sz w:val="18"/>
                <w:szCs w:val="18"/>
                <w:lang w:val="en-US"/>
              </w:rPr>
            </w:pPr>
          </w:p>
        </w:tc>
        <w:tc>
          <w:tcPr>
            <w:tcW w:w="3544" w:type="dxa"/>
            <w:shd w:val="clear" w:color="auto" w:fill="FFFFFF" w:themeFill="background1"/>
          </w:tcPr>
          <w:p w14:paraId="6087AB76" w14:textId="77777777" w:rsidR="00D939D1" w:rsidRPr="00125A9D" w:rsidRDefault="00D939D1" w:rsidP="0005793F">
            <w:pPr>
              <w:jc w:val="both"/>
              <w:rPr>
                <w:sz w:val="18"/>
                <w:szCs w:val="18"/>
                <w:lang w:val="en-US"/>
              </w:rPr>
            </w:pPr>
          </w:p>
        </w:tc>
      </w:tr>
      <w:tr w:rsidR="00D939D1" w14:paraId="36D5A4CA" w14:textId="77777777" w:rsidTr="0005793F">
        <w:tc>
          <w:tcPr>
            <w:tcW w:w="3544" w:type="dxa"/>
            <w:shd w:val="clear" w:color="auto" w:fill="FFFFFF" w:themeFill="background1"/>
          </w:tcPr>
          <w:p w14:paraId="0963F7B3" w14:textId="77777777" w:rsidR="00D939D1" w:rsidRPr="00A41716" w:rsidRDefault="00D939D1" w:rsidP="0005793F">
            <w:pPr>
              <w:ind w:left="602" w:hanging="318"/>
              <w:jc w:val="both"/>
              <w:rPr>
                <w:color w:val="FF0000"/>
                <w:sz w:val="18"/>
                <w:szCs w:val="18"/>
                <w:lang w:val="en-US"/>
              </w:rPr>
            </w:pPr>
            <w:r w:rsidRPr="00A41716">
              <w:rPr>
                <w:color w:val="FF0000"/>
                <w:sz w:val="18"/>
                <w:szCs w:val="18"/>
                <w:lang w:val="en-US"/>
              </w:rPr>
              <w:t>a.</w:t>
            </w:r>
            <w:r w:rsidRPr="00A41716">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5B2253EF" w14:textId="77777777" w:rsidR="00D939D1" w:rsidRPr="00125A9D" w:rsidRDefault="00D939D1" w:rsidP="0005793F">
            <w:pPr>
              <w:jc w:val="both"/>
              <w:rPr>
                <w:sz w:val="18"/>
                <w:szCs w:val="18"/>
                <w:lang w:val="en-US"/>
              </w:rPr>
            </w:pPr>
          </w:p>
        </w:tc>
        <w:tc>
          <w:tcPr>
            <w:tcW w:w="3540" w:type="dxa"/>
            <w:shd w:val="clear" w:color="auto" w:fill="FFFFFF" w:themeFill="background1"/>
          </w:tcPr>
          <w:p w14:paraId="4EFAE3B8" w14:textId="77777777" w:rsidR="00D939D1" w:rsidRPr="00125A9D" w:rsidRDefault="00D939D1" w:rsidP="0005793F">
            <w:pPr>
              <w:jc w:val="both"/>
              <w:rPr>
                <w:sz w:val="18"/>
                <w:szCs w:val="18"/>
                <w:lang w:val="en-US"/>
              </w:rPr>
            </w:pPr>
          </w:p>
        </w:tc>
        <w:tc>
          <w:tcPr>
            <w:tcW w:w="3544" w:type="dxa"/>
            <w:shd w:val="clear" w:color="auto" w:fill="FFFFFF" w:themeFill="background1"/>
          </w:tcPr>
          <w:p w14:paraId="09FEF944" w14:textId="77777777" w:rsidR="00D939D1" w:rsidRPr="00125A9D" w:rsidRDefault="00D939D1" w:rsidP="0005793F">
            <w:pPr>
              <w:jc w:val="both"/>
              <w:rPr>
                <w:sz w:val="18"/>
                <w:szCs w:val="18"/>
                <w:lang w:val="en-US"/>
              </w:rPr>
            </w:pPr>
          </w:p>
        </w:tc>
        <w:tc>
          <w:tcPr>
            <w:tcW w:w="3544" w:type="dxa"/>
            <w:shd w:val="clear" w:color="auto" w:fill="FFFFFF" w:themeFill="background1"/>
          </w:tcPr>
          <w:p w14:paraId="15AD5D01" w14:textId="77777777" w:rsidR="00D939D1" w:rsidRPr="00125A9D" w:rsidRDefault="00D939D1" w:rsidP="0005793F">
            <w:pPr>
              <w:jc w:val="both"/>
              <w:rPr>
                <w:sz w:val="18"/>
                <w:szCs w:val="18"/>
                <w:lang w:val="en-US"/>
              </w:rPr>
            </w:pPr>
          </w:p>
        </w:tc>
      </w:tr>
      <w:tr w:rsidR="00D939D1" w14:paraId="0A8AAF4A" w14:textId="77777777" w:rsidTr="0005793F">
        <w:tc>
          <w:tcPr>
            <w:tcW w:w="3544" w:type="dxa"/>
            <w:shd w:val="clear" w:color="auto" w:fill="FFFFFF" w:themeFill="background1"/>
          </w:tcPr>
          <w:p w14:paraId="3D1FA06A" w14:textId="77777777" w:rsidR="00D939D1" w:rsidRPr="00A41716" w:rsidRDefault="00D939D1" w:rsidP="0005793F">
            <w:pPr>
              <w:ind w:left="602" w:hanging="318"/>
              <w:jc w:val="both"/>
              <w:rPr>
                <w:color w:val="FF0000"/>
                <w:sz w:val="18"/>
                <w:szCs w:val="18"/>
                <w:lang w:val="en-US"/>
              </w:rPr>
            </w:pPr>
            <w:r w:rsidRPr="00A41716">
              <w:rPr>
                <w:color w:val="FF0000"/>
                <w:sz w:val="18"/>
                <w:szCs w:val="18"/>
                <w:lang w:val="en-US"/>
              </w:rPr>
              <w:t>b.</w:t>
            </w:r>
            <w:r w:rsidRPr="00A41716">
              <w:rPr>
                <w:color w:val="FF0000"/>
                <w:sz w:val="18"/>
                <w:szCs w:val="18"/>
                <w:lang w:val="en-US"/>
              </w:rPr>
              <w:tab/>
              <w:t xml:space="preserve">paling banyak sebesar 1% dari total laba bersih tahun sebelumnya dengan batas paling banyak adalah </w:t>
            </w:r>
            <w:r w:rsidRPr="00A41716">
              <w:rPr>
                <w:color w:val="FF0000"/>
                <w:sz w:val="18"/>
                <w:szCs w:val="18"/>
                <w:lang w:val="en-US"/>
              </w:rPr>
              <w:lastRenderedPageBreak/>
              <w:t>sebesar Rp100.000.000.000,00 (seratus miliar rupiah) bagi LJK.</w:t>
            </w:r>
          </w:p>
        </w:tc>
        <w:tc>
          <w:tcPr>
            <w:tcW w:w="3548" w:type="dxa"/>
            <w:shd w:val="clear" w:color="auto" w:fill="FFFFFF" w:themeFill="background1"/>
          </w:tcPr>
          <w:p w14:paraId="0159E3D8" w14:textId="77777777" w:rsidR="00D939D1" w:rsidRPr="00125A9D" w:rsidRDefault="00D939D1" w:rsidP="0005793F">
            <w:pPr>
              <w:jc w:val="both"/>
              <w:rPr>
                <w:sz w:val="18"/>
                <w:szCs w:val="18"/>
                <w:lang w:val="en-US"/>
              </w:rPr>
            </w:pPr>
          </w:p>
        </w:tc>
        <w:tc>
          <w:tcPr>
            <w:tcW w:w="3540" w:type="dxa"/>
            <w:shd w:val="clear" w:color="auto" w:fill="FFFFFF" w:themeFill="background1"/>
          </w:tcPr>
          <w:p w14:paraId="70868712" w14:textId="77777777" w:rsidR="00D939D1" w:rsidRPr="00125A9D" w:rsidRDefault="00D939D1" w:rsidP="0005793F">
            <w:pPr>
              <w:jc w:val="both"/>
              <w:rPr>
                <w:sz w:val="18"/>
                <w:szCs w:val="18"/>
                <w:lang w:val="en-US"/>
              </w:rPr>
            </w:pPr>
          </w:p>
        </w:tc>
        <w:tc>
          <w:tcPr>
            <w:tcW w:w="3544" w:type="dxa"/>
            <w:shd w:val="clear" w:color="auto" w:fill="FFFFFF" w:themeFill="background1"/>
          </w:tcPr>
          <w:p w14:paraId="73F8A0D1" w14:textId="77777777" w:rsidR="00D939D1" w:rsidRPr="00125A9D" w:rsidRDefault="00D939D1" w:rsidP="0005793F">
            <w:pPr>
              <w:jc w:val="both"/>
              <w:rPr>
                <w:sz w:val="18"/>
                <w:szCs w:val="18"/>
                <w:lang w:val="en-US"/>
              </w:rPr>
            </w:pPr>
          </w:p>
        </w:tc>
        <w:tc>
          <w:tcPr>
            <w:tcW w:w="3544" w:type="dxa"/>
            <w:shd w:val="clear" w:color="auto" w:fill="FFFFFF" w:themeFill="background1"/>
          </w:tcPr>
          <w:p w14:paraId="243E713B" w14:textId="77777777" w:rsidR="00D939D1" w:rsidRPr="00125A9D" w:rsidRDefault="00D939D1" w:rsidP="0005793F">
            <w:pPr>
              <w:jc w:val="both"/>
              <w:rPr>
                <w:sz w:val="18"/>
                <w:szCs w:val="18"/>
                <w:lang w:val="en-US"/>
              </w:rPr>
            </w:pPr>
          </w:p>
        </w:tc>
      </w:tr>
      <w:tr w:rsidR="00D939D1" w14:paraId="68233E0F" w14:textId="77777777" w:rsidTr="0005793F">
        <w:tc>
          <w:tcPr>
            <w:tcW w:w="3544" w:type="dxa"/>
            <w:shd w:val="clear" w:color="auto" w:fill="FFFFFF" w:themeFill="background1"/>
          </w:tcPr>
          <w:p w14:paraId="05736EF8" w14:textId="77777777" w:rsidR="00D939D1" w:rsidRPr="00A41716" w:rsidRDefault="00D939D1" w:rsidP="0005793F">
            <w:pPr>
              <w:ind w:left="318" w:hanging="318"/>
              <w:jc w:val="both"/>
              <w:rPr>
                <w:color w:val="FF0000"/>
                <w:sz w:val="18"/>
                <w:szCs w:val="18"/>
                <w:lang w:val="en-US"/>
              </w:rPr>
            </w:pPr>
            <w:r w:rsidRPr="00A41716">
              <w:rPr>
                <w:color w:val="FF0000"/>
                <w:sz w:val="18"/>
                <w:szCs w:val="18"/>
                <w:lang w:val="en-US"/>
              </w:rPr>
              <w:lastRenderedPageBreak/>
              <w:t>(6)</w:t>
            </w:r>
            <w:r w:rsidRPr="00A41716">
              <w:rPr>
                <w:color w:val="FF0000"/>
                <w:sz w:val="18"/>
                <w:szCs w:val="18"/>
                <w:lang w:val="en-US"/>
              </w:rPr>
              <w:tab/>
              <w:t>Otoritas Jasa Keuangan dapat mengumumkan pengenaan sanksi administratif sebagaimana dimaksud pada ayat (4) kepada masyarakat, paling kurang melalui laman/website OJK.</w:t>
            </w:r>
          </w:p>
        </w:tc>
        <w:tc>
          <w:tcPr>
            <w:tcW w:w="3548" w:type="dxa"/>
            <w:shd w:val="clear" w:color="auto" w:fill="FFFFFF" w:themeFill="background1"/>
          </w:tcPr>
          <w:p w14:paraId="3874E5B4" w14:textId="77777777" w:rsidR="00D939D1" w:rsidRPr="00125A9D" w:rsidRDefault="00D939D1" w:rsidP="0005793F">
            <w:pPr>
              <w:jc w:val="both"/>
              <w:rPr>
                <w:sz w:val="18"/>
                <w:szCs w:val="18"/>
                <w:lang w:val="en-US"/>
              </w:rPr>
            </w:pPr>
          </w:p>
        </w:tc>
        <w:tc>
          <w:tcPr>
            <w:tcW w:w="3540" w:type="dxa"/>
            <w:shd w:val="clear" w:color="auto" w:fill="FFFFFF" w:themeFill="background1"/>
          </w:tcPr>
          <w:p w14:paraId="779CFA69" w14:textId="77777777" w:rsidR="00D939D1" w:rsidRPr="00125A9D" w:rsidRDefault="00D939D1" w:rsidP="0005793F">
            <w:pPr>
              <w:jc w:val="both"/>
              <w:rPr>
                <w:sz w:val="18"/>
                <w:szCs w:val="18"/>
                <w:lang w:val="en-US"/>
              </w:rPr>
            </w:pPr>
          </w:p>
        </w:tc>
        <w:tc>
          <w:tcPr>
            <w:tcW w:w="3544" w:type="dxa"/>
            <w:shd w:val="clear" w:color="auto" w:fill="FFFFFF" w:themeFill="background1"/>
          </w:tcPr>
          <w:p w14:paraId="5C3F8E0C" w14:textId="77777777" w:rsidR="00D939D1" w:rsidRPr="00125A9D" w:rsidRDefault="00D939D1" w:rsidP="0005793F">
            <w:pPr>
              <w:jc w:val="both"/>
              <w:rPr>
                <w:sz w:val="18"/>
                <w:szCs w:val="18"/>
                <w:lang w:val="en-US"/>
              </w:rPr>
            </w:pPr>
          </w:p>
        </w:tc>
        <w:tc>
          <w:tcPr>
            <w:tcW w:w="3544" w:type="dxa"/>
            <w:shd w:val="clear" w:color="auto" w:fill="FFFFFF" w:themeFill="background1"/>
          </w:tcPr>
          <w:p w14:paraId="0D393E99" w14:textId="77777777" w:rsidR="00D939D1" w:rsidRPr="00125A9D" w:rsidRDefault="00D939D1" w:rsidP="0005793F">
            <w:pPr>
              <w:jc w:val="both"/>
              <w:rPr>
                <w:sz w:val="18"/>
                <w:szCs w:val="18"/>
                <w:lang w:val="en-US"/>
              </w:rPr>
            </w:pPr>
          </w:p>
        </w:tc>
      </w:tr>
      <w:tr w:rsidR="00D939D1" w14:paraId="3FAB7821" w14:textId="77777777" w:rsidTr="0005793F">
        <w:tc>
          <w:tcPr>
            <w:tcW w:w="3544" w:type="dxa"/>
            <w:shd w:val="clear" w:color="auto" w:fill="D0CECE" w:themeFill="background2" w:themeFillShade="E6"/>
          </w:tcPr>
          <w:p w14:paraId="2B10B46B" w14:textId="77777777" w:rsidR="00D939D1" w:rsidRPr="00A41716" w:rsidRDefault="00D939D1" w:rsidP="0005793F">
            <w:pPr>
              <w:ind w:left="318" w:hanging="318"/>
              <w:jc w:val="both"/>
              <w:rPr>
                <w:sz w:val="18"/>
                <w:szCs w:val="18"/>
                <w:lang w:val="en-US"/>
              </w:rPr>
            </w:pPr>
          </w:p>
        </w:tc>
        <w:tc>
          <w:tcPr>
            <w:tcW w:w="3548" w:type="dxa"/>
            <w:shd w:val="clear" w:color="auto" w:fill="D0CECE" w:themeFill="background2" w:themeFillShade="E6"/>
          </w:tcPr>
          <w:p w14:paraId="3AE64716"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2F41E525"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0E00813B"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46A5E2B" w14:textId="77777777" w:rsidR="00D939D1" w:rsidRPr="00125A9D" w:rsidRDefault="00D939D1" w:rsidP="0005793F">
            <w:pPr>
              <w:jc w:val="both"/>
              <w:rPr>
                <w:sz w:val="18"/>
                <w:szCs w:val="18"/>
                <w:lang w:val="en-US"/>
              </w:rPr>
            </w:pPr>
          </w:p>
        </w:tc>
      </w:tr>
      <w:tr w:rsidR="00D939D1" w14:paraId="7445CA83" w14:textId="77777777" w:rsidTr="0005793F">
        <w:tc>
          <w:tcPr>
            <w:tcW w:w="3544" w:type="dxa"/>
            <w:shd w:val="clear" w:color="auto" w:fill="FFFFFF" w:themeFill="background1"/>
          </w:tcPr>
          <w:p w14:paraId="302C6208" w14:textId="77777777" w:rsidR="00D939D1" w:rsidRPr="00C85068" w:rsidRDefault="00D939D1" w:rsidP="0005793F">
            <w:pPr>
              <w:ind w:left="318" w:hanging="318"/>
              <w:jc w:val="center"/>
              <w:rPr>
                <w:b/>
                <w:sz w:val="18"/>
                <w:szCs w:val="18"/>
                <w:lang w:val="en-US"/>
              </w:rPr>
            </w:pPr>
            <w:r w:rsidRPr="00C85068">
              <w:rPr>
                <w:b/>
                <w:sz w:val="18"/>
                <w:szCs w:val="18"/>
                <w:lang w:val="en-US"/>
              </w:rPr>
              <w:t>Pasal 16</w:t>
            </w:r>
          </w:p>
        </w:tc>
        <w:tc>
          <w:tcPr>
            <w:tcW w:w="3548" w:type="dxa"/>
            <w:shd w:val="clear" w:color="auto" w:fill="FFFFFF" w:themeFill="background1"/>
          </w:tcPr>
          <w:p w14:paraId="31B990CB" w14:textId="77777777" w:rsidR="00D939D1" w:rsidRPr="00C85068" w:rsidRDefault="00D939D1" w:rsidP="0005793F">
            <w:pPr>
              <w:jc w:val="both"/>
              <w:rPr>
                <w:b/>
                <w:sz w:val="18"/>
                <w:szCs w:val="18"/>
                <w:lang w:val="en-US"/>
              </w:rPr>
            </w:pPr>
            <w:r w:rsidRPr="00C85068">
              <w:rPr>
                <w:b/>
                <w:sz w:val="18"/>
                <w:szCs w:val="18"/>
                <w:lang w:val="en-US"/>
              </w:rPr>
              <w:t>Pasal 16</w:t>
            </w:r>
          </w:p>
        </w:tc>
        <w:tc>
          <w:tcPr>
            <w:tcW w:w="3540" w:type="dxa"/>
            <w:shd w:val="clear" w:color="auto" w:fill="FFFFFF" w:themeFill="background1"/>
          </w:tcPr>
          <w:p w14:paraId="36F484F4" w14:textId="77777777" w:rsidR="00D939D1" w:rsidRPr="00125A9D" w:rsidRDefault="00D939D1" w:rsidP="0005793F">
            <w:pPr>
              <w:jc w:val="both"/>
              <w:rPr>
                <w:sz w:val="18"/>
                <w:szCs w:val="18"/>
                <w:lang w:val="en-US"/>
              </w:rPr>
            </w:pPr>
          </w:p>
        </w:tc>
        <w:tc>
          <w:tcPr>
            <w:tcW w:w="3544" w:type="dxa"/>
            <w:shd w:val="clear" w:color="auto" w:fill="FFFFFF" w:themeFill="background1"/>
          </w:tcPr>
          <w:p w14:paraId="5D9D49DF" w14:textId="77777777" w:rsidR="00D939D1" w:rsidRPr="00125A9D" w:rsidRDefault="00D939D1" w:rsidP="0005793F">
            <w:pPr>
              <w:jc w:val="both"/>
              <w:rPr>
                <w:sz w:val="18"/>
                <w:szCs w:val="18"/>
                <w:lang w:val="en-US"/>
              </w:rPr>
            </w:pPr>
          </w:p>
        </w:tc>
        <w:tc>
          <w:tcPr>
            <w:tcW w:w="3544" w:type="dxa"/>
            <w:shd w:val="clear" w:color="auto" w:fill="FFFFFF" w:themeFill="background1"/>
          </w:tcPr>
          <w:p w14:paraId="7627E9EB" w14:textId="77777777" w:rsidR="00D939D1" w:rsidRPr="00125A9D" w:rsidRDefault="00D939D1" w:rsidP="0005793F">
            <w:pPr>
              <w:jc w:val="both"/>
              <w:rPr>
                <w:sz w:val="18"/>
                <w:szCs w:val="18"/>
                <w:lang w:val="en-US"/>
              </w:rPr>
            </w:pPr>
          </w:p>
        </w:tc>
      </w:tr>
      <w:tr w:rsidR="00D939D1" w14:paraId="3F207A8F" w14:textId="77777777" w:rsidTr="0005793F">
        <w:tc>
          <w:tcPr>
            <w:tcW w:w="3544" w:type="dxa"/>
            <w:shd w:val="clear" w:color="auto" w:fill="FFFFFF" w:themeFill="background1"/>
          </w:tcPr>
          <w:p w14:paraId="34770465" w14:textId="77777777" w:rsidR="00D939D1" w:rsidRPr="00A41716" w:rsidRDefault="00D939D1" w:rsidP="0005793F">
            <w:pPr>
              <w:ind w:left="318" w:hanging="318"/>
              <w:jc w:val="both"/>
              <w:rPr>
                <w:sz w:val="18"/>
                <w:szCs w:val="18"/>
                <w:lang w:val="en-US"/>
              </w:rPr>
            </w:pPr>
            <w:r w:rsidRPr="00A41716">
              <w:rPr>
                <w:sz w:val="18"/>
                <w:szCs w:val="18"/>
                <w:lang w:val="en-US"/>
              </w:rPr>
              <w:t>(1)</w:t>
            </w:r>
            <w:r w:rsidRPr="00A41716">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A41716">
              <w:rPr>
                <w:sz w:val="18"/>
                <w:szCs w:val="18"/>
                <w:lang w:val="en-US"/>
              </w:rPr>
              <w:t xml:space="preserve"> wajib melakukan prosedur CDD pada saat:</w:t>
            </w:r>
          </w:p>
        </w:tc>
        <w:tc>
          <w:tcPr>
            <w:tcW w:w="3548" w:type="dxa"/>
            <w:shd w:val="clear" w:color="auto" w:fill="FFFFFF" w:themeFill="background1"/>
          </w:tcPr>
          <w:p w14:paraId="54F05375" w14:textId="77777777" w:rsidR="00D939D1" w:rsidRPr="00125A9D" w:rsidRDefault="00D939D1" w:rsidP="0005793F">
            <w:pPr>
              <w:jc w:val="both"/>
              <w:rPr>
                <w:sz w:val="18"/>
                <w:szCs w:val="18"/>
                <w:lang w:val="en-US"/>
              </w:rPr>
            </w:pPr>
            <w:r>
              <w:rPr>
                <w:sz w:val="18"/>
                <w:szCs w:val="18"/>
                <w:lang w:val="en-US"/>
              </w:rPr>
              <w:t>Ayat (1)</w:t>
            </w:r>
          </w:p>
        </w:tc>
        <w:tc>
          <w:tcPr>
            <w:tcW w:w="3540" w:type="dxa"/>
            <w:shd w:val="clear" w:color="auto" w:fill="FFFFFF" w:themeFill="background1"/>
          </w:tcPr>
          <w:p w14:paraId="22BE9542" w14:textId="77777777" w:rsidR="00D939D1" w:rsidRPr="00125A9D" w:rsidRDefault="00D939D1" w:rsidP="0005793F">
            <w:pPr>
              <w:jc w:val="both"/>
              <w:rPr>
                <w:sz w:val="18"/>
                <w:szCs w:val="18"/>
                <w:lang w:val="en-US"/>
              </w:rPr>
            </w:pPr>
          </w:p>
        </w:tc>
        <w:tc>
          <w:tcPr>
            <w:tcW w:w="3544" w:type="dxa"/>
            <w:shd w:val="clear" w:color="auto" w:fill="FFFFFF" w:themeFill="background1"/>
          </w:tcPr>
          <w:p w14:paraId="0470D215" w14:textId="77777777" w:rsidR="00D939D1" w:rsidRPr="00125A9D" w:rsidRDefault="00D939D1" w:rsidP="0005793F">
            <w:pPr>
              <w:jc w:val="both"/>
              <w:rPr>
                <w:sz w:val="18"/>
                <w:szCs w:val="18"/>
                <w:lang w:val="en-US"/>
              </w:rPr>
            </w:pPr>
          </w:p>
        </w:tc>
        <w:tc>
          <w:tcPr>
            <w:tcW w:w="3544" w:type="dxa"/>
            <w:shd w:val="clear" w:color="auto" w:fill="FFFFFF" w:themeFill="background1"/>
          </w:tcPr>
          <w:p w14:paraId="77381F94" w14:textId="77777777" w:rsidR="00D939D1" w:rsidRPr="00125A9D" w:rsidRDefault="00D939D1" w:rsidP="0005793F">
            <w:pPr>
              <w:jc w:val="both"/>
              <w:rPr>
                <w:sz w:val="18"/>
                <w:szCs w:val="18"/>
                <w:lang w:val="en-US"/>
              </w:rPr>
            </w:pPr>
          </w:p>
        </w:tc>
      </w:tr>
      <w:tr w:rsidR="00D939D1" w14:paraId="41613010" w14:textId="77777777" w:rsidTr="0005793F">
        <w:tc>
          <w:tcPr>
            <w:tcW w:w="3544" w:type="dxa"/>
            <w:shd w:val="clear" w:color="auto" w:fill="FFFFFF" w:themeFill="background1"/>
          </w:tcPr>
          <w:p w14:paraId="5C0A9B49" w14:textId="77777777" w:rsidR="00D939D1" w:rsidRPr="00A41716" w:rsidRDefault="00D939D1" w:rsidP="0005793F">
            <w:pPr>
              <w:ind w:left="602" w:hanging="318"/>
              <w:jc w:val="both"/>
              <w:rPr>
                <w:sz w:val="18"/>
                <w:szCs w:val="18"/>
                <w:lang w:val="en-US"/>
              </w:rPr>
            </w:pPr>
            <w:r w:rsidRPr="00A41716">
              <w:rPr>
                <w:sz w:val="18"/>
                <w:szCs w:val="18"/>
                <w:lang w:val="en-US"/>
              </w:rPr>
              <w:t xml:space="preserve">a. </w:t>
            </w:r>
            <w:r w:rsidRPr="00A41716">
              <w:rPr>
                <w:sz w:val="18"/>
                <w:szCs w:val="18"/>
                <w:lang w:val="en-US"/>
              </w:rPr>
              <w:tab/>
              <w:t>melakukan hubungan usaha dengan Calon Nasabah;</w:t>
            </w:r>
          </w:p>
        </w:tc>
        <w:tc>
          <w:tcPr>
            <w:tcW w:w="3548" w:type="dxa"/>
            <w:shd w:val="clear" w:color="auto" w:fill="FFFFFF" w:themeFill="background1"/>
          </w:tcPr>
          <w:p w14:paraId="1DF42978" w14:textId="77777777" w:rsidR="00D939D1" w:rsidRDefault="00D939D1" w:rsidP="0005793F">
            <w:pPr>
              <w:ind w:firstLine="165"/>
              <w:jc w:val="both"/>
              <w:rPr>
                <w:sz w:val="18"/>
                <w:szCs w:val="18"/>
                <w:lang w:val="en-US"/>
              </w:rPr>
            </w:pPr>
            <w:r>
              <w:rPr>
                <w:sz w:val="18"/>
                <w:szCs w:val="18"/>
                <w:lang w:val="en-US"/>
              </w:rPr>
              <w:t>Huruf a</w:t>
            </w:r>
          </w:p>
          <w:p w14:paraId="3AE7B44A" w14:textId="77777777" w:rsidR="00D939D1" w:rsidRPr="00125A9D" w:rsidRDefault="00D939D1" w:rsidP="0005793F">
            <w:pPr>
              <w:ind w:left="306" w:firstLine="165"/>
              <w:jc w:val="both"/>
              <w:rPr>
                <w:sz w:val="18"/>
                <w:szCs w:val="18"/>
                <w:lang w:val="en-US"/>
              </w:rPr>
            </w:pPr>
            <w:r>
              <w:rPr>
                <w:sz w:val="18"/>
                <w:szCs w:val="18"/>
                <w:lang w:val="en-US"/>
              </w:rPr>
              <w:t>Cukup jelas.</w:t>
            </w:r>
          </w:p>
        </w:tc>
        <w:tc>
          <w:tcPr>
            <w:tcW w:w="3540" w:type="dxa"/>
            <w:shd w:val="clear" w:color="auto" w:fill="FFFFFF" w:themeFill="background1"/>
          </w:tcPr>
          <w:p w14:paraId="65FC5099" w14:textId="77777777" w:rsidR="00D939D1" w:rsidRPr="00125A9D" w:rsidRDefault="00D939D1" w:rsidP="0005793F">
            <w:pPr>
              <w:jc w:val="both"/>
              <w:rPr>
                <w:sz w:val="18"/>
                <w:szCs w:val="18"/>
                <w:lang w:val="en-US"/>
              </w:rPr>
            </w:pPr>
          </w:p>
        </w:tc>
        <w:tc>
          <w:tcPr>
            <w:tcW w:w="3544" w:type="dxa"/>
            <w:shd w:val="clear" w:color="auto" w:fill="FFFFFF" w:themeFill="background1"/>
          </w:tcPr>
          <w:p w14:paraId="1BACF5FF" w14:textId="77777777" w:rsidR="00D939D1" w:rsidRPr="00125A9D" w:rsidRDefault="00D939D1" w:rsidP="0005793F">
            <w:pPr>
              <w:jc w:val="both"/>
              <w:rPr>
                <w:sz w:val="18"/>
                <w:szCs w:val="18"/>
                <w:lang w:val="en-US"/>
              </w:rPr>
            </w:pPr>
          </w:p>
        </w:tc>
        <w:tc>
          <w:tcPr>
            <w:tcW w:w="3544" w:type="dxa"/>
            <w:shd w:val="clear" w:color="auto" w:fill="FFFFFF" w:themeFill="background1"/>
          </w:tcPr>
          <w:p w14:paraId="5565E724" w14:textId="77777777" w:rsidR="00D939D1" w:rsidRPr="00125A9D" w:rsidRDefault="00D939D1" w:rsidP="0005793F">
            <w:pPr>
              <w:jc w:val="both"/>
              <w:rPr>
                <w:sz w:val="18"/>
                <w:szCs w:val="18"/>
                <w:lang w:val="en-US"/>
              </w:rPr>
            </w:pPr>
          </w:p>
        </w:tc>
      </w:tr>
      <w:tr w:rsidR="00D939D1" w14:paraId="565D8660" w14:textId="77777777" w:rsidTr="0005793F">
        <w:tc>
          <w:tcPr>
            <w:tcW w:w="3544" w:type="dxa"/>
            <w:shd w:val="clear" w:color="auto" w:fill="FFFFFF" w:themeFill="background1"/>
          </w:tcPr>
          <w:p w14:paraId="487DA370" w14:textId="77777777" w:rsidR="00D939D1" w:rsidRPr="00A41716" w:rsidRDefault="00D939D1" w:rsidP="0005793F">
            <w:pPr>
              <w:ind w:left="602" w:hanging="318"/>
              <w:jc w:val="both"/>
              <w:rPr>
                <w:sz w:val="18"/>
                <w:szCs w:val="18"/>
                <w:lang w:val="en-US"/>
              </w:rPr>
            </w:pPr>
            <w:r w:rsidRPr="003C0334">
              <w:rPr>
                <w:sz w:val="18"/>
                <w:szCs w:val="18"/>
                <w:lang w:val="en-US"/>
              </w:rPr>
              <w:t xml:space="preserve">b. </w:t>
            </w:r>
            <w:r w:rsidRPr="003C0334">
              <w:rPr>
                <w:sz w:val="18"/>
                <w:szCs w:val="18"/>
                <w:lang w:val="en-US"/>
              </w:rPr>
              <w:tab/>
              <w:t>terdapat transaksi keuangan dengan mata uang rupiah dan/atau mata uang asing yang nilainya paling sedikit atau setara dengan Rp100.000.000,00 (seratus juta rupiah);</w:t>
            </w:r>
          </w:p>
        </w:tc>
        <w:tc>
          <w:tcPr>
            <w:tcW w:w="3548" w:type="dxa"/>
            <w:shd w:val="clear" w:color="auto" w:fill="FFFFFF" w:themeFill="background1"/>
          </w:tcPr>
          <w:p w14:paraId="16F3E06C" w14:textId="77777777" w:rsidR="00D939D1" w:rsidRDefault="00D939D1" w:rsidP="0005793F">
            <w:pPr>
              <w:ind w:firstLine="165"/>
              <w:jc w:val="both"/>
              <w:rPr>
                <w:sz w:val="18"/>
                <w:szCs w:val="18"/>
                <w:lang w:val="en-US"/>
              </w:rPr>
            </w:pPr>
            <w:r>
              <w:rPr>
                <w:sz w:val="18"/>
                <w:szCs w:val="18"/>
                <w:lang w:val="en-US"/>
              </w:rPr>
              <w:t>Huruf b</w:t>
            </w:r>
          </w:p>
          <w:p w14:paraId="24F555D2" w14:textId="77777777" w:rsidR="00D939D1" w:rsidRPr="00125A9D" w:rsidRDefault="00D939D1" w:rsidP="0005793F">
            <w:pPr>
              <w:ind w:left="448"/>
              <w:jc w:val="both"/>
              <w:rPr>
                <w:sz w:val="18"/>
                <w:szCs w:val="18"/>
                <w:lang w:val="en-US"/>
              </w:rPr>
            </w:pPr>
            <w:r w:rsidRPr="00D57EF3">
              <w:rPr>
                <w:sz w:val="18"/>
                <w:szCs w:val="18"/>
                <w:lang w:val="en-US"/>
              </w:rPr>
              <w:t>Yang dimaksud dengan “transaksi keuangan dengan mata uang rupiah dan/atau mata uang asing yang nilainya paling sedikit atau setara dengan Rp100.000.000,00 (seratus juta rupiah)”, termasuk transaksi yang dilakukan dalam satu kali transaksi atau dilakukan dalam beberapa transaksi yang patut diduga saling terkait.</w:t>
            </w:r>
          </w:p>
        </w:tc>
        <w:tc>
          <w:tcPr>
            <w:tcW w:w="3540" w:type="dxa"/>
            <w:shd w:val="clear" w:color="auto" w:fill="FFFFFF" w:themeFill="background1"/>
          </w:tcPr>
          <w:p w14:paraId="72EA10CF" w14:textId="77777777" w:rsidR="00D939D1" w:rsidRPr="00125A9D" w:rsidRDefault="00D939D1" w:rsidP="0005793F">
            <w:pPr>
              <w:jc w:val="both"/>
              <w:rPr>
                <w:sz w:val="18"/>
                <w:szCs w:val="18"/>
                <w:lang w:val="en-US"/>
              </w:rPr>
            </w:pPr>
          </w:p>
        </w:tc>
        <w:tc>
          <w:tcPr>
            <w:tcW w:w="3544" w:type="dxa"/>
            <w:shd w:val="clear" w:color="auto" w:fill="FFFFFF" w:themeFill="background1"/>
          </w:tcPr>
          <w:p w14:paraId="1893C5E5" w14:textId="77777777" w:rsidR="00D939D1" w:rsidRPr="00125A9D" w:rsidRDefault="00D939D1" w:rsidP="0005793F">
            <w:pPr>
              <w:jc w:val="both"/>
              <w:rPr>
                <w:sz w:val="18"/>
                <w:szCs w:val="18"/>
                <w:lang w:val="en-US"/>
              </w:rPr>
            </w:pPr>
          </w:p>
        </w:tc>
        <w:tc>
          <w:tcPr>
            <w:tcW w:w="3544" w:type="dxa"/>
            <w:shd w:val="clear" w:color="auto" w:fill="FFFFFF" w:themeFill="background1"/>
          </w:tcPr>
          <w:p w14:paraId="781B9CDB" w14:textId="77777777" w:rsidR="00D939D1" w:rsidRPr="00125A9D" w:rsidRDefault="00D939D1" w:rsidP="0005793F">
            <w:pPr>
              <w:jc w:val="both"/>
              <w:rPr>
                <w:sz w:val="18"/>
                <w:szCs w:val="18"/>
                <w:lang w:val="en-US"/>
              </w:rPr>
            </w:pPr>
          </w:p>
        </w:tc>
      </w:tr>
      <w:tr w:rsidR="00D939D1" w14:paraId="141ED9DF" w14:textId="77777777" w:rsidTr="0005793F">
        <w:tc>
          <w:tcPr>
            <w:tcW w:w="3544" w:type="dxa"/>
            <w:shd w:val="clear" w:color="auto" w:fill="FFFFFF" w:themeFill="background1"/>
          </w:tcPr>
          <w:p w14:paraId="5CF904CA" w14:textId="77777777" w:rsidR="00D939D1" w:rsidRPr="00A41716" w:rsidRDefault="00D939D1" w:rsidP="0005793F">
            <w:pPr>
              <w:ind w:left="602" w:hanging="318"/>
              <w:jc w:val="both"/>
              <w:rPr>
                <w:sz w:val="18"/>
                <w:szCs w:val="18"/>
                <w:lang w:val="en-US"/>
              </w:rPr>
            </w:pPr>
            <w:r w:rsidRPr="003C0334">
              <w:rPr>
                <w:sz w:val="18"/>
                <w:szCs w:val="18"/>
                <w:lang w:val="en-US"/>
              </w:rPr>
              <w:t xml:space="preserve">c.  </w:t>
            </w:r>
            <w:r w:rsidRPr="003C0334">
              <w:rPr>
                <w:sz w:val="18"/>
                <w:szCs w:val="18"/>
                <w:lang w:val="en-US"/>
              </w:rPr>
              <w:tab/>
              <w:t>terdapat transaksi Transfer Dana sebagaimana dimaksud dalam Peraturan OJK ini;</w:t>
            </w:r>
          </w:p>
        </w:tc>
        <w:tc>
          <w:tcPr>
            <w:tcW w:w="3548" w:type="dxa"/>
            <w:shd w:val="clear" w:color="auto" w:fill="FFFFFF" w:themeFill="background1"/>
          </w:tcPr>
          <w:p w14:paraId="58399325" w14:textId="77777777" w:rsidR="00D939D1" w:rsidRDefault="00D939D1" w:rsidP="0005793F">
            <w:pPr>
              <w:ind w:firstLine="165"/>
              <w:jc w:val="both"/>
              <w:rPr>
                <w:sz w:val="18"/>
                <w:szCs w:val="18"/>
                <w:lang w:val="en-US"/>
              </w:rPr>
            </w:pPr>
            <w:r>
              <w:rPr>
                <w:sz w:val="18"/>
                <w:szCs w:val="18"/>
                <w:lang w:val="en-US"/>
              </w:rPr>
              <w:t>Huruf c</w:t>
            </w:r>
          </w:p>
          <w:p w14:paraId="33CEE382" w14:textId="77777777" w:rsidR="00D939D1" w:rsidRPr="00125A9D" w:rsidRDefault="00D939D1" w:rsidP="0005793F">
            <w:pPr>
              <w:ind w:left="306" w:firstLine="165"/>
              <w:jc w:val="both"/>
              <w:rPr>
                <w:sz w:val="18"/>
                <w:szCs w:val="18"/>
                <w:lang w:val="en-US"/>
              </w:rPr>
            </w:pPr>
            <w:r>
              <w:rPr>
                <w:sz w:val="18"/>
                <w:szCs w:val="18"/>
                <w:lang w:val="en-US"/>
              </w:rPr>
              <w:t>Cukup jelas.</w:t>
            </w:r>
          </w:p>
        </w:tc>
        <w:tc>
          <w:tcPr>
            <w:tcW w:w="3540" w:type="dxa"/>
            <w:shd w:val="clear" w:color="auto" w:fill="FFFFFF" w:themeFill="background1"/>
          </w:tcPr>
          <w:p w14:paraId="22FACFBD" w14:textId="77777777" w:rsidR="00D939D1" w:rsidRPr="00125A9D" w:rsidRDefault="00D939D1" w:rsidP="0005793F">
            <w:pPr>
              <w:jc w:val="both"/>
              <w:rPr>
                <w:sz w:val="18"/>
                <w:szCs w:val="18"/>
                <w:lang w:val="en-US"/>
              </w:rPr>
            </w:pPr>
          </w:p>
        </w:tc>
        <w:tc>
          <w:tcPr>
            <w:tcW w:w="3544" w:type="dxa"/>
            <w:shd w:val="clear" w:color="auto" w:fill="FFFFFF" w:themeFill="background1"/>
          </w:tcPr>
          <w:p w14:paraId="0B005384" w14:textId="77777777" w:rsidR="00D939D1" w:rsidRPr="00125A9D" w:rsidRDefault="00D939D1" w:rsidP="0005793F">
            <w:pPr>
              <w:jc w:val="both"/>
              <w:rPr>
                <w:sz w:val="18"/>
                <w:szCs w:val="18"/>
                <w:lang w:val="en-US"/>
              </w:rPr>
            </w:pPr>
          </w:p>
        </w:tc>
        <w:tc>
          <w:tcPr>
            <w:tcW w:w="3544" w:type="dxa"/>
            <w:shd w:val="clear" w:color="auto" w:fill="FFFFFF" w:themeFill="background1"/>
          </w:tcPr>
          <w:p w14:paraId="269097DE" w14:textId="77777777" w:rsidR="00D939D1" w:rsidRPr="00125A9D" w:rsidRDefault="00D939D1" w:rsidP="0005793F">
            <w:pPr>
              <w:jc w:val="both"/>
              <w:rPr>
                <w:sz w:val="18"/>
                <w:szCs w:val="18"/>
                <w:lang w:val="en-US"/>
              </w:rPr>
            </w:pPr>
          </w:p>
        </w:tc>
      </w:tr>
      <w:tr w:rsidR="00D939D1" w14:paraId="7A4ED542" w14:textId="77777777" w:rsidTr="0005793F">
        <w:tc>
          <w:tcPr>
            <w:tcW w:w="3544" w:type="dxa"/>
            <w:shd w:val="clear" w:color="auto" w:fill="FFFFFF" w:themeFill="background1"/>
          </w:tcPr>
          <w:p w14:paraId="7E98F8A7" w14:textId="77777777" w:rsidR="00D939D1" w:rsidRPr="00A41716" w:rsidRDefault="00D939D1" w:rsidP="0005793F">
            <w:pPr>
              <w:ind w:left="602" w:hanging="318"/>
              <w:jc w:val="both"/>
              <w:rPr>
                <w:sz w:val="18"/>
                <w:szCs w:val="18"/>
                <w:lang w:val="en-US"/>
              </w:rPr>
            </w:pPr>
            <w:r w:rsidRPr="003C0334">
              <w:rPr>
                <w:sz w:val="18"/>
                <w:szCs w:val="18"/>
                <w:lang w:val="en-US"/>
              </w:rPr>
              <w:t xml:space="preserve">d. </w:t>
            </w:r>
            <w:r w:rsidRPr="003C0334">
              <w:rPr>
                <w:sz w:val="18"/>
                <w:szCs w:val="18"/>
                <w:lang w:val="en-US"/>
              </w:rPr>
              <w:tab/>
              <w:t>terdapat indikasi Transaksi Keuangan Mencurigakan yang terkait dengan Pencucian Uang,</w:t>
            </w:r>
            <w:r>
              <w:rPr>
                <w:sz w:val="18"/>
                <w:szCs w:val="18"/>
                <w:lang w:val="en-US"/>
              </w:rPr>
              <w:t xml:space="preserve"> </w:t>
            </w:r>
            <w:r w:rsidRPr="00FD2C58">
              <w:rPr>
                <w:strike/>
                <w:color w:val="002060"/>
                <w:sz w:val="18"/>
                <w:szCs w:val="18"/>
                <w:lang w:val="en-US"/>
              </w:rPr>
              <w:t>dan/atau</w:t>
            </w:r>
            <w:r w:rsidRPr="003C0334">
              <w:rPr>
                <w:sz w:val="18"/>
                <w:szCs w:val="18"/>
                <w:lang w:val="en-US"/>
              </w:rPr>
              <w:t xml:space="preserve"> Pendanaan Terorisme, </w:t>
            </w:r>
            <w:r w:rsidRPr="009868C2">
              <w:rPr>
                <w:color w:val="FF0000"/>
                <w:sz w:val="18"/>
                <w:szCs w:val="18"/>
                <w:lang w:val="en-US"/>
              </w:rPr>
              <w:t>dan/atau pendanaan Proliferasi Senjata Pemusnah Massal</w:t>
            </w:r>
            <w:r w:rsidRPr="003C0334">
              <w:rPr>
                <w:sz w:val="18"/>
                <w:szCs w:val="18"/>
                <w:lang w:val="en-US"/>
              </w:rPr>
              <w:t>; atau</w:t>
            </w:r>
          </w:p>
        </w:tc>
        <w:tc>
          <w:tcPr>
            <w:tcW w:w="3548" w:type="dxa"/>
            <w:shd w:val="clear" w:color="auto" w:fill="FFFFFF" w:themeFill="background1"/>
          </w:tcPr>
          <w:p w14:paraId="4D882B28" w14:textId="77777777" w:rsidR="00D939D1" w:rsidRDefault="00D939D1" w:rsidP="0005793F">
            <w:pPr>
              <w:ind w:firstLine="165"/>
              <w:jc w:val="both"/>
              <w:rPr>
                <w:sz w:val="18"/>
                <w:szCs w:val="18"/>
                <w:lang w:val="en-US"/>
              </w:rPr>
            </w:pPr>
            <w:r>
              <w:rPr>
                <w:sz w:val="18"/>
                <w:szCs w:val="18"/>
                <w:lang w:val="en-US"/>
              </w:rPr>
              <w:t>Huruf d</w:t>
            </w:r>
          </w:p>
          <w:p w14:paraId="7BEC8D8C" w14:textId="77777777" w:rsidR="00D939D1" w:rsidRPr="00125A9D" w:rsidRDefault="00D939D1" w:rsidP="0005793F">
            <w:pPr>
              <w:ind w:left="448"/>
              <w:jc w:val="both"/>
              <w:rPr>
                <w:sz w:val="18"/>
                <w:szCs w:val="18"/>
                <w:lang w:val="en-US"/>
              </w:rPr>
            </w:pPr>
            <w:r w:rsidRPr="00D57EF3">
              <w:rPr>
                <w:sz w:val="18"/>
                <w:szCs w:val="18"/>
                <w:lang w:val="en-US"/>
              </w:rPr>
              <w:t xml:space="preserve">Prosedur CDD yang dilakukan pada saat terdapat indikasi Transaksi Keuangan Mencurigakan yang terkait dengan Pencucian Uang, </w:t>
            </w:r>
            <w:r w:rsidRPr="00C85068">
              <w:rPr>
                <w:strike/>
                <w:color w:val="002060"/>
                <w:sz w:val="18"/>
                <w:szCs w:val="18"/>
                <w:lang w:val="en-US"/>
              </w:rPr>
              <w:t>dan/atau</w:t>
            </w:r>
            <w:r w:rsidRPr="00C85068">
              <w:rPr>
                <w:color w:val="002060"/>
                <w:sz w:val="18"/>
                <w:szCs w:val="18"/>
                <w:lang w:val="en-US"/>
              </w:rPr>
              <w:t xml:space="preserve"> </w:t>
            </w:r>
            <w:r w:rsidRPr="00D57EF3">
              <w:rPr>
                <w:sz w:val="18"/>
                <w:szCs w:val="18"/>
                <w:lang w:val="en-US"/>
              </w:rPr>
              <w:t xml:space="preserve">Pendanaan Terorisme, </w:t>
            </w:r>
            <w:r w:rsidRPr="00D10BD6">
              <w:rPr>
                <w:color w:val="FF0000"/>
                <w:sz w:val="18"/>
                <w:szCs w:val="18"/>
                <w:lang w:val="en-US"/>
              </w:rPr>
              <w:t xml:space="preserve">dan/atau pendanaan Proliferasi Senjata Pemusnah Massal, </w:t>
            </w:r>
            <w:r w:rsidRPr="00D57EF3">
              <w:rPr>
                <w:sz w:val="18"/>
                <w:szCs w:val="18"/>
                <w:lang w:val="en-US"/>
              </w:rPr>
              <w:t>dilakukan tanpa memperhatikan adanya pengecualian atau batasan nilai transaksi sebagaimana diatur dalam Peraturan OJK ini.</w:t>
            </w:r>
          </w:p>
        </w:tc>
        <w:tc>
          <w:tcPr>
            <w:tcW w:w="3540" w:type="dxa"/>
            <w:shd w:val="clear" w:color="auto" w:fill="FFFFFF" w:themeFill="background1"/>
          </w:tcPr>
          <w:p w14:paraId="3CFF22E7" w14:textId="77777777" w:rsidR="00D939D1" w:rsidRPr="00125A9D" w:rsidRDefault="00D939D1" w:rsidP="0005793F">
            <w:pPr>
              <w:jc w:val="both"/>
              <w:rPr>
                <w:sz w:val="18"/>
                <w:szCs w:val="18"/>
                <w:lang w:val="en-US"/>
              </w:rPr>
            </w:pPr>
          </w:p>
        </w:tc>
        <w:tc>
          <w:tcPr>
            <w:tcW w:w="3544" w:type="dxa"/>
            <w:shd w:val="clear" w:color="auto" w:fill="FFFFFF" w:themeFill="background1"/>
          </w:tcPr>
          <w:p w14:paraId="22EAD940" w14:textId="77777777" w:rsidR="00D939D1" w:rsidRPr="00125A9D" w:rsidRDefault="00D939D1" w:rsidP="0005793F">
            <w:pPr>
              <w:jc w:val="both"/>
              <w:rPr>
                <w:sz w:val="18"/>
                <w:szCs w:val="18"/>
                <w:lang w:val="en-US"/>
              </w:rPr>
            </w:pPr>
          </w:p>
        </w:tc>
        <w:tc>
          <w:tcPr>
            <w:tcW w:w="3544" w:type="dxa"/>
            <w:shd w:val="clear" w:color="auto" w:fill="FFFFFF" w:themeFill="background1"/>
          </w:tcPr>
          <w:p w14:paraId="269D4438" w14:textId="77777777" w:rsidR="00D939D1" w:rsidRPr="00125A9D" w:rsidRDefault="00D939D1" w:rsidP="0005793F">
            <w:pPr>
              <w:jc w:val="both"/>
              <w:rPr>
                <w:sz w:val="18"/>
                <w:szCs w:val="18"/>
                <w:lang w:val="en-US"/>
              </w:rPr>
            </w:pPr>
          </w:p>
        </w:tc>
      </w:tr>
      <w:tr w:rsidR="00D939D1" w14:paraId="369C706D" w14:textId="77777777" w:rsidTr="0005793F">
        <w:tc>
          <w:tcPr>
            <w:tcW w:w="3544" w:type="dxa"/>
            <w:shd w:val="clear" w:color="auto" w:fill="FFFFFF" w:themeFill="background1"/>
          </w:tcPr>
          <w:p w14:paraId="3D5838AB" w14:textId="77777777" w:rsidR="00D939D1" w:rsidRPr="00A41716" w:rsidRDefault="00D939D1" w:rsidP="0005793F">
            <w:pPr>
              <w:ind w:left="602" w:hanging="318"/>
              <w:jc w:val="both"/>
              <w:rPr>
                <w:sz w:val="18"/>
                <w:szCs w:val="18"/>
                <w:lang w:val="en-US"/>
              </w:rPr>
            </w:pPr>
            <w:r w:rsidRPr="003C0334">
              <w:rPr>
                <w:sz w:val="18"/>
                <w:szCs w:val="18"/>
                <w:lang w:val="en-US"/>
              </w:rPr>
              <w:t xml:space="preserve">e.   </w:t>
            </w:r>
            <w:r w:rsidRPr="003C0334">
              <w:rPr>
                <w:sz w:val="18"/>
                <w:szCs w:val="18"/>
                <w:lang w:val="en-US"/>
              </w:rPr>
              <w:tab/>
              <w:t>LJK meragukan kebenaran informasi yang diberikan oleh Calon Nasabah, Nasabah, penerima kuasa, dan/atau Pemilik Manfaat (</w:t>
            </w:r>
            <w:r w:rsidRPr="00FD2C58">
              <w:rPr>
                <w:i/>
                <w:sz w:val="18"/>
                <w:szCs w:val="18"/>
                <w:lang w:val="en-US"/>
              </w:rPr>
              <w:t>Beneficial Owner</w:t>
            </w:r>
            <w:r w:rsidRPr="003C0334">
              <w:rPr>
                <w:sz w:val="18"/>
                <w:szCs w:val="18"/>
                <w:lang w:val="en-US"/>
              </w:rPr>
              <w:t>).</w:t>
            </w:r>
          </w:p>
        </w:tc>
        <w:tc>
          <w:tcPr>
            <w:tcW w:w="3548" w:type="dxa"/>
            <w:shd w:val="clear" w:color="auto" w:fill="FFFFFF" w:themeFill="background1"/>
          </w:tcPr>
          <w:p w14:paraId="7C82BCFA" w14:textId="77777777" w:rsidR="00D939D1" w:rsidRDefault="00D939D1" w:rsidP="0005793F">
            <w:pPr>
              <w:ind w:firstLine="165"/>
              <w:jc w:val="both"/>
              <w:rPr>
                <w:sz w:val="18"/>
                <w:szCs w:val="18"/>
                <w:lang w:val="en-US"/>
              </w:rPr>
            </w:pPr>
            <w:r>
              <w:rPr>
                <w:sz w:val="18"/>
                <w:szCs w:val="18"/>
                <w:lang w:val="en-US"/>
              </w:rPr>
              <w:t>Huruf e</w:t>
            </w:r>
          </w:p>
          <w:p w14:paraId="3E98C040" w14:textId="77777777" w:rsidR="00D939D1" w:rsidRPr="00125A9D" w:rsidRDefault="00D939D1" w:rsidP="0005793F">
            <w:pPr>
              <w:ind w:left="448"/>
              <w:jc w:val="both"/>
              <w:rPr>
                <w:sz w:val="18"/>
                <w:szCs w:val="18"/>
                <w:lang w:val="en-US"/>
              </w:rPr>
            </w:pPr>
            <w:r>
              <w:rPr>
                <w:sz w:val="18"/>
                <w:szCs w:val="18"/>
                <w:lang w:val="en-US"/>
              </w:rPr>
              <w:t>Cukup jelas.</w:t>
            </w:r>
          </w:p>
        </w:tc>
        <w:tc>
          <w:tcPr>
            <w:tcW w:w="3540" w:type="dxa"/>
            <w:shd w:val="clear" w:color="auto" w:fill="FFFFFF" w:themeFill="background1"/>
          </w:tcPr>
          <w:p w14:paraId="051433CA" w14:textId="77777777" w:rsidR="00D939D1" w:rsidRPr="00125A9D" w:rsidRDefault="00D939D1" w:rsidP="0005793F">
            <w:pPr>
              <w:jc w:val="both"/>
              <w:rPr>
                <w:sz w:val="18"/>
                <w:szCs w:val="18"/>
                <w:lang w:val="en-US"/>
              </w:rPr>
            </w:pPr>
          </w:p>
        </w:tc>
        <w:tc>
          <w:tcPr>
            <w:tcW w:w="3544" w:type="dxa"/>
            <w:shd w:val="clear" w:color="auto" w:fill="FFFFFF" w:themeFill="background1"/>
          </w:tcPr>
          <w:p w14:paraId="73138C5E" w14:textId="77777777" w:rsidR="00D939D1" w:rsidRPr="00125A9D" w:rsidRDefault="00D939D1" w:rsidP="0005793F">
            <w:pPr>
              <w:jc w:val="both"/>
              <w:rPr>
                <w:sz w:val="18"/>
                <w:szCs w:val="18"/>
                <w:lang w:val="en-US"/>
              </w:rPr>
            </w:pPr>
          </w:p>
        </w:tc>
        <w:tc>
          <w:tcPr>
            <w:tcW w:w="3544" w:type="dxa"/>
            <w:shd w:val="clear" w:color="auto" w:fill="FFFFFF" w:themeFill="background1"/>
          </w:tcPr>
          <w:p w14:paraId="4FFCF6FF" w14:textId="77777777" w:rsidR="00D939D1" w:rsidRPr="00125A9D" w:rsidRDefault="00D939D1" w:rsidP="0005793F">
            <w:pPr>
              <w:jc w:val="both"/>
              <w:rPr>
                <w:sz w:val="18"/>
                <w:szCs w:val="18"/>
                <w:lang w:val="en-US"/>
              </w:rPr>
            </w:pPr>
          </w:p>
        </w:tc>
      </w:tr>
      <w:tr w:rsidR="00D939D1" w14:paraId="0174736B" w14:textId="77777777" w:rsidTr="0005793F">
        <w:tc>
          <w:tcPr>
            <w:tcW w:w="3544" w:type="dxa"/>
            <w:shd w:val="clear" w:color="auto" w:fill="FFFFFF" w:themeFill="background1"/>
          </w:tcPr>
          <w:p w14:paraId="2A91CCA2"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(2)</w:t>
            </w:r>
            <w:r w:rsidRPr="00FD2C58">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36641DD2" w14:textId="77777777" w:rsidR="00D939D1" w:rsidRDefault="00D939D1" w:rsidP="0005793F">
            <w:pPr>
              <w:jc w:val="both"/>
              <w:rPr>
                <w:color w:val="FF0000"/>
                <w:sz w:val="18"/>
                <w:szCs w:val="18"/>
                <w:lang w:val="en-US"/>
              </w:rPr>
            </w:pPr>
            <w:r>
              <w:rPr>
                <w:color w:val="FF0000"/>
                <w:sz w:val="18"/>
                <w:szCs w:val="18"/>
                <w:lang w:val="en-US"/>
              </w:rPr>
              <w:t>Ayat (2)</w:t>
            </w:r>
          </w:p>
          <w:p w14:paraId="39D8D941"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4F1375E5" w14:textId="77777777" w:rsidR="00D939D1" w:rsidRPr="00125A9D" w:rsidRDefault="00D939D1" w:rsidP="0005793F">
            <w:pPr>
              <w:jc w:val="both"/>
              <w:rPr>
                <w:sz w:val="18"/>
                <w:szCs w:val="18"/>
                <w:lang w:val="en-US"/>
              </w:rPr>
            </w:pPr>
          </w:p>
        </w:tc>
        <w:tc>
          <w:tcPr>
            <w:tcW w:w="3544" w:type="dxa"/>
            <w:shd w:val="clear" w:color="auto" w:fill="FFFFFF" w:themeFill="background1"/>
          </w:tcPr>
          <w:p w14:paraId="389E9F85" w14:textId="77777777" w:rsidR="00D939D1" w:rsidRPr="00125A9D" w:rsidRDefault="00D939D1" w:rsidP="0005793F">
            <w:pPr>
              <w:jc w:val="both"/>
              <w:rPr>
                <w:sz w:val="18"/>
                <w:szCs w:val="18"/>
                <w:lang w:val="en-US"/>
              </w:rPr>
            </w:pPr>
          </w:p>
        </w:tc>
        <w:tc>
          <w:tcPr>
            <w:tcW w:w="3544" w:type="dxa"/>
            <w:shd w:val="clear" w:color="auto" w:fill="FFFFFF" w:themeFill="background1"/>
          </w:tcPr>
          <w:p w14:paraId="385A762D" w14:textId="77777777" w:rsidR="00D939D1" w:rsidRPr="00125A9D" w:rsidRDefault="00D939D1" w:rsidP="0005793F">
            <w:pPr>
              <w:jc w:val="both"/>
              <w:rPr>
                <w:sz w:val="18"/>
                <w:szCs w:val="18"/>
                <w:lang w:val="en-US"/>
              </w:rPr>
            </w:pPr>
          </w:p>
        </w:tc>
      </w:tr>
      <w:tr w:rsidR="00D939D1" w14:paraId="49120C72" w14:textId="77777777" w:rsidTr="0005793F">
        <w:tc>
          <w:tcPr>
            <w:tcW w:w="3544" w:type="dxa"/>
            <w:shd w:val="clear" w:color="auto" w:fill="FFFFFF" w:themeFill="background1"/>
          </w:tcPr>
          <w:p w14:paraId="6B7C85E4"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a.</w:t>
            </w:r>
            <w:r w:rsidRPr="00FD2C58">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23297A9C"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09517E94" w14:textId="77777777" w:rsidR="00D939D1" w:rsidRPr="00125A9D" w:rsidRDefault="00D939D1" w:rsidP="0005793F">
            <w:pPr>
              <w:jc w:val="both"/>
              <w:rPr>
                <w:sz w:val="18"/>
                <w:szCs w:val="18"/>
                <w:lang w:val="en-US"/>
              </w:rPr>
            </w:pPr>
          </w:p>
        </w:tc>
        <w:tc>
          <w:tcPr>
            <w:tcW w:w="3544" w:type="dxa"/>
            <w:shd w:val="clear" w:color="auto" w:fill="FFFFFF" w:themeFill="background1"/>
          </w:tcPr>
          <w:p w14:paraId="1671A752" w14:textId="77777777" w:rsidR="00D939D1" w:rsidRPr="00125A9D" w:rsidRDefault="00D939D1" w:rsidP="0005793F">
            <w:pPr>
              <w:jc w:val="both"/>
              <w:rPr>
                <w:sz w:val="18"/>
                <w:szCs w:val="18"/>
                <w:lang w:val="en-US"/>
              </w:rPr>
            </w:pPr>
          </w:p>
        </w:tc>
        <w:tc>
          <w:tcPr>
            <w:tcW w:w="3544" w:type="dxa"/>
            <w:shd w:val="clear" w:color="auto" w:fill="FFFFFF" w:themeFill="background1"/>
          </w:tcPr>
          <w:p w14:paraId="212CA711" w14:textId="77777777" w:rsidR="00D939D1" w:rsidRPr="00125A9D" w:rsidRDefault="00D939D1" w:rsidP="0005793F">
            <w:pPr>
              <w:jc w:val="both"/>
              <w:rPr>
                <w:sz w:val="18"/>
                <w:szCs w:val="18"/>
                <w:lang w:val="en-US"/>
              </w:rPr>
            </w:pPr>
          </w:p>
        </w:tc>
      </w:tr>
      <w:tr w:rsidR="00D939D1" w14:paraId="2F8C284A" w14:textId="77777777" w:rsidTr="0005793F">
        <w:tc>
          <w:tcPr>
            <w:tcW w:w="3544" w:type="dxa"/>
            <w:shd w:val="clear" w:color="auto" w:fill="FFFFFF" w:themeFill="background1"/>
          </w:tcPr>
          <w:p w14:paraId="54744003"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lastRenderedPageBreak/>
              <w:t>b.</w:t>
            </w:r>
            <w:r w:rsidRPr="00FD2C58">
              <w:rPr>
                <w:color w:val="FF0000"/>
                <w:sz w:val="18"/>
                <w:szCs w:val="18"/>
                <w:lang w:val="en-US"/>
              </w:rPr>
              <w:tab/>
              <w:t>denda;</w:t>
            </w:r>
          </w:p>
        </w:tc>
        <w:tc>
          <w:tcPr>
            <w:tcW w:w="3548" w:type="dxa"/>
            <w:shd w:val="clear" w:color="auto" w:fill="FFFFFF" w:themeFill="background1"/>
          </w:tcPr>
          <w:p w14:paraId="0AC8A1B0"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4DEF944F" w14:textId="77777777" w:rsidR="00D939D1" w:rsidRPr="00125A9D" w:rsidRDefault="00D939D1" w:rsidP="0005793F">
            <w:pPr>
              <w:jc w:val="both"/>
              <w:rPr>
                <w:sz w:val="18"/>
                <w:szCs w:val="18"/>
                <w:lang w:val="en-US"/>
              </w:rPr>
            </w:pPr>
          </w:p>
        </w:tc>
        <w:tc>
          <w:tcPr>
            <w:tcW w:w="3544" w:type="dxa"/>
            <w:shd w:val="clear" w:color="auto" w:fill="FFFFFF" w:themeFill="background1"/>
          </w:tcPr>
          <w:p w14:paraId="7B197D74" w14:textId="77777777" w:rsidR="00D939D1" w:rsidRPr="00125A9D" w:rsidRDefault="00D939D1" w:rsidP="0005793F">
            <w:pPr>
              <w:jc w:val="both"/>
              <w:rPr>
                <w:sz w:val="18"/>
                <w:szCs w:val="18"/>
                <w:lang w:val="en-US"/>
              </w:rPr>
            </w:pPr>
          </w:p>
        </w:tc>
        <w:tc>
          <w:tcPr>
            <w:tcW w:w="3544" w:type="dxa"/>
            <w:shd w:val="clear" w:color="auto" w:fill="FFFFFF" w:themeFill="background1"/>
          </w:tcPr>
          <w:p w14:paraId="1BEEB46B" w14:textId="77777777" w:rsidR="00D939D1" w:rsidRPr="00125A9D" w:rsidRDefault="00D939D1" w:rsidP="0005793F">
            <w:pPr>
              <w:jc w:val="both"/>
              <w:rPr>
                <w:sz w:val="18"/>
                <w:szCs w:val="18"/>
                <w:lang w:val="en-US"/>
              </w:rPr>
            </w:pPr>
          </w:p>
        </w:tc>
      </w:tr>
      <w:tr w:rsidR="00D939D1" w14:paraId="5BA1F12E" w14:textId="77777777" w:rsidTr="0005793F">
        <w:tc>
          <w:tcPr>
            <w:tcW w:w="3544" w:type="dxa"/>
            <w:shd w:val="clear" w:color="auto" w:fill="FFFFFF" w:themeFill="background1"/>
          </w:tcPr>
          <w:p w14:paraId="2EF27A4C"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c.</w:t>
            </w:r>
            <w:r w:rsidRPr="00FD2C58">
              <w:rPr>
                <w:color w:val="FF0000"/>
                <w:sz w:val="18"/>
                <w:szCs w:val="18"/>
                <w:lang w:val="en-US"/>
              </w:rPr>
              <w:tab/>
              <w:t>pembatasan kegiatan usaha tertentu;</w:t>
            </w:r>
          </w:p>
        </w:tc>
        <w:tc>
          <w:tcPr>
            <w:tcW w:w="3548" w:type="dxa"/>
            <w:shd w:val="clear" w:color="auto" w:fill="FFFFFF" w:themeFill="background1"/>
          </w:tcPr>
          <w:p w14:paraId="274A802A"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70239AD4" w14:textId="77777777" w:rsidR="00D939D1" w:rsidRPr="00125A9D" w:rsidRDefault="00D939D1" w:rsidP="0005793F">
            <w:pPr>
              <w:jc w:val="both"/>
              <w:rPr>
                <w:sz w:val="18"/>
                <w:szCs w:val="18"/>
                <w:lang w:val="en-US"/>
              </w:rPr>
            </w:pPr>
          </w:p>
        </w:tc>
        <w:tc>
          <w:tcPr>
            <w:tcW w:w="3544" w:type="dxa"/>
            <w:shd w:val="clear" w:color="auto" w:fill="FFFFFF" w:themeFill="background1"/>
          </w:tcPr>
          <w:p w14:paraId="20F7B379" w14:textId="77777777" w:rsidR="00D939D1" w:rsidRPr="00125A9D" w:rsidRDefault="00D939D1" w:rsidP="0005793F">
            <w:pPr>
              <w:jc w:val="both"/>
              <w:rPr>
                <w:sz w:val="18"/>
                <w:szCs w:val="18"/>
                <w:lang w:val="en-US"/>
              </w:rPr>
            </w:pPr>
          </w:p>
        </w:tc>
        <w:tc>
          <w:tcPr>
            <w:tcW w:w="3544" w:type="dxa"/>
            <w:shd w:val="clear" w:color="auto" w:fill="FFFFFF" w:themeFill="background1"/>
          </w:tcPr>
          <w:p w14:paraId="59ACF78E" w14:textId="77777777" w:rsidR="00D939D1" w:rsidRPr="00125A9D" w:rsidRDefault="00D939D1" w:rsidP="0005793F">
            <w:pPr>
              <w:jc w:val="both"/>
              <w:rPr>
                <w:sz w:val="18"/>
                <w:szCs w:val="18"/>
                <w:lang w:val="en-US"/>
              </w:rPr>
            </w:pPr>
          </w:p>
        </w:tc>
      </w:tr>
      <w:tr w:rsidR="00D939D1" w14:paraId="366D69D3" w14:textId="77777777" w:rsidTr="0005793F">
        <w:tc>
          <w:tcPr>
            <w:tcW w:w="3544" w:type="dxa"/>
            <w:shd w:val="clear" w:color="auto" w:fill="FFFFFF" w:themeFill="background1"/>
          </w:tcPr>
          <w:p w14:paraId="6EAE4F72"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 xml:space="preserve">d. </w:t>
            </w:r>
            <w:r w:rsidRPr="00FD2C58">
              <w:rPr>
                <w:color w:val="FF0000"/>
                <w:sz w:val="18"/>
                <w:szCs w:val="18"/>
                <w:lang w:val="en-US"/>
              </w:rPr>
              <w:tab/>
              <w:t>penurunan penilaian faktor-faktor pembentuk nilai tingkat kesehatan;</w:t>
            </w:r>
          </w:p>
        </w:tc>
        <w:tc>
          <w:tcPr>
            <w:tcW w:w="3548" w:type="dxa"/>
            <w:shd w:val="clear" w:color="auto" w:fill="FFFFFF" w:themeFill="background1"/>
          </w:tcPr>
          <w:p w14:paraId="302AAB2C"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6FF57A0B" w14:textId="77777777" w:rsidR="00D939D1" w:rsidRPr="00125A9D" w:rsidRDefault="00D939D1" w:rsidP="0005793F">
            <w:pPr>
              <w:jc w:val="both"/>
              <w:rPr>
                <w:sz w:val="18"/>
                <w:szCs w:val="18"/>
                <w:lang w:val="en-US"/>
              </w:rPr>
            </w:pPr>
          </w:p>
        </w:tc>
        <w:tc>
          <w:tcPr>
            <w:tcW w:w="3544" w:type="dxa"/>
            <w:shd w:val="clear" w:color="auto" w:fill="FFFFFF" w:themeFill="background1"/>
          </w:tcPr>
          <w:p w14:paraId="3757E7A4" w14:textId="77777777" w:rsidR="00D939D1" w:rsidRPr="00125A9D" w:rsidRDefault="00D939D1" w:rsidP="0005793F">
            <w:pPr>
              <w:jc w:val="both"/>
              <w:rPr>
                <w:sz w:val="18"/>
                <w:szCs w:val="18"/>
                <w:lang w:val="en-US"/>
              </w:rPr>
            </w:pPr>
          </w:p>
        </w:tc>
        <w:tc>
          <w:tcPr>
            <w:tcW w:w="3544" w:type="dxa"/>
            <w:shd w:val="clear" w:color="auto" w:fill="FFFFFF" w:themeFill="background1"/>
          </w:tcPr>
          <w:p w14:paraId="425E4AEE" w14:textId="77777777" w:rsidR="00D939D1" w:rsidRPr="00125A9D" w:rsidRDefault="00D939D1" w:rsidP="0005793F">
            <w:pPr>
              <w:jc w:val="both"/>
              <w:rPr>
                <w:sz w:val="18"/>
                <w:szCs w:val="18"/>
                <w:lang w:val="en-US"/>
              </w:rPr>
            </w:pPr>
          </w:p>
        </w:tc>
      </w:tr>
      <w:tr w:rsidR="00D939D1" w14:paraId="7A70DD19" w14:textId="77777777" w:rsidTr="0005793F">
        <w:tc>
          <w:tcPr>
            <w:tcW w:w="3544" w:type="dxa"/>
            <w:shd w:val="clear" w:color="auto" w:fill="FFFFFF" w:themeFill="background1"/>
          </w:tcPr>
          <w:p w14:paraId="1E818392"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 xml:space="preserve">e. </w:t>
            </w:r>
            <w:r w:rsidRPr="00FD2C58">
              <w:rPr>
                <w:color w:val="FF0000"/>
                <w:sz w:val="18"/>
                <w:szCs w:val="18"/>
                <w:lang w:val="en-US"/>
              </w:rPr>
              <w:tab/>
              <w:t>pembekuan kegiatan usaha tertentu;</w:t>
            </w:r>
          </w:p>
        </w:tc>
        <w:tc>
          <w:tcPr>
            <w:tcW w:w="3548" w:type="dxa"/>
            <w:shd w:val="clear" w:color="auto" w:fill="FFFFFF" w:themeFill="background1"/>
          </w:tcPr>
          <w:p w14:paraId="69A12931"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66B61CA2" w14:textId="77777777" w:rsidR="00D939D1" w:rsidRPr="00125A9D" w:rsidRDefault="00D939D1" w:rsidP="0005793F">
            <w:pPr>
              <w:jc w:val="both"/>
              <w:rPr>
                <w:sz w:val="18"/>
                <w:szCs w:val="18"/>
                <w:lang w:val="en-US"/>
              </w:rPr>
            </w:pPr>
          </w:p>
        </w:tc>
        <w:tc>
          <w:tcPr>
            <w:tcW w:w="3544" w:type="dxa"/>
            <w:shd w:val="clear" w:color="auto" w:fill="FFFFFF" w:themeFill="background1"/>
          </w:tcPr>
          <w:p w14:paraId="737558E7" w14:textId="77777777" w:rsidR="00D939D1" w:rsidRPr="00125A9D" w:rsidRDefault="00D939D1" w:rsidP="0005793F">
            <w:pPr>
              <w:jc w:val="both"/>
              <w:rPr>
                <w:sz w:val="18"/>
                <w:szCs w:val="18"/>
                <w:lang w:val="en-US"/>
              </w:rPr>
            </w:pPr>
          </w:p>
        </w:tc>
        <w:tc>
          <w:tcPr>
            <w:tcW w:w="3544" w:type="dxa"/>
            <w:shd w:val="clear" w:color="auto" w:fill="FFFFFF" w:themeFill="background1"/>
          </w:tcPr>
          <w:p w14:paraId="77E07EE4" w14:textId="77777777" w:rsidR="00D939D1" w:rsidRPr="00125A9D" w:rsidRDefault="00D939D1" w:rsidP="0005793F">
            <w:pPr>
              <w:jc w:val="both"/>
              <w:rPr>
                <w:sz w:val="18"/>
                <w:szCs w:val="18"/>
                <w:lang w:val="en-US"/>
              </w:rPr>
            </w:pPr>
          </w:p>
        </w:tc>
      </w:tr>
      <w:tr w:rsidR="00D939D1" w14:paraId="69508EC1" w14:textId="77777777" w:rsidTr="0005793F">
        <w:tc>
          <w:tcPr>
            <w:tcW w:w="3544" w:type="dxa"/>
            <w:shd w:val="clear" w:color="auto" w:fill="FFFFFF" w:themeFill="background1"/>
          </w:tcPr>
          <w:p w14:paraId="56DEF40D"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 xml:space="preserve">f. </w:t>
            </w:r>
            <w:r w:rsidRPr="00FD2C58">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42458D2F"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01462496" w14:textId="77777777" w:rsidR="00D939D1" w:rsidRPr="00125A9D" w:rsidRDefault="00D939D1" w:rsidP="0005793F">
            <w:pPr>
              <w:jc w:val="both"/>
              <w:rPr>
                <w:sz w:val="18"/>
                <w:szCs w:val="18"/>
                <w:lang w:val="en-US"/>
              </w:rPr>
            </w:pPr>
          </w:p>
        </w:tc>
        <w:tc>
          <w:tcPr>
            <w:tcW w:w="3544" w:type="dxa"/>
            <w:shd w:val="clear" w:color="auto" w:fill="FFFFFF" w:themeFill="background1"/>
          </w:tcPr>
          <w:p w14:paraId="7AF6402B" w14:textId="77777777" w:rsidR="00D939D1" w:rsidRPr="00125A9D" w:rsidRDefault="00D939D1" w:rsidP="0005793F">
            <w:pPr>
              <w:jc w:val="both"/>
              <w:rPr>
                <w:sz w:val="18"/>
                <w:szCs w:val="18"/>
                <w:lang w:val="en-US"/>
              </w:rPr>
            </w:pPr>
          </w:p>
        </w:tc>
        <w:tc>
          <w:tcPr>
            <w:tcW w:w="3544" w:type="dxa"/>
            <w:shd w:val="clear" w:color="auto" w:fill="FFFFFF" w:themeFill="background1"/>
          </w:tcPr>
          <w:p w14:paraId="54089BDF" w14:textId="77777777" w:rsidR="00D939D1" w:rsidRPr="00125A9D" w:rsidRDefault="00D939D1" w:rsidP="0005793F">
            <w:pPr>
              <w:jc w:val="both"/>
              <w:rPr>
                <w:sz w:val="18"/>
                <w:szCs w:val="18"/>
                <w:lang w:val="en-US"/>
              </w:rPr>
            </w:pPr>
          </w:p>
        </w:tc>
      </w:tr>
      <w:tr w:rsidR="00D939D1" w14:paraId="43918E08" w14:textId="77777777" w:rsidTr="0005793F">
        <w:tc>
          <w:tcPr>
            <w:tcW w:w="3544" w:type="dxa"/>
            <w:shd w:val="clear" w:color="auto" w:fill="FFFFFF" w:themeFill="background1"/>
          </w:tcPr>
          <w:p w14:paraId="52816CA9"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 xml:space="preserve">g. </w:t>
            </w:r>
            <w:r w:rsidRPr="00FD2C58">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4A327479"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0CAB2113" w14:textId="77777777" w:rsidR="00D939D1" w:rsidRPr="00125A9D" w:rsidRDefault="00D939D1" w:rsidP="0005793F">
            <w:pPr>
              <w:jc w:val="both"/>
              <w:rPr>
                <w:sz w:val="18"/>
                <w:szCs w:val="18"/>
                <w:lang w:val="en-US"/>
              </w:rPr>
            </w:pPr>
          </w:p>
        </w:tc>
        <w:tc>
          <w:tcPr>
            <w:tcW w:w="3544" w:type="dxa"/>
            <w:shd w:val="clear" w:color="auto" w:fill="FFFFFF" w:themeFill="background1"/>
          </w:tcPr>
          <w:p w14:paraId="1C208496" w14:textId="77777777" w:rsidR="00D939D1" w:rsidRPr="00125A9D" w:rsidRDefault="00D939D1" w:rsidP="0005793F">
            <w:pPr>
              <w:jc w:val="both"/>
              <w:rPr>
                <w:sz w:val="18"/>
                <w:szCs w:val="18"/>
                <w:lang w:val="en-US"/>
              </w:rPr>
            </w:pPr>
          </w:p>
        </w:tc>
        <w:tc>
          <w:tcPr>
            <w:tcW w:w="3544" w:type="dxa"/>
            <w:shd w:val="clear" w:color="auto" w:fill="FFFFFF" w:themeFill="background1"/>
          </w:tcPr>
          <w:p w14:paraId="268B2830" w14:textId="77777777" w:rsidR="00D939D1" w:rsidRPr="00125A9D" w:rsidRDefault="00D939D1" w:rsidP="0005793F">
            <w:pPr>
              <w:jc w:val="both"/>
              <w:rPr>
                <w:sz w:val="18"/>
                <w:szCs w:val="18"/>
                <w:lang w:val="en-US"/>
              </w:rPr>
            </w:pPr>
          </w:p>
        </w:tc>
      </w:tr>
      <w:tr w:rsidR="00D939D1" w14:paraId="54238304" w14:textId="77777777" w:rsidTr="0005793F">
        <w:tc>
          <w:tcPr>
            <w:tcW w:w="3544" w:type="dxa"/>
            <w:shd w:val="clear" w:color="auto" w:fill="FFFFFF" w:themeFill="background1"/>
          </w:tcPr>
          <w:p w14:paraId="4202A585"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(3)</w:t>
            </w:r>
            <w:r w:rsidRPr="00FD2C58">
              <w:rPr>
                <w:color w:val="FF0000"/>
                <w:sz w:val="18"/>
                <w:szCs w:val="18"/>
                <w:lang w:val="en-US"/>
              </w:rPr>
              <w:tab/>
              <w:t>Sanksi administratif berupa denda sebagaiman</w:t>
            </w:r>
            <w:r>
              <w:rPr>
                <w:color w:val="FF0000"/>
                <w:sz w:val="18"/>
                <w:szCs w:val="18"/>
                <w:lang w:val="en-US"/>
              </w:rPr>
              <w:t>a dimaksud pada ayat (2) huruf b</w:t>
            </w:r>
            <w:r w:rsidRPr="00FD2C58">
              <w:rPr>
                <w:color w:val="FF0000"/>
                <w:sz w:val="18"/>
                <w:szCs w:val="18"/>
                <w:lang w:val="en-US"/>
              </w:rPr>
              <w:t xml:space="preserve"> dikenai dengan ketentuan sebagai berikut:</w:t>
            </w:r>
          </w:p>
        </w:tc>
        <w:tc>
          <w:tcPr>
            <w:tcW w:w="3548" w:type="dxa"/>
            <w:shd w:val="clear" w:color="auto" w:fill="FFFFFF" w:themeFill="background1"/>
          </w:tcPr>
          <w:p w14:paraId="7A94A645" w14:textId="77777777" w:rsidR="00D939D1" w:rsidRDefault="00D939D1" w:rsidP="0005793F">
            <w:pPr>
              <w:jc w:val="both"/>
              <w:rPr>
                <w:color w:val="FF0000"/>
                <w:sz w:val="18"/>
                <w:szCs w:val="18"/>
                <w:lang w:val="en-US"/>
              </w:rPr>
            </w:pPr>
            <w:r>
              <w:rPr>
                <w:color w:val="FF0000"/>
                <w:sz w:val="18"/>
                <w:szCs w:val="18"/>
                <w:lang w:val="en-US"/>
              </w:rPr>
              <w:t>Ayat (3)</w:t>
            </w:r>
          </w:p>
          <w:p w14:paraId="33BBA5CB"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40D438FC" w14:textId="77777777" w:rsidR="00D939D1" w:rsidRPr="00125A9D" w:rsidRDefault="00D939D1" w:rsidP="0005793F">
            <w:pPr>
              <w:jc w:val="both"/>
              <w:rPr>
                <w:sz w:val="18"/>
                <w:szCs w:val="18"/>
                <w:lang w:val="en-US"/>
              </w:rPr>
            </w:pPr>
          </w:p>
        </w:tc>
        <w:tc>
          <w:tcPr>
            <w:tcW w:w="3544" w:type="dxa"/>
            <w:shd w:val="clear" w:color="auto" w:fill="FFFFFF" w:themeFill="background1"/>
          </w:tcPr>
          <w:p w14:paraId="289AE607" w14:textId="77777777" w:rsidR="00D939D1" w:rsidRPr="00125A9D" w:rsidRDefault="00D939D1" w:rsidP="0005793F">
            <w:pPr>
              <w:jc w:val="both"/>
              <w:rPr>
                <w:sz w:val="18"/>
                <w:szCs w:val="18"/>
                <w:lang w:val="en-US"/>
              </w:rPr>
            </w:pPr>
          </w:p>
        </w:tc>
        <w:tc>
          <w:tcPr>
            <w:tcW w:w="3544" w:type="dxa"/>
            <w:shd w:val="clear" w:color="auto" w:fill="FFFFFF" w:themeFill="background1"/>
          </w:tcPr>
          <w:p w14:paraId="59776326" w14:textId="77777777" w:rsidR="00D939D1" w:rsidRPr="00125A9D" w:rsidRDefault="00D939D1" w:rsidP="0005793F">
            <w:pPr>
              <w:jc w:val="both"/>
              <w:rPr>
                <w:sz w:val="18"/>
                <w:szCs w:val="18"/>
                <w:lang w:val="en-US"/>
              </w:rPr>
            </w:pPr>
          </w:p>
        </w:tc>
      </w:tr>
      <w:tr w:rsidR="00D939D1" w14:paraId="7570A56D" w14:textId="77777777" w:rsidTr="0005793F">
        <w:tc>
          <w:tcPr>
            <w:tcW w:w="3544" w:type="dxa"/>
            <w:shd w:val="clear" w:color="auto" w:fill="FFFFFF" w:themeFill="background1"/>
          </w:tcPr>
          <w:p w14:paraId="716624F7"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a.</w:t>
            </w:r>
            <w:r w:rsidRPr="00FD2C58">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76A502E0"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336C41FD" w14:textId="77777777" w:rsidR="00D939D1" w:rsidRPr="00125A9D" w:rsidRDefault="00D939D1" w:rsidP="0005793F">
            <w:pPr>
              <w:jc w:val="both"/>
              <w:rPr>
                <w:sz w:val="18"/>
                <w:szCs w:val="18"/>
                <w:lang w:val="en-US"/>
              </w:rPr>
            </w:pPr>
          </w:p>
        </w:tc>
        <w:tc>
          <w:tcPr>
            <w:tcW w:w="3544" w:type="dxa"/>
            <w:shd w:val="clear" w:color="auto" w:fill="FFFFFF" w:themeFill="background1"/>
          </w:tcPr>
          <w:p w14:paraId="5B2C4F11" w14:textId="77777777" w:rsidR="00D939D1" w:rsidRPr="00125A9D" w:rsidRDefault="00D939D1" w:rsidP="0005793F">
            <w:pPr>
              <w:jc w:val="both"/>
              <w:rPr>
                <w:sz w:val="18"/>
                <w:szCs w:val="18"/>
                <w:lang w:val="en-US"/>
              </w:rPr>
            </w:pPr>
          </w:p>
        </w:tc>
        <w:tc>
          <w:tcPr>
            <w:tcW w:w="3544" w:type="dxa"/>
            <w:shd w:val="clear" w:color="auto" w:fill="FFFFFF" w:themeFill="background1"/>
          </w:tcPr>
          <w:p w14:paraId="4DE215F1" w14:textId="77777777" w:rsidR="00D939D1" w:rsidRPr="00125A9D" w:rsidRDefault="00D939D1" w:rsidP="0005793F">
            <w:pPr>
              <w:jc w:val="both"/>
              <w:rPr>
                <w:sz w:val="18"/>
                <w:szCs w:val="18"/>
                <w:lang w:val="en-US"/>
              </w:rPr>
            </w:pPr>
          </w:p>
        </w:tc>
      </w:tr>
      <w:tr w:rsidR="00D939D1" w14:paraId="26FE152B" w14:textId="77777777" w:rsidTr="0005793F">
        <w:tc>
          <w:tcPr>
            <w:tcW w:w="3544" w:type="dxa"/>
            <w:shd w:val="clear" w:color="auto" w:fill="FFFFFF" w:themeFill="background1"/>
          </w:tcPr>
          <w:p w14:paraId="7D872F7E"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b.</w:t>
            </w:r>
            <w:r w:rsidRPr="00FD2C58">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4636005D"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20B8D8E9" w14:textId="77777777" w:rsidR="00D939D1" w:rsidRPr="00125A9D" w:rsidRDefault="00D939D1" w:rsidP="0005793F">
            <w:pPr>
              <w:jc w:val="both"/>
              <w:rPr>
                <w:sz w:val="18"/>
                <w:szCs w:val="18"/>
                <w:lang w:val="en-US"/>
              </w:rPr>
            </w:pPr>
          </w:p>
        </w:tc>
        <w:tc>
          <w:tcPr>
            <w:tcW w:w="3544" w:type="dxa"/>
            <w:shd w:val="clear" w:color="auto" w:fill="FFFFFF" w:themeFill="background1"/>
          </w:tcPr>
          <w:p w14:paraId="6E663669" w14:textId="77777777" w:rsidR="00D939D1" w:rsidRPr="00125A9D" w:rsidRDefault="00D939D1" w:rsidP="0005793F">
            <w:pPr>
              <w:jc w:val="both"/>
              <w:rPr>
                <w:sz w:val="18"/>
                <w:szCs w:val="18"/>
                <w:lang w:val="en-US"/>
              </w:rPr>
            </w:pPr>
          </w:p>
        </w:tc>
        <w:tc>
          <w:tcPr>
            <w:tcW w:w="3544" w:type="dxa"/>
            <w:shd w:val="clear" w:color="auto" w:fill="FFFFFF" w:themeFill="background1"/>
          </w:tcPr>
          <w:p w14:paraId="62425D31" w14:textId="77777777" w:rsidR="00D939D1" w:rsidRPr="00125A9D" w:rsidRDefault="00D939D1" w:rsidP="0005793F">
            <w:pPr>
              <w:jc w:val="both"/>
              <w:rPr>
                <w:sz w:val="18"/>
                <w:szCs w:val="18"/>
                <w:lang w:val="en-US"/>
              </w:rPr>
            </w:pPr>
          </w:p>
        </w:tc>
      </w:tr>
      <w:tr w:rsidR="00D939D1" w14:paraId="556C4F01" w14:textId="77777777" w:rsidTr="0005793F">
        <w:tc>
          <w:tcPr>
            <w:tcW w:w="3544" w:type="dxa"/>
            <w:shd w:val="clear" w:color="auto" w:fill="FFFFFF" w:themeFill="background1"/>
          </w:tcPr>
          <w:p w14:paraId="7C7EC977"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(4)</w:t>
            </w:r>
            <w:r w:rsidRPr="00FD2C58">
              <w:rPr>
                <w:color w:val="FF0000"/>
                <w:sz w:val="18"/>
                <w:szCs w:val="18"/>
                <w:lang w:val="en-US"/>
              </w:rPr>
              <w:tab/>
              <w:t>Otoritas Jasa Keuangan dapat mengumumkan pengenaan sanksi administratif sebagaimana dimaksud pada ayat (2) kepada masyarakat, paling kurang melalui laman/website OJK.</w:t>
            </w:r>
          </w:p>
        </w:tc>
        <w:tc>
          <w:tcPr>
            <w:tcW w:w="3548" w:type="dxa"/>
            <w:shd w:val="clear" w:color="auto" w:fill="FFFFFF" w:themeFill="background1"/>
          </w:tcPr>
          <w:p w14:paraId="2703D8F0" w14:textId="77777777" w:rsidR="00D939D1" w:rsidRDefault="00D939D1" w:rsidP="0005793F">
            <w:pPr>
              <w:jc w:val="both"/>
              <w:rPr>
                <w:color w:val="FF0000"/>
                <w:sz w:val="18"/>
                <w:szCs w:val="18"/>
                <w:lang w:val="en-US"/>
              </w:rPr>
            </w:pPr>
            <w:r>
              <w:rPr>
                <w:color w:val="FF0000"/>
                <w:sz w:val="18"/>
                <w:szCs w:val="18"/>
                <w:lang w:val="en-US"/>
              </w:rPr>
              <w:t>Ayat (4)</w:t>
            </w:r>
          </w:p>
          <w:p w14:paraId="59A628A8"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56729B15" w14:textId="77777777" w:rsidR="00D939D1" w:rsidRPr="00125A9D" w:rsidRDefault="00D939D1" w:rsidP="0005793F">
            <w:pPr>
              <w:jc w:val="both"/>
              <w:rPr>
                <w:sz w:val="18"/>
                <w:szCs w:val="18"/>
                <w:lang w:val="en-US"/>
              </w:rPr>
            </w:pPr>
          </w:p>
        </w:tc>
        <w:tc>
          <w:tcPr>
            <w:tcW w:w="3544" w:type="dxa"/>
            <w:shd w:val="clear" w:color="auto" w:fill="FFFFFF" w:themeFill="background1"/>
          </w:tcPr>
          <w:p w14:paraId="05B45D9B" w14:textId="77777777" w:rsidR="00D939D1" w:rsidRPr="00125A9D" w:rsidRDefault="00D939D1" w:rsidP="0005793F">
            <w:pPr>
              <w:jc w:val="both"/>
              <w:rPr>
                <w:sz w:val="18"/>
                <w:szCs w:val="18"/>
                <w:lang w:val="en-US"/>
              </w:rPr>
            </w:pPr>
          </w:p>
        </w:tc>
        <w:tc>
          <w:tcPr>
            <w:tcW w:w="3544" w:type="dxa"/>
            <w:shd w:val="clear" w:color="auto" w:fill="FFFFFF" w:themeFill="background1"/>
          </w:tcPr>
          <w:p w14:paraId="7377C924" w14:textId="77777777" w:rsidR="00D939D1" w:rsidRPr="00125A9D" w:rsidRDefault="00D939D1" w:rsidP="0005793F">
            <w:pPr>
              <w:jc w:val="both"/>
              <w:rPr>
                <w:sz w:val="18"/>
                <w:szCs w:val="18"/>
                <w:lang w:val="en-US"/>
              </w:rPr>
            </w:pPr>
          </w:p>
        </w:tc>
      </w:tr>
      <w:tr w:rsidR="00D939D1" w14:paraId="7810F3F5" w14:textId="77777777" w:rsidTr="0005793F">
        <w:tc>
          <w:tcPr>
            <w:tcW w:w="3544" w:type="dxa"/>
            <w:shd w:val="clear" w:color="auto" w:fill="D0CECE" w:themeFill="background2" w:themeFillShade="E6"/>
          </w:tcPr>
          <w:p w14:paraId="371FCCFA" w14:textId="77777777" w:rsidR="00D939D1" w:rsidRDefault="00D939D1" w:rsidP="0005793F">
            <w:pPr>
              <w:jc w:val="center"/>
              <w:rPr>
                <w:sz w:val="18"/>
                <w:szCs w:val="18"/>
                <w:lang w:val="en-US"/>
              </w:rPr>
            </w:pPr>
          </w:p>
        </w:tc>
        <w:tc>
          <w:tcPr>
            <w:tcW w:w="3548" w:type="dxa"/>
            <w:shd w:val="clear" w:color="auto" w:fill="D0CECE" w:themeFill="background2" w:themeFillShade="E6"/>
          </w:tcPr>
          <w:p w14:paraId="5A077713" w14:textId="77777777" w:rsidR="00D939D1" w:rsidRDefault="00D939D1" w:rsidP="0005793F">
            <w:pPr>
              <w:rPr>
                <w:sz w:val="18"/>
                <w:szCs w:val="18"/>
                <w:lang w:val="en-US"/>
              </w:rPr>
            </w:pPr>
          </w:p>
        </w:tc>
        <w:tc>
          <w:tcPr>
            <w:tcW w:w="3540" w:type="dxa"/>
            <w:shd w:val="clear" w:color="auto" w:fill="D0CECE" w:themeFill="background2" w:themeFillShade="E6"/>
          </w:tcPr>
          <w:p w14:paraId="6B6FEF16"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034215E"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2AF0EF16" w14:textId="77777777" w:rsidR="00D939D1" w:rsidRPr="00125A9D" w:rsidRDefault="00D939D1" w:rsidP="0005793F">
            <w:pPr>
              <w:jc w:val="both"/>
              <w:rPr>
                <w:sz w:val="18"/>
                <w:szCs w:val="18"/>
                <w:lang w:val="en-US"/>
              </w:rPr>
            </w:pPr>
          </w:p>
        </w:tc>
      </w:tr>
      <w:tr w:rsidR="00D939D1" w14:paraId="78AD725F" w14:textId="77777777" w:rsidTr="0005793F">
        <w:trPr>
          <w:trHeight w:val="132"/>
        </w:trPr>
        <w:tc>
          <w:tcPr>
            <w:tcW w:w="3544" w:type="dxa"/>
            <w:shd w:val="clear" w:color="auto" w:fill="FFFFFF" w:themeFill="background1"/>
          </w:tcPr>
          <w:p w14:paraId="3D6BFD75" w14:textId="77777777" w:rsidR="00D939D1" w:rsidRPr="00C85068" w:rsidRDefault="00D939D1" w:rsidP="0005793F">
            <w:pPr>
              <w:jc w:val="center"/>
              <w:rPr>
                <w:b/>
                <w:sz w:val="18"/>
                <w:szCs w:val="18"/>
                <w:lang w:val="en-US"/>
              </w:rPr>
            </w:pPr>
            <w:r w:rsidRPr="00C85068">
              <w:rPr>
                <w:b/>
                <w:sz w:val="18"/>
                <w:szCs w:val="18"/>
                <w:lang w:val="en-US"/>
              </w:rPr>
              <w:t>Pasal 17</w:t>
            </w:r>
          </w:p>
        </w:tc>
        <w:tc>
          <w:tcPr>
            <w:tcW w:w="3548" w:type="dxa"/>
            <w:shd w:val="clear" w:color="auto" w:fill="FFFFFF" w:themeFill="background1"/>
          </w:tcPr>
          <w:p w14:paraId="72E74A4B" w14:textId="77777777" w:rsidR="00D939D1" w:rsidRPr="00C85068" w:rsidRDefault="00D939D1" w:rsidP="0005793F">
            <w:pPr>
              <w:rPr>
                <w:b/>
                <w:sz w:val="18"/>
                <w:szCs w:val="18"/>
                <w:lang w:val="en-US"/>
              </w:rPr>
            </w:pPr>
            <w:r w:rsidRPr="00C85068">
              <w:rPr>
                <w:b/>
                <w:sz w:val="18"/>
                <w:szCs w:val="18"/>
                <w:lang w:val="en-US"/>
              </w:rPr>
              <w:t>Pasal 17</w:t>
            </w:r>
          </w:p>
        </w:tc>
        <w:tc>
          <w:tcPr>
            <w:tcW w:w="3540" w:type="dxa"/>
            <w:shd w:val="clear" w:color="auto" w:fill="FFFFFF" w:themeFill="background1"/>
          </w:tcPr>
          <w:p w14:paraId="2E1A0274" w14:textId="77777777" w:rsidR="00D939D1" w:rsidRPr="00125A9D" w:rsidRDefault="00D939D1" w:rsidP="0005793F">
            <w:pPr>
              <w:jc w:val="both"/>
              <w:rPr>
                <w:sz w:val="18"/>
                <w:szCs w:val="18"/>
                <w:lang w:val="en-US"/>
              </w:rPr>
            </w:pPr>
          </w:p>
        </w:tc>
        <w:tc>
          <w:tcPr>
            <w:tcW w:w="3544" w:type="dxa"/>
            <w:shd w:val="clear" w:color="auto" w:fill="FFFFFF" w:themeFill="background1"/>
          </w:tcPr>
          <w:p w14:paraId="36DCE280" w14:textId="77777777" w:rsidR="00D939D1" w:rsidRPr="00125A9D" w:rsidRDefault="00D939D1" w:rsidP="0005793F">
            <w:pPr>
              <w:jc w:val="both"/>
              <w:rPr>
                <w:sz w:val="18"/>
                <w:szCs w:val="18"/>
                <w:lang w:val="en-US"/>
              </w:rPr>
            </w:pPr>
          </w:p>
        </w:tc>
        <w:tc>
          <w:tcPr>
            <w:tcW w:w="3544" w:type="dxa"/>
            <w:shd w:val="clear" w:color="auto" w:fill="FFFFFF" w:themeFill="background1"/>
          </w:tcPr>
          <w:p w14:paraId="52EA117B" w14:textId="77777777" w:rsidR="00D939D1" w:rsidRPr="00125A9D" w:rsidRDefault="00D939D1" w:rsidP="0005793F">
            <w:pPr>
              <w:jc w:val="both"/>
              <w:rPr>
                <w:sz w:val="18"/>
                <w:szCs w:val="18"/>
                <w:lang w:val="en-US"/>
              </w:rPr>
            </w:pPr>
          </w:p>
        </w:tc>
      </w:tr>
      <w:tr w:rsidR="00D939D1" w14:paraId="0976DBD9" w14:textId="77777777" w:rsidTr="0005793F">
        <w:tc>
          <w:tcPr>
            <w:tcW w:w="3544" w:type="dxa"/>
            <w:shd w:val="clear" w:color="auto" w:fill="FFFFFF" w:themeFill="background1"/>
          </w:tcPr>
          <w:p w14:paraId="3109ACC9" w14:textId="77777777" w:rsidR="00D939D1" w:rsidRPr="003C0334" w:rsidRDefault="00D939D1" w:rsidP="0005793F">
            <w:pPr>
              <w:ind w:left="318" w:hanging="318"/>
              <w:jc w:val="both"/>
              <w:rPr>
                <w:sz w:val="18"/>
                <w:szCs w:val="18"/>
                <w:lang w:val="en-US"/>
              </w:rPr>
            </w:pPr>
            <w:r w:rsidRPr="003C0334">
              <w:rPr>
                <w:sz w:val="18"/>
                <w:szCs w:val="18"/>
                <w:lang w:val="en-US"/>
              </w:rPr>
              <w:lastRenderedPageBreak/>
              <w:t xml:space="preserve">(1) </w:t>
            </w:r>
            <w:r w:rsidRPr="003C0334">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3C0334">
              <w:rPr>
                <w:sz w:val="18"/>
                <w:szCs w:val="18"/>
                <w:lang w:val="en-US"/>
              </w:rPr>
              <w:t xml:space="preserve"> wajib mengelompokkan Calon Nasabah, </w:t>
            </w:r>
            <w:r w:rsidRPr="00C85068">
              <w:rPr>
                <w:strike/>
                <w:color w:val="002060"/>
                <w:sz w:val="18"/>
                <w:szCs w:val="18"/>
                <w:lang w:val="en-US"/>
              </w:rPr>
              <w:t>dan</w:t>
            </w:r>
            <w:r>
              <w:rPr>
                <w:sz w:val="18"/>
                <w:szCs w:val="18"/>
                <w:lang w:val="en-US"/>
              </w:rPr>
              <w:t xml:space="preserve"> </w:t>
            </w:r>
            <w:r w:rsidRPr="003C0334">
              <w:rPr>
                <w:sz w:val="18"/>
                <w:szCs w:val="18"/>
                <w:lang w:val="en-US"/>
              </w:rPr>
              <w:t xml:space="preserve">Nasabah, </w:t>
            </w:r>
            <w:r w:rsidRPr="00FD2C58">
              <w:rPr>
                <w:color w:val="FF0000"/>
                <w:sz w:val="18"/>
                <w:szCs w:val="18"/>
                <w:lang w:val="en-US"/>
              </w:rPr>
              <w:t xml:space="preserve">dan WIC </w:t>
            </w:r>
            <w:r w:rsidRPr="003C0334">
              <w:rPr>
                <w:sz w:val="18"/>
                <w:szCs w:val="18"/>
                <w:lang w:val="en-US"/>
              </w:rPr>
              <w:t xml:space="preserve">berdasarkan tingkat risiko terjadinya Pencucian Uang, </w:t>
            </w:r>
            <w:r w:rsidRPr="00C85068">
              <w:rPr>
                <w:strike/>
                <w:color w:val="002060"/>
                <w:sz w:val="18"/>
                <w:szCs w:val="18"/>
                <w:lang w:val="en-US"/>
              </w:rPr>
              <w:t>dan/atau</w:t>
            </w:r>
            <w:r w:rsidRPr="00C85068">
              <w:rPr>
                <w:color w:val="002060"/>
                <w:sz w:val="18"/>
                <w:szCs w:val="18"/>
                <w:lang w:val="en-US"/>
              </w:rPr>
              <w:t xml:space="preserve"> </w:t>
            </w:r>
            <w:r w:rsidRPr="003C0334">
              <w:rPr>
                <w:sz w:val="18"/>
                <w:szCs w:val="18"/>
                <w:lang w:val="en-US"/>
              </w:rPr>
              <w:t xml:space="preserve">Pendanaan Terorisme, </w:t>
            </w:r>
            <w:r w:rsidRPr="00FD2C58">
              <w:rPr>
                <w:color w:val="FF0000"/>
                <w:sz w:val="18"/>
                <w:szCs w:val="18"/>
                <w:lang w:val="en-US"/>
              </w:rPr>
              <w:t>dan/atau pendanaan Proliferasi Senjata Pemusnah Massal.</w:t>
            </w:r>
          </w:p>
        </w:tc>
        <w:tc>
          <w:tcPr>
            <w:tcW w:w="3548" w:type="dxa"/>
            <w:shd w:val="clear" w:color="auto" w:fill="FFFFFF" w:themeFill="background1"/>
          </w:tcPr>
          <w:p w14:paraId="5B3661AD" w14:textId="77777777" w:rsidR="00D939D1" w:rsidRPr="00125A9D" w:rsidRDefault="00D939D1" w:rsidP="0005793F">
            <w:pPr>
              <w:jc w:val="both"/>
              <w:rPr>
                <w:sz w:val="18"/>
                <w:szCs w:val="18"/>
                <w:lang w:val="en-US"/>
              </w:rPr>
            </w:pPr>
            <w:r>
              <w:rPr>
                <w:sz w:val="18"/>
                <w:szCs w:val="18"/>
                <w:lang w:val="en-US"/>
              </w:rPr>
              <w:t>Cukup jelas.</w:t>
            </w:r>
          </w:p>
        </w:tc>
        <w:tc>
          <w:tcPr>
            <w:tcW w:w="3540" w:type="dxa"/>
            <w:shd w:val="clear" w:color="auto" w:fill="FFFFFF" w:themeFill="background1"/>
          </w:tcPr>
          <w:p w14:paraId="504E0EB3" w14:textId="77777777" w:rsidR="00D939D1" w:rsidRPr="00125A9D" w:rsidRDefault="00D939D1" w:rsidP="0005793F">
            <w:pPr>
              <w:jc w:val="both"/>
              <w:rPr>
                <w:sz w:val="18"/>
                <w:szCs w:val="18"/>
                <w:lang w:val="en-US"/>
              </w:rPr>
            </w:pPr>
          </w:p>
        </w:tc>
        <w:tc>
          <w:tcPr>
            <w:tcW w:w="3544" w:type="dxa"/>
            <w:shd w:val="clear" w:color="auto" w:fill="FFFFFF" w:themeFill="background1"/>
          </w:tcPr>
          <w:p w14:paraId="5D96D599" w14:textId="77777777" w:rsidR="00D939D1" w:rsidRPr="00125A9D" w:rsidRDefault="00D939D1" w:rsidP="0005793F">
            <w:pPr>
              <w:jc w:val="both"/>
              <w:rPr>
                <w:sz w:val="18"/>
                <w:szCs w:val="18"/>
                <w:lang w:val="en-US"/>
              </w:rPr>
            </w:pPr>
          </w:p>
        </w:tc>
        <w:tc>
          <w:tcPr>
            <w:tcW w:w="3544" w:type="dxa"/>
            <w:shd w:val="clear" w:color="auto" w:fill="FFFFFF" w:themeFill="background1"/>
          </w:tcPr>
          <w:p w14:paraId="7E8D2FFC" w14:textId="77777777" w:rsidR="00D939D1" w:rsidRPr="00125A9D" w:rsidRDefault="00D939D1" w:rsidP="0005793F">
            <w:pPr>
              <w:jc w:val="both"/>
              <w:rPr>
                <w:sz w:val="18"/>
                <w:szCs w:val="18"/>
                <w:lang w:val="en-US"/>
              </w:rPr>
            </w:pPr>
          </w:p>
        </w:tc>
      </w:tr>
      <w:tr w:rsidR="00D939D1" w14:paraId="32934E68" w14:textId="77777777" w:rsidTr="0005793F">
        <w:tc>
          <w:tcPr>
            <w:tcW w:w="3544" w:type="dxa"/>
            <w:shd w:val="clear" w:color="auto" w:fill="FFFFFF" w:themeFill="background1"/>
          </w:tcPr>
          <w:p w14:paraId="2FDCCCB4" w14:textId="77777777" w:rsidR="00D939D1" w:rsidRPr="003C0334" w:rsidRDefault="00D939D1" w:rsidP="0005793F">
            <w:pPr>
              <w:ind w:left="318" w:hanging="318"/>
              <w:jc w:val="both"/>
              <w:rPr>
                <w:sz w:val="18"/>
                <w:szCs w:val="18"/>
                <w:lang w:val="en-US"/>
              </w:rPr>
            </w:pPr>
            <w:r>
              <w:rPr>
                <w:sz w:val="18"/>
                <w:szCs w:val="18"/>
                <w:lang w:val="en-US"/>
              </w:rPr>
              <w:t>(2)</w:t>
            </w:r>
            <w:r>
              <w:rPr>
                <w:sz w:val="18"/>
                <w:szCs w:val="18"/>
                <w:lang w:val="en-US"/>
              </w:rPr>
              <w:tab/>
            </w:r>
            <w:r w:rsidRPr="003C0334">
              <w:rPr>
                <w:sz w:val="18"/>
                <w:szCs w:val="18"/>
                <w:lang w:val="en-US"/>
              </w:rPr>
              <w:t xml:space="preserve">Pengelompokkan Calon Nasabah, </w:t>
            </w:r>
            <w:r w:rsidRPr="00C85068">
              <w:rPr>
                <w:strike/>
                <w:color w:val="002060"/>
                <w:sz w:val="18"/>
                <w:szCs w:val="18"/>
                <w:lang w:val="en-US"/>
              </w:rPr>
              <w:t>dan</w:t>
            </w:r>
            <w:r>
              <w:rPr>
                <w:sz w:val="18"/>
                <w:szCs w:val="18"/>
                <w:lang w:val="en-US"/>
              </w:rPr>
              <w:t xml:space="preserve"> </w:t>
            </w:r>
            <w:r w:rsidRPr="003C0334">
              <w:rPr>
                <w:sz w:val="18"/>
                <w:szCs w:val="18"/>
                <w:lang w:val="en-US"/>
              </w:rPr>
              <w:t xml:space="preserve">Nasabah, </w:t>
            </w:r>
            <w:r w:rsidRPr="00FD2C58">
              <w:rPr>
                <w:color w:val="FF0000"/>
                <w:sz w:val="18"/>
                <w:szCs w:val="18"/>
                <w:lang w:val="en-US"/>
              </w:rPr>
              <w:t>dan WIC</w:t>
            </w:r>
            <w:r w:rsidRPr="003C0334">
              <w:rPr>
                <w:sz w:val="18"/>
                <w:szCs w:val="18"/>
                <w:lang w:val="en-US"/>
              </w:rPr>
              <w:t xml:space="preserve"> berdasarkan tingkat risiko sebagaimana dimaksud pada ayat (1) dilakukan berdasarkan analisis yang paling kurang meliputi:</w:t>
            </w:r>
          </w:p>
        </w:tc>
        <w:tc>
          <w:tcPr>
            <w:tcW w:w="3548" w:type="dxa"/>
            <w:shd w:val="clear" w:color="auto" w:fill="FFFFFF" w:themeFill="background1"/>
          </w:tcPr>
          <w:p w14:paraId="44A5EA0F" w14:textId="77777777" w:rsidR="00D939D1" w:rsidRPr="00125A9D" w:rsidRDefault="00D939D1" w:rsidP="0005793F">
            <w:pPr>
              <w:jc w:val="both"/>
              <w:rPr>
                <w:sz w:val="18"/>
                <w:szCs w:val="18"/>
                <w:lang w:val="en-US"/>
              </w:rPr>
            </w:pPr>
          </w:p>
        </w:tc>
        <w:tc>
          <w:tcPr>
            <w:tcW w:w="3540" w:type="dxa"/>
            <w:shd w:val="clear" w:color="auto" w:fill="FFFFFF" w:themeFill="background1"/>
          </w:tcPr>
          <w:p w14:paraId="2C112508" w14:textId="77777777" w:rsidR="00D939D1" w:rsidRPr="00125A9D" w:rsidRDefault="00D939D1" w:rsidP="0005793F">
            <w:pPr>
              <w:jc w:val="both"/>
              <w:rPr>
                <w:sz w:val="18"/>
                <w:szCs w:val="18"/>
                <w:lang w:val="en-US"/>
              </w:rPr>
            </w:pPr>
          </w:p>
        </w:tc>
        <w:tc>
          <w:tcPr>
            <w:tcW w:w="3544" w:type="dxa"/>
            <w:shd w:val="clear" w:color="auto" w:fill="FFFFFF" w:themeFill="background1"/>
          </w:tcPr>
          <w:p w14:paraId="28C666BE" w14:textId="77777777" w:rsidR="00D939D1" w:rsidRPr="00125A9D" w:rsidRDefault="00D939D1" w:rsidP="0005793F">
            <w:pPr>
              <w:jc w:val="both"/>
              <w:rPr>
                <w:sz w:val="18"/>
                <w:szCs w:val="18"/>
                <w:lang w:val="en-US"/>
              </w:rPr>
            </w:pPr>
          </w:p>
        </w:tc>
        <w:tc>
          <w:tcPr>
            <w:tcW w:w="3544" w:type="dxa"/>
            <w:shd w:val="clear" w:color="auto" w:fill="FFFFFF" w:themeFill="background1"/>
          </w:tcPr>
          <w:p w14:paraId="5E6061C3" w14:textId="77777777" w:rsidR="00D939D1" w:rsidRPr="00125A9D" w:rsidRDefault="00D939D1" w:rsidP="0005793F">
            <w:pPr>
              <w:jc w:val="both"/>
              <w:rPr>
                <w:sz w:val="18"/>
                <w:szCs w:val="18"/>
                <w:lang w:val="en-US"/>
              </w:rPr>
            </w:pPr>
          </w:p>
        </w:tc>
      </w:tr>
      <w:tr w:rsidR="00D939D1" w14:paraId="2DF86D9D" w14:textId="77777777" w:rsidTr="0005793F">
        <w:tc>
          <w:tcPr>
            <w:tcW w:w="3544" w:type="dxa"/>
            <w:shd w:val="clear" w:color="auto" w:fill="FFFFFF" w:themeFill="background1"/>
          </w:tcPr>
          <w:p w14:paraId="5833BA15" w14:textId="77777777" w:rsidR="00D939D1" w:rsidRPr="003C0334" w:rsidRDefault="00D939D1" w:rsidP="0005793F">
            <w:pPr>
              <w:ind w:left="602" w:hanging="318"/>
              <w:jc w:val="both"/>
              <w:rPr>
                <w:sz w:val="18"/>
                <w:szCs w:val="18"/>
                <w:lang w:val="en-US"/>
              </w:rPr>
            </w:pPr>
            <w:r w:rsidRPr="003C0334">
              <w:rPr>
                <w:sz w:val="18"/>
                <w:szCs w:val="18"/>
                <w:lang w:val="en-US"/>
              </w:rPr>
              <w:t>a.</w:t>
            </w:r>
            <w:r w:rsidRPr="003C0334">
              <w:rPr>
                <w:sz w:val="18"/>
                <w:szCs w:val="18"/>
                <w:lang w:val="en-US"/>
              </w:rPr>
              <w:tab/>
              <w:t>identitas Nasabah;</w:t>
            </w:r>
          </w:p>
        </w:tc>
        <w:tc>
          <w:tcPr>
            <w:tcW w:w="3548" w:type="dxa"/>
            <w:shd w:val="clear" w:color="auto" w:fill="FFFFFF" w:themeFill="background1"/>
          </w:tcPr>
          <w:p w14:paraId="53768A59" w14:textId="77777777" w:rsidR="00D939D1" w:rsidRPr="00125A9D" w:rsidRDefault="00D939D1" w:rsidP="0005793F">
            <w:pPr>
              <w:jc w:val="both"/>
              <w:rPr>
                <w:sz w:val="18"/>
                <w:szCs w:val="18"/>
                <w:lang w:val="en-US"/>
              </w:rPr>
            </w:pPr>
          </w:p>
        </w:tc>
        <w:tc>
          <w:tcPr>
            <w:tcW w:w="3540" w:type="dxa"/>
            <w:shd w:val="clear" w:color="auto" w:fill="FFFFFF" w:themeFill="background1"/>
          </w:tcPr>
          <w:p w14:paraId="05A6668E" w14:textId="77777777" w:rsidR="00D939D1" w:rsidRPr="00125A9D" w:rsidRDefault="00D939D1" w:rsidP="0005793F">
            <w:pPr>
              <w:jc w:val="both"/>
              <w:rPr>
                <w:sz w:val="18"/>
                <w:szCs w:val="18"/>
                <w:lang w:val="en-US"/>
              </w:rPr>
            </w:pPr>
          </w:p>
        </w:tc>
        <w:tc>
          <w:tcPr>
            <w:tcW w:w="3544" w:type="dxa"/>
            <w:shd w:val="clear" w:color="auto" w:fill="FFFFFF" w:themeFill="background1"/>
          </w:tcPr>
          <w:p w14:paraId="5BB9107A" w14:textId="77777777" w:rsidR="00D939D1" w:rsidRPr="00125A9D" w:rsidRDefault="00D939D1" w:rsidP="0005793F">
            <w:pPr>
              <w:jc w:val="both"/>
              <w:rPr>
                <w:sz w:val="18"/>
                <w:szCs w:val="18"/>
                <w:lang w:val="en-US"/>
              </w:rPr>
            </w:pPr>
          </w:p>
        </w:tc>
        <w:tc>
          <w:tcPr>
            <w:tcW w:w="3544" w:type="dxa"/>
            <w:shd w:val="clear" w:color="auto" w:fill="FFFFFF" w:themeFill="background1"/>
          </w:tcPr>
          <w:p w14:paraId="65BA0FAE" w14:textId="77777777" w:rsidR="00D939D1" w:rsidRPr="00125A9D" w:rsidRDefault="00D939D1" w:rsidP="0005793F">
            <w:pPr>
              <w:jc w:val="both"/>
              <w:rPr>
                <w:sz w:val="18"/>
                <w:szCs w:val="18"/>
                <w:lang w:val="en-US"/>
              </w:rPr>
            </w:pPr>
          </w:p>
        </w:tc>
      </w:tr>
      <w:tr w:rsidR="00D939D1" w14:paraId="3F8BD579" w14:textId="77777777" w:rsidTr="0005793F">
        <w:tc>
          <w:tcPr>
            <w:tcW w:w="3544" w:type="dxa"/>
            <w:shd w:val="clear" w:color="auto" w:fill="FFFFFF" w:themeFill="background1"/>
          </w:tcPr>
          <w:p w14:paraId="2E91ECFD" w14:textId="77777777" w:rsidR="00D939D1" w:rsidRPr="003C0334" w:rsidRDefault="00D939D1" w:rsidP="0005793F">
            <w:pPr>
              <w:ind w:left="602" w:hanging="318"/>
              <w:jc w:val="both"/>
              <w:rPr>
                <w:sz w:val="18"/>
                <w:szCs w:val="18"/>
                <w:lang w:val="en-US"/>
              </w:rPr>
            </w:pPr>
            <w:r w:rsidRPr="003C0334">
              <w:rPr>
                <w:sz w:val="18"/>
                <w:szCs w:val="18"/>
                <w:lang w:val="en-US"/>
              </w:rPr>
              <w:t>b.</w:t>
            </w:r>
            <w:r w:rsidRPr="003C0334">
              <w:rPr>
                <w:sz w:val="18"/>
                <w:szCs w:val="18"/>
                <w:lang w:val="en-US"/>
              </w:rPr>
              <w:tab/>
              <w:t>lokasi usaha bagi Nasabah perusahaan;</w:t>
            </w:r>
          </w:p>
        </w:tc>
        <w:tc>
          <w:tcPr>
            <w:tcW w:w="3548" w:type="dxa"/>
            <w:shd w:val="clear" w:color="auto" w:fill="FFFFFF" w:themeFill="background1"/>
          </w:tcPr>
          <w:p w14:paraId="2F3D6E4B" w14:textId="77777777" w:rsidR="00D939D1" w:rsidRPr="00125A9D" w:rsidRDefault="00D939D1" w:rsidP="0005793F">
            <w:pPr>
              <w:jc w:val="both"/>
              <w:rPr>
                <w:sz w:val="18"/>
                <w:szCs w:val="18"/>
                <w:lang w:val="en-US"/>
              </w:rPr>
            </w:pPr>
          </w:p>
        </w:tc>
        <w:tc>
          <w:tcPr>
            <w:tcW w:w="3540" w:type="dxa"/>
            <w:shd w:val="clear" w:color="auto" w:fill="FFFFFF" w:themeFill="background1"/>
          </w:tcPr>
          <w:p w14:paraId="62BCF88E" w14:textId="77777777" w:rsidR="00D939D1" w:rsidRPr="00125A9D" w:rsidRDefault="00D939D1" w:rsidP="0005793F">
            <w:pPr>
              <w:jc w:val="both"/>
              <w:rPr>
                <w:sz w:val="18"/>
                <w:szCs w:val="18"/>
                <w:lang w:val="en-US"/>
              </w:rPr>
            </w:pPr>
          </w:p>
        </w:tc>
        <w:tc>
          <w:tcPr>
            <w:tcW w:w="3544" w:type="dxa"/>
            <w:shd w:val="clear" w:color="auto" w:fill="FFFFFF" w:themeFill="background1"/>
          </w:tcPr>
          <w:p w14:paraId="06983A1A" w14:textId="77777777" w:rsidR="00D939D1" w:rsidRPr="00125A9D" w:rsidRDefault="00D939D1" w:rsidP="0005793F">
            <w:pPr>
              <w:jc w:val="both"/>
              <w:rPr>
                <w:sz w:val="18"/>
                <w:szCs w:val="18"/>
                <w:lang w:val="en-US"/>
              </w:rPr>
            </w:pPr>
          </w:p>
        </w:tc>
        <w:tc>
          <w:tcPr>
            <w:tcW w:w="3544" w:type="dxa"/>
            <w:shd w:val="clear" w:color="auto" w:fill="FFFFFF" w:themeFill="background1"/>
          </w:tcPr>
          <w:p w14:paraId="18F9BB1C" w14:textId="77777777" w:rsidR="00D939D1" w:rsidRPr="00125A9D" w:rsidRDefault="00D939D1" w:rsidP="0005793F">
            <w:pPr>
              <w:jc w:val="both"/>
              <w:rPr>
                <w:sz w:val="18"/>
                <w:szCs w:val="18"/>
                <w:lang w:val="en-US"/>
              </w:rPr>
            </w:pPr>
          </w:p>
        </w:tc>
      </w:tr>
      <w:tr w:rsidR="00D939D1" w14:paraId="09640527" w14:textId="77777777" w:rsidTr="0005793F">
        <w:tc>
          <w:tcPr>
            <w:tcW w:w="3544" w:type="dxa"/>
            <w:shd w:val="clear" w:color="auto" w:fill="FFFFFF" w:themeFill="background1"/>
          </w:tcPr>
          <w:p w14:paraId="7289548D" w14:textId="77777777" w:rsidR="00D939D1" w:rsidRPr="003C0334" w:rsidRDefault="00D939D1" w:rsidP="0005793F">
            <w:pPr>
              <w:ind w:left="602" w:hanging="318"/>
              <w:jc w:val="both"/>
              <w:rPr>
                <w:sz w:val="18"/>
                <w:szCs w:val="18"/>
                <w:lang w:val="en-US"/>
              </w:rPr>
            </w:pPr>
            <w:r w:rsidRPr="003C0334">
              <w:rPr>
                <w:sz w:val="18"/>
                <w:szCs w:val="18"/>
                <w:lang w:val="en-US"/>
              </w:rPr>
              <w:t>c.</w:t>
            </w:r>
            <w:r w:rsidRPr="003C0334">
              <w:rPr>
                <w:sz w:val="18"/>
                <w:szCs w:val="18"/>
                <w:lang w:val="en-US"/>
              </w:rPr>
              <w:tab/>
              <w:t>profil Nasabah;</w:t>
            </w:r>
          </w:p>
        </w:tc>
        <w:tc>
          <w:tcPr>
            <w:tcW w:w="3548" w:type="dxa"/>
            <w:shd w:val="clear" w:color="auto" w:fill="FFFFFF" w:themeFill="background1"/>
          </w:tcPr>
          <w:p w14:paraId="197D9E02" w14:textId="77777777" w:rsidR="00D939D1" w:rsidRPr="00125A9D" w:rsidRDefault="00D939D1" w:rsidP="0005793F">
            <w:pPr>
              <w:jc w:val="both"/>
              <w:rPr>
                <w:sz w:val="18"/>
                <w:szCs w:val="18"/>
                <w:lang w:val="en-US"/>
              </w:rPr>
            </w:pPr>
          </w:p>
        </w:tc>
        <w:tc>
          <w:tcPr>
            <w:tcW w:w="3540" w:type="dxa"/>
            <w:shd w:val="clear" w:color="auto" w:fill="FFFFFF" w:themeFill="background1"/>
          </w:tcPr>
          <w:p w14:paraId="03238514" w14:textId="77777777" w:rsidR="00D939D1" w:rsidRPr="00125A9D" w:rsidRDefault="00D939D1" w:rsidP="0005793F">
            <w:pPr>
              <w:jc w:val="both"/>
              <w:rPr>
                <w:sz w:val="18"/>
                <w:szCs w:val="18"/>
                <w:lang w:val="en-US"/>
              </w:rPr>
            </w:pPr>
          </w:p>
        </w:tc>
        <w:tc>
          <w:tcPr>
            <w:tcW w:w="3544" w:type="dxa"/>
            <w:shd w:val="clear" w:color="auto" w:fill="FFFFFF" w:themeFill="background1"/>
          </w:tcPr>
          <w:p w14:paraId="04B4F549" w14:textId="77777777" w:rsidR="00D939D1" w:rsidRPr="00125A9D" w:rsidRDefault="00D939D1" w:rsidP="0005793F">
            <w:pPr>
              <w:jc w:val="both"/>
              <w:rPr>
                <w:sz w:val="18"/>
                <w:szCs w:val="18"/>
                <w:lang w:val="en-US"/>
              </w:rPr>
            </w:pPr>
          </w:p>
        </w:tc>
        <w:tc>
          <w:tcPr>
            <w:tcW w:w="3544" w:type="dxa"/>
            <w:shd w:val="clear" w:color="auto" w:fill="FFFFFF" w:themeFill="background1"/>
          </w:tcPr>
          <w:p w14:paraId="2D329AA9" w14:textId="77777777" w:rsidR="00D939D1" w:rsidRPr="00125A9D" w:rsidRDefault="00D939D1" w:rsidP="0005793F">
            <w:pPr>
              <w:jc w:val="both"/>
              <w:rPr>
                <w:sz w:val="18"/>
                <w:szCs w:val="18"/>
                <w:lang w:val="en-US"/>
              </w:rPr>
            </w:pPr>
          </w:p>
        </w:tc>
      </w:tr>
      <w:tr w:rsidR="00D939D1" w14:paraId="41F5A799" w14:textId="77777777" w:rsidTr="0005793F">
        <w:tc>
          <w:tcPr>
            <w:tcW w:w="3544" w:type="dxa"/>
            <w:shd w:val="clear" w:color="auto" w:fill="FFFFFF" w:themeFill="background1"/>
          </w:tcPr>
          <w:p w14:paraId="5D266380" w14:textId="77777777" w:rsidR="00D939D1" w:rsidRPr="003C0334" w:rsidRDefault="00D939D1" w:rsidP="0005793F">
            <w:pPr>
              <w:ind w:left="602" w:hanging="318"/>
              <w:jc w:val="both"/>
              <w:rPr>
                <w:sz w:val="18"/>
                <w:szCs w:val="18"/>
                <w:lang w:val="en-US"/>
              </w:rPr>
            </w:pPr>
            <w:r w:rsidRPr="003C0334">
              <w:rPr>
                <w:sz w:val="18"/>
                <w:szCs w:val="18"/>
                <w:lang w:val="en-US"/>
              </w:rPr>
              <w:t>d.</w:t>
            </w:r>
            <w:r w:rsidRPr="003C0334">
              <w:rPr>
                <w:sz w:val="18"/>
                <w:szCs w:val="18"/>
                <w:lang w:val="en-US"/>
              </w:rPr>
              <w:tab/>
              <w:t>frekuensi transaksi;</w:t>
            </w:r>
          </w:p>
        </w:tc>
        <w:tc>
          <w:tcPr>
            <w:tcW w:w="3548" w:type="dxa"/>
            <w:shd w:val="clear" w:color="auto" w:fill="FFFFFF" w:themeFill="background1"/>
          </w:tcPr>
          <w:p w14:paraId="24C3FBC8" w14:textId="77777777" w:rsidR="00D939D1" w:rsidRPr="00125A9D" w:rsidRDefault="00D939D1" w:rsidP="0005793F">
            <w:pPr>
              <w:jc w:val="both"/>
              <w:rPr>
                <w:sz w:val="18"/>
                <w:szCs w:val="18"/>
                <w:lang w:val="en-US"/>
              </w:rPr>
            </w:pPr>
          </w:p>
        </w:tc>
        <w:tc>
          <w:tcPr>
            <w:tcW w:w="3540" w:type="dxa"/>
            <w:shd w:val="clear" w:color="auto" w:fill="FFFFFF" w:themeFill="background1"/>
          </w:tcPr>
          <w:p w14:paraId="0D9EF463" w14:textId="77777777" w:rsidR="00D939D1" w:rsidRPr="00125A9D" w:rsidRDefault="00D939D1" w:rsidP="0005793F">
            <w:pPr>
              <w:jc w:val="both"/>
              <w:rPr>
                <w:sz w:val="18"/>
                <w:szCs w:val="18"/>
                <w:lang w:val="en-US"/>
              </w:rPr>
            </w:pPr>
          </w:p>
        </w:tc>
        <w:tc>
          <w:tcPr>
            <w:tcW w:w="3544" w:type="dxa"/>
            <w:shd w:val="clear" w:color="auto" w:fill="FFFFFF" w:themeFill="background1"/>
          </w:tcPr>
          <w:p w14:paraId="26122D71" w14:textId="77777777" w:rsidR="00D939D1" w:rsidRPr="00125A9D" w:rsidRDefault="00D939D1" w:rsidP="0005793F">
            <w:pPr>
              <w:jc w:val="both"/>
              <w:rPr>
                <w:sz w:val="18"/>
                <w:szCs w:val="18"/>
                <w:lang w:val="en-US"/>
              </w:rPr>
            </w:pPr>
          </w:p>
        </w:tc>
        <w:tc>
          <w:tcPr>
            <w:tcW w:w="3544" w:type="dxa"/>
            <w:shd w:val="clear" w:color="auto" w:fill="FFFFFF" w:themeFill="background1"/>
          </w:tcPr>
          <w:p w14:paraId="226619BA" w14:textId="77777777" w:rsidR="00D939D1" w:rsidRPr="00125A9D" w:rsidRDefault="00D939D1" w:rsidP="0005793F">
            <w:pPr>
              <w:jc w:val="both"/>
              <w:rPr>
                <w:sz w:val="18"/>
                <w:szCs w:val="18"/>
                <w:lang w:val="en-US"/>
              </w:rPr>
            </w:pPr>
          </w:p>
        </w:tc>
      </w:tr>
      <w:tr w:rsidR="00D939D1" w14:paraId="3119B07E" w14:textId="77777777" w:rsidTr="0005793F">
        <w:tc>
          <w:tcPr>
            <w:tcW w:w="3544" w:type="dxa"/>
            <w:shd w:val="clear" w:color="auto" w:fill="FFFFFF" w:themeFill="background1"/>
          </w:tcPr>
          <w:p w14:paraId="082B66D0" w14:textId="77777777" w:rsidR="00D939D1" w:rsidRPr="003C0334" w:rsidRDefault="00D939D1" w:rsidP="0005793F">
            <w:pPr>
              <w:ind w:left="602" w:hanging="318"/>
              <w:jc w:val="both"/>
              <w:rPr>
                <w:sz w:val="18"/>
                <w:szCs w:val="18"/>
                <w:lang w:val="en-US"/>
              </w:rPr>
            </w:pPr>
            <w:r w:rsidRPr="003C0334">
              <w:rPr>
                <w:sz w:val="18"/>
                <w:szCs w:val="18"/>
                <w:lang w:val="en-US"/>
              </w:rPr>
              <w:t>e.</w:t>
            </w:r>
            <w:r w:rsidRPr="003C0334">
              <w:rPr>
                <w:sz w:val="18"/>
                <w:szCs w:val="18"/>
                <w:lang w:val="en-US"/>
              </w:rPr>
              <w:tab/>
              <w:t>kegiatan usaha Nasabah;</w:t>
            </w:r>
          </w:p>
        </w:tc>
        <w:tc>
          <w:tcPr>
            <w:tcW w:w="3548" w:type="dxa"/>
            <w:shd w:val="clear" w:color="auto" w:fill="FFFFFF" w:themeFill="background1"/>
          </w:tcPr>
          <w:p w14:paraId="0413DEF5" w14:textId="77777777" w:rsidR="00D939D1" w:rsidRPr="00125A9D" w:rsidRDefault="00D939D1" w:rsidP="0005793F">
            <w:pPr>
              <w:jc w:val="both"/>
              <w:rPr>
                <w:sz w:val="18"/>
                <w:szCs w:val="18"/>
                <w:lang w:val="en-US"/>
              </w:rPr>
            </w:pPr>
          </w:p>
        </w:tc>
        <w:tc>
          <w:tcPr>
            <w:tcW w:w="3540" w:type="dxa"/>
            <w:shd w:val="clear" w:color="auto" w:fill="FFFFFF" w:themeFill="background1"/>
          </w:tcPr>
          <w:p w14:paraId="095D029F" w14:textId="77777777" w:rsidR="00D939D1" w:rsidRPr="00125A9D" w:rsidRDefault="00D939D1" w:rsidP="0005793F">
            <w:pPr>
              <w:jc w:val="both"/>
              <w:rPr>
                <w:sz w:val="18"/>
                <w:szCs w:val="18"/>
                <w:lang w:val="en-US"/>
              </w:rPr>
            </w:pPr>
          </w:p>
        </w:tc>
        <w:tc>
          <w:tcPr>
            <w:tcW w:w="3544" w:type="dxa"/>
            <w:shd w:val="clear" w:color="auto" w:fill="FFFFFF" w:themeFill="background1"/>
          </w:tcPr>
          <w:p w14:paraId="503A4848" w14:textId="77777777" w:rsidR="00D939D1" w:rsidRPr="00125A9D" w:rsidRDefault="00D939D1" w:rsidP="0005793F">
            <w:pPr>
              <w:jc w:val="both"/>
              <w:rPr>
                <w:sz w:val="18"/>
                <w:szCs w:val="18"/>
                <w:lang w:val="en-US"/>
              </w:rPr>
            </w:pPr>
          </w:p>
        </w:tc>
        <w:tc>
          <w:tcPr>
            <w:tcW w:w="3544" w:type="dxa"/>
            <w:shd w:val="clear" w:color="auto" w:fill="FFFFFF" w:themeFill="background1"/>
          </w:tcPr>
          <w:p w14:paraId="66F3C6AC" w14:textId="77777777" w:rsidR="00D939D1" w:rsidRPr="00125A9D" w:rsidRDefault="00D939D1" w:rsidP="0005793F">
            <w:pPr>
              <w:jc w:val="both"/>
              <w:rPr>
                <w:sz w:val="18"/>
                <w:szCs w:val="18"/>
                <w:lang w:val="en-US"/>
              </w:rPr>
            </w:pPr>
          </w:p>
        </w:tc>
      </w:tr>
      <w:tr w:rsidR="00D939D1" w14:paraId="0D0AA4C9" w14:textId="77777777" w:rsidTr="0005793F">
        <w:tc>
          <w:tcPr>
            <w:tcW w:w="3544" w:type="dxa"/>
            <w:shd w:val="clear" w:color="auto" w:fill="FFFFFF" w:themeFill="background1"/>
          </w:tcPr>
          <w:p w14:paraId="41949CDA" w14:textId="77777777" w:rsidR="00D939D1" w:rsidRPr="003C0334" w:rsidRDefault="00D939D1" w:rsidP="0005793F">
            <w:pPr>
              <w:ind w:left="602" w:hanging="318"/>
              <w:jc w:val="both"/>
              <w:rPr>
                <w:sz w:val="18"/>
                <w:szCs w:val="18"/>
                <w:lang w:val="en-US"/>
              </w:rPr>
            </w:pPr>
            <w:r w:rsidRPr="003C0334">
              <w:rPr>
                <w:sz w:val="18"/>
                <w:szCs w:val="18"/>
                <w:lang w:val="en-US"/>
              </w:rPr>
              <w:t>f.</w:t>
            </w:r>
            <w:r w:rsidRPr="003C0334">
              <w:rPr>
                <w:sz w:val="18"/>
                <w:szCs w:val="18"/>
                <w:lang w:val="en-US"/>
              </w:rPr>
              <w:tab/>
              <w:t>struktur kepemilikan bagi Nasabah perusahaan;</w:t>
            </w:r>
          </w:p>
        </w:tc>
        <w:tc>
          <w:tcPr>
            <w:tcW w:w="3548" w:type="dxa"/>
            <w:shd w:val="clear" w:color="auto" w:fill="FFFFFF" w:themeFill="background1"/>
          </w:tcPr>
          <w:p w14:paraId="7D52312E" w14:textId="77777777" w:rsidR="00D939D1" w:rsidRPr="00125A9D" w:rsidRDefault="00D939D1" w:rsidP="0005793F">
            <w:pPr>
              <w:jc w:val="both"/>
              <w:rPr>
                <w:sz w:val="18"/>
                <w:szCs w:val="18"/>
                <w:lang w:val="en-US"/>
              </w:rPr>
            </w:pPr>
          </w:p>
        </w:tc>
        <w:tc>
          <w:tcPr>
            <w:tcW w:w="3540" w:type="dxa"/>
            <w:shd w:val="clear" w:color="auto" w:fill="FFFFFF" w:themeFill="background1"/>
          </w:tcPr>
          <w:p w14:paraId="5535B7AF" w14:textId="77777777" w:rsidR="00D939D1" w:rsidRPr="00125A9D" w:rsidRDefault="00D939D1" w:rsidP="0005793F">
            <w:pPr>
              <w:jc w:val="both"/>
              <w:rPr>
                <w:sz w:val="18"/>
                <w:szCs w:val="18"/>
                <w:lang w:val="en-US"/>
              </w:rPr>
            </w:pPr>
          </w:p>
        </w:tc>
        <w:tc>
          <w:tcPr>
            <w:tcW w:w="3544" w:type="dxa"/>
            <w:shd w:val="clear" w:color="auto" w:fill="FFFFFF" w:themeFill="background1"/>
          </w:tcPr>
          <w:p w14:paraId="08D485BA" w14:textId="77777777" w:rsidR="00D939D1" w:rsidRPr="00125A9D" w:rsidRDefault="00D939D1" w:rsidP="0005793F">
            <w:pPr>
              <w:jc w:val="both"/>
              <w:rPr>
                <w:sz w:val="18"/>
                <w:szCs w:val="18"/>
                <w:lang w:val="en-US"/>
              </w:rPr>
            </w:pPr>
          </w:p>
        </w:tc>
        <w:tc>
          <w:tcPr>
            <w:tcW w:w="3544" w:type="dxa"/>
            <w:shd w:val="clear" w:color="auto" w:fill="FFFFFF" w:themeFill="background1"/>
          </w:tcPr>
          <w:p w14:paraId="5C1AD92E" w14:textId="77777777" w:rsidR="00D939D1" w:rsidRPr="00125A9D" w:rsidRDefault="00D939D1" w:rsidP="0005793F">
            <w:pPr>
              <w:jc w:val="both"/>
              <w:rPr>
                <w:sz w:val="18"/>
                <w:szCs w:val="18"/>
                <w:lang w:val="en-US"/>
              </w:rPr>
            </w:pPr>
          </w:p>
        </w:tc>
      </w:tr>
      <w:tr w:rsidR="00D939D1" w14:paraId="25EFF4D2" w14:textId="77777777" w:rsidTr="0005793F">
        <w:tc>
          <w:tcPr>
            <w:tcW w:w="3544" w:type="dxa"/>
            <w:shd w:val="clear" w:color="auto" w:fill="FFFFFF" w:themeFill="background1"/>
          </w:tcPr>
          <w:p w14:paraId="6C607C26" w14:textId="77777777" w:rsidR="00D939D1" w:rsidRPr="003C0334" w:rsidRDefault="00D939D1" w:rsidP="0005793F">
            <w:pPr>
              <w:ind w:left="602" w:hanging="318"/>
              <w:jc w:val="both"/>
              <w:rPr>
                <w:sz w:val="18"/>
                <w:szCs w:val="18"/>
                <w:lang w:val="en-US"/>
              </w:rPr>
            </w:pPr>
            <w:r w:rsidRPr="003C0334">
              <w:rPr>
                <w:sz w:val="18"/>
                <w:szCs w:val="18"/>
                <w:lang w:val="en-US"/>
              </w:rPr>
              <w:t>g.</w:t>
            </w:r>
            <w:r w:rsidRPr="003C0334">
              <w:rPr>
                <w:sz w:val="18"/>
                <w:szCs w:val="18"/>
                <w:lang w:val="en-US"/>
              </w:rPr>
              <w:tab/>
              <w:t>produk, jasa, dan jaringan distribusi (</w:t>
            </w:r>
            <w:r w:rsidRPr="00FD2C58">
              <w:rPr>
                <w:i/>
                <w:sz w:val="18"/>
                <w:szCs w:val="18"/>
                <w:lang w:val="en-US"/>
              </w:rPr>
              <w:t>delivery channels</w:t>
            </w:r>
            <w:r w:rsidRPr="003C0334">
              <w:rPr>
                <w:sz w:val="18"/>
                <w:szCs w:val="18"/>
                <w:lang w:val="en-US"/>
              </w:rPr>
              <w:t>) yang digunakan oleh Nasabah; dan</w:t>
            </w:r>
          </w:p>
        </w:tc>
        <w:tc>
          <w:tcPr>
            <w:tcW w:w="3548" w:type="dxa"/>
            <w:shd w:val="clear" w:color="auto" w:fill="FFFFFF" w:themeFill="background1"/>
          </w:tcPr>
          <w:p w14:paraId="4C87A26F" w14:textId="77777777" w:rsidR="00D939D1" w:rsidRPr="00125A9D" w:rsidRDefault="00D939D1" w:rsidP="0005793F">
            <w:pPr>
              <w:jc w:val="both"/>
              <w:rPr>
                <w:sz w:val="18"/>
                <w:szCs w:val="18"/>
                <w:lang w:val="en-US"/>
              </w:rPr>
            </w:pPr>
          </w:p>
        </w:tc>
        <w:tc>
          <w:tcPr>
            <w:tcW w:w="3540" w:type="dxa"/>
            <w:shd w:val="clear" w:color="auto" w:fill="FFFFFF" w:themeFill="background1"/>
          </w:tcPr>
          <w:p w14:paraId="0A6F5412" w14:textId="77777777" w:rsidR="00D939D1" w:rsidRPr="00125A9D" w:rsidRDefault="00D939D1" w:rsidP="0005793F">
            <w:pPr>
              <w:jc w:val="both"/>
              <w:rPr>
                <w:sz w:val="18"/>
                <w:szCs w:val="18"/>
                <w:lang w:val="en-US"/>
              </w:rPr>
            </w:pPr>
          </w:p>
        </w:tc>
        <w:tc>
          <w:tcPr>
            <w:tcW w:w="3544" w:type="dxa"/>
            <w:shd w:val="clear" w:color="auto" w:fill="FFFFFF" w:themeFill="background1"/>
          </w:tcPr>
          <w:p w14:paraId="6BF8DE8C" w14:textId="77777777" w:rsidR="00D939D1" w:rsidRPr="00125A9D" w:rsidRDefault="00D939D1" w:rsidP="0005793F">
            <w:pPr>
              <w:jc w:val="both"/>
              <w:rPr>
                <w:sz w:val="18"/>
                <w:szCs w:val="18"/>
                <w:lang w:val="en-US"/>
              </w:rPr>
            </w:pPr>
          </w:p>
        </w:tc>
        <w:tc>
          <w:tcPr>
            <w:tcW w:w="3544" w:type="dxa"/>
            <w:shd w:val="clear" w:color="auto" w:fill="FFFFFF" w:themeFill="background1"/>
          </w:tcPr>
          <w:p w14:paraId="457EA0E9" w14:textId="77777777" w:rsidR="00D939D1" w:rsidRPr="00125A9D" w:rsidRDefault="00D939D1" w:rsidP="0005793F">
            <w:pPr>
              <w:jc w:val="both"/>
              <w:rPr>
                <w:sz w:val="18"/>
                <w:szCs w:val="18"/>
                <w:lang w:val="en-US"/>
              </w:rPr>
            </w:pPr>
          </w:p>
        </w:tc>
      </w:tr>
      <w:tr w:rsidR="00D939D1" w14:paraId="3D39880D" w14:textId="77777777" w:rsidTr="0005793F">
        <w:tc>
          <w:tcPr>
            <w:tcW w:w="3544" w:type="dxa"/>
            <w:shd w:val="clear" w:color="auto" w:fill="FFFFFF" w:themeFill="background1"/>
          </w:tcPr>
          <w:p w14:paraId="018FDE88" w14:textId="77777777" w:rsidR="00D939D1" w:rsidRPr="003C0334" w:rsidRDefault="00D939D1" w:rsidP="0005793F">
            <w:pPr>
              <w:ind w:left="602" w:hanging="318"/>
              <w:jc w:val="both"/>
              <w:rPr>
                <w:sz w:val="18"/>
                <w:szCs w:val="18"/>
                <w:lang w:val="en-US"/>
              </w:rPr>
            </w:pPr>
            <w:r w:rsidRPr="003C0334">
              <w:rPr>
                <w:sz w:val="18"/>
                <w:szCs w:val="18"/>
                <w:lang w:val="en-US"/>
              </w:rPr>
              <w:t>h.</w:t>
            </w:r>
            <w:r w:rsidRPr="003C0334">
              <w:rPr>
                <w:sz w:val="18"/>
                <w:szCs w:val="18"/>
                <w:lang w:val="en-US"/>
              </w:rPr>
              <w:tab/>
              <w:t>informasi lainnya yang dapat digunakan untuk mengukur tingkat risiko Nasabah.</w:t>
            </w:r>
          </w:p>
        </w:tc>
        <w:tc>
          <w:tcPr>
            <w:tcW w:w="3548" w:type="dxa"/>
            <w:shd w:val="clear" w:color="auto" w:fill="FFFFFF" w:themeFill="background1"/>
          </w:tcPr>
          <w:p w14:paraId="0758AA67" w14:textId="77777777" w:rsidR="00D939D1" w:rsidRPr="00125A9D" w:rsidRDefault="00D939D1" w:rsidP="0005793F">
            <w:pPr>
              <w:jc w:val="both"/>
              <w:rPr>
                <w:sz w:val="18"/>
                <w:szCs w:val="18"/>
                <w:lang w:val="en-US"/>
              </w:rPr>
            </w:pPr>
          </w:p>
        </w:tc>
        <w:tc>
          <w:tcPr>
            <w:tcW w:w="3540" w:type="dxa"/>
            <w:shd w:val="clear" w:color="auto" w:fill="FFFFFF" w:themeFill="background1"/>
          </w:tcPr>
          <w:p w14:paraId="6F8DDE39" w14:textId="77777777" w:rsidR="00D939D1" w:rsidRPr="00125A9D" w:rsidRDefault="00D939D1" w:rsidP="0005793F">
            <w:pPr>
              <w:jc w:val="both"/>
              <w:rPr>
                <w:sz w:val="18"/>
                <w:szCs w:val="18"/>
                <w:lang w:val="en-US"/>
              </w:rPr>
            </w:pPr>
          </w:p>
        </w:tc>
        <w:tc>
          <w:tcPr>
            <w:tcW w:w="3544" w:type="dxa"/>
            <w:shd w:val="clear" w:color="auto" w:fill="FFFFFF" w:themeFill="background1"/>
          </w:tcPr>
          <w:p w14:paraId="30932DE0" w14:textId="77777777" w:rsidR="00D939D1" w:rsidRPr="00125A9D" w:rsidRDefault="00D939D1" w:rsidP="0005793F">
            <w:pPr>
              <w:jc w:val="both"/>
              <w:rPr>
                <w:sz w:val="18"/>
                <w:szCs w:val="18"/>
                <w:lang w:val="en-US"/>
              </w:rPr>
            </w:pPr>
          </w:p>
        </w:tc>
        <w:tc>
          <w:tcPr>
            <w:tcW w:w="3544" w:type="dxa"/>
            <w:shd w:val="clear" w:color="auto" w:fill="FFFFFF" w:themeFill="background1"/>
          </w:tcPr>
          <w:p w14:paraId="1953C1AB" w14:textId="77777777" w:rsidR="00D939D1" w:rsidRPr="00125A9D" w:rsidRDefault="00D939D1" w:rsidP="0005793F">
            <w:pPr>
              <w:jc w:val="both"/>
              <w:rPr>
                <w:sz w:val="18"/>
                <w:szCs w:val="18"/>
                <w:lang w:val="en-US"/>
              </w:rPr>
            </w:pPr>
          </w:p>
        </w:tc>
      </w:tr>
      <w:tr w:rsidR="00D939D1" w14:paraId="39C74788" w14:textId="77777777" w:rsidTr="0005793F">
        <w:tc>
          <w:tcPr>
            <w:tcW w:w="3544" w:type="dxa"/>
            <w:shd w:val="clear" w:color="auto" w:fill="FFFFFF" w:themeFill="background1"/>
          </w:tcPr>
          <w:p w14:paraId="632526C6"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(3)</w:t>
            </w:r>
            <w:r w:rsidRPr="00FD2C58">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234D61C8" w14:textId="77777777" w:rsidR="00D939D1" w:rsidRPr="00125A9D" w:rsidRDefault="00D939D1" w:rsidP="0005793F">
            <w:pPr>
              <w:jc w:val="both"/>
              <w:rPr>
                <w:sz w:val="18"/>
                <w:szCs w:val="18"/>
                <w:lang w:val="en-US"/>
              </w:rPr>
            </w:pPr>
          </w:p>
        </w:tc>
        <w:tc>
          <w:tcPr>
            <w:tcW w:w="3540" w:type="dxa"/>
            <w:shd w:val="clear" w:color="auto" w:fill="FFFFFF" w:themeFill="background1"/>
          </w:tcPr>
          <w:p w14:paraId="6AAD060D" w14:textId="77777777" w:rsidR="00D939D1" w:rsidRPr="00125A9D" w:rsidRDefault="00D939D1" w:rsidP="0005793F">
            <w:pPr>
              <w:jc w:val="both"/>
              <w:rPr>
                <w:sz w:val="18"/>
                <w:szCs w:val="18"/>
                <w:lang w:val="en-US"/>
              </w:rPr>
            </w:pPr>
          </w:p>
        </w:tc>
        <w:tc>
          <w:tcPr>
            <w:tcW w:w="3544" w:type="dxa"/>
            <w:shd w:val="clear" w:color="auto" w:fill="FFFFFF" w:themeFill="background1"/>
          </w:tcPr>
          <w:p w14:paraId="0ACE1D1B" w14:textId="77777777" w:rsidR="00D939D1" w:rsidRPr="00125A9D" w:rsidRDefault="00D939D1" w:rsidP="0005793F">
            <w:pPr>
              <w:jc w:val="both"/>
              <w:rPr>
                <w:sz w:val="18"/>
                <w:szCs w:val="18"/>
                <w:lang w:val="en-US"/>
              </w:rPr>
            </w:pPr>
          </w:p>
        </w:tc>
        <w:tc>
          <w:tcPr>
            <w:tcW w:w="3544" w:type="dxa"/>
            <w:shd w:val="clear" w:color="auto" w:fill="FFFFFF" w:themeFill="background1"/>
          </w:tcPr>
          <w:p w14:paraId="203F5C5E" w14:textId="77777777" w:rsidR="00D939D1" w:rsidRPr="00125A9D" w:rsidRDefault="00D939D1" w:rsidP="0005793F">
            <w:pPr>
              <w:jc w:val="both"/>
              <w:rPr>
                <w:sz w:val="18"/>
                <w:szCs w:val="18"/>
                <w:lang w:val="en-US"/>
              </w:rPr>
            </w:pPr>
          </w:p>
        </w:tc>
      </w:tr>
      <w:tr w:rsidR="00D939D1" w14:paraId="7058A9C8" w14:textId="77777777" w:rsidTr="0005793F">
        <w:tc>
          <w:tcPr>
            <w:tcW w:w="3544" w:type="dxa"/>
            <w:shd w:val="clear" w:color="auto" w:fill="FFFFFF" w:themeFill="background1"/>
          </w:tcPr>
          <w:p w14:paraId="2D100DE4"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a.</w:t>
            </w:r>
            <w:r w:rsidRPr="00FD2C58">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5BF1A35E" w14:textId="77777777" w:rsidR="00D939D1" w:rsidRPr="00125A9D" w:rsidRDefault="00D939D1" w:rsidP="0005793F">
            <w:pPr>
              <w:jc w:val="both"/>
              <w:rPr>
                <w:sz w:val="18"/>
                <w:szCs w:val="18"/>
                <w:lang w:val="en-US"/>
              </w:rPr>
            </w:pPr>
          </w:p>
        </w:tc>
        <w:tc>
          <w:tcPr>
            <w:tcW w:w="3540" w:type="dxa"/>
            <w:shd w:val="clear" w:color="auto" w:fill="FFFFFF" w:themeFill="background1"/>
          </w:tcPr>
          <w:p w14:paraId="6015282F" w14:textId="77777777" w:rsidR="00D939D1" w:rsidRPr="00125A9D" w:rsidRDefault="00D939D1" w:rsidP="0005793F">
            <w:pPr>
              <w:jc w:val="both"/>
              <w:rPr>
                <w:sz w:val="18"/>
                <w:szCs w:val="18"/>
                <w:lang w:val="en-US"/>
              </w:rPr>
            </w:pPr>
          </w:p>
        </w:tc>
        <w:tc>
          <w:tcPr>
            <w:tcW w:w="3544" w:type="dxa"/>
            <w:shd w:val="clear" w:color="auto" w:fill="FFFFFF" w:themeFill="background1"/>
          </w:tcPr>
          <w:p w14:paraId="26B38784" w14:textId="77777777" w:rsidR="00D939D1" w:rsidRPr="00125A9D" w:rsidRDefault="00D939D1" w:rsidP="0005793F">
            <w:pPr>
              <w:jc w:val="both"/>
              <w:rPr>
                <w:sz w:val="18"/>
                <w:szCs w:val="18"/>
                <w:lang w:val="en-US"/>
              </w:rPr>
            </w:pPr>
          </w:p>
        </w:tc>
        <w:tc>
          <w:tcPr>
            <w:tcW w:w="3544" w:type="dxa"/>
            <w:shd w:val="clear" w:color="auto" w:fill="FFFFFF" w:themeFill="background1"/>
          </w:tcPr>
          <w:p w14:paraId="506290C5" w14:textId="77777777" w:rsidR="00D939D1" w:rsidRPr="00125A9D" w:rsidRDefault="00D939D1" w:rsidP="0005793F">
            <w:pPr>
              <w:jc w:val="both"/>
              <w:rPr>
                <w:sz w:val="18"/>
                <w:szCs w:val="18"/>
                <w:lang w:val="en-US"/>
              </w:rPr>
            </w:pPr>
          </w:p>
        </w:tc>
      </w:tr>
      <w:tr w:rsidR="00D939D1" w14:paraId="2B953530" w14:textId="77777777" w:rsidTr="0005793F">
        <w:tc>
          <w:tcPr>
            <w:tcW w:w="3544" w:type="dxa"/>
            <w:shd w:val="clear" w:color="auto" w:fill="FFFFFF" w:themeFill="background1"/>
          </w:tcPr>
          <w:p w14:paraId="14766428"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b.</w:t>
            </w:r>
            <w:r w:rsidRPr="00FD2C58">
              <w:rPr>
                <w:color w:val="FF0000"/>
                <w:sz w:val="18"/>
                <w:szCs w:val="18"/>
                <w:lang w:val="en-US"/>
              </w:rPr>
              <w:tab/>
              <w:t>denda;</w:t>
            </w:r>
          </w:p>
        </w:tc>
        <w:tc>
          <w:tcPr>
            <w:tcW w:w="3548" w:type="dxa"/>
            <w:shd w:val="clear" w:color="auto" w:fill="FFFFFF" w:themeFill="background1"/>
          </w:tcPr>
          <w:p w14:paraId="1CED07CF" w14:textId="77777777" w:rsidR="00D939D1" w:rsidRPr="00125A9D" w:rsidRDefault="00D939D1" w:rsidP="0005793F">
            <w:pPr>
              <w:jc w:val="both"/>
              <w:rPr>
                <w:sz w:val="18"/>
                <w:szCs w:val="18"/>
                <w:lang w:val="en-US"/>
              </w:rPr>
            </w:pPr>
          </w:p>
        </w:tc>
        <w:tc>
          <w:tcPr>
            <w:tcW w:w="3540" w:type="dxa"/>
            <w:shd w:val="clear" w:color="auto" w:fill="FFFFFF" w:themeFill="background1"/>
          </w:tcPr>
          <w:p w14:paraId="4C51494B" w14:textId="77777777" w:rsidR="00D939D1" w:rsidRPr="00125A9D" w:rsidRDefault="00D939D1" w:rsidP="0005793F">
            <w:pPr>
              <w:jc w:val="both"/>
              <w:rPr>
                <w:sz w:val="18"/>
                <w:szCs w:val="18"/>
                <w:lang w:val="en-US"/>
              </w:rPr>
            </w:pPr>
          </w:p>
        </w:tc>
        <w:tc>
          <w:tcPr>
            <w:tcW w:w="3544" w:type="dxa"/>
            <w:shd w:val="clear" w:color="auto" w:fill="FFFFFF" w:themeFill="background1"/>
          </w:tcPr>
          <w:p w14:paraId="6575ABD1" w14:textId="77777777" w:rsidR="00D939D1" w:rsidRPr="00125A9D" w:rsidRDefault="00D939D1" w:rsidP="0005793F">
            <w:pPr>
              <w:jc w:val="both"/>
              <w:rPr>
                <w:sz w:val="18"/>
                <w:szCs w:val="18"/>
                <w:lang w:val="en-US"/>
              </w:rPr>
            </w:pPr>
          </w:p>
        </w:tc>
        <w:tc>
          <w:tcPr>
            <w:tcW w:w="3544" w:type="dxa"/>
            <w:shd w:val="clear" w:color="auto" w:fill="FFFFFF" w:themeFill="background1"/>
          </w:tcPr>
          <w:p w14:paraId="6E4D6E81" w14:textId="77777777" w:rsidR="00D939D1" w:rsidRPr="00125A9D" w:rsidRDefault="00D939D1" w:rsidP="0005793F">
            <w:pPr>
              <w:jc w:val="both"/>
              <w:rPr>
                <w:sz w:val="18"/>
                <w:szCs w:val="18"/>
                <w:lang w:val="en-US"/>
              </w:rPr>
            </w:pPr>
          </w:p>
        </w:tc>
      </w:tr>
      <w:tr w:rsidR="00D939D1" w14:paraId="2AF542B6" w14:textId="77777777" w:rsidTr="0005793F">
        <w:tc>
          <w:tcPr>
            <w:tcW w:w="3544" w:type="dxa"/>
            <w:shd w:val="clear" w:color="auto" w:fill="FFFFFF" w:themeFill="background1"/>
          </w:tcPr>
          <w:p w14:paraId="162642B0"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c.</w:t>
            </w:r>
            <w:r w:rsidRPr="00FD2C58">
              <w:rPr>
                <w:color w:val="FF0000"/>
                <w:sz w:val="18"/>
                <w:szCs w:val="18"/>
                <w:lang w:val="en-US"/>
              </w:rPr>
              <w:tab/>
              <w:t>pembatasan kegiatan usaha tertentu;</w:t>
            </w:r>
          </w:p>
        </w:tc>
        <w:tc>
          <w:tcPr>
            <w:tcW w:w="3548" w:type="dxa"/>
            <w:shd w:val="clear" w:color="auto" w:fill="FFFFFF" w:themeFill="background1"/>
          </w:tcPr>
          <w:p w14:paraId="54D92204" w14:textId="77777777" w:rsidR="00D939D1" w:rsidRPr="00125A9D" w:rsidRDefault="00D939D1" w:rsidP="0005793F">
            <w:pPr>
              <w:jc w:val="both"/>
              <w:rPr>
                <w:sz w:val="18"/>
                <w:szCs w:val="18"/>
                <w:lang w:val="en-US"/>
              </w:rPr>
            </w:pPr>
          </w:p>
        </w:tc>
        <w:tc>
          <w:tcPr>
            <w:tcW w:w="3540" w:type="dxa"/>
            <w:shd w:val="clear" w:color="auto" w:fill="FFFFFF" w:themeFill="background1"/>
          </w:tcPr>
          <w:p w14:paraId="28FAE99E" w14:textId="77777777" w:rsidR="00D939D1" w:rsidRPr="00125A9D" w:rsidRDefault="00D939D1" w:rsidP="0005793F">
            <w:pPr>
              <w:jc w:val="both"/>
              <w:rPr>
                <w:sz w:val="18"/>
                <w:szCs w:val="18"/>
                <w:lang w:val="en-US"/>
              </w:rPr>
            </w:pPr>
          </w:p>
        </w:tc>
        <w:tc>
          <w:tcPr>
            <w:tcW w:w="3544" w:type="dxa"/>
            <w:shd w:val="clear" w:color="auto" w:fill="FFFFFF" w:themeFill="background1"/>
          </w:tcPr>
          <w:p w14:paraId="3CE11709" w14:textId="77777777" w:rsidR="00D939D1" w:rsidRPr="00125A9D" w:rsidRDefault="00D939D1" w:rsidP="0005793F">
            <w:pPr>
              <w:jc w:val="both"/>
              <w:rPr>
                <w:sz w:val="18"/>
                <w:szCs w:val="18"/>
                <w:lang w:val="en-US"/>
              </w:rPr>
            </w:pPr>
          </w:p>
        </w:tc>
        <w:tc>
          <w:tcPr>
            <w:tcW w:w="3544" w:type="dxa"/>
            <w:shd w:val="clear" w:color="auto" w:fill="FFFFFF" w:themeFill="background1"/>
          </w:tcPr>
          <w:p w14:paraId="223D766F" w14:textId="77777777" w:rsidR="00D939D1" w:rsidRPr="00125A9D" w:rsidRDefault="00D939D1" w:rsidP="0005793F">
            <w:pPr>
              <w:jc w:val="both"/>
              <w:rPr>
                <w:sz w:val="18"/>
                <w:szCs w:val="18"/>
                <w:lang w:val="en-US"/>
              </w:rPr>
            </w:pPr>
          </w:p>
        </w:tc>
      </w:tr>
      <w:tr w:rsidR="00D939D1" w14:paraId="78C46FE4" w14:textId="77777777" w:rsidTr="0005793F">
        <w:tc>
          <w:tcPr>
            <w:tcW w:w="3544" w:type="dxa"/>
            <w:shd w:val="clear" w:color="auto" w:fill="FFFFFF" w:themeFill="background1"/>
          </w:tcPr>
          <w:p w14:paraId="1E0D1769"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 xml:space="preserve">d. </w:t>
            </w:r>
            <w:r w:rsidRPr="00FD2C58">
              <w:rPr>
                <w:color w:val="FF0000"/>
                <w:sz w:val="18"/>
                <w:szCs w:val="18"/>
                <w:lang w:val="en-US"/>
              </w:rPr>
              <w:tab/>
              <w:t>penurunan penilaian faktor-faktor pembentuk nilai tingkat kesehatan;</w:t>
            </w:r>
          </w:p>
        </w:tc>
        <w:tc>
          <w:tcPr>
            <w:tcW w:w="3548" w:type="dxa"/>
            <w:shd w:val="clear" w:color="auto" w:fill="FFFFFF" w:themeFill="background1"/>
          </w:tcPr>
          <w:p w14:paraId="7747E212" w14:textId="77777777" w:rsidR="00D939D1" w:rsidRPr="00125A9D" w:rsidRDefault="00D939D1" w:rsidP="0005793F">
            <w:pPr>
              <w:jc w:val="both"/>
              <w:rPr>
                <w:sz w:val="18"/>
                <w:szCs w:val="18"/>
                <w:lang w:val="en-US"/>
              </w:rPr>
            </w:pPr>
          </w:p>
        </w:tc>
        <w:tc>
          <w:tcPr>
            <w:tcW w:w="3540" w:type="dxa"/>
            <w:shd w:val="clear" w:color="auto" w:fill="FFFFFF" w:themeFill="background1"/>
          </w:tcPr>
          <w:p w14:paraId="1BB8BEF5" w14:textId="77777777" w:rsidR="00D939D1" w:rsidRPr="00125A9D" w:rsidRDefault="00D939D1" w:rsidP="0005793F">
            <w:pPr>
              <w:jc w:val="both"/>
              <w:rPr>
                <w:sz w:val="18"/>
                <w:szCs w:val="18"/>
                <w:lang w:val="en-US"/>
              </w:rPr>
            </w:pPr>
          </w:p>
        </w:tc>
        <w:tc>
          <w:tcPr>
            <w:tcW w:w="3544" w:type="dxa"/>
            <w:shd w:val="clear" w:color="auto" w:fill="FFFFFF" w:themeFill="background1"/>
          </w:tcPr>
          <w:p w14:paraId="19827E92" w14:textId="77777777" w:rsidR="00D939D1" w:rsidRPr="00125A9D" w:rsidRDefault="00D939D1" w:rsidP="0005793F">
            <w:pPr>
              <w:jc w:val="both"/>
              <w:rPr>
                <w:sz w:val="18"/>
                <w:szCs w:val="18"/>
                <w:lang w:val="en-US"/>
              </w:rPr>
            </w:pPr>
          </w:p>
        </w:tc>
        <w:tc>
          <w:tcPr>
            <w:tcW w:w="3544" w:type="dxa"/>
            <w:shd w:val="clear" w:color="auto" w:fill="FFFFFF" w:themeFill="background1"/>
          </w:tcPr>
          <w:p w14:paraId="3E3E580B" w14:textId="77777777" w:rsidR="00D939D1" w:rsidRPr="00125A9D" w:rsidRDefault="00D939D1" w:rsidP="0005793F">
            <w:pPr>
              <w:jc w:val="both"/>
              <w:rPr>
                <w:sz w:val="18"/>
                <w:szCs w:val="18"/>
                <w:lang w:val="en-US"/>
              </w:rPr>
            </w:pPr>
          </w:p>
        </w:tc>
      </w:tr>
      <w:tr w:rsidR="00D939D1" w14:paraId="6BF70BC5" w14:textId="77777777" w:rsidTr="0005793F">
        <w:tc>
          <w:tcPr>
            <w:tcW w:w="3544" w:type="dxa"/>
            <w:shd w:val="clear" w:color="auto" w:fill="FFFFFF" w:themeFill="background1"/>
          </w:tcPr>
          <w:p w14:paraId="23056C20"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 xml:space="preserve">e. </w:t>
            </w:r>
            <w:r w:rsidRPr="00FD2C58">
              <w:rPr>
                <w:color w:val="FF0000"/>
                <w:sz w:val="18"/>
                <w:szCs w:val="18"/>
                <w:lang w:val="en-US"/>
              </w:rPr>
              <w:tab/>
              <w:t>pembekuan kegiatan usaha tertentu;</w:t>
            </w:r>
          </w:p>
        </w:tc>
        <w:tc>
          <w:tcPr>
            <w:tcW w:w="3548" w:type="dxa"/>
            <w:shd w:val="clear" w:color="auto" w:fill="FFFFFF" w:themeFill="background1"/>
          </w:tcPr>
          <w:p w14:paraId="2211C97D" w14:textId="77777777" w:rsidR="00D939D1" w:rsidRPr="00125A9D" w:rsidRDefault="00D939D1" w:rsidP="0005793F">
            <w:pPr>
              <w:jc w:val="both"/>
              <w:rPr>
                <w:sz w:val="18"/>
                <w:szCs w:val="18"/>
                <w:lang w:val="en-US"/>
              </w:rPr>
            </w:pPr>
          </w:p>
        </w:tc>
        <w:tc>
          <w:tcPr>
            <w:tcW w:w="3540" w:type="dxa"/>
            <w:shd w:val="clear" w:color="auto" w:fill="FFFFFF" w:themeFill="background1"/>
          </w:tcPr>
          <w:p w14:paraId="1F6B8D4A" w14:textId="77777777" w:rsidR="00D939D1" w:rsidRPr="00125A9D" w:rsidRDefault="00D939D1" w:rsidP="0005793F">
            <w:pPr>
              <w:jc w:val="both"/>
              <w:rPr>
                <w:sz w:val="18"/>
                <w:szCs w:val="18"/>
                <w:lang w:val="en-US"/>
              </w:rPr>
            </w:pPr>
          </w:p>
        </w:tc>
        <w:tc>
          <w:tcPr>
            <w:tcW w:w="3544" w:type="dxa"/>
            <w:shd w:val="clear" w:color="auto" w:fill="FFFFFF" w:themeFill="background1"/>
          </w:tcPr>
          <w:p w14:paraId="7C18114B" w14:textId="77777777" w:rsidR="00D939D1" w:rsidRPr="00125A9D" w:rsidRDefault="00D939D1" w:rsidP="0005793F">
            <w:pPr>
              <w:jc w:val="both"/>
              <w:rPr>
                <w:sz w:val="18"/>
                <w:szCs w:val="18"/>
                <w:lang w:val="en-US"/>
              </w:rPr>
            </w:pPr>
          </w:p>
        </w:tc>
        <w:tc>
          <w:tcPr>
            <w:tcW w:w="3544" w:type="dxa"/>
            <w:shd w:val="clear" w:color="auto" w:fill="FFFFFF" w:themeFill="background1"/>
          </w:tcPr>
          <w:p w14:paraId="425C5A0A" w14:textId="77777777" w:rsidR="00D939D1" w:rsidRPr="00125A9D" w:rsidRDefault="00D939D1" w:rsidP="0005793F">
            <w:pPr>
              <w:jc w:val="both"/>
              <w:rPr>
                <w:sz w:val="18"/>
                <w:szCs w:val="18"/>
                <w:lang w:val="en-US"/>
              </w:rPr>
            </w:pPr>
          </w:p>
        </w:tc>
      </w:tr>
      <w:tr w:rsidR="00D939D1" w14:paraId="4F03769F" w14:textId="77777777" w:rsidTr="0005793F">
        <w:tc>
          <w:tcPr>
            <w:tcW w:w="3544" w:type="dxa"/>
            <w:shd w:val="clear" w:color="auto" w:fill="FFFFFF" w:themeFill="background1"/>
          </w:tcPr>
          <w:p w14:paraId="7F8B721C"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 xml:space="preserve">f. </w:t>
            </w:r>
            <w:r w:rsidRPr="00FD2C58">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23A58B98" w14:textId="77777777" w:rsidR="00D939D1" w:rsidRPr="00125A9D" w:rsidRDefault="00D939D1" w:rsidP="0005793F">
            <w:pPr>
              <w:jc w:val="both"/>
              <w:rPr>
                <w:sz w:val="18"/>
                <w:szCs w:val="18"/>
                <w:lang w:val="en-US"/>
              </w:rPr>
            </w:pPr>
          </w:p>
        </w:tc>
        <w:tc>
          <w:tcPr>
            <w:tcW w:w="3540" w:type="dxa"/>
            <w:shd w:val="clear" w:color="auto" w:fill="FFFFFF" w:themeFill="background1"/>
          </w:tcPr>
          <w:p w14:paraId="20E8FD98" w14:textId="77777777" w:rsidR="00D939D1" w:rsidRPr="00125A9D" w:rsidRDefault="00D939D1" w:rsidP="0005793F">
            <w:pPr>
              <w:jc w:val="both"/>
              <w:rPr>
                <w:sz w:val="18"/>
                <w:szCs w:val="18"/>
                <w:lang w:val="en-US"/>
              </w:rPr>
            </w:pPr>
          </w:p>
        </w:tc>
        <w:tc>
          <w:tcPr>
            <w:tcW w:w="3544" w:type="dxa"/>
            <w:shd w:val="clear" w:color="auto" w:fill="FFFFFF" w:themeFill="background1"/>
          </w:tcPr>
          <w:p w14:paraId="25556C9D" w14:textId="77777777" w:rsidR="00D939D1" w:rsidRPr="00125A9D" w:rsidRDefault="00D939D1" w:rsidP="0005793F">
            <w:pPr>
              <w:jc w:val="both"/>
              <w:rPr>
                <w:sz w:val="18"/>
                <w:szCs w:val="18"/>
                <w:lang w:val="en-US"/>
              </w:rPr>
            </w:pPr>
          </w:p>
        </w:tc>
        <w:tc>
          <w:tcPr>
            <w:tcW w:w="3544" w:type="dxa"/>
            <w:shd w:val="clear" w:color="auto" w:fill="FFFFFF" w:themeFill="background1"/>
          </w:tcPr>
          <w:p w14:paraId="593485F2" w14:textId="77777777" w:rsidR="00D939D1" w:rsidRPr="00125A9D" w:rsidRDefault="00D939D1" w:rsidP="0005793F">
            <w:pPr>
              <w:jc w:val="both"/>
              <w:rPr>
                <w:sz w:val="18"/>
                <w:szCs w:val="18"/>
                <w:lang w:val="en-US"/>
              </w:rPr>
            </w:pPr>
          </w:p>
        </w:tc>
      </w:tr>
      <w:tr w:rsidR="00D939D1" w14:paraId="7EED794F" w14:textId="77777777" w:rsidTr="0005793F">
        <w:tc>
          <w:tcPr>
            <w:tcW w:w="3544" w:type="dxa"/>
            <w:shd w:val="clear" w:color="auto" w:fill="FFFFFF" w:themeFill="background1"/>
          </w:tcPr>
          <w:p w14:paraId="52EA8634"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 xml:space="preserve">g. </w:t>
            </w:r>
            <w:r w:rsidRPr="00FD2C58">
              <w:rPr>
                <w:color w:val="FF0000"/>
                <w:sz w:val="18"/>
                <w:szCs w:val="18"/>
                <w:lang w:val="en-US"/>
              </w:rPr>
              <w:tab/>
              <w:t xml:space="preserve">larangan bagi anggota Direksi dan anggota Dewan Komisaris, pegawai LJK (termasuk pejabat senior), dan pemegang saham, untuk menjadi </w:t>
            </w:r>
            <w:r w:rsidRPr="00FD2C58">
              <w:rPr>
                <w:color w:val="FF0000"/>
                <w:sz w:val="18"/>
                <w:szCs w:val="18"/>
                <w:lang w:val="en-US"/>
              </w:rPr>
              <w:lastRenderedPageBreak/>
              <w:t>pihak utama di sektor jasa keuangan, sebagaimana diatur dalam peraturan perundang-undangan mengenai penilaian pihak utama lembaga jasa keuangan.</w:t>
            </w:r>
          </w:p>
        </w:tc>
        <w:tc>
          <w:tcPr>
            <w:tcW w:w="3548" w:type="dxa"/>
            <w:shd w:val="clear" w:color="auto" w:fill="FFFFFF" w:themeFill="background1"/>
          </w:tcPr>
          <w:p w14:paraId="0A2B6DEF" w14:textId="77777777" w:rsidR="00D939D1" w:rsidRPr="00125A9D" w:rsidRDefault="00D939D1" w:rsidP="0005793F">
            <w:pPr>
              <w:jc w:val="both"/>
              <w:rPr>
                <w:sz w:val="18"/>
                <w:szCs w:val="18"/>
                <w:lang w:val="en-US"/>
              </w:rPr>
            </w:pPr>
          </w:p>
        </w:tc>
        <w:tc>
          <w:tcPr>
            <w:tcW w:w="3540" w:type="dxa"/>
            <w:shd w:val="clear" w:color="auto" w:fill="FFFFFF" w:themeFill="background1"/>
          </w:tcPr>
          <w:p w14:paraId="3F2512A9" w14:textId="77777777" w:rsidR="00D939D1" w:rsidRPr="00125A9D" w:rsidRDefault="00D939D1" w:rsidP="0005793F">
            <w:pPr>
              <w:jc w:val="both"/>
              <w:rPr>
                <w:sz w:val="18"/>
                <w:szCs w:val="18"/>
                <w:lang w:val="en-US"/>
              </w:rPr>
            </w:pPr>
          </w:p>
        </w:tc>
        <w:tc>
          <w:tcPr>
            <w:tcW w:w="3544" w:type="dxa"/>
            <w:shd w:val="clear" w:color="auto" w:fill="FFFFFF" w:themeFill="background1"/>
          </w:tcPr>
          <w:p w14:paraId="0C49B703" w14:textId="77777777" w:rsidR="00D939D1" w:rsidRPr="00125A9D" w:rsidRDefault="00D939D1" w:rsidP="0005793F">
            <w:pPr>
              <w:jc w:val="both"/>
              <w:rPr>
                <w:sz w:val="18"/>
                <w:szCs w:val="18"/>
                <w:lang w:val="en-US"/>
              </w:rPr>
            </w:pPr>
          </w:p>
        </w:tc>
        <w:tc>
          <w:tcPr>
            <w:tcW w:w="3544" w:type="dxa"/>
            <w:shd w:val="clear" w:color="auto" w:fill="FFFFFF" w:themeFill="background1"/>
          </w:tcPr>
          <w:p w14:paraId="02FEAADC" w14:textId="77777777" w:rsidR="00D939D1" w:rsidRPr="00125A9D" w:rsidRDefault="00D939D1" w:rsidP="0005793F">
            <w:pPr>
              <w:jc w:val="both"/>
              <w:rPr>
                <w:sz w:val="18"/>
                <w:szCs w:val="18"/>
                <w:lang w:val="en-US"/>
              </w:rPr>
            </w:pPr>
          </w:p>
        </w:tc>
      </w:tr>
      <w:tr w:rsidR="00D939D1" w14:paraId="7FF5863F" w14:textId="77777777" w:rsidTr="0005793F">
        <w:tc>
          <w:tcPr>
            <w:tcW w:w="3544" w:type="dxa"/>
            <w:shd w:val="clear" w:color="auto" w:fill="FFFFFF" w:themeFill="background1"/>
          </w:tcPr>
          <w:p w14:paraId="7753BF2A"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lastRenderedPageBreak/>
              <w:t>(4)</w:t>
            </w:r>
            <w:r w:rsidRPr="00FD2C58">
              <w:rPr>
                <w:color w:val="FF0000"/>
                <w:sz w:val="18"/>
                <w:szCs w:val="18"/>
                <w:lang w:val="en-US"/>
              </w:rPr>
              <w:tab/>
              <w:t>Sanksi administratif berupa denda sebagaiman</w:t>
            </w:r>
            <w:r>
              <w:rPr>
                <w:color w:val="FF0000"/>
                <w:sz w:val="18"/>
                <w:szCs w:val="18"/>
                <w:lang w:val="en-US"/>
              </w:rPr>
              <w:t>a dimaksud pada ayat (3) huruf b</w:t>
            </w:r>
            <w:r w:rsidRPr="00FD2C58">
              <w:rPr>
                <w:color w:val="FF0000"/>
                <w:sz w:val="18"/>
                <w:szCs w:val="18"/>
                <w:lang w:val="en-US"/>
              </w:rPr>
              <w:t xml:space="preserve"> dikenai dengan ketentuan sebagai berikut:</w:t>
            </w:r>
          </w:p>
        </w:tc>
        <w:tc>
          <w:tcPr>
            <w:tcW w:w="3548" w:type="dxa"/>
            <w:shd w:val="clear" w:color="auto" w:fill="FFFFFF" w:themeFill="background1"/>
          </w:tcPr>
          <w:p w14:paraId="62D99B94" w14:textId="77777777" w:rsidR="00D939D1" w:rsidRPr="00125A9D" w:rsidRDefault="00D939D1" w:rsidP="0005793F">
            <w:pPr>
              <w:jc w:val="both"/>
              <w:rPr>
                <w:sz w:val="18"/>
                <w:szCs w:val="18"/>
                <w:lang w:val="en-US"/>
              </w:rPr>
            </w:pPr>
          </w:p>
        </w:tc>
        <w:tc>
          <w:tcPr>
            <w:tcW w:w="3540" w:type="dxa"/>
            <w:shd w:val="clear" w:color="auto" w:fill="FFFFFF" w:themeFill="background1"/>
          </w:tcPr>
          <w:p w14:paraId="51325734" w14:textId="77777777" w:rsidR="00D939D1" w:rsidRPr="00125A9D" w:rsidRDefault="00D939D1" w:rsidP="0005793F">
            <w:pPr>
              <w:jc w:val="both"/>
              <w:rPr>
                <w:sz w:val="18"/>
                <w:szCs w:val="18"/>
                <w:lang w:val="en-US"/>
              </w:rPr>
            </w:pPr>
          </w:p>
        </w:tc>
        <w:tc>
          <w:tcPr>
            <w:tcW w:w="3544" w:type="dxa"/>
            <w:shd w:val="clear" w:color="auto" w:fill="FFFFFF" w:themeFill="background1"/>
          </w:tcPr>
          <w:p w14:paraId="134848F3" w14:textId="77777777" w:rsidR="00D939D1" w:rsidRPr="00125A9D" w:rsidRDefault="00D939D1" w:rsidP="0005793F">
            <w:pPr>
              <w:jc w:val="both"/>
              <w:rPr>
                <w:sz w:val="18"/>
                <w:szCs w:val="18"/>
                <w:lang w:val="en-US"/>
              </w:rPr>
            </w:pPr>
          </w:p>
        </w:tc>
        <w:tc>
          <w:tcPr>
            <w:tcW w:w="3544" w:type="dxa"/>
            <w:shd w:val="clear" w:color="auto" w:fill="FFFFFF" w:themeFill="background1"/>
          </w:tcPr>
          <w:p w14:paraId="57234AB2" w14:textId="77777777" w:rsidR="00D939D1" w:rsidRPr="00125A9D" w:rsidRDefault="00D939D1" w:rsidP="0005793F">
            <w:pPr>
              <w:jc w:val="both"/>
              <w:rPr>
                <w:sz w:val="18"/>
                <w:szCs w:val="18"/>
                <w:lang w:val="en-US"/>
              </w:rPr>
            </w:pPr>
          </w:p>
        </w:tc>
      </w:tr>
      <w:tr w:rsidR="00D939D1" w14:paraId="6913B576" w14:textId="77777777" w:rsidTr="0005793F">
        <w:tc>
          <w:tcPr>
            <w:tcW w:w="3544" w:type="dxa"/>
            <w:shd w:val="clear" w:color="auto" w:fill="FFFFFF" w:themeFill="background1"/>
          </w:tcPr>
          <w:p w14:paraId="092C1B32"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a.</w:t>
            </w:r>
            <w:r w:rsidRPr="00FD2C58">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7C1C0DD3" w14:textId="77777777" w:rsidR="00D939D1" w:rsidRPr="00125A9D" w:rsidRDefault="00D939D1" w:rsidP="0005793F">
            <w:pPr>
              <w:jc w:val="both"/>
              <w:rPr>
                <w:sz w:val="18"/>
                <w:szCs w:val="18"/>
                <w:lang w:val="en-US"/>
              </w:rPr>
            </w:pPr>
          </w:p>
        </w:tc>
        <w:tc>
          <w:tcPr>
            <w:tcW w:w="3540" w:type="dxa"/>
            <w:shd w:val="clear" w:color="auto" w:fill="FFFFFF" w:themeFill="background1"/>
          </w:tcPr>
          <w:p w14:paraId="5B4B4E7D" w14:textId="77777777" w:rsidR="00D939D1" w:rsidRPr="00125A9D" w:rsidRDefault="00D939D1" w:rsidP="0005793F">
            <w:pPr>
              <w:jc w:val="both"/>
              <w:rPr>
                <w:sz w:val="18"/>
                <w:szCs w:val="18"/>
                <w:lang w:val="en-US"/>
              </w:rPr>
            </w:pPr>
          </w:p>
        </w:tc>
        <w:tc>
          <w:tcPr>
            <w:tcW w:w="3544" w:type="dxa"/>
            <w:shd w:val="clear" w:color="auto" w:fill="FFFFFF" w:themeFill="background1"/>
          </w:tcPr>
          <w:p w14:paraId="730EEE8B" w14:textId="77777777" w:rsidR="00D939D1" w:rsidRPr="00125A9D" w:rsidRDefault="00D939D1" w:rsidP="0005793F">
            <w:pPr>
              <w:jc w:val="both"/>
              <w:rPr>
                <w:sz w:val="18"/>
                <w:szCs w:val="18"/>
                <w:lang w:val="en-US"/>
              </w:rPr>
            </w:pPr>
          </w:p>
        </w:tc>
        <w:tc>
          <w:tcPr>
            <w:tcW w:w="3544" w:type="dxa"/>
            <w:shd w:val="clear" w:color="auto" w:fill="FFFFFF" w:themeFill="background1"/>
          </w:tcPr>
          <w:p w14:paraId="1EE2423C" w14:textId="77777777" w:rsidR="00D939D1" w:rsidRPr="00125A9D" w:rsidRDefault="00D939D1" w:rsidP="0005793F">
            <w:pPr>
              <w:jc w:val="both"/>
              <w:rPr>
                <w:sz w:val="18"/>
                <w:szCs w:val="18"/>
                <w:lang w:val="en-US"/>
              </w:rPr>
            </w:pPr>
          </w:p>
        </w:tc>
      </w:tr>
      <w:tr w:rsidR="00D939D1" w14:paraId="104E9709" w14:textId="77777777" w:rsidTr="0005793F">
        <w:tc>
          <w:tcPr>
            <w:tcW w:w="3544" w:type="dxa"/>
            <w:shd w:val="clear" w:color="auto" w:fill="FFFFFF" w:themeFill="background1"/>
          </w:tcPr>
          <w:p w14:paraId="34255C84"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b.</w:t>
            </w:r>
            <w:r w:rsidRPr="00FD2C58">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185AF5F8" w14:textId="77777777" w:rsidR="00D939D1" w:rsidRPr="00125A9D" w:rsidRDefault="00D939D1" w:rsidP="0005793F">
            <w:pPr>
              <w:jc w:val="both"/>
              <w:rPr>
                <w:sz w:val="18"/>
                <w:szCs w:val="18"/>
                <w:lang w:val="en-US"/>
              </w:rPr>
            </w:pPr>
          </w:p>
        </w:tc>
        <w:tc>
          <w:tcPr>
            <w:tcW w:w="3540" w:type="dxa"/>
            <w:shd w:val="clear" w:color="auto" w:fill="FFFFFF" w:themeFill="background1"/>
          </w:tcPr>
          <w:p w14:paraId="749ADF8A" w14:textId="77777777" w:rsidR="00D939D1" w:rsidRPr="00125A9D" w:rsidRDefault="00D939D1" w:rsidP="0005793F">
            <w:pPr>
              <w:jc w:val="both"/>
              <w:rPr>
                <w:sz w:val="18"/>
                <w:szCs w:val="18"/>
                <w:lang w:val="en-US"/>
              </w:rPr>
            </w:pPr>
          </w:p>
        </w:tc>
        <w:tc>
          <w:tcPr>
            <w:tcW w:w="3544" w:type="dxa"/>
            <w:shd w:val="clear" w:color="auto" w:fill="FFFFFF" w:themeFill="background1"/>
          </w:tcPr>
          <w:p w14:paraId="747EB707" w14:textId="77777777" w:rsidR="00D939D1" w:rsidRPr="00125A9D" w:rsidRDefault="00D939D1" w:rsidP="0005793F">
            <w:pPr>
              <w:jc w:val="both"/>
              <w:rPr>
                <w:sz w:val="18"/>
                <w:szCs w:val="18"/>
                <w:lang w:val="en-US"/>
              </w:rPr>
            </w:pPr>
          </w:p>
        </w:tc>
        <w:tc>
          <w:tcPr>
            <w:tcW w:w="3544" w:type="dxa"/>
            <w:shd w:val="clear" w:color="auto" w:fill="FFFFFF" w:themeFill="background1"/>
          </w:tcPr>
          <w:p w14:paraId="3C407829" w14:textId="77777777" w:rsidR="00D939D1" w:rsidRPr="00125A9D" w:rsidRDefault="00D939D1" w:rsidP="0005793F">
            <w:pPr>
              <w:jc w:val="both"/>
              <w:rPr>
                <w:sz w:val="18"/>
                <w:szCs w:val="18"/>
                <w:lang w:val="en-US"/>
              </w:rPr>
            </w:pPr>
          </w:p>
        </w:tc>
      </w:tr>
      <w:tr w:rsidR="00D939D1" w14:paraId="29F78160" w14:textId="77777777" w:rsidTr="0005793F">
        <w:tc>
          <w:tcPr>
            <w:tcW w:w="3544" w:type="dxa"/>
            <w:shd w:val="clear" w:color="auto" w:fill="FFFFFF" w:themeFill="background1"/>
          </w:tcPr>
          <w:p w14:paraId="3204FB74"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(5)</w:t>
            </w:r>
            <w:r w:rsidRPr="00FD2C58">
              <w:rPr>
                <w:color w:val="FF0000"/>
                <w:sz w:val="18"/>
                <w:szCs w:val="18"/>
                <w:lang w:val="en-US"/>
              </w:rPr>
              <w:tab/>
              <w:t>Otoritas Jasa Keuangan dapat mengumumkan pengenaan sanksi administratif sebagaimana dimaksud pada ayat (3) kepada masyarakat, paling kurang melalui laman/website OJK.</w:t>
            </w:r>
          </w:p>
        </w:tc>
        <w:tc>
          <w:tcPr>
            <w:tcW w:w="3548" w:type="dxa"/>
            <w:shd w:val="clear" w:color="auto" w:fill="FFFFFF" w:themeFill="background1"/>
          </w:tcPr>
          <w:p w14:paraId="042F5A0D" w14:textId="77777777" w:rsidR="00D939D1" w:rsidRPr="00125A9D" w:rsidRDefault="00D939D1" w:rsidP="0005793F">
            <w:pPr>
              <w:jc w:val="both"/>
              <w:rPr>
                <w:sz w:val="18"/>
                <w:szCs w:val="18"/>
                <w:lang w:val="en-US"/>
              </w:rPr>
            </w:pPr>
          </w:p>
        </w:tc>
        <w:tc>
          <w:tcPr>
            <w:tcW w:w="3540" w:type="dxa"/>
            <w:shd w:val="clear" w:color="auto" w:fill="FFFFFF" w:themeFill="background1"/>
          </w:tcPr>
          <w:p w14:paraId="279E4E16" w14:textId="77777777" w:rsidR="00D939D1" w:rsidRPr="00125A9D" w:rsidRDefault="00D939D1" w:rsidP="0005793F">
            <w:pPr>
              <w:jc w:val="both"/>
              <w:rPr>
                <w:sz w:val="18"/>
                <w:szCs w:val="18"/>
                <w:lang w:val="en-US"/>
              </w:rPr>
            </w:pPr>
          </w:p>
        </w:tc>
        <w:tc>
          <w:tcPr>
            <w:tcW w:w="3544" w:type="dxa"/>
            <w:shd w:val="clear" w:color="auto" w:fill="FFFFFF" w:themeFill="background1"/>
          </w:tcPr>
          <w:p w14:paraId="7F265FA8" w14:textId="77777777" w:rsidR="00D939D1" w:rsidRPr="00125A9D" w:rsidRDefault="00D939D1" w:rsidP="0005793F">
            <w:pPr>
              <w:jc w:val="both"/>
              <w:rPr>
                <w:sz w:val="18"/>
                <w:szCs w:val="18"/>
                <w:lang w:val="en-US"/>
              </w:rPr>
            </w:pPr>
          </w:p>
        </w:tc>
        <w:tc>
          <w:tcPr>
            <w:tcW w:w="3544" w:type="dxa"/>
            <w:shd w:val="clear" w:color="auto" w:fill="FFFFFF" w:themeFill="background1"/>
          </w:tcPr>
          <w:p w14:paraId="7E309CAC" w14:textId="77777777" w:rsidR="00D939D1" w:rsidRPr="00125A9D" w:rsidRDefault="00D939D1" w:rsidP="0005793F">
            <w:pPr>
              <w:jc w:val="both"/>
              <w:rPr>
                <w:sz w:val="18"/>
                <w:szCs w:val="18"/>
                <w:lang w:val="en-US"/>
              </w:rPr>
            </w:pPr>
          </w:p>
        </w:tc>
      </w:tr>
      <w:tr w:rsidR="00D939D1" w14:paraId="2BE59C9D" w14:textId="77777777" w:rsidTr="0005793F">
        <w:tc>
          <w:tcPr>
            <w:tcW w:w="3544" w:type="dxa"/>
            <w:shd w:val="clear" w:color="auto" w:fill="D0CECE" w:themeFill="background2" w:themeFillShade="E6"/>
          </w:tcPr>
          <w:p w14:paraId="172B0257" w14:textId="77777777" w:rsidR="00D939D1" w:rsidRPr="003C0334" w:rsidRDefault="00D939D1" w:rsidP="0005793F">
            <w:pPr>
              <w:ind w:left="318" w:hanging="318"/>
              <w:jc w:val="both"/>
              <w:rPr>
                <w:sz w:val="18"/>
                <w:szCs w:val="18"/>
                <w:lang w:val="en-US"/>
              </w:rPr>
            </w:pPr>
          </w:p>
        </w:tc>
        <w:tc>
          <w:tcPr>
            <w:tcW w:w="3548" w:type="dxa"/>
            <w:shd w:val="clear" w:color="auto" w:fill="D0CECE" w:themeFill="background2" w:themeFillShade="E6"/>
          </w:tcPr>
          <w:p w14:paraId="68057B80"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355FCAAC"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6EEF4EA"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083672FA" w14:textId="77777777" w:rsidR="00D939D1" w:rsidRPr="00125A9D" w:rsidRDefault="00D939D1" w:rsidP="0005793F">
            <w:pPr>
              <w:jc w:val="both"/>
              <w:rPr>
                <w:sz w:val="18"/>
                <w:szCs w:val="18"/>
                <w:lang w:val="en-US"/>
              </w:rPr>
            </w:pPr>
          </w:p>
        </w:tc>
      </w:tr>
      <w:tr w:rsidR="00D939D1" w14:paraId="773794CF" w14:textId="77777777" w:rsidTr="0005793F">
        <w:tc>
          <w:tcPr>
            <w:tcW w:w="3544" w:type="dxa"/>
            <w:shd w:val="clear" w:color="auto" w:fill="FFFFFF" w:themeFill="background1"/>
          </w:tcPr>
          <w:p w14:paraId="22B60AEE" w14:textId="77777777" w:rsidR="00D939D1" w:rsidRPr="00C85068" w:rsidRDefault="00D939D1" w:rsidP="0005793F">
            <w:pPr>
              <w:ind w:left="318" w:hanging="318"/>
              <w:jc w:val="center"/>
              <w:rPr>
                <w:b/>
                <w:sz w:val="18"/>
                <w:szCs w:val="18"/>
                <w:lang w:val="en-US"/>
              </w:rPr>
            </w:pPr>
            <w:r w:rsidRPr="00C85068">
              <w:rPr>
                <w:b/>
                <w:sz w:val="18"/>
                <w:szCs w:val="18"/>
                <w:lang w:val="en-US"/>
              </w:rPr>
              <w:t>Pasal 18</w:t>
            </w:r>
          </w:p>
        </w:tc>
        <w:tc>
          <w:tcPr>
            <w:tcW w:w="3548" w:type="dxa"/>
            <w:shd w:val="clear" w:color="auto" w:fill="FFFFFF" w:themeFill="background1"/>
          </w:tcPr>
          <w:p w14:paraId="3CCE0269" w14:textId="77777777" w:rsidR="00D939D1" w:rsidRPr="00C85068" w:rsidRDefault="00D939D1" w:rsidP="0005793F">
            <w:pPr>
              <w:jc w:val="both"/>
              <w:rPr>
                <w:b/>
                <w:sz w:val="18"/>
                <w:szCs w:val="18"/>
                <w:lang w:val="en-US"/>
              </w:rPr>
            </w:pPr>
            <w:r w:rsidRPr="00C85068">
              <w:rPr>
                <w:b/>
                <w:sz w:val="18"/>
                <w:szCs w:val="18"/>
                <w:lang w:val="en-US"/>
              </w:rPr>
              <w:t>Pasal 18</w:t>
            </w:r>
          </w:p>
        </w:tc>
        <w:tc>
          <w:tcPr>
            <w:tcW w:w="3540" w:type="dxa"/>
            <w:shd w:val="clear" w:color="auto" w:fill="FFFFFF" w:themeFill="background1"/>
          </w:tcPr>
          <w:p w14:paraId="463F4797" w14:textId="77777777" w:rsidR="00D939D1" w:rsidRPr="00125A9D" w:rsidRDefault="00D939D1" w:rsidP="0005793F">
            <w:pPr>
              <w:jc w:val="both"/>
              <w:rPr>
                <w:sz w:val="18"/>
                <w:szCs w:val="18"/>
                <w:lang w:val="en-US"/>
              </w:rPr>
            </w:pPr>
          </w:p>
        </w:tc>
        <w:tc>
          <w:tcPr>
            <w:tcW w:w="3544" w:type="dxa"/>
            <w:shd w:val="clear" w:color="auto" w:fill="FFFFFF" w:themeFill="background1"/>
          </w:tcPr>
          <w:p w14:paraId="04AA56B5" w14:textId="77777777" w:rsidR="00D939D1" w:rsidRPr="00125A9D" w:rsidRDefault="00D939D1" w:rsidP="0005793F">
            <w:pPr>
              <w:jc w:val="both"/>
              <w:rPr>
                <w:sz w:val="18"/>
                <w:szCs w:val="18"/>
                <w:lang w:val="en-US"/>
              </w:rPr>
            </w:pPr>
          </w:p>
        </w:tc>
        <w:tc>
          <w:tcPr>
            <w:tcW w:w="3544" w:type="dxa"/>
            <w:shd w:val="clear" w:color="auto" w:fill="FFFFFF" w:themeFill="background1"/>
          </w:tcPr>
          <w:p w14:paraId="15CD11FB" w14:textId="77777777" w:rsidR="00D939D1" w:rsidRPr="00125A9D" w:rsidRDefault="00D939D1" w:rsidP="0005793F">
            <w:pPr>
              <w:jc w:val="both"/>
              <w:rPr>
                <w:sz w:val="18"/>
                <w:szCs w:val="18"/>
                <w:lang w:val="en-US"/>
              </w:rPr>
            </w:pPr>
          </w:p>
        </w:tc>
      </w:tr>
      <w:tr w:rsidR="00D939D1" w14:paraId="775D094D" w14:textId="77777777" w:rsidTr="0005793F">
        <w:tc>
          <w:tcPr>
            <w:tcW w:w="3544" w:type="dxa"/>
            <w:shd w:val="clear" w:color="auto" w:fill="FFFFFF" w:themeFill="background1"/>
          </w:tcPr>
          <w:p w14:paraId="2A54C61B" w14:textId="77777777" w:rsidR="00D939D1" w:rsidRPr="003C0334" w:rsidRDefault="00D939D1" w:rsidP="0005793F">
            <w:pPr>
              <w:ind w:left="318" w:hanging="318"/>
              <w:jc w:val="both"/>
              <w:rPr>
                <w:sz w:val="18"/>
                <w:szCs w:val="18"/>
                <w:lang w:val="en-US"/>
              </w:rPr>
            </w:pPr>
            <w:r w:rsidRPr="003C0334">
              <w:rPr>
                <w:sz w:val="18"/>
                <w:szCs w:val="18"/>
                <w:lang w:val="en-US"/>
              </w:rPr>
              <w:t xml:space="preserve">(1) </w:t>
            </w:r>
            <w:r w:rsidRPr="003C0334">
              <w:rPr>
                <w:sz w:val="18"/>
                <w:szCs w:val="18"/>
                <w:lang w:val="en-US"/>
              </w:rPr>
              <w:tab/>
              <w:t xml:space="preserve">Dalam rangka melakukan hubungan usaha dengan Calon Nasabah, </w:t>
            </w:r>
            <w:r>
              <w:rPr>
                <w:strike/>
                <w:color w:val="002060"/>
                <w:sz w:val="18"/>
                <w:szCs w:val="18"/>
                <w:lang w:val="en-US"/>
              </w:rPr>
              <w:t>P</w:t>
            </w:r>
            <w:r>
              <w:rPr>
                <w:color w:val="FF0000"/>
                <w:sz w:val="18"/>
                <w:szCs w:val="18"/>
                <w:lang w:val="en-US"/>
              </w:rPr>
              <w:t>L</w:t>
            </w:r>
            <w:r>
              <w:rPr>
                <w:sz w:val="18"/>
                <w:szCs w:val="18"/>
                <w:lang w:val="en-US"/>
              </w:rPr>
              <w:t>JK</w:t>
            </w:r>
            <w:r w:rsidRPr="003C0334">
              <w:rPr>
                <w:sz w:val="18"/>
                <w:szCs w:val="18"/>
                <w:lang w:val="en-US"/>
              </w:rPr>
              <w:t xml:space="preserve"> wajib:</w:t>
            </w:r>
          </w:p>
        </w:tc>
        <w:tc>
          <w:tcPr>
            <w:tcW w:w="3548" w:type="dxa"/>
            <w:shd w:val="clear" w:color="auto" w:fill="FFFFFF" w:themeFill="background1"/>
          </w:tcPr>
          <w:p w14:paraId="1140CBDC" w14:textId="77777777" w:rsidR="00D939D1" w:rsidRDefault="00D939D1" w:rsidP="0005793F">
            <w:pPr>
              <w:jc w:val="both"/>
              <w:rPr>
                <w:color w:val="FF0000"/>
                <w:sz w:val="18"/>
                <w:szCs w:val="18"/>
                <w:lang w:val="en-US"/>
              </w:rPr>
            </w:pPr>
            <w:r>
              <w:rPr>
                <w:color w:val="FF0000"/>
                <w:sz w:val="18"/>
                <w:szCs w:val="18"/>
                <w:lang w:val="en-US"/>
              </w:rPr>
              <w:t>Ayat (1)</w:t>
            </w:r>
          </w:p>
          <w:p w14:paraId="7DD9666C" w14:textId="77777777" w:rsidR="00D939D1" w:rsidRPr="00D10BD6" w:rsidRDefault="00D939D1" w:rsidP="0005793F">
            <w:pPr>
              <w:ind w:left="165"/>
              <w:jc w:val="both"/>
              <w:rPr>
                <w:color w:val="FF0000"/>
                <w:sz w:val="18"/>
                <w:szCs w:val="18"/>
                <w:lang w:val="en-US"/>
              </w:rPr>
            </w:pPr>
            <w:r w:rsidRPr="00D10BD6">
              <w:rPr>
                <w:color w:val="FF0000"/>
                <w:sz w:val="18"/>
                <w:szCs w:val="18"/>
                <w:lang w:val="en-US"/>
              </w:rPr>
              <w:t>Kebijakan dan prosedur terkait identifikasi dan verifikasi Nasabah antara lain mencakup juga CDD sederhana, CDD oleh pihak ketiga, dan EDD.</w:t>
            </w:r>
          </w:p>
        </w:tc>
        <w:tc>
          <w:tcPr>
            <w:tcW w:w="3540" w:type="dxa"/>
            <w:shd w:val="clear" w:color="auto" w:fill="FFFFFF" w:themeFill="background1"/>
          </w:tcPr>
          <w:p w14:paraId="183B4395" w14:textId="77777777" w:rsidR="00D939D1" w:rsidRPr="00125A9D" w:rsidRDefault="00D939D1" w:rsidP="0005793F">
            <w:pPr>
              <w:jc w:val="both"/>
              <w:rPr>
                <w:sz w:val="18"/>
                <w:szCs w:val="18"/>
                <w:lang w:val="en-US"/>
              </w:rPr>
            </w:pPr>
          </w:p>
        </w:tc>
        <w:tc>
          <w:tcPr>
            <w:tcW w:w="3544" w:type="dxa"/>
            <w:shd w:val="clear" w:color="auto" w:fill="FFFFFF" w:themeFill="background1"/>
          </w:tcPr>
          <w:p w14:paraId="349C78D5" w14:textId="77777777" w:rsidR="00D939D1" w:rsidRPr="00125A9D" w:rsidRDefault="00D939D1" w:rsidP="0005793F">
            <w:pPr>
              <w:jc w:val="both"/>
              <w:rPr>
                <w:sz w:val="18"/>
                <w:szCs w:val="18"/>
                <w:lang w:val="en-US"/>
              </w:rPr>
            </w:pPr>
          </w:p>
        </w:tc>
        <w:tc>
          <w:tcPr>
            <w:tcW w:w="3544" w:type="dxa"/>
            <w:shd w:val="clear" w:color="auto" w:fill="FFFFFF" w:themeFill="background1"/>
          </w:tcPr>
          <w:p w14:paraId="71D444B7" w14:textId="77777777" w:rsidR="00D939D1" w:rsidRPr="00125A9D" w:rsidRDefault="00D939D1" w:rsidP="0005793F">
            <w:pPr>
              <w:jc w:val="both"/>
              <w:rPr>
                <w:sz w:val="18"/>
                <w:szCs w:val="18"/>
                <w:lang w:val="en-US"/>
              </w:rPr>
            </w:pPr>
          </w:p>
        </w:tc>
      </w:tr>
      <w:tr w:rsidR="00D939D1" w14:paraId="393FA6D7" w14:textId="77777777" w:rsidTr="0005793F">
        <w:tc>
          <w:tcPr>
            <w:tcW w:w="3544" w:type="dxa"/>
            <w:shd w:val="clear" w:color="auto" w:fill="FFFFFF" w:themeFill="background1"/>
          </w:tcPr>
          <w:p w14:paraId="473AD3AC" w14:textId="77777777" w:rsidR="00D939D1" w:rsidRPr="003C0334" w:rsidRDefault="00D939D1" w:rsidP="0005793F">
            <w:pPr>
              <w:ind w:left="602" w:hanging="318"/>
              <w:jc w:val="both"/>
              <w:rPr>
                <w:sz w:val="18"/>
                <w:szCs w:val="18"/>
                <w:lang w:val="en-US"/>
              </w:rPr>
            </w:pPr>
            <w:r w:rsidRPr="003C0334">
              <w:rPr>
                <w:sz w:val="18"/>
                <w:szCs w:val="18"/>
                <w:lang w:val="en-US"/>
              </w:rPr>
              <w:t>a.</w:t>
            </w:r>
            <w:r w:rsidRPr="003C0334">
              <w:rPr>
                <w:sz w:val="18"/>
                <w:szCs w:val="18"/>
                <w:lang w:val="en-US"/>
              </w:rPr>
              <w:tab/>
              <w:t xml:space="preserve">melakukan identifikasi </w:t>
            </w:r>
            <w:r w:rsidRPr="00FD2C58">
              <w:rPr>
                <w:color w:val="FF0000"/>
                <w:sz w:val="18"/>
                <w:szCs w:val="18"/>
                <w:lang w:val="en-US"/>
              </w:rPr>
              <w:t xml:space="preserve">dengan meminta data, informasi, dan dokumen pendukung Calon Nasabah </w:t>
            </w:r>
            <w:r w:rsidRPr="003C0334">
              <w:rPr>
                <w:sz w:val="18"/>
                <w:szCs w:val="18"/>
                <w:lang w:val="en-US"/>
              </w:rPr>
              <w:t>untuk mengetahui profil Calon Nasabah; dan</w:t>
            </w:r>
          </w:p>
        </w:tc>
        <w:tc>
          <w:tcPr>
            <w:tcW w:w="3548" w:type="dxa"/>
            <w:shd w:val="clear" w:color="auto" w:fill="FFFFFF" w:themeFill="background1"/>
          </w:tcPr>
          <w:p w14:paraId="36D73B56" w14:textId="77777777" w:rsidR="00D939D1" w:rsidRDefault="00D939D1" w:rsidP="0005793F">
            <w:pPr>
              <w:ind w:firstLine="448"/>
              <w:jc w:val="both"/>
              <w:rPr>
                <w:color w:val="FF0000"/>
                <w:sz w:val="18"/>
                <w:szCs w:val="18"/>
                <w:lang w:val="en-US"/>
              </w:rPr>
            </w:pPr>
            <w:r>
              <w:rPr>
                <w:color w:val="FF0000"/>
                <w:sz w:val="18"/>
                <w:szCs w:val="18"/>
                <w:lang w:val="en-US"/>
              </w:rPr>
              <w:t>Huruf a</w:t>
            </w:r>
          </w:p>
          <w:p w14:paraId="7A0C2183" w14:textId="77777777" w:rsidR="00D939D1" w:rsidRDefault="00D939D1" w:rsidP="0005793F">
            <w:pPr>
              <w:ind w:left="732"/>
              <w:jc w:val="both"/>
              <w:rPr>
                <w:color w:val="FF0000"/>
                <w:sz w:val="18"/>
                <w:szCs w:val="18"/>
                <w:lang w:val="en-US"/>
              </w:rPr>
            </w:pPr>
            <w:r w:rsidRPr="00D10BD6">
              <w:rPr>
                <w:color w:val="FF0000"/>
                <w:sz w:val="18"/>
                <w:szCs w:val="18"/>
                <w:lang w:val="en-US"/>
              </w:rPr>
              <w:t>Cukup jelas.</w:t>
            </w:r>
          </w:p>
          <w:p w14:paraId="3E6EA589" w14:textId="77777777" w:rsidR="00D939D1" w:rsidRPr="00D10BD6" w:rsidRDefault="00D939D1" w:rsidP="0005793F">
            <w:pPr>
              <w:ind w:left="732"/>
              <w:jc w:val="both"/>
              <w:rPr>
                <w:color w:val="FF0000"/>
                <w:sz w:val="18"/>
                <w:szCs w:val="18"/>
                <w:lang w:val="en-US"/>
              </w:rPr>
            </w:pPr>
            <w:r w:rsidRPr="00F86C24">
              <w:rPr>
                <w:strike/>
                <w:color w:val="002060"/>
                <w:sz w:val="18"/>
                <w:szCs w:val="18"/>
              </w:rPr>
              <w:t>Dalam rangka identifikasi Calon Nasabah untuk mengetahui profil Calon Nasabah, PJK dapat diwakili oleh pihak lain, dengan ketentuan bahwa Pihak lain yang mewakili PJK tersebut harus mengetahui prinsip dasar dari CDD.</w:t>
            </w:r>
          </w:p>
        </w:tc>
        <w:tc>
          <w:tcPr>
            <w:tcW w:w="3540" w:type="dxa"/>
            <w:shd w:val="clear" w:color="auto" w:fill="FFFFFF" w:themeFill="background1"/>
          </w:tcPr>
          <w:p w14:paraId="35D157DB" w14:textId="77777777" w:rsidR="00D939D1" w:rsidRPr="00125A9D" w:rsidRDefault="00D939D1" w:rsidP="0005793F">
            <w:pPr>
              <w:jc w:val="both"/>
              <w:rPr>
                <w:sz w:val="18"/>
                <w:szCs w:val="18"/>
                <w:lang w:val="en-US"/>
              </w:rPr>
            </w:pPr>
          </w:p>
        </w:tc>
        <w:tc>
          <w:tcPr>
            <w:tcW w:w="3544" w:type="dxa"/>
            <w:shd w:val="clear" w:color="auto" w:fill="FFFFFF" w:themeFill="background1"/>
          </w:tcPr>
          <w:p w14:paraId="3B24334B" w14:textId="77777777" w:rsidR="00D939D1" w:rsidRPr="00125A9D" w:rsidRDefault="00D939D1" w:rsidP="0005793F">
            <w:pPr>
              <w:jc w:val="both"/>
              <w:rPr>
                <w:sz w:val="18"/>
                <w:szCs w:val="18"/>
                <w:lang w:val="en-US"/>
              </w:rPr>
            </w:pPr>
          </w:p>
        </w:tc>
        <w:tc>
          <w:tcPr>
            <w:tcW w:w="3544" w:type="dxa"/>
            <w:shd w:val="clear" w:color="auto" w:fill="FFFFFF" w:themeFill="background1"/>
          </w:tcPr>
          <w:p w14:paraId="76D089B4" w14:textId="77777777" w:rsidR="00D939D1" w:rsidRPr="00125A9D" w:rsidRDefault="00D939D1" w:rsidP="0005793F">
            <w:pPr>
              <w:jc w:val="both"/>
              <w:rPr>
                <w:sz w:val="18"/>
                <w:szCs w:val="18"/>
                <w:lang w:val="en-US"/>
              </w:rPr>
            </w:pPr>
          </w:p>
        </w:tc>
      </w:tr>
      <w:tr w:rsidR="00D939D1" w14:paraId="630867C3" w14:textId="77777777" w:rsidTr="0005793F">
        <w:tc>
          <w:tcPr>
            <w:tcW w:w="3544" w:type="dxa"/>
            <w:shd w:val="clear" w:color="auto" w:fill="FFFFFF" w:themeFill="background1"/>
          </w:tcPr>
          <w:p w14:paraId="59F06809" w14:textId="77777777" w:rsidR="00D939D1" w:rsidRPr="003C0334" w:rsidRDefault="00D939D1" w:rsidP="0005793F">
            <w:pPr>
              <w:ind w:left="602" w:hanging="318"/>
              <w:jc w:val="both"/>
              <w:rPr>
                <w:sz w:val="18"/>
                <w:szCs w:val="18"/>
                <w:lang w:val="en-US"/>
              </w:rPr>
            </w:pPr>
            <w:r w:rsidRPr="003C0334">
              <w:rPr>
                <w:sz w:val="18"/>
                <w:szCs w:val="18"/>
                <w:lang w:val="en-US"/>
              </w:rPr>
              <w:t>b.</w:t>
            </w:r>
            <w:r w:rsidRPr="003C0334">
              <w:rPr>
                <w:sz w:val="18"/>
                <w:szCs w:val="18"/>
                <w:lang w:val="en-US"/>
              </w:rPr>
              <w:tab/>
              <w:t>melakukan verifikasi atas</w:t>
            </w:r>
            <w:r w:rsidRPr="00FD2C58">
              <w:t xml:space="preserve"> </w:t>
            </w:r>
            <w:r w:rsidRPr="00FD2C58">
              <w:rPr>
                <w:strike/>
                <w:color w:val="002060"/>
                <w:sz w:val="18"/>
                <w:szCs w:val="18"/>
              </w:rPr>
              <w:t xml:space="preserve">informasi dan dokumen pendukung Calon </w:t>
            </w:r>
            <w:r w:rsidRPr="00FD2C58">
              <w:rPr>
                <w:strike/>
                <w:color w:val="002060"/>
                <w:sz w:val="18"/>
                <w:szCs w:val="18"/>
              </w:rPr>
              <w:lastRenderedPageBreak/>
              <w:t>Nasabah sebagaimana dimaksud dalam huruf a</w:t>
            </w:r>
            <w:r w:rsidRPr="00FD2C58">
              <w:rPr>
                <w:strike/>
                <w:color w:val="002060"/>
                <w:sz w:val="18"/>
                <w:szCs w:val="18"/>
                <w:lang w:val="en-US"/>
              </w:rPr>
              <w:t xml:space="preserve"> </w:t>
            </w:r>
            <w:r w:rsidRPr="003C0334">
              <w:rPr>
                <w:sz w:val="18"/>
                <w:szCs w:val="18"/>
                <w:lang w:val="en-US"/>
              </w:rPr>
              <w:t>:</w:t>
            </w:r>
          </w:p>
        </w:tc>
        <w:tc>
          <w:tcPr>
            <w:tcW w:w="3548" w:type="dxa"/>
            <w:shd w:val="clear" w:color="auto" w:fill="FFFFFF" w:themeFill="background1"/>
          </w:tcPr>
          <w:p w14:paraId="76D40A9E" w14:textId="77777777" w:rsidR="00D939D1" w:rsidRDefault="00D939D1" w:rsidP="0005793F">
            <w:pPr>
              <w:ind w:left="448"/>
              <w:jc w:val="both"/>
              <w:rPr>
                <w:sz w:val="18"/>
                <w:szCs w:val="18"/>
                <w:lang w:val="en-US"/>
              </w:rPr>
            </w:pPr>
            <w:r>
              <w:rPr>
                <w:sz w:val="18"/>
                <w:szCs w:val="18"/>
                <w:lang w:val="en-US"/>
              </w:rPr>
              <w:lastRenderedPageBreak/>
              <w:t>Huruf b</w:t>
            </w:r>
          </w:p>
          <w:p w14:paraId="3FA83813" w14:textId="77777777" w:rsidR="00D939D1" w:rsidRPr="00D10BD6" w:rsidRDefault="00D939D1" w:rsidP="0005793F">
            <w:pPr>
              <w:ind w:left="448" w:firstLine="284"/>
              <w:jc w:val="both"/>
              <w:rPr>
                <w:color w:val="FF0000"/>
                <w:sz w:val="18"/>
                <w:szCs w:val="18"/>
                <w:lang w:val="en-US"/>
              </w:rPr>
            </w:pPr>
            <w:r w:rsidRPr="00F86C24">
              <w:rPr>
                <w:sz w:val="18"/>
                <w:szCs w:val="18"/>
                <w:lang w:val="en-US"/>
              </w:rPr>
              <w:t>Cukup jelas.</w:t>
            </w:r>
          </w:p>
        </w:tc>
        <w:tc>
          <w:tcPr>
            <w:tcW w:w="3540" w:type="dxa"/>
            <w:shd w:val="clear" w:color="auto" w:fill="FFFFFF" w:themeFill="background1"/>
          </w:tcPr>
          <w:p w14:paraId="337C014D" w14:textId="77777777" w:rsidR="00D939D1" w:rsidRPr="00125A9D" w:rsidRDefault="00D939D1" w:rsidP="0005793F">
            <w:pPr>
              <w:jc w:val="both"/>
              <w:rPr>
                <w:sz w:val="18"/>
                <w:szCs w:val="18"/>
                <w:lang w:val="en-US"/>
              </w:rPr>
            </w:pPr>
          </w:p>
        </w:tc>
        <w:tc>
          <w:tcPr>
            <w:tcW w:w="3544" w:type="dxa"/>
            <w:shd w:val="clear" w:color="auto" w:fill="FFFFFF" w:themeFill="background1"/>
          </w:tcPr>
          <w:p w14:paraId="374ABCFE" w14:textId="77777777" w:rsidR="00D939D1" w:rsidRPr="00125A9D" w:rsidRDefault="00D939D1" w:rsidP="0005793F">
            <w:pPr>
              <w:jc w:val="both"/>
              <w:rPr>
                <w:sz w:val="18"/>
                <w:szCs w:val="18"/>
                <w:lang w:val="en-US"/>
              </w:rPr>
            </w:pPr>
          </w:p>
        </w:tc>
        <w:tc>
          <w:tcPr>
            <w:tcW w:w="3544" w:type="dxa"/>
            <w:shd w:val="clear" w:color="auto" w:fill="FFFFFF" w:themeFill="background1"/>
          </w:tcPr>
          <w:p w14:paraId="494123D4" w14:textId="77777777" w:rsidR="00D939D1" w:rsidRPr="00125A9D" w:rsidRDefault="00D939D1" w:rsidP="0005793F">
            <w:pPr>
              <w:jc w:val="both"/>
              <w:rPr>
                <w:sz w:val="18"/>
                <w:szCs w:val="18"/>
                <w:lang w:val="en-US"/>
              </w:rPr>
            </w:pPr>
          </w:p>
        </w:tc>
      </w:tr>
      <w:tr w:rsidR="00D939D1" w14:paraId="248BBF8D" w14:textId="77777777" w:rsidTr="0005793F">
        <w:tc>
          <w:tcPr>
            <w:tcW w:w="3544" w:type="dxa"/>
            <w:shd w:val="clear" w:color="auto" w:fill="FFFFFF" w:themeFill="background1"/>
          </w:tcPr>
          <w:p w14:paraId="54818552" w14:textId="77777777" w:rsidR="00D939D1" w:rsidRPr="00FD2C58" w:rsidRDefault="00D939D1" w:rsidP="0005793F">
            <w:pPr>
              <w:ind w:left="885" w:hanging="283"/>
              <w:jc w:val="both"/>
              <w:rPr>
                <w:color w:val="FF0000"/>
                <w:sz w:val="18"/>
                <w:szCs w:val="18"/>
                <w:lang w:val="en-US"/>
              </w:rPr>
            </w:pPr>
            <w:r w:rsidRPr="00FD2C58">
              <w:rPr>
                <w:color w:val="FF0000"/>
                <w:sz w:val="18"/>
                <w:szCs w:val="18"/>
                <w:lang w:val="en-US"/>
              </w:rPr>
              <w:lastRenderedPageBreak/>
              <w:t>1.</w:t>
            </w:r>
            <w:r w:rsidRPr="00FD2C58">
              <w:rPr>
                <w:color w:val="FF0000"/>
                <w:sz w:val="18"/>
                <w:szCs w:val="18"/>
                <w:lang w:val="en-US"/>
              </w:rPr>
              <w:tab/>
              <w:t>kebenaran serta kesesuaian data, informasi, dan dokumen pendukung yang telah diberikan oleh Calon Nasabah; dan</w:t>
            </w:r>
          </w:p>
        </w:tc>
        <w:tc>
          <w:tcPr>
            <w:tcW w:w="3548" w:type="dxa"/>
            <w:shd w:val="clear" w:color="auto" w:fill="FFFFFF" w:themeFill="background1"/>
          </w:tcPr>
          <w:p w14:paraId="07E480B2"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6429E156" w14:textId="77777777" w:rsidR="00D939D1" w:rsidRPr="00125A9D" w:rsidRDefault="00D939D1" w:rsidP="0005793F">
            <w:pPr>
              <w:jc w:val="both"/>
              <w:rPr>
                <w:sz w:val="18"/>
                <w:szCs w:val="18"/>
                <w:lang w:val="en-US"/>
              </w:rPr>
            </w:pPr>
          </w:p>
        </w:tc>
        <w:tc>
          <w:tcPr>
            <w:tcW w:w="3544" w:type="dxa"/>
            <w:shd w:val="clear" w:color="auto" w:fill="FFFFFF" w:themeFill="background1"/>
          </w:tcPr>
          <w:p w14:paraId="35B694AF" w14:textId="77777777" w:rsidR="00D939D1" w:rsidRPr="00125A9D" w:rsidRDefault="00D939D1" w:rsidP="0005793F">
            <w:pPr>
              <w:jc w:val="both"/>
              <w:rPr>
                <w:sz w:val="18"/>
                <w:szCs w:val="18"/>
                <w:lang w:val="en-US"/>
              </w:rPr>
            </w:pPr>
          </w:p>
        </w:tc>
        <w:tc>
          <w:tcPr>
            <w:tcW w:w="3544" w:type="dxa"/>
            <w:shd w:val="clear" w:color="auto" w:fill="FFFFFF" w:themeFill="background1"/>
          </w:tcPr>
          <w:p w14:paraId="3872BB64" w14:textId="77777777" w:rsidR="00D939D1" w:rsidRPr="00125A9D" w:rsidRDefault="00D939D1" w:rsidP="0005793F">
            <w:pPr>
              <w:jc w:val="both"/>
              <w:rPr>
                <w:sz w:val="18"/>
                <w:szCs w:val="18"/>
                <w:lang w:val="en-US"/>
              </w:rPr>
            </w:pPr>
          </w:p>
        </w:tc>
      </w:tr>
      <w:tr w:rsidR="00D939D1" w14:paraId="71EEEDDC" w14:textId="77777777" w:rsidTr="0005793F">
        <w:tc>
          <w:tcPr>
            <w:tcW w:w="3544" w:type="dxa"/>
            <w:shd w:val="clear" w:color="auto" w:fill="FFFFFF" w:themeFill="background1"/>
          </w:tcPr>
          <w:p w14:paraId="20403DFF" w14:textId="77777777" w:rsidR="00D939D1" w:rsidRPr="00FD2C58" w:rsidRDefault="00D939D1" w:rsidP="0005793F">
            <w:pPr>
              <w:ind w:left="885" w:hanging="283"/>
              <w:jc w:val="both"/>
              <w:rPr>
                <w:color w:val="FF0000"/>
                <w:sz w:val="18"/>
                <w:szCs w:val="18"/>
                <w:lang w:val="en-US"/>
              </w:rPr>
            </w:pPr>
            <w:r w:rsidRPr="00FD2C58">
              <w:rPr>
                <w:color w:val="FF0000"/>
                <w:sz w:val="18"/>
                <w:szCs w:val="18"/>
                <w:lang w:val="en-US"/>
              </w:rPr>
              <w:t>2.</w:t>
            </w:r>
            <w:r w:rsidRPr="00FD2C58">
              <w:rPr>
                <w:color w:val="FF0000"/>
                <w:sz w:val="18"/>
                <w:szCs w:val="18"/>
                <w:lang w:val="en-US"/>
              </w:rPr>
              <w:tab/>
              <w:t>kebenaran serta kesesuaian profil pemberi data, informasi, dan dokumen pendukung dengan profil Calon Nasabah untuk memastikan bahwa pemberi data, informasi, dan dokumen tersebut merupakan Calon Nasabah yang bersangkutan.</w:t>
            </w:r>
          </w:p>
        </w:tc>
        <w:tc>
          <w:tcPr>
            <w:tcW w:w="3548" w:type="dxa"/>
            <w:shd w:val="clear" w:color="auto" w:fill="FFFFFF" w:themeFill="background1"/>
          </w:tcPr>
          <w:p w14:paraId="5B9714D6"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4E072E3B" w14:textId="77777777" w:rsidR="00D939D1" w:rsidRPr="00125A9D" w:rsidRDefault="00D939D1" w:rsidP="0005793F">
            <w:pPr>
              <w:jc w:val="both"/>
              <w:rPr>
                <w:sz w:val="18"/>
                <w:szCs w:val="18"/>
                <w:lang w:val="en-US"/>
              </w:rPr>
            </w:pPr>
          </w:p>
        </w:tc>
        <w:tc>
          <w:tcPr>
            <w:tcW w:w="3544" w:type="dxa"/>
            <w:shd w:val="clear" w:color="auto" w:fill="FFFFFF" w:themeFill="background1"/>
          </w:tcPr>
          <w:p w14:paraId="04857B22" w14:textId="77777777" w:rsidR="00D939D1" w:rsidRPr="00125A9D" w:rsidRDefault="00D939D1" w:rsidP="0005793F">
            <w:pPr>
              <w:jc w:val="both"/>
              <w:rPr>
                <w:sz w:val="18"/>
                <w:szCs w:val="18"/>
                <w:lang w:val="en-US"/>
              </w:rPr>
            </w:pPr>
          </w:p>
        </w:tc>
        <w:tc>
          <w:tcPr>
            <w:tcW w:w="3544" w:type="dxa"/>
            <w:shd w:val="clear" w:color="auto" w:fill="FFFFFF" w:themeFill="background1"/>
          </w:tcPr>
          <w:p w14:paraId="0FD177D5" w14:textId="77777777" w:rsidR="00D939D1" w:rsidRPr="00125A9D" w:rsidRDefault="00D939D1" w:rsidP="0005793F">
            <w:pPr>
              <w:jc w:val="both"/>
              <w:rPr>
                <w:sz w:val="18"/>
                <w:szCs w:val="18"/>
                <w:lang w:val="en-US"/>
              </w:rPr>
            </w:pPr>
          </w:p>
        </w:tc>
      </w:tr>
      <w:tr w:rsidR="00D939D1" w14:paraId="7235D035" w14:textId="77777777" w:rsidTr="0005793F">
        <w:tc>
          <w:tcPr>
            <w:tcW w:w="3544" w:type="dxa"/>
            <w:shd w:val="clear" w:color="auto" w:fill="FFFFFF" w:themeFill="background1"/>
          </w:tcPr>
          <w:p w14:paraId="7627F5B3" w14:textId="77777777" w:rsidR="00D939D1" w:rsidRPr="003C0334" w:rsidRDefault="00D939D1" w:rsidP="0005793F">
            <w:pPr>
              <w:ind w:left="318" w:hanging="318"/>
              <w:jc w:val="both"/>
              <w:rPr>
                <w:sz w:val="18"/>
                <w:szCs w:val="18"/>
                <w:lang w:val="en-US"/>
              </w:rPr>
            </w:pPr>
            <w:r w:rsidRPr="003C0334">
              <w:rPr>
                <w:sz w:val="18"/>
                <w:szCs w:val="18"/>
                <w:lang w:val="en-US"/>
              </w:rPr>
              <w:t>(2)</w:t>
            </w:r>
            <w:r w:rsidRPr="003C0334">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3C0334">
              <w:rPr>
                <w:sz w:val="18"/>
                <w:szCs w:val="18"/>
                <w:lang w:val="en-US"/>
              </w:rPr>
              <w:t xml:space="preserve"> wajib melakukan verifikasi </w:t>
            </w:r>
            <w:r w:rsidRPr="00FD2C58">
              <w:rPr>
                <w:strike/>
                <w:color w:val="002060"/>
                <w:sz w:val="18"/>
                <w:szCs w:val="18"/>
                <w:lang w:val="en-US"/>
              </w:rPr>
              <w:t>kebenaran identitas</w:t>
            </w:r>
            <w:r>
              <w:rPr>
                <w:sz w:val="18"/>
                <w:szCs w:val="18"/>
                <w:lang w:val="en-US"/>
              </w:rPr>
              <w:t xml:space="preserve"> </w:t>
            </w:r>
            <w:r w:rsidRPr="00FD2C58">
              <w:rPr>
                <w:color w:val="FF0000"/>
                <w:sz w:val="18"/>
                <w:szCs w:val="18"/>
                <w:lang w:val="en-US"/>
              </w:rPr>
              <w:t>sebagaimana dimaksud pada ayat (1) huruf b melalui mekanisme:</w:t>
            </w:r>
          </w:p>
        </w:tc>
        <w:tc>
          <w:tcPr>
            <w:tcW w:w="3548" w:type="dxa"/>
            <w:shd w:val="clear" w:color="auto" w:fill="FFFFFF" w:themeFill="background1"/>
          </w:tcPr>
          <w:p w14:paraId="7609B9B4" w14:textId="77777777" w:rsidR="00D939D1" w:rsidRDefault="00D939D1" w:rsidP="0005793F">
            <w:pPr>
              <w:jc w:val="both"/>
              <w:rPr>
                <w:color w:val="FF0000"/>
                <w:sz w:val="18"/>
                <w:szCs w:val="18"/>
                <w:lang w:val="en-US"/>
              </w:rPr>
            </w:pPr>
            <w:r>
              <w:rPr>
                <w:color w:val="FF0000"/>
                <w:sz w:val="18"/>
                <w:szCs w:val="18"/>
                <w:lang w:val="en-US"/>
              </w:rPr>
              <w:t>Ayat (2)</w:t>
            </w:r>
          </w:p>
          <w:p w14:paraId="6E261AF6"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46E530D9" w14:textId="77777777" w:rsidR="00D939D1" w:rsidRPr="00125A9D" w:rsidRDefault="00D939D1" w:rsidP="0005793F">
            <w:pPr>
              <w:jc w:val="both"/>
              <w:rPr>
                <w:sz w:val="18"/>
                <w:szCs w:val="18"/>
                <w:lang w:val="en-US"/>
              </w:rPr>
            </w:pPr>
          </w:p>
        </w:tc>
        <w:tc>
          <w:tcPr>
            <w:tcW w:w="3544" w:type="dxa"/>
            <w:shd w:val="clear" w:color="auto" w:fill="FFFFFF" w:themeFill="background1"/>
          </w:tcPr>
          <w:p w14:paraId="618FDACF" w14:textId="77777777" w:rsidR="00D939D1" w:rsidRPr="00125A9D" w:rsidRDefault="00D939D1" w:rsidP="0005793F">
            <w:pPr>
              <w:jc w:val="both"/>
              <w:rPr>
                <w:sz w:val="18"/>
                <w:szCs w:val="18"/>
                <w:lang w:val="en-US"/>
              </w:rPr>
            </w:pPr>
          </w:p>
        </w:tc>
        <w:tc>
          <w:tcPr>
            <w:tcW w:w="3544" w:type="dxa"/>
            <w:shd w:val="clear" w:color="auto" w:fill="FFFFFF" w:themeFill="background1"/>
          </w:tcPr>
          <w:p w14:paraId="66CA1934" w14:textId="77777777" w:rsidR="00D939D1" w:rsidRPr="00125A9D" w:rsidRDefault="00D939D1" w:rsidP="0005793F">
            <w:pPr>
              <w:jc w:val="both"/>
              <w:rPr>
                <w:sz w:val="18"/>
                <w:szCs w:val="18"/>
                <w:lang w:val="en-US"/>
              </w:rPr>
            </w:pPr>
          </w:p>
        </w:tc>
      </w:tr>
      <w:tr w:rsidR="00D939D1" w14:paraId="45B3F895" w14:textId="77777777" w:rsidTr="0005793F">
        <w:tc>
          <w:tcPr>
            <w:tcW w:w="3544" w:type="dxa"/>
            <w:shd w:val="clear" w:color="auto" w:fill="FFFFFF" w:themeFill="background1"/>
          </w:tcPr>
          <w:p w14:paraId="158165D0"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a.</w:t>
            </w:r>
            <w:r w:rsidRPr="00FD2C58">
              <w:rPr>
                <w:color w:val="FF0000"/>
                <w:sz w:val="18"/>
                <w:szCs w:val="18"/>
                <w:lang w:val="en-US"/>
              </w:rPr>
              <w:tab/>
              <w:t>pertemuan tatap muka (</w:t>
            </w:r>
            <w:r w:rsidRPr="00FD2C58">
              <w:rPr>
                <w:i/>
                <w:color w:val="FF0000"/>
                <w:sz w:val="18"/>
                <w:szCs w:val="18"/>
                <w:lang w:val="en-US"/>
              </w:rPr>
              <w:t>face to face</w:t>
            </w:r>
            <w:r w:rsidRPr="00FD2C58">
              <w:rPr>
                <w:color w:val="FF0000"/>
                <w:sz w:val="18"/>
                <w:szCs w:val="18"/>
                <w:lang w:val="en-US"/>
              </w:rPr>
              <w:t>) secara langsung;</w:t>
            </w:r>
          </w:p>
        </w:tc>
        <w:tc>
          <w:tcPr>
            <w:tcW w:w="3548" w:type="dxa"/>
            <w:shd w:val="clear" w:color="auto" w:fill="FFFFFF" w:themeFill="background1"/>
          </w:tcPr>
          <w:p w14:paraId="202B870D"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40E8B0D3" w14:textId="77777777" w:rsidR="00D939D1" w:rsidRPr="00125A9D" w:rsidRDefault="00D939D1" w:rsidP="0005793F">
            <w:pPr>
              <w:jc w:val="both"/>
              <w:rPr>
                <w:sz w:val="18"/>
                <w:szCs w:val="18"/>
                <w:lang w:val="en-US"/>
              </w:rPr>
            </w:pPr>
          </w:p>
        </w:tc>
        <w:tc>
          <w:tcPr>
            <w:tcW w:w="3544" w:type="dxa"/>
            <w:shd w:val="clear" w:color="auto" w:fill="FFFFFF" w:themeFill="background1"/>
          </w:tcPr>
          <w:p w14:paraId="39D463D9" w14:textId="77777777" w:rsidR="00D939D1" w:rsidRPr="00125A9D" w:rsidRDefault="00D939D1" w:rsidP="0005793F">
            <w:pPr>
              <w:jc w:val="both"/>
              <w:rPr>
                <w:sz w:val="18"/>
                <w:szCs w:val="18"/>
                <w:lang w:val="en-US"/>
              </w:rPr>
            </w:pPr>
          </w:p>
        </w:tc>
        <w:tc>
          <w:tcPr>
            <w:tcW w:w="3544" w:type="dxa"/>
            <w:shd w:val="clear" w:color="auto" w:fill="FFFFFF" w:themeFill="background1"/>
          </w:tcPr>
          <w:p w14:paraId="24074377" w14:textId="77777777" w:rsidR="00D939D1" w:rsidRPr="00125A9D" w:rsidRDefault="00D939D1" w:rsidP="0005793F">
            <w:pPr>
              <w:jc w:val="both"/>
              <w:rPr>
                <w:sz w:val="18"/>
                <w:szCs w:val="18"/>
                <w:lang w:val="en-US"/>
              </w:rPr>
            </w:pPr>
          </w:p>
        </w:tc>
      </w:tr>
      <w:tr w:rsidR="00D939D1" w14:paraId="34192434" w14:textId="77777777" w:rsidTr="0005793F">
        <w:tc>
          <w:tcPr>
            <w:tcW w:w="3544" w:type="dxa"/>
            <w:shd w:val="clear" w:color="auto" w:fill="FFFFFF" w:themeFill="background1"/>
          </w:tcPr>
          <w:p w14:paraId="2454497E"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b.</w:t>
            </w:r>
            <w:r w:rsidRPr="00FD2C58">
              <w:rPr>
                <w:color w:val="FF0000"/>
                <w:sz w:val="18"/>
                <w:szCs w:val="18"/>
                <w:lang w:val="en-US"/>
              </w:rPr>
              <w:tab/>
              <w:t>pertemuan tatap muka (</w:t>
            </w:r>
            <w:r w:rsidRPr="00FD2C58">
              <w:rPr>
                <w:i/>
                <w:color w:val="FF0000"/>
                <w:sz w:val="18"/>
                <w:szCs w:val="18"/>
                <w:lang w:val="en-US"/>
              </w:rPr>
              <w:t>face to face</w:t>
            </w:r>
            <w:r w:rsidRPr="00FD2C58">
              <w:rPr>
                <w:color w:val="FF0000"/>
                <w:sz w:val="18"/>
                <w:szCs w:val="18"/>
                <w:lang w:val="en-US"/>
              </w:rPr>
              <w:t>) secara elektronik; atau</w:t>
            </w:r>
          </w:p>
        </w:tc>
        <w:tc>
          <w:tcPr>
            <w:tcW w:w="3548" w:type="dxa"/>
            <w:shd w:val="clear" w:color="auto" w:fill="FFFFFF" w:themeFill="background1"/>
          </w:tcPr>
          <w:p w14:paraId="509426B0"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5E9D0574" w14:textId="77777777" w:rsidR="00D939D1" w:rsidRPr="00125A9D" w:rsidRDefault="00D939D1" w:rsidP="0005793F">
            <w:pPr>
              <w:jc w:val="both"/>
              <w:rPr>
                <w:sz w:val="18"/>
                <w:szCs w:val="18"/>
                <w:lang w:val="en-US"/>
              </w:rPr>
            </w:pPr>
          </w:p>
        </w:tc>
        <w:tc>
          <w:tcPr>
            <w:tcW w:w="3544" w:type="dxa"/>
            <w:shd w:val="clear" w:color="auto" w:fill="FFFFFF" w:themeFill="background1"/>
          </w:tcPr>
          <w:p w14:paraId="48E712F9" w14:textId="77777777" w:rsidR="00D939D1" w:rsidRPr="00125A9D" w:rsidRDefault="00D939D1" w:rsidP="0005793F">
            <w:pPr>
              <w:jc w:val="both"/>
              <w:rPr>
                <w:sz w:val="18"/>
                <w:szCs w:val="18"/>
                <w:lang w:val="en-US"/>
              </w:rPr>
            </w:pPr>
          </w:p>
        </w:tc>
        <w:tc>
          <w:tcPr>
            <w:tcW w:w="3544" w:type="dxa"/>
            <w:shd w:val="clear" w:color="auto" w:fill="FFFFFF" w:themeFill="background1"/>
          </w:tcPr>
          <w:p w14:paraId="63CFC082" w14:textId="77777777" w:rsidR="00D939D1" w:rsidRPr="00125A9D" w:rsidRDefault="00D939D1" w:rsidP="0005793F">
            <w:pPr>
              <w:jc w:val="both"/>
              <w:rPr>
                <w:sz w:val="18"/>
                <w:szCs w:val="18"/>
                <w:lang w:val="en-US"/>
              </w:rPr>
            </w:pPr>
          </w:p>
        </w:tc>
      </w:tr>
      <w:tr w:rsidR="00D939D1" w14:paraId="3F98861B" w14:textId="77777777" w:rsidTr="0005793F">
        <w:tc>
          <w:tcPr>
            <w:tcW w:w="3544" w:type="dxa"/>
            <w:shd w:val="clear" w:color="auto" w:fill="FFFFFF" w:themeFill="background1"/>
          </w:tcPr>
          <w:p w14:paraId="438EA4B9"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c.</w:t>
            </w:r>
            <w:r w:rsidRPr="00FD2C58">
              <w:rPr>
                <w:color w:val="FF0000"/>
                <w:sz w:val="18"/>
                <w:szCs w:val="18"/>
                <w:lang w:val="en-US"/>
              </w:rPr>
              <w:tab/>
              <w:t>tidak tatap muka (</w:t>
            </w:r>
            <w:r w:rsidRPr="00FD2C58">
              <w:rPr>
                <w:i/>
                <w:color w:val="FF0000"/>
                <w:sz w:val="18"/>
                <w:szCs w:val="18"/>
                <w:lang w:val="en-US"/>
              </w:rPr>
              <w:t>non-face to face</w:t>
            </w:r>
            <w:r w:rsidRPr="00FD2C58">
              <w:rPr>
                <w:color w:val="FF0000"/>
                <w:sz w:val="18"/>
                <w:szCs w:val="18"/>
                <w:lang w:val="en-US"/>
              </w:rPr>
              <w:t>) secara elektronik.</w:t>
            </w:r>
          </w:p>
        </w:tc>
        <w:tc>
          <w:tcPr>
            <w:tcW w:w="3548" w:type="dxa"/>
            <w:shd w:val="clear" w:color="auto" w:fill="FFFFFF" w:themeFill="background1"/>
          </w:tcPr>
          <w:p w14:paraId="52523222"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365A35E4" w14:textId="77777777" w:rsidR="00D939D1" w:rsidRPr="00125A9D" w:rsidRDefault="00D939D1" w:rsidP="0005793F">
            <w:pPr>
              <w:jc w:val="both"/>
              <w:rPr>
                <w:sz w:val="18"/>
                <w:szCs w:val="18"/>
                <w:lang w:val="en-US"/>
              </w:rPr>
            </w:pPr>
          </w:p>
        </w:tc>
        <w:tc>
          <w:tcPr>
            <w:tcW w:w="3544" w:type="dxa"/>
            <w:shd w:val="clear" w:color="auto" w:fill="FFFFFF" w:themeFill="background1"/>
          </w:tcPr>
          <w:p w14:paraId="3DD2491D" w14:textId="77777777" w:rsidR="00D939D1" w:rsidRPr="00125A9D" w:rsidRDefault="00D939D1" w:rsidP="0005793F">
            <w:pPr>
              <w:jc w:val="both"/>
              <w:rPr>
                <w:sz w:val="18"/>
                <w:szCs w:val="18"/>
                <w:lang w:val="en-US"/>
              </w:rPr>
            </w:pPr>
          </w:p>
        </w:tc>
        <w:tc>
          <w:tcPr>
            <w:tcW w:w="3544" w:type="dxa"/>
            <w:shd w:val="clear" w:color="auto" w:fill="FFFFFF" w:themeFill="background1"/>
          </w:tcPr>
          <w:p w14:paraId="474BBCD8" w14:textId="77777777" w:rsidR="00D939D1" w:rsidRPr="00125A9D" w:rsidRDefault="00D939D1" w:rsidP="0005793F">
            <w:pPr>
              <w:jc w:val="both"/>
              <w:rPr>
                <w:sz w:val="18"/>
                <w:szCs w:val="18"/>
                <w:lang w:val="en-US"/>
              </w:rPr>
            </w:pPr>
          </w:p>
        </w:tc>
      </w:tr>
      <w:tr w:rsidR="00D939D1" w14:paraId="7A3F9F0A" w14:textId="77777777" w:rsidTr="0005793F">
        <w:tc>
          <w:tcPr>
            <w:tcW w:w="3544" w:type="dxa"/>
            <w:shd w:val="clear" w:color="auto" w:fill="FFFFFF" w:themeFill="background1"/>
          </w:tcPr>
          <w:p w14:paraId="595D9944"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(3)</w:t>
            </w:r>
            <w:r w:rsidRPr="00FD2C58">
              <w:rPr>
                <w:color w:val="FF0000"/>
                <w:sz w:val="18"/>
                <w:szCs w:val="18"/>
                <w:lang w:val="en-US"/>
              </w:rPr>
              <w:tab/>
              <w:t>Verifikasi melalui mekanisme pertemuan tatap muka (</w:t>
            </w:r>
            <w:r w:rsidRPr="00FD2C58">
              <w:rPr>
                <w:i/>
                <w:color w:val="FF0000"/>
                <w:sz w:val="18"/>
                <w:szCs w:val="18"/>
                <w:lang w:val="en-US"/>
              </w:rPr>
              <w:t>face to face</w:t>
            </w:r>
            <w:r w:rsidRPr="00FD2C58">
              <w:rPr>
                <w:color w:val="FF0000"/>
                <w:sz w:val="18"/>
                <w:szCs w:val="18"/>
                <w:lang w:val="en-US"/>
              </w:rPr>
              <w:t>) secara langsung sebagaimana dimaksud pada ayat (2) huruf a, wajib dilakukan dengan cara pegawai LJK melakukan pertemuan tatap muka (</w:t>
            </w:r>
            <w:r w:rsidRPr="00FD2C58">
              <w:rPr>
                <w:i/>
                <w:color w:val="FF0000"/>
                <w:sz w:val="18"/>
                <w:szCs w:val="18"/>
                <w:lang w:val="en-US"/>
              </w:rPr>
              <w:t>face to face</w:t>
            </w:r>
            <w:r w:rsidRPr="00FD2C58">
              <w:rPr>
                <w:color w:val="FF0000"/>
                <w:sz w:val="18"/>
                <w:szCs w:val="18"/>
                <w:lang w:val="en-US"/>
              </w:rPr>
              <w:t>) secara langsung/fisik dengan Calon Nasabah.</w:t>
            </w:r>
          </w:p>
        </w:tc>
        <w:tc>
          <w:tcPr>
            <w:tcW w:w="3548" w:type="dxa"/>
            <w:shd w:val="clear" w:color="auto" w:fill="FFFFFF" w:themeFill="background1"/>
          </w:tcPr>
          <w:p w14:paraId="76CDAF46" w14:textId="77777777" w:rsidR="00D939D1" w:rsidRDefault="00D939D1" w:rsidP="0005793F">
            <w:pPr>
              <w:jc w:val="both"/>
              <w:rPr>
                <w:color w:val="FF0000"/>
                <w:sz w:val="18"/>
                <w:szCs w:val="18"/>
                <w:lang w:val="en-US"/>
              </w:rPr>
            </w:pPr>
            <w:r>
              <w:rPr>
                <w:color w:val="FF0000"/>
                <w:sz w:val="18"/>
                <w:szCs w:val="18"/>
                <w:lang w:val="en-US"/>
              </w:rPr>
              <w:t>Ayat (3)</w:t>
            </w:r>
          </w:p>
          <w:p w14:paraId="4BCA0E02"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21884D0D" w14:textId="77777777" w:rsidR="00D939D1" w:rsidRPr="00125A9D" w:rsidRDefault="00D939D1" w:rsidP="0005793F">
            <w:pPr>
              <w:jc w:val="both"/>
              <w:rPr>
                <w:sz w:val="18"/>
                <w:szCs w:val="18"/>
                <w:lang w:val="en-US"/>
              </w:rPr>
            </w:pPr>
          </w:p>
        </w:tc>
        <w:tc>
          <w:tcPr>
            <w:tcW w:w="3544" w:type="dxa"/>
            <w:shd w:val="clear" w:color="auto" w:fill="FFFFFF" w:themeFill="background1"/>
          </w:tcPr>
          <w:p w14:paraId="0500BBE6" w14:textId="77777777" w:rsidR="00D939D1" w:rsidRPr="00125A9D" w:rsidRDefault="00D939D1" w:rsidP="0005793F">
            <w:pPr>
              <w:jc w:val="both"/>
              <w:rPr>
                <w:sz w:val="18"/>
                <w:szCs w:val="18"/>
                <w:lang w:val="en-US"/>
              </w:rPr>
            </w:pPr>
          </w:p>
        </w:tc>
        <w:tc>
          <w:tcPr>
            <w:tcW w:w="3544" w:type="dxa"/>
            <w:shd w:val="clear" w:color="auto" w:fill="FFFFFF" w:themeFill="background1"/>
          </w:tcPr>
          <w:p w14:paraId="083527AC" w14:textId="77777777" w:rsidR="00D939D1" w:rsidRPr="00125A9D" w:rsidRDefault="00D939D1" w:rsidP="0005793F">
            <w:pPr>
              <w:jc w:val="both"/>
              <w:rPr>
                <w:sz w:val="18"/>
                <w:szCs w:val="18"/>
                <w:lang w:val="en-US"/>
              </w:rPr>
            </w:pPr>
          </w:p>
        </w:tc>
      </w:tr>
      <w:tr w:rsidR="00D939D1" w14:paraId="67CE30DD" w14:textId="77777777" w:rsidTr="0005793F">
        <w:tc>
          <w:tcPr>
            <w:tcW w:w="3544" w:type="dxa"/>
            <w:shd w:val="clear" w:color="auto" w:fill="FFFFFF" w:themeFill="background1"/>
          </w:tcPr>
          <w:p w14:paraId="75C52D41"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 xml:space="preserve">(4)  </w:t>
            </w:r>
            <w:r w:rsidRPr="00FD2C58">
              <w:rPr>
                <w:color w:val="FF0000"/>
                <w:sz w:val="18"/>
                <w:szCs w:val="18"/>
                <w:lang w:val="en-US"/>
              </w:rPr>
              <w:tab/>
              <w:t>Verifikasi melalui mekanisme pertemuan tatap muka (</w:t>
            </w:r>
            <w:r w:rsidRPr="00FD2C58">
              <w:rPr>
                <w:i/>
                <w:color w:val="FF0000"/>
                <w:sz w:val="18"/>
                <w:szCs w:val="18"/>
                <w:lang w:val="en-US"/>
              </w:rPr>
              <w:t>face to face</w:t>
            </w:r>
            <w:r w:rsidRPr="00FD2C58">
              <w:rPr>
                <w:color w:val="FF0000"/>
                <w:sz w:val="18"/>
                <w:szCs w:val="18"/>
                <w:lang w:val="en-US"/>
              </w:rPr>
              <w:t>) secara elektronik sebagaimana dimaksud pada ayat (2) huruf b, wajib dilakukan dengan cara pegawai LJK melakukan pertemuan tatap muka (</w:t>
            </w:r>
            <w:r w:rsidRPr="00FD2C58">
              <w:rPr>
                <w:i/>
                <w:color w:val="FF0000"/>
                <w:sz w:val="18"/>
                <w:szCs w:val="18"/>
                <w:lang w:val="en-US"/>
              </w:rPr>
              <w:t>face to face</w:t>
            </w:r>
            <w:r w:rsidRPr="00FD2C58">
              <w:rPr>
                <w:color w:val="FF0000"/>
                <w:sz w:val="18"/>
                <w:szCs w:val="18"/>
                <w:lang w:val="en-US"/>
              </w:rPr>
              <w:t>) secara real-time dan online dengan Calon Nasabah, dengan persyaratan sebagai berikut:</w:t>
            </w:r>
          </w:p>
        </w:tc>
        <w:tc>
          <w:tcPr>
            <w:tcW w:w="3548" w:type="dxa"/>
            <w:shd w:val="clear" w:color="auto" w:fill="FFFFFF" w:themeFill="background1"/>
          </w:tcPr>
          <w:p w14:paraId="286602BD" w14:textId="77777777" w:rsidR="00D939D1" w:rsidRDefault="00D939D1" w:rsidP="0005793F">
            <w:pPr>
              <w:jc w:val="both"/>
              <w:rPr>
                <w:color w:val="FF0000"/>
                <w:sz w:val="18"/>
                <w:szCs w:val="18"/>
                <w:lang w:val="en-US"/>
              </w:rPr>
            </w:pPr>
            <w:r>
              <w:rPr>
                <w:color w:val="FF0000"/>
                <w:sz w:val="18"/>
                <w:szCs w:val="18"/>
                <w:lang w:val="en-US"/>
              </w:rPr>
              <w:t>Ayat (4)</w:t>
            </w:r>
          </w:p>
          <w:p w14:paraId="6C83C454" w14:textId="77777777" w:rsidR="00D939D1" w:rsidRPr="00D10BD6" w:rsidRDefault="00D939D1" w:rsidP="0005793F">
            <w:pPr>
              <w:ind w:left="165"/>
              <w:jc w:val="both"/>
              <w:rPr>
                <w:color w:val="FF0000"/>
                <w:sz w:val="18"/>
                <w:szCs w:val="18"/>
                <w:lang w:val="en-US"/>
              </w:rPr>
            </w:pPr>
            <w:r w:rsidRPr="00D10BD6">
              <w:rPr>
                <w:color w:val="FF0000"/>
                <w:sz w:val="18"/>
                <w:szCs w:val="18"/>
                <w:lang w:val="en-US"/>
              </w:rPr>
              <w:t>Pelaksanaan verifikasi secara face to face melalui sarana elektronik antara lain dapat dilakukan dengan video call/video conference.</w:t>
            </w:r>
          </w:p>
        </w:tc>
        <w:tc>
          <w:tcPr>
            <w:tcW w:w="3540" w:type="dxa"/>
            <w:shd w:val="clear" w:color="auto" w:fill="FFFFFF" w:themeFill="background1"/>
          </w:tcPr>
          <w:p w14:paraId="160FC926" w14:textId="77777777" w:rsidR="00D939D1" w:rsidRPr="00125A9D" w:rsidRDefault="00D939D1" w:rsidP="0005793F">
            <w:pPr>
              <w:jc w:val="both"/>
              <w:rPr>
                <w:sz w:val="18"/>
                <w:szCs w:val="18"/>
                <w:lang w:val="en-US"/>
              </w:rPr>
            </w:pPr>
          </w:p>
        </w:tc>
        <w:tc>
          <w:tcPr>
            <w:tcW w:w="3544" w:type="dxa"/>
            <w:shd w:val="clear" w:color="auto" w:fill="FFFFFF" w:themeFill="background1"/>
          </w:tcPr>
          <w:p w14:paraId="76A46961" w14:textId="77777777" w:rsidR="00D939D1" w:rsidRPr="00125A9D" w:rsidRDefault="00D939D1" w:rsidP="0005793F">
            <w:pPr>
              <w:jc w:val="both"/>
              <w:rPr>
                <w:sz w:val="18"/>
                <w:szCs w:val="18"/>
                <w:lang w:val="en-US"/>
              </w:rPr>
            </w:pPr>
          </w:p>
        </w:tc>
        <w:tc>
          <w:tcPr>
            <w:tcW w:w="3544" w:type="dxa"/>
            <w:shd w:val="clear" w:color="auto" w:fill="FFFFFF" w:themeFill="background1"/>
          </w:tcPr>
          <w:p w14:paraId="1C6B9F62" w14:textId="77777777" w:rsidR="00D939D1" w:rsidRPr="00125A9D" w:rsidRDefault="00D939D1" w:rsidP="0005793F">
            <w:pPr>
              <w:jc w:val="both"/>
              <w:rPr>
                <w:sz w:val="18"/>
                <w:szCs w:val="18"/>
                <w:lang w:val="en-US"/>
              </w:rPr>
            </w:pPr>
          </w:p>
        </w:tc>
      </w:tr>
      <w:tr w:rsidR="00D939D1" w14:paraId="790B957D" w14:textId="77777777" w:rsidTr="0005793F">
        <w:tc>
          <w:tcPr>
            <w:tcW w:w="3544" w:type="dxa"/>
            <w:shd w:val="clear" w:color="auto" w:fill="FFFFFF" w:themeFill="background1"/>
          </w:tcPr>
          <w:p w14:paraId="6C358C50"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t xml:space="preserve">a. </w:t>
            </w:r>
            <w:r w:rsidRPr="00FD2C58">
              <w:rPr>
                <w:color w:val="FF0000"/>
                <w:sz w:val="18"/>
                <w:szCs w:val="18"/>
                <w:lang w:val="en-US"/>
              </w:rPr>
              <w:tab/>
              <w:t>Pegawai LJK menggunakan perangkat lunak dan perangkat keras milik LJK atau menggunakan perangkat lunak dan perangkat keras milik pihak ketiga; dan</w:t>
            </w:r>
          </w:p>
        </w:tc>
        <w:tc>
          <w:tcPr>
            <w:tcW w:w="3548" w:type="dxa"/>
            <w:shd w:val="clear" w:color="auto" w:fill="FFFFFF" w:themeFill="background1"/>
          </w:tcPr>
          <w:p w14:paraId="5D54C6D5" w14:textId="77777777" w:rsidR="00D939D1" w:rsidRDefault="00D939D1" w:rsidP="0005793F">
            <w:pPr>
              <w:ind w:left="448"/>
              <w:jc w:val="both"/>
              <w:rPr>
                <w:color w:val="FF0000"/>
                <w:sz w:val="18"/>
                <w:szCs w:val="18"/>
                <w:lang w:val="en-US"/>
              </w:rPr>
            </w:pPr>
            <w:r>
              <w:rPr>
                <w:color w:val="FF0000"/>
                <w:sz w:val="18"/>
                <w:szCs w:val="18"/>
                <w:lang w:val="en-US"/>
              </w:rPr>
              <w:t>Huruf a</w:t>
            </w:r>
          </w:p>
          <w:p w14:paraId="185CB744" w14:textId="77777777" w:rsidR="00D939D1" w:rsidRPr="00D10BD6" w:rsidRDefault="00D939D1" w:rsidP="0005793F">
            <w:pPr>
              <w:ind w:left="448" w:firstLine="284"/>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37EF7608" w14:textId="77777777" w:rsidR="00D939D1" w:rsidRPr="00125A9D" w:rsidRDefault="00D939D1" w:rsidP="0005793F">
            <w:pPr>
              <w:jc w:val="both"/>
              <w:rPr>
                <w:sz w:val="18"/>
                <w:szCs w:val="18"/>
                <w:lang w:val="en-US"/>
              </w:rPr>
            </w:pPr>
          </w:p>
        </w:tc>
        <w:tc>
          <w:tcPr>
            <w:tcW w:w="3544" w:type="dxa"/>
            <w:shd w:val="clear" w:color="auto" w:fill="FFFFFF" w:themeFill="background1"/>
          </w:tcPr>
          <w:p w14:paraId="788FF1EF" w14:textId="77777777" w:rsidR="00D939D1" w:rsidRPr="00125A9D" w:rsidRDefault="00D939D1" w:rsidP="0005793F">
            <w:pPr>
              <w:jc w:val="both"/>
              <w:rPr>
                <w:sz w:val="18"/>
                <w:szCs w:val="18"/>
                <w:lang w:val="en-US"/>
              </w:rPr>
            </w:pPr>
          </w:p>
        </w:tc>
        <w:tc>
          <w:tcPr>
            <w:tcW w:w="3544" w:type="dxa"/>
            <w:shd w:val="clear" w:color="auto" w:fill="FFFFFF" w:themeFill="background1"/>
          </w:tcPr>
          <w:p w14:paraId="454166A5" w14:textId="77777777" w:rsidR="00D939D1" w:rsidRPr="00125A9D" w:rsidRDefault="00D939D1" w:rsidP="0005793F">
            <w:pPr>
              <w:jc w:val="both"/>
              <w:rPr>
                <w:sz w:val="18"/>
                <w:szCs w:val="18"/>
                <w:lang w:val="en-US"/>
              </w:rPr>
            </w:pPr>
          </w:p>
        </w:tc>
      </w:tr>
      <w:tr w:rsidR="00D939D1" w14:paraId="4C2B89A4" w14:textId="77777777" w:rsidTr="0005793F">
        <w:tc>
          <w:tcPr>
            <w:tcW w:w="3544" w:type="dxa"/>
            <w:shd w:val="clear" w:color="auto" w:fill="FFFFFF" w:themeFill="background1"/>
          </w:tcPr>
          <w:p w14:paraId="4C72DC8A"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t>b.</w:t>
            </w:r>
            <w:r w:rsidRPr="00FD2C58">
              <w:rPr>
                <w:color w:val="FF0000"/>
                <w:sz w:val="18"/>
                <w:szCs w:val="18"/>
                <w:lang w:val="en-US"/>
              </w:rPr>
              <w:tab/>
              <w:t xml:space="preserve">Calon Nasabah menggunakan perangkat lunak dan perangkat keras milik LJK atau perangkat lunak dan perangkat keras milik pihak ketiga, </w:t>
            </w:r>
            <w:r w:rsidRPr="00FD2C58">
              <w:rPr>
                <w:color w:val="FF0000"/>
                <w:sz w:val="18"/>
                <w:szCs w:val="18"/>
                <w:lang w:val="en-US"/>
              </w:rPr>
              <w:lastRenderedPageBreak/>
              <w:t>atau Calon Nasabah menggunakan perangkat lunak milik LJK atau milik pihak ketiga, yang diakses atau telah diunduh dan terpasang pada perangkat keras milik Calon Nasabah.</w:t>
            </w:r>
          </w:p>
        </w:tc>
        <w:tc>
          <w:tcPr>
            <w:tcW w:w="3548" w:type="dxa"/>
            <w:shd w:val="clear" w:color="auto" w:fill="FFFFFF" w:themeFill="background1"/>
          </w:tcPr>
          <w:p w14:paraId="6D8364FC" w14:textId="77777777" w:rsidR="00D939D1" w:rsidRDefault="00D939D1" w:rsidP="0005793F">
            <w:pPr>
              <w:ind w:left="448"/>
              <w:jc w:val="both"/>
              <w:rPr>
                <w:color w:val="FF0000"/>
                <w:sz w:val="18"/>
                <w:szCs w:val="18"/>
                <w:lang w:val="en-US"/>
              </w:rPr>
            </w:pPr>
            <w:r>
              <w:rPr>
                <w:color w:val="FF0000"/>
                <w:sz w:val="18"/>
                <w:szCs w:val="18"/>
                <w:lang w:val="en-US"/>
              </w:rPr>
              <w:lastRenderedPageBreak/>
              <w:t>Huruf b</w:t>
            </w:r>
          </w:p>
          <w:p w14:paraId="64C602FE" w14:textId="77777777" w:rsidR="00D939D1" w:rsidRPr="00D10BD6" w:rsidRDefault="00D939D1" w:rsidP="0005793F">
            <w:pPr>
              <w:ind w:left="448" w:firstLine="284"/>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1B6DB666" w14:textId="77777777" w:rsidR="00D939D1" w:rsidRPr="00125A9D" w:rsidRDefault="00D939D1" w:rsidP="0005793F">
            <w:pPr>
              <w:jc w:val="both"/>
              <w:rPr>
                <w:sz w:val="18"/>
                <w:szCs w:val="18"/>
                <w:lang w:val="en-US"/>
              </w:rPr>
            </w:pPr>
          </w:p>
        </w:tc>
        <w:tc>
          <w:tcPr>
            <w:tcW w:w="3544" w:type="dxa"/>
            <w:shd w:val="clear" w:color="auto" w:fill="FFFFFF" w:themeFill="background1"/>
          </w:tcPr>
          <w:p w14:paraId="5AFB1EA6" w14:textId="77777777" w:rsidR="00D939D1" w:rsidRPr="00125A9D" w:rsidRDefault="00D939D1" w:rsidP="0005793F">
            <w:pPr>
              <w:jc w:val="both"/>
              <w:rPr>
                <w:sz w:val="18"/>
                <w:szCs w:val="18"/>
                <w:lang w:val="en-US"/>
              </w:rPr>
            </w:pPr>
          </w:p>
        </w:tc>
        <w:tc>
          <w:tcPr>
            <w:tcW w:w="3544" w:type="dxa"/>
            <w:shd w:val="clear" w:color="auto" w:fill="FFFFFF" w:themeFill="background1"/>
          </w:tcPr>
          <w:p w14:paraId="6ED3BDF6" w14:textId="77777777" w:rsidR="00D939D1" w:rsidRPr="00125A9D" w:rsidRDefault="00D939D1" w:rsidP="0005793F">
            <w:pPr>
              <w:jc w:val="both"/>
              <w:rPr>
                <w:sz w:val="18"/>
                <w:szCs w:val="18"/>
                <w:lang w:val="en-US"/>
              </w:rPr>
            </w:pPr>
          </w:p>
        </w:tc>
      </w:tr>
      <w:tr w:rsidR="00D939D1" w14:paraId="719692D5" w14:textId="77777777" w:rsidTr="0005793F">
        <w:tc>
          <w:tcPr>
            <w:tcW w:w="3544" w:type="dxa"/>
            <w:shd w:val="clear" w:color="auto" w:fill="FFFFFF" w:themeFill="background1"/>
          </w:tcPr>
          <w:p w14:paraId="3D4C3B69"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lastRenderedPageBreak/>
              <w:t>(5)</w:t>
            </w:r>
            <w:r w:rsidRPr="00FD2C58">
              <w:rPr>
                <w:color w:val="FF0000"/>
                <w:sz w:val="18"/>
                <w:szCs w:val="18"/>
                <w:lang w:val="en-US"/>
              </w:rPr>
              <w:tab/>
              <w:t>Verifikasi melalui mekanisme tidak tatap muka (</w:t>
            </w:r>
            <w:r w:rsidRPr="00FD2C58">
              <w:rPr>
                <w:i/>
                <w:color w:val="FF0000"/>
                <w:sz w:val="18"/>
                <w:szCs w:val="18"/>
                <w:lang w:val="en-US"/>
              </w:rPr>
              <w:t>non-face to face</w:t>
            </w:r>
            <w:r w:rsidRPr="00FD2C58">
              <w:rPr>
                <w:color w:val="FF0000"/>
                <w:sz w:val="18"/>
                <w:szCs w:val="18"/>
                <w:lang w:val="en-US"/>
              </w:rPr>
              <w:t>) secara elektronik sebagaimana dimaksud pada ayat (2) huruf c, wajib dilakukan dengan persyaratan sebagai berikut:</w:t>
            </w:r>
          </w:p>
        </w:tc>
        <w:tc>
          <w:tcPr>
            <w:tcW w:w="3548" w:type="dxa"/>
            <w:shd w:val="clear" w:color="auto" w:fill="FFFFFF" w:themeFill="background1"/>
          </w:tcPr>
          <w:p w14:paraId="308FF506" w14:textId="77777777" w:rsidR="00D939D1" w:rsidRPr="00D10BD6" w:rsidRDefault="00D939D1" w:rsidP="0005793F">
            <w:pPr>
              <w:jc w:val="both"/>
              <w:rPr>
                <w:color w:val="FF0000"/>
                <w:sz w:val="18"/>
                <w:szCs w:val="18"/>
                <w:lang w:val="en-US"/>
              </w:rPr>
            </w:pPr>
            <w:r>
              <w:rPr>
                <w:color w:val="FF0000"/>
                <w:sz w:val="18"/>
                <w:szCs w:val="18"/>
                <w:lang w:val="en-US"/>
              </w:rPr>
              <w:t>Ayat (5)</w:t>
            </w:r>
          </w:p>
        </w:tc>
        <w:tc>
          <w:tcPr>
            <w:tcW w:w="3540" w:type="dxa"/>
            <w:shd w:val="clear" w:color="auto" w:fill="FFFFFF" w:themeFill="background1"/>
          </w:tcPr>
          <w:p w14:paraId="1DB7C4C4" w14:textId="77777777" w:rsidR="00D939D1" w:rsidRPr="00125A9D" w:rsidRDefault="00D939D1" w:rsidP="0005793F">
            <w:pPr>
              <w:jc w:val="both"/>
              <w:rPr>
                <w:sz w:val="18"/>
                <w:szCs w:val="18"/>
                <w:lang w:val="en-US"/>
              </w:rPr>
            </w:pPr>
          </w:p>
        </w:tc>
        <w:tc>
          <w:tcPr>
            <w:tcW w:w="3544" w:type="dxa"/>
            <w:shd w:val="clear" w:color="auto" w:fill="FFFFFF" w:themeFill="background1"/>
          </w:tcPr>
          <w:p w14:paraId="2E046806" w14:textId="77777777" w:rsidR="00D939D1" w:rsidRPr="00125A9D" w:rsidRDefault="00D939D1" w:rsidP="0005793F">
            <w:pPr>
              <w:jc w:val="both"/>
              <w:rPr>
                <w:sz w:val="18"/>
                <w:szCs w:val="18"/>
                <w:lang w:val="en-US"/>
              </w:rPr>
            </w:pPr>
          </w:p>
        </w:tc>
        <w:tc>
          <w:tcPr>
            <w:tcW w:w="3544" w:type="dxa"/>
            <w:shd w:val="clear" w:color="auto" w:fill="FFFFFF" w:themeFill="background1"/>
          </w:tcPr>
          <w:p w14:paraId="7A177954" w14:textId="77777777" w:rsidR="00D939D1" w:rsidRPr="00125A9D" w:rsidRDefault="00D939D1" w:rsidP="0005793F">
            <w:pPr>
              <w:jc w:val="both"/>
              <w:rPr>
                <w:sz w:val="18"/>
                <w:szCs w:val="18"/>
                <w:lang w:val="en-US"/>
              </w:rPr>
            </w:pPr>
          </w:p>
        </w:tc>
      </w:tr>
      <w:tr w:rsidR="00D939D1" w14:paraId="1466BA8F" w14:textId="77777777" w:rsidTr="0005793F">
        <w:tc>
          <w:tcPr>
            <w:tcW w:w="3544" w:type="dxa"/>
            <w:shd w:val="clear" w:color="auto" w:fill="FFFFFF" w:themeFill="background1"/>
          </w:tcPr>
          <w:p w14:paraId="388BF761"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a.</w:t>
            </w:r>
            <w:r w:rsidRPr="00FD2C58">
              <w:rPr>
                <w:color w:val="FF0000"/>
                <w:sz w:val="18"/>
                <w:szCs w:val="18"/>
                <w:lang w:val="en-US"/>
              </w:rPr>
              <w:tab/>
              <w:t>LJK menggunakan perangkat lunak milik LJK atau milik pihak ketiga, dan perangkat keras milik LJK atau milik pihak ketiga;</w:t>
            </w:r>
          </w:p>
        </w:tc>
        <w:tc>
          <w:tcPr>
            <w:tcW w:w="3548" w:type="dxa"/>
            <w:shd w:val="clear" w:color="auto" w:fill="FFFFFF" w:themeFill="background1"/>
          </w:tcPr>
          <w:p w14:paraId="6C9E23C5" w14:textId="77777777" w:rsidR="00D939D1" w:rsidRDefault="00D939D1" w:rsidP="0005793F">
            <w:pPr>
              <w:ind w:firstLine="165"/>
              <w:jc w:val="both"/>
              <w:rPr>
                <w:color w:val="FF0000"/>
                <w:sz w:val="18"/>
                <w:szCs w:val="18"/>
                <w:lang w:val="en-US"/>
              </w:rPr>
            </w:pPr>
            <w:r>
              <w:rPr>
                <w:color w:val="FF0000"/>
                <w:sz w:val="18"/>
                <w:szCs w:val="18"/>
                <w:lang w:val="en-US"/>
              </w:rPr>
              <w:t>Huruf a</w:t>
            </w:r>
          </w:p>
          <w:p w14:paraId="09CF2D1D" w14:textId="77777777" w:rsidR="00D939D1" w:rsidRPr="00D10BD6" w:rsidRDefault="00D939D1" w:rsidP="0005793F">
            <w:pPr>
              <w:ind w:firstLine="448"/>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6C025E6A" w14:textId="77777777" w:rsidR="00D939D1" w:rsidRPr="00125A9D" w:rsidRDefault="00D939D1" w:rsidP="0005793F">
            <w:pPr>
              <w:jc w:val="both"/>
              <w:rPr>
                <w:sz w:val="18"/>
                <w:szCs w:val="18"/>
                <w:lang w:val="en-US"/>
              </w:rPr>
            </w:pPr>
          </w:p>
        </w:tc>
        <w:tc>
          <w:tcPr>
            <w:tcW w:w="3544" w:type="dxa"/>
            <w:shd w:val="clear" w:color="auto" w:fill="FFFFFF" w:themeFill="background1"/>
          </w:tcPr>
          <w:p w14:paraId="31ED0125" w14:textId="77777777" w:rsidR="00D939D1" w:rsidRPr="00125A9D" w:rsidRDefault="00D939D1" w:rsidP="0005793F">
            <w:pPr>
              <w:jc w:val="both"/>
              <w:rPr>
                <w:sz w:val="18"/>
                <w:szCs w:val="18"/>
                <w:lang w:val="en-US"/>
              </w:rPr>
            </w:pPr>
          </w:p>
        </w:tc>
        <w:tc>
          <w:tcPr>
            <w:tcW w:w="3544" w:type="dxa"/>
            <w:shd w:val="clear" w:color="auto" w:fill="FFFFFF" w:themeFill="background1"/>
          </w:tcPr>
          <w:p w14:paraId="6C51AD00" w14:textId="77777777" w:rsidR="00D939D1" w:rsidRPr="00125A9D" w:rsidRDefault="00D939D1" w:rsidP="0005793F">
            <w:pPr>
              <w:jc w:val="both"/>
              <w:rPr>
                <w:sz w:val="18"/>
                <w:szCs w:val="18"/>
                <w:lang w:val="en-US"/>
              </w:rPr>
            </w:pPr>
          </w:p>
        </w:tc>
      </w:tr>
      <w:tr w:rsidR="00D939D1" w14:paraId="3B854595" w14:textId="77777777" w:rsidTr="0005793F">
        <w:tc>
          <w:tcPr>
            <w:tcW w:w="3544" w:type="dxa"/>
            <w:shd w:val="clear" w:color="auto" w:fill="FFFFFF" w:themeFill="background1"/>
          </w:tcPr>
          <w:p w14:paraId="440FC69B"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b.</w:t>
            </w:r>
            <w:r w:rsidRPr="00FD2C58">
              <w:rPr>
                <w:color w:val="FF0000"/>
                <w:sz w:val="18"/>
                <w:szCs w:val="18"/>
                <w:lang w:val="en-US"/>
              </w:rPr>
              <w:tab/>
              <w:t>Calon Nasabah menggunakan perangkat lunak dan perangkat keras milik LJK atau milik pihak ketiga, atau Calon Nasabah menggunakan perangkat lunak milik LJK atau milik pihak ketiga yang diakses atau telah diunduh dan terpasang melalui perangkat keras atau telah terpasang di perangkat keras milik Calon Nasabah; dan</w:t>
            </w:r>
          </w:p>
        </w:tc>
        <w:tc>
          <w:tcPr>
            <w:tcW w:w="3548" w:type="dxa"/>
            <w:shd w:val="clear" w:color="auto" w:fill="FFFFFF" w:themeFill="background1"/>
          </w:tcPr>
          <w:p w14:paraId="2C430D2A" w14:textId="77777777" w:rsidR="00D939D1" w:rsidRDefault="00D939D1" w:rsidP="0005793F">
            <w:pPr>
              <w:ind w:firstLine="165"/>
              <w:jc w:val="both"/>
              <w:rPr>
                <w:color w:val="FF0000"/>
                <w:sz w:val="18"/>
                <w:szCs w:val="18"/>
                <w:lang w:val="en-US"/>
              </w:rPr>
            </w:pPr>
            <w:r>
              <w:rPr>
                <w:color w:val="FF0000"/>
                <w:sz w:val="18"/>
                <w:szCs w:val="18"/>
                <w:lang w:val="en-US"/>
              </w:rPr>
              <w:t>Huruf b</w:t>
            </w:r>
          </w:p>
          <w:p w14:paraId="235CCA78" w14:textId="77777777" w:rsidR="00D939D1" w:rsidRPr="00D10BD6" w:rsidRDefault="00D939D1" w:rsidP="0005793F">
            <w:pPr>
              <w:ind w:firstLine="448"/>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39D018A3" w14:textId="77777777" w:rsidR="00D939D1" w:rsidRPr="00125A9D" w:rsidRDefault="00D939D1" w:rsidP="0005793F">
            <w:pPr>
              <w:jc w:val="both"/>
              <w:rPr>
                <w:sz w:val="18"/>
                <w:szCs w:val="18"/>
                <w:lang w:val="en-US"/>
              </w:rPr>
            </w:pPr>
          </w:p>
        </w:tc>
        <w:tc>
          <w:tcPr>
            <w:tcW w:w="3544" w:type="dxa"/>
            <w:shd w:val="clear" w:color="auto" w:fill="FFFFFF" w:themeFill="background1"/>
          </w:tcPr>
          <w:p w14:paraId="7F4E0425" w14:textId="77777777" w:rsidR="00D939D1" w:rsidRPr="00125A9D" w:rsidRDefault="00D939D1" w:rsidP="0005793F">
            <w:pPr>
              <w:jc w:val="both"/>
              <w:rPr>
                <w:sz w:val="18"/>
                <w:szCs w:val="18"/>
                <w:lang w:val="en-US"/>
              </w:rPr>
            </w:pPr>
          </w:p>
        </w:tc>
        <w:tc>
          <w:tcPr>
            <w:tcW w:w="3544" w:type="dxa"/>
            <w:shd w:val="clear" w:color="auto" w:fill="FFFFFF" w:themeFill="background1"/>
          </w:tcPr>
          <w:p w14:paraId="6F0204F6" w14:textId="77777777" w:rsidR="00D939D1" w:rsidRPr="00125A9D" w:rsidRDefault="00D939D1" w:rsidP="0005793F">
            <w:pPr>
              <w:jc w:val="both"/>
              <w:rPr>
                <w:sz w:val="18"/>
                <w:szCs w:val="18"/>
                <w:lang w:val="en-US"/>
              </w:rPr>
            </w:pPr>
          </w:p>
        </w:tc>
      </w:tr>
      <w:tr w:rsidR="00D939D1" w14:paraId="20D7C622" w14:textId="77777777" w:rsidTr="0005793F">
        <w:tc>
          <w:tcPr>
            <w:tcW w:w="3544" w:type="dxa"/>
            <w:shd w:val="clear" w:color="auto" w:fill="FFFFFF" w:themeFill="background1"/>
          </w:tcPr>
          <w:p w14:paraId="02CB347B"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c.</w:t>
            </w:r>
            <w:r w:rsidRPr="00FD2C58">
              <w:rPr>
                <w:color w:val="FF0000"/>
                <w:sz w:val="18"/>
                <w:szCs w:val="18"/>
                <w:lang w:val="en-US"/>
              </w:rPr>
              <w:tab/>
              <w:t>LJK memanfaatkan data kependudukan serta memperhatikan dan menerapkan paling kurang 2 (dua) faktor keaslian (</w:t>
            </w:r>
            <w:r w:rsidRPr="00FD2C58">
              <w:rPr>
                <w:i/>
                <w:color w:val="FF0000"/>
                <w:sz w:val="18"/>
                <w:szCs w:val="18"/>
                <w:lang w:val="en-US"/>
              </w:rPr>
              <w:t>authentication factor</w:t>
            </w:r>
            <w:r w:rsidRPr="00FD2C58">
              <w:rPr>
                <w:color w:val="FF0000"/>
                <w:sz w:val="18"/>
                <w:szCs w:val="18"/>
                <w:lang w:val="en-US"/>
              </w:rPr>
              <w:t>), berupa:</w:t>
            </w:r>
          </w:p>
        </w:tc>
        <w:tc>
          <w:tcPr>
            <w:tcW w:w="3548" w:type="dxa"/>
            <w:shd w:val="clear" w:color="auto" w:fill="FFFFFF" w:themeFill="background1"/>
          </w:tcPr>
          <w:p w14:paraId="48A913DF" w14:textId="77777777" w:rsidR="00D939D1" w:rsidRPr="00D10BD6" w:rsidRDefault="00D939D1" w:rsidP="0005793F">
            <w:pPr>
              <w:ind w:firstLine="165"/>
              <w:jc w:val="both"/>
              <w:rPr>
                <w:color w:val="FF0000"/>
                <w:sz w:val="18"/>
                <w:szCs w:val="18"/>
                <w:lang w:val="en-US"/>
              </w:rPr>
            </w:pPr>
            <w:r>
              <w:rPr>
                <w:color w:val="FF0000"/>
                <w:sz w:val="18"/>
                <w:szCs w:val="18"/>
                <w:lang w:val="en-US"/>
              </w:rPr>
              <w:t>Huruf c</w:t>
            </w:r>
          </w:p>
        </w:tc>
        <w:tc>
          <w:tcPr>
            <w:tcW w:w="3540" w:type="dxa"/>
            <w:shd w:val="clear" w:color="auto" w:fill="FFFFFF" w:themeFill="background1"/>
          </w:tcPr>
          <w:p w14:paraId="196C2CE8" w14:textId="77777777" w:rsidR="00D939D1" w:rsidRPr="00125A9D" w:rsidRDefault="00D939D1" w:rsidP="0005793F">
            <w:pPr>
              <w:jc w:val="both"/>
              <w:rPr>
                <w:sz w:val="18"/>
                <w:szCs w:val="18"/>
                <w:lang w:val="en-US"/>
              </w:rPr>
            </w:pPr>
          </w:p>
        </w:tc>
        <w:tc>
          <w:tcPr>
            <w:tcW w:w="3544" w:type="dxa"/>
            <w:shd w:val="clear" w:color="auto" w:fill="FFFFFF" w:themeFill="background1"/>
          </w:tcPr>
          <w:p w14:paraId="6603710F" w14:textId="77777777" w:rsidR="00D939D1" w:rsidRPr="00125A9D" w:rsidRDefault="00D939D1" w:rsidP="0005793F">
            <w:pPr>
              <w:jc w:val="both"/>
              <w:rPr>
                <w:sz w:val="18"/>
                <w:szCs w:val="18"/>
                <w:lang w:val="en-US"/>
              </w:rPr>
            </w:pPr>
          </w:p>
        </w:tc>
        <w:tc>
          <w:tcPr>
            <w:tcW w:w="3544" w:type="dxa"/>
            <w:shd w:val="clear" w:color="auto" w:fill="FFFFFF" w:themeFill="background1"/>
          </w:tcPr>
          <w:p w14:paraId="2D152FCE" w14:textId="77777777" w:rsidR="00D939D1" w:rsidRPr="00125A9D" w:rsidRDefault="00D939D1" w:rsidP="0005793F">
            <w:pPr>
              <w:jc w:val="both"/>
              <w:rPr>
                <w:sz w:val="18"/>
                <w:szCs w:val="18"/>
                <w:lang w:val="en-US"/>
              </w:rPr>
            </w:pPr>
          </w:p>
        </w:tc>
      </w:tr>
      <w:tr w:rsidR="00D939D1" w14:paraId="4F43F0B6" w14:textId="77777777" w:rsidTr="0005793F">
        <w:tc>
          <w:tcPr>
            <w:tcW w:w="3544" w:type="dxa"/>
            <w:shd w:val="clear" w:color="auto" w:fill="FFFFFF" w:themeFill="background1"/>
          </w:tcPr>
          <w:p w14:paraId="10D8C718" w14:textId="77777777" w:rsidR="00D939D1" w:rsidRPr="00FD2C58" w:rsidRDefault="00D939D1" w:rsidP="0005793F">
            <w:pPr>
              <w:ind w:left="885" w:hanging="318"/>
              <w:jc w:val="both"/>
              <w:rPr>
                <w:color w:val="FF0000"/>
                <w:sz w:val="18"/>
                <w:szCs w:val="18"/>
                <w:lang w:val="en-US"/>
              </w:rPr>
            </w:pPr>
            <w:r w:rsidRPr="00FD2C58">
              <w:rPr>
                <w:color w:val="FF0000"/>
                <w:sz w:val="18"/>
                <w:szCs w:val="18"/>
                <w:lang w:val="en-US"/>
              </w:rPr>
              <w:t xml:space="preserve">1. </w:t>
            </w:r>
            <w:r w:rsidRPr="00FD2C58">
              <w:rPr>
                <w:color w:val="FF0000"/>
                <w:sz w:val="18"/>
                <w:szCs w:val="18"/>
                <w:lang w:val="en-US"/>
              </w:rPr>
              <w:tab/>
              <w:t>Sesuatu yang menjadi ciri khas dari Calon Nasabah (</w:t>
            </w:r>
            <w:r w:rsidRPr="00FD2C58">
              <w:rPr>
                <w:i/>
                <w:color w:val="FF0000"/>
                <w:sz w:val="18"/>
                <w:szCs w:val="18"/>
                <w:lang w:val="en-US"/>
              </w:rPr>
              <w:t>something you are</w:t>
            </w:r>
            <w:r w:rsidRPr="00FD2C58">
              <w:rPr>
                <w:color w:val="FF0000"/>
                <w:sz w:val="18"/>
                <w:szCs w:val="18"/>
                <w:lang w:val="en-US"/>
              </w:rPr>
              <w:t>); dan</w:t>
            </w:r>
          </w:p>
        </w:tc>
        <w:tc>
          <w:tcPr>
            <w:tcW w:w="3548" w:type="dxa"/>
            <w:shd w:val="clear" w:color="auto" w:fill="FFFFFF" w:themeFill="background1"/>
          </w:tcPr>
          <w:p w14:paraId="675A94CB" w14:textId="77777777" w:rsidR="00D939D1" w:rsidRPr="00D10BD6" w:rsidRDefault="00D939D1" w:rsidP="0005793F">
            <w:pPr>
              <w:ind w:left="732" w:hanging="284"/>
              <w:jc w:val="both"/>
              <w:rPr>
                <w:color w:val="FF0000"/>
                <w:sz w:val="18"/>
                <w:szCs w:val="18"/>
                <w:lang w:val="en-US"/>
              </w:rPr>
            </w:pPr>
            <w:r>
              <w:rPr>
                <w:color w:val="FF0000"/>
                <w:sz w:val="18"/>
                <w:szCs w:val="18"/>
                <w:lang w:val="en-US"/>
              </w:rPr>
              <w:t>1.</w:t>
            </w:r>
            <w:r>
              <w:rPr>
                <w:color w:val="FF0000"/>
                <w:sz w:val="18"/>
                <w:szCs w:val="18"/>
                <w:lang w:val="en-US"/>
              </w:rPr>
              <w:tab/>
            </w:r>
            <w:r w:rsidRPr="00D10BD6">
              <w:rPr>
                <w:color w:val="FF0000"/>
                <w:sz w:val="18"/>
                <w:szCs w:val="18"/>
                <w:lang w:val="en-US"/>
              </w:rPr>
              <w:t>Yang dimaksud dengan “sesuatu yang menjadi ciri khas dari Calon Nasabah (something you are)” adalah ciri-ciri fisik dan/atau data biometric yang bersifat bawaan dan unik bagi setiap orang, antara lain wajah (facial recognition), pola sidik jari (fingerprint), dan pola retina/iris mata (retinal pattern).</w:t>
            </w:r>
          </w:p>
        </w:tc>
        <w:tc>
          <w:tcPr>
            <w:tcW w:w="3540" w:type="dxa"/>
            <w:shd w:val="clear" w:color="auto" w:fill="FFFFFF" w:themeFill="background1"/>
          </w:tcPr>
          <w:p w14:paraId="190B2EFA" w14:textId="77777777" w:rsidR="00D939D1" w:rsidRPr="00125A9D" w:rsidRDefault="00D939D1" w:rsidP="0005793F">
            <w:pPr>
              <w:jc w:val="both"/>
              <w:rPr>
                <w:sz w:val="18"/>
                <w:szCs w:val="18"/>
                <w:lang w:val="en-US"/>
              </w:rPr>
            </w:pPr>
          </w:p>
        </w:tc>
        <w:tc>
          <w:tcPr>
            <w:tcW w:w="3544" w:type="dxa"/>
            <w:shd w:val="clear" w:color="auto" w:fill="FFFFFF" w:themeFill="background1"/>
          </w:tcPr>
          <w:p w14:paraId="5D15F0A1" w14:textId="77777777" w:rsidR="00D939D1" w:rsidRPr="00125A9D" w:rsidRDefault="00D939D1" w:rsidP="0005793F">
            <w:pPr>
              <w:jc w:val="both"/>
              <w:rPr>
                <w:sz w:val="18"/>
                <w:szCs w:val="18"/>
                <w:lang w:val="en-US"/>
              </w:rPr>
            </w:pPr>
          </w:p>
        </w:tc>
        <w:tc>
          <w:tcPr>
            <w:tcW w:w="3544" w:type="dxa"/>
            <w:shd w:val="clear" w:color="auto" w:fill="FFFFFF" w:themeFill="background1"/>
          </w:tcPr>
          <w:p w14:paraId="2DBD3917" w14:textId="77777777" w:rsidR="00D939D1" w:rsidRPr="00125A9D" w:rsidRDefault="00D939D1" w:rsidP="0005793F">
            <w:pPr>
              <w:jc w:val="both"/>
              <w:rPr>
                <w:sz w:val="18"/>
                <w:szCs w:val="18"/>
                <w:lang w:val="en-US"/>
              </w:rPr>
            </w:pPr>
          </w:p>
        </w:tc>
      </w:tr>
      <w:tr w:rsidR="00D939D1" w14:paraId="5EE10B5A" w14:textId="77777777" w:rsidTr="0005793F">
        <w:tc>
          <w:tcPr>
            <w:tcW w:w="3544" w:type="dxa"/>
            <w:shd w:val="clear" w:color="auto" w:fill="FFFFFF" w:themeFill="background1"/>
          </w:tcPr>
          <w:p w14:paraId="7C764949" w14:textId="77777777" w:rsidR="00D939D1" w:rsidRPr="00FD2C58" w:rsidRDefault="00D939D1" w:rsidP="0005793F">
            <w:pPr>
              <w:ind w:left="885" w:hanging="318"/>
              <w:jc w:val="both"/>
              <w:rPr>
                <w:color w:val="FF0000"/>
                <w:sz w:val="18"/>
                <w:szCs w:val="18"/>
                <w:lang w:val="en-US"/>
              </w:rPr>
            </w:pPr>
            <w:r w:rsidRPr="00FD2C58">
              <w:rPr>
                <w:color w:val="FF0000"/>
                <w:sz w:val="18"/>
                <w:szCs w:val="18"/>
                <w:lang w:val="en-US"/>
              </w:rPr>
              <w:t>2.</w:t>
            </w:r>
            <w:r w:rsidRPr="00FD2C58">
              <w:rPr>
                <w:color w:val="FF0000"/>
                <w:sz w:val="18"/>
                <w:szCs w:val="18"/>
                <w:lang w:val="en-US"/>
              </w:rPr>
              <w:tab/>
              <w:t>Sesuatu yang Calon Nasabah miliki (</w:t>
            </w:r>
            <w:r w:rsidRPr="00FD2C58">
              <w:rPr>
                <w:i/>
                <w:color w:val="FF0000"/>
                <w:sz w:val="18"/>
                <w:szCs w:val="18"/>
                <w:lang w:val="en-US"/>
              </w:rPr>
              <w:t>something you have</w:t>
            </w:r>
            <w:r w:rsidRPr="00FD2C58">
              <w:rPr>
                <w:color w:val="FF0000"/>
                <w:sz w:val="18"/>
                <w:szCs w:val="18"/>
                <w:lang w:val="en-US"/>
              </w:rPr>
              <w:t>).</w:t>
            </w:r>
          </w:p>
        </w:tc>
        <w:tc>
          <w:tcPr>
            <w:tcW w:w="3548" w:type="dxa"/>
            <w:shd w:val="clear" w:color="auto" w:fill="FFFFFF" w:themeFill="background1"/>
          </w:tcPr>
          <w:p w14:paraId="60E6672F" w14:textId="77777777" w:rsidR="00D939D1" w:rsidRPr="00D10BD6" w:rsidRDefault="00D939D1" w:rsidP="0005793F">
            <w:pPr>
              <w:ind w:left="732" w:hanging="284"/>
              <w:jc w:val="both"/>
              <w:rPr>
                <w:color w:val="FF0000"/>
                <w:sz w:val="18"/>
                <w:szCs w:val="18"/>
                <w:lang w:val="en-US"/>
              </w:rPr>
            </w:pPr>
            <w:r>
              <w:rPr>
                <w:color w:val="FF0000"/>
                <w:sz w:val="18"/>
                <w:szCs w:val="18"/>
                <w:lang w:val="en-US"/>
              </w:rPr>
              <w:t>2.</w:t>
            </w:r>
            <w:r>
              <w:rPr>
                <w:color w:val="FF0000"/>
                <w:sz w:val="18"/>
                <w:szCs w:val="18"/>
                <w:lang w:val="en-US"/>
              </w:rPr>
              <w:tab/>
            </w:r>
            <w:r w:rsidRPr="00D10BD6">
              <w:rPr>
                <w:color w:val="FF0000"/>
                <w:sz w:val="18"/>
                <w:szCs w:val="18"/>
                <w:lang w:val="en-US"/>
              </w:rPr>
              <w:t xml:space="preserve">Yang dimaksud dengan “sesuatu yang Calon Nasabah miliki (something you have)” adalah dokumen identitas yang dimiliki oleh Calon Nasabah yaitu Kartu Tanda Penduduk (KTP) yang wajib disertai pula dengan hal lainnya, seperti one-time password (OTP), tanda tangan digital (digital </w:t>
            </w:r>
            <w:r w:rsidRPr="00D10BD6">
              <w:rPr>
                <w:color w:val="FF0000"/>
                <w:sz w:val="18"/>
                <w:szCs w:val="18"/>
                <w:lang w:val="en-US"/>
              </w:rPr>
              <w:lastRenderedPageBreak/>
              <w:t>signature), atau bentuk lain yang dapat dipersamakan.</w:t>
            </w:r>
          </w:p>
        </w:tc>
        <w:tc>
          <w:tcPr>
            <w:tcW w:w="3540" w:type="dxa"/>
            <w:shd w:val="clear" w:color="auto" w:fill="FFFFFF" w:themeFill="background1"/>
          </w:tcPr>
          <w:p w14:paraId="0211650C" w14:textId="77777777" w:rsidR="00D939D1" w:rsidRPr="00125A9D" w:rsidRDefault="00D939D1" w:rsidP="0005793F">
            <w:pPr>
              <w:jc w:val="both"/>
              <w:rPr>
                <w:sz w:val="18"/>
                <w:szCs w:val="18"/>
                <w:lang w:val="en-US"/>
              </w:rPr>
            </w:pPr>
          </w:p>
        </w:tc>
        <w:tc>
          <w:tcPr>
            <w:tcW w:w="3544" w:type="dxa"/>
            <w:shd w:val="clear" w:color="auto" w:fill="FFFFFF" w:themeFill="background1"/>
          </w:tcPr>
          <w:p w14:paraId="705E3135" w14:textId="77777777" w:rsidR="00D939D1" w:rsidRPr="00125A9D" w:rsidRDefault="00D939D1" w:rsidP="0005793F">
            <w:pPr>
              <w:jc w:val="both"/>
              <w:rPr>
                <w:sz w:val="18"/>
                <w:szCs w:val="18"/>
                <w:lang w:val="en-US"/>
              </w:rPr>
            </w:pPr>
          </w:p>
        </w:tc>
        <w:tc>
          <w:tcPr>
            <w:tcW w:w="3544" w:type="dxa"/>
            <w:shd w:val="clear" w:color="auto" w:fill="FFFFFF" w:themeFill="background1"/>
          </w:tcPr>
          <w:p w14:paraId="6892B2C5" w14:textId="77777777" w:rsidR="00D939D1" w:rsidRPr="00125A9D" w:rsidRDefault="00D939D1" w:rsidP="0005793F">
            <w:pPr>
              <w:jc w:val="both"/>
              <w:rPr>
                <w:sz w:val="18"/>
                <w:szCs w:val="18"/>
                <w:lang w:val="en-US"/>
              </w:rPr>
            </w:pPr>
          </w:p>
        </w:tc>
      </w:tr>
      <w:tr w:rsidR="00D939D1" w14:paraId="731525F5" w14:textId="77777777" w:rsidTr="0005793F">
        <w:tc>
          <w:tcPr>
            <w:tcW w:w="3544" w:type="dxa"/>
            <w:shd w:val="clear" w:color="auto" w:fill="FFFFFF" w:themeFill="background1"/>
          </w:tcPr>
          <w:p w14:paraId="7A7D6916"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lastRenderedPageBreak/>
              <w:t>d.</w:t>
            </w:r>
            <w:r w:rsidRPr="00FD2C58">
              <w:rPr>
                <w:color w:val="FF0000"/>
                <w:sz w:val="18"/>
                <w:szCs w:val="18"/>
                <w:lang w:val="en-US"/>
              </w:rPr>
              <w:tab/>
              <w:t>Selain 2 (dua) faktor keaslian (</w:t>
            </w:r>
            <w:r w:rsidRPr="00FD2C58">
              <w:rPr>
                <w:i/>
                <w:color w:val="FF0000"/>
                <w:sz w:val="18"/>
                <w:szCs w:val="18"/>
                <w:lang w:val="en-US"/>
              </w:rPr>
              <w:t>autentication factor</w:t>
            </w:r>
            <w:r w:rsidRPr="00FD2C58">
              <w:rPr>
                <w:color w:val="FF0000"/>
                <w:sz w:val="18"/>
                <w:szCs w:val="18"/>
                <w:lang w:val="en-US"/>
              </w:rPr>
              <w:t>) sebagaimana diatur dalam huruf c, LJK dapat menambahkan faktor keaslian (</w:t>
            </w:r>
            <w:r w:rsidRPr="00FD2C58">
              <w:rPr>
                <w:i/>
                <w:color w:val="FF0000"/>
                <w:sz w:val="18"/>
                <w:szCs w:val="18"/>
                <w:lang w:val="en-US"/>
              </w:rPr>
              <w:t>authentication factor</w:t>
            </w:r>
            <w:r w:rsidRPr="00FD2C58">
              <w:rPr>
                <w:color w:val="FF0000"/>
                <w:sz w:val="18"/>
                <w:szCs w:val="18"/>
                <w:lang w:val="en-US"/>
              </w:rPr>
              <w:t>) lainnya, yaitu sesuatu yang Calon Nasabah ketahui (</w:t>
            </w:r>
            <w:r w:rsidRPr="00FD2C58">
              <w:rPr>
                <w:i/>
                <w:color w:val="FF0000"/>
                <w:sz w:val="18"/>
                <w:szCs w:val="18"/>
                <w:lang w:val="en-US"/>
              </w:rPr>
              <w:t>something you know</w:t>
            </w:r>
            <w:r w:rsidRPr="00FD2C58">
              <w:rPr>
                <w:color w:val="FF0000"/>
                <w:sz w:val="18"/>
                <w:szCs w:val="18"/>
                <w:lang w:val="en-US"/>
              </w:rPr>
              <w:t>).</w:t>
            </w:r>
          </w:p>
        </w:tc>
        <w:tc>
          <w:tcPr>
            <w:tcW w:w="3548" w:type="dxa"/>
            <w:shd w:val="clear" w:color="auto" w:fill="FFFFFF" w:themeFill="background1"/>
          </w:tcPr>
          <w:p w14:paraId="383578B0" w14:textId="77777777" w:rsidR="00D939D1" w:rsidRDefault="00D939D1" w:rsidP="0005793F">
            <w:pPr>
              <w:ind w:left="165"/>
              <w:jc w:val="both"/>
              <w:rPr>
                <w:color w:val="FF0000"/>
                <w:sz w:val="18"/>
                <w:szCs w:val="18"/>
                <w:lang w:val="en-US"/>
              </w:rPr>
            </w:pPr>
            <w:r>
              <w:rPr>
                <w:color w:val="FF0000"/>
                <w:sz w:val="18"/>
                <w:szCs w:val="18"/>
                <w:lang w:val="en-US"/>
              </w:rPr>
              <w:t>Huruf d</w:t>
            </w:r>
          </w:p>
          <w:p w14:paraId="7663CFFA" w14:textId="77777777" w:rsidR="00D939D1" w:rsidRPr="00D10BD6" w:rsidRDefault="00D939D1" w:rsidP="0005793F">
            <w:pPr>
              <w:ind w:left="448"/>
              <w:jc w:val="both"/>
              <w:rPr>
                <w:color w:val="FF0000"/>
                <w:sz w:val="18"/>
                <w:szCs w:val="18"/>
                <w:lang w:val="en-US"/>
              </w:rPr>
            </w:pPr>
            <w:r w:rsidRPr="00D10BD6">
              <w:rPr>
                <w:color w:val="FF0000"/>
                <w:sz w:val="18"/>
                <w:szCs w:val="18"/>
                <w:lang w:val="en-US"/>
              </w:rPr>
              <w:t>Yang dimaksud dengan “Sesuatu yang Calon Nasabah ketahui (something you know)” adalah sesuatu yang bersifat rahasia dan hanya diketahui oleh Calon Nasabah saja, seperti username, password, personal identification number (PIN), atau bentuk lain yang dapat dipersamakan.</w:t>
            </w:r>
          </w:p>
        </w:tc>
        <w:tc>
          <w:tcPr>
            <w:tcW w:w="3540" w:type="dxa"/>
            <w:shd w:val="clear" w:color="auto" w:fill="FFFFFF" w:themeFill="background1"/>
          </w:tcPr>
          <w:p w14:paraId="6E2E9411" w14:textId="77777777" w:rsidR="00D939D1" w:rsidRPr="00125A9D" w:rsidRDefault="00D939D1" w:rsidP="0005793F">
            <w:pPr>
              <w:jc w:val="both"/>
              <w:rPr>
                <w:sz w:val="18"/>
                <w:szCs w:val="18"/>
                <w:lang w:val="en-US"/>
              </w:rPr>
            </w:pPr>
          </w:p>
        </w:tc>
        <w:tc>
          <w:tcPr>
            <w:tcW w:w="3544" w:type="dxa"/>
            <w:shd w:val="clear" w:color="auto" w:fill="FFFFFF" w:themeFill="background1"/>
          </w:tcPr>
          <w:p w14:paraId="0BF33FE6" w14:textId="77777777" w:rsidR="00D939D1" w:rsidRPr="00125A9D" w:rsidRDefault="00D939D1" w:rsidP="0005793F">
            <w:pPr>
              <w:jc w:val="both"/>
              <w:rPr>
                <w:sz w:val="18"/>
                <w:szCs w:val="18"/>
                <w:lang w:val="en-US"/>
              </w:rPr>
            </w:pPr>
          </w:p>
        </w:tc>
        <w:tc>
          <w:tcPr>
            <w:tcW w:w="3544" w:type="dxa"/>
            <w:shd w:val="clear" w:color="auto" w:fill="FFFFFF" w:themeFill="background1"/>
          </w:tcPr>
          <w:p w14:paraId="0DE70771" w14:textId="77777777" w:rsidR="00D939D1" w:rsidRPr="00125A9D" w:rsidRDefault="00D939D1" w:rsidP="0005793F">
            <w:pPr>
              <w:jc w:val="both"/>
              <w:rPr>
                <w:sz w:val="18"/>
                <w:szCs w:val="18"/>
                <w:lang w:val="en-US"/>
              </w:rPr>
            </w:pPr>
          </w:p>
        </w:tc>
      </w:tr>
      <w:tr w:rsidR="00D939D1" w14:paraId="61709C27" w14:textId="77777777" w:rsidTr="0005793F">
        <w:tc>
          <w:tcPr>
            <w:tcW w:w="3544" w:type="dxa"/>
            <w:shd w:val="clear" w:color="auto" w:fill="FFFFFF" w:themeFill="background1"/>
          </w:tcPr>
          <w:p w14:paraId="0D5E12C8"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(6)</w:t>
            </w:r>
            <w:r w:rsidRPr="00FD2C58">
              <w:rPr>
                <w:color w:val="FF0000"/>
                <w:sz w:val="18"/>
                <w:szCs w:val="18"/>
                <w:lang w:val="en-US"/>
              </w:rPr>
              <w:tab/>
              <w:t>LJK yang melanggar ketentuan sebagaimana dimaksud pada ayat (1) dan/atau ayat (2) dapat dikenai sanksi administratif berupa:</w:t>
            </w:r>
          </w:p>
        </w:tc>
        <w:tc>
          <w:tcPr>
            <w:tcW w:w="3548" w:type="dxa"/>
            <w:shd w:val="clear" w:color="auto" w:fill="FFFFFF" w:themeFill="background1"/>
          </w:tcPr>
          <w:p w14:paraId="6D032FFC" w14:textId="77777777" w:rsidR="00D939D1" w:rsidRDefault="00D939D1" w:rsidP="0005793F">
            <w:pPr>
              <w:jc w:val="both"/>
              <w:rPr>
                <w:color w:val="FF0000"/>
                <w:sz w:val="18"/>
                <w:szCs w:val="18"/>
                <w:lang w:val="en-US"/>
              </w:rPr>
            </w:pPr>
            <w:r>
              <w:rPr>
                <w:color w:val="FF0000"/>
                <w:sz w:val="18"/>
                <w:szCs w:val="18"/>
                <w:lang w:val="en-US"/>
              </w:rPr>
              <w:t>Ayat (6)</w:t>
            </w:r>
          </w:p>
          <w:p w14:paraId="2E54D2A1"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07213C8A" w14:textId="77777777" w:rsidR="00D939D1" w:rsidRPr="00125A9D" w:rsidRDefault="00D939D1" w:rsidP="0005793F">
            <w:pPr>
              <w:jc w:val="both"/>
              <w:rPr>
                <w:sz w:val="18"/>
                <w:szCs w:val="18"/>
                <w:lang w:val="en-US"/>
              </w:rPr>
            </w:pPr>
          </w:p>
        </w:tc>
        <w:tc>
          <w:tcPr>
            <w:tcW w:w="3544" w:type="dxa"/>
            <w:shd w:val="clear" w:color="auto" w:fill="FFFFFF" w:themeFill="background1"/>
          </w:tcPr>
          <w:p w14:paraId="211C29A4" w14:textId="77777777" w:rsidR="00D939D1" w:rsidRPr="00125A9D" w:rsidRDefault="00D939D1" w:rsidP="0005793F">
            <w:pPr>
              <w:jc w:val="both"/>
              <w:rPr>
                <w:sz w:val="18"/>
                <w:szCs w:val="18"/>
                <w:lang w:val="en-US"/>
              </w:rPr>
            </w:pPr>
          </w:p>
        </w:tc>
        <w:tc>
          <w:tcPr>
            <w:tcW w:w="3544" w:type="dxa"/>
            <w:shd w:val="clear" w:color="auto" w:fill="FFFFFF" w:themeFill="background1"/>
          </w:tcPr>
          <w:p w14:paraId="50763233" w14:textId="77777777" w:rsidR="00D939D1" w:rsidRPr="00125A9D" w:rsidRDefault="00D939D1" w:rsidP="0005793F">
            <w:pPr>
              <w:jc w:val="both"/>
              <w:rPr>
                <w:sz w:val="18"/>
                <w:szCs w:val="18"/>
                <w:lang w:val="en-US"/>
              </w:rPr>
            </w:pPr>
          </w:p>
        </w:tc>
      </w:tr>
      <w:tr w:rsidR="00D939D1" w14:paraId="3B3F8040" w14:textId="77777777" w:rsidTr="0005793F">
        <w:tc>
          <w:tcPr>
            <w:tcW w:w="3544" w:type="dxa"/>
            <w:shd w:val="clear" w:color="auto" w:fill="FFFFFF" w:themeFill="background1"/>
          </w:tcPr>
          <w:p w14:paraId="382364E7"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a.</w:t>
            </w:r>
            <w:r w:rsidRPr="00FD2C58">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40E2B880"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54CCE462" w14:textId="77777777" w:rsidR="00D939D1" w:rsidRPr="00125A9D" w:rsidRDefault="00D939D1" w:rsidP="0005793F">
            <w:pPr>
              <w:jc w:val="both"/>
              <w:rPr>
                <w:sz w:val="18"/>
                <w:szCs w:val="18"/>
                <w:lang w:val="en-US"/>
              </w:rPr>
            </w:pPr>
          </w:p>
        </w:tc>
        <w:tc>
          <w:tcPr>
            <w:tcW w:w="3544" w:type="dxa"/>
            <w:shd w:val="clear" w:color="auto" w:fill="FFFFFF" w:themeFill="background1"/>
          </w:tcPr>
          <w:p w14:paraId="5362744B" w14:textId="77777777" w:rsidR="00D939D1" w:rsidRPr="00125A9D" w:rsidRDefault="00D939D1" w:rsidP="0005793F">
            <w:pPr>
              <w:jc w:val="both"/>
              <w:rPr>
                <w:sz w:val="18"/>
                <w:szCs w:val="18"/>
                <w:lang w:val="en-US"/>
              </w:rPr>
            </w:pPr>
          </w:p>
        </w:tc>
        <w:tc>
          <w:tcPr>
            <w:tcW w:w="3544" w:type="dxa"/>
            <w:shd w:val="clear" w:color="auto" w:fill="FFFFFF" w:themeFill="background1"/>
          </w:tcPr>
          <w:p w14:paraId="03144248" w14:textId="77777777" w:rsidR="00D939D1" w:rsidRPr="00125A9D" w:rsidRDefault="00D939D1" w:rsidP="0005793F">
            <w:pPr>
              <w:jc w:val="both"/>
              <w:rPr>
                <w:sz w:val="18"/>
                <w:szCs w:val="18"/>
                <w:lang w:val="en-US"/>
              </w:rPr>
            </w:pPr>
          </w:p>
        </w:tc>
      </w:tr>
      <w:tr w:rsidR="00D939D1" w14:paraId="0297EF1D" w14:textId="77777777" w:rsidTr="0005793F">
        <w:tc>
          <w:tcPr>
            <w:tcW w:w="3544" w:type="dxa"/>
            <w:shd w:val="clear" w:color="auto" w:fill="FFFFFF" w:themeFill="background1"/>
          </w:tcPr>
          <w:p w14:paraId="0E27E4A8"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b.</w:t>
            </w:r>
            <w:r w:rsidRPr="00FD2C58">
              <w:rPr>
                <w:color w:val="FF0000"/>
                <w:sz w:val="18"/>
                <w:szCs w:val="18"/>
                <w:lang w:val="en-US"/>
              </w:rPr>
              <w:tab/>
              <w:t>denda;</w:t>
            </w:r>
          </w:p>
        </w:tc>
        <w:tc>
          <w:tcPr>
            <w:tcW w:w="3548" w:type="dxa"/>
            <w:shd w:val="clear" w:color="auto" w:fill="FFFFFF" w:themeFill="background1"/>
          </w:tcPr>
          <w:p w14:paraId="2B7BBD80"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4521A161" w14:textId="77777777" w:rsidR="00D939D1" w:rsidRPr="00125A9D" w:rsidRDefault="00D939D1" w:rsidP="0005793F">
            <w:pPr>
              <w:jc w:val="both"/>
              <w:rPr>
                <w:sz w:val="18"/>
                <w:szCs w:val="18"/>
                <w:lang w:val="en-US"/>
              </w:rPr>
            </w:pPr>
          </w:p>
        </w:tc>
        <w:tc>
          <w:tcPr>
            <w:tcW w:w="3544" w:type="dxa"/>
            <w:shd w:val="clear" w:color="auto" w:fill="FFFFFF" w:themeFill="background1"/>
          </w:tcPr>
          <w:p w14:paraId="3638E3D3" w14:textId="77777777" w:rsidR="00D939D1" w:rsidRPr="00125A9D" w:rsidRDefault="00D939D1" w:rsidP="0005793F">
            <w:pPr>
              <w:jc w:val="both"/>
              <w:rPr>
                <w:sz w:val="18"/>
                <w:szCs w:val="18"/>
                <w:lang w:val="en-US"/>
              </w:rPr>
            </w:pPr>
          </w:p>
        </w:tc>
        <w:tc>
          <w:tcPr>
            <w:tcW w:w="3544" w:type="dxa"/>
            <w:shd w:val="clear" w:color="auto" w:fill="FFFFFF" w:themeFill="background1"/>
          </w:tcPr>
          <w:p w14:paraId="3F88EA79" w14:textId="77777777" w:rsidR="00D939D1" w:rsidRPr="00125A9D" w:rsidRDefault="00D939D1" w:rsidP="0005793F">
            <w:pPr>
              <w:jc w:val="both"/>
              <w:rPr>
                <w:sz w:val="18"/>
                <w:szCs w:val="18"/>
                <w:lang w:val="en-US"/>
              </w:rPr>
            </w:pPr>
          </w:p>
        </w:tc>
      </w:tr>
      <w:tr w:rsidR="00D939D1" w14:paraId="7CC40B08" w14:textId="77777777" w:rsidTr="0005793F">
        <w:tc>
          <w:tcPr>
            <w:tcW w:w="3544" w:type="dxa"/>
            <w:shd w:val="clear" w:color="auto" w:fill="FFFFFF" w:themeFill="background1"/>
          </w:tcPr>
          <w:p w14:paraId="19BCE622"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c.</w:t>
            </w:r>
            <w:r w:rsidRPr="00FD2C58">
              <w:rPr>
                <w:color w:val="FF0000"/>
                <w:sz w:val="18"/>
                <w:szCs w:val="18"/>
                <w:lang w:val="en-US"/>
              </w:rPr>
              <w:tab/>
              <w:t>pembatasan kegiatan usaha tertentu;</w:t>
            </w:r>
          </w:p>
        </w:tc>
        <w:tc>
          <w:tcPr>
            <w:tcW w:w="3548" w:type="dxa"/>
            <w:shd w:val="clear" w:color="auto" w:fill="FFFFFF" w:themeFill="background1"/>
          </w:tcPr>
          <w:p w14:paraId="7ED55B79"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5A233FD8" w14:textId="77777777" w:rsidR="00D939D1" w:rsidRPr="00125A9D" w:rsidRDefault="00D939D1" w:rsidP="0005793F">
            <w:pPr>
              <w:jc w:val="both"/>
              <w:rPr>
                <w:sz w:val="18"/>
                <w:szCs w:val="18"/>
                <w:lang w:val="en-US"/>
              </w:rPr>
            </w:pPr>
          </w:p>
        </w:tc>
        <w:tc>
          <w:tcPr>
            <w:tcW w:w="3544" w:type="dxa"/>
            <w:shd w:val="clear" w:color="auto" w:fill="FFFFFF" w:themeFill="background1"/>
          </w:tcPr>
          <w:p w14:paraId="15552A4C" w14:textId="77777777" w:rsidR="00D939D1" w:rsidRPr="00125A9D" w:rsidRDefault="00D939D1" w:rsidP="0005793F">
            <w:pPr>
              <w:jc w:val="both"/>
              <w:rPr>
                <w:sz w:val="18"/>
                <w:szCs w:val="18"/>
                <w:lang w:val="en-US"/>
              </w:rPr>
            </w:pPr>
          </w:p>
        </w:tc>
        <w:tc>
          <w:tcPr>
            <w:tcW w:w="3544" w:type="dxa"/>
            <w:shd w:val="clear" w:color="auto" w:fill="FFFFFF" w:themeFill="background1"/>
          </w:tcPr>
          <w:p w14:paraId="7F445D81" w14:textId="77777777" w:rsidR="00D939D1" w:rsidRPr="00125A9D" w:rsidRDefault="00D939D1" w:rsidP="0005793F">
            <w:pPr>
              <w:jc w:val="both"/>
              <w:rPr>
                <w:sz w:val="18"/>
                <w:szCs w:val="18"/>
                <w:lang w:val="en-US"/>
              </w:rPr>
            </w:pPr>
          </w:p>
        </w:tc>
      </w:tr>
      <w:tr w:rsidR="00D939D1" w14:paraId="0EAD3AF4" w14:textId="77777777" w:rsidTr="0005793F">
        <w:tc>
          <w:tcPr>
            <w:tcW w:w="3544" w:type="dxa"/>
            <w:shd w:val="clear" w:color="auto" w:fill="FFFFFF" w:themeFill="background1"/>
          </w:tcPr>
          <w:p w14:paraId="07E824C6"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 xml:space="preserve">d. </w:t>
            </w:r>
            <w:r w:rsidRPr="00FD2C58">
              <w:rPr>
                <w:color w:val="FF0000"/>
                <w:sz w:val="18"/>
                <w:szCs w:val="18"/>
                <w:lang w:val="en-US"/>
              </w:rPr>
              <w:tab/>
              <w:t>penurunan penilaian faktor-faktor pembentuk nilai tingkat kesehatan; dan/atau</w:t>
            </w:r>
          </w:p>
        </w:tc>
        <w:tc>
          <w:tcPr>
            <w:tcW w:w="3548" w:type="dxa"/>
            <w:shd w:val="clear" w:color="auto" w:fill="FFFFFF" w:themeFill="background1"/>
          </w:tcPr>
          <w:p w14:paraId="6FD784F0"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3A13D031" w14:textId="77777777" w:rsidR="00D939D1" w:rsidRPr="00125A9D" w:rsidRDefault="00D939D1" w:rsidP="0005793F">
            <w:pPr>
              <w:jc w:val="both"/>
              <w:rPr>
                <w:sz w:val="18"/>
                <w:szCs w:val="18"/>
                <w:lang w:val="en-US"/>
              </w:rPr>
            </w:pPr>
          </w:p>
        </w:tc>
        <w:tc>
          <w:tcPr>
            <w:tcW w:w="3544" w:type="dxa"/>
            <w:shd w:val="clear" w:color="auto" w:fill="FFFFFF" w:themeFill="background1"/>
          </w:tcPr>
          <w:p w14:paraId="2526BBF2" w14:textId="77777777" w:rsidR="00D939D1" w:rsidRPr="00125A9D" w:rsidRDefault="00D939D1" w:rsidP="0005793F">
            <w:pPr>
              <w:jc w:val="both"/>
              <w:rPr>
                <w:sz w:val="18"/>
                <w:szCs w:val="18"/>
                <w:lang w:val="en-US"/>
              </w:rPr>
            </w:pPr>
          </w:p>
        </w:tc>
        <w:tc>
          <w:tcPr>
            <w:tcW w:w="3544" w:type="dxa"/>
            <w:shd w:val="clear" w:color="auto" w:fill="FFFFFF" w:themeFill="background1"/>
          </w:tcPr>
          <w:p w14:paraId="5A050C14" w14:textId="77777777" w:rsidR="00D939D1" w:rsidRPr="00125A9D" w:rsidRDefault="00D939D1" w:rsidP="0005793F">
            <w:pPr>
              <w:jc w:val="both"/>
              <w:rPr>
                <w:sz w:val="18"/>
                <w:szCs w:val="18"/>
                <w:lang w:val="en-US"/>
              </w:rPr>
            </w:pPr>
          </w:p>
        </w:tc>
      </w:tr>
      <w:tr w:rsidR="00D939D1" w14:paraId="4DCC6795" w14:textId="77777777" w:rsidTr="0005793F">
        <w:tc>
          <w:tcPr>
            <w:tcW w:w="3544" w:type="dxa"/>
            <w:shd w:val="clear" w:color="auto" w:fill="FFFFFF" w:themeFill="background1"/>
          </w:tcPr>
          <w:p w14:paraId="26BB5465"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 xml:space="preserve">e. </w:t>
            </w:r>
            <w:r w:rsidRPr="00FD2C58">
              <w:rPr>
                <w:color w:val="FF0000"/>
                <w:sz w:val="18"/>
                <w:szCs w:val="18"/>
                <w:lang w:val="en-US"/>
              </w:rPr>
              <w:tab/>
              <w:t>pembekuan kegiatan usaha tertentu.</w:t>
            </w:r>
          </w:p>
        </w:tc>
        <w:tc>
          <w:tcPr>
            <w:tcW w:w="3548" w:type="dxa"/>
            <w:shd w:val="clear" w:color="auto" w:fill="FFFFFF" w:themeFill="background1"/>
          </w:tcPr>
          <w:p w14:paraId="7BA1718B"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7B8DCCF1" w14:textId="77777777" w:rsidR="00D939D1" w:rsidRPr="00125A9D" w:rsidRDefault="00D939D1" w:rsidP="0005793F">
            <w:pPr>
              <w:jc w:val="both"/>
              <w:rPr>
                <w:sz w:val="18"/>
                <w:szCs w:val="18"/>
                <w:lang w:val="en-US"/>
              </w:rPr>
            </w:pPr>
          </w:p>
        </w:tc>
        <w:tc>
          <w:tcPr>
            <w:tcW w:w="3544" w:type="dxa"/>
            <w:shd w:val="clear" w:color="auto" w:fill="FFFFFF" w:themeFill="background1"/>
          </w:tcPr>
          <w:p w14:paraId="09FC25AD" w14:textId="77777777" w:rsidR="00D939D1" w:rsidRPr="00125A9D" w:rsidRDefault="00D939D1" w:rsidP="0005793F">
            <w:pPr>
              <w:jc w:val="both"/>
              <w:rPr>
                <w:sz w:val="18"/>
                <w:szCs w:val="18"/>
                <w:lang w:val="en-US"/>
              </w:rPr>
            </w:pPr>
          </w:p>
        </w:tc>
        <w:tc>
          <w:tcPr>
            <w:tcW w:w="3544" w:type="dxa"/>
            <w:shd w:val="clear" w:color="auto" w:fill="FFFFFF" w:themeFill="background1"/>
          </w:tcPr>
          <w:p w14:paraId="293E1585" w14:textId="77777777" w:rsidR="00D939D1" w:rsidRPr="00125A9D" w:rsidRDefault="00D939D1" w:rsidP="0005793F">
            <w:pPr>
              <w:jc w:val="both"/>
              <w:rPr>
                <w:sz w:val="18"/>
                <w:szCs w:val="18"/>
                <w:lang w:val="en-US"/>
              </w:rPr>
            </w:pPr>
          </w:p>
        </w:tc>
      </w:tr>
      <w:tr w:rsidR="00D939D1" w14:paraId="23DEF64E" w14:textId="77777777" w:rsidTr="0005793F">
        <w:tc>
          <w:tcPr>
            <w:tcW w:w="3544" w:type="dxa"/>
            <w:shd w:val="clear" w:color="auto" w:fill="FFFFFF" w:themeFill="background1"/>
          </w:tcPr>
          <w:p w14:paraId="35AE97EB"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(7)</w:t>
            </w:r>
            <w:r w:rsidRPr="00FD2C58">
              <w:rPr>
                <w:color w:val="FF0000"/>
                <w:sz w:val="18"/>
                <w:szCs w:val="18"/>
                <w:lang w:val="en-US"/>
              </w:rPr>
              <w:tab/>
              <w:t xml:space="preserve">Sanksi administratif berupa denda sebagaimana dimaksud pada ayat (6) huruf </w:t>
            </w:r>
            <w:r>
              <w:rPr>
                <w:color w:val="FF0000"/>
                <w:sz w:val="18"/>
                <w:szCs w:val="18"/>
                <w:lang w:val="en-US"/>
              </w:rPr>
              <w:t>b</w:t>
            </w:r>
            <w:r w:rsidRPr="00FD2C58">
              <w:rPr>
                <w:color w:val="FF0000"/>
                <w:sz w:val="18"/>
                <w:szCs w:val="18"/>
                <w:lang w:val="en-US"/>
              </w:rPr>
              <w:t xml:space="preserve"> dikenai dengan ketentuan sebagai berikut:</w:t>
            </w:r>
          </w:p>
        </w:tc>
        <w:tc>
          <w:tcPr>
            <w:tcW w:w="3548" w:type="dxa"/>
            <w:shd w:val="clear" w:color="auto" w:fill="FFFFFF" w:themeFill="background1"/>
          </w:tcPr>
          <w:p w14:paraId="0606F594" w14:textId="77777777" w:rsidR="00D939D1" w:rsidRDefault="00D939D1" w:rsidP="0005793F">
            <w:pPr>
              <w:jc w:val="both"/>
              <w:rPr>
                <w:color w:val="FF0000"/>
                <w:sz w:val="18"/>
                <w:szCs w:val="18"/>
                <w:lang w:val="en-US"/>
              </w:rPr>
            </w:pPr>
            <w:r>
              <w:rPr>
                <w:color w:val="FF0000"/>
                <w:sz w:val="18"/>
                <w:szCs w:val="18"/>
                <w:lang w:val="en-US"/>
              </w:rPr>
              <w:t>Ayat (7)</w:t>
            </w:r>
          </w:p>
          <w:p w14:paraId="5407F51F"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5053959B" w14:textId="77777777" w:rsidR="00D939D1" w:rsidRPr="00125A9D" w:rsidRDefault="00D939D1" w:rsidP="0005793F">
            <w:pPr>
              <w:jc w:val="both"/>
              <w:rPr>
                <w:sz w:val="18"/>
                <w:szCs w:val="18"/>
                <w:lang w:val="en-US"/>
              </w:rPr>
            </w:pPr>
          </w:p>
        </w:tc>
        <w:tc>
          <w:tcPr>
            <w:tcW w:w="3544" w:type="dxa"/>
            <w:shd w:val="clear" w:color="auto" w:fill="FFFFFF" w:themeFill="background1"/>
          </w:tcPr>
          <w:p w14:paraId="319F3200" w14:textId="77777777" w:rsidR="00D939D1" w:rsidRPr="00125A9D" w:rsidRDefault="00D939D1" w:rsidP="0005793F">
            <w:pPr>
              <w:jc w:val="both"/>
              <w:rPr>
                <w:sz w:val="18"/>
                <w:szCs w:val="18"/>
                <w:lang w:val="en-US"/>
              </w:rPr>
            </w:pPr>
          </w:p>
        </w:tc>
        <w:tc>
          <w:tcPr>
            <w:tcW w:w="3544" w:type="dxa"/>
            <w:shd w:val="clear" w:color="auto" w:fill="FFFFFF" w:themeFill="background1"/>
          </w:tcPr>
          <w:p w14:paraId="434E09E9" w14:textId="77777777" w:rsidR="00D939D1" w:rsidRPr="00125A9D" w:rsidRDefault="00D939D1" w:rsidP="0005793F">
            <w:pPr>
              <w:jc w:val="both"/>
              <w:rPr>
                <w:sz w:val="18"/>
                <w:szCs w:val="18"/>
                <w:lang w:val="en-US"/>
              </w:rPr>
            </w:pPr>
          </w:p>
        </w:tc>
      </w:tr>
      <w:tr w:rsidR="00D939D1" w14:paraId="0CFB8DD1" w14:textId="77777777" w:rsidTr="0005793F">
        <w:tc>
          <w:tcPr>
            <w:tcW w:w="3544" w:type="dxa"/>
            <w:shd w:val="clear" w:color="auto" w:fill="FFFFFF" w:themeFill="background1"/>
          </w:tcPr>
          <w:p w14:paraId="3B9BCCD4"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a.</w:t>
            </w:r>
            <w:r w:rsidRPr="00FD2C58">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630DA739"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1DD5171E" w14:textId="77777777" w:rsidR="00D939D1" w:rsidRPr="00125A9D" w:rsidRDefault="00D939D1" w:rsidP="0005793F">
            <w:pPr>
              <w:jc w:val="both"/>
              <w:rPr>
                <w:sz w:val="18"/>
                <w:szCs w:val="18"/>
                <w:lang w:val="en-US"/>
              </w:rPr>
            </w:pPr>
          </w:p>
        </w:tc>
        <w:tc>
          <w:tcPr>
            <w:tcW w:w="3544" w:type="dxa"/>
            <w:shd w:val="clear" w:color="auto" w:fill="FFFFFF" w:themeFill="background1"/>
          </w:tcPr>
          <w:p w14:paraId="12E49279" w14:textId="77777777" w:rsidR="00D939D1" w:rsidRPr="00125A9D" w:rsidRDefault="00D939D1" w:rsidP="0005793F">
            <w:pPr>
              <w:jc w:val="both"/>
              <w:rPr>
                <w:sz w:val="18"/>
                <w:szCs w:val="18"/>
                <w:lang w:val="en-US"/>
              </w:rPr>
            </w:pPr>
          </w:p>
        </w:tc>
        <w:tc>
          <w:tcPr>
            <w:tcW w:w="3544" w:type="dxa"/>
            <w:shd w:val="clear" w:color="auto" w:fill="FFFFFF" w:themeFill="background1"/>
          </w:tcPr>
          <w:p w14:paraId="65D3E4C0" w14:textId="77777777" w:rsidR="00D939D1" w:rsidRPr="00125A9D" w:rsidRDefault="00D939D1" w:rsidP="0005793F">
            <w:pPr>
              <w:jc w:val="both"/>
              <w:rPr>
                <w:sz w:val="18"/>
                <w:szCs w:val="18"/>
                <w:lang w:val="en-US"/>
              </w:rPr>
            </w:pPr>
          </w:p>
        </w:tc>
      </w:tr>
      <w:tr w:rsidR="00D939D1" w14:paraId="661DB80D" w14:textId="77777777" w:rsidTr="0005793F">
        <w:tc>
          <w:tcPr>
            <w:tcW w:w="3544" w:type="dxa"/>
            <w:shd w:val="clear" w:color="auto" w:fill="FFFFFF" w:themeFill="background1"/>
          </w:tcPr>
          <w:p w14:paraId="297C4C44"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b.</w:t>
            </w:r>
            <w:r w:rsidRPr="00FD2C58">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20868F2B"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652F1C84" w14:textId="77777777" w:rsidR="00D939D1" w:rsidRPr="00125A9D" w:rsidRDefault="00D939D1" w:rsidP="0005793F">
            <w:pPr>
              <w:jc w:val="both"/>
              <w:rPr>
                <w:sz w:val="18"/>
                <w:szCs w:val="18"/>
                <w:lang w:val="en-US"/>
              </w:rPr>
            </w:pPr>
          </w:p>
        </w:tc>
        <w:tc>
          <w:tcPr>
            <w:tcW w:w="3544" w:type="dxa"/>
            <w:shd w:val="clear" w:color="auto" w:fill="FFFFFF" w:themeFill="background1"/>
          </w:tcPr>
          <w:p w14:paraId="5B65E11F" w14:textId="77777777" w:rsidR="00D939D1" w:rsidRPr="00125A9D" w:rsidRDefault="00D939D1" w:rsidP="0005793F">
            <w:pPr>
              <w:jc w:val="both"/>
              <w:rPr>
                <w:sz w:val="18"/>
                <w:szCs w:val="18"/>
                <w:lang w:val="en-US"/>
              </w:rPr>
            </w:pPr>
          </w:p>
        </w:tc>
        <w:tc>
          <w:tcPr>
            <w:tcW w:w="3544" w:type="dxa"/>
            <w:shd w:val="clear" w:color="auto" w:fill="FFFFFF" w:themeFill="background1"/>
          </w:tcPr>
          <w:p w14:paraId="6E7A550D" w14:textId="77777777" w:rsidR="00D939D1" w:rsidRPr="00125A9D" w:rsidRDefault="00D939D1" w:rsidP="0005793F">
            <w:pPr>
              <w:jc w:val="both"/>
              <w:rPr>
                <w:sz w:val="18"/>
                <w:szCs w:val="18"/>
                <w:lang w:val="en-US"/>
              </w:rPr>
            </w:pPr>
          </w:p>
        </w:tc>
      </w:tr>
      <w:tr w:rsidR="00D939D1" w14:paraId="42962B9C" w14:textId="77777777" w:rsidTr="0005793F">
        <w:tc>
          <w:tcPr>
            <w:tcW w:w="3544" w:type="dxa"/>
            <w:shd w:val="clear" w:color="auto" w:fill="FFFFFF" w:themeFill="background1"/>
          </w:tcPr>
          <w:p w14:paraId="1D2AACF5"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(8)</w:t>
            </w:r>
            <w:r w:rsidRPr="00FD2C58">
              <w:rPr>
                <w:color w:val="FF0000"/>
                <w:sz w:val="18"/>
                <w:szCs w:val="18"/>
                <w:lang w:val="en-US"/>
              </w:rPr>
              <w:tab/>
              <w:t xml:space="preserve">Otoritas Jasa Keuangan dapat mengumumkan pengenaan sanksi administratif sebagaimana dimaksud </w:t>
            </w:r>
            <w:r w:rsidRPr="00FD2C58">
              <w:rPr>
                <w:color w:val="FF0000"/>
                <w:sz w:val="18"/>
                <w:szCs w:val="18"/>
                <w:lang w:val="en-US"/>
              </w:rPr>
              <w:lastRenderedPageBreak/>
              <w:t>pada ayat (6) kepada masyarakat, paling kurang melalui laman/website OJK.</w:t>
            </w:r>
          </w:p>
        </w:tc>
        <w:tc>
          <w:tcPr>
            <w:tcW w:w="3548" w:type="dxa"/>
            <w:shd w:val="clear" w:color="auto" w:fill="FFFFFF" w:themeFill="background1"/>
          </w:tcPr>
          <w:p w14:paraId="0939EB81" w14:textId="77777777" w:rsidR="00D939D1" w:rsidRDefault="00D939D1" w:rsidP="0005793F">
            <w:pPr>
              <w:jc w:val="both"/>
              <w:rPr>
                <w:color w:val="FF0000"/>
                <w:sz w:val="18"/>
                <w:szCs w:val="18"/>
                <w:lang w:val="en-US"/>
              </w:rPr>
            </w:pPr>
            <w:r>
              <w:rPr>
                <w:color w:val="FF0000"/>
                <w:sz w:val="18"/>
                <w:szCs w:val="18"/>
                <w:lang w:val="en-US"/>
              </w:rPr>
              <w:lastRenderedPageBreak/>
              <w:t>Ayat (8)</w:t>
            </w:r>
          </w:p>
          <w:p w14:paraId="0E0C65B2"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0CA60920" w14:textId="77777777" w:rsidR="00D939D1" w:rsidRPr="00125A9D" w:rsidRDefault="00D939D1" w:rsidP="0005793F">
            <w:pPr>
              <w:jc w:val="both"/>
              <w:rPr>
                <w:sz w:val="18"/>
                <w:szCs w:val="18"/>
                <w:lang w:val="en-US"/>
              </w:rPr>
            </w:pPr>
          </w:p>
        </w:tc>
        <w:tc>
          <w:tcPr>
            <w:tcW w:w="3544" w:type="dxa"/>
            <w:shd w:val="clear" w:color="auto" w:fill="FFFFFF" w:themeFill="background1"/>
          </w:tcPr>
          <w:p w14:paraId="58B8D196" w14:textId="77777777" w:rsidR="00D939D1" w:rsidRPr="00125A9D" w:rsidRDefault="00D939D1" w:rsidP="0005793F">
            <w:pPr>
              <w:jc w:val="both"/>
              <w:rPr>
                <w:sz w:val="18"/>
                <w:szCs w:val="18"/>
                <w:lang w:val="en-US"/>
              </w:rPr>
            </w:pPr>
          </w:p>
        </w:tc>
        <w:tc>
          <w:tcPr>
            <w:tcW w:w="3544" w:type="dxa"/>
            <w:shd w:val="clear" w:color="auto" w:fill="FFFFFF" w:themeFill="background1"/>
          </w:tcPr>
          <w:p w14:paraId="454D53D7" w14:textId="77777777" w:rsidR="00D939D1" w:rsidRPr="00125A9D" w:rsidRDefault="00D939D1" w:rsidP="0005793F">
            <w:pPr>
              <w:jc w:val="both"/>
              <w:rPr>
                <w:sz w:val="18"/>
                <w:szCs w:val="18"/>
                <w:lang w:val="en-US"/>
              </w:rPr>
            </w:pPr>
          </w:p>
        </w:tc>
      </w:tr>
      <w:tr w:rsidR="00D939D1" w14:paraId="14127C42" w14:textId="77777777" w:rsidTr="0005793F">
        <w:tc>
          <w:tcPr>
            <w:tcW w:w="3544" w:type="dxa"/>
            <w:shd w:val="clear" w:color="auto" w:fill="D0CECE" w:themeFill="background2" w:themeFillShade="E6"/>
          </w:tcPr>
          <w:p w14:paraId="1613C49C" w14:textId="77777777" w:rsidR="00D939D1" w:rsidRPr="003C0334" w:rsidRDefault="00D939D1" w:rsidP="0005793F">
            <w:pPr>
              <w:ind w:left="318" w:hanging="318"/>
              <w:jc w:val="both"/>
              <w:rPr>
                <w:sz w:val="18"/>
                <w:szCs w:val="18"/>
                <w:lang w:val="en-US"/>
              </w:rPr>
            </w:pPr>
          </w:p>
        </w:tc>
        <w:tc>
          <w:tcPr>
            <w:tcW w:w="3548" w:type="dxa"/>
            <w:shd w:val="clear" w:color="auto" w:fill="D0CECE" w:themeFill="background2" w:themeFillShade="E6"/>
          </w:tcPr>
          <w:p w14:paraId="0F6A4C59"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7BFFA43B"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94C6A97"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23A1DFC6" w14:textId="77777777" w:rsidR="00D939D1" w:rsidRPr="00125A9D" w:rsidRDefault="00D939D1" w:rsidP="0005793F">
            <w:pPr>
              <w:jc w:val="both"/>
              <w:rPr>
                <w:sz w:val="18"/>
                <w:szCs w:val="18"/>
                <w:lang w:val="en-US"/>
              </w:rPr>
            </w:pPr>
          </w:p>
        </w:tc>
      </w:tr>
      <w:tr w:rsidR="00D939D1" w14:paraId="709219B0" w14:textId="77777777" w:rsidTr="0005793F">
        <w:tc>
          <w:tcPr>
            <w:tcW w:w="3544" w:type="dxa"/>
            <w:shd w:val="clear" w:color="auto" w:fill="FFFFFF" w:themeFill="background1"/>
          </w:tcPr>
          <w:p w14:paraId="2435B4D6" w14:textId="77777777" w:rsidR="00D939D1" w:rsidRPr="00F86C24" w:rsidRDefault="00D939D1" w:rsidP="0005793F">
            <w:pPr>
              <w:ind w:left="318" w:hanging="318"/>
              <w:jc w:val="center"/>
              <w:rPr>
                <w:b/>
                <w:color w:val="FF0000"/>
                <w:sz w:val="18"/>
                <w:szCs w:val="18"/>
                <w:lang w:val="en-US"/>
              </w:rPr>
            </w:pPr>
            <w:r w:rsidRPr="00F86C24">
              <w:rPr>
                <w:b/>
                <w:color w:val="FF0000"/>
                <w:sz w:val="18"/>
                <w:szCs w:val="18"/>
                <w:lang w:val="en-US"/>
              </w:rPr>
              <w:t>Pasal 19</w:t>
            </w:r>
          </w:p>
        </w:tc>
        <w:tc>
          <w:tcPr>
            <w:tcW w:w="3548" w:type="dxa"/>
            <w:shd w:val="clear" w:color="auto" w:fill="FFFFFF" w:themeFill="background1"/>
          </w:tcPr>
          <w:p w14:paraId="3B674CCF" w14:textId="77777777" w:rsidR="00D939D1" w:rsidRPr="00F86C24" w:rsidRDefault="00D939D1" w:rsidP="0005793F">
            <w:pPr>
              <w:jc w:val="both"/>
              <w:rPr>
                <w:b/>
                <w:color w:val="FF0000"/>
                <w:sz w:val="18"/>
                <w:szCs w:val="18"/>
                <w:lang w:val="en-US"/>
              </w:rPr>
            </w:pPr>
            <w:r w:rsidRPr="00F86C24">
              <w:rPr>
                <w:b/>
                <w:color w:val="FF0000"/>
                <w:sz w:val="18"/>
                <w:szCs w:val="18"/>
                <w:lang w:val="en-US"/>
              </w:rPr>
              <w:t>Pasal 19</w:t>
            </w:r>
          </w:p>
        </w:tc>
        <w:tc>
          <w:tcPr>
            <w:tcW w:w="3540" w:type="dxa"/>
            <w:shd w:val="clear" w:color="auto" w:fill="FFFFFF" w:themeFill="background1"/>
          </w:tcPr>
          <w:p w14:paraId="04FA7D97" w14:textId="77777777" w:rsidR="00D939D1" w:rsidRPr="00125A9D" w:rsidRDefault="00D939D1" w:rsidP="0005793F">
            <w:pPr>
              <w:jc w:val="both"/>
              <w:rPr>
                <w:sz w:val="18"/>
                <w:szCs w:val="18"/>
                <w:lang w:val="en-US"/>
              </w:rPr>
            </w:pPr>
          </w:p>
        </w:tc>
        <w:tc>
          <w:tcPr>
            <w:tcW w:w="3544" w:type="dxa"/>
            <w:shd w:val="clear" w:color="auto" w:fill="FFFFFF" w:themeFill="background1"/>
          </w:tcPr>
          <w:p w14:paraId="18B0BBE9" w14:textId="77777777" w:rsidR="00D939D1" w:rsidRPr="00125A9D" w:rsidRDefault="00D939D1" w:rsidP="0005793F">
            <w:pPr>
              <w:jc w:val="both"/>
              <w:rPr>
                <w:sz w:val="18"/>
                <w:szCs w:val="18"/>
                <w:lang w:val="en-US"/>
              </w:rPr>
            </w:pPr>
          </w:p>
        </w:tc>
        <w:tc>
          <w:tcPr>
            <w:tcW w:w="3544" w:type="dxa"/>
            <w:shd w:val="clear" w:color="auto" w:fill="FFFFFF" w:themeFill="background1"/>
          </w:tcPr>
          <w:p w14:paraId="4F259A02" w14:textId="77777777" w:rsidR="00D939D1" w:rsidRPr="00125A9D" w:rsidRDefault="00D939D1" w:rsidP="0005793F">
            <w:pPr>
              <w:jc w:val="both"/>
              <w:rPr>
                <w:sz w:val="18"/>
                <w:szCs w:val="18"/>
                <w:lang w:val="en-US"/>
              </w:rPr>
            </w:pPr>
          </w:p>
        </w:tc>
      </w:tr>
      <w:tr w:rsidR="00D939D1" w14:paraId="5B52550D" w14:textId="77777777" w:rsidTr="0005793F">
        <w:tc>
          <w:tcPr>
            <w:tcW w:w="3544" w:type="dxa"/>
            <w:shd w:val="clear" w:color="auto" w:fill="FFFFFF" w:themeFill="background1"/>
          </w:tcPr>
          <w:p w14:paraId="2FF06269"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(1)</w:t>
            </w:r>
            <w:r w:rsidRPr="00FD2C58">
              <w:rPr>
                <w:color w:val="FF0000"/>
                <w:sz w:val="18"/>
                <w:szCs w:val="18"/>
                <w:lang w:val="en-US"/>
              </w:rPr>
              <w:tab/>
              <w:t>Dalam hal LJK melakukan verifikasi melalui mekanisme pertemuan tatap muka (</w:t>
            </w:r>
            <w:r w:rsidRPr="00FD2C58">
              <w:rPr>
                <w:i/>
                <w:color w:val="FF0000"/>
                <w:sz w:val="18"/>
                <w:szCs w:val="18"/>
                <w:lang w:val="en-US"/>
              </w:rPr>
              <w:t>face to face</w:t>
            </w:r>
            <w:r w:rsidRPr="00FD2C58">
              <w:rPr>
                <w:color w:val="FF0000"/>
                <w:sz w:val="18"/>
                <w:szCs w:val="18"/>
                <w:lang w:val="en-US"/>
              </w:rPr>
              <w:t>) secara elektronik atau melalui mekanisme tidak tatap muka (</w:t>
            </w:r>
            <w:r w:rsidRPr="00FD2C58">
              <w:rPr>
                <w:i/>
                <w:color w:val="FF0000"/>
                <w:sz w:val="18"/>
                <w:szCs w:val="18"/>
                <w:lang w:val="en-US"/>
              </w:rPr>
              <w:t>non-face to face</w:t>
            </w:r>
            <w:r w:rsidRPr="00FD2C58">
              <w:rPr>
                <w:color w:val="FF0000"/>
                <w:sz w:val="18"/>
                <w:szCs w:val="18"/>
                <w:lang w:val="en-US"/>
              </w:rPr>
              <w:t>) secara elektronik, dengan memanfaatkan penggunaan perangkat lunak dan/atau perangkat keras milik pihak ketiga, sebagaimana dimaksud dalam Pasal 18 ayat (4) huruf a dan b serta Pasal 18 ayat (5) huruf a dan b, LJK wajib memiliki perjanjian kerjasama secara tertulis dengan pihak ketiga tersebut.</w:t>
            </w:r>
          </w:p>
        </w:tc>
        <w:tc>
          <w:tcPr>
            <w:tcW w:w="3548" w:type="dxa"/>
            <w:shd w:val="clear" w:color="auto" w:fill="FFFFFF" w:themeFill="background1"/>
          </w:tcPr>
          <w:p w14:paraId="33FC1828" w14:textId="77777777" w:rsidR="00D939D1" w:rsidRDefault="00D939D1" w:rsidP="0005793F">
            <w:pPr>
              <w:jc w:val="both"/>
              <w:rPr>
                <w:color w:val="FF0000"/>
                <w:sz w:val="18"/>
                <w:szCs w:val="18"/>
                <w:lang w:val="en-US"/>
              </w:rPr>
            </w:pPr>
            <w:r>
              <w:rPr>
                <w:color w:val="FF0000"/>
                <w:sz w:val="18"/>
                <w:szCs w:val="18"/>
                <w:lang w:val="en-US"/>
              </w:rPr>
              <w:t>Ayat (1)</w:t>
            </w:r>
          </w:p>
          <w:p w14:paraId="69379158"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13CFBC81" w14:textId="77777777" w:rsidR="00D939D1" w:rsidRPr="00125A9D" w:rsidRDefault="00D939D1" w:rsidP="0005793F">
            <w:pPr>
              <w:jc w:val="both"/>
              <w:rPr>
                <w:sz w:val="18"/>
                <w:szCs w:val="18"/>
                <w:lang w:val="en-US"/>
              </w:rPr>
            </w:pPr>
          </w:p>
        </w:tc>
        <w:tc>
          <w:tcPr>
            <w:tcW w:w="3544" w:type="dxa"/>
            <w:shd w:val="clear" w:color="auto" w:fill="FFFFFF" w:themeFill="background1"/>
          </w:tcPr>
          <w:p w14:paraId="237F6B0B" w14:textId="77777777" w:rsidR="00D939D1" w:rsidRPr="00125A9D" w:rsidRDefault="00D939D1" w:rsidP="0005793F">
            <w:pPr>
              <w:jc w:val="both"/>
              <w:rPr>
                <w:sz w:val="18"/>
                <w:szCs w:val="18"/>
                <w:lang w:val="en-US"/>
              </w:rPr>
            </w:pPr>
          </w:p>
        </w:tc>
        <w:tc>
          <w:tcPr>
            <w:tcW w:w="3544" w:type="dxa"/>
            <w:shd w:val="clear" w:color="auto" w:fill="FFFFFF" w:themeFill="background1"/>
          </w:tcPr>
          <w:p w14:paraId="6A3A5817" w14:textId="77777777" w:rsidR="00D939D1" w:rsidRPr="00125A9D" w:rsidRDefault="00D939D1" w:rsidP="0005793F">
            <w:pPr>
              <w:jc w:val="both"/>
              <w:rPr>
                <w:sz w:val="18"/>
                <w:szCs w:val="18"/>
                <w:lang w:val="en-US"/>
              </w:rPr>
            </w:pPr>
          </w:p>
        </w:tc>
      </w:tr>
      <w:tr w:rsidR="00D939D1" w14:paraId="51A11163" w14:textId="77777777" w:rsidTr="0005793F">
        <w:tc>
          <w:tcPr>
            <w:tcW w:w="3544" w:type="dxa"/>
            <w:shd w:val="clear" w:color="auto" w:fill="FFFFFF" w:themeFill="background1"/>
          </w:tcPr>
          <w:p w14:paraId="0095C6BE"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(2)</w:t>
            </w:r>
            <w:r w:rsidRPr="00FD2C58">
              <w:rPr>
                <w:color w:val="FF0000"/>
                <w:sz w:val="18"/>
                <w:szCs w:val="18"/>
                <w:lang w:val="en-US"/>
              </w:rPr>
              <w:tab/>
              <w:t>LJK wajib memastikan bahwa pihak ketiga yang akan melakukan perjanjian kerja sama sebagaimana dimaksud pada ayat (1) telah memenuhi kriteria sebagai berikut:</w:t>
            </w:r>
          </w:p>
        </w:tc>
        <w:tc>
          <w:tcPr>
            <w:tcW w:w="3548" w:type="dxa"/>
            <w:shd w:val="clear" w:color="auto" w:fill="FFFFFF" w:themeFill="background1"/>
          </w:tcPr>
          <w:p w14:paraId="0CF61389" w14:textId="77777777" w:rsidR="00D939D1" w:rsidRDefault="00D939D1" w:rsidP="0005793F">
            <w:pPr>
              <w:jc w:val="both"/>
              <w:rPr>
                <w:color w:val="FF0000"/>
                <w:sz w:val="18"/>
                <w:szCs w:val="18"/>
                <w:lang w:val="en-US"/>
              </w:rPr>
            </w:pPr>
            <w:r>
              <w:rPr>
                <w:color w:val="FF0000"/>
                <w:sz w:val="18"/>
                <w:szCs w:val="18"/>
                <w:lang w:val="en-US"/>
              </w:rPr>
              <w:t>Ayat (2)</w:t>
            </w:r>
          </w:p>
          <w:p w14:paraId="57581E33"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6A8B6F0B" w14:textId="77777777" w:rsidR="00D939D1" w:rsidRPr="00125A9D" w:rsidRDefault="00D939D1" w:rsidP="0005793F">
            <w:pPr>
              <w:jc w:val="both"/>
              <w:rPr>
                <w:sz w:val="18"/>
                <w:szCs w:val="18"/>
                <w:lang w:val="en-US"/>
              </w:rPr>
            </w:pPr>
          </w:p>
        </w:tc>
        <w:tc>
          <w:tcPr>
            <w:tcW w:w="3544" w:type="dxa"/>
            <w:shd w:val="clear" w:color="auto" w:fill="FFFFFF" w:themeFill="background1"/>
          </w:tcPr>
          <w:p w14:paraId="022FD95C" w14:textId="77777777" w:rsidR="00D939D1" w:rsidRPr="00125A9D" w:rsidRDefault="00D939D1" w:rsidP="0005793F">
            <w:pPr>
              <w:jc w:val="both"/>
              <w:rPr>
                <w:sz w:val="18"/>
                <w:szCs w:val="18"/>
                <w:lang w:val="en-US"/>
              </w:rPr>
            </w:pPr>
          </w:p>
        </w:tc>
        <w:tc>
          <w:tcPr>
            <w:tcW w:w="3544" w:type="dxa"/>
            <w:shd w:val="clear" w:color="auto" w:fill="FFFFFF" w:themeFill="background1"/>
          </w:tcPr>
          <w:p w14:paraId="00B2422B" w14:textId="77777777" w:rsidR="00D939D1" w:rsidRPr="00125A9D" w:rsidRDefault="00D939D1" w:rsidP="0005793F">
            <w:pPr>
              <w:jc w:val="both"/>
              <w:rPr>
                <w:sz w:val="18"/>
                <w:szCs w:val="18"/>
                <w:lang w:val="en-US"/>
              </w:rPr>
            </w:pPr>
          </w:p>
        </w:tc>
      </w:tr>
      <w:tr w:rsidR="00D939D1" w14:paraId="1CB7FDAE" w14:textId="77777777" w:rsidTr="0005793F">
        <w:tc>
          <w:tcPr>
            <w:tcW w:w="3544" w:type="dxa"/>
            <w:shd w:val="clear" w:color="auto" w:fill="FFFFFF" w:themeFill="background1"/>
          </w:tcPr>
          <w:p w14:paraId="2B24E26B"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 xml:space="preserve">a. </w:t>
            </w:r>
            <w:r w:rsidRPr="00FD2C58">
              <w:rPr>
                <w:color w:val="FF0000"/>
                <w:sz w:val="18"/>
                <w:szCs w:val="18"/>
                <w:lang w:val="en-US"/>
              </w:rPr>
              <w:tab/>
              <w:t>Pihak ketiga merupakan perseroan terbatas atau koperasi yang tercatat, terdaftar, memiliki izin dan/atau memperoleh persetujuan dari OJK;</w:t>
            </w:r>
          </w:p>
        </w:tc>
        <w:tc>
          <w:tcPr>
            <w:tcW w:w="3548" w:type="dxa"/>
            <w:shd w:val="clear" w:color="auto" w:fill="FFFFFF" w:themeFill="background1"/>
          </w:tcPr>
          <w:p w14:paraId="410EF957" w14:textId="77777777" w:rsidR="00D939D1" w:rsidRPr="00125A9D" w:rsidRDefault="00D939D1" w:rsidP="0005793F">
            <w:pPr>
              <w:jc w:val="both"/>
              <w:rPr>
                <w:sz w:val="18"/>
                <w:szCs w:val="18"/>
                <w:lang w:val="en-US"/>
              </w:rPr>
            </w:pPr>
          </w:p>
        </w:tc>
        <w:tc>
          <w:tcPr>
            <w:tcW w:w="3540" w:type="dxa"/>
            <w:shd w:val="clear" w:color="auto" w:fill="FFFFFF" w:themeFill="background1"/>
          </w:tcPr>
          <w:p w14:paraId="7680499B" w14:textId="77777777" w:rsidR="00D939D1" w:rsidRPr="00125A9D" w:rsidRDefault="00D939D1" w:rsidP="0005793F">
            <w:pPr>
              <w:jc w:val="both"/>
              <w:rPr>
                <w:sz w:val="18"/>
                <w:szCs w:val="18"/>
                <w:lang w:val="en-US"/>
              </w:rPr>
            </w:pPr>
          </w:p>
        </w:tc>
        <w:tc>
          <w:tcPr>
            <w:tcW w:w="3544" w:type="dxa"/>
            <w:shd w:val="clear" w:color="auto" w:fill="FFFFFF" w:themeFill="background1"/>
          </w:tcPr>
          <w:p w14:paraId="3294B8B2" w14:textId="77777777" w:rsidR="00D939D1" w:rsidRPr="00125A9D" w:rsidRDefault="00D939D1" w:rsidP="0005793F">
            <w:pPr>
              <w:jc w:val="both"/>
              <w:rPr>
                <w:sz w:val="18"/>
                <w:szCs w:val="18"/>
                <w:lang w:val="en-US"/>
              </w:rPr>
            </w:pPr>
          </w:p>
        </w:tc>
        <w:tc>
          <w:tcPr>
            <w:tcW w:w="3544" w:type="dxa"/>
            <w:shd w:val="clear" w:color="auto" w:fill="FFFFFF" w:themeFill="background1"/>
          </w:tcPr>
          <w:p w14:paraId="0E7E4209" w14:textId="77777777" w:rsidR="00D939D1" w:rsidRPr="00125A9D" w:rsidRDefault="00D939D1" w:rsidP="0005793F">
            <w:pPr>
              <w:jc w:val="both"/>
              <w:rPr>
                <w:sz w:val="18"/>
                <w:szCs w:val="18"/>
                <w:lang w:val="en-US"/>
              </w:rPr>
            </w:pPr>
          </w:p>
        </w:tc>
      </w:tr>
      <w:tr w:rsidR="00D939D1" w14:paraId="07B30E36" w14:textId="77777777" w:rsidTr="0005793F">
        <w:tc>
          <w:tcPr>
            <w:tcW w:w="3544" w:type="dxa"/>
            <w:shd w:val="clear" w:color="auto" w:fill="FFFFFF" w:themeFill="background1"/>
          </w:tcPr>
          <w:p w14:paraId="598BCEB5"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b.</w:t>
            </w:r>
            <w:r w:rsidRPr="00FD2C58">
              <w:rPr>
                <w:color w:val="FF0000"/>
                <w:sz w:val="18"/>
                <w:szCs w:val="18"/>
                <w:lang w:val="en-US"/>
              </w:rPr>
              <w:tab/>
              <w:t>Pihak ketiga wajib memiliki perjanjian kerja sama dengan kementerian atau lembaga yang menyelenggarakan urusan kependudukan dan pencatatan sipil. Untuk memperoleh hak akses dan/atau memfasilitasi hak akses data kependudukan pada kementerian atau lembaga tersebut, sistem elektronik yang dimiliki oleh pihak ketiga terhubung dengan sistem elektronik terkait akses data kependudukan yang dimiliki oleh kementerian atau lembaga dimaksud;</w:t>
            </w:r>
          </w:p>
        </w:tc>
        <w:tc>
          <w:tcPr>
            <w:tcW w:w="3548" w:type="dxa"/>
            <w:shd w:val="clear" w:color="auto" w:fill="FFFFFF" w:themeFill="background1"/>
          </w:tcPr>
          <w:p w14:paraId="6385CF11" w14:textId="77777777" w:rsidR="00D939D1" w:rsidRPr="00125A9D" w:rsidRDefault="00D939D1" w:rsidP="0005793F">
            <w:pPr>
              <w:jc w:val="both"/>
              <w:rPr>
                <w:sz w:val="18"/>
                <w:szCs w:val="18"/>
                <w:lang w:val="en-US"/>
              </w:rPr>
            </w:pPr>
          </w:p>
        </w:tc>
        <w:tc>
          <w:tcPr>
            <w:tcW w:w="3540" w:type="dxa"/>
            <w:shd w:val="clear" w:color="auto" w:fill="FFFFFF" w:themeFill="background1"/>
          </w:tcPr>
          <w:p w14:paraId="1F65ACCC" w14:textId="77777777" w:rsidR="00D939D1" w:rsidRPr="00125A9D" w:rsidRDefault="00D939D1" w:rsidP="0005793F">
            <w:pPr>
              <w:jc w:val="both"/>
              <w:rPr>
                <w:sz w:val="18"/>
                <w:szCs w:val="18"/>
                <w:lang w:val="en-US"/>
              </w:rPr>
            </w:pPr>
          </w:p>
        </w:tc>
        <w:tc>
          <w:tcPr>
            <w:tcW w:w="3544" w:type="dxa"/>
            <w:shd w:val="clear" w:color="auto" w:fill="FFFFFF" w:themeFill="background1"/>
          </w:tcPr>
          <w:p w14:paraId="1AA2DDFC" w14:textId="77777777" w:rsidR="00D939D1" w:rsidRPr="00125A9D" w:rsidRDefault="00D939D1" w:rsidP="0005793F">
            <w:pPr>
              <w:jc w:val="both"/>
              <w:rPr>
                <w:sz w:val="18"/>
                <w:szCs w:val="18"/>
                <w:lang w:val="en-US"/>
              </w:rPr>
            </w:pPr>
          </w:p>
        </w:tc>
        <w:tc>
          <w:tcPr>
            <w:tcW w:w="3544" w:type="dxa"/>
            <w:shd w:val="clear" w:color="auto" w:fill="FFFFFF" w:themeFill="background1"/>
          </w:tcPr>
          <w:p w14:paraId="752AD826" w14:textId="77777777" w:rsidR="00D939D1" w:rsidRPr="00125A9D" w:rsidRDefault="00D939D1" w:rsidP="0005793F">
            <w:pPr>
              <w:jc w:val="both"/>
              <w:rPr>
                <w:sz w:val="18"/>
                <w:szCs w:val="18"/>
                <w:lang w:val="en-US"/>
              </w:rPr>
            </w:pPr>
          </w:p>
        </w:tc>
      </w:tr>
      <w:tr w:rsidR="00D939D1" w14:paraId="1103E98C" w14:textId="77777777" w:rsidTr="0005793F">
        <w:tc>
          <w:tcPr>
            <w:tcW w:w="3544" w:type="dxa"/>
            <w:shd w:val="clear" w:color="auto" w:fill="FFFFFF" w:themeFill="background1"/>
          </w:tcPr>
          <w:p w14:paraId="7B34F060"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c.</w:t>
            </w:r>
            <w:r w:rsidRPr="00FD2C58">
              <w:rPr>
                <w:color w:val="FF0000"/>
                <w:sz w:val="18"/>
                <w:szCs w:val="18"/>
                <w:lang w:val="en-US"/>
              </w:rPr>
              <w:tab/>
              <w:t>Pihak ketiga memiliki persyaratan yang mencakup paling kurang:</w:t>
            </w:r>
          </w:p>
        </w:tc>
        <w:tc>
          <w:tcPr>
            <w:tcW w:w="3548" w:type="dxa"/>
            <w:shd w:val="clear" w:color="auto" w:fill="FFFFFF" w:themeFill="background1"/>
          </w:tcPr>
          <w:p w14:paraId="38F68D02" w14:textId="77777777" w:rsidR="00D939D1" w:rsidRPr="00125A9D" w:rsidRDefault="00D939D1" w:rsidP="0005793F">
            <w:pPr>
              <w:jc w:val="both"/>
              <w:rPr>
                <w:sz w:val="18"/>
                <w:szCs w:val="18"/>
                <w:lang w:val="en-US"/>
              </w:rPr>
            </w:pPr>
          </w:p>
        </w:tc>
        <w:tc>
          <w:tcPr>
            <w:tcW w:w="3540" w:type="dxa"/>
            <w:shd w:val="clear" w:color="auto" w:fill="FFFFFF" w:themeFill="background1"/>
          </w:tcPr>
          <w:p w14:paraId="658C6290" w14:textId="77777777" w:rsidR="00D939D1" w:rsidRPr="00125A9D" w:rsidRDefault="00D939D1" w:rsidP="0005793F">
            <w:pPr>
              <w:jc w:val="both"/>
              <w:rPr>
                <w:sz w:val="18"/>
                <w:szCs w:val="18"/>
                <w:lang w:val="en-US"/>
              </w:rPr>
            </w:pPr>
          </w:p>
        </w:tc>
        <w:tc>
          <w:tcPr>
            <w:tcW w:w="3544" w:type="dxa"/>
            <w:shd w:val="clear" w:color="auto" w:fill="FFFFFF" w:themeFill="background1"/>
          </w:tcPr>
          <w:p w14:paraId="55AE0A2C" w14:textId="77777777" w:rsidR="00D939D1" w:rsidRPr="00125A9D" w:rsidRDefault="00D939D1" w:rsidP="0005793F">
            <w:pPr>
              <w:jc w:val="both"/>
              <w:rPr>
                <w:sz w:val="18"/>
                <w:szCs w:val="18"/>
                <w:lang w:val="en-US"/>
              </w:rPr>
            </w:pPr>
          </w:p>
        </w:tc>
        <w:tc>
          <w:tcPr>
            <w:tcW w:w="3544" w:type="dxa"/>
            <w:shd w:val="clear" w:color="auto" w:fill="FFFFFF" w:themeFill="background1"/>
          </w:tcPr>
          <w:p w14:paraId="10C92E5A" w14:textId="77777777" w:rsidR="00D939D1" w:rsidRPr="00125A9D" w:rsidRDefault="00D939D1" w:rsidP="0005793F">
            <w:pPr>
              <w:jc w:val="both"/>
              <w:rPr>
                <w:sz w:val="18"/>
                <w:szCs w:val="18"/>
                <w:lang w:val="en-US"/>
              </w:rPr>
            </w:pPr>
          </w:p>
        </w:tc>
      </w:tr>
      <w:tr w:rsidR="00D939D1" w14:paraId="47BA097E" w14:textId="77777777" w:rsidTr="0005793F">
        <w:tc>
          <w:tcPr>
            <w:tcW w:w="3544" w:type="dxa"/>
            <w:shd w:val="clear" w:color="auto" w:fill="FFFFFF" w:themeFill="background1"/>
          </w:tcPr>
          <w:p w14:paraId="5E2351D6" w14:textId="77777777" w:rsidR="00D939D1" w:rsidRPr="00FD2C58" w:rsidRDefault="00D939D1" w:rsidP="0005793F">
            <w:pPr>
              <w:ind w:left="885" w:hanging="283"/>
              <w:jc w:val="both"/>
              <w:rPr>
                <w:color w:val="FF0000"/>
                <w:sz w:val="18"/>
                <w:szCs w:val="18"/>
                <w:lang w:val="en-US"/>
              </w:rPr>
            </w:pPr>
            <w:r w:rsidRPr="00FD2C58">
              <w:rPr>
                <w:color w:val="FF0000"/>
                <w:sz w:val="18"/>
                <w:szCs w:val="18"/>
                <w:lang w:val="en-US"/>
              </w:rPr>
              <w:t xml:space="preserve">1. </w:t>
            </w:r>
            <w:r w:rsidRPr="00FD2C58">
              <w:rPr>
                <w:color w:val="FF0000"/>
                <w:sz w:val="18"/>
                <w:szCs w:val="18"/>
                <w:lang w:val="en-US"/>
              </w:rPr>
              <w:tab/>
              <w:t>Memiliki tenaga ahli yang andal terkait dengan teknologi informasi khususnya terkait dengan verifikasi melalui mekanisme tidak tatap muka (</w:t>
            </w:r>
            <w:r w:rsidRPr="00FD2C58">
              <w:rPr>
                <w:i/>
                <w:color w:val="FF0000"/>
                <w:sz w:val="18"/>
                <w:szCs w:val="18"/>
                <w:lang w:val="en-US"/>
              </w:rPr>
              <w:t>non-face to face</w:t>
            </w:r>
            <w:r w:rsidRPr="00FD2C58">
              <w:rPr>
                <w:color w:val="FF0000"/>
                <w:sz w:val="18"/>
                <w:szCs w:val="18"/>
                <w:lang w:val="en-US"/>
              </w:rPr>
              <w:t xml:space="preserve">) dengan </w:t>
            </w:r>
            <w:r w:rsidRPr="00FD2C58">
              <w:rPr>
                <w:color w:val="FF0000"/>
                <w:sz w:val="18"/>
                <w:szCs w:val="18"/>
                <w:lang w:val="en-US"/>
              </w:rPr>
              <w:lastRenderedPageBreak/>
              <w:t>didukung oleh sertifikat keahlian secara akademis dan/atau secara profesional;</w:t>
            </w:r>
          </w:p>
        </w:tc>
        <w:tc>
          <w:tcPr>
            <w:tcW w:w="3548" w:type="dxa"/>
            <w:shd w:val="clear" w:color="auto" w:fill="FFFFFF" w:themeFill="background1"/>
          </w:tcPr>
          <w:p w14:paraId="0C075E81" w14:textId="77777777" w:rsidR="00D939D1" w:rsidRPr="00125A9D" w:rsidRDefault="00D939D1" w:rsidP="0005793F">
            <w:pPr>
              <w:jc w:val="both"/>
              <w:rPr>
                <w:sz w:val="18"/>
                <w:szCs w:val="18"/>
                <w:lang w:val="en-US"/>
              </w:rPr>
            </w:pPr>
          </w:p>
        </w:tc>
        <w:tc>
          <w:tcPr>
            <w:tcW w:w="3540" w:type="dxa"/>
            <w:shd w:val="clear" w:color="auto" w:fill="FFFFFF" w:themeFill="background1"/>
          </w:tcPr>
          <w:p w14:paraId="11C13396" w14:textId="77777777" w:rsidR="00D939D1" w:rsidRPr="00125A9D" w:rsidRDefault="00D939D1" w:rsidP="0005793F">
            <w:pPr>
              <w:jc w:val="both"/>
              <w:rPr>
                <w:sz w:val="18"/>
                <w:szCs w:val="18"/>
                <w:lang w:val="en-US"/>
              </w:rPr>
            </w:pPr>
          </w:p>
        </w:tc>
        <w:tc>
          <w:tcPr>
            <w:tcW w:w="3544" w:type="dxa"/>
            <w:shd w:val="clear" w:color="auto" w:fill="FFFFFF" w:themeFill="background1"/>
          </w:tcPr>
          <w:p w14:paraId="3BE4C83A" w14:textId="77777777" w:rsidR="00D939D1" w:rsidRPr="00125A9D" w:rsidRDefault="00D939D1" w:rsidP="0005793F">
            <w:pPr>
              <w:jc w:val="both"/>
              <w:rPr>
                <w:sz w:val="18"/>
                <w:szCs w:val="18"/>
                <w:lang w:val="en-US"/>
              </w:rPr>
            </w:pPr>
          </w:p>
        </w:tc>
        <w:tc>
          <w:tcPr>
            <w:tcW w:w="3544" w:type="dxa"/>
            <w:shd w:val="clear" w:color="auto" w:fill="FFFFFF" w:themeFill="background1"/>
          </w:tcPr>
          <w:p w14:paraId="52E21E87" w14:textId="77777777" w:rsidR="00D939D1" w:rsidRPr="00125A9D" w:rsidRDefault="00D939D1" w:rsidP="0005793F">
            <w:pPr>
              <w:jc w:val="both"/>
              <w:rPr>
                <w:sz w:val="18"/>
                <w:szCs w:val="18"/>
                <w:lang w:val="en-US"/>
              </w:rPr>
            </w:pPr>
          </w:p>
        </w:tc>
      </w:tr>
      <w:tr w:rsidR="00D939D1" w14:paraId="7912462C" w14:textId="77777777" w:rsidTr="0005793F">
        <w:tc>
          <w:tcPr>
            <w:tcW w:w="3544" w:type="dxa"/>
            <w:shd w:val="clear" w:color="auto" w:fill="FFFFFF" w:themeFill="background1"/>
          </w:tcPr>
          <w:p w14:paraId="470B088E" w14:textId="77777777" w:rsidR="00D939D1" w:rsidRPr="00FD2C58" w:rsidRDefault="00D939D1" w:rsidP="0005793F">
            <w:pPr>
              <w:ind w:left="885" w:hanging="283"/>
              <w:jc w:val="both"/>
              <w:rPr>
                <w:color w:val="FF0000"/>
                <w:sz w:val="18"/>
                <w:szCs w:val="18"/>
                <w:lang w:val="en-US"/>
              </w:rPr>
            </w:pPr>
            <w:r w:rsidRPr="00FD2C58">
              <w:rPr>
                <w:color w:val="FF0000"/>
                <w:sz w:val="18"/>
                <w:szCs w:val="18"/>
                <w:lang w:val="en-US"/>
              </w:rPr>
              <w:lastRenderedPageBreak/>
              <w:t>2.</w:t>
            </w:r>
            <w:r w:rsidRPr="00FD2C58">
              <w:rPr>
                <w:color w:val="FF0000"/>
                <w:sz w:val="18"/>
                <w:szCs w:val="18"/>
                <w:lang w:val="en-US"/>
              </w:rPr>
              <w:tab/>
              <w:t>Memiliki dan menerapkan prinsip manajemen risiko teknologi informasi secara memadai yang dibuktikan dengan hasil audit pihak independen;</w:t>
            </w:r>
          </w:p>
        </w:tc>
        <w:tc>
          <w:tcPr>
            <w:tcW w:w="3548" w:type="dxa"/>
            <w:shd w:val="clear" w:color="auto" w:fill="FFFFFF" w:themeFill="background1"/>
          </w:tcPr>
          <w:p w14:paraId="0D540B00" w14:textId="77777777" w:rsidR="00D939D1" w:rsidRPr="00125A9D" w:rsidRDefault="00D939D1" w:rsidP="0005793F">
            <w:pPr>
              <w:jc w:val="both"/>
              <w:rPr>
                <w:sz w:val="18"/>
                <w:szCs w:val="18"/>
                <w:lang w:val="en-US"/>
              </w:rPr>
            </w:pPr>
          </w:p>
        </w:tc>
        <w:tc>
          <w:tcPr>
            <w:tcW w:w="3540" w:type="dxa"/>
            <w:shd w:val="clear" w:color="auto" w:fill="FFFFFF" w:themeFill="background1"/>
          </w:tcPr>
          <w:p w14:paraId="6C36C98D" w14:textId="77777777" w:rsidR="00D939D1" w:rsidRPr="00125A9D" w:rsidRDefault="00D939D1" w:rsidP="0005793F">
            <w:pPr>
              <w:jc w:val="both"/>
              <w:rPr>
                <w:sz w:val="18"/>
                <w:szCs w:val="18"/>
                <w:lang w:val="en-US"/>
              </w:rPr>
            </w:pPr>
          </w:p>
        </w:tc>
        <w:tc>
          <w:tcPr>
            <w:tcW w:w="3544" w:type="dxa"/>
            <w:shd w:val="clear" w:color="auto" w:fill="FFFFFF" w:themeFill="background1"/>
          </w:tcPr>
          <w:p w14:paraId="0CDF1C2A" w14:textId="77777777" w:rsidR="00D939D1" w:rsidRPr="00125A9D" w:rsidRDefault="00D939D1" w:rsidP="0005793F">
            <w:pPr>
              <w:jc w:val="both"/>
              <w:rPr>
                <w:sz w:val="18"/>
                <w:szCs w:val="18"/>
                <w:lang w:val="en-US"/>
              </w:rPr>
            </w:pPr>
          </w:p>
        </w:tc>
        <w:tc>
          <w:tcPr>
            <w:tcW w:w="3544" w:type="dxa"/>
            <w:shd w:val="clear" w:color="auto" w:fill="FFFFFF" w:themeFill="background1"/>
          </w:tcPr>
          <w:p w14:paraId="66482723" w14:textId="77777777" w:rsidR="00D939D1" w:rsidRPr="00125A9D" w:rsidRDefault="00D939D1" w:rsidP="0005793F">
            <w:pPr>
              <w:jc w:val="both"/>
              <w:rPr>
                <w:sz w:val="18"/>
                <w:szCs w:val="18"/>
                <w:lang w:val="en-US"/>
              </w:rPr>
            </w:pPr>
          </w:p>
        </w:tc>
      </w:tr>
      <w:tr w:rsidR="00D939D1" w14:paraId="70BC1DE3" w14:textId="77777777" w:rsidTr="0005793F">
        <w:tc>
          <w:tcPr>
            <w:tcW w:w="3544" w:type="dxa"/>
            <w:shd w:val="clear" w:color="auto" w:fill="FFFFFF" w:themeFill="background1"/>
          </w:tcPr>
          <w:p w14:paraId="4D1B0BBB" w14:textId="77777777" w:rsidR="00D939D1" w:rsidRPr="00FD2C58" w:rsidRDefault="00D939D1" w:rsidP="0005793F">
            <w:pPr>
              <w:ind w:left="885" w:hanging="283"/>
              <w:jc w:val="both"/>
              <w:rPr>
                <w:color w:val="FF0000"/>
                <w:sz w:val="18"/>
                <w:szCs w:val="18"/>
                <w:lang w:val="en-US"/>
              </w:rPr>
            </w:pPr>
            <w:r w:rsidRPr="00FD2C58">
              <w:rPr>
                <w:color w:val="FF0000"/>
                <w:sz w:val="18"/>
                <w:szCs w:val="18"/>
                <w:lang w:val="en-US"/>
              </w:rPr>
              <w:t>3.</w:t>
            </w:r>
            <w:r w:rsidRPr="00FD2C58">
              <w:rPr>
                <w:color w:val="FF0000"/>
                <w:sz w:val="18"/>
                <w:szCs w:val="18"/>
                <w:lang w:val="en-US"/>
              </w:rPr>
              <w:tab/>
              <w:t>Memiliki kemampuan mengantisipasi pertumbuhan hubungan usaha atau transaksi dan melakukan pengujian kapasitas secara periodik;</w:t>
            </w:r>
          </w:p>
        </w:tc>
        <w:tc>
          <w:tcPr>
            <w:tcW w:w="3548" w:type="dxa"/>
            <w:shd w:val="clear" w:color="auto" w:fill="FFFFFF" w:themeFill="background1"/>
          </w:tcPr>
          <w:p w14:paraId="219DE79E" w14:textId="77777777" w:rsidR="00D939D1" w:rsidRPr="00125A9D" w:rsidRDefault="00D939D1" w:rsidP="0005793F">
            <w:pPr>
              <w:jc w:val="both"/>
              <w:rPr>
                <w:sz w:val="18"/>
                <w:szCs w:val="18"/>
                <w:lang w:val="en-US"/>
              </w:rPr>
            </w:pPr>
          </w:p>
        </w:tc>
        <w:tc>
          <w:tcPr>
            <w:tcW w:w="3540" w:type="dxa"/>
            <w:shd w:val="clear" w:color="auto" w:fill="FFFFFF" w:themeFill="background1"/>
          </w:tcPr>
          <w:p w14:paraId="41CB5457" w14:textId="77777777" w:rsidR="00D939D1" w:rsidRPr="00125A9D" w:rsidRDefault="00D939D1" w:rsidP="0005793F">
            <w:pPr>
              <w:jc w:val="both"/>
              <w:rPr>
                <w:sz w:val="18"/>
                <w:szCs w:val="18"/>
                <w:lang w:val="en-US"/>
              </w:rPr>
            </w:pPr>
          </w:p>
        </w:tc>
        <w:tc>
          <w:tcPr>
            <w:tcW w:w="3544" w:type="dxa"/>
            <w:shd w:val="clear" w:color="auto" w:fill="FFFFFF" w:themeFill="background1"/>
          </w:tcPr>
          <w:p w14:paraId="306F736F" w14:textId="77777777" w:rsidR="00D939D1" w:rsidRPr="00125A9D" w:rsidRDefault="00D939D1" w:rsidP="0005793F">
            <w:pPr>
              <w:jc w:val="both"/>
              <w:rPr>
                <w:sz w:val="18"/>
                <w:szCs w:val="18"/>
                <w:lang w:val="en-US"/>
              </w:rPr>
            </w:pPr>
          </w:p>
        </w:tc>
        <w:tc>
          <w:tcPr>
            <w:tcW w:w="3544" w:type="dxa"/>
            <w:shd w:val="clear" w:color="auto" w:fill="FFFFFF" w:themeFill="background1"/>
          </w:tcPr>
          <w:p w14:paraId="3EAC3D65" w14:textId="77777777" w:rsidR="00D939D1" w:rsidRPr="00125A9D" w:rsidRDefault="00D939D1" w:rsidP="0005793F">
            <w:pPr>
              <w:jc w:val="both"/>
              <w:rPr>
                <w:sz w:val="18"/>
                <w:szCs w:val="18"/>
                <w:lang w:val="en-US"/>
              </w:rPr>
            </w:pPr>
          </w:p>
        </w:tc>
      </w:tr>
      <w:tr w:rsidR="00D939D1" w14:paraId="53A75D04" w14:textId="77777777" w:rsidTr="0005793F">
        <w:tc>
          <w:tcPr>
            <w:tcW w:w="3544" w:type="dxa"/>
            <w:shd w:val="clear" w:color="auto" w:fill="FFFFFF" w:themeFill="background1"/>
          </w:tcPr>
          <w:p w14:paraId="7BD37144" w14:textId="77777777" w:rsidR="00D939D1" w:rsidRPr="00FD2C58" w:rsidRDefault="00D939D1" w:rsidP="0005793F">
            <w:pPr>
              <w:ind w:left="885" w:hanging="283"/>
              <w:jc w:val="both"/>
              <w:rPr>
                <w:color w:val="FF0000"/>
                <w:sz w:val="18"/>
                <w:szCs w:val="18"/>
                <w:lang w:val="en-US"/>
              </w:rPr>
            </w:pPr>
            <w:r w:rsidRPr="00FD2C58">
              <w:rPr>
                <w:color w:val="FF0000"/>
                <w:sz w:val="18"/>
                <w:szCs w:val="18"/>
                <w:lang w:val="en-US"/>
              </w:rPr>
              <w:t>4.</w:t>
            </w:r>
            <w:r w:rsidRPr="00FD2C58">
              <w:rPr>
                <w:color w:val="FF0000"/>
                <w:sz w:val="18"/>
                <w:szCs w:val="18"/>
                <w:lang w:val="en-US"/>
              </w:rPr>
              <w:tab/>
              <w:t>Memiliki kebijakan dan prosedur untuk mengatasi permasalahan sistem;</w:t>
            </w:r>
          </w:p>
        </w:tc>
        <w:tc>
          <w:tcPr>
            <w:tcW w:w="3548" w:type="dxa"/>
            <w:shd w:val="clear" w:color="auto" w:fill="FFFFFF" w:themeFill="background1"/>
          </w:tcPr>
          <w:p w14:paraId="79AD3BCE" w14:textId="77777777" w:rsidR="00D939D1" w:rsidRPr="00125A9D" w:rsidRDefault="00D939D1" w:rsidP="0005793F">
            <w:pPr>
              <w:jc w:val="both"/>
              <w:rPr>
                <w:sz w:val="18"/>
                <w:szCs w:val="18"/>
                <w:lang w:val="en-US"/>
              </w:rPr>
            </w:pPr>
          </w:p>
        </w:tc>
        <w:tc>
          <w:tcPr>
            <w:tcW w:w="3540" w:type="dxa"/>
            <w:shd w:val="clear" w:color="auto" w:fill="FFFFFF" w:themeFill="background1"/>
          </w:tcPr>
          <w:p w14:paraId="05DC42A7" w14:textId="77777777" w:rsidR="00D939D1" w:rsidRPr="00125A9D" w:rsidRDefault="00D939D1" w:rsidP="0005793F">
            <w:pPr>
              <w:jc w:val="both"/>
              <w:rPr>
                <w:sz w:val="18"/>
                <w:szCs w:val="18"/>
                <w:lang w:val="en-US"/>
              </w:rPr>
            </w:pPr>
          </w:p>
        </w:tc>
        <w:tc>
          <w:tcPr>
            <w:tcW w:w="3544" w:type="dxa"/>
            <w:shd w:val="clear" w:color="auto" w:fill="FFFFFF" w:themeFill="background1"/>
          </w:tcPr>
          <w:p w14:paraId="6DF5BB09" w14:textId="77777777" w:rsidR="00D939D1" w:rsidRPr="00125A9D" w:rsidRDefault="00D939D1" w:rsidP="0005793F">
            <w:pPr>
              <w:jc w:val="both"/>
              <w:rPr>
                <w:sz w:val="18"/>
                <w:szCs w:val="18"/>
                <w:lang w:val="en-US"/>
              </w:rPr>
            </w:pPr>
          </w:p>
        </w:tc>
        <w:tc>
          <w:tcPr>
            <w:tcW w:w="3544" w:type="dxa"/>
            <w:shd w:val="clear" w:color="auto" w:fill="FFFFFF" w:themeFill="background1"/>
          </w:tcPr>
          <w:p w14:paraId="07153538" w14:textId="77777777" w:rsidR="00D939D1" w:rsidRPr="00125A9D" w:rsidRDefault="00D939D1" w:rsidP="0005793F">
            <w:pPr>
              <w:jc w:val="both"/>
              <w:rPr>
                <w:sz w:val="18"/>
                <w:szCs w:val="18"/>
                <w:lang w:val="en-US"/>
              </w:rPr>
            </w:pPr>
          </w:p>
        </w:tc>
      </w:tr>
      <w:tr w:rsidR="00D939D1" w14:paraId="38FC3D46" w14:textId="77777777" w:rsidTr="0005793F">
        <w:tc>
          <w:tcPr>
            <w:tcW w:w="3544" w:type="dxa"/>
            <w:shd w:val="clear" w:color="auto" w:fill="FFFFFF" w:themeFill="background1"/>
          </w:tcPr>
          <w:p w14:paraId="56A83AB8" w14:textId="77777777" w:rsidR="00D939D1" w:rsidRPr="00FD2C58" w:rsidRDefault="00D939D1" w:rsidP="0005793F">
            <w:pPr>
              <w:ind w:left="885" w:hanging="283"/>
              <w:jc w:val="both"/>
              <w:rPr>
                <w:color w:val="FF0000"/>
                <w:sz w:val="18"/>
                <w:szCs w:val="18"/>
                <w:lang w:val="en-US"/>
              </w:rPr>
            </w:pPr>
            <w:r w:rsidRPr="00FD2C58">
              <w:rPr>
                <w:color w:val="FF0000"/>
                <w:sz w:val="18"/>
                <w:szCs w:val="18"/>
                <w:lang w:val="en-US"/>
              </w:rPr>
              <w:t>5.</w:t>
            </w:r>
            <w:r w:rsidRPr="00FD2C58">
              <w:rPr>
                <w:color w:val="FF0000"/>
                <w:sz w:val="18"/>
                <w:szCs w:val="18"/>
                <w:lang w:val="en-US"/>
              </w:rPr>
              <w:tab/>
              <w:t>Memiliki pusat data (</w:t>
            </w:r>
            <w:r w:rsidRPr="00FD2C58">
              <w:rPr>
                <w:i/>
                <w:color w:val="FF0000"/>
                <w:sz w:val="18"/>
                <w:szCs w:val="18"/>
                <w:lang w:val="en-US"/>
              </w:rPr>
              <w:t>data center</w:t>
            </w:r>
            <w:r w:rsidRPr="00FD2C58">
              <w:rPr>
                <w:color w:val="FF0000"/>
                <w:sz w:val="18"/>
                <w:szCs w:val="18"/>
                <w:lang w:val="en-US"/>
              </w:rPr>
              <w:t xml:space="preserve">) dan </w:t>
            </w:r>
            <w:r w:rsidRPr="00FD2C58">
              <w:rPr>
                <w:i/>
                <w:color w:val="FF0000"/>
                <w:sz w:val="18"/>
                <w:szCs w:val="18"/>
                <w:lang w:val="en-US"/>
              </w:rPr>
              <w:t>disaster recovery center</w:t>
            </w:r>
            <w:r w:rsidRPr="00FD2C58">
              <w:rPr>
                <w:color w:val="FF0000"/>
                <w:sz w:val="18"/>
                <w:szCs w:val="18"/>
                <w:lang w:val="en-US"/>
              </w:rPr>
              <w:t xml:space="preserve"> (DRC) sesuai ketentuan yang berlaku;</w:t>
            </w:r>
          </w:p>
        </w:tc>
        <w:tc>
          <w:tcPr>
            <w:tcW w:w="3548" w:type="dxa"/>
            <w:shd w:val="clear" w:color="auto" w:fill="FFFFFF" w:themeFill="background1"/>
          </w:tcPr>
          <w:p w14:paraId="0EE17DA3" w14:textId="77777777" w:rsidR="00D939D1" w:rsidRPr="00125A9D" w:rsidRDefault="00D939D1" w:rsidP="0005793F">
            <w:pPr>
              <w:jc w:val="both"/>
              <w:rPr>
                <w:sz w:val="18"/>
                <w:szCs w:val="18"/>
                <w:lang w:val="en-US"/>
              </w:rPr>
            </w:pPr>
          </w:p>
        </w:tc>
        <w:tc>
          <w:tcPr>
            <w:tcW w:w="3540" w:type="dxa"/>
            <w:shd w:val="clear" w:color="auto" w:fill="FFFFFF" w:themeFill="background1"/>
          </w:tcPr>
          <w:p w14:paraId="7B9D930E" w14:textId="77777777" w:rsidR="00D939D1" w:rsidRPr="00125A9D" w:rsidRDefault="00D939D1" w:rsidP="0005793F">
            <w:pPr>
              <w:jc w:val="both"/>
              <w:rPr>
                <w:sz w:val="18"/>
                <w:szCs w:val="18"/>
                <w:lang w:val="en-US"/>
              </w:rPr>
            </w:pPr>
          </w:p>
        </w:tc>
        <w:tc>
          <w:tcPr>
            <w:tcW w:w="3544" w:type="dxa"/>
            <w:shd w:val="clear" w:color="auto" w:fill="FFFFFF" w:themeFill="background1"/>
          </w:tcPr>
          <w:p w14:paraId="671F6CCE" w14:textId="77777777" w:rsidR="00D939D1" w:rsidRPr="00125A9D" w:rsidRDefault="00D939D1" w:rsidP="0005793F">
            <w:pPr>
              <w:jc w:val="both"/>
              <w:rPr>
                <w:sz w:val="18"/>
                <w:szCs w:val="18"/>
                <w:lang w:val="en-US"/>
              </w:rPr>
            </w:pPr>
          </w:p>
        </w:tc>
        <w:tc>
          <w:tcPr>
            <w:tcW w:w="3544" w:type="dxa"/>
            <w:shd w:val="clear" w:color="auto" w:fill="FFFFFF" w:themeFill="background1"/>
          </w:tcPr>
          <w:p w14:paraId="3B9E0A41" w14:textId="77777777" w:rsidR="00D939D1" w:rsidRPr="00125A9D" w:rsidRDefault="00D939D1" w:rsidP="0005793F">
            <w:pPr>
              <w:jc w:val="both"/>
              <w:rPr>
                <w:sz w:val="18"/>
                <w:szCs w:val="18"/>
                <w:lang w:val="en-US"/>
              </w:rPr>
            </w:pPr>
          </w:p>
        </w:tc>
      </w:tr>
      <w:tr w:rsidR="00D939D1" w14:paraId="798EEC30" w14:textId="77777777" w:rsidTr="0005793F">
        <w:tc>
          <w:tcPr>
            <w:tcW w:w="3544" w:type="dxa"/>
            <w:shd w:val="clear" w:color="auto" w:fill="FFFFFF" w:themeFill="background1"/>
          </w:tcPr>
          <w:p w14:paraId="3FC78238" w14:textId="77777777" w:rsidR="00D939D1" w:rsidRPr="00FD2C58" w:rsidRDefault="00D939D1" w:rsidP="0005793F">
            <w:pPr>
              <w:ind w:left="885" w:hanging="283"/>
              <w:jc w:val="both"/>
              <w:rPr>
                <w:color w:val="FF0000"/>
                <w:sz w:val="18"/>
                <w:szCs w:val="18"/>
                <w:lang w:val="en-US"/>
              </w:rPr>
            </w:pPr>
            <w:r w:rsidRPr="00FD2C58">
              <w:rPr>
                <w:color w:val="FF0000"/>
                <w:sz w:val="18"/>
                <w:szCs w:val="18"/>
                <w:lang w:val="en-US"/>
              </w:rPr>
              <w:t xml:space="preserve">6. </w:t>
            </w:r>
            <w:r w:rsidRPr="00FD2C58">
              <w:rPr>
                <w:color w:val="FF0000"/>
                <w:sz w:val="18"/>
                <w:szCs w:val="18"/>
                <w:lang w:val="en-US"/>
              </w:rPr>
              <w:tab/>
              <w:t xml:space="preserve">Memiliki rencana keberlangsungan usaha atau </w:t>
            </w:r>
            <w:r w:rsidRPr="00FD2C58">
              <w:rPr>
                <w:i/>
                <w:color w:val="FF0000"/>
                <w:sz w:val="18"/>
                <w:szCs w:val="18"/>
                <w:lang w:val="en-US"/>
              </w:rPr>
              <w:t>business continuity plan</w:t>
            </w:r>
            <w:r w:rsidRPr="00FD2C58">
              <w:rPr>
                <w:color w:val="FF0000"/>
                <w:sz w:val="18"/>
                <w:szCs w:val="18"/>
                <w:lang w:val="en-US"/>
              </w:rPr>
              <w:t xml:space="preserve"> (BCP) dan rencana pemulihan bencana atau </w:t>
            </w:r>
            <w:r w:rsidRPr="00FD2C58">
              <w:rPr>
                <w:i/>
                <w:color w:val="FF0000"/>
                <w:sz w:val="18"/>
                <w:szCs w:val="18"/>
                <w:lang w:val="en-US"/>
              </w:rPr>
              <w:t>disaster recovery plan</w:t>
            </w:r>
            <w:r w:rsidRPr="00FD2C58">
              <w:rPr>
                <w:color w:val="FF0000"/>
                <w:sz w:val="18"/>
                <w:szCs w:val="18"/>
                <w:lang w:val="en-US"/>
              </w:rPr>
              <w:t xml:space="preserve"> (DRP) sesuai ketentuan yang berlaku;</w:t>
            </w:r>
          </w:p>
        </w:tc>
        <w:tc>
          <w:tcPr>
            <w:tcW w:w="3548" w:type="dxa"/>
            <w:shd w:val="clear" w:color="auto" w:fill="FFFFFF" w:themeFill="background1"/>
          </w:tcPr>
          <w:p w14:paraId="63DB6560" w14:textId="77777777" w:rsidR="00D939D1" w:rsidRPr="00125A9D" w:rsidRDefault="00D939D1" w:rsidP="0005793F">
            <w:pPr>
              <w:jc w:val="both"/>
              <w:rPr>
                <w:sz w:val="18"/>
                <w:szCs w:val="18"/>
                <w:lang w:val="en-US"/>
              </w:rPr>
            </w:pPr>
          </w:p>
        </w:tc>
        <w:tc>
          <w:tcPr>
            <w:tcW w:w="3540" w:type="dxa"/>
            <w:shd w:val="clear" w:color="auto" w:fill="FFFFFF" w:themeFill="background1"/>
          </w:tcPr>
          <w:p w14:paraId="72CCF534" w14:textId="77777777" w:rsidR="00D939D1" w:rsidRPr="00125A9D" w:rsidRDefault="00D939D1" w:rsidP="0005793F">
            <w:pPr>
              <w:jc w:val="both"/>
              <w:rPr>
                <w:sz w:val="18"/>
                <w:szCs w:val="18"/>
                <w:lang w:val="en-US"/>
              </w:rPr>
            </w:pPr>
          </w:p>
        </w:tc>
        <w:tc>
          <w:tcPr>
            <w:tcW w:w="3544" w:type="dxa"/>
            <w:shd w:val="clear" w:color="auto" w:fill="FFFFFF" w:themeFill="background1"/>
          </w:tcPr>
          <w:p w14:paraId="3BE7CA38" w14:textId="77777777" w:rsidR="00D939D1" w:rsidRPr="00125A9D" w:rsidRDefault="00D939D1" w:rsidP="0005793F">
            <w:pPr>
              <w:jc w:val="both"/>
              <w:rPr>
                <w:sz w:val="18"/>
                <w:szCs w:val="18"/>
                <w:lang w:val="en-US"/>
              </w:rPr>
            </w:pPr>
          </w:p>
        </w:tc>
        <w:tc>
          <w:tcPr>
            <w:tcW w:w="3544" w:type="dxa"/>
            <w:shd w:val="clear" w:color="auto" w:fill="FFFFFF" w:themeFill="background1"/>
          </w:tcPr>
          <w:p w14:paraId="4645A9C6" w14:textId="77777777" w:rsidR="00D939D1" w:rsidRPr="00125A9D" w:rsidRDefault="00D939D1" w:rsidP="0005793F">
            <w:pPr>
              <w:jc w:val="both"/>
              <w:rPr>
                <w:sz w:val="18"/>
                <w:szCs w:val="18"/>
                <w:lang w:val="en-US"/>
              </w:rPr>
            </w:pPr>
          </w:p>
        </w:tc>
      </w:tr>
      <w:tr w:rsidR="00D939D1" w14:paraId="389ED9E2" w14:textId="77777777" w:rsidTr="0005793F">
        <w:tc>
          <w:tcPr>
            <w:tcW w:w="3544" w:type="dxa"/>
            <w:shd w:val="clear" w:color="auto" w:fill="FFFFFF" w:themeFill="background1"/>
          </w:tcPr>
          <w:p w14:paraId="7B07F6C7" w14:textId="77777777" w:rsidR="00D939D1" w:rsidRPr="00FD2C58" w:rsidRDefault="00D939D1" w:rsidP="0005793F">
            <w:pPr>
              <w:ind w:left="885" w:hanging="283"/>
              <w:jc w:val="both"/>
              <w:rPr>
                <w:color w:val="FF0000"/>
                <w:sz w:val="18"/>
                <w:szCs w:val="18"/>
                <w:lang w:val="en-US"/>
              </w:rPr>
            </w:pPr>
            <w:r w:rsidRPr="00FD2C58">
              <w:rPr>
                <w:color w:val="FF0000"/>
                <w:sz w:val="18"/>
                <w:szCs w:val="18"/>
                <w:lang w:val="en-US"/>
              </w:rPr>
              <w:t>7.</w:t>
            </w:r>
            <w:r w:rsidRPr="00FD2C58">
              <w:rPr>
                <w:color w:val="FF0000"/>
                <w:sz w:val="18"/>
                <w:szCs w:val="18"/>
                <w:lang w:val="en-US"/>
              </w:rPr>
              <w:tab/>
              <w:t>Menyediakan sarana pengaduan konsumen dan helpdesk bagi LJK;</w:t>
            </w:r>
          </w:p>
        </w:tc>
        <w:tc>
          <w:tcPr>
            <w:tcW w:w="3548" w:type="dxa"/>
            <w:shd w:val="clear" w:color="auto" w:fill="FFFFFF" w:themeFill="background1"/>
          </w:tcPr>
          <w:p w14:paraId="7B932E8B" w14:textId="77777777" w:rsidR="00D939D1" w:rsidRPr="00125A9D" w:rsidRDefault="00D939D1" w:rsidP="0005793F">
            <w:pPr>
              <w:jc w:val="both"/>
              <w:rPr>
                <w:sz w:val="18"/>
                <w:szCs w:val="18"/>
                <w:lang w:val="en-US"/>
              </w:rPr>
            </w:pPr>
          </w:p>
        </w:tc>
        <w:tc>
          <w:tcPr>
            <w:tcW w:w="3540" w:type="dxa"/>
            <w:shd w:val="clear" w:color="auto" w:fill="FFFFFF" w:themeFill="background1"/>
          </w:tcPr>
          <w:p w14:paraId="586D8D3F" w14:textId="77777777" w:rsidR="00D939D1" w:rsidRPr="00125A9D" w:rsidRDefault="00D939D1" w:rsidP="0005793F">
            <w:pPr>
              <w:jc w:val="both"/>
              <w:rPr>
                <w:sz w:val="18"/>
                <w:szCs w:val="18"/>
                <w:lang w:val="en-US"/>
              </w:rPr>
            </w:pPr>
          </w:p>
        </w:tc>
        <w:tc>
          <w:tcPr>
            <w:tcW w:w="3544" w:type="dxa"/>
            <w:shd w:val="clear" w:color="auto" w:fill="FFFFFF" w:themeFill="background1"/>
          </w:tcPr>
          <w:p w14:paraId="7DD08260" w14:textId="77777777" w:rsidR="00D939D1" w:rsidRPr="00125A9D" w:rsidRDefault="00D939D1" w:rsidP="0005793F">
            <w:pPr>
              <w:jc w:val="both"/>
              <w:rPr>
                <w:sz w:val="18"/>
                <w:szCs w:val="18"/>
                <w:lang w:val="en-US"/>
              </w:rPr>
            </w:pPr>
          </w:p>
        </w:tc>
        <w:tc>
          <w:tcPr>
            <w:tcW w:w="3544" w:type="dxa"/>
            <w:shd w:val="clear" w:color="auto" w:fill="FFFFFF" w:themeFill="background1"/>
          </w:tcPr>
          <w:p w14:paraId="43268A92" w14:textId="77777777" w:rsidR="00D939D1" w:rsidRPr="00125A9D" w:rsidRDefault="00D939D1" w:rsidP="0005793F">
            <w:pPr>
              <w:jc w:val="both"/>
              <w:rPr>
                <w:sz w:val="18"/>
                <w:szCs w:val="18"/>
                <w:lang w:val="en-US"/>
              </w:rPr>
            </w:pPr>
          </w:p>
        </w:tc>
      </w:tr>
      <w:tr w:rsidR="00D939D1" w14:paraId="1874640B" w14:textId="77777777" w:rsidTr="0005793F">
        <w:tc>
          <w:tcPr>
            <w:tcW w:w="3544" w:type="dxa"/>
            <w:shd w:val="clear" w:color="auto" w:fill="FFFFFF" w:themeFill="background1"/>
          </w:tcPr>
          <w:p w14:paraId="41197A95" w14:textId="77777777" w:rsidR="00D939D1" w:rsidRPr="00FD2C58" w:rsidRDefault="00D939D1" w:rsidP="0005793F">
            <w:pPr>
              <w:ind w:left="885" w:hanging="283"/>
              <w:jc w:val="both"/>
              <w:rPr>
                <w:color w:val="FF0000"/>
                <w:sz w:val="18"/>
                <w:szCs w:val="18"/>
                <w:lang w:val="en-US"/>
              </w:rPr>
            </w:pPr>
            <w:r w:rsidRPr="00FD2C58">
              <w:rPr>
                <w:color w:val="FF0000"/>
                <w:sz w:val="18"/>
                <w:szCs w:val="18"/>
                <w:lang w:val="en-US"/>
              </w:rPr>
              <w:t>8.</w:t>
            </w:r>
            <w:r w:rsidRPr="00FD2C58">
              <w:rPr>
                <w:color w:val="FF0000"/>
                <w:sz w:val="18"/>
                <w:szCs w:val="18"/>
                <w:lang w:val="en-US"/>
              </w:rPr>
              <w:tab/>
              <w:t>Menerapkan ketentuan mengenai perlindungan data pribadi sebagaimana diatur dalam undang-undang mengenai perlindungan data pribadi.</w:t>
            </w:r>
          </w:p>
        </w:tc>
        <w:tc>
          <w:tcPr>
            <w:tcW w:w="3548" w:type="dxa"/>
            <w:shd w:val="clear" w:color="auto" w:fill="FFFFFF" w:themeFill="background1"/>
          </w:tcPr>
          <w:p w14:paraId="09808AE9" w14:textId="77777777" w:rsidR="00D939D1" w:rsidRPr="00125A9D" w:rsidRDefault="00D939D1" w:rsidP="0005793F">
            <w:pPr>
              <w:jc w:val="both"/>
              <w:rPr>
                <w:sz w:val="18"/>
                <w:szCs w:val="18"/>
                <w:lang w:val="en-US"/>
              </w:rPr>
            </w:pPr>
          </w:p>
        </w:tc>
        <w:tc>
          <w:tcPr>
            <w:tcW w:w="3540" w:type="dxa"/>
            <w:shd w:val="clear" w:color="auto" w:fill="FFFFFF" w:themeFill="background1"/>
          </w:tcPr>
          <w:p w14:paraId="235DCBE3" w14:textId="77777777" w:rsidR="00D939D1" w:rsidRPr="00125A9D" w:rsidRDefault="00D939D1" w:rsidP="0005793F">
            <w:pPr>
              <w:jc w:val="both"/>
              <w:rPr>
                <w:sz w:val="18"/>
                <w:szCs w:val="18"/>
                <w:lang w:val="en-US"/>
              </w:rPr>
            </w:pPr>
          </w:p>
        </w:tc>
        <w:tc>
          <w:tcPr>
            <w:tcW w:w="3544" w:type="dxa"/>
            <w:shd w:val="clear" w:color="auto" w:fill="FFFFFF" w:themeFill="background1"/>
          </w:tcPr>
          <w:p w14:paraId="606382A1" w14:textId="77777777" w:rsidR="00D939D1" w:rsidRPr="00125A9D" w:rsidRDefault="00D939D1" w:rsidP="0005793F">
            <w:pPr>
              <w:jc w:val="both"/>
              <w:rPr>
                <w:sz w:val="18"/>
                <w:szCs w:val="18"/>
                <w:lang w:val="en-US"/>
              </w:rPr>
            </w:pPr>
          </w:p>
        </w:tc>
        <w:tc>
          <w:tcPr>
            <w:tcW w:w="3544" w:type="dxa"/>
            <w:shd w:val="clear" w:color="auto" w:fill="FFFFFF" w:themeFill="background1"/>
          </w:tcPr>
          <w:p w14:paraId="6497390C" w14:textId="77777777" w:rsidR="00D939D1" w:rsidRPr="00125A9D" w:rsidRDefault="00D939D1" w:rsidP="0005793F">
            <w:pPr>
              <w:jc w:val="both"/>
              <w:rPr>
                <w:sz w:val="18"/>
                <w:szCs w:val="18"/>
                <w:lang w:val="en-US"/>
              </w:rPr>
            </w:pPr>
          </w:p>
        </w:tc>
      </w:tr>
      <w:tr w:rsidR="00D939D1" w14:paraId="5A58F273" w14:textId="77777777" w:rsidTr="0005793F">
        <w:tc>
          <w:tcPr>
            <w:tcW w:w="3544" w:type="dxa"/>
            <w:shd w:val="clear" w:color="auto" w:fill="FFFFFF" w:themeFill="background1"/>
          </w:tcPr>
          <w:p w14:paraId="442EB5F0"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(3)</w:t>
            </w:r>
            <w:r w:rsidRPr="00FD2C58">
              <w:rPr>
                <w:color w:val="FF0000"/>
                <w:sz w:val="18"/>
                <w:szCs w:val="18"/>
                <w:lang w:val="en-US"/>
              </w:rPr>
              <w:tab/>
              <w:t>Perjanjian kerja sama sebagaimana dimaksud pada ayat (1) paling kurang mencakup:</w:t>
            </w:r>
          </w:p>
        </w:tc>
        <w:tc>
          <w:tcPr>
            <w:tcW w:w="3548" w:type="dxa"/>
            <w:shd w:val="clear" w:color="auto" w:fill="FFFFFF" w:themeFill="background1"/>
          </w:tcPr>
          <w:p w14:paraId="4F069E04" w14:textId="77777777" w:rsidR="00D939D1" w:rsidRPr="00125A9D" w:rsidRDefault="00D939D1" w:rsidP="0005793F">
            <w:pPr>
              <w:jc w:val="both"/>
              <w:rPr>
                <w:sz w:val="18"/>
                <w:szCs w:val="18"/>
                <w:lang w:val="en-US"/>
              </w:rPr>
            </w:pPr>
            <w:r w:rsidRPr="00E45A96">
              <w:rPr>
                <w:color w:val="FF0000"/>
                <w:sz w:val="18"/>
                <w:szCs w:val="18"/>
                <w:lang w:val="en-US"/>
              </w:rPr>
              <w:t>Ayat (3)</w:t>
            </w:r>
          </w:p>
        </w:tc>
        <w:tc>
          <w:tcPr>
            <w:tcW w:w="3540" w:type="dxa"/>
            <w:shd w:val="clear" w:color="auto" w:fill="FFFFFF" w:themeFill="background1"/>
          </w:tcPr>
          <w:p w14:paraId="4BE8D386" w14:textId="77777777" w:rsidR="00D939D1" w:rsidRPr="00125A9D" w:rsidRDefault="00D939D1" w:rsidP="0005793F">
            <w:pPr>
              <w:jc w:val="both"/>
              <w:rPr>
                <w:sz w:val="18"/>
                <w:szCs w:val="18"/>
                <w:lang w:val="en-US"/>
              </w:rPr>
            </w:pPr>
          </w:p>
        </w:tc>
        <w:tc>
          <w:tcPr>
            <w:tcW w:w="3544" w:type="dxa"/>
            <w:shd w:val="clear" w:color="auto" w:fill="FFFFFF" w:themeFill="background1"/>
          </w:tcPr>
          <w:p w14:paraId="3E078DE0" w14:textId="77777777" w:rsidR="00D939D1" w:rsidRPr="00125A9D" w:rsidRDefault="00D939D1" w:rsidP="0005793F">
            <w:pPr>
              <w:jc w:val="both"/>
              <w:rPr>
                <w:sz w:val="18"/>
                <w:szCs w:val="18"/>
                <w:lang w:val="en-US"/>
              </w:rPr>
            </w:pPr>
          </w:p>
        </w:tc>
        <w:tc>
          <w:tcPr>
            <w:tcW w:w="3544" w:type="dxa"/>
            <w:shd w:val="clear" w:color="auto" w:fill="FFFFFF" w:themeFill="background1"/>
          </w:tcPr>
          <w:p w14:paraId="42DAAE2E" w14:textId="77777777" w:rsidR="00D939D1" w:rsidRPr="00125A9D" w:rsidRDefault="00D939D1" w:rsidP="0005793F">
            <w:pPr>
              <w:jc w:val="both"/>
              <w:rPr>
                <w:sz w:val="18"/>
                <w:szCs w:val="18"/>
                <w:lang w:val="en-US"/>
              </w:rPr>
            </w:pPr>
          </w:p>
        </w:tc>
      </w:tr>
      <w:tr w:rsidR="00D939D1" w14:paraId="5C7CD633" w14:textId="77777777" w:rsidTr="0005793F">
        <w:tc>
          <w:tcPr>
            <w:tcW w:w="3544" w:type="dxa"/>
            <w:shd w:val="clear" w:color="auto" w:fill="FFFFFF" w:themeFill="background1"/>
          </w:tcPr>
          <w:p w14:paraId="215A1A85"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 xml:space="preserve">a. </w:t>
            </w:r>
            <w:r w:rsidRPr="00FD2C58">
              <w:rPr>
                <w:color w:val="FF0000"/>
                <w:sz w:val="18"/>
                <w:szCs w:val="18"/>
                <w:lang w:val="en-US"/>
              </w:rPr>
              <w:tab/>
              <w:t>nama, alamat, dan identitas para pihak;</w:t>
            </w:r>
          </w:p>
        </w:tc>
        <w:tc>
          <w:tcPr>
            <w:tcW w:w="3548" w:type="dxa"/>
            <w:shd w:val="clear" w:color="auto" w:fill="FFFFFF" w:themeFill="background1"/>
          </w:tcPr>
          <w:p w14:paraId="18B813A5" w14:textId="77777777" w:rsidR="00D939D1" w:rsidRDefault="00D939D1" w:rsidP="0005793F">
            <w:pPr>
              <w:ind w:left="165"/>
              <w:jc w:val="both"/>
              <w:rPr>
                <w:color w:val="FF0000"/>
                <w:sz w:val="18"/>
                <w:szCs w:val="18"/>
                <w:lang w:val="en-US"/>
              </w:rPr>
            </w:pPr>
            <w:r>
              <w:rPr>
                <w:color w:val="FF0000"/>
                <w:sz w:val="18"/>
                <w:szCs w:val="18"/>
                <w:lang w:val="en-US"/>
              </w:rPr>
              <w:t>Huruf a</w:t>
            </w:r>
          </w:p>
          <w:p w14:paraId="68D664AD" w14:textId="77777777" w:rsidR="00D939D1" w:rsidRPr="00D10BD6" w:rsidRDefault="00D939D1" w:rsidP="0005793F">
            <w:pPr>
              <w:ind w:left="165" w:firstLine="283"/>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03E1227C" w14:textId="77777777" w:rsidR="00D939D1" w:rsidRPr="00125A9D" w:rsidRDefault="00D939D1" w:rsidP="0005793F">
            <w:pPr>
              <w:jc w:val="both"/>
              <w:rPr>
                <w:sz w:val="18"/>
                <w:szCs w:val="18"/>
                <w:lang w:val="en-US"/>
              </w:rPr>
            </w:pPr>
          </w:p>
        </w:tc>
        <w:tc>
          <w:tcPr>
            <w:tcW w:w="3544" w:type="dxa"/>
            <w:shd w:val="clear" w:color="auto" w:fill="FFFFFF" w:themeFill="background1"/>
          </w:tcPr>
          <w:p w14:paraId="6EF49628" w14:textId="77777777" w:rsidR="00D939D1" w:rsidRPr="00125A9D" w:rsidRDefault="00D939D1" w:rsidP="0005793F">
            <w:pPr>
              <w:jc w:val="both"/>
              <w:rPr>
                <w:sz w:val="18"/>
                <w:szCs w:val="18"/>
                <w:lang w:val="en-US"/>
              </w:rPr>
            </w:pPr>
          </w:p>
        </w:tc>
        <w:tc>
          <w:tcPr>
            <w:tcW w:w="3544" w:type="dxa"/>
            <w:shd w:val="clear" w:color="auto" w:fill="FFFFFF" w:themeFill="background1"/>
          </w:tcPr>
          <w:p w14:paraId="383175B1" w14:textId="77777777" w:rsidR="00D939D1" w:rsidRPr="00125A9D" w:rsidRDefault="00D939D1" w:rsidP="0005793F">
            <w:pPr>
              <w:jc w:val="both"/>
              <w:rPr>
                <w:sz w:val="18"/>
                <w:szCs w:val="18"/>
                <w:lang w:val="en-US"/>
              </w:rPr>
            </w:pPr>
          </w:p>
        </w:tc>
      </w:tr>
      <w:tr w:rsidR="00D939D1" w14:paraId="0750C2FF" w14:textId="77777777" w:rsidTr="0005793F">
        <w:tc>
          <w:tcPr>
            <w:tcW w:w="3544" w:type="dxa"/>
            <w:shd w:val="clear" w:color="auto" w:fill="FFFFFF" w:themeFill="background1"/>
          </w:tcPr>
          <w:p w14:paraId="3C3246A2"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b.</w:t>
            </w:r>
            <w:r w:rsidRPr="00FD2C58">
              <w:rPr>
                <w:color w:val="FF0000"/>
                <w:sz w:val="18"/>
                <w:szCs w:val="18"/>
                <w:lang w:val="en-US"/>
              </w:rPr>
              <w:tab/>
              <w:t>hak dan kewajiban para pihak;</w:t>
            </w:r>
          </w:p>
        </w:tc>
        <w:tc>
          <w:tcPr>
            <w:tcW w:w="3548" w:type="dxa"/>
            <w:shd w:val="clear" w:color="auto" w:fill="FFFFFF" w:themeFill="background1"/>
          </w:tcPr>
          <w:p w14:paraId="6FCC821A" w14:textId="77777777" w:rsidR="00D939D1" w:rsidRDefault="00D939D1" w:rsidP="0005793F">
            <w:pPr>
              <w:ind w:left="165"/>
              <w:jc w:val="both"/>
              <w:rPr>
                <w:color w:val="FF0000"/>
                <w:sz w:val="18"/>
                <w:szCs w:val="18"/>
                <w:lang w:val="en-US"/>
              </w:rPr>
            </w:pPr>
            <w:r>
              <w:rPr>
                <w:color w:val="FF0000"/>
                <w:sz w:val="18"/>
                <w:szCs w:val="18"/>
                <w:lang w:val="en-US"/>
              </w:rPr>
              <w:t>Huruf b</w:t>
            </w:r>
          </w:p>
          <w:p w14:paraId="13A803B4" w14:textId="77777777" w:rsidR="00D939D1" w:rsidRPr="00D10BD6" w:rsidRDefault="00D939D1" w:rsidP="0005793F">
            <w:pPr>
              <w:ind w:left="165" w:firstLine="283"/>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2FA2C55E" w14:textId="77777777" w:rsidR="00D939D1" w:rsidRPr="00125A9D" w:rsidRDefault="00D939D1" w:rsidP="0005793F">
            <w:pPr>
              <w:jc w:val="both"/>
              <w:rPr>
                <w:sz w:val="18"/>
                <w:szCs w:val="18"/>
                <w:lang w:val="en-US"/>
              </w:rPr>
            </w:pPr>
          </w:p>
        </w:tc>
        <w:tc>
          <w:tcPr>
            <w:tcW w:w="3544" w:type="dxa"/>
            <w:shd w:val="clear" w:color="auto" w:fill="FFFFFF" w:themeFill="background1"/>
          </w:tcPr>
          <w:p w14:paraId="127A6ABD" w14:textId="77777777" w:rsidR="00D939D1" w:rsidRPr="00125A9D" w:rsidRDefault="00D939D1" w:rsidP="0005793F">
            <w:pPr>
              <w:jc w:val="both"/>
              <w:rPr>
                <w:sz w:val="18"/>
                <w:szCs w:val="18"/>
                <w:lang w:val="en-US"/>
              </w:rPr>
            </w:pPr>
          </w:p>
        </w:tc>
        <w:tc>
          <w:tcPr>
            <w:tcW w:w="3544" w:type="dxa"/>
            <w:shd w:val="clear" w:color="auto" w:fill="FFFFFF" w:themeFill="background1"/>
          </w:tcPr>
          <w:p w14:paraId="7D5D81FD" w14:textId="77777777" w:rsidR="00D939D1" w:rsidRPr="00125A9D" w:rsidRDefault="00D939D1" w:rsidP="0005793F">
            <w:pPr>
              <w:jc w:val="both"/>
              <w:rPr>
                <w:sz w:val="18"/>
                <w:szCs w:val="18"/>
                <w:lang w:val="en-US"/>
              </w:rPr>
            </w:pPr>
          </w:p>
        </w:tc>
      </w:tr>
      <w:tr w:rsidR="00D939D1" w14:paraId="74244F03" w14:textId="77777777" w:rsidTr="0005793F">
        <w:tc>
          <w:tcPr>
            <w:tcW w:w="3544" w:type="dxa"/>
            <w:shd w:val="clear" w:color="auto" w:fill="FFFFFF" w:themeFill="background1"/>
          </w:tcPr>
          <w:p w14:paraId="40555C52"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c.</w:t>
            </w:r>
            <w:r w:rsidRPr="00FD2C58">
              <w:rPr>
                <w:color w:val="FF0000"/>
                <w:sz w:val="18"/>
                <w:szCs w:val="18"/>
                <w:lang w:val="en-US"/>
              </w:rPr>
              <w:tab/>
              <w:t>ruang lingkup perjanjian kerja sama;</w:t>
            </w:r>
          </w:p>
        </w:tc>
        <w:tc>
          <w:tcPr>
            <w:tcW w:w="3548" w:type="dxa"/>
            <w:shd w:val="clear" w:color="auto" w:fill="FFFFFF" w:themeFill="background1"/>
          </w:tcPr>
          <w:p w14:paraId="25C38BA9" w14:textId="77777777" w:rsidR="00D939D1" w:rsidRDefault="00D939D1" w:rsidP="0005793F">
            <w:pPr>
              <w:ind w:left="165"/>
              <w:jc w:val="both"/>
              <w:rPr>
                <w:color w:val="FF0000"/>
                <w:sz w:val="18"/>
                <w:szCs w:val="18"/>
                <w:lang w:val="en-US"/>
              </w:rPr>
            </w:pPr>
            <w:r>
              <w:rPr>
                <w:color w:val="FF0000"/>
                <w:sz w:val="18"/>
                <w:szCs w:val="18"/>
                <w:lang w:val="en-US"/>
              </w:rPr>
              <w:t>Huruf c</w:t>
            </w:r>
          </w:p>
          <w:p w14:paraId="59D18C03" w14:textId="77777777" w:rsidR="00D939D1" w:rsidRPr="00D10BD6" w:rsidRDefault="00D939D1" w:rsidP="0005793F">
            <w:pPr>
              <w:ind w:left="165" w:firstLine="283"/>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56F54314" w14:textId="77777777" w:rsidR="00D939D1" w:rsidRPr="00125A9D" w:rsidRDefault="00D939D1" w:rsidP="0005793F">
            <w:pPr>
              <w:jc w:val="both"/>
              <w:rPr>
                <w:sz w:val="18"/>
                <w:szCs w:val="18"/>
                <w:lang w:val="en-US"/>
              </w:rPr>
            </w:pPr>
          </w:p>
        </w:tc>
        <w:tc>
          <w:tcPr>
            <w:tcW w:w="3544" w:type="dxa"/>
            <w:shd w:val="clear" w:color="auto" w:fill="FFFFFF" w:themeFill="background1"/>
          </w:tcPr>
          <w:p w14:paraId="1A1B3700" w14:textId="77777777" w:rsidR="00D939D1" w:rsidRPr="00125A9D" w:rsidRDefault="00D939D1" w:rsidP="0005793F">
            <w:pPr>
              <w:jc w:val="both"/>
              <w:rPr>
                <w:sz w:val="18"/>
                <w:szCs w:val="18"/>
                <w:lang w:val="en-US"/>
              </w:rPr>
            </w:pPr>
          </w:p>
        </w:tc>
        <w:tc>
          <w:tcPr>
            <w:tcW w:w="3544" w:type="dxa"/>
            <w:shd w:val="clear" w:color="auto" w:fill="FFFFFF" w:themeFill="background1"/>
          </w:tcPr>
          <w:p w14:paraId="2119C196" w14:textId="77777777" w:rsidR="00D939D1" w:rsidRPr="00125A9D" w:rsidRDefault="00D939D1" w:rsidP="0005793F">
            <w:pPr>
              <w:jc w:val="both"/>
              <w:rPr>
                <w:sz w:val="18"/>
                <w:szCs w:val="18"/>
                <w:lang w:val="en-US"/>
              </w:rPr>
            </w:pPr>
          </w:p>
        </w:tc>
      </w:tr>
      <w:tr w:rsidR="00D939D1" w14:paraId="1D5B5599" w14:textId="77777777" w:rsidTr="0005793F">
        <w:tc>
          <w:tcPr>
            <w:tcW w:w="3544" w:type="dxa"/>
            <w:shd w:val="clear" w:color="auto" w:fill="FFFFFF" w:themeFill="background1"/>
          </w:tcPr>
          <w:p w14:paraId="2FF816C9"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d.</w:t>
            </w:r>
            <w:r w:rsidRPr="00FD2C58">
              <w:rPr>
                <w:color w:val="FF0000"/>
                <w:sz w:val="18"/>
                <w:szCs w:val="18"/>
                <w:lang w:val="en-US"/>
              </w:rPr>
              <w:tab/>
              <w:t>tanggung jawab para pihak serta pengawasan atas pelaksanaan tanggung jawab tersebut;</w:t>
            </w:r>
          </w:p>
        </w:tc>
        <w:tc>
          <w:tcPr>
            <w:tcW w:w="3548" w:type="dxa"/>
            <w:shd w:val="clear" w:color="auto" w:fill="FFFFFF" w:themeFill="background1"/>
          </w:tcPr>
          <w:p w14:paraId="5B8ED7B0" w14:textId="77777777" w:rsidR="00D939D1" w:rsidRDefault="00D939D1" w:rsidP="0005793F">
            <w:pPr>
              <w:ind w:left="165"/>
              <w:jc w:val="both"/>
              <w:rPr>
                <w:color w:val="FF0000"/>
                <w:sz w:val="18"/>
                <w:szCs w:val="18"/>
                <w:lang w:val="en-US"/>
              </w:rPr>
            </w:pPr>
            <w:r>
              <w:rPr>
                <w:color w:val="FF0000"/>
                <w:sz w:val="18"/>
                <w:szCs w:val="18"/>
                <w:lang w:val="en-US"/>
              </w:rPr>
              <w:t>Huruf d</w:t>
            </w:r>
          </w:p>
          <w:p w14:paraId="11F55D65" w14:textId="77777777" w:rsidR="00D939D1" w:rsidRPr="00D10BD6" w:rsidRDefault="00D939D1" w:rsidP="0005793F">
            <w:pPr>
              <w:ind w:left="165" w:firstLine="283"/>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0D0CB919" w14:textId="77777777" w:rsidR="00D939D1" w:rsidRPr="00125A9D" w:rsidRDefault="00D939D1" w:rsidP="0005793F">
            <w:pPr>
              <w:jc w:val="both"/>
              <w:rPr>
                <w:sz w:val="18"/>
                <w:szCs w:val="18"/>
                <w:lang w:val="en-US"/>
              </w:rPr>
            </w:pPr>
          </w:p>
        </w:tc>
        <w:tc>
          <w:tcPr>
            <w:tcW w:w="3544" w:type="dxa"/>
            <w:shd w:val="clear" w:color="auto" w:fill="FFFFFF" w:themeFill="background1"/>
          </w:tcPr>
          <w:p w14:paraId="3C25998C" w14:textId="77777777" w:rsidR="00D939D1" w:rsidRPr="00125A9D" w:rsidRDefault="00D939D1" w:rsidP="0005793F">
            <w:pPr>
              <w:jc w:val="both"/>
              <w:rPr>
                <w:sz w:val="18"/>
                <w:szCs w:val="18"/>
                <w:lang w:val="en-US"/>
              </w:rPr>
            </w:pPr>
          </w:p>
        </w:tc>
        <w:tc>
          <w:tcPr>
            <w:tcW w:w="3544" w:type="dxa"/>
            <w:shd w:val="clear" w:color="auto" w:fill="FFFFFF" w:themeFill="background1"/>
          </w:tcPr>
          <w:p w14:paraId="098062CF" w14:textId="77777777" w:rsidR="00D939D1" w:rsidRPr="00125A9D" w:rsidRDefault="00D939D1" w:rsidP="0005793F">
            <w:pPr>
              <w:jc w:val="both"/>
              <w:rPr>
                <w:sz w:val="18"/>
                <w:szCs w:val="18"/>
                <w:lang w:val="en-US"/>
              </w:rPr>
            </w:pPr>
          </w:p>
        </w:tc>
      </w:tr>
      <w:tr w:rsidR="00D939D1" w14:paraId="6F4728E5" w14:textId="77777777" w:rsidTr="0005793F">
        <w:tc>
          <w:tcPr>
            <w:tcW w:w="3544" w:type="dxa"/>
            <w:shd w:val="clear" w:color="auto" w:fill="FFFFFF" w:themeFill="background1"/>
          </w:tcPr>
          <w:p w14:paraId="53EFA37A"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e.</w:t>
            </w:r>
            <w:r w:rsidRPr="00FD2C58">
              <w:rPr>
                <w:color w:val="FF0000"/>
                <w:sz w:val="18"/>
                <w:szCs w:val="18"/>
                <w:lang w:val="en-US"/>
              </w:rPr>
              <w:tab/>
              <w:t xml:space="preserve">kewajiban pihak ketiga untuk memastikan bahwa sarana elektronik milik pihak ketiga yang digunakan </w:t>
            </w:r>
            <w:r w:rsidRPr="00FD2C58">
              <w:rPr>
                <w:color w:val="FF0000"/>
                <w:sz w:val="18"/>
                <w:szCs w:val="18"/>
                <w:lang w:val="en-US"/>
              </w:rPr>
              <w:lastRenderedPageBreak/>
              <w:t>untuk verifikasi melalui mekanisme pertemuan tatap muka (</w:t>
            </w:r>
            <w:r w:rsidRPr="00FD2C58">
              <w:rPr>
                <w:i/>
                <w:color w:val="FF0000"/>
                <w:sz w:val="18"/>
                <w:szCs w:val="18"/>
                <w:lang w:val="en-US"/>
              </w:rPr>
              <w:t>face to face</w:t>
            </w:r>
            <w:r w:rsidRPr="00FD2C58">
              <w:rPr>
                <w:color w:val="FF0000"/>
                <w:sz w:val="18"/>
                <w:szCs w:val="18"/>
                <w:lang w:val="en-US"/>
              </w:rPr>
              <w:t>) secara elektronik dan/atau verifikasi melalui mekanisme tidak tatap muka (</w:t>
            </w:r>
            <w:r w:rsidRPr="00FD2C58">
              <w:rPr>
                <w:i/>
                <w:color w:val="FF0000"/>
                <w:sz w:val="18"/>
                <w:szCs w:val="18"/>
                <w:lang w:val="en-US"/>
              </w:rPr>
              <w:t>non-face to face</w:t>
            </w:r>
            <w:r w:rsidRPr="00FD2C58">
              <w:rPr>
                <w:color w:val="FF0000"/>
                <w:sz w:val="18"/>
                <w:szCs w:val="18"/>
                <w:lang w:val="en-US"/>
              </w:rPr>
              <w:t xml:space="preserve">) terjamin keandalannya, termasuk  standar layanan jasa pihak ketiga, dan mekanisme untuk memastikan bahwa standar tersebut dapat dipenuhi setiap saat, serta kewajiban pihak ketiga untuk memiliki standar operasional prosedur (SOP) terkait </w:t>
            </w:r>
            <w:r w:rsidRPr="00FD2C58">
              <w:rPr>
                <w:i/>
                <w:color w:val="FF0000"/>
                <w:sz w:val="18"/>
                <w:szCs w:val="18"/>
                <w:lang w:val="en-US"/>
              </w:rPr>
              <w:t>contingency pla</w:t>
            </w:r>
            <w:r w:rsidRPr="00FD2C58">
              <w:rPr>
                <w:color w:val="FF0000"/>
                <w:sz w:val="18"/>
                <w:szCs w:val="18"/>
                <w:lang w:val="en-US"/>
              </w:rPr>
              <w:t>n, dalam hal sistem pihak ketiga mengalami gangguan teknis atau tidak dapat digunakan;</w:t>
            </w:r>
          </w:p>
        </w:tc>
        <w:tc>
          <w:tcPr>
            <w:tcW w:w="3548" w:type="dxa"/>
            <w:shd w:val="clear" w:color="auto" w:fill="FFFFFF" w:themeFill="background1"/>
          </w:tcPr>
          <w:p w14:paraId="2B5F5171" w14:textId="77777777" w:rsidR="00D939D1" w:rsidRDefault="00D939D1" w:rsidP="0005793F">
            <w:pPr>
              <w:ind w:left="165"/>
              <w:jc w:val="both"/>
              <w:rPr>
                <w:color w:val="FF0000"/>
                <w:sz w:val="18"/>
                <w:szCs w:val="18"/>
                <w:lang w:val="en-US"/>
              </w:rPr>
            </w:pPr>
            <w:r>
              <w:rPr>
                <w:color w:val="FF0000"/>
                <w:sz w:val="18"/>
                <w:szCs w:val="18"/>
                <w:lang w:val="en-US"/>
              </w:rPr>
              <w:lastRenderedPageBreak/>
              <w:t>Huruf e</w:t>
            </w:r>
          </w:p>
          <w:p w14:paraId="02C438E4" w14:textId="77777777" w:rsidR="00D939D1" w:rsidRPr="00D10BD6" w:rsidRDefault="00D939D1" w:rsidP="0005793F">
            <w:pPr>
              <w:ind w:left="165" w:firstLine="283"/>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3CC73854" w14:textId="77777777" w:rsidR="00D939D1" w:rsidRPr="00125A9D" w:rsidRDefault="00D939D1" w:rsidP="0005793F">
            <w:pPr>
              <w:jc w:val="both"/>
              <w:rPr>
                <w:sz w:val="18"/>
                <w:szCs w:val="18"/>
                <w:lang w:val="en-US"/>
              </w:rPr>
            </w:pPr>
          </w:p>
        </w:tc>
        <w:tc>
          <w:tcPr>
            <w:tcW w:w="3544" w:type="dxa"/>
            <w:shd w:val="clear" w:color="auto" w:fill="FFFFFF" w:themeFill="background1"/>
          </w:tcPr>
          <w:p w14:paraId="41C8BC85" w14:textId="77777777" w:rsidR="00D939D1" w:rsidRPr="00125A9D" w:rsidRDefault="00D939D1" w:rsidP="0005793F">
            <w:pPr>
              <w:jc w:val="both"/>
              <w:rPr>
                <w:sz w:val="18"/>
                <w:szCs w:val="18"/>
                <w:lang w:val="en-US"/>
              </w:rPr>
            </w:pPr>
          </w:p>
        </w:tc>
        <w:tc>
          <w:tcPr>
            <w:tcW w:w="3544" w:type="dxa"/>
            <w:shd w:val="clear" w:color="auto" w:fill="FFFFFF" w:themeFill="background1"/>
          </w:tcPr>
          <w:p w14:paraId="4CF5082B" w14:textId="77777777" w:rsidR="00D939D1" w:rsidRPr="00125A9D" w:rsidRDefault="00D939D1" w:rsidP="0005793F">
            <w:pPr>
              <w:jc w:val="both"/>
              <w:rPr>
                <w:sz w:val="18"/>
                <w:szCs w:val="18"/>
                <w:lang w:val="en-US"/>
              </w:rPr>
            </w:pPr>
          </w:p>
        </w:tc>
      </w:tr>
      <w:tr w:rsidR="00D939D1" w14:paraId="056CD4D7" w14:textId="77777777" w:rsidTr="0005793F">
        <w:tc>
          <w:tcPr>
            <w:tcW w:w="3544" w:type="dxa"/>
            <w:shd w:val="clear" w:color="auto" w:fill="FFFFFF" w:themeFill="background1"/>
          </w:tcPr>
          <w:p w14:paraId="17F8B9C7"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lastRenderedPageBreak/>
              <w:t>f.</w:t>
            </w:r>
            <w:r w:rsidRPr="00FD2C58">
              <w:rPr>
                <w:color w:val="FF0000"/>
                <w:sz w:val="18"/>
                <w:szCs w:val="18"/>
                <w:lang w:val="en-US"/>
              </w:rPr>
              <w:tab/>
              <w:t>Kepemilikan data pelaksanaan verifikasi sepenuhnya menjadi milik LJK;</w:t>
            </w:r>
          </w:p>
        </w:tc>
        <w:tc>
          <w:tcPr>
            <w:tcW w:w="3548" w:type="dxa"/>
            <w:shd w:val="clear" w:color="auto" w:fill="FFFFFF" w:themeFill="background1"/>
          </w:tcPr>
          <w:p w14:paraId="3BFBC004" w14:textId="77777777" w:rsidR="00D939D1" w:rsidRDefault="00D939D1" w:rsidP="0005793F">
            <w:pPr>
              <w:ind w:left="165"/>
              <w:jc w:val="both"/>
              <w:rPr>
                <w:color w:val="FF0000"/>
                <w:sz w:val="18"/>
                <w:szCs w:val="18"/>
                <w:lang w:val="en-US"/>
              </w:rPr>
            </w:pPr>
            <w:r>
              <w:rPr>
                <w:color w:val="FF0000"/>
                <w:sz w:val="18"/>
                <w:szCs w:val="18"/>
                <w:lang w:val="en-US"/>
              </w:rPr>
              <w:t>Huruf f</w:t>
            </w:r>
          </w:p>
          <w:p w14:paraId="4402202F" w14:textId="77777777" w:rsidR="00D939D1" w:rsidRPr="00D10BD6" w:rsidRDefault="00D939D1" w:rsidP="0005793F">
            <w:pPr>
              <w:ind w:left="165" w:firstLine="283"/>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209996E6" w14:textId="77777777" w:rsidR="00D939D1" w:rsidRPr="00125A9D" w:rsidRDefault="00D939D1" w:rsidP="0005793F">
            <w:pPr>
              <w:jc w:val="both"/>
              <w:rPr>
                <w:sz w:val="18"/>
                <w:szCs w:val="18"/>
                <w:lang w:val="en-US"/>
              </w:rPr>
            </w:pPr>
          </w:p>
        </w:tc>
        <w:tc>
          <w:tcPr>
            <w:tcW w:w="3544" w:type="dxa"/>
            <w:shd w:val="clear" w:color="auto" w:fill="FFFFFF" w:themeFill="background1"/>
          </w:tcPr>
          <w:p w14:paraId="3F3EB7A4" w14:textId="77777777" w:rsidR="00D939D1" w:rsidRPr="00125A9D" w:rsidRDefault="00D939D1" w:rsidP="0005793F">
            <w:pPr>
              <w:jc w:val="both"/>
              <w:rPr>
                <w:sz w:val="18"/>
                <w:szCs w:val="18"/>
                <w:lang w:val="en-US"/>
              </w:rPr>
            </w:pPr>
          </w:p>
        </w:tc>
        <w:tc>
          <w:tcPr>
            <w:tcW w:w="3544" w:type="dxa"/>
            <w:shd w:val="clear" w:color="auto" w:fill="FFFFFF" w:themeFill="background1"/>
          </w:tcPr>
          <w:p w14:paraId="6417F05C" w14:textId="77777777" w:rsidR="00D939D1" w:rsidRPr="00125A9D" w:rsidRDefault="00D939D1" w:rsidP="0005793F">
            <w:pPr>
              <w:jc w:val="both"/>
              <w:rPr>
                <w:sz w:val="18"/>
                <w:szCs w:val="18"/>
                <w:lang w:val="en-US"/>
              </w:rPr>
            </w:pPr>
          </w:p>
        </w:tc>
      </w:tr>
      <w:tr w:rsidR="00D939D1" w14:paraId="65D85E49" w14:textId="77777777" w:rsidTr="0005793F">
        <w:tc>
          <w:tcPr>
            <w:tcW w:w="3544" w:type="dxa"/>
            <w:shd w:val="clear" w:color="auto" w:fill="FFFFFF" w:themeFill="background1"/>
          </w:tcPr>
          <w:p w14:paraId="3B2DE04C"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g.</w:t>
            </w:r>
            <w:r w:rsidRPr="00FD2C58">
              <w:rPr>
                <w:color w:val="FF0000"/>
                <w:sz w:val="18"/>
                <w:szCs w:val="18"/>
                <w:lang w:val="en-US"/>
              </w:rPr>
              <w:tab/>
              <w:t>Ketentuan mengenai kewajiban menjaga kerahasiaan dan keamanan informasi LJK dan Nasabah LJK yang wajib dipenuhi oleh pihak ketiga;</w:t>
            </w:r>
          </w:p>
        </w:tc>
        <w:tc>
          <w:tcPr>
            <w:tcW w:w="3548" w:type="dxa"/>
            <w:shd w:val="clear" w:color="auto" w:fill="FFFFFF" w:themeFill="background1"/>
          </w:tcPr>
          <w:p w14:paraId="6A02932E" w14:textId="77777777" w:rsidR="00D939D1" w:rsidRDefault="00D939D1" w:rsidP="0005793F">
            <w:pPr>
              <w:ind w:left="165"/>
              <w:jc w:val="both"/>
              <w:rPr>
                <w:color w:val="FF0000"/>
                <w:sz w:val="18"/>
                <w:szCs w:val="18"/>
                <w:lang w:val="en-US"/>
              </w:rPr>
            </w:pPr>
            <w:r>
              <w:rPr>
                <w:color w:val="FF0000"/>
                <w:sz w:val="18"/>
                <w:szCs w:val="18"/>
                <w:lang w:val="en-US"/>
              </w:rPr>
              <w:t>Huruf g</w:t>
            </w:r>
          </w:p>
          <w:p w14:paraId="7FD5482A" w14:textId="77777777" w:rsidR="00D939D1" w:rsidRPr="00D10BD6" w:rsidRDefault="00D939D1" w:rsidP="0005793F">
            <w:pPr>
              <w:ind w:left="165" w:firstLine="283"/>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343E6826" w14:textId="77777777" w:rsidR="00D939D1" w:rsidRPr="00125A9D" w:rsidRDefault="00D939D1" w:rsidP="0005793F">
            <w:pPr>
              <w:jc w:val="both"/>
              <w:rPr>
                <w:sz w:val="18"/>
                <w:szCs w:val="18"/>
                <w:lang w:val="en-US"/>
              </w:rPr>
            </w:pPr>
          </w:p>
        </w:tc>
        <w:tc>
          <w:tcPr>
            <w:tcW w:w="3544" w:type="dxa"/>
            <w:shd w:val="clear" w:color="auto" w:fill="FFFFFF" w:themeFill="background1"/>
          </w:tcPr>
          <w:p w14:paraId="592E3B11" w14:textId="77777777" w:rsidR="00D939D1" w:rsidRPr="00125A9D" w:rsidRDefault="00D939D1" w:rsidP="0005793F">
            <w:pPr>
              <w:jc w:val="both"/>
              <w:rPr>
                <w:sz w:val="18"/>
                <w:szCs w:val="18"/>
                <w:lang w:val="en-US"/>
              </w:rPr>
            </w:pPr>
          </w:p>
        </w:tc>
        <w:tc>
          <w:tcPr>
            <w:tcW w:w="3544" w:type="dxa"/>
            <w:shd w:val="clear" w:color="auto" w:fill="FFFFFF" w:themeFill="background1"/>
          </w:tcPr>
          <w:p w14:paraId="5D9CDD08" w14:textId="77777777" w:rsidR="00D939D1" w:rsidRPr="00125A9D" w:rsidRDefault="00D939D1" w:rsidP="0005793F">
            <w:pPr>
              <w:jc w:val="both"/>
              <w:rPr>
                <w:sz w:val="18"/>
                <w:szCs w:val="18"/>
                <w:lang w:val="en-US"/>
              </w:rPr>
            </w:pPr>
          </w:p>
        </w:tc>
      </w:tr>
      <w:tr w:rsidR="00D939D1" w14:paraId="48E69233" w14:textId="77777777" w:rsidTr="0005793F">
        <w:tc>
          <w:tcPr>
            <w:tcW w:w="3544" w:type="dxa"/>
            <w:shd w:val="clear" w:color="auto" w:fill="FFFFFF" w:themeFill="background1"/>
          </w:tcPr>
          <w:p w14:paraId="38A60351"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 xml:space="preserve">h. </w:t>
            </w:r>
            <w:r w:rsidRPr="00FD2C58">
              <w:rPr>
                <w:color w:val="FF0000"/>
                <w:sz w:val="18"/>
                <w:szCs w:val="18"/>
                <w:lang w:val="en-US"/>
              </w:rPr>
              <w:tab/>
              <w:t>Ketentuan mengenai perlindungan data Nasabah;</w:t>
            </w:r>
          </w:p>
        </w:tc>
        <w:tc>
          <w:tcPr>
            <w:tcW w:w="3548" w:type="dxa"/>
            <w:shd w:val="clear" w:color="auto" w:fill="FFFFFF" w:themeFill="background1"/>
          </w:tcPr>
          <w:p w14:paraId="53DA0A60" w14:textId="77777777" w:rsidR="00D939D1" w:rsidRDefault="00D939D1" w:rsidP="0005793F">
            <w:pPr>
              <w:ind w:left="165"/>
              <w:jc w:val="both"/>
              <w:rPr>
                <w:color w:val="FF0000"/>
                <w:sz w:val="18"/>
                <w:szCs w:val="18"/>
                <w:lang w:val="en-US"/>
              </w:rPr>
            </w:pPr>
            <w:r>
              <w:rPr>
                <w:color w:val="FF0000"/>
                <w:sz w:val="18"/>
                <w:szCs w:val="18"/>
                <w:lang w:val="en-US"/>
              </w:rPr>
              <w:t>Huruf h</w:t>
            </w:r>
          </w:p>
          <w:p w14:paraId="6ECCD772" w14:textId="77777777" w:rsidR="00D939D1" w:rsidRPr="00D10BD6" w:rsidRDefault="00D939D1" w:rsidP="0005793F">
            <w:pPr>
              <w:ind w:left="165" w:firstLine="283"/>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437210B2" w14:textId="77777777" w:rsidR="00D939D1" w:rsidRPr="00125A9D" w:rsidRDefault="00D939D1" w:rsidP="0005793F">
            <w:pPr>
              <w:jc w:val="both"/>
              <w:rPr>
                <w:sz w:val="18"/>
                <w:szCs w:val="18"/>
                <w:lang w:val="en-US"/>
              </w:rPr>
            </w:pPr>
          </w:p>
        </w:tc>
        <w:tc>
          <w:tcPr>
            <w:tcW w:w="3544" w:type="dxa"/>
            <w:shd w:val="clear" w:color="auto" w:fill="FFFFFF" w:themeFill="background1"/>
          </w:tcPr>
          <w:p w14:paraId="09F7663E" w14:textId="77777777" w:rsidR="00D939D1" w:rsidRPr="00125A9D" w:rsidRDefault="00D939D1" w:rsidP="0005793F">
            <w:pPr>
              <w:jc w:val="both"/>
              <w:rPr>
                <w:sz w:val="18"/>
                <w:szCs w:val="18"/>
                <w:lang w:val="en-US"/>
              </w:rPr>
            </w:pPr>
          </w:p>
        </w:tc>
        <w:tc>
          <w:tcPr>
            <w:tcW w:w="3544" w:type="dxa"/>
            <w:shd w:val="clear" w:color="auto" w:fill="FFFFFF" w:themeFill="background1"/>
          </w:tcPr>
          <w:p w14:paraId="731A0960" w14:textId="77777777" w:rsidR="00D939D1" w:rsidRPr="00125A9D" w:rsidRDefault="00D939D1" w:rsidP="0005793F">
            <w:pPr>
              <w:jc w:val="both"/>
              <w:rPr>
                <w:sz w:val="18"/>
                <w:szCs w:val="18"/>
                <w:lang w:val="en-US"/>
              </w:rPr>
            </w:pPr>
          </w:p>
        </w:tc>
      </w:tr>
      <w:tr w:rsidR="00D939D1" w14:paraId="1DEDA5A9" w14:textId="77777777" w:rsidTr="0005793F">
        <w:tc>
          <w:tcPr>
            <w:tcW w:w="3544" w:type="dxa"/>
            <w:shd w:val="clear" w:color="auto" w:fill="FFFFFF" w:themeFill="background1"/>
          </w:tcPr>
          <w:p w14:paraId="50837EC6"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i.</w:t>
            </w:r>
            <w:r w:rsidRPr="00FD2C58">
              <w:rPr>
                <w:color w:val="FF0000"/>
                <w:sz w:val="18"/>
                <w:szCs w:val="18"/>
                <w:lang w:val="en-US"/>
              </w:rPr>
              <w:tab/>
              <w:t>Kewajiban LJK untuk mendapatkan atau memperoleh kuasa Calon Nasabah terhadap data Calon Nasabah yang akan digunakan oleh pihak ketiga dalam rangka verifikasi melalui mekanisme pertemuan tatap muka (</w:t>
            </w:r>
            <w:r w:rsidRPr="00FD2C58">
              <w:rPr>
                <w:i/>
                <w:color w:val="FF0000"/>
                <w:sz w:val="18"/>
                <w:szCs w:val="18"/>
                <w:lang w:val="en-US"/>
              </w:rPr>
              <w:t>face to face</w:t>
            </w:r>
            <w:r w:rsidRPr="00FD2C58">
              <w:rPr>
                <w:color w:val="FF0000"/>
                <w:sz w:val="18"/>
                <w:szCs w:val="18"/>
                <w:lang w:val="en-US"/>
              </w:rPr>
              <w:t>) secara elektronik dan/atau verifikasi melalui mekanisme tidak tatap muka (</w:t>
            </w:r>
            <w:r w:rsidRPr="00FD2C58">
              <w:rPr>
                <w:i/>
                <w:color w:val="FF0000"/>
                <w:sz w:val="18"/>
                <w:szCs w:val="18"/>
                <w:lang w:val="en-US"/>
              </w:rPr>
              <w:t>non-face to face</w:t>
            </w:r>
            <w:r w:rsidRPr="00FD2C58">
              <w:rPr>
                <w:color w:val="FF0000"/>
                <w:sz w:val="18"/>
                <w:szCs w:val="18"/>
                <w:lang w:val="en-US"/>
              </w:rPr>
              <w:t>) menggunakan sarana elektronik milik pihak ketiga;</w:t>
            </w:r>
          </w:p>
        </w:tc>
        <w:tc>
          <w:tcPr>
            <w:tcW w:w="3548" w:type="dxa"/>
            <w:shd w:val="clear" w:color="auto" w:fill="FFFFFF" w:themeFill="background1"/>
          </w:tcPr>
          <w:p w14:paraId="5FA3605F" w14:textId="77777777" w:rsidR="00D939D1" w:rsidRDefault="00D939D1" w:rsidP="0005793F">
            <w:pPr>
              <w:ind w:left="165"/>
              <w:jc w:val="both"/>
              <w:rPr>
                <w:color w:val="FF0000"/>
                <w:sz w:val="18"/>
                <w:szCs w:val="18"/>
                <w:lang w:val="en-US"/>
              </w:rPr>
            </w:pPr>
            <w:r>
              <w:rPr>
                <w:color w:val="FF0000"/>
                <w:sz w:val="18"/>
                <w:szCs w:val="18"/>
                <w:lang w:val="en-US"/>
              </w:rPr>
              <w:t>Huruf i</w:t>
            </w:r>
          </w:p>
          <w:p w14:paraId="19B512AD" w14:textId="77777777" w:rsidR="00D939D1" w:rsidRPr="00D10BD6" w:rsidRDefault="00D939D1" w:rsidP="0005793F">
            <w:pPr>
              <w:ind w:left="165" w:firstLine="283"/>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529A3B7B" w14:textId="77777777" w:rsidR="00D939D1" w:rsidRPr="00125A9D" w:rsidRDefault="00D939D1" w:rsidP="0005793F">
            <w:pPr>
              <w:jc w:val="both"/>
              <w:rPr>
                <w:sz w:val="18"/>
                <w:szCs w:val="18"/>
                <w:lang w:val="en-US"/>
              </w:rPr>
            </w:pPr>
          </w:p>
        </w:tc>
        <w:tc>
          <w:tcPr>
            <w:tcW w:w="3544" w:type="dxa"/>
            <w:shd w:val="clear" w:color="auto" w:fill="FFFFFF" w:themeFill="background1"/>
          </w:tcPr>
          <w:p w14:paraId="01E8C636" w14:textId="77777777" w:rsidR="00D939D1" w:rsidRPr="00125A9D" w:rsidRDefault="00D939D1" w:rsidP="0005793F">
            <w:pPr>
              <w:jc w:val="both"/>
              <w:rPr>
                <w:sz w:val="18"/>
                <w:szCs w:val="18"/>
                <w:lang w:val="en-US"/>
              </w:rPr>
            </w:pPr>
          </w:p>
        </w:tc>
        <w:tc>
          <w:tcPr>
            <w:tcW w:w="3544" w:type="dxa"/>
            <w:shd w:val="clear" w:color="auto" w:fill="FFFFFF" w:themeFill="background1"/>
          </w:tcPr>
          <w:p w14:paraId="5A08C801" w14:textId="77777777" w:rsidR="00D939D1" w:rsidRPr="00125A9D" w:rsidRDefault="00D939D1" w:rsidP="0005793F">
            <w:pPr>
              <w:jc w:val="both"/>
              <w:rPr>
                <w:sz w:val="18"/>
                <w:szCs w:val="18"/>
                <w:lang w:val="en-US"/>
              </w:rPr>
            </w:pPr>
          </w:p>
        </w:tc>
      </w:tr>
      <w:tr w:rsidR="00D939D1" w14:paraId="35247DDB" w14:textId="77777777" w:rsidTr="0005793F">
        <w:tc>
          <w:tcPr>
            <w:tcW w:w="3544" w:type="dxa"/>
            <w:shd w:val="clear" w:color="auto" w:fill="FFFFFF" w:themeFill="background1"/>
          </w:tcPr>
          <w:p w14:paraId="40F8FFF6"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j.</w:t>
            </w:r>
            <w:r w:rsidRPr="00FD2C58">
              <w:rPr>
                <w:color w:val="FF0000"/>
                <w:sz w:val="18"/>
                <w:szCs w:val="18"/>
                <w:lang w:val="en-US"/>
              </w:rPr>
              <w:tab/>
              <w:t>Mekanisme sharing data secara seamless dalam verifikasi melalui mekanisme pertemuan tatap muka (</w:t>
            </w:r>
            <w:r w:rsidRPr="00FD2C58">
              <w:rPr>
                <w:i/>
                <w:color w:val="FF0000"/>
                <w:sz w:val="18"/>
                <w:szCs w:val="18"/>
                <w:lang w:val="en-US"/>
              </w:rPr>
              <w:t>face to face</w:t>
            </w:r>
            <w:r w:rsidRPr="00FD2C58">
              <w:rPr>
                <w:color w:val="FF0000"/>
                <w:sz w:val="18"/>
                <w:szCs w:val="18"/>
                <w:lang w:val="en-US"/>
              </w:rPr>
              <w:t>) secara elektronik dan/atau verifikasi melalui mekanisme tidak tatap muka (</w:t>
            </w:r>
            <w:r w:rsidRPr="00FD2C58">
              <w:rPr>
                <w:i/>
                <w:color w:val="FF0000"/>
                <w:sz w:val="18"/>
                <w:szCs w:val="18"/>
                <w:lang w:val="en-US"/>
              </w:rPr>
              <w:t>non-face to face</w:t>
            </w:r>
            <w:r w:rsidRPr="00FD2C58">
              <w:rPr>
                <w:color w:val="FF0000"/>
                <w:sz w:val="18"/>
                <w:szCs w:val="18"/>
                <w:lang w:val="en-US"/>
              </w:rPr>
              <w:t>) antara LJK dengan pihak ketiga;</w:t>
            </w:r>
          </w:p>
        </w:tc>
        <w:tc>
          <w:tcPr>
            <w:tcW w:w="3548" w:type="dxa"/>
            <w:shd w:val="clear" w:color="auto" w:fill="FFFFFF" w:themeFill="background1"/>
          </w:tcPr>
          <w:p w14:paraId="2B8069B8" w14:textId="77777777" w:rsidR="00D939D1" w:rsidRDefault="00D939D1" w:rsidP="0005793F">
            <w:pPr>
              <w:ind w:left="165"/>
              <w:jc w:val="both"/>
              <w:rPr>
                <w:color w:val="FF0000"/>
                <w:sz w:val="18"/>
                <w:szCs w:val="18"/>
                <w:lang w:val="en-US"/>
              </w:rPr>
            </w:pPr>
            <w:r>
              <w:rPr>
                <w:color w:val="FF0000"/>
                <w:sz w:val="18"/>
                <w:szCs w:val="18"/>
                <w:lang w:val="en-US"/>
              </w:rPr>
              <w:t>Huruf j</w:t>
            </w:r>
          </w:p>
          <w:p w14:paraId="78647A27" w14:textId="77777777" w:rsidR="00D939D1" w:rsidRPr="00D10BD6" w:rsidRDefault="00D939D1" w:rsidP="0005793F">
            <w:pPr>
              <w:ind w:left="448"/>
              <w:jc w:val="both"/>
              <w:rPr>
                <w:color w:val="FF0000"/>
                <w:sz w:val="18"/>
                <w:szCs w:val="18"/>
                <w:lang w:val="en-US"/>
              </w:rPr>
            </w:pPr>
            <w:r w:rsidRPr="00D10BD6">
              <w:rPr>
                <w:color w:val="FF0000"/>
                <w:sz w:val="18"/>
                <w:szCs w:val="18"/>
                <w:lang w:val="en-US"/>
              </w:rPr>
              <w:t xml:space="preserve">Yang dimaksud dengan mekanisme </w:t>
            </w:r>
            <w:r w:rsidRPr="00F86C24">
              <w:rPr>
                <w:i/>
                <w:color w:val="FF0000"/>
                <w:sz w:val="18"/>
                <w:szCs w:val="18"/>
                <w:lang w:val="en-US"/>
              </w:rPr>
              <w:t>sharing</w:t>
            </w:r>
            <w:r w:rsidRPr="00D10BD6">
              <w:rPr>
                <w:color w:val="FF0000"/>
                <w:sz w:val="18"/>
                <w:szCs w:val="18"/>
                <w:lang w:val="en-US"/>
              </w:rPr>
              <w:t xml:space="preserve"> data secara seamless adalah mekanisme sharing data tanpa adanya perpindahan aplikasi atau perangkat yang digunakan.</w:t>
            </w:r>
          </w:p>
        </w:tc>
        <w:tc>
          <w:tcPr>
            <w:tcW w:w="3540" w:type="dxa"/>
            <w:shd w:val="clear" w:color="auto" w:fill="FFFFFF" w:themeFill="background1"/>
          </w:tcPr>
          <w:p w14:paraId="41AF20DB" w14:textId="77777777" w:rsidR="00D939D1" w:rsidRPr="00125A9D" w:rsidRDefault="00D939D1" w:rsidP="0005793F">
            <w:pPr>
              <w:jc w:val="both"/>
              <w:rPr>
                <w:sz w:val="18"/>
                <w:szCs w:val="18"/>
                <w:lang w:val="en-US"/>
              </w:rPr>
            </w:pPr>
          </w:p>
        </w:tc>
        <w:tc>
          <w:tcPr>
            <w:tcW w:w="3544" w:type="dxa"/>
            <w:shd w:val="clear" w:color="auto" w:fill="FFFFFF" w:themeFill="background1"/>
          </w:tcPr>
          <w:p w14:paraId="768C409B" w14:textId="77777777" w:rsidR="00D939D1" w:rsidRPr="00125A9D" w:rsidRDefault="00D939D1" w:rsidP="0005793F">
            <w:pPr>
              <w:jc w:val="both"/>
              <w:rPr>
                <w:sz w:val="18"/>
                <w:szCs w:val="18"/>
                <w:lang w:val="en-US"/>
              </w:rPr>
            </w:pPr>
          </w:p>
        </w:tc>
        <w:tc>
          <w:tcPr>
            <w:tcW w:w="3544" w:type="dxa"/>
            <w:shd w:val="clear" w:color="auto" w:fill="FFFFFF" w:themeFill="background1"/>
          </w:tcPr>
          <w:p w14:paraId="7D976C59" w14:textId="77777777" w:rsidR="00D939D1" w:rsidRPr="00125A9D" w:rsidRDefault="00D939D1" w:rsidP="0005793F">
            <w:pPr>
              <w:jc w:val="both"/>
              <w:rPr>
                <w:sz w:val="18"/>
                <w:szCs w:val="18"/>
                <w:lang w:val="en-US"/>
              </w:rPr>
            </w:pPr>
          </w:p>
        </w:tc>
      </w:tr>
      <w:tr w:rsidR="00D939D1" w14:paraId="42D6CB06" w14:textId="77777777" w:rsidTr="0005793F">
        <w:tc>
          <w:tcPr>
            <w:tcW w:w="3544" w:type="dxa"/>
            <w:shd w:val="clear" w:color="auto" w:fill="FFFFFF" w:themeFill="background1"/>
          </w:tcPr>
          <w:p w14:paraId="53FD0736"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k.</w:t>
            </w:r>
            <w:r w:rsidRPr="00FD2C58">
              <w:rPr>
                <w:color w:val="FF0000"/>
                <w:sz w:val="18"/>
                <w:szCs w:val="18"/>
                <w:lang w:val="en-US"/>
              </w:rPr>
              <w:tab/>
              <w:t xml:space="preserve">Kewajiban pihak ketiga untuk memberikan akses dan informasi serta menyediakan setiap catatan, informasi dan data, dan/atau dokumen paling lambat 3 (tiga) hari </w:t>
            </w:r>
            <w:r w:rsidRPr="00FD2C58">
              <w:rPr>
                <w:color w:val="FF0000"/>
                <w:sz w:val="18"/>
                <w:szCs w:val="18"/>
                <w:lang w:val="en-US"/>
              </w:rPr>
              <w:lastRenderedPageBreak/>
              <w:t>kerja sejak adanya permintaan dari OJK dan/atau otoritas lain yang berwenang, termasuk aparat penegak hukum;</w:t>
            </w:r>
          </w:p>
        </w:tc>
        <w:tc>
          <w:tcPr>
            <w:tcW w:w="3548" w:type="dxa"/>
            <w:shd w:val="clear" w:color="auto" w:fill="FFFFFF" w:themeFill="background1"/>
          </w:tcPr>
          <w:p w14:paraId="2D0A757D" w14:textId="77777777" w:rsidR="00D939D1" w:rsidRDefault="00D939D1" w:rsidP="0005793F">
            <w:pPr>
              <w:ind w:left="165"/>
              <w:jc w:val="both"/>
              <w:rPr>
                <w:color w:val="FF0000"/>
                <w:sz w:val="18"/>
                <w:szCs w:val="18"/>
                <w:lang w:val="en-US"/>
              </w:rPr>
            </w:pPr>
            <w:r>
              <w:rPr>
                <w:color w:val="FF0000"/>
                <w:sz w:val="18"/>
                <w:szCs w:val="18"/>
                <w:lang w:val="en-US"/>
              </w:rPr>
              <w:lastRenderedPageBreak/>
              <w:t>Huruf k</w:t>
            </w:r>
          </w:p>
          <w:p w14:paraId="054A1235" w14:textId="77777777" w:rsidR="00D939D1" w:rsidRPr="00D10BD6" w:rsidRDefault="00D939D1" w:rsidP="0005793F">
            <w:pPr>
              <w:ind w:left="165" w:firstLine="283"/>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05A92DE9" w14:textId="77777777" w:rsidR="00D939D1" w:rsidRPr="00125A9D" w:rsidRDefault="00D939D1" w:rsidP="0005793F">
            <w:pPr>
              <w:jc w:val="both"/>
              <w:rPr>
                <w:sz w:val="18"/>
                <w:szCs w:val="18"/>
                <w:lang w:val="en-US"/>
              </w:rPr>
            </w:pPr>
          </w:p>
        </w:tc>
        <w:tc>
          <w:tcPr>
            <w:tcW w:w="3544" w:type="dxa"/>
            <w:shd w:val="clear" w:color="auto" w:fill="FFFFFF" w:themeFill="background1"/>
          </w:tcPr>
          <w:p w14:paraId="4652EF07" w14:textId="77777777" w:rsidR="00D939D1" w:rsidRPr="00125A9D" w:rsidRDefault="00D939D1" w:rsidP="0005793F">
            <w:pPr>
              <w:jc w:val="both"/>
              <w:rPr>
                <w:sz w:val="18"/>
                <w:szCs w:val="18"/>
                <w:lang w:val="en-US"/>
              </w:rPr>
            </w:pPr>
          </w:p>
        </w:tc>
        <w:tc>
          <w:tcPr>
            <w:tcW w:w="3544" w:type="dxa"/>
            <w:shd w:val="clear" w:color="auto" w:fill="FFFFFF" w:themeFill="background1"/>
          </w:tcPr>
          <w:p w14:paraId="76A8BFE6" w14:textId="77777777" w:rsidR="00D939D1" w:rsidRPr="00125A9D" w:rsidRDefault="00D939D1" w:rsidP="0005793F">
            <w:pPr>
              <w:jc w:val="both"/>
              <w:rPr>
                <w:sz w:val="18"/>
                <w:szCs w:val="18"/>
                <w:lang w:val="en-US"/>
              </w:rPr>
            </w:pPr>
          </w:p>
        </w:tc>
      </w:tr>
      <w:tr w:rsidR="00D939D1" w14:paraId="019733D4" w14:textId="77777777" w:rsidTr="0005793F">
        <w:tc>
          <w:tcPr>
            <w:tcW w:w="3544" w:type="dxa"/>
            <w:shd w:val="clear" w:color="auto" w:fill="FFFFFF" w:themeFill="background1"/>
          </w:tcPr>
          <w:p w14:paraId="45377162"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lastRenderedPageBreak/>
              <w:t xml:space="preserve">l. </w:t>
            </w:r>
            <w:r w:rsidRPr="00FD2C58">
              <w:rPr>
                <w:color w:val="FF0000"/>
                <w:sz w:val="18"/>
                <w:szCs w:val="18"/>
                <w:lang w:val="en-US"/>
              </w:rPr>
              <w:tab/>
              <w:t>Ketentuan-ketentuan terkait subkontrak yang mengatur bahwa pihak ketiga dapat melakukan pengalihan sebagian kegiatan (subkontrak) berdasarkan persetujuan LJK yang dibuktikan dengan dokumen tertulis;</w:t>
            </w:r>
          </w:p>
        </w:tc>
        <w:tc>
          <w:tcPr>
            <w:tcW w:w="3548" w:type="dxa"/>
            <w:shd w:val="clear" w:color="auto" w:fill="FFFFFF" w:themeFill="background1"/>
          </w:tcPr>
          <w:p w14:paraId="7B058C06" w14:textId="77777777" w:rsidR="00D939D1" w:rsidRDefault="00D939D1" w:rsidP="0005793F">
            <w:pPr>
              <w:ind w:left="165"/>
              <w:jc w:val="both"/>
              <w:rPr>
                <w:color w:val="FF0000"/>
                <w:sz w:val="18"/>
                <w:szCs w:val="18"/>
                <w:lang w:val="en-US"/>
              </w:rPr>
            </w:pPr>
            <w:r>
              <w:rPr>
                <w:color w:val="FF0000"/>
                <w:sz w:val="18"/>
                <w:szCs w:val="18"/>
                <w:lang w:val="en-US"/>
              </w:rPr>
              <w:t>Huruf l</w:t>
            </w:r>
          </w:p>
          <w:p w14:paraId="1ED9B0B4" w14:textId="77777777" w:rsidR="00D939D1" w:rsidRPr="00D10BD6" w:rsidRDefault="00D939D1" w:rsidP="0005793F">
            <w:pPr>
              <w:ind w:left="165" w:firstLine="283"/>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205C99DF" w14:textId="77777777" w:rsidR="00D939D1" w:rsidRPr="00125A9D" w:rsidRDefault="00D939D1" w:rsidP="0005793F">
            <w:pPr>
              <w:jc w:val="both"/>
              <w:rPr>
                <w:sz w:val="18"/>
                <w:szCs w:val="18"/>
                <w:lang w:val="en-US"/>
              </w:rPr>
            </w:pPr>
          </w:p>
        </w:tc>
        <w:tc>
          <w:tcPr>
            <w:tcW w:w="3544" w:type="dxa"/>
            <w:shd w:val="clear" w:color="auto" w:fill="FFFFFF" w:themeFill="background1"/>
          </w:tcPr>
          <w:p w14:paraId="1B87C77F" w14:textId="77777777" w:rsidR="00D939D1" w:rsidRPr="00125A9D" w:rsidRDefault="00D939D1" w:rsidP="0005793F">
            <w:pPr>
              <w:jc w:val="both"/>
              <w:rPr>
                <w:sz w:val="18"/>
                <w:szCs w:val="18"/>
                <w:lang w:val="en-US"/>
              </w:rPr>
            </w:pPr>
          </w:p>
        </w:tc>
        <w:tc>
          <w:tcPr>
            <w:tcW w:w="3544" w:type="dxa"/>
            <w:shd w:val="clear" w:color="auto" w:fill="FFFFFF" w:themeFill="background1"/>
          </w:tcPr>
          <w:p w14:paraId="42FD118D" w14:textId="77777777" w:rsidR="00D939D1" w:rsidRPr="00125A9D" w:rsidRDefault="00D939D1" w:rsidP="0005793F">
            <w:pPr>
              <w:jc w:val="both"/>
              <w:rPr>
                <w:sz w:val="18"/>
                <w:szCs w:val="18"/>
                <w:lang w:val="en-US"/>
              </w:rPr>
            </w:pPr>
          </w:p>
        </w:tc>
      </w:tr>
      <w:tr w:rsidR="00D939D1" w14:paraId="420F5E46" w14:textId="77777777" w:rsidTr="0005793F">
        <w:tc>
          <w:tcPr>
            <w:tcW w:w="3544" w:type="dxa"/>
            <w:shd w:val="clear" w:color="auto" w:fill="FFFFFF" w:themeFill="background1"/>
          </w:tcPr>
          <w:p w14:paraId="20AC0B2F"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m.</w:t>
            </w:r>
            <w:r w:rsidRPr="00FD2C58">
              <w:rPr>
                <w:color w:val="FF0000"/>
                <w:sz w:val="18"/>
                <w:szCs w:val="18"/>
                <w:lang w:val="en-US"/>
              </w:rPr>
              <w:tab/>
              <w:t>Mekanisme pelaporan kejadian kritis yang diakibatkan kondisi kahar oleh pihak ketiga pada LJK;</w:t>
            </w:r>
          </w:p>
        </w:tc>
        <w:tc>
          <w:tcPr>
            <w:tcW w:w="3548" w:type="dxa"/>
            <w:shd w:val="clear" w:color="auto" w:fill="FFFFFF" w:themeFill="background1"/>
          </w:tcPr>
          <w:p w14:paraId="0335C247" w14:textId="77777777" w:rsidR="00D939D1" w:rsidRDefault="00D939D1" w:rsidP="0005793F">
            <w:pPr>
              <w:ind w:left="165"/>
              <w:jc w:val="both"/>
              <w:rPr>
                <w:color w:val="FF0000"/>
                <w:sz w:val="18"/>
                <w:szCs w:val="18"/>
                <w:lang w:val="en-US"/>
              </w:rPr>
            </w:pPr>
            <w:r>
              <w:rPr>
                <w:color w:val="FF0000"/>
                <w:sz w:val="18"/>
                <w:szCs w:val="18"/>
                <w:lang w:val="en-US"/>
              </w:rPr>
              <w:t>Huruf m</w:t>
            </w:r>
          </w:p>
          <w:p w14:paraId="406ABF40" w14:textId="77777777" w:rsidR="00D939D1" w:rsidRPr="00D10BD6" w:rsidRDefault="00D939D1" w:rsidP="0005793F">
            <w:pPr>
              <w:ind w:left="165" w:firstLine="283"/>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5A37C4D8" w14:textId="77777777" w:rsidR="00D939D1" w:rsidRPr="00125A9D" w:rsidRDefault="00D939D1" w:rsidP="0005793F">
            <w:pPr>
              <w:jc w:val="both"/>
              <w:rPr>
                <w:sz w:val="18"/>
                <w:szCs w:val="18"/>
                <w:lang w:val="en-US"/>
              </w:rPr>
            </w:pPr>
          </w:p>
        </w:tc>
        <w:tc>
          <w:tcPr>
            <w:tcW w:w="3544" w:type="dxa"/>
            <w:shd w:val="clear" w:color="auto" w:fill="FFFFFF" w:themeFill="background1"/>
          </w:tcPr>
          <w:p w14:paraId="28876950" w14:textId="77777777" w:rsidR="00D939D1" w:rsidRPr="00125A9D" w:rsidRDefault="00D939D1" w:rsidP="0005793F">
            <w:pPr>
              <w:jc w:val="both"/>
              <w:rPr>
                <w:sz w:val="18"/>
                <w:szCs w:val="18"/>
                <w:lang w:val="en-US"/>
              </w:rPr>
            </w:pPr>
          </w:p>
        </w:tc>
        <w:tc>
          <w:tcPr>
            <w:tcW w:w="3544" w:type="dxa"/>
            <w:shd w:val="clear" w:color="auto" w:fill="FFFFFF" w:themeFill="background1"/>
          </w:tcPr>
          <w:p w14:paraId="6DDFE98B" w14:textId="77777777" w:rsidR="00D939D1" w:rsidRPr="00125A9D" w:rsidRDefault="00D939D1" w:rsidP="0005793F">
            <w:pPr>
              <w:jc w:val="both"/>
              <w:rPr>
                <w:sz w:val="18"/>
                <w:szCs w:val="18"/>
                <w:lang w:val="en-US"/>
              </w:rPr>
            </w:pPr>
          </w:p>
        </w:tc>
      </w:tr>
      <w:tr w:rsidR="00D939D1" w14:paraId="3AEEEC64" w14:textId="77777777" w:rsidTr="0005793F">
        <w:tc>
          <w:tcPr>
            <w:tcW w:w="3544" w:type="dxa"/>
            <w:shd w:val="clear" w:color="auto" w:fill="FFFFFF" w:themeFill="background1"/>
          </w:tcPr>
          <w:p w14:paraId="62A0891B"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n.</w:t>
            </w:r>
            <w:r w:rsidRPr="00FD2C58">
              <w:rPr>
                <w:color w:val="FF0000"/>
                <w:sz w:val="18"/>
                <w:szCs w:val="18"/>
                <w:lang w:val="en-US"/>
              </w:rPr>
              <w:tab/>
              <w:t>Pengakhiran perjanjian;</w:t>
            </w:r>
          </w:p>
        </w:tc>
        <w:tc>
          <w:tcPr>
            <w:tcW w:w="3548" w:type="dxa"/>
            <w:shd w:val="clear" w:color="auto" w:fill="FFFFFF" w:themeFill="background1"/>
          </w:tcPr>
          <w:p w14:paraId="43B8BD4E" w14:textId="77777777" w:rsidR="00D939D1" w:rsidRDefault="00D939D1" w:rsidP="0005793F">
            <w:pPr>
              <w:ind w:left="165"/>
              <w:jc w:val="both"/>
              <w:rPr>
                <w:color w:val="FF0000"/>
                <w:sz w:val="18"/>
                <w:szCs w:val="18"/>
                <w:lang w:val="en-US"/>
              </w:rPr>
            </w:pPr>
            <w:r>
              <w:rPr>
                <w:color w:val="FF0000"/>
                <w:sz w:val="18"/>
                <w:szCs w:val="18"/>
                <w:lang w:val="en-US"/>
              </w:rPr>
              <w:t>Huruf n</w:t>
            </w:r>
          </w:p>
          <w:p w14:paraId="214333C7" w14:textId="77777777" w:rsidR="00D939D1" w:rsidRPr="00D10BD6" w:rsidRDefault="00D939D1" w:rsidP="0005793F">
            <w:pPr>
              <w:ind w:left="165" w:firstLine="283"/>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2A2615FD" w14:textId="77777777" w:rsidR="00D939D1" w:rsidRPr="00125A9D" w:rsidRDefault="00D939D1" w:rsidP="0005793F">
            <w:pPr>
              <w:jc w:val="both"/>
              <w:rPr>
                <w:sz w:val="18"/>
                <w:szCs w:val="18"/>
                <w:lang w:val="en-US"/>
              </w:rPr>
            </w:pPr>
          </w:p>
        </w:tc>
        <w:tc>
          <w:tcPr>
            <w:tcW w:w="3544" w:type="dxa"/>
            <w:shd w:val="clear" w:color="auto" w:fill="FFFFFF" w:themeFill="background1"/>
          </w:tcPr>
          <w:p w14:paraId="12264356" w14:textId="77777777" w:rsidR="00D939D1" w:rsidRPr="00125A9D" w:rsidRDefault="00D939D1" w:rsidP="0005793F">
            <w:pPr>
              <w:jc w:val="both"/>
              <w:rPr>
                <w:sz w:val="18"/>
                <w:szCs w:val="18"/>
                <w:lang w:val="en-US"/>
              </w:rPr>
            </w:pPr>
          </w:p>
        </w:tc>
        <w:tc>
          <w:tcPr>
            <w:tcW w:w="3544" w:type="dxa"/>
            <w:shd w:val="clear" w:color="auto" w:fill="FFFFFF" w:themeFill="background1"/>
          </w:tcPr>
          <w:p w14:paraId="60F1E519" w14:textId="77777777" w:rsidR="00D939D1" w:rsidRPr="00125A9D" w:rsidRDefault="00D939D1" w:rsidP="0005793F">
            <w:pPr>
              <w:jc w:val="both"/>
              <w:rPr>
                <w:sz w:val="18"/>
                <w:szCs w:val="18"/>
                <w:lang w:val="en-US"/>
              </w:rPr>
            </w:pPr>
          </w:p>
        </w:tc>
      </w:tr>
      <w:tr w:rsidR="00D939D1" w14:paraId="08A221EA" w14:textId="77777777" w:rsidTr="0005793F">
        <w:tc>
          <w:tcPr>
            <w:tcW w:w="3544" w:type="dxa"/>
            <w:shd w:val="clear" w:color="auto" w:fill="FFFFFF" w:themeFill="background1"/>
          </w:tcPr>
          <w:p w14:paraId="7AEF78EA"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o.</w:t>
            </w:r>
            <w:r w:rsidRPr="00FD2C58">
              <w:rPr>
                <w:color w:val="FF0000"/>
                <w:sz w:val="18"/>
                <w:szCs w:val="18"/>
                <w:lang w:val="en-US"/>
              </w:rPr>
              <w:tab/>
              <w:t>Mekanisme untuk menyelesaikan perselisihan yang timbul antara LJK dengan penyedia jasa pihak ketiga.</w:t>
            </w:r>
          </w:p>
        </w:tc>
        <w:tc>
          <w:tcPr>
            <w:tcW w:w="3548" w:type="dxa"/>
            <w:shd w:val="clear" w:color="auto" w:fill="FFFFFF" w:themeFill="background1"/>
          </w:tcPr>
          <w:p w14:paraId="4FFE98E0" w14:textId="77777777" w:rsidR="00D939D1" w:rsidRDefault="00D939D1" w:rsidP="0005793F">
            <w:pPr>
              <w:ind w:left="165"/>
              <w:jc w:val="both"/>
              <w:rPr>
                <w:color w:val="FF0000"/>
                <w:sz w:val="18"/>
                <w:szCs w:val="18"/>
                <w:lang w:val="en-US"/>
              </w:rPr>
            </w:pPr>
            <w:r>
              <w:rPr>
                <w:color w:val="FF0000"/>
                <w:sz w:val="18"/>
                <w:szCs w:val="18"/>
                <w:lang w:val="en-US"/>
              </w:rPr>
              <w:t>Huruf o</w:t>
            </w:r>
          </w:p>
          <w:p w14:paraId="753BAA8E" w14:textId="77777777" w:rsidR="00D939D1" w:rsidRPr="00D10BD6" w:rsidRDefault="00D939D1" w:rsidP="0005793F">
            <w:pPr>
              <w:ind w:left="165" w:firstLine="283"/>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0D0AF9FB" w14:textId="77777777" w:rsidR="00D939D1" w:rsidRPr="00125A9D" w:rsidRDefault="00D939D1" w:rsidP="0005793F">
            <w:pPr>
              <w:jc w:val="both"/>
              <w:rPr>
                <w:sz w:val="18"/>
                <w:szCs w:val="18"/>
                <w:lang w:val="en-US"/>
              </w:rPr>
            </w:pPr>
          </w:p>
        </w:tc>
        <w:tc>
          <w:tcPr>
            <w:tcW w:w="3544" w:type="dxa"/>
            <w:shd w:val="clear" w:color="auto" w:fill="FFFFFF" w:themeFill="background1"/>
          </w:tcPr>
          <w:p w14:paraId="7924D757" w14:textId="77777777" w:rsidR="00D939D1" w:rsidRPr="00125A9D" w:rsidRDefault="00D939D1" w:rsidP="0005793F">
            <w:pPr>
              <w:jc w:val="both"/>
              <w:rPr>
                <w:sz w:val="18"/>
                <w:szCs w:val="18"/>
                <w:lang w:val="en-US"/>
              </w:rPr>
            </w:pPr>
          </w:p>
        </w:tc>
        <w:tc>
          <w:tcPr>
            <w:tcW w:w="3544" w:type="dxa"/>
            <w:shd w:val="clear" w:color="auto" w:fill="FFFFFF" w:themeFill="background1"/>
          </w:tcPr>
          <w:p w14:paraId="1566178C" w14:textId="77777777" w:rsidR="00D939D1" w:rsidRPr="00125A9D" w:rsidRDefault="00D939D1" w:rsidP="0005793F">
            <w:pPr>
              <w:jc w:val="both"/>
              <w:rPr>
                <w:sz w:val="18"/>
                <w:szCs w:val="18"/>
                <w:lang w:val="en-US"/>
              </w:rPr>
            </w:pPr>
          </w:p>
        </w:tc>
      </w:tr>
      <w:tr w:rsidR="00D939D1" w14:paraId="2D320A3D" w14:textId="77777777" w:rsidTr="0005793F">
        <w:tc>
          <w:tcPr>
            <w:tcW w:w="3544" w:type="dxa"/>
            <w:shd w:val="clear" w:color="auto" w:fill="FFFFFF" w:themeFill="background1"/>
          </w:tcPr>
          <w:p w14:paraId="4EFBCF7F"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(4)</w:t>
            </w:r>
            <w:r w:rsidRPr="00FD2C58">
              <w:rPr>
                <w:color w:val="FF0000"/>
                <w:sz w:val="18"/>
                <w:szCs w:val="18"/>
                <w:lang w:val="en-US"/>
              </w:rPr>
              <w:tab/>
              <w:t>LJK wajib bertanggung jawab atas hasil verifikasi melalui mekanisme pertemuan tatap muka (</w:t>
            </w:r>
            <w:r w:rsidRPr="00FD2C58">
              <w:rPr>
                <w:i/>
                <w:color w:val="FF0000"/>
                <w:sz w:val="18"/>
                <w:szCs w:val="18"/>
                <w:lang w:val="en-US"/>
              </w:rPr>
              <w:t>face to face</w:t>
            </w:r>
            <w:r w:rsidRPr="00FD2C58">
              <w:rPr>
                <w:color w:val="FF0000"/>
                <w:sz w:val="18"/>
                <w:szCs w:val="18"/>
                <w:lang w:val="en-US"/>
              </w:rPr>
              <w:t>) secara elektronik atau verifikasi melalui mekanisme tidak tatap muka (</w:t>
            </w:r>
            <w:r w:rsidRPr="00FD2C58">
              <w:rPr>
                <w:i/>
                <w:color w:val="FF0000"/>
                <w:sz w:val="18"/>
                <w:szCs w:val="18"/>
                <w:lang w:val="en-US"/>
              </w:rPr>
              <w:t>non-face to face</w:t>
            </w:r>
            <w:r w:rsidRPr="00FD2C58">
              <w:rPr>
                <w:color w:val="FF0000"/>
                <w:sz w:val="18"/>
                <w:szCs w:val="18"/>
                <w:lang w:val="en-US"/>
              </w:rPr>
              <w:t>) secara elektronik dengan memanfaatkan penggunaan perangkat lunak dan/atau perangkat keras milik pihak ketiga.</w:t>
            </w:r>
          </w:p>
        </w:tc>
        <w:tc>
          <w:tcPr>
            <w:tcW w:w="3548" w:type="dxa"/>
            <w:shd w:val="clear" w:color="auto" w:fill="FFFFFF" w:themeFill="background1"/>
          </w:tcPr>
          <w:p w14:paraId="2D540B89" w14:textId="77777777" w:rsidR="00D939D1" w:rsidRDefault="00D939D1" w:rsidP="0005793F">
            <w:pPr>
              <w:jc w:val="both"/>
              <w:rPr>
                <w:color w:val="FF0000"/>
                <w:sz w:val="18"/>
                <w:szCs w:val="18"/>
                <w:lang w:val="en-US"/>
              </w:rPr>
            </w:pPr>
            <w:r>
              <w:rPr>
                <w:color w:val="FF0000"/>
                <w:sz w:val="18"/>
                <w:szCs w:val="18"/>
                <w:lang w:val="en-US"/>
              </w:rPr>
              <w:t>Ayat (4)</w:t>
            </w:r>
          </w:p>
          <w:p w14:paraId="0C4B5CCA"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423378F1" w14:textId="77777777" w:rsidR="00D939D1" w:rsidRPr="00125A9D" w:rsidRDefault="00D939D1" w:rsidP="0005793F">
            <w:pPr>
              <w:jc w:val="both"/>
              <w:rPr>
                <w:sz w:val="18"/>
                <w:szCs w:val="18"/>
                <w:lang w:val="en-US"/>
              </w:rPr>
            </w:pPr>
          </w:p>
        </w:tc>
        <w:tc>
          <w:tcPr>
            <w:tcW w:w="3544" w:type="dxa"/>
            <w:shd w:val="clear" w:color="auto" w:fill="FFFFFF" w:themeFill="background1"/>
          </w:tcPr>
          <w:p w14:paraId="4BB37AEF" w14:textId="77777777" w:rsidR="00D939D1" w:rsidRPr="00125A9D" w:rsidRDefault="00D939D1" w:rsidP="0005793F">
            <w:pPr>
              <w:jc w:val="both"/>
              <w:rPr>
                <w:sz w:val="18"/>
                <w:szCs w:val="18"/>
                <w:lang w:val="en-US"/>
              </w:rPr>
            </w:pPr>
          </w:p>
        </w:tc>
        <w:tc>
          <w:tcPr>
            <w:tcW w:w="3544" w:type="dxa"/>
            <w:shd w:val="clear" w:color="auto" w:fill="FFFFFF" w:themeFill="background1"/>
          </w:tcPr>
          <w:p w14:paraId="3F80044E" w14:textId="77777777" w:rsidR="00D939D1" w:rsidRPr="00125A9D" w:rsidRDefault="00D939D1" w:rsidP="0005793F">
            <w:pPr>
              <w:jc w:val="both"/>
              <w:rPr>
                <w:sz w:val="18"/>
                <w:szCs w:val="18"/>
                <w:lang w:val="en-US"/>
              </w:rPr>
            </w:pPr>
          </w:p>
        </w:tc>
      </w:tr>
      <w:tr w:rsidR="00D939D1" w14:paraId="66A42D62" w14:textId="77777777" w:rsidTr="0005793F">
        <w:tc>
          <w:tcPr>
            <w:tcW w:w="3544" w:type="dxa"/>
            <w:shd w:val="clear" w:color="auto" w:fill="FFFFFF" w:themeFill="background1"/>
          </w:tcPr>
          <w:p w14:paraId="73BFA132"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(5)</w:t>
            </w:r>
            <w:r w:rsidRPr="00FD2C58">
              <w:rPr>
                <w:color w:val="FF0000"/>
                <w:sz w:val="18"/>
                <w:szCs w:val="18"/>
                <w:lang w:val="en-US"/>
              </w:rPr>
              <w:tab/>
              <w:t>LJK yang melanggar ketentuan sebagaimana dimaksud pada ayat (1), ayat (2), dan/atau ayat (4) dapat dikenai sanksi berupa:</w:t>
            </w:r>
          </w:p>
        </w:tc>
        <w:tc>
          <w:tcPr>
            <w:tcW w:w="3548" w:type="dxa"/>
            <w:shd w:val="clear" w:color="auto" w:fill="FFFFFF" w:themeFill="background1"/>
          </w:tcPr>
          <w:p w14:paraId="1997EF9B" w14:textId="77777777" w:rsidR="00D939D1" w:rsidRDefault="00D939D1" w:rsidP="0005793F">
            <w:pPr>
              <w:jc w:val="both"/>
              <w:rPr>
                <w:color w:val="FF0000"/>
                <w:sz w:val="18"/>
                <w:szCs w:val="18"/>
                <w:lang w:val="en-US"/>
              </w:rPr>
            </w:pPr>
            <w:r>
              <w:rPr>
                <w:color w:val="FF0000"/>
                <w:sz w:val="18"/>
                <w:szCs w:val="18"/>
                <w:lang w:val="en-US"/>
              </w:rPr>
              <w:t>Ayat (5)</w:t>
            </w:r>
          </w:p>
          <w:p w14:paraId="74CFCB45"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62B61E95" w14:textId="77777777" w:rsidR="00D939D1" w:rsidRPr="00125A9D" w:rsidRDefault="00D939D1" w:rsidP="0005793F">
            <w:pPr>
              <w:jc w:val="both"/>
              <w:rPr>
                <w:sz w:val="18"/>
                <w:szCs w:val="18"/>
                <w:lang w:val="en-US"/>
              </w:rPr>
            </w:pPr>
          </w:p>
        </w:tc>
        <w:tc>
          <w:tcPr>
            <w:tcW w:w="3544" w:type="dxa"/>
            <w:shd w:val="clear" w:color="auto" w:fill="FFFFFF" w:themeFill="background1"/>
          </w:tcPr>
          <w:p w14:paraId="7FC03888" w14:textId="77777777" w:rsidR="00D939D1" w:rsidRPr="00125A9D" w:rsidRDefault="00D939D1" w:rsidP="0005793F">
            <w:pPr>
              <w:jc w:val="both"/>
              <w:rPr>
                <w:sz w:val="18"/>
                <w:szCs w:val="18"/>
                <w:lang w:val="en-US"/>
              </w:rPr>
            </w:pPr>
          </w:p>
        </w:tc>
        <w:tc>
          <w:tcPr>
            <w:tcW w:w="3544" w:type="dxa"/>
            <w:shd w:val="clear" w:color="auto" w:fill="FFFFFF" w:themeFill="background1"/>
          </w:tcPr>
          <w:p w14:paraId="0C45A3A8" w14:textId="77777777" w:rsidR="00D939D1" w:rsidRPr="00125A9D" w:rsidRDefault="00D939D1" w:rsidP="0005793F">
            <w:pPr>
              <w:jc w:val="both"/>
              <w:rPr>
                <w:sz w:val="18"/>
                <w:szCs w:val="18"/>
                <w:lang w:val="en-US"/>
              </w:rPr>
            </w:pPr>
          </w:p>
        </w:tc>
      </w:tr>
      <w:tr w:rsidR="00D939D1" w14:paraId="3728210B" w14:textId="77777777" w:rsidTr="0005793F">
        <w:tc>
          <w:tcPr>
            <w:tcW w:w="3544" w:type="dxa"/>
            <w:shd w:val="clear" w:color="auto" w:fill="FFFFFF" w:themeFill="background1"/>
          </w:tcPr>
          <w:p w14:paraId="436E0223"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t>a.</w:t>
            </w:r>
            <w:r w:rsidRPr="00FD2C58">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6E54C404"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44F0BC59" w14:textId="77777777" w:rsidR="00D939D1" w:rsidRPr="00125A9D" w:rsidRDefault="00D939D1" w:rsidP="0005793F">
            <w:pPr>
              <w:jc w:val="both"/>
              <w:rPr>
                <w:sz w:val="18"/>
                <w:szCs w:val="18"/>
                <w:lang w:val="en-US"/>
              </w:rPr>
            </w:pPr>
          </w:p>
        </w:tc>
        <w:tc>
          <w:tcPr>
            <w:tcW w:w="3544" w:type="dxa"/>
            <w:shd w:val="clear" w:color="auto" w:fill="FFFFFF" w:themeFill="background1"/>
          </w:tcPr>
          <w:p w14:paraId="62767593" w14:textId="77777777" w:rsidR="00D939D1" w:rsidRPr="00125A9D" w:rsidRDefault="00D939D1" w:rsidP="0005793F">
            <w:pPr>
              <w:jc w:val="both"/>
              <w:rPr>
                <w:sz w:val="18"/>
                <w:szCs w:val="18"/>
                <w:lang w:val="en-US"/>
              </w:rPr>
            </w:pPr>
          </w:p>
        </w:tc>
        <w:tc>
          <w:tcPr>
            <w:tcW w:w="3544" w:type="dxa"/>
            <w:shd w:val="clear" w:color="auto" w:fill="FFFFFF" w:themeFill="background1"/>
          </w:tcPr>
          <w:p w14:paraId="75898109" w14:textId="77777777" w:rsidR="00D939D1" w:rsidRPr="00125A9D" w:rsidRDefault="00D939D1" w:rsidP="0005793F">
            <w:pPr>
              <w:jc w:val="both"/>
              <w:rPr>
                <w:sz w:val="18"/>
                <w:szCs w:val="18"/>
                <w:lang w:val="en-US"/>
              </w:rPr>
            </w:pPr>
          </w:p>
        </w:tc>
      </w:tr>
      <w:tr w:rsidR="00D939D1" w14:paraId="3B1740CB" w14:textId="77777777" w:rsidTr="0005793F">
        <w:tc>
          <w:tcPr>
            <w:tcW w:w="3544" w:type="dxa"/>
            <w:shd w:val="clear" w:color="auto" w:fill="FFFFFF" w:themeFill="background1"/>
          </w:tcPr>
          <w:p w14:paraId="198876B2"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t>b.</w:t>
            </w:r>
            <w:r w:rsidRPr="00FD2C58">
              <w:rPr>
                <w:color w:val="FF0000"/>
                <w:sz w:val="18"/>
                <w:szCs w:val="18"/>
                <w:lang w:val="en-US"/>
              </w:rPr>
              <w:tab/>
              <w:t>denda;</w:t>
            </w:r>
          </w:p>
        </w:tc>
        <w:tc>
          <w:tcPr>
            <w:tcW w:w="3548" w:type="dxa"/>
            <w:shd w:val="clear" w:color="auto" w:fill="FFFFFF" w:themeFill="background1"/>
          </w:tcPr>
          <w:p w14:paraId="233E3A05"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2544A3DD" w14:textId="77777777" w:rsidR="00D939D1" w:rsidRPr="00125A9D" w:rsidRDefault="00D939D1" w:rsidP="0005793F">
            <w:pPr>
              <w:jc w:val="both"/>
              <w:rPr>
                <w:sz w:val="18"/>
                <w:szCs w:val="18"/>
                <w:lang w:val="en-US"/>
              </w:rPr>
            </w:pPr>
          </w:p>
        </w:tc>
        <w:tc>
          <w:tcPr>
            <w:tcW w:w="3544" w:type="dxa"/>
            <w:shd w:val="clear" w:color="auto" w:fill="FFFFFF" w:themeFill="background1"/>
          </w:tcPr>
          <w:p w14:paraId="554F2B27" w14:textId="77777777" w:rsidR="00D939D1" w:rsidRPr="00125A9D" w:rsidRDefault="00D939D1" w:rsidP="0005793F">
            <w:pPr>
              <w:jc w:val="both"/>
              <w:rPr>
                <w:sz w:val="18"/>
                <w:szCs w:val="18"/>
                <w:lang w:val="en-US"/>
              </w:rPr>
            </w:pPr>
          </w:p>
        </w:tc>
        <w:tc>
          <w:tcPr>
            <w:tcW w:w="3544" w:type="dxa"/>
            <w:shd w:val="clear" w:color="auto" w:fill="FFFFFF" w:themeFill="background1"/>
          </w:tcPr>
          <w:p w14:paraId="59375726" w14:textId="77777777" w:rsidR="00D939D1" w:rsidRPr="00125A9D" w:rsidRDefault="00D939D1" w:rsidP="0005793F">
            <w:pPr>
              <w:jc w:val="both"/>
              <w:rPr>
                <w:sz w:val="18"/>
                <w:szCs w:val="18"/>
                <w:lang w:val="en-US"/>
              </w:rPr>
            </w:pPr>
          </w:p>
        </w:tc>
      </w:tr>
      <w:tr w:rsidR="00D939D1" w14:paraId="1B7ED444" w14:textId="77777777" w:rsidTr="0005793F">
        <w:tc>
          <w:tcPr>
            <w:tcW w:w="3544" w:type="dxa"/>
            <w:shd w:val="clear" w:color="auto" w:fill="FFFFFF" w:themeFill="background1"/>
          </w:tcPr>
          <w:p w14:paraId="061D8C7B"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t>c.</w:t>
            </w:r>
            <w:r w:rsidRPr="00FD2C58">
              <w:rPr>
                <w:color w:val="FF0000"/>
                <w:sz w:val="18"/>
                <w:szCs w:val="18"/>
                <w:lang w:val="en-US"/>
              </w:rPr>
              <w:tab/>
              <w:t>pembatasan kegiatan usaha tertentu;</w:t>
            </w:r>
          </w:p>
        </w:tc>
        <w:tc>
          <w:tcPr>
            <w:tcW w:w="3548" w:type="dxa"/>
            <w:shd w:val="clear" w:color="auto" w:fill="FFFFFF" w:themeFill="background1"/>
          </w:tcPr>
          <w:p w14:paraId="36A31144"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28DA3B97" w14:textId="77777777" w:rsidR="00D939D1" w:rsidRPr="00125A9D" w:rsidRDefault="00D939D1" w:rsidP="0005793F">
            <w:pPr>
              <w:jc w:val="both"/>
              <w:rPr>
                <w:sz w:val="18"/>
                <w:szCs w:val="18"/>
                <w:lang w:val="en-US"/>
              </w:rPr>
            </w:pPr>
          </w:p>
        </w:tc>
        <w:tc>
          <w:tcPr>
            <w:tcW w:w="3544" w:type="dxa"/>
            <w:shd w:val="clear" w:color="auto" w:fill="FFFFFF" w:themeFill="background1"/>
          </w:tcPr>
          <w:p w14:paraId="572CDA2F" w14:textId="77777777" w:rsidR="00D939D1" w:rsidRPr="00125A9D" w:rsidRDefault="00D939D1" w:rsidP="0005793F">
            <w:pPr>
              <w:jc w:val="both"/>
              <w:rPr>
                <w:sz w:val="18"/>
                <w:szCs w:val="18"/>
                <w:lang w:val="en-US"/>
              </w:rPr>
            </w:pPr>
          </w:p>
        </w:tc>
        <w:tc>
          <w:tcPr>
            <w:tcW w:w="3544" w:type="dxa"/>
            <w:shd w:val="clear" w:color="auto" w:fill="FFFFFF" w:themeFill="background1"/>
          </w:tcPr>
          <w:p w14:paraId="6EBB1E1B" w14:textId="77777777" w:rsidR="00D939D1" w:rsidRPr="00125A9D" w:rsidRDefault="00D939D1" w:rsidP="0005793F">
            <w:pPr>
              <w:jc w:val="both"/>
              <w:rPr>
                <w:sz w:val="18"/>
                <w:szCs w:val="18"/>
                <w:lang w:val="en-US"/>
              </w:rPr>
            </w:pPr>
          </w:p>
        </w:tc>
      </w:tr>
      <w:tr w:rsidR="00D939D1" w14:paraId="57A14383" w14:textId="77777777" w:rsidTr="0005793F">
        <w:tc>
          <w:tcPr>
            <w:tcW w:w="3544" w:type="dxa"/>
            <w:shd w:val="clear" w:color="auto" w:fill="FFFFFF" w:themeFill="background1"/>
          </w:tcPr>
          <w:p w14:paraId="6BA20240"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t xml:space="preserve">d. </w:t>
            </w:r>
            <w:r w:rsidRPr="00FD2C58">
              <w:rPr>
                <w:color w:val="FF0000"/>
                <w:sz w:val="18"/>
                <w:szCs w:val="18"/>
                <w:lang w:val="en-US"/>
              </w:rPr>
              <w:tab/>
              <w:t>penurunan penilaian faktor-faktor pembentuk nilai tingkat kesehatan; dan/atau</w:t>
            </w:r>
          </w:p>
        </w:tc>
        <w:tc>
          <w:tcPr>
            <w:tcW w:w="3548" w:type="dxa"/>
            <w:shd w:val="clear" w:color="auto" w:fill="FFFFFF" w:themeFill="background1"/>
          </w:tcPr>
          <w:p w14:paraId="413D5161"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6867C117" w14:textId="77777777" w:rsidR="00D939D1" w:rsidRPr="00125A9D" w:rsidRDefault="00D939D1" w:rsidP="0005793F">
            <w:pPr>
              <w:jc w:val="both"/>
              <w:rPr>
                <w:sz w:val="18"/>
                <w:szCs w:val="18"/>
                <w:lang w:val="en-US"/>
              </w:rPr>
            </w:pPr>
          </w:p>
        </w:tc>
        <w:tc>
          <w:tcPr>
            <w:tcW w:w="3544" w:type="dxa"/>
            <w:shd w:val="clear" w:color="auto" w:fill="FFFFFF" w:themeFill="background1"/>
          </w:tcPr>
          <w:p w14:paraId="6F677ACD" w14:textId="77777777" w:rsidR="00D939D1" w:rsidRPr="00125A9D" w:rsidRDefault="00D939D1" w:rsidP="0005793F">
            <w:pPr>
              <w:jc w:val="both"/>
              <w:rPr>
                <w:sz w:val="18"/>
                <w:szCs w:val="18"/>
                <w:lang w:val="en-US"/>
              </w:rPr>
            </w:pPr>
          </w:p>
        </w:tc>
        <w:tc>
          <w:tcPr>
            <w:tcW w:w="3544" w:type="dxa"/>
            <w:shd w:val="clear" w:color="auto" w:fill="FFFFFF" w:themeFill="background1"/>
          </w:tcPr>
          <w:p w14:paraId="6FDEF671" w14:textId="77777777" w:rsidR="00D939D1" w:rsidRPr="00125A9D" w:rsidRDefault="00D939D1" w:rsidP="0005793F">
            <w:pPr>
              <w:jc w:val="both"/>
              <w:rPr>
                <w:sz w:val="18"/>
                <w:szCs w:val="18"/>
                <w:lang w:val="en-US"/>
              </w:rPr>
            </w:pPr>
          </w:p>
        </w:tc>
      </w:tr>
      <w:tr w:rsidR="00D939D1" w14:paraId="7FFA126B" w14:textId="77777777" w:rsidTr="0005793F">
        <w:tc>
          <w:tcPr>
            <w:tcW w:w="3544" w:type="dxa"/>
            <w:shd w:val="clear" w:color="auto" w:fill="FFFFFF" w:themeFill="background1"/>
          </w:tcPr>
          <w:p w14:paraId="60A7D92C"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t xml:space="preserve">e. </w:t>
            </w:r>
            <w:r w:rsidRPr="00FD2C58">
              <w:rPr>
                <w:color w:val="FF0000"/>
                <w:sz w:val="18"/>
                <w:szCs w:val="18"/>
                <w:lang w:val="en-US"/>
              </w:rPr>
              <w:tab/>
              <w:t>pembekuan kegiatan usaha tertentu.</w:t>
            </w:r>
          </w:p>
        </w:tc>
        <w:tc>
          <w:tcPr>
            <w:tcW w:w="3548" w:type="dxa"/>
            <w:shd w:val="clear" w:color="auto" w:fill="FFFFFF" w:themeFill="background1"/>
          </w:tcPr>
          <w:p w14:paraId="22434BFF"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0AC73567" w14:textId="77777777" w:rsidR="00D939D1" w:rsidRPr="00125A9D" w:rsidRDefault="00D939D1" w:rsidP="0005793F">
            <w:pPr>
              <w:jc w:val="both"/>
              <w:rPr>
                <w:sz w:val="18"/>
                <w:szCs w:val="18"/>
                <w:lang w:val="en-US"/>
              </w:rPr>
            </w:pPr>
          </w:p>
        </w:tc>
        <w:tc>
          <w:tcPr>
            <w:tcW w:w="3544" w:type="dxa"/>
            <w:shd w:val="clear" w:color="auto" w:fill="FFFFFF" w:themeFill="background1"/>
          </w:tcPr>
          <w:p w14:paraId="17587A00" w14:textId="77777777" w:rsidR="00D939D1" w:rsidRPr="00125A9D" w:rsidRDefault="00D939D1" w:rsidP="0005793F">
            <w:pPr>
              <w:jc w:val="both"/>
              <w:rPr>
                <w:sz w:val="18"/>
                <w:szCs w:val="18"/>
                <w:lang w:val="en-US"/>
              </w:rPr>
            </w:pPr>
          </w:p>
        </w:tc>
        <w:tc>
          <w:tcPr>
            <w:tcW w:w="3544" w:type="dxa"/>
            <w:shd w:val="clear" w:color="auto" w:fill="FFFFFF" w:themeFill="background1"/>
          </w:tcPr>
          <w:p w14:paraId="384D13B7" w14:textId="77777777" w:rsidR="00D939D1" w:rsidRPr="00125A9D" w:rsidRDefault="00D939D1" w:rsidP="0005793F">
            <w:pPr>
              <w:jc w:val="both"/>
              <w:rPr>
                <w:sz w:val="18"/>
                <w:szCs w:val="18"/>
                <w:lang w:val="en-US"/>
              </w:rPr>
            </w:pPr>
          </w:p>
        </w:tc>
      </w:tr>
      <w:tr w:rsidR="00D939D1" w14:paraId="5DDCF6A5" w14:textId="77777777" w:rsidTr="0005793F">
        <w:tc>
          <w:tcPr>
            <w:tcW w:w="3544" w:type="dxa"/>
            <w:shd w:val="clear" w:color="auto" w:fill="FFFFFF" w:themeFill="background1"/>
          </w:tcPr>
          <w:p w14:paraId="37A182E4"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(6)</w:t>
            </w:r>
            <w:r w:rsidRPr="00FD2C58">
              <w:rPr>
                <w:color w:val="FF0000"/>
                <w:sz w:val="18"/>
                <w:szCs w:val="18"/>
                <w:lang w:val="en-US"/>
              </w:rPr>
              <w:tab/>
              <w:t>Sanksi administratif berupa denda sebagaiman</w:t>
            </w:r>
            <w:r>
              <w:rPr>
                <w:color w:val="FF0000"/>
                <w:sz w:val="18"/>
                <w:szCs w:val="18"/>
                <w:lang w:val="en-US"/>
              </w:rPr>
              <w:t>a dimaksud pada ayat (5) huruf b</w:t>
            </w:r>
            <w:r w:rsidRPr="00FD2C58">
              <w:rPr>
                <w:color w:val="FF0000"/>
                <w:sz w:val="18"/>
                <w:szCs w:val="18"/>
                <w:lang w:val="en-US"/>
              </w:rPr>
              <w:t xml:space="preserve"> dikenai dengan ketentuan sebagai berikut:</w:t>
            </w:r>
          </w:p>
        </w:tc>
        <w:tc>
          <w:tcPr>
            <w:tcW w:w="3548" w:type="dxa"/>
            <w:shd w:val="clear" w:color="auto" w:fill="FFFFFF" w:themeFill="background1"/>
          </w:tcPr>
          <w:p w14:paraId="4A272D95" w14:textId="77777777" w:rsidR="00D939D1" w:rsidRDefault="00D939D1" w:rsidP="0005793F">
            <w:pPr>
              <w:jc w:val="both"/>
              <w:rPr>
                <w:color w:val="FF0000"/>
                <w:sz w:val="18"/>
                <w:szCs w:val="18"/>
                <w:lang w:val="en-US"/>
              </w:rPr>
            </w:pPr>
            <w:r>
              <w:rPr>
                <w:color w:val="FF0000"/>
                <w:sz w:val="18"/>
                <w:szCs w:val="18"/>
                <w:lang w:val="en-US"/>
              </w:rPr>
              <w:t>Ayat (6)</w:t>
            </w:r>
          </w:p>
          <w:p w14:paraId="5C0C9547"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69C7B110" w14:textId="77777777" w:rsidR="00D939D1" w:rsidRPr="00125A9D" w:rsidRDefault="00D939D1" w:rsidP="0005793F">
            <w:pPr>
              <w:jc w:val="both"/>
              <w:rPr>
                <w:sz w:val="18"/>
                <w:szCs w:val="18"/>
                <w:lang w:val="en-US"/>
              </w:rPr>
            </w:pPr>
          </w:p>
        </w:tc>
        <w:tc>
          <w:tcPr>
            <w:tcW w:w="3544" w:type="dxa"/>
            <w:shd w:val="clear" w:color="auto" w:fill="FFFFFF" w:themeFill="background1"/>
          </w:tcPr>
          <w:p w14:paraId="2CE09EB6" w14:textId="77777777" w:rsidR="00D939D1" w:rsidRPr="00125A9D" w:rsidRDefault="00D939D1" w:rsidP="0005793F">
            <w:pPr>
              <w:jc w:val="both"/>
              <w:rPr>
                <w:sz w:val="18"/>
                <w:szCs w:val="18"/>
                <w:lang w:val="en-US"/>
              </w:rPr>
            </w:pPr>
          </w:p>
        </w:tc>
        <w:tc>
          <w:tcPr>
            <w:tcW w:w="3544" w:type="dxa"/>
            <w:shd w:val="clear" w:color="auto" w:fill="FFFFFF" w:themeFill="background1"/>
          </w:tcPr>
          <w:p w14:paraId="4035752C" w14:textId="77777777" w:rsidR="00D939D1" w:rsidRPr="00125A9D" w:rsidRDefault="00D939D1" w:rsidP="0005793F">
            <w:pPr>
              <w:jc w:val="both"/>
              <w:rPr>
                <w:sz w:val="18"/>
                <w:szCs w:val="18"/>
                <w:lang w:val="en-US"/>
              </w:rPr>
            </w:pPr>
          </w:p>
        </w:tc>
      </w:tr>
      <w:tr w:rsidR="00D939D1" w14:paraId="148B9FE0" w14:textId="77777777" w:rsidTr="0005793F">
        <w:tc>
          <w:tcPr>
            <w:tcW w:w="3544" w:type="dxa"/>
            <w:shd w:val="clear" w:color="auto" w:fill="FFFFFF" w:themeFill="background1"/>
          </w:tcPr>
          <w:p w14:paraId="00EEF3BC"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t>a.</w:t>
            </w:r>
            <w:r w:rsidRPr="00FD2C58">
              <w:rPr>
                <w:color w:val="FF0000"/>
                <w:sz w:val="18"/>
                <w:szCs w:val="18"/>
                <w:lang w:val="en-US"/>
              </w:rPr>
              <w:tab/>
              <w:t xml:space="preserve">paling banyak sebesar 1% dari total penghasilan bersih selama satu tahun sebelumnya yang didapatkan dari LJK </w:t>
            </w:r>
            <w:r w:rsidRPr="00FD2C58">
              <w:rPr>
                <w:color w:val="FF0000"/>
                <w:sz w:val="18"/>
                <w:szCs w:val="18"/>
                <w:lang w:val="en-US"/>
              </w:rPr>
              <w:lastRenderedPageBreak/>
              <w:t>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6A0913F7"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794FCC0F" w14:textId="77777777" w:rsidR="00D939D1" w:rsidRPr="00125A9D" w:rsidRDefault="00D939D1" w:rsidP="0005793F">
            <w:pPr>
              <w:jc w:val="both"/>
              <w:rPr>
                <w:sz w:val="18"/>
                <w:szCs w:val="18"/>
                <w:lang w:val="en-US"/>
              </w:rPr>
            </w:pPr>
          </w:p>
        </w:tc>
        <w:tc>
          <w:tcPr>
            <w:tcW w:w="3544" w:type="dxa"/>
            <w:shd w:val="clear" w:color="auto" w:fill="FFFFFF" w:themeFill="background1"/>
          </w:tcPr>
          <w:p w14:paraId="0554653F" w14:textId="77777777" w:rsidR="00D939D1" w:rsidRPr="00125A9D" w:rsidRDefault="00D939D1" w:rsidP="0005793F">
            <w:pPr>
              <w:jc w:val="both"/>
              <w:rPr>
                <w:sz w:val="18"/>
                <w:szCs w:val="18"/>
                <w:lang w:val="en-US"/>
              </w:rPr>
            </w:pPr>
          </w:p>
        </w:tc>
        <w:tc>
          <w:tcPr>
            <w:tcW w:w="3544" w:type="dxa"/>
            <w:shd w:val="clear" w:color="auto" w:fill="FFFFFF" w:themeFill="background1"/>
          </w:tcPr>
          <w:p w14:paraId="11BCD6DD" w14:textId="77777777" w:rsidR="00D939D1" w:rsidRPr="00125A9D" w:rsidRDefault="00D939D1" w:rsidP="0005793F">
            <w:pPr>
              <w:jc w:val="both"/>
              <w:rPr>
                <w:sz w:val="18"/>
                <w:szCs w:val="18"/>
                <w:lang w:val="en-US"/>
              </w:rPr>
            </w:pPr>
          </w:p>
        </w:tc>
      </w:tr>
      <w:tr w:rsidR="00D939D1" w14:paraId="04FEE380" w14:textId="77777777" w:rsidTr="0005793F">
        <w:tc>
          <w:tcPr>
            <w:tcW w:w="3544" w:type="dxa"/>
            <w:shd w:val="clear" w:color="auto" w:fill="FFFFFF" w:themeFill="background1"/>
          </w:tcPr>
          <w:p w14:paraId="4B8101B5"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lastRenderedPageBreak/>
              <w:t>b.</w:t>
            </w:r>
            <w:r w:rsidRPr="00FD2C58">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2F2B5279"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2C07BE01" w14:textId="77777777" w:rsidR="00D939D1" w:rsidRPr="00125A9D" w:rsidRDefault="00D939D1" w:rsidP="0005793F">
            <w:pPr>
              <w:jc w:val="both"/>
              <w:rPr>
                <w:sz w:val="18"/>
                <w:szCs w:val="18"/>
                <w:lang w:val="en-US"/>
              </w:rPr>
            </w:pPr>
          </w:p>
        </w:tc>
        <w:tc>
          <w:tcPr>
            <w:tcW w:w="3544" w:type="dxa"/>
            <w:shd w:val="clear" w:color="auto" w:fill="FFFFFF" w:themeFill="background1"/>
          </w:tcPr>
          <w:p w14:paraId="4011023B" w14:textId="77777777" w:rsidR="00D939D1" w:rsidRPr="00125A9D" w:rsidRDefault="00D939D1" w:rsidP="0005793F">
            <w:pPr>
              <w:jc w:val="both"/>
              <w:rPr>
                <w:sz w:val="18"/>
                <w:szCs w:val="18"/>
                <w:lang w:val="en-US"/>
              </w:rPr>
            </w:pPr>
          </w:p>
        </w:tc>
        <w:tc>
          <w:tcPr>
            <w:tcW w:w="3544" w:type="dxa"/>
            <w:shd w:val="clear" w:color="auto" w:fill="FFFFFF" w:themeFill="background1"/>
          </w:tcPr>
          <w:p w14:paraId="678F716A" w14:textId="77777777" w:rsidR="00D939D1" w:rsidRPr="00125A9D" w:rsidRDefault="00D939D1" w:rsidP="0005793F">
            <w:pPr>
              <w:jc w:val="both"/>
              <w:rPr>
                <w:sz w:val="18"/>
                <w:szCs w:val="18"/>
                <w:lang w:val="en-US"/>
              </w:rPr>
            </w:pPr>
          </w:p>
        </w:tc>
      </w:tr>
      <w:tr w:rsidR="00D939D1" w14:paraId="24DAC6BE" w14:textId="77777777" w:rsidTr="0005793F">
        <w:tc>
          <w:tcPr>
            <w:tcW w:w="3544" w:type="dxa"/>
            <w:shd w:val="clear" w:color="auto" w:fill="FFFFFF" w:themeFill="background1"/>
          </w:tcPr>
          <w:p w14:paraId="416A5FDF"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(7)</w:t>
            </w:r>
            <w:r w:rsidRPr="00FD2C58">
              <w:rPr>
                <w:color w:val="FF0000"/>
                <w:sz w:val="18"/>
                <w:szCs w:val="18"/>
                <w:lang w:val="en-US"/>
              </w:rPr>
              <w:tab/>
              <w:t>Otoritas Jasa Keuangan dapat mengumumkan pengenaan sanksi administratif sebagaimana dimaksud pada ayat (5) kepada masyarakat, paling kurang melalui laman/website OJK.</w:t>
            </w:r>
          </w:p>
        </w:tc>
        <w:tc>
          <w:tcPr>
            <w:tcW w:w="3548" w:type="dxa"/>
            <w:shd w:val="clear" w:color="auto" w:fill="FFFFFF" w:themeFill="background1"/>
          </w:tcPr>
          <w:p w14:paraId="28ECB499" w14:textId="77777777" w:rsidR="00D939D1" w:rsidRDefault="00D939D1" w:rsidP="0005793F">
            <w:pPr>
              <w:jc w:val="both"/>
              <w:rPr>
                <w:color w:val="FF0000"/>
                <w:sz w:val="18"/>
                <w:szCs w:val="18"/>
                <w:lang w:val="en-US"/>
              </w:rPr>
            </w:pPr>
            <w:r>
              <w:rPr>
                <w:color w:val="FF0000"/>
                <w:sz w:val="18"/>
                <w:szCs w:val="18"/>
                <w:lang w:val="en-US"/>
              </w:rPr>
              <w:t>Ayat (7)</w:t>
            </w:r>
          </w:p>
          <w:p w14:paraId="1BD9091B"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703F1B23" w14:textId="77777777" w:rsidR="00D939D1" w:rsidRPr="00125A9D" w:rsidRDefault="00D939D1" w:rsidP="0005793F">
            <w:pPr>
              <w:jc w:val="both"/>
              <w:rPr>
                <w:sz w:val="18"/>
                <w:szCs w:val="18"/>
                <w:lang w:val="en-US"/>
              </w:rPr>
            </w:pPr>
          </w:p>
        </w:tc>
        <w:tc>
          <w:tcPr>
            <w:tcW w:w="3544" w:type="dxa"/>
            <w:shd w:val="clear" w:color="auto" w:fill="FFFFFF" w:themeFill="background1"/>
          </w:tcPr>
          <w:p w14:paraId="4000EEBF" w14:textId="77777777" w:rsidR="00D939D1" w:rsidRPr="00125A9D" w:rsidRDefault="00D939D1" w:rsidP="0005793F">
            <w:pPr>
              <w:jc w:val="both"/>
              <w:rPr>
                <w:sz w:val="18"/>
                <w:szCs w:val="18"/>
                <w:lang w:val="en-US"/>
              </w:rPr>
            </w:pPr>
          </w:p>
        </w:tc>
        <w:tc>
          <w:tcPr>
            <w:tcW w:w="3544" w:type="dxa"/>
            <w:shd w:val="clear" w:color="auto" w:fill="FFFFFF" w:themeFill="background1"/>
          </w:tcPr>
          <w:p w14:paraId="7ED3F7EA" w14:textId="77777777" w:rsidR="00D939D1" w:rsidRPr="00125A9D" w:rsidRDefault="00D939D1" w:rsidP="0005793F">
            <w:pPr>
              <w:jc w:val="both"/>
              <w:rPr>
                <w:sz w:val="18"/>
                <w:szCs w:val="18"/>
                <w:lang w:val="en-US"/>
              </w:rPr>
            </w:pPr>
          </w:p>
        </w:tc>
      </w:tr>
      <w:tr w:rsidR="00D939D1" w14:paraId="29A53477" w14:textId="77777777" w:rsidTr="0005793F">
        <w:tc>
          <w:tcPr>
            <w:tcW w:w="3544" w:type="dxa"/>
            <w:shd w:val="clear" w:color="auto" w:fill="D0CECE" w:themeFill="background2" w:themeFillShade="E6"/>
          </w:tcPr>
          <w:p w14:paraId="78072EE0" w14:textId="77777777" w:rsidR="00D939D1" w:rsidRPr="00BA6A06" w:rsidRDefault="00D939D1" w:rsidP="0005793F">
            <w:pPr>
              <w:ind w:left="318" w:hanging="318"/>
              <w:jc w:val="both"/>
              <w:rPr>
                <w:sz w:val="18"/>
                <w:szCs w:val="18"/>
                <w:lang w:val="en-US"/>
              </w:rPr>
            </w:pPr>
          </w:p>
        </w:tc>
        <w:tc>
          <w:tcPr>
            <w:tcW w:w="3548" w:type="dxa"/>
            <w:shd w:val="clear" w:color="auto" w:fill="D0CECE" w:themeFill="background2" w:themeFillShade="E6"/>
          </w:tcPr>
          <w:p w14:paraId="469E4EFF"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42495DC9"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39FB6FF"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13C1958" w14:textId="77777777" w:rsidR="00D939D1" w:rsidRPr="00125A9D" w:rsidRDefault="00D939D1" w:rsidP="0005793F">
            <w:pPr>
              <w:jc w:val="both"/>
              <w:rPr>
                <w:sz w:val="18"/>
                <w:szCs w:val="18"/>
                <w:lang w:val="en-US"/>
              </w:rPr>
            </w:pPr>
          </w:p>
        </w:tc>
      </w:tr>
      <w:tr w:rsidR="00D939D1" w14:paraId="3C3C70DC" w14:textId="77777777" w:rsidTr="0005793F">
        <w:tc>
          <w:tcPr>
            <w:tcW w:w="3544" w:type="dxa"/>
            <w:shd w:val="clear" w:color="auto" w:fill="FFFFFF" w:themeFill="background1"/>
          </w:tcPr>
          <w:p w14:paraId="41DA777F" w14:textId="77777777" w:rsidR="00D939D1" w:rsidRPr="00F86C24" w:rsidRDefault="00D939D1" w:rsidP="0005793F">
            <w:pPr>
              <w:ind w:left="318" w:hanging="318"/>
              <w:jc w:val="center"/>
              <w:rPr>
                <w:b/>
                <w:sz w:val="18"/>
                <w:szCs w:val="18"/>
                <w:lang w:val="en-US"/>
              </w:rPr>
            </w:pPr>
            <w:r w:rsidRPr="00F86C24">
              <w:rPr>
                <w:b/>
                <w:sz w:val="18"/>
                <w:szCs w:val="18"/>
                <w:lang w:val="en-US"/>
              </w:rPr>
              <w:t>Pasal 20</w:t>
            </w:r>
          </w:p>
        </w:tc>
        <w:tc>
          <w:tcPr>
            <w:tcW w:w="3548" w:type="dxa"/>
            <w:shd w:val="clear" w:color="auto" w:fill="FFFFFF" w:themeFill="background1"/>
          </w:tcPr>
          <w:p w14:paraId="75271ACD" w14:textId="77777777" w:rsidR="00D939D1" w:rsidRPr="00F86C24" w:rsidRDefault="00D939D1" w:rsidP="0005793F">
            <w:pPr>
              <w:jc w:val="both"/>
              <w:rPr>
                <w:b/>
                <w:sz w:val="18"/>
                <w:szCs w:val="18"/>
                <w:lang w:val="en-US"/>
              </w:rPr>
            </w:pPr>
            <w:r w:rsidRPr="00F86C24">
              <w:rPr>
                <w:b/>
                <w:sz w:val="18"/>
                <w:szCs w:val="18"/>
                <w:lang w:val="en-US"/>
              </w:rPr>
              <w:t>Pasal 20</w:t>
            </w:r>
          </w:p>
        </w:tc>
        <w:tc>
          <w:tcPr>
            <w:tcW w:w="3540" w:type="dxa"/>
            <w:shd w:val="clear" w:color="auto" w:fill="FFFFFF" w:themeFill="background1"/>
          </w:tcPr>
          <w:p w14:paraId="783C183D" w14:textId="77777777" w:rsidR="00D939D1" w:rsidRPr="00125A9D" w:rsidRDefault="00D939D1" w:rsidP="0005793F">
            <w:pPr>
              <w:jc w:val="both"/>
              <w:rPr>
                <w:sz w:val="18"/>
                <w:szCs w:val="18"/>
                <w:lang w:val="en-US"/>
              </w:rPr>
            </w:pPr>
          </w:p>
        </w:tc>
        <w:tc>
          <w:tcPr>
            <w:tcW w:w="3544" w:type="dxa"/>
            <w:shd w:val="clear" w:color="auto" w:fill="FFFFFF" w:themeFill="background1"/>
          </w:tcPr>
          <w:p w14:paraId="347AE069" w14:textId="77777777" w:rsidR="00D939D1" w:rsidRPr="00125A9D" w:rsidRDefault="00D939D1" w:rsidP="0005793F">
            <w:pPr>
              <w:jc w:val="both"/>
              <w:rPr>
                <w:sz w:val="18"/>
                <w:szCs w:val="18"/>
                <w:lang w:val="en-US"/>
              </w:rPr>
            </w:pPr>
          </w:p>
        </w:tc>
        <w:tc>
          <w:tcPr>
            <w:tcW w:w="3544" w:type="dxa"/>
            <w:shd w:val="clear" w:color="auto" w:fill="FFFFFF" w:themeFill="background1"/>
          </w:tcPr>
          <w:p w14:paraId="68FFE68C" w14:textId="77777777" w:rsidR="00D939D1" w:rsidRPr="00125A9D" w:rsidRDefault="00D939D1" w:rsidP="0005793F">
            <w:pPr>
              <w:jc w:val="both"/>
              <w:rPr>
                <w:sz w:val="18"/>
                <w:szCs w:val="18"/>
                <w:lang w:val="en-US"/>
              </w:rPr>
            </w:pPr>
          </w:p>
        </w:tc>
      </w:tr>
      <w:tr w:rsidR="00D939D1" w14:paraId="69B0BC2A" w14:textId="77777777" w:rsidTr="0005793F">
        <w:tc>
          <w:tcPr>
            <w:tcW w:w="3544" w:type="dxa"/>
            <w:shd w:val="clear" w:color="auto" w:fill="FFFFFF" w:themeFill="background1"/>
          </w:tcPr>
          <w:p w14:paraId="75C28641" w14:textId="77777777" w:rsidR="00D939D1" w:rsidRPr="00BA6A06" w:rsidRDefault="00D939D1" w:rsidP="0005793F">
            <w:pPr>
              <w:ind w:left="318" w:hanging="318"/>
              <w:jc w:val="both"/>
              <w:rPr>
                <w:sz w:val="18"/>
                <w:szCs w:val="18"/>
                <w:lang w:val="en-US"/>
              </w:rPr>
            </w:pPr>
            <w:r w:rsidRPr="00BA6A06">
              <w:rPr>
                <w:sz w:val="18"/>
                <w:szCs w:val="18"/>
                <w:lang w:val="en-US"/>
              </w:rPr>
              <w:t>(1)</w:t>
            </w:r>
            <w:r w:rsidRPr="00BA6A06">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BA6A06">
              <w:rPr>
                <w:sz w:val="18"/>
                <w:szCs w:val="18"/>
                <w:lang w:val="en-US"/>
              </w:rPr>
              <w:t xml:space="preserve"> dilarang membuka atau memelihara rekening anonim atau rekening yang menggunakan nama fiktif.</w:t>
            </w:r>
          </w:p>
        </w:tc>
        <w:tc>
          <w:tcPr>
            <w:tcW w:w="3548" w:type="dxa"/>
            <w:shd w:val="clear" w:color="auto" w:fill="FFFFFF" w:themeFill="background1"/>
          </w:tcPr>
          <w:p w14:paraId="42A55FC1" w14:textId="77777777" w:rsidR="00D939D1" w:rsidRDefault="00D939D1" w:rsidP="0005793F">
            <w:pPr>
              <w:jc w:val="both"/>
              <w:rPr>
                <w:sz w:val="18"/>
                <w:szCs w:val="18"/>
                <w:lang w:val="en-US"/>
              </w:rPr>
            </w:pPr>
            <w:r>
              <w:rPr>
                <w:sz w:val="18"/>
                <w:szCs w:val="18"/>
                <w:lang w:val="en-US"/>
              </w:rPr>
              <w:t>Ayat (1)</w:t>
            </w:r>
          </w:p>
          <w:p w14:paraId="5D573791" w14:textId="77777777" w:rsidR="00D939D1" w:rsidRPr="00125A9D" w:rsidRDefault="00D939D1" w:rsidP="0005793F">
            <w:pPr>
              <w:ind w:left="165"/>
              <w:jc w:val="both"/>
              <w:rPr>
                <w:sz w:val="18"/>
                <w:szCs w:val="18"/>
                <w:lang w:val="en-US"/>
              </w:rPr>
            </w:pPr>
            <w:r w:rsidRPr="0053496E">
              <w:rPr>
                <w:sz w:val="18"/>
                <w:szCs w:val="18"/>
                <w:lang w:val="en-US"/>
              </w:rPr>
              <w:t>Termasuk dalam pengertian rekening fiktif adalah rekening Nasabah yang menggunakan nama yang tidak sesuai dengan yang tertera pada dokumen identitas Nasabah yang bersangkutan.</w:t>
            </w:r>
          </w:p>
        </w:tc>
        <w:tc>
          <w:tcPr>
            <w:tcW w:w="3540" w:type="dxa"/>
            <w:shd w:val="clear" w:color="auto" w:fill="FFFFFF" w:themeFill="background1"/>
          </w:tcPr>
          <w:p w14:paraId="75FBA850" w14:textId="77777777" w:rsidR="00D939D1" w:rsidRPr="00125A9D" w:rsidRDefault="00D939D1" w:rsidP="0005793F">
            <w:pPr>
              <w:jc w:val="both"/>
              <w:rPr>
                <w:sz w:val="18"/>
                <w:szCs w:val="18"/>
                <w:lang w:val="en-US"/>
              </w:rPr>
            </w:pPr>
          </w:p>
        </w:tc>
        <w:tc>
          <w:tcPr>
            <w:tcW w:w="3544" w:type="dxa"/>
            <w:shd w:val="clear" w:color="auto" w:fill="FFFFFF" w:themeFill="background1"/>
          </w:tcPr>
          <w:p w14:paraId="527501D1" w14:textId="77777777" w:rsidR="00D939D1" w:rsidRPr="00125A9D" w:rsidRDefault="00D939D1" w:rsidP="0005793F">
            <w:pPr>
              <w:jc w:val="both"/>
              <w:rPr>
                <w:sz w:val="18"/>
                <w:szCs w:val="18"/>
                <w:lang w:val="en-US"/>
              </w:rPr>
            </w:pPr>
          </w:p>
        </w:tc>
        <w:tc>
          <w:tcPr>
            <w:tcW w:w="3544" w:type="dxa"/>
            <w:shd w:val="clear" w:color="auto" w:fill="FFFFFF" w:themeFill="background1"/>
          </w:tcPr>
          <w:p w14:paraId="6DD39965" w14:textId="77777777" w:rsidR="00D939D1" w:rsidRPr="00125A9D" w:rsidRDefault="00D939D1" w:rsidP="0005793F">
            <w:pPr>
              <w:jc w:val="both"/>
              <w:rPr>
                <w:sz w:val="18"/>
                <w:szCs w:val="18"/>
                <w:lang w:val="en-US"/>
              </w:rPr>
            </w:pPr>
          </w:p>
        </w:tc>
      </w:tr>
      <w:tr w:rsidR="00D939D1" w14:paraId="66379745" w14:textId="77777777" w:rsidTr="0005793F">
        <w:tc>
          <w:tcPr>
            <w:tcW w:w="3544" w:type="dxa"/>
            <w:shd w:val="clear" w:color="auto" w:fill="FFFFFF" w:themeFill="background1"/>
          </w:tcPr>
          <w:p w14:paraId="3C2F767E" w14:textId="77777777" w:rsidR="00D939D1" w:rsidRPr="00BA6A06" w:rsidRDefault="00D939D1" w:rsidP="0005793F">
            <w:pPr>
              <w:ind w:left="318" w:hanging="318"/>
              <w:jc w:val="both"/>
              <w:rPr>
                <w:sz w:val="18"/>
                <w:szCs w:val="18"/>
                <w:lang w:val="en-US"/>
              </w:rPr>
            </w:pPr>
            <w:r w:rsidRPr="00BA6A06">
              <w:rPr>
                <w:sz w:val="18"/>
                <w:szCs w:val="18"/>
                <w:lang w:val="en-US"/>
              </w:rPr>
              <w:t xml:space="preserve">(2)  </w:t>
            </w:r>
            <w:r w:rsidRPr="00BA6A06">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BA6A06">
              <w:rPr>
                <w:sz w:val="18"/>
                <w:szCs w:val="18"/>
                <w:lang w:val="en-US"/>
              </w:rPr>
              <w:t xml:space="preserve"> dilarang membuka hubungan usaha dengan Calon Nasabah atau memelihara rekening Nasabah apabila:</w:t>
            </w:r>
          </w:p>
        </w:tc>
        <w:tc>
          <w:tcPr>
            <w:tcW w:w="3548" w:type="dxa"/>
            <w:shd w:val="clear" w:color="auto" w:fill="FFFFFF" w:themeFill="background1"/>
          </w:tcPr>
          <w:p w14:paraId="03E19472" w14:textId="77777777" w:rsidR="00D939D1" w:rsidRDefault="00D939D1" w:rsidP="0005793F">
            <w:pPr>
              <w:jc w:val="both"/>
              <w:rPr>
                <w:sz w:val="18"/>
                <w:szCs w:val="18"/>
                <w:lang w:val="en-US"/>
              </w:rPr>
            </w:pPr>
            <w:r>
              <w:rPr>
                <w:sz w:val="18"/>
                <w:szCs w:val="18"/>
                <w:lang w:val="en-US"/>
              </w:rPr>
              <w:t>Ayat (2)</w:t>
            </w:r>
          </w:p>
          <w:p w14:paraId="000896A2"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648787B0" w14:textId="77777777" w:rsidR="00D939D1" w:rsidRPr="00125A9D" w:rsidRDefault="00D939D1" w:rsidP="0005793F">
            <w:pPr>
              <w:jc w:val="both"/>
              <w:rPr>
                <w:sz w:val="18"/>
                <w:szCs w:val="18"/>
                <w:lang w:val="en-US"/>
              </w:rPr>
            </w:pPr>
          </w:p>
        </w:tc>
        <w:tc>
          <w:tcPr>
            <w:tcW w:w="3544" w:type="dxa"/>
            <w:shd w:val="clear" w:color="auto" w:fill="FFFFFF" w:themeFill="background1"/>
          </w:tcPr>
          <w:p w14:paraId="3E6D45AD" w14:textId="77777777" w:rsidR="00D939D1" w:rsidRPr="00125A9D" w:rsidRDefault="00D939D1" w:rsidP="0005793F">
            <w:pPr>
              <w:jc w:val="both"/>
              <w:rPr>
                <w:sz w:val="18"/>
                <w:szCs w:val="18"/>
                <w:lang w:val="en-US"/>
              </w:rPr>
            </w:pPr>
          </w:p>
        </w:tc>
        <w:tc>
          <w:tcPr>
            <w:tcW w:w="3544" w:type="dxa"/>
            <w:shd w:val="clear" w:color="auto" w:fill="FFFFFF" w:themeFill="background1"/>
          </w:tcPr>
          <w:p w14:paraId="0116E40E" w14:textId="77777777" w:rsidR="00D939D1" w:rsidRPr="00125A9D" w:rsidRDefault="00D939D1" w:rsidP="0005793F">
            <w:pPr>
              <w:jc w:val="both"/>
              <w:rPr>
                <w:sz w:val="18"/>
                <w:szCs w:val="18"/>
                <w:lang w:val="en-US"/>
              </w:rPr>
            </w:pPr>
          </w:p>
        </w:tc>
      </w:tr>
      <w:tr w:rsidR="00D939D1" w14:paraId="6332FB04" w14:textId="77777777" w:rsidTr="0005793F">
        <w:tc>
          <w:tcPr>
            <w:tcW w:w="3544" w:type="dxa"/>
            <w:shd w:val="clear" w:color="auto" w:fill="FFFFFF" w:themeFill="background1"/>
          </w:tcPr>
          <w:p w14:paraId="7DB31605" w14:textId="77777777" w:rsidR="00D939D1" w:rsidRPr="00BA6A06" w:rsidRDefault="00D939D1" w:rsidP="0005793F">
            <w:pPr>
              <w:ind w:left="602" w:hanging="318"/>
              <w:jc w:val="both"/>
              <w:rPr>
                <w:sz w:val="18"/>
                <w:szCs w:val="18"/>
                <w:lang w:val="en-US"/>
              </w:rPr>
            </w:pPr>
            <w:r w:rsidRPr="00BA6A06">
              <w:rPr>
                <w:sz w:val="18"/>
                <w:szCs w:val="18"/>
                <w:lang w:val="en-US"/>
              </w:rPr>
              <w:t>a.</w:t>
            </w:r>
            <w:r w:rsidRPr="00BA6A06">
              <w:rPr>
                <w:sz w:val="18"/>
                <w:szCs w:val="18"/>
                <w:lang w:val="en-US"/>
              </w:rPr>
              <w:tab/>
              <w:t xml:space="preserve">Calon Nasabah atau Nasabah menolak untuk mematuhi peraturan yang terkait dengan penerapan program </w:t>
            </w:r>
            <w:r w:rsidRPr="00F274F4">
              <w:rPr>
                <w:sz w:val="18"/>
                <w:szCs w:val="18"/>
                <w:lang w:val="en-US"/>
              </w:rPr>
              <w:t>APU</w:t>
            </w:r>
            <w:r>
              <w:rPr>
                <w:sz w:val="18"/>
                <w:szCs w:val="18"/>
                <w:lang w:val="en-US"/>
              </w:rPr>
              <w:t xml:space="preserve"> </w:t>
            </w:r>
            <w:r w:rsidRPr="006F74B7">
              <w:rPr>
                <w:strike/>
                <w:color w:val="002060"/>
                <w:sz w:val="18"/>
                <w:szCs w:val="18"/>
                <w:lang w:val="en-US"/>
              </w:rPr>
              <w:t>dan</w:t>
            </w:r>
            <w:r w:rsidRPr="00F274F4">
              <w:rPr>
                <w:sz w:val="18"/>
                <w:szCs w:val="18"/>
                <w:lang w:val="en-US"/>
              </w:rPr>
              <w:t xml:space="preserve"> PPT </w:t>
            </w:r>
            <w:r w:rsidRPr="006F74B7">
              <w:rPr>
                <w:color w:val="FF0000"/>
                <w:sz w:val="18"/>
                <w:szCs w:val="18"/>
                <w:lang w:val="en-US"/>
              </w:rPr>
              <w:t>dan PPPSPM</w:t>
            </w:r>
            <w:r>
              <w:rPr>
                <w:sz w:val="18"/>
                <w:szCs w:val="18"/>
                <w:lang w:val="en-US"/>
              </w:rPr>
              <w:t xml:space="preserve">; </w:t>
            </w:r>
            <w:r w:rsidRPr="00BA6A06">
              <w:rPr>
                <w:sz w:val="18"/>
                <w:szCs w:val="18"/>
                <w:lang w:val="en-US"/>
              </w:rPr>
              <w:t>atau</w:t>
            </w:r>
          </w:p>
        </w:tc>
        <w:tc>
          <w:tcPr>
            <w:tcW w:w="3548" w:type="dxa"/>
            <w:shd w:val="clear" w:color="auto" w:fill="FFFFFF" w:themeFill="background1"/>
          </w:tcPr>
          <w:p w14:paraId="5A60AEF5" w14:textId="77777777" w:rsidR="00D939D1" w:rsidRPr="00125A9D" w:rsidRDefault="00D939D1" w:rsidP="0005793F">
            <w:pPr>
              <w:jc w:val="both"/>
              <w:rPr>
                <w:sz w:val="18"/>
                <w:szCs w:val="18"/>
                <w:lang w:val="en-US"/>
              </w:rPr>
            </w:pPr>
          </w:p>
        </w:tc>
        <w:tc>
          <w:tcPr>
            <w:tcW w:w="3540" w:type="dxa"/>
            <w:shd w:val="clear" w:color="auto" w:fill="FFFFFF" w:themeFill="background1"/>
          </w:tcPr>
          <w:p w14:paraId="4A24D1A2" w14:textId="77777777" w:rsidR="00D939D1" w:rsidRPr="00125A9D" w:rsidRDefault="00D939D1" w:rsidP="0005793F">
            <w:pPr>
              <w:jc w:val="both"/>
              <w:rPr>
                <w:sz w:val="18"/>
                <w:szCs w:val="18"/>
                <w:lang w:val="en-US"/>
              </w:rPr>
            </w:pPr>
          </w:p>
        </w:tc>
        <w:tc>
          <w:tcPr>
            <w:tcW w:w="3544" w:type="dxa"/>
            <w:shd w:val="clear" w:color="auto" w:fill="FFFFFF" w:themeFill="background1"/>
          </w:tcPr>
          <w:p w14:paraId="018B0B86" w14:textId="77777777" w:rsidR="00D939D1" w:rsidRPr="00125A9D" w:rsidRDefault="00D939D1" w:rsidP="0005793F">
            <w:pPr>
              <w:jc w:val="both"/>
              <w:rPr>
                <w:sz w:val="18"/>
                <w:szCs w:val="18"/>
                <w:lang w:val="en-US"/>
              </w:rPr>
            </w:pPr>
          </w:p>
        </w:tc>
        <w:tc>
          <w:tcPr>
            <w:tcW w:w="3544" w:type="dxa"/>
            <w:shd w:val="clear" w:color="auto" w:fill="FFFFFF" w:themeFill="background1"/>
          </w:tcPr>
          <w:p w14:paraId="4E45B4B9" w14:textId="77777777" w:rsidR="00D939D1" w:rsidRPr="00125A9D" w:rsidRDefault="00D939D1" w:rsidP="0005793F">
            <w:pPr>
              <w:jc w:val="both"/>
              <w:rPr>
                <w:sz w:val="18"/>
                <w:szCs w:val="18"/>
                <w:lang w:val="en-US"/>
              </w:rPr>
            </w:pPr>
          </w:p>
        </w:tc>
      </w:tr>
      <w:tr w:rsidR="00D939D1" w14:paraId="6E2CAD49" w14:textId="77777777" w:rsidTr="0005793F">
        <w:tc>
          <w:tcPr>
            <w:tcW w:w="3544" w:type="dxa"/>
            <w:shd w:val="clear" w:color="auto" w:fill="FFFFFF" w:themeFill="background1"/>
          </w:tcPr>
          <w:p w14:paraId="35D4BDA4" w14:textId="77777777" w:rsidR="00D939D1" w:rsidRPr="00BA6A06" w:rsidRDefault="00D939D1" w:rsidP="0005793F">
            <w:pPr>
              <w:ind w:left="602" w:hanging="318"/>
              <w:jc w:val="both"/>
              <w:rPr>
                <w:sz w:val="18"/>
                <w:szCs w:val="18"/>
                <w:lang w:val="en-US"/>
              </w:rPr>
            </w:pPr>
            <w:r w:rsidRPr="00BA6A06">
              <w:rPr>
                <w:sz w:val="18"/>
                <w:szCs w:val="18"/>
                <w:lang w:val="en-US"/>
              </w:rPr>
              <w:t>b.</w:t>
            </w:r>
            <w:r w:rsidRPr="00BA6A06">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BA6A06">
              <w:rPr>
                <w:sz w:val="18"/>
                <w:szCs w:val="18"/>
                <w:lang w:val="en-US"/>
              </w:rPr>
              <w:t xml:space="preserve"> tidak dapat meyakini kebenaran identitas dan kelengkapan dokumen Calon Nasabah atau Nasabah.</w:t>
            </w:r>
          </w:p>
        </w:tc>
        <w:tc>
          <w:tcPr>
            <w:tcW w:w="3548" w:type="dxa"/>
            <w:shd w:val="clear" w:color="auto" w:fill="FFFFFF" w:themeFill="background1"/>
          </w:tcPr>
          <w:p w14:paraId="3D7C19B7" w14:textId="77777777" w:rsidR="00D939D1" w:rsidRPr="00125A9D" w:rsidRDefault="00D939D1" w:rsidP="0005793F">
            <w:pPr>
              <w:jc w:val="both"/>
              <w:rPr>
                <w:sz w:val="18"/>
                <w:szCs w:val="18"/>
                <w:lang w:val="en-US"/>
              </w:rPr>
            </w:pPr>
          </w:p>
        </w:tc>
        <w:tc>
          <w:tcPr>
            <w:tcW w:w="3540" w:type="dxa"/>
            <w:shd w:val="clear" w:color="auto" w:fill="FFFFFF" w:themeFill="background1"/>
          </w:tcPr>
          <w:p w14:paraId="5CF352DA" w14:textId="77777777" w:rsidR="00D939D1" w:rsidRPr="00125A9D" w:rsidRDefault="00D939D1" w:rsidP="0005793F">
            <w:pPr>
              <w:jc w:val="both"/>
              <w:rPr>
                <w:sz w:val="18"/>
                <w:szCs w:val="18"/>
                <w:lang w:val="en-US"/>
              </w:rPr>
            </w:pPr>
          </w:p>
        </w:tc>
        <w:tc>
          <w:tcPr>
            <w:tcW w:w="3544" w:type="dxa"/>
            <w:shd w:val="clear" w:color="auto" w:fill="FFFFFF" w:themeFill="background1"/>
          </w:tcPr>
          <w:p w14:paraId="7DBE5912" w14:textId="77777777" w:rsidR="00D939D1" w:rsidRPr="00125A9D" w:rsidRDefault="00D939D1" w:rsidP="0005793F">
            <w:pPr>
              <w:jc w:val="both"/>
              <w:rPr>
                <w:sz w:val="18"/>
                <w:szCs w:val="18"/>
                <w:lang w:val="en-US"/>
              </w:rPr>
            </w:pPr>
          </w:p>
        </w:tc>
        <w:tc>
          <w:tcPr>
            <w:tcW w:w="3544" w:type="dxa"/>
            <w:shd w:val="clear" w:color="auto" w:fill="FFFFFF" w:themeFill="background1"/>
          </w:tcPr>
          <w:p w14:paraId="0A6C0C9E" w14:textId="77777777" w:rsidR="00D939D1" w:rsidRPr="00125A9D" w:rsidRDefault="00D939D1" w:rsidP="0005793F">
            <w:pPr>
              <w:jc w:val="both"/>
              <w:rPr>
                <w:sz w:val="18"/>
                <w:szCs w:val="18"/>
                <w:lang w:val="en-US"/>
              </w:rPr>
            </w:pPr>
          </w:p>
        </w:tc>
      </w:tr>
      <w:tr w:rsidR="00D939D1" w14:paraId="043B3B7C" w14:textId="77777777" w:rsidTr="0005793F">
        <w:tc>
          <w:tcPr>
            <w:tcW w:w="3544" w:type="dxa"/>
            <w:shd w:val="clear" w:color="auto" w:fill="FFFFFF" w:themeFill="background1"/>
          </w:tcPr>
          <w:p w14:paraId="4300C9F2"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(3)</w:t>
            </w:r>
            <w:r w:rsidRPr="00FD2C58">
              <w:rPr>
                <w:color w:val="FF0000"/>
                <w:sz w:val="18"/>
                <w:szCs w:val="18"/>
                <w:lang w:val="en-US"/>
              </w:rPr>
              <w:tab/>
              <w:t>LJK yang melanggar ketentuan sebagaimana dimaksud pada ayat (1) dan/atau ayat (2) dapat dikenai sanksi administratif berupa:</w:t>
            </w:r>
          </w:p>
        </w:tc>
        <w:tc>
          <w:tcPr>
            <w:tcW w:w="3548" w:type="dxa"/>
            <w:shd w:val="clear" w:color="auto" w:fill="FFFFFF" w:themeFill="background1"/>
          </w:tcPr>
          <w:p w14:paraId="10502FA5" w14:textId="77777777" w:rsidR="00D939D1" w:rsidRDefault="00D939D1" w:rsidP="0005793F">
            <w:pPr>
              <w:jc w:val="both"/>
              <w:rPr>
                <w:color w:val="FF0000"/>
                <w:sz w:val="18"/>
                <w:szCs w:val="18"/>
                <w:lang w:val="en-US"/>
              </w:rPr>
            </w:pPr>
            <w:r>
              <w:rPr>
                <w:color w:val="FF0000"/>
                <w:sz w:val="18"/>
                <w:szCs w:val="18"/>
                <w:lang w:val="en-US"/>
              </w:rPr>
              <w:t>Ayat (3)</w:t>
            </w:r>
          </w:p>
          <w:p w14:paraId="6F40818A"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18B6789B" w14:textId="77777777" w:rsidR="00D939D1" w:rsidRPr="00125A9D" w:rsidRDefault="00D939D1" w:rsidP="0005793F">
            <w:pPr>
              <w:jc w:val="both"/>
              <w:rPr>
                <w:sz w:val="18"/>
                <w:szCs w:val="18"/>
                <w:lang w:val="en-US"/>
              </w:rPr>
            </w:pPr>
          </w:p>
        </w:tc>
        <w:tc>
          <w:tcPr>
            <w:tcW w:w="3544" w:type="dxa"/>
            <w:shd w:val="clear" w:color="auto" w:fill="FFFFFF" w:themeFill="background1"/>
          </w:tcPr>
          <w:p w14:paraId="2B3D9452" w14:textId="77777777" w:rsidR="00D939D1" w:rsidRPr="00125A9D" w:rsidRDefault="00D939D1" w:rsidP="0005793F">
            <w:pPr>
              <w:jc w:val="both"/>
              <w:rPr>
                <w:sz w:val="18"/>
                <w:szCs w:val="18"/>
                <w:lang w:val="en-US"/>
              </w:rPr>
            </w:pPr>
          </w:p>
        </w:tc>
        <w:tc>
          <w:tcPr>
            <w:tcW w:w="3544" w:type="dxa"/>
            <w:shd w:val="clear" w:color="auto" w:fill="FFFFFF" w:themeFill="background1"/>
          </w:tcPr>
          <w:p w14:paraId="746FE899" w14:textId="77777777" w:rsidR="00D939D1" w:rsidRPr="00125A9D" w:rsidRDefault="00D939D1" w:rsidP="0005793F">
            <w:pPr>
              <w:jc w:val="both"/>
              <w:rPr>
                <w:sz w:val="18"/>
                <w:szCs w:val="18"/>
                <w:lang w:val="en-US"/>
              </w:rPr>
            </w:pPr>
          </w:p>
        </w:tc>
      </w:tr>
      <w:tr w:rsidR="00D939D1" w14:paraId="27E387ED" w14:textId="77777777" w:rsidTr="0005793F">
        <w:tc>
          <w:tcPr>
            <w:tcW w:w="3544" w:type="dxa"/>
            <w:shd w:val="clear" w:color="auto" w:fill="FFFFFF" w:themeFill="background1"/>
          </w:tcPr>
          <w:p w14:paraId="6F65A7EF"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t>a.</w:t>
            </w:r>
            <w:r w:rsidRPr="00FD2C58">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29E87C41"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56F389FA" w14:textId="77777777" w:rsidR="00D939D1" w:rsidRPr="00125A9D" w:rsidRDefault="00D939D1" w:rsidP="0005793F">
            <w:pPr>
              <w:jc w:val="both"/>
              <w:rPr>
                <w:sz w:val="18"/>
                <w:szCs w:val="18"/>
                <w:lang w:val="en-US"/>
              </w:rPr>
            </w:pPr>
          </w:p>
        </w:tc>
        <w:tc>
          <w:tcPr>
            <w:tcW w:w="3544" w:type="dxa"/>
            <w:shd w:val="clear" w:color="auto" w:fill="FFFFFF" w:themeFill="background1"/>
          </w:tcPr>
          <w:p w14:paraId="580116C8" w14:textId="77777777" w:rsidR="00D939D1" w:rsidRPr="00125A9D" w:rsidRDefault="00D939D1" w:rsidP="0005793F">
            <w:pPr>
              <w:jc w:val="both"/>
              <w:rPr>
                <w:sz w:val="18"/>
                <w:szCs w:val="18"/>
                <w:lang w:val="en-US"/>
              </w:rPr>
            </w:pPr>
          </w:p>
        </w:tc>
        <w:tc>
          <w:tcPr>
            <w:tcW w:w="3544" w:type="dxa"/>
            <w:shd w:val="clear" w:color="auto" w:fill="FFFFFF" w:themeFill="background1"/>
          </w:tcPr>
          <w:p w14:paraId="3CD3E421" w14:textId="77777777" w:rsidR="00D939D1" w:rsidRPr="00125A9D" w:rsidRDefault="00D939D1" w:rsidP="0005793F">
            <w:pPr>
              <w:jc w:val="both"/>
              <w:rPr>
                <w:sz w:val="18"/>
                <w:szCs w:val="18"/>
                <w:lang w:val="en-US"/>
              </w:rPr>
            </w:pPr>
          </w:p>
        </w:tc>
      </w:tr>
      <w:tr w:rsidR="00D939D1" w14:paraId="1D3289AF" w14:textId="77777777" w:rsidTr="0005793F">
        <w:tc>
          <w:tcPr>
            <w:tcW w:w="3544" w:type="dxa"/>
            <w:shd w:val="clear" w:color="auto" w:fill="FFFFFF" w:themeFill="background1"/>
          </w:tcPr>
          <w:p w14:paraId="5EE262F1"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t>b.</w:t>
            </w:r>
            <w:r w:rsidRPr="00FD2C58">
              <w:rPr>
                <w:color w:val="FF0000"/>
                <w:sz w:val="18"/>
                <w:szCs w:val="18"/>
                <w:lang w:val="en-US"/>
              </w:rPr>
              <w:tab/>
              <w:t>denda;</w:t>
            </w:r>
          </w:p>
        </w:tc>
        <w:tc>
          <w:tcPr>
            <w:tcW w:w="3548" w:type="dxa"/>
            <w:shd w:val="clear" w:color="auto" w:fill="FFFFFF" w:themeFill="background1"/>
          </w:tcPr>
          <w:p w14:paraId="2DFA9B35"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02210A10" w14:textId="77777777" w:rsidR="00D939D1" w:rsidRPr="00125A9D" w:rsidRDefault="00D939D1" w:rsidP="0005793F">
            <w:pPr>
              <w:jc w:val="both"/>
              <w:rPr>
                <w:sz w:val="18"/>
                <w:szCs w:val="18"/>
                <w:lang w:val="en-US"/>
              </w:rPr>
            </w:pPr>
          </w:p>
        </w:tc>
        <w:tc>
          <w:tcPr>
            <w:tcW w:w="3544" w:type="dxa"/>
            <w:shd w:val="clear" w:color="auto" w:fill="FFFFFF" w:themeFill="background1"/>
          </w:tcPr>
          <w:p w14:paraId="488BB811" w14:textId="77777777" w:rsidR="00D939D1" w:rsidRPr="00125A9D" w:rsidRDefault="00D939D1" w:rsidP="0005793F">
            <w:pPr>
              <w:jc w:val="both"/>
              <w:rPr>
                <w:sz w:val="18"/>
                <w:szCs w:val="18"/>
                <w:lang w:val="en-US"/>
              </w:rPr>
            </w:pPr>
          </w:p>
        </w:tc>
        <w:tc>
          <w:tcPr>
            <w:tcW w:w="3544" w:type="dxa"/>
            <w:shd w:val="clear" w:color="auto" w:fill="FFFFFF" w:themeFill="background1"/>
          </w:tcPr>
          <w:p w14:paraId="33213D1E" w14:textId="77777777" w:rsidR="00D939D1" w:rsidRPr="00125A9D" w:rsidRDefault="00D939D1" w:rsidP="0005793F">
            <w:pPr>
              <w:jc w:val="both"/>
              <w:rPr>
                <w:sz w:val="18"/>
                <w:szCs w:val="18"/>
                <w:lang w:val="en-US"/>
              </w:rPr>
            </w:pPr>
          </w:p>
        </w:tc>
      </w:tr>
      <w:tr w:rsidR="00D939D1" w14:paraId="08F3D414" w14:textId="77777777" w:rsidTr="0005793F">
        <w:tc>
          <w:tcPr>
            <w:tcW w:w="3544" w:type="dxa"/>
            <w:shd w:val="clear" w:color="auto" w:fill="FFFFFF" w:themeFill="background1"/>
          </w:tcPr>
          <w:p w14:paraId="36D8B3A0"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t>c.</w:t>
            </w:r>
            <w:r w:rsidRPr="00FD2C58">
              <w:rPr>
                <w:color w:val="FF0000"/>
                <w:sz w:val="18"/>
                <w:szCs w:val="18"/>
                <w:lang w:val="en-US"/>
              </w:rPr>
              <w:tab/>
              <w:t>pembatasan kegiatan usaha tertentu;</w:t>
            </w:r>
          </w:p>
        </w:tc>
        <w:tc>
          <w:tcPr>
            <w:tcW w:w="3548" w:type="dxa"/>
            <w:shd w:val="clear" w:color="auto" w:fill="FFFFFF" w:themeFill="background1"/>
          </w:tcPr>
          <w:p w14:paraId="326FCBAE"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05E5A1CA" w14:textId="77777777" w:rsidR="00D939D1" w:rsidRPr="00125A9D" w:rsidRDefault="00D939D1" w:rsidP="0005793F">
            <w:pPr>
              <w:jc w:val="both"/>
              <w:rPr>
                <w:sz w:val="18"/>
                <w:szCs w:val="18"/>
                <w:lang w:val="en-US"/>
              </w:rPr>
            </w:pPr>
          </w:p>
        </w:tc>
        <w:tc>
          <w:tcPr>
            <w:tcW w:w="3544" w:type="dxa"/>
            <w:shd w:val="clear" w:color="auto" w:fill="FFFFFF" w:themeFill="background1"/>
          </w:tcPr>
          <w:p w14:paraId="557C721C" w14:textId="77777777" w:rsidR="00D939D1" w:rsidRPr="00125A9D" w:rsidRDefault="00D939D1" w:rsidP="0005793F">
            <w:pPr>
              <w:jc w:val="both"/>
              <w:rPr>
                <w:sz w:val="18"/>
                <w:szCs w:val="18"/>
                <w:lang w:val="en-US"/>
              </w:rPr>
            </w:pPr>
          </w:p>
        </w:tc>
        <w:tc>
          <w:tcPr>
            <w:tcW w:w="3544" w:type="dxa"/>
            <w:shd w:val="clear" w:color="auto" w:fill="FFFFFF" w:themeFill="background1"/>
          </w:tcPr>
          <w:p w14:paraId="22329110" w14:textId="77777777" w:rsidR="00D939D1" w:rsidRPr="00125A9D" w:rsidRDefault="00D939D1" w:rsidP="0005793F">
            <w:pPr>
              <w:jc w:val="both"/>
              <w:rPr>
                <w:sz w:val="18"/>
                <w:szCs w:val="18"/>
                <w:lang w:val="en-US"/>
              </w:rPr>
            </w:pPr>
          </w:p>
        </w:tc>
      </w:tr>
      <w:tr w:rsidR="00D939D1" w14:paraId="1019A1E5" w14:textId="77777777" w:rsidTr="0005793F">
        <w:tc>
          <w:tcPr>
            <w:tcW w:w="3544" w:type="dxa"/>
            <w:shd w:val="clear" w:color="auto" w:fill="FFFFFF" w:themeFill="background1"/>
          </w:tcPr>
          <w:p w14:paraId="0D1BBEC3"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t xml:space="preserve">d. </w:t>
            </w:r>
            <w:r w:rsidRPr="00FD2C58">
              <w:rPr>
                <w:color w:val="FF0000"/>
                <w:sz w:val="18"/>
                <w:szCs w:val="18"/>
                <w:lang w:val="en-US"/>
              </w:rPr>
              <w:tab/>
              <w:t>penurunan penilaian faktor-faktor pembentuk nilai tingkat kesehatan;</w:t>
            </w:r>
          </w:p>
        </w:tc>
        <w:tc>
          <w:tcPr>
            <w:tcW w:w="3548" w:type="dxa"/>
            <w:shd w:val="clear" w:color="auto" w:fill="FFFFFF" w:themeFill="background1"/>
          </w:tcPr>
          <w:p w14:paraId="7C71FADB"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3BB1905B" w14:textId="77777777" w:rsidR="00D939D1" w:rsidRPr="00125A9D" w:rsidRDefault="00D939D1" w:rsidP="0005793F">
            <w:pPr>
              <w:jc w:val="both"/>
              <w:rPr>
                <w:sz w:val="18"/>
                <w:szCs w:val="18"/>
                <w:lang w:val="en-US"/>
              </w:rPr>
            </w:pPr>
          </w:p>
        </w:tc>
        <w:tc>
          <w:tcPr>
            <w:tcW w:w="3544" w:type="dxa"/>
            <w:shd w:val="clear" w:color="auto" w:fill="FFFFFF" w:themeFill="background1"/>
          </w:tcPr>
          <w:p w14:paraId="25FBC302" w14:textId="77777777" w:rsidR="00D939D1" w:rsidRPr="00125A9D" w:rsidRDefault="00D939D1" w:rsidP="0005793F">
            <w:pPr>
              <w:jc w:val="both"/>
              <w:rPr>
                <w:sz w:val="18"/>
                <w:szCs w:val="18"/>
                <w:lang w:val="en-US"/>
              </w:rPr>
            </w:pPr>
          </w:p>
        </w:tc>
        <w:tc>
          <w:tcPr>
            <w:tcW w:w="3544" w:type="dxa"/>
            <w:shd w:val="clear" w:color="auto" w:fill="FFFFFF" w:themeFill="background1"/>
          </w:tcPr>
          <w:p w14:paraId="4674F64C" w14:textId="77777777" w:rsidR="00D939D1" w:rsidRPr="00125A9D" w:rsidRDefault="00D939D1" w:rsidP="0005793F">
            <w:pPr>
              <w:jc w:val="both"/>
              <w:rPr>
                <w:sz w:val="18"/>
                <w:szCs w:val="18"/>
                <w:lang w:val="en-US"/>
              </w:rPr>
            </w:pPr>
          </w:p>
        </w:tc>
      </w:tr>
      <w:tr w:rsidR="00D939D1" w14:paraId="4C5833C2" w14:textId="77777777" w:rsidTr="0005793F">
        <w:tc>
          <w:tcPr>
            <w:tcW w:w="3544" w:type="dxa"/>
            <w:shd w:val="clear" w:color="auto" w:fill="FFFFFF" w:themeFill="background1"/>
          </w:tcPr>
          <w:p w14:paraId="42649154"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lastRenderedPageBreak/>
              <w:t xml:space="preserve">e. </w:t>
            </w:r>
            <w:r w:rsidRPr="00FD2C58">
              <w:rPr>
                <w:color w:val="FF0000"/>
                <w:sz w:val="18"/>
                <w:szCs w:val="18"/>
                <w:lang w:val="en-US"/>
              </w:rPr>
              <w:tab/>
              <w:t>pembekuan kegiatan usaha tertentu;</w:t>
            </w:r>
          </w:p>
        </w:tc>
        <w:tc>
          <w:tcPr>
            <w:tcW w:w="3548" w:type="dxa"/>
            <w:shd w:val="clear" w:color="auto" w:fill="FFFFFF" w:themeFill="background1"/>
          </w:tcPr>
          <w:p w14:paraId="272813C4"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478B0E49" w14:textId="77777777" w:rsidR="00D939D1" w:rsidRPr="00125A9D" w:rsidRDefault="00D939D1" w:rsidP="0005793F">
            <w:pPr>
              <w:jc w:val="both"/>
              <w:rPr>
                <w:sz w:val="18"/>
                <w:szCs w:val="18"/>
                <w:lang w:val="en-US"/>
              </w:rPr>
            </w:pPr>
          </w:p>
        </w:tc>
        <w:tc>
          <w:tcPr>
            <w:tcW w:w="3544" w:type="dxa"/>
            <w:shd w:val="clear" w:color="auto" w:fill="FFFFFF" w:themeFill="background1"/>
          </w:tcPr>
          <w:p w14:paraId="3CAFD652" w14:textId="77777777" w:rsidR="00D939D1" w:rsidRPr="00125A9D" w:rsidRDefault="00D939D1" w:rsidP="0005793F">
            <w:pPr>
              <w:jc w:val="both"/>
              <w:rPr>
                <w:sz w:val="18"/>
                <w:szCs w:val="18"/>
                <w:lang w:val="en-US"/>
              </w:rPr>
            </w:pPr>
          </w:p>
        </w:tc>
        <w:tc>
          <w:tcPr>
            <w:tcW w:w="3544" w:type="dxa"/>
            <w:shd w:val="clear" w:color="auto" w:fill="FFFFFF" w:themeFill="background1"/>
          </w:tcPr>
          <w:p w14:paraId="40BDCC6C" w14:textId="77777777" w:rsidR="00D939D1" w:rsidRPr="00125A9D" w:rsidRDefault="00D939D1" w:rsidP="0005793F">
            <w:pPr>
              <w:jc w:val="both"/>
              <w:rPr>
                <w:sz w:val="18"/>
                <w:szCs w:val="18"/>
                <w:lang w:val="en-US"/>
              </w:rPr>
            </w:pPr>
          </w:p>
        </w:tc>
      </w:tr>
      <w:tr w:rsidR="00D939D1" w14:paraId="649C85A7" w14:textId="77777777" w:rsidTr="0005793F">
        <w:tc>
          <w:tcPr>
            <w:tcW w:w="3544" w:type="dxa"/>
            <w:shd w:val="clear" w:color="auto" w:fill="FFFFFF" w:themeFill="background1"/>
          </w:tcPr>
          <w:p w14:paraId="6EC68239"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t xml:space="preserve">f. </w:t>
            </w:r>
            <w:r w:rsidRPr="00FD2C58">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507EC25C"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29F334CA" w14:textId="77777777" w:rsidR="00D939D1" w:rsidRPr="00125A9D" w:rsidRDefault="00D939D1" w:rsidP="0005793F">
            <w:pPr>
              <w:jc w:val="both"/>
              <w:rPr>
                <w:sz w:val="18"/>
                <w:szCs w:val="18"/>
                <w:lang w:val="en-US"/>
              </w:rPr>
            </w:pPr>
          </w:p>
        </w:tc>
        <w:tc>
          <w:tcPr>
            <w:tcW w:w="3544" w:type="dxa"/>
            <w:shd w:val="clear" w:color="auto" w:fill="FFFFFF" w:themeFill="background1"/>
          </w:tcPr>
          <w:p w14:paraId="723CFC67" w14:textId="77777777" w:rsidR="00D939D1" w:rsidRPr="00125A9D" w:rsidRDefault="00D939D1" w:rsidP="0005793F">
            <w:pPr>
              <w:jc w:val="both"/>
              <w:rPr>
                <w:sz w:val="18"/>
                <w:szCs w:val="18"/>
                <w:lang w:val="en-US"/>
              </w:rPr>
            </w:pPr>
          </w:p>
        </w:tc>
        <w:tc>
          <w:tcPr>
            <w:tcW w:w="3544" w:type="dxa"/>
            <w:shd w:val="clear" w:color="auto" w:fill="FFFFFF" w:themeFill="background1"/>
          </w:tcPr>
          <w:p w14:paraId="28ABDF26" w14:textId="77777777" w:rsidR="00D939D1" w:rsidRPr="00125A9D" w:rsidRDefault="00D939D1" w:rsidP="0005793F">
            <w:pPr>
              <w:jc w:val="both"/>
              <w:rPr>
                <w:sz w:val="18"/>
                <w:szCs w:val="18"/>
                <w:lang w:val="en-US"/>
              </w:rPr>
            </w:pPr>
          </w:p>
        </w:tc>
      </w:tr>
      <w:tr w:rsidR="00D939D1" w14:paraId="1901F3D4" w14:textId="77777777" w:rsidTr="0005793F">
        <w:tc>
          <w:tcPr>
            <w:tcW w:w="3544" w:type="dxa"/>
            <w:shd w:val="clear" w:color="auto" w:fill="FFFFFF" w:themeFill="background1"/>
          </w:tcPr>
          <w:p w14:paraId="63C03121" w14:textId="77777777" w:rsidR="00D939D1" w:rsidRPr="00FD2C58" w:rsidRDefault="00D939D1" w:rsidP="0005793F">
            <w:pPr>
              <w:ind w:left="602" w:hanging="284"/>
              <w:jc w:val="both"/>
              <w:rPr>
                <w:color w:val="FF0000"/>
                <w:sz w:val="18"/>
                <w:szCs w:val="18"/>
                <w:lang w:val="en-US"/>
              </w:rPr>
            </w:pPr>
            <w:r w:rsidRPr="00FD2C58">
              <w:rPr>
                <w:color w:val="FF0000"/>
                <w:sz w:val="18"/>
                <w:szCs w:val="18"/>
                <w:lang w:val="en-US"/>
              </w:rPr>
              <w:t xml:space="preserve">g. </w:t>
            </w:r>
            <w:r w:rsidRPr="00FD2C58">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5F29BA8B"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5EE6547D" w14:textId="77777777" w:rsidR="00D939D1" w:rsidRPr="00125A9D" w:rsidRDefault="00D939D1" w:rsidP="0005793F">
            <w:pPr>
              <w:jc w:val="both"/>
              <w:rPr>
                <w:sz w:val="18"/>
                <w:szCs w:val="18"/>
                <w:lang w:val="en-US"/>
              </w:rPr>
            </w:pPr>
          </w:p>
        </w:tc>
        <w:tc>
          <w:tcPr>
            <w:tcW w:w="3544" w:type="dxa"/>
            <w:shd w:val="clear" w:color="auto" w:fill="FFFFFF" w:themeFill="background1"/>
          </w:tcPr>
          <w:p w14:paraId="45443220" w14:textId="77777777" w:rsidR="00D939D1" w:rsidRPr="00125A9D" w:rsidRDefault="00D939D1" w:rsidP="0005793F">
            <w:pPr>
              <w:jc w:val="both"/>
              <w:rPr>
                <w:sz w:val="18"/>
                <w:szCs w:val="18"/>
                <w:lang w:val="en-US"/>
              </w:rPr>
            </w:pPr>
          </w:p>
        </w:tc>
        <w:tc>
          <w:tcPr>
            <w:tcW w:w="3544" w:type="dxa"/>
            <w:shd w:val="clear" w:color="auto" w:fill="FFFFFF" w:themeFill="background1"/>
          </w:tcPr>
          <w:p w14:paraId="6443D2FC" w14:textId="77777777" w:rsidR="00D939D1" w:rsidRPr="00125A9D" w:rsidRDefault="00D939D1" w:rsidP="0005793F">
            <w:pPr>
              <w:jc w:val="both"/>
              <w:rPr>
                <w:sz w:val="18"/>
                <w:szCs w:val="18"/>
                <w:lang w:val="en-US"/>
              </w:rPr>
            </w:pPr>
          </w:p>
        </w:tc>
      </w:tr>
      <w:tr w:rsidR="00D939D1" w14:paraId="401709D6" w14:textId="77777777" w:rsidTr="0005793F">
        <w:tc>
          <w:tcPr>
            <w:tcW w:w="3544" w:type="dxa"/>
            <w:shd w:val="clear" w:color="auto" w:fill="FFFFFF" w:themeFill="background1"/>
          </w:tcPr>
          <w:p w14:paraId="7AF3BD2A"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(4)</w:t>
            </w:r>
            <w:r w:rsidRPr="00FD2C58">
              <w:rPr>
                <w:color w:val="FF0000"/>
                <w:sz w:val="18"/>
                <w:szCs w:val="18"/>
                <w:lang w:val="en-US"/>
              </w:rPr>
              <w:tab/>
              <w:t xml:space="preserve">Sanksi administratif berupa denda sebagaimana dimaksud pada ayat (3) huruf </w:t>
            </w:r>
            <w:r>
              <w:rPr>
                <w:color w:val="FF0000"/>
                <w:sz w:val="18"/>
                <w:szCs w:val="18"/>
                <w:lang w:val="en-US"/>
              </w:rPr>
              <w:t>b</w:t>
            </w:r>
            <w:r w:rsidRPr="00FD2C58">
              <w:rPr>
                <w:color w:val="FF0000"/>
                <w:sz w:val="18"/>
                <w:szCs w:val="18"/>
                <w:lang w:val="en-US"/>
              </w:rPr>
              <w:t xml:space="preserve"> dikenai dengan ketentuan sebagai berikut:</w:t>
            </w:r>
          </w:p>
        </w:tc>
        <w:tc>
          <w:tcPr>
            <w:tcW w:w="3548" w:type="dxa"/>
            <w:shd w:val="clear" w:color="auto" w:fill="FFFFFF" w:themeFill="background1"/>
          </w:tcPr>
          <w:p w14:paraId="73ACFA74" w14:textId="77777777" w:rsidR="00D939D1" w:rsidRDefault="00D939D1" w:rsidP="0005793F">
            <w:pPr>
              <w:jc w:val="both"/>
              <w:rPr>
                <w:color w:val="FF0000"/>
                <w:sz w:val="18"/>
                <w:szCs w:val="18"/>
                <w:lang w:val="en-US"/>
              </w:rPr>
            </w:pPr>
            <w:r>
              <w:rPr>
                <w:color w:val="FF0000"/>
                <w:sz w:val="18"/>
                <w:szCs w:val="18"/>
                <w:lang w:val="en-US"/>
              </w:rPr>
              <w:t>Ayat (4)</w:t>
            </w:r>
          </w:p>
          <w:p w14:paraId="4E111A44" w14:textId="77777777" w:rsidR="00D939D1" w:rsidRPr="00D10BD6" w:rsidRDefault="00D939D1" w:rsidP="0005793F">
            <w:pPr>
              <w:ind w:firstLine="165"/>
              <w:jc w:val="both"/>
              <w:rPr>
                <w:b/>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012992BA" w14:textId="77777777" w:rsidR="00D939D1" w:rsidRPr="00125A9D" w:rsidRDefault="00D939D1" w:rsidP="0005793F">
            <w:pPr>
              <w:jc w:val="both"/>
              <w:rPr>
                <w:sz w:val="18"/>
                <w:szCs w:val="18"/>
                <w:lang w:val="en-US"/>
              </w:rPr>
            </w:pPr>
          </w:p>
        </w:tc>
        <w:tc>
          <w:tcPr>
            <w:tcW w:w="3544" w:type="dxa"/>
            <w:shd w:val="clear" w:color="auto" w:fill="FFFFFF" w:themeFill="background1"/>
          </w:tcPr>
          <w:p w14:paraId="32EE8BE3" w14:textId="77777777" w:rsidR="00D939D1" w:rsidRPr="00125A9D" w:rsidRDefault="00D939D1" w:rsidP="0005793F">
            <w:pPr>
              <w:jc w:val="both"/>
              <w:rPr>
                <w:sz w:val="18"/>
                <w:szCs w:val="18"/>
                <w:lang w:val="en-US"/>
              </w:rPr>
            </w:pPr>
          </w:p>
        </w:tc>
        <w:tc>
          <w:tcPr>
            <w:tcW w:w="3544" w:type="dxa"/>
            <w:shd w:val="clear" w:color="auto" w:fill="FFFFFF" w:themeFill="background1"/>
          </w:tcPr>
          <w:p w14:paraId="047964A7" w14:textId="77777777" w:rsidR="00D939D1" w:rsidRPr="00125A9D" w:rsidRDefault="00D939D1" w:rsidP="0005793F">
            <w:pPr>
              <w:jc w:val="both"/>
              <w:rPr>
                <w:sz w:val="18"/>
                <w:szCs w:val="18"/>
                <w:lang w:val="en-US"/>
              </w:rPr>
            </w:pPr>
          </w:p>
        </w:tc>
      </w:tr>
      <w:tr w:rsidR="00D939D1" w14:paraId="5CF1C820" w14:textId="77777777" w:rsidTr="0005793F">
        <w:tc>
          <w:tcPr>
            <w:tcW w:w="3544" w:type="dxa"/>
            <w:shd w:val="clear" w:color="auto" w:fill="FFFFFF" w:themeFill="background1"/>
          </w:tcPr>
          <w:p w14:paraId="4EE12A8D"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a.</w:t>
            </w:r>
            <w:r w:rsidRPr="00FD2C58">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2F2A3040"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0089D69A" w14:textId="77777777" w:rsidR="00D939D1" w:rsidRPr="00125A9D" w:rsidRDefault="00D939D1" w:rsidP="0005793F">
            <w:pPr>
              <w:jc w:val="both"/>
              <w:rPr>
                <w:sz w:val="18"/>
                <w:szCs w:val="18"/>
                <w:lang w:val="en-US"/>
              </w:rPr>
            </w:pPr>
          </w:p>
        </w:tc>
        <w:tc>
          <w:tcPr>
            <w:tcW w:w="3544" w:type="dxa"/>
            <w:shd w:val="clear" w:color="auto" w:fill="FFFFFF" w:themeFill="background1"/>
          </w:tcPr>
          <w:p w14:paraId="42FA9322" w14:textId="77777777" w:rsidR="00D939D1" w:rsidRPr="00125A9D" w:rsidRDefault="00D939D1" w:rsidP="0005793F">
            <w:pPr>
              <w:jc w:val="both"/>
              <w:rPr>
                <w:sz w:val="18"/>
                <w:szCs w:val="18"/>
                <w:lang w:val="en-US"/>
              </w:rPr>
            </w:pPr>
          </w:p>
        </w:tc>
        <w:tc>
          <w:tcPr>
            <w:tcW w:w="3544" w:type="dxa"/>
            <w:shd w:val="clear" w:color="auto" w:fill="FFFFFF" w:themeFill="background1"/>
          </w:tcPr>
          <w:p w14:paraId="21EB5A3E" w14:textId="77777777" w:rsidR="00D939D1" w:rsidRPr="00125A9D" w:rsidRDefault="00D939D1" w:rsidP="0005793F">
            <w:pPr>
              <w:jc w:val="both"/>
              <w:rPr>
                <w:sz w:val="18"/>
                <w:szCs w:val="18"/>
                <w:lang w:val="en-US"/>
              </w:rPr>
            </w:pPr>
          </w:p>
        </w:tc>
      </w:tr>
      <w:tr w:rsidR="00D939D1" w14:paraId="5E86E9FB" w14:textId="77777777" w:rsidTr="0005793F">
        <w:tc>
          <w:tcPr>
            <w:tcW w:w="3544" w:type="dxa"/>
            <w:shd w:val="clear" w:color="auto" w:fill="FFFFFF" w:themeFill="background1"/>
          </w:tcPr>
          <w:p w14:paraId="42975807" w14:textId="77777777" w:rsidR="00D939D1" w:rsidRPr="00FD2C58" w:rsidRDefault="00D939D1" w:rsidP="0005793F">
            <w:pPr>
              <w:ind w:left="602" w:hanging="318"/>
              <w:jc w:val="both"/>
              <w:rPr>
                <w:color w:val="FF0000"/>
                <w:sz w:val="18"/>
                <w:szCs w:val="18"/>
                <w:lang w:val="en-US"/>
              </w:rPr>
            </w:pPr>
            <w:r w:rsidRPr="00FD2C58">
              <w:rPr>
                <w:color w:val="FF0000"/>
                <w:sz w:val="18"/>
                <w:szCs w:val="18"/>
                <w:lang w:val="en-US"/>
              </w:rPr>
              <w:t>b.</w:t>
            </w:r>
            <w:r w:rsidRPr="00FD2C58">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4318EDAB"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2E628CE4" w14:textId="77777777" w:rsidR="00D939D1" w:rsidRPr="00125A9D" w:rsidRDefault="00D939D1" w:rsidP="0005793F">
            <w:pPr>
              <w:jc w:val="both"/>
              <w:rPr>
                <w:sz w:val="18"/>
                <w:szCs w:val="18"/>
                <w:lang w:val="en-US"/>
              </w:rPr>
            </w:pPr>
          </w:p>
        </w:tc>
        <w:tc>
          <w:tcPr>
            <w:tcW w:w="3544" w:type="dxa"/>
            <w:shd w:val="clear" w:color="auto" w:fill="FFFFFF" w:themeFill="background1"/>
          </w:tcPr>
          <w:p w14:paraId="15C3E384" w14:textId="77777777" w:rsidR="00D939D1" w:rsidRPr="00125A9D" w:rsidRDefault="00D939D1" w:rsidP="0005793F">
            <w:pPr>
              <w:jc w:val="both"/>
              <w:rPr>
                <w:sz w:val="18"/>
                <w:szCs w:val="18"/>
                <w:lang w:val="en-US"/>
              </w:rPr>
            </w:pPr>
          </w:p>
        </w:tc>
        <w:tc>
          <w:tcPr>
            <w:tcW w:w="3544" w:type="dxa"/>
            <w:shd w:val="clear" w:color="auto" w:fill="FFFFFF" w:themeFill="background1"/>
          </w:tcPr>
          <w:p w14:paraId="16FC0CE2" w14:textId="77777777" w:rsidR="00D939D1" w:rsidRPr="00125A9D" w:rsidRDefault="00D939D1" w:rsidP="0005793F">
            <w:pPr>
              <w:jc w:val="both"/>
              <w:rPr>
                <w:sz w:val="18"/>
                <w:szCs w:val="18"/>
                <w:lang w:val="en-US"/>
              </w:rPr>
            </w:pPr>
          </w:p>
        </w:tc>
      </w:tr>
      <w:tr w:rsidR="00D939D1" w14:paraId="3002C19C" w14:textId="77777777" w:rsidTr="0005793F">
        <w:tc>
          <w:tcPr>
            <w:tcW w:w="3544" w:type="dxa"/>
            <w:shd w:val="clear" w:color="auto" w:fill="FFFFFF" w:themeFill="background1"/>
          </w:tcPr>
          <w:p w14:paraId="78CB1EA4" w14:textId="77777777" w:rsidR="00D939D1" w:rsidRPr="00FD2C58" w:rsidRDefault="00D939D1" w:rsidP="0005793F">
            <w:pPr>
              <w:ind w:left="318" w:hanging="318"/>
              <w:jc w:val="both"/>
              <w:rPr>
                <w:color w:val="FF0000"/>
                <w:sz w:val="18"/>
                <w:szCs w:val="18"/>
                <w:lang w:val="en-US"/>
              </w:rPr>
            </w:pPr>
            <w:r w:rsidRPr="00FD2C58">
              <w:rPr>
                <w:color w:val="FF0000"/>
                <w:sz w:val="18"/>
                <w:szCs w:val="18"/>
                <w:lang w:val="en-US"/>
              </w:rPr>
              <w:t>(5)</w:t>
            </w:r>
            <w:r w:rsidRPr="00FD2C58">
              <w:rPr>
                <w:color w:val="FF0000"/>
                <w:sz w:val="18"/>
                <w:szCs w:val="18"/>
                <w:lang w:val="en-US"/>
              </w:rPr>
              <w:tab/>
              <w:t>Otoritas Jasa Keuangan dapat mengumumkan pengenaan sanksi administratif sebagaimana dimaksud pada ayat (3) kepada masyarakat, paling kurang melalui laman/website OJK.</w:t>
            </w:r>
          </w:p>
        </w:tc>
        <w:tc>
          <w:tcPr>
            <w:tcW w:w="3548" w:type="dxa"/>
            <w:shd w:val="clear" w:color="auto" w:fill="FFFFFF" w:themeFill="background1"/>
          </w:tcPr>
          <w:p w14:paraId="23637F54" w14:textId="77777777" w:rsidR="00D939D1" w:rsidRDefault="00D939D1" w:rsidP="0005793F">
            <w:pPr>
              <w:jc w:val="both"/>
              <w:rPr>
                <w:color w:val="FF0000"/>
                <w:sz w:val="18"/>
                <w:szCs w:val="18"/>
                <w:lang w:val="en-US"/>
              </w:rPr>
            </w:pPr>
            <w:r>
              <w:rPr>
                <w:color w:val="FF0000"/>
                <w:sz w:val="18"/>
                <w:szCs w:val="18"/>
                <w:lang w:val="en-US"/>
              </w:rPr>
              <w:t>Ayat (5)</w:t>
            </w:r>
          </w:p>
          <w:p w14:paraId="3B1875D5"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346D4EB0" w14:textId="77777777" w:rsidR="00D939D1" w:rsidRPr="00125A9D" w:rsidRDefault="00D939D1" w:rsidP="0005793F">
            <w:pPr>
              <w:jc w:val="both"/>
              <w:rPr>
                <w:sz w:val="18"/>
                <w:szCs w:val="18"/>
                <w:lang w:val="en-US"/>
              </w:rPr>
            </w:pPr>
          </w:p>
        </w:tc>
        <w:tc>
          <w:tcPr>
            <w:tcW w:w="3544" w:type="dxa"/>
            <w:shd w:val="clear" w:color="auto" w:fill="FFFFFF" w:themeFill="background1"/>
          </w:tcPr>
          <w:p w14:paraId="60707566" w14:textId="77777777" w:rsidR="00D939D1" w:rsidRPr="00125A9D" w:rsidRDefault="00D939D1" w:rsidP="0005793F">
            <w:pPr>
              <w:jc w:val="both"/>
              <w:rPr>
                <w:sz w:val="18"/>
                <w:szCs w:val="18"/>
                <w:lang w:val="en-US"/>
              </w:rPr>
            </w:pPr>
          </w:p>
        </w:tc>
        <w:tc>
          <w:tcPr>
            <w:tcW w:w="3544" w:type="dxa"/>
            <w:shd w:val="clear" w:color="auto" w:fill="FFFFFF" w:themeFill="background1"/>
          </w:tcPr>
          <w:p w14:paraId="5554C47D" w14:textId="77777777" w:rsidR="00D939D1" w:rsidRPr="00125A9D" w:rsidRDefault="00D939D1" w:rsidP="0005793F">
            <w:pPr>
              <w:jc w:val="both"/>
              <w:rPr>
                <w:sz w:val="18"/>
                <w:szCs w:val="18"/>
                <w:lang w:val="en-US"/>
              </w:rPr>
            </w:pPr>
          </w:p>
        </w:tc>
      </w:tr>
      <w:tr w:rsidR="00D939D1" w14:paraId="26E486F3" w14:textId="77777777" w:rsidTr="0005793F">
        <w:tc>
          <w:tcPr>
            <w:tcW w:w="3544" w:type="dxa"/>
            <w:shd w:val="clear" w:color="auto" w:fill="D0CECE" w:themeFill="background2" w:themeFillShade="E6"/>
          </w:tcPr>
          <w:p w14:paraId="74CA3B1C" w14:textId="77777777" w:rsidR="00D939D1" w:rsidRPr="00BA6A06" w:rsidRDefault="00D939D1" w:rsidP="0005793F">
            <w:pPr>
              <w:ind w:left="318" w:hanging="318"/>
              <w:jc w:val="both"/>
              <w:rPr>
                <w:sz w:val="18"/>
                <w:szCs w:val="18"/>
                <w:lang w:val="en-US"/>
              </w:rPr>
            </w:pPr>
          </w:p>
        </w:tc>
        <w:tc>
          <w:tcPr>
            <w:tcW w:w="3548" w:type="dxa"/>
            <w:shd w:val="clear" w:color="auto" w:fill="D0CECE" w:themeFill="background2" w:themeFillShade="E6"/>
          </w:tcPr>
          <w:p w14:paraId="0D4A9F48" w14:textId="77777777" w:rsidR="00D939D1" w:rsidRPr="00125A9D" w:rsidRDefault="00D939D1" w:rsidP="0005793F">
            <w:pPr>
              <w:jc w:val="both"/>
              <w:rPr>
                <w:sz w:val="18"/>
                <w:szCs w:val="18"/>
                <w:lang w:val="en-US"/>
              </w:rPr>
            </w:pPr>
          </w:p>
        </w:tc>
        <w:tc>
          <w:tcPr>
            <w:tcW w:w="3540" w:type="dxa"/>
            <w:shd w:val="clear" w:color="auto" w:fill="FFFFFF" w:themeFill="background1"/>
          </w:tcPr>
          <w:p w14:paraId="02CD353F" w14:textId="77777777" w:rsidR="00D939D1" w:rsidRPr="00125A9D" w:rsidRDefault="00D939D1" w:rsidP="0005793F">
            <w:pPr>
              <w:jc w:val="both"/>
              <w:rPr>
                <w:sz w:val="18"/>
                <w:szCs w:val="18"/>
                <w:lang w:val="en-US"/>
              </w:rPr>
            </w:pPr>
          </w:p>
        </w:tc>
        <w:tc>
          <w:tcPr>
            <w:tcW w:w="3544" w:type="dxa"/>
            <w:shd w:val="clear" w:color="auto" w:fill="FFFFFF" w:themeFill="background1"/>
          </w:tcPr>
          <w:p w14:paraId="15806C2F" w14:textId="77777777" w:rsidR="00D939D1" w:rsidRPr="00125A9D" w:rsidRDefault="00D939D1" w:rsidP="0005793F">
            <w:pPr>
              <w:jc w:val="both"/>
              <w:rPr>
                <w:sz w:val="18"/>
                <w:szCs w:val="18"/>
                <w:lang w:val="en-US"/>
              </w:rPr>
            </w:pPr>
          </w:p>
        </w:tc>
        <w:tc>
          <w:tcPr>
            <w:tcW w:w="3544" w:type="dxa"/>
            <w:shd w:val="clear" w:color="auto" w:fill="FFFFFF" w:themeFill="background1"/>
          </w:tcPr>
          <w:p w14:paraId="7AC306B0" w14:textId="77777777" w:rsidR="00D939D1" w:rsidRPr="00125A9D" w:rsidRDefault="00D939D1" w:rsidP="0005793F">
            <w:pPr>
              <w:jc w:val="both"/>
              <w:rPr>
                <w:sz w:val="18"/>
                <w:szCs w:val="18"/>
                <w:lang w:val="en-US"/>
              </w:rPr>
            </w:pPr>
          </w:p>
        </w:tc>
      </w:tr>
      <w:tr w:rsidR="00D939D1" w14:paraId="5815D3AF" w14:textId="77777777" w:rsidTr="0005793F">
        <w:tc>
          <w:tcPr>
            <w:tcW w:w="7092" w:type="dxa"/>
            <w:gridSpan w:val="2"/>
            <w:shd w:val="clear" w:color="auto" w:fill="FFFFFF" w:themeFill="background1"/>
          </w:tcPr>
          <w:p w14:paraId="2819D93E" w14:textId="77777777" w:rsidR="00D939D1" w:rsidRPr="00F86C24" w:rsidRDefault="00D939D1" w:rsidP="0005793F">
            <w:pPr>
              <w:jc w:val="center"/>
              <w:rPr>
                <w:b/>
                <w:sz w:val="18"/>
                <w:szCs w:val="18"/>
                <w:lang w:val="en-US"/>
              </w:rPr>
            </w:pPr>
            <w:r w:rsidRPr="00F86C24">
              <w:rPr>
                <w:b/>
                <w:sz w:val="18"/>
                <w:szCs w:val="18"/>
                <w:lang w:val="en-US"/>
              </w:rPr>
              <w:t>Bagian Pertama</w:t>
            </w:r>
          </w:p>
        </w:tc>
        <w:tc>
          <w:tcPr>
            <w:tcW w:w="3540" w:type="dxa"/>
            <w:shd w:val="clear" w:color="auto" w:fill="FFFFFF" w:themeFill="background1"/>
          </w:tcPr>
          <w:p w14:paraId="02AFE583" w14:textId="77777777" w:rsidR="00D939D1" w:rsidRPr="00125A9D" w:rsidRDefault="00D939D1" w:rsidP="0005793F">
            <w:pPr>
              <w:jc w:val="both"/>
              <w:rPr>
                <w:sz w:val="18"/>
                <w:szCs w:val="18"/>
                <w:lang w:val="en-US"/>
              </w:rPr>
            </w:pPr>
          </w:p>
        </w:tc>
        <w:tc>
          <w:tcPr>
            <w:tcW w:w="3544" w:type="dxa"/>
            <w:shd w:val="clear" w:color="auto" w:fill="FFFFFF" w:themeFill="background1"/>
          </w:tcPr>
          <w:p w14:paraId="310478BB" w14:textId="77777777" w:rsidR="00D939D1" w:rsidRPr="00125A9D" w:rsidRDefault="00D939D1" w:rsidP="0005793F">
            <w:pPr>
              <w:jc w:val="both"/>
              <w:rPr>
                <w:sz w:val="18"/>
                <w:szCs w:val="18"/>
                <w:lang w:val="en-US"/>
              </w:rPr>
            </w:pPr>
          </w:p>
        </w:tc>
        <w:tc>
          <w:tcPr>
            <w:tcW w:w="3544" w:type="dxa"/>
            <w:shd w:val="clear" w:color="auto" w:fill="FFFFFF" w:themeFill="background1"/>
          </w:tcPr>
          <w:p w14:paraId="139862DF" w14:textId="77777777" w:rsidR="00D939D1" w:rsidRPr="00125A9D" w:rsidRDefault="00D939D1" w:rsidP="0005793F">
            <w:pPr>
              <w:jc w:val="both"/>
              <w:rPr>
                <w:sz w:val="18"/>
                <w:szCs w:val="18"/>
                <w:lang w:val="en-US"/>
              </w:rPr>
            </w:pPr>
          </w:p>
        </w:tc>
      </w:tr>
      <w:tr w:rsidR="00D939D1" w14:paraId="27ED4BA3" w14:textId="77777777" w:rsidTr="0005793F">
        <w:tc>
          <w:tcPr>
            <w:tcW w:w="7092" w:type="dxa"/>
            <w:gridSpan w:val="2"/>
            <w:shd w:val="clear" w:color="auto" w:fill="FFFFFF" w:themeFill="background1"/>
          </w:tcPr>
          <w:p w14:paraId="5866D623" w14:textId="77777777" w:rsidR="00D939D1" w:rsidRPr="00F86C24" w:rsidRDefault="00D939D1" w:rsidP="0005793F">
            <w:pPr>
              <w:jc w:val="center"/>
              <w:rPr>
                <w:b/>
                <w:sz w:val="18"/>
                <w:szCs w:val="18"/>
                <w:lang w:val="en-US"/>
              </w:rPr>
            </w:pPr>
            <w:r w:rsidRPr="00F86C24">
              <w:rPr>
                <w:b/>
                <w:sz w:val="18"/>
                <w:szCs w:val="18"/>
                <w:lang w:val="en-US"/>
              </w:rPr>
              <w:t>Identifikasi dan Verifikasi Calon Nasabah dan Nasabah</w:t>
            </w:r>
          </w:p>
        </w:tc>
        <w:tc>
          <w:tcPr>
            <w:tcW w:w="3540" w:type="dxa"/>
            <w:shd w:val="clear" w:color="auto" w:fill="FFFFFF" w:themeFill="background1"/>
          </w:tcPr>
          <w:p w14:paraId="7C31D653" w14:textId="77777777" w:rsidR="00D939D1" w:rsidRPr="00125A9D" w:rsidRDefault="00D939D1" w:rsidP="0005793F">
            <w:pPr>
              <w:jc w:val="both"/>
              <w:rPr>
                <w:sz w:val="18"/>
                <w:szCs w:val="18"/>
                <w:lang w:val="en-US"/>
              </w:rPr>
            </w:pPr>
          </w:p>
        </w:tc>
        <w:tc>
          <w:tcPr>
            <w:tcW w:w="3544" w:type="dxa"/>
            <w:shd w:val="clear" w:color="auto" w:fill="FFFFFF" w:themeFill="background1"/>
          </w:tcPr>
          <w:p w14:paraId="1EF837A6" w14:textId="77777777" w:rsidR="00D939D1" w:rsidRPr="00125A9D" w:rsidRDefault="00D939D1" w:rsidP="0005793F">
            <w:pPr>
              <w:jc w:val="both"/>
              <w:rPr>
                <w:sz w:val="18"/>
                <w:szCs w:val="18"/>
                <w:lang w:val="en-US"/>
              </w:rPr>
            </w:pPr>
          </w:p>
        </w:tc>
        <w:tc>
          <w:tcPr>
            <w:tcW w:w="3544" w:type="dxa"/>
            <w:shd w:val="clear" w:color="auto" w:fill="FFFFFF" w:themeFill="background1"/>
          </w:tcPr>
          <w:p w14:paraId="337B9AC5" w14:textId="77777777" w:rsidR="00D939D1" w:rsidRPr="00125A9D" w:rsidRDefault="00D939D1" w:rsidP="0005793F">
            <w:pPr>
              <w:jc w:val="both"/>
              <w:rPr>
                <w:sz w:val="18"/>
                <w:szCs w:val="18"/>
                <w:lang w:val="en-US"/>
              </w:rPr>
            </w:pPr>
          </w:p>
        </w:tc>
      </w:tr>
      <w:tr w:rsidR="00D939D1" w14:paraId="783527C8" w14:textId="77777777" w:rsidTr="0005793F">
        <w:tc>
          <w:tcPr>
            <w:tcW w:w="3544" w:type="dxa"/>
            <w:shd w:val="clear" w:color="auto" w:fill="FFFFFF" w:themeFill="background1"/>
          </w:tcPr>
          <w:p w14:paraId="557B7E69" w14:textId="77777777" w:rsidR="00D939D1" w:rsidRPr="00F86C24" w:rsidRDefault="00D939D1" w:rsidP="0005793F">
            <w:pPr>
              <w:ind w:left="318" w:hanging="318"/>
              <w:jc w:val="center"/>
              <w:rPr>
                <w:b/>
                <w:sz w:val="18"/>
                <w:szCs w:val="18"/>
                <w:lang w:val="en-US"/>
              </w:rPr>
            </w:pPr>
            <w:r w:rsidRPr="00F86C24">
              <w:rPr>
                <w:b/>
                <w:sz w:val="18"/>
                <w:szCs w:val="18"/>
                <w:lang w:val="en-US"/>
              </w:rPr>
              <w:t>Pasal 21</w:t>
            </w:r>
          </w:p>
        </w:tc>
        <w:tc>
          <w:tcPr>
            <w:tcW w:w="3548" w:type="dxa"/>
            <w:shd w:val="clear" w:color="auto" w:fill="FFFFFF" w:themeFill="background1"/>
          </w:tcPr>
          <w:p w14:paraId="7DAD65F2" w14:textId="77777777" w:rsidR="00D939D1" w:rsidRPr="00F86C24" w:rsidRDefault="00D939D1" w:rsidP="0005793F">
            <w:pPr>
              <w:jc w:val="both"/>
              <w:rPr>
                <w:b/>
                <w:sz w:val="18"/>
                <w:szCs w:val="18"/>
                <w:lang w:val="en-US"/>
              </w:rPr>
            </w:pPr>
            <w:r w:rsidRPr="00F86C24">
              <w:rPr>
                <w:b/>
                <w:sz w:val="18"/>
                <w:szCs w:val="18"/>
                <w:lang w:val="en-US"/>
              </w:rPr>
              <w:t>Pasal 21</w:t>
            </w:r>
          </w:p>
        </w:tc>
        <w:tc>
          <w:tcPr>
            <w:tcW w:w="3540" w:type="dxa"/>
            <w:shd w:val="clear" w:color="auto" w:fill="FFFFFF" w:themeFill="background1"/>
          </w:tcPr>
          <w:p w14:paraId="002CF306" w14:textId="77777777" w:rsidR="00D939D1" w:rsidRPr="00125A9D" w:rsidRDefault="00D939D1" w:rsidP="0005793F">
            <w:pPr>
              <w:jc w:val="both"/>
              <w:rPr>
                <w:sz w:val="18"/>
                <w:szCs w:val="18"/>
                <w:lang w:val="en-US"/>
              </w:rPr>
            </w:pPr>
          </w:p>
        </w:tc>
        <w:tc>
          <w:tcPr>
            <w:tcW w:w="3544" w:type="dxa"/>
            <w:shd w:val="clear" w:color="auto" w:fill="FFFFFF" w:themeFill="background1"/>
          </w:tcPr>
          <w:p w14:paraId="5773D544" w14:textId="77777777" w:rsidR="00D939D1" w:rsidRPr="00125A9D" w:rsidRDefault="00D939D1" w:rsidP="0005793F">
            <w:pPr>
              <w:jc w:val="both"/>
              <w:rPr>
                <w:sz w:val="18"/>
                <w:szCs w:val="18"/>
                <w:lang w:val="en-US"/>
              </w:rPr>
            </w:pPr>
          </w:p>
        </w:tc>
        <w:tc>
          <w:tcPr>
            <w:tcW w:w="3544" w:type="dxa"/>
            <w:shd w:val="clear" w:color="auto" w:fill="FFFFFF" w:themeFill="background1"/>
          </w:tcPr>
          <w:p w14:paraId="11C9725D" w14:textId="77777777" w:rsidR="00D939D1" w:rsidRPr="00125A9D" w:rsidRDefault="00D939D1" w:rsidP="0005793F">
            <w:pPr>
              <w:jc w:val="both"/>
              <w:rPr>
                <w:sz w:val="18"/>
                <w:szCs w:val="18"/>
                <w:lang w:val="en-US"/>
              </w:rPr>
            </w:pPr>
          </w:p>
        </w:tc>
      </w:tr>
      <w:tr w:rsidR="00D939D1" w14:paraId="3D8F0FAE" w14:textId="77777777" w:rsidTr="0005793F">
        <w:tc>
          <w:tcPr>
            <w:tcW w:w="3544" w:type="dxa"/>
            <w:shd w:val="clear" w:color="auto" w:fill="FFFFFF" w:themeFill="background1"/>
          </w:tcPr>
          <w:p w14:paraId="2A44273B" w14:textId="77777777" w:rsidR="00D939D1" w:rsidRPr="00BA6A06" w:rsidRDefault="00D939D1" w:rsidP="0005793F">
            <w:pPr>
              <w:ind w:left="318" w:hanging="318"/>
              <w:jc w:val="both"/>
              <w:rPr>
                <w:sz w:val="18"/>
                <w:szCs w:val="18"/>
                <w:lang w:val="en-US"/>
              </w:rPr>
            </w:pPr>
            <w:r w:rsidRPr="00E34AEB">
              <w:rPr>
                <w:sz w:val="18"/>
                <w:szCs w:val="18"/>
                <w:lang w:val="en-US"/>
              </w:rPr>
              <w:t>(1)</w:t>
            </w:r>
            <w:r w:rsidRPr="00E34AEB">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E34AEB">
              <w:rPr>
                <w:sz w:val="18"/>
                <w:szCs w:val="18"/>
                <w:lang w:val="en-US"/>
              </w:rPr>
              <w:t xml:space="preserve"> wajib mengidentifikasi dan mengklasifikasikan Calon Nasabah atau </w:t>
            </w:r>
            <w:r w:rsidRPr="00E34AEB">
              <w:rPr>
                <w:sz w:val="18"/>
                <w:szCs w:val="18"/>
                <w:lang w:val="en-US"/>
              </w:rPr>
              <w:lastRenderedPageBreak/>
              <w:t>Nasabah ke dalam kelompok orang perseorangan (</w:t>
            </w:r>
            <w:r w:rsidRPr="00FD2C58">
              <w:rPr>
                <w:i/>
                <w:sz w:val="18"/>
                <w:szCs w:val="18"/>
                <w:lang w:val="en-US"/>
              </w:rPr>
              <w:t>natural person</w:t>
            </w:r>
            <w:r w:rsidRPr="00E34AEB">
              <w:rPr>
                <w:sz w:val="18"/>
                <w:szCs w:val="18"/>
                <w:lang w:val="en-US"/>
              </w:rPr>
              <w:t>), Korporasi (</w:t>
            </w:r>
            <w:r w:rsidRPr="00FD2C58">
              <w:rPr>
                <w:i/>
                <w:sz w:val="18"/>
                <w:szCs w:val="18"/>
                <w:lang w:val="en-US"/>
              </w:rPr>
              <w:t>legal person</w:t>
            </w:r>
            <w:r w:rsidRPr="00E34AEB">
              <w:rPr>
                <w:sz w:val="18"/>
                <w:szCs w:val="18"/>
                <w:lang w:val="en-US"/>
              </w:rPr>
              <w:t>), dan perikatan lainnya (</w:t>
            </w:r>
            <w:r w:rsidRPr="00FD2C58">
              <w:rPr>
                <w:i/>
                <w:sz w:val="18"/>
                <w:szCs w:val="18"/>
                <w:lang w:val="en-US"/>
              </w:rPr>
              <w:t>legal arrangement</w:t>
            </w:r>
            <w:r w:rsidRPr="00E34AEB">
              <w:rPr>
                <w:sz w:val="18"/>
                <w:szCs w:val="18"/>
                <w:lang w:val="en-US"/>
              </w:rPr>
              <w:t>).</w:t>
            </w:r>
          </w:p>
        </w:tc>
        <w:tc>
          <w:tcPr>
            <w:tcW w:w="3548" w:type="dxa"/>
            <w:shd w:val="clear" w:color="auto" w:fill="FFFFFF" w:themeFill="background1"/>
          </w:tcPr>
          <w:p w14:paraId="13A1DAC7" w14:textId="77777777" w:rsidR="00D939D1" w:rsidRDefault="00D939D1" w:rsidP="0005793F">
            <w:pPr>
              <w:jc w:val="both"/>
              <w:rPr>
                <w:sz w:val="18"/>
                <w:szCs w:val="18"/>
                <w:lang w:val="en-US"/>
              </w:rPr>
            </w:pPr>
            <w:r>
              <w:rPr>
                <w:sz w:val="18"/>
                <w:szCs w:val="18"/>
                <w:lang w:val="en-US"/>
              </w:rPr>
              <w:lastRenderedPageBreak/>
              <w:t>Ayat (1)</w:t>
            </w:r>
          </w:p>
          <w:p w14:paraId="4352BDB0" w14:textId="77777777" w:rsidR="00D939D1" w:rsidRPr="00125A9D" w:rsidRDefault="00D939D1" w:rsidP="0005793F">
            <w:pPr>
              <w:ind w:left="165"/>
              <w:jc w:val="both"/>
              <w:rPr>
                <w:sz w:val="18"/>
                <w:szCs w:val="18"/>
                <w:lang w:val="en-US"/>
              </w:rPr>
            </w:pPr>
            <w:r w:rsidRPr="0053496E">
              <w:rPr>
                <w:sz w:val="18"/>
                <w:szCs w:val="18"/>
                <w:lang w:val="en-US"/>
              </w:rPr>
              <w:lastRenderedPageBreak/>
              <w:t xml:space="preserve">Yang dimaksud dengan “Korporasi </w:t>
            </w:r>
            <w:r w:rsidRPr="00D10BD6">
              <w:rPr>
                <w:color w:val="FF0000"/>
                <w:sz w:val="18"/>
                <w:szCs w:val="18"/>
                <w:lang w:val="en-US"/>
              </w:rPr>
              <w:t>(</w:t>
            </w:r>
            <w:r w:rsidRPr="00D10BD6">
              <w:rPr>
                <w:i/>
                <w:color w:val="FF0000"/>
                <w:sz w:val="18"/>
                <w:szCs w:val="18"/>
                <w:lang w:val="en-US"/>
              </w:rPr>
              <w:t>legal person</w:t>
            </w:r>
            <w:r w:rsidRPr="00D10BD6">
              <w:rPr>
                <w:color w:val="FF0000"/>
                <w:sz w:val="18"/>
                <w:szCs w:val="18"/>
                <w:lang w:val="en-US"/>
              </w:rPr>
              <w:t>)</w:t>
            </w:r>
            <w:r w:rsidRPr="0053496E">
              <w:rPr>
                <w:sz w:val="18"/>
                <w:szCs w:val="18"/>
                <w:lang w:val="en-US"/>
              </w:rPr>
              <w:t xml:space="preserve">” antara lain </w:t>
            </w:r>
            <w:r w:rsidRPr="00D10BD6">
              <w:rPr>
                <w:color w:val="FF0000"/>
                <w:sz w:val="18"/>
                <w:szCs w:val="18"/>
                <w:lang w:val="en-US"/>
              </w:rPr>
              <w:t>perseroan perseorangan</w:t>
            </w:r>
            <w:r>
              <w:rPr>
                <w:sz w:val="18"/>
                <w:szCs w:val="18"/>
                <w:lang w:val="en-US"/>
              </w:rPr>
              <w:t>,</w:t>
            </w:r>
            <w:r w:rsidRPr="0053496E">
              <w:rPr>
                <w:sz w:val="18"/>
                <w:szCs w:val="18"/>
                <w:lang w:val="en-US"/>
              </w:rPr>
              <w:t xml:space="preserve"> perusahaan, yayasan, koperasi, perkumpulan keagamaan, partai politik, lembaga swadaya masyarakat atau organisasi non-profit, dan organisasi kemasyarakatan.</w:t>
            </w:r>
          </w:p>
        </w:tc>
        <w:tc>
          <w:tcPr>
            <w:tcW w:w="3540" w:type="dxa"/>
            <w:shd w:val="clear" w:color="auto" w:fill="FFFFFF" w:themeFill="background1"/>
          </w:tcPr>
          <w:p w14:paraId="5843E805" w14:textId="77777777" w:rsidR="00D939D1" w:rsidRPr="00125A9D" w:rsidRDefault="00D939D1" w:rsidP="0005793F">
            <w:pPr>
              <w:jc w:val="both"/>
              <w:rPr>
                <w:sz w:val="18"/>
                <w:szCs w:val="18"/>
                <w:lang w:val="en-US"/>
              </w:rPr>
            </w:pPr>
          </w:p>
        </w:tc>
        <w:tc>
          <w:tcPr>
            <w:tcW w:w="3544" w:type="dxa"/>
            <w:shd w:val="clear" w:color="auto" w:fill="FFFFFF" w:themeFill="background1"/>
          </w:tcPr>
          <w:p w14:paraId="4028F4EA" w14:textId="77777777" w:rsidR="00D939D1" w:rsidRPr="00125A9D" w:rsidRDefault="00D939D1" w:rsidP="0005793F">
            <w:pPr>
              <w:jc w:val="both"/>
              <w:rPr>
                <w:sz w:val="18"/>
                <w:szCs w:val="18"/>
                <w:lang w:val="en-US"/>
              </w:rPr>
            </w:pPr>
          </w:p>
        </w:tc>
        <w:tc>
          <w:tcPr>
            <w:tcW w:w="3544" w:type="dxa"/>
            <w:shd w:val="clear" w:color="auto" w:fill="FFFFFF" w:themeFill="background1"/>
          </w:tcPr>
          <w:p w14:paraId="7E487A76" w14:textId="77777777" w:rsidR="00D939D1" w:rsidRPr="00125A9D" w:rsidRDefault="00D939D1" w:rsidP="0005793F">
            <w:pPr>
              <w:jc w:val="both"/>
              <w:rPr>
                <w:sz w:val="18"/>
                <w:szCs w:val="18"/>
                <w:lang w:val="en-US"/>
              </w:rPr>
            </w:pPr>
          </w:p>
        </w:tc>
      </w:tr>
      <w:tr w:rsidR="00D939D1" w14:paraId="161A0A33" w14:textId="77777777" w:rsidTr="0005793F">
        <w:tc>
          <w:tcPr>
            <w:tcW w:w="3544" w:type="dxa"/>
            <w:shd w:val="clear" w:color="auto" w:fill="FFFFFF" w:themeFill="background1"/>
          </w:tcPr>
          <w:p w14:paraId="34596825" w14:textId="77777777" w:rsidR="00D939D1" w:rsidRPr="001979F6" w:rsidRDefault="00D939D1" w:rsidP="0005793F">
            <w:pPr>
              <w:ind w:left="318" w:hanging="318"/>
              <w:jc w:val="both"/>
              <w:rPr>
                <w:color w:val="FF0000"/>
                <w:sz w:val="18"/>
                <w:szCs w:val="18"/>
                <w:lang w:val="en-US"/>
              </w:rPr>
            </w:pPr>
            <w:r w:rsidRPr="001979F6">
              <w:rPr>
                <w:color w:val="FF0000"/>
                <w:sz w:val="18"/>
                <w:szCs w:val="18"/>
                <w:lang w:val="en-US"/>
              </w:rPr>
              <w:lastRenderedPageBreak/>
              <w:t>(2)</w:t>
            </w:r>
            <w:r w:rsidRPr="001979F6">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64FD166D" w14:textId="77777777" w:rsidR="00D939D1" w:rsidRDefault="00D939D1" w:rsidP="0005793F">
            <w:pPr>
              <w:jc w:val="both"/>
              <w:rPr>
                <w:color w:val="FF0000"/>
                <w:sz w:val="18"/>
                <w:szCs w:val="18"/>
                <w:lang w:val="en-US"/>
              </w:rPr>
            </w:pPr>
            <w:r>
              <w:rPr>
                <w:color w:val="FF0000"/>
                <w:sz w:val="18"/>
                <w:szCs w:val="18"/>
                <w:lang w:val="en-US"/>
              </w:rPr>
              <w:t>Ayat (2)</w:t>
            </w:r>
          </w:p>
          <w:p w14:paraId="5C523C45"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59DF19C0" w14:textId="77777777" w:rsidR="00D939D1" w:rsidRPr="00125A9D" w:rsidRDefault="00D939D1" w:rsidP="0005793F">
            <w:pPr>
              <w:jc w:val="both"/>
              <w:rPr>
                <w:sz w:val="18"/>
                <w:szCs w:val="18"/>
                <w:lang w:val="en-US"/>
              </w:rPr>
            </w:pPr>
          </w:p>
        </w:tc>
        <w:tc>
          <w:tcPr>
            <w:tcW w:w="3544" w:type="dxa"/>
            <w:shd w:val="clear" w:color="auto" w:fill="FFFFFF" w:themeFill="background1"/>
          </w:tcPr>
          <w:p w14:paraId="5EEBD029" w14:textId="77777777" w:rsidR="00D939D1" w:rsidRPr="00125A9D" w:rsidRDefault="00D939D1" w:rsidP="0005793F">
            <w:pPr>
              <w:jc w:val="both"/>
              <w:rPr>
                <w:sz w:val="18"/>
                <w:szCs w:val="18"/>
                <w:lang w:val="en-US"/>
              </w:rPr>
            </w:pPr>
          </w:p>
        </w:tc>
        <w:tc>
          <w:tcPr>
            <w:tcW w:w="3544" w:type="dxa"/>
            <w:shd w:val="clear" w:color="auto" w:fill="FFFFFF" w:themeFill="background1"/>
          </w:tcPr>
          <w:p w14:paraId="179DA6F0" w14:textId="77777777" w:rsidR="00D939D1" w:rsidRPr="00125A9D" w:rsidRDefault="00D939D1" w:rsidP="0005793F">
            <w:pPr>
              <w:jc w:val="both"/>
              <w:rPr>
                <w:sz w:val="18"/>
                <w:szCs w:val="18"/>
                <w:lang w:val="en-US"/>
              </w:rPr>
            </w:pPr>
          </w:p>
        </w:tc>
      </w:tr>
      <w:tr w:rsidR="00D939D1" w14:paraId="1955FF57" w14:textId="77777777" w:rsidTr="0005793F">
        <w:tc>
          <w:tcPr>
            <w:tcW w:w="3544" w:type="dxa"/>
            <w:shd w:val="clear" w:color="auto" w:fill="FFFFFF" w:themeFill="background1"/>
          </w:tcPr>
          <w:p w14:paraId="0006052C" w14:textId="77777777" w:rsidR="00D939D1" w:rsidRPr="001979F6" w:rsidRDefault="00D939D1" w:rsidP="0005793F">
            <w:pPr>
              <w:ind w:left="602" w:hanging="284"/>
              <w:jc w:val="both"/>
              <w:rPr>
                <w:color w:val="FF0000"/>
                <w:sz w:val="18"/>
                <w:szCs w:val="18"/>
                <w:lang w:val="en-US"/>
              </w:rPr>
            </w:pPr>
            <w:r w:rsidRPr="001979F6">
              <w:rPr>
                <w:color w:val="FF0000"/>
                <w:sz w:val="18"/>
                <w:szCs w:val="18"/>
                <w:lang w:val="en-US"/>
              </w:rPr>
              <w:t>a.</w:t>
            </w:r>
            <w:r w:rsidRPr="001979F6">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020116C5"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7ED3365E" w14:textId="77777777" w:rsidR="00D939D1" w:rsidRPr="00125A9D" w:rsidRDefault="00D939D1" w:rsidP="0005793F">
            <w:pPr>
              <w:jc w:val="both"/>
              <w:rPr>
                <w:sz w:val="18"/>
                <w:szCs w:val="18"/>
                <w:lang w:val="en-US"/>
              </w:rPr>
            </w:pPr>
          </w:p>
        </w:tc>
        <w:tc>
          <w:tcPr>
            <w:tcW w:w="3544" w:type="dxa"/>
            <w:shd w:val="clear" w:color="auto" w:fill="FFFFFF" w:themeFill="background1"/>
          </w:tcPr>
          <w:p w14:paraId="07D9A17E" w14:textId="77777777" w:rsidR="00D939D1" w:rsidRPr="00125A9D" w:rsidRDefault="00D939D1" w:rsidP="0005793F">
            <w:pPr>
              <w:jc w:val="both"/>
              <w:rPr>
                <w:sz w:val="18"/>
                <w:szCs w:val="18"/>
                <w:lang w:val="en-US"/>
              </w:rPr>
            </w:pPr>
          </w:p>
        </w:tc>
        <w:tc>
          <w:tcPr>
            <w:tcW w:w="3544" w:type="dxa"/>
            <w:shd w:val="clear" w:color="auto" w:fill="FFFFFF" w:themeFill="background1"/>
          </w:tcPr>
          <w:p w14:paraId="43150B0E" w14:textId="77777777" w:rsidR="00D939D1" w:rsidRPr="00125A9D" w:rsidRDefault="00D939D1" w:rsidP="0005793F">
            <w:pPr>
              <w:jc w:val="both"/>
              <w:rPr>
                <w:sz w:val="18"/>
                <w:szCs w:val="18"/>
                <w:lang w:val="en-US"/>
              </w:rPr>
            </w:pPr>
          </w:p>
        </w:tc>
      </w:tr>
      <w:tr w:rsidR="00D939D1" w14:paraId="156B941E" w14:textId="77777777" w:rsidTr="0005793F">
        <w:tc>
          <w:tcPr>
            <w:tcW w:w="3544" w:type="dxa"/>
            <w:shd w:val="clear" w:color="auto" w:fill="FFFFFF" w:themeFill="background1"/>
          </w:tcPr>
          <w:p w14:paraId="13316BA0" w14:textId="77777777" w:rsidR="00D939D1" w:rsidRPr="001979F6" w:rsidRDefault="00D939D1" w:rsidP="0005793F">
            <w:pPr>
              <w:ind w:left="602" w:hanging="284"/>
              <w:jc w:val="both"/>
              <w:rPr>
                <w:color w:val="FF0000"/>
                <w:sz w:val="18"/>
                <w:szCs w:val="18"/>
                <w:lang w:val="en-US"/>
              </w:rPr>
            </w:pPr>
            <w:r w:rsidRPr="001979F6">
              <w:rPr>
                <w:color w:val="FF0000"/>
                <w:sz w:val="18"/>
                <w:szCs w:val="18"/>
                <w:lang w:val="en-US"/>
              </w:rPr>
              <w:t>b.</w:t>
            </w:r>
            <w:r w:rsidRPr="001979F6">
              <w:rPr>
                <w:color w:val="FF0000"/>
                <w:sz w:val="18"/>
                <w:szCs w:val="18"/>
                <w:lang w:val="en-US"/>
              </w:rPr>
              <w:tab/>
              <w:t>denda;</w:t>
            </w:r>
          </w:p>
        </w:tc>
        <w:tc>
          <w:tcPr>
            <w:tcW w:w="3548" w:type="dxa"/>
            <w:shd w:val="clear" w:color="auto" w:fill="FFFFFF" w:themeFill="background1"/>
          </w:tcPr>
          <w:p w14:paraId="69FA8362"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4A8F3186" w14:textId="77777777" w:rsidR="00D939D1" w:rsidRPr="00125A9D" w:rsidRDefault="00D939D1" w:rsidP="0005793F">
            <w:pPr>
              <w:jc w:val="both"/>
              <w:rPr>
                <w:sz w:val="18"/>
                <w:szCs w:val="18"/>
                <w:lang w:val="en-US"/>
              </w:rPr>
            </w:pPr>
          </w:p>
        </w:tc>
        <w:tc>
          <w:tcPr>
            <w:tcW w:w="3544" w:type="dxa"/>
            <w:shd w:val="clear" w:color="auto" w:fill="FFFFFF" w:themeFill="background1"/>
          </w:tcPr>
          <w:p w14:paraId="726BC33C" w14:textId="77777777" w:rsidR="00D939D1" w:rsidRPr="00125A9D" w:rsidRDefault="00D939D1" w:rsidP="0005793F">
            <w:pPr>
              <w:jc w:val="both"/>
              <w:rPr>
                <w:sz w:val="18"/>
                <w:szCs w:val="18"/>
                <w:lang w:val="en-US"/>
              </w:rPr>
            </w:pPr>
          </w:p>
        </w:tc>
        <w:tc>
          <w:tcPr>
            <w:tcW w:w="3544" w:type="dxa"/>
            <w:shd w:val="clear" w:color="auto" w:fill="FFFFFF" w:themeFill="background1"/>
          </w:tcPr>
          <w:p w14:paraId="2B2DC1AB" w14:textId="77777777" w:rsidR="00D939D1" w:rsidRPr="00125A9D" w:rsidRDefault="00D939D1" w:rsidP="0005793F">
            <w:pPr>
              <w:jc w:val="both"/>
              <w:rPr>
                <w:sz w:val="18"/>
                <w:szCs w:val="18"/>
                <w:lang w:val="en-US"/>
              </w:rPr>
            </w:pPr>
          </w:p>
        </w:tc>
      </w:tr>
      <w:tr w:rsidR="00D939D1" w14:paraId="5EB62066" w14:textId="77777777" w:rsidTr="0005793F">
        <w:tc>
          <w:tcPr>
            <w:tcW w:w="3544" w:type="dxa"/>
            <w:shd w:val="clear" w:color="auto" w:fill="FFFFFF" w:themeFill="background1"/>
          </w:tcPr>
          <w:p w14:paraId="5B1DF1F4" w14:textId="77777777" w:rsidR="00D939D1" w:rsidRPr="001979F6" w:rsidRDefault="00D939D1" w:rsidP="0005793F">
            <w:pPr>
              <w:ind w:left="602" w:hanging="284"/>
              <w:jc w:val="both"/>
              <w:rPr>
                <w:color w:val="FF0000"/>
                <w:sz w:val="18"/>
                <w:szCs w:val="18"/>
                <w:lang w:val="en-US"/>
              </w:rPr>
            </w:pPr>
            <w:r w:rsidRPr="001979F6">
              <w:rPr>
                <w:color w:val="FF0000"/>
                <w:sz w:val="18"/>
                <w:szCs w:val="18"/>
                <w:lang w:val="en-US"/>
              </w:rPr>
              <w:t>c.</w:t>
            </w:r>
            <w:r w:rsidRPr="001979F6">
              <w:rPr>
                <w:color w:val="FF0000"/>
                <w:sz w:val="18"/>
                <w:szCs w:val="18"/>
                <w:lang w:val="en-US"/>
              </w:rPr>
              <w:tab/>
              <w:t>pembatasan kegiatan usaha tertentu;</w:t>
            </w:r>
          </w:p>
        </w:tc>
        <w:tc>
          <w:tcPr>
            <w:tcW w:w="3548" w:type="dxa"/>
            <w:shd w:val="clear" w:color="auto" w:fill="FFFFFF" w:themeFill="background1"/>
          </w:tcPr>
          <w:p w14:paraId="26D7FA2E"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46A576B3" w14:textId="77777777" w:rsidR="00D939D1" w:rsidRPr="00125A9D" w:rsidRDefault="00D939D1" w:rsidP="0005793F">
            <w:pPr>
              <w:jc w:val="both"/>
              <w:rPr>
                <w:sz w:val="18"/>
                <w:szCs w:val="18"/>
                <w:lang w:val="en-US"/>
              </w:rPr>
            </w:pPr>
          </w:p>
        </w:tc>
        <w:tc>
          <w:tcPr>
            <w:tcW w:w="3544" w:type="dxa"/>
            <w:shd w:val="clear" w:color="auto" w:fill="FFFFFF" w:themeFill="background1"/>
          </w:tcPr>
          <w:p w14:paraId="54C78F83" w14:textId="77777777" w:rsidR="00D939D1" w:rsidRPr="00125A9D" w:rsidRDefault="00D939D1" w:rsidP="0005793F">
            <w:pPr>
              <w:jc w:val="both"/>
              <w:rPr>
                <w:sz w:val="18"/>
                <w:szCs w:val="18"/>
                <w:lang w:val="en-US"/>
              </w:rPr>
            </w:pPr>
          </w:p>
        </w:tc>
        <w:tc>
          <w:tcPr>
            <w:tcW w:w="3544" w:type="dxa"/>
            <w:shd w:val="clear" w:color="auto" w:fill="FFFFFF" w:themeFill="background1"/>
          </w:tcPr>
          <w:p w14:paraId="06D9704E" w14:textId="77777777" w:rsidR="00D939D1" w:rsidRPr="00125A9D" w:rsidRDefault="00D939D1" w:rsidP="0005793F">
            <w:pPr>
              <w:jc w:val="both"/>
              <w:rPr>
                <w:sz w:val="18"/>
                <w:szCs w:val="18"/>
                <w:lang w:val="en-US"/>
              </w:rPr>
            </w:pPr>
          </w:p>
        </w:tc>
      </w:tr>
      <w:tr w:rsidR="00D939D1" w14:paraId="2C6211A9" w14:textId="77777777" w:rsidTr="0005793F">
        <w:tc>
          <w:tcPr>
            <w:tcW w:w="3544" w:type="dxa"/>
            <w:shd w:val="clear" w:color="auto" w:fill="FFFFFF" w:themeFill="background1"/>
          </w:tcPr>
          <w:p w14:paraId="0C05CE83" w14:textId="77777777" w:rsidR="00D939D1" w:rsidRPr="001979F6" w:rsidRDefault="00D939D1" w:rsidP="0005793F">
            <w:pPr>
              <w:ind w:left="602" w:hanging="284"/>
              <w:jc w:val="both"/>
              <w:rPr>
                <w:color w:val="FF0000"/>
                <w:sz w:val="18"/>
                <w:szCs w:val="18"/>
                <w:lang w:val="en-US"/>
              </w:rPr>
            </w:pPr>
            <w:r w:rsidRPr="001979F6">
              <w:rPr>
                <w:color w:val="FF0000"/>
                <w:sz w:val="18"/>
                <w:szCs w:val="18"/>
                <w:lang w:val="en-US"/>
              </w:rPr>
              <w:t xml:space="preserve">d. </w:t>
            </w:r>
            <w:r w:rsidRPr="001979F6">
              <w:rPr>
                <w:color w:val="FF0000"/>
                <w:sz w:val="18"/>
                <w:szCs w:val="18"/>
                <w:lang w:val="en-US"/>
              </w:rPr>
              <w:tab/>
              <w:t>penurunan penilaian faktor-faktor pembentuk nilai tingkat kesehatan;</w:t>
            </w:r>
          </w:p>
        </w:tc>
        <w:tc>
          <w:tcPr>
            <w:tcW w:w="3548" w:type="dxa"/>
            <w:shd w:val="clear" w:color="auto" w:fill="FFFFFF" w:themeFill="background1"/>
          </w:tcPr>
          <w:p w14:paraId="55D028D1"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2DBAC0BB" w14:textId="77777777" w:rsidR="00D939D1" w:rsidRPr="00125A9D" w:rsidRDefault="00D939D1" w:rsidP="0005793F">
            <w:pPr>
              <w:jc w:val="both"/>
              <w:rPr>
                <w:sz w:val="18"/>
                <w:szCs w:val="18"/>
                <w:lang w:val="en-US"/>
              </w:rPr>
            </w:pPr>
          </w:p>
        </w:tc>
        <w:tc>
          <w:tcPr>
            <w:tcW w:w="3544" w:type="dxa"/>
            <w:shd w:val="clear" w:color="auto" w:fill="FFFFFF" w:themeFill="background1"/>
          </w:tcPr>
          <w:p w14:paraId="70808180" w14:textId="77777777" w:rsidR="00D939D1" w:rsidRPr="00125A9D" w:rsidRDefault="00D939D1" w:rsidP="0005793F">
            <w:pPr>
              <w:jc w:val="both"/>
              <w:rPr>
                <w:sz w:val="18"/>
                <w:szCs w:val="18"/>
                <w:lang w:val="en-US"/>
              </w:rPr>
            </w:pPr>
          </w:p>
        </w:tc>
        <w:tc>
          <w:tcPr>
            <w:tcW w:w="3544" w:type="dxa"/>
            <w:shd w:val="clear" w:color="auto" w:fill="FFFFFF" w:themeFill="background1"/>
          </w:tcPr>
          <w:p w14:paraId="0CF4F4DA" w14:textId="77777777" w:rsidR="00D939D1" w:rsidRPr="00125A9D" w:rsidRDefault="00D939D1" w:rsidP="0005793F">
            <w:pPr>
              <w:jc w:val="both"/>
              <w:rPr>
                <w:sz w:val="18"/>
                <w:szCs w:val="18"/>
                <w:lang w:val="en-US"/>
              </w:rPr>
            </w:pPr>
          </w:p>
        </w:tc>
      </w:tr>
      <w:tr w:rsidR="00D939D1" w14:paraId="3F2329EF" w14:textId="77777777" w:rsidTr="0005793F">
        <w:tc>
          <w:tcPr>
            <w:tcW w:w="3544" w:type="dxa"/>
            <w:shd w:val="clear" w:color="auto" w:fill="FFFFFF" w:themeFill="background1"/>
          </w:tcPr>
          <w:p w14:paraId="494C384A" w14:textId="77777777" w:rsidR="00D939D1" w:rsidRPr="001979F6" w:rsidRDefault="00D939D1" w:rsidP="0005793F">
            <w:pPr>
              <w:ind w:left="602" w:hanging="284"/>
              <w:jc w:val="both"/>
              <w:rPr>
                <w:color w:val="FF0000"/>
                <w:sz w:val="18"/>
                <w:szCs w:val="18"/>
                <w:lang w:val="en-US"/>
              </w:rPr>
            </w:pPr>
            <w:r w:rsidRPr="001979F6">
              <w:rPr>
                <w:color w:val="FF0000"/>
                <w:sz w:val="18"/>
                <w:szCs w:val="18"/>
                <w:lang w:val="en-US"/>
              </w:rPr>
              <w:t xml:space="preserve">e. </w:t>
            </w:r>
            <w:r w:rsidRPr="001979F6">
              <w:rPr>
                <w:color w:val="FF0000"/>
                <w:sz w:val="18"/>
                <w:szCs w:val="18"/>
                <w:lang w:val="en-US"/>
              </w:rPr>
              <w:tab/>
              <w:t>pembekuan kegiatan usaha tertentu.</w:t>
            </w:r>
          </w:p>
        </w:tc>
        <w:tc>
          <w:tcPr>
            <w:tcW w:w="3548" w:type="dxa"/>
            <w:shd w:val="clear" w:color="auto" w:fill="FFFFFF" w:themeFill="background1"/>
          </w:tcPr>
          <w:p w14:paraId="0C185C0F"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1D905184" w14:textId="77777777" w:rsidR="00D939D1" w:rsidRPr="00125A9D" w:rsidRDefault="00D939D1" w:rsidP="0005793F">
            <w:pPr>
              <w:jc w:val="both"/>
              <w:rPr>
                <w:sz w:val="18"/>
                <w:szCs w:val="18"/>
                <w:lang w:val="en-US"/>
              </w:rPr>
            </w:pPr>
          </w:p>
        </w:tc>
        <w:tc>
          <w:tcPr>
            <w:tcW w:w="3544" w:type="dxa"/>
            <w:shd w:val="clear" w:color="auto" w:fill="FFFFFF" w:themeFill="background1"/>
          </w:tcPr>
          <w:p w14:paraId="4493F2EB" w14:textId="77777777" w:rsidR="00D939D1" w:rsidRPr="00125A9D" w:rsidRDefault="00D939D1" w:rsidP="0005793F">
            <w:pPr>
              <w:jc w:val="both"/>
              <w:rPr>
                <w:sz w:val="18"/>
                <w:szCs w:val="18"/>
                <w:lang w:val="en-US"/>
              </w:rPr>
            </w:pPr>
          </w:p>
        </w:tc>
        <w:tc>
          <w:tcPr>
            <w:tcW w:w="3544" w:type="dxa"/>
            <w:shd w:val="clear" w:color="auto" w:fill="FFFFFF" w:themeFill="background1"/>
          </w:tcPr>
          <w:p w14:paraId="7ADB0386" w14:textId="77777777" w:rsidR="00D939D1" w:rsidRPr="00125A9D" w:rsidRDefault="00D939D1" w:rsidP="0005793F">
            <w:pPr>
              <w:jc w:val="both"/>
              <w:rPr>
                <w:sz w:val="18"/>
                <w:szCs w:val="18"/>
                <w:lang w:val="en-US"/>
              </w:rPr>
            </w:pPr>
          </w:p>
        </w:tc>
      </w:tr>
      <w:tr w:rsidR="00D939D1" w14:paraId="60DAB519" w14:textId="77777777" w:rsidTr="0005793F">
        <w:tc>
          <w:tcPr>
            <w:tcW w:w="3544" w:type="dxa"/>
            <w:shd w:val="clear" w:color="auto" w:fill="FFFFFF" w:themeFill="background1"/>
          </w:tcPr>
          <w:p w14:paraId="430C9236" w14:textId="77777777" w:rsidR="00D939D1" w:rsidRPr="001979F6" w:rsidRDefault="00D939D1" w:rsidP="0005793F">
            <w:pPr>
              <w:ind w:left="318" w:hanging="318"/>
              <w:jc w:val="both"/>
              <w:rPr>
                <w:color w:val="FF0000"/>
                <w:sz w:val="18"/>
                <w:szCs w:val="18"/>
                <w:lang w:val="en-US"/>
              </w:rPr>
            </w:pPr>
            <w:r w:rsidRPr="001979F6">
              <w:rPr>
                <w:color w:val="FF0000"/>
                <w:sz w:val="18"/>
                <w:szCs w:val="18"/>
                <w:lang w:val="en-US"/>
              </w:rPr>
              <w:t>(3)</w:t>
            </w:r>
            <w:r w:rsidRPr="001979F6">
              <w:rPr>
                <w:color w:val="FF0000"/>
                <w:sz w:val="18"/>
                <w:szCs w:val="18"/>
                <w:lang w:val="en-US"/>
              </w:rPr>
              <w:tab/>
              <w:t>Sanksi administratif berupa denda sebagaiman</w:t>
            </w:r>
            <w:r>
              <w:rPr>
                <w:color w:val="FF0000"/>
                <w:sz w:val="18"/>
                <w:szCs w:val="18"/>
                <w:lang w:val="en-US"/>
              </w:rPr>
              <w:t>a dimaksud pada ayat (2) huruf b</w:t>
            </w:r>
            <w:r w:rsidRPr="001979F6">
              <w:rPr>
                <w:color w:val="FF0000"/>
                <w:sz w:val="18"/>
                <w:szCs w:val="18"/>
                <w:lang w:val="en-US"/>
              </w:rPr>
              <w:t xml:space="preserve"> dikenai dengan ketentuan sebagai berikut:</w:t>
            </w:r>
          </w:p>
        </w:tc>
        <w:tc>
          <w:tcPr>
            <w:tcW w:w="3548" w:type="dxa"/>
            <w:shd w:val="clear" w:color="auto" w:fill="FFFFFF" w:themeFill="background1"/>
          </w:tcPr>
          <w:p w14:paraId="5451FA08" w14:textId="77777777" w:rsidR="00D939D1" w:rsidRDefault="00D939D1" w:rsidP="0005793F">
            <w:pPr>
              <w:jc w:val="both"/>
              <w:rPr>
                <w:color w:val="FF0000"/>
                <w:sz w:val="18"/>
                <w:szCs w:val="18"/>
                <w:lang w:val="en-US"/>
              </w:rPr>
            </w:pPr>
            <w:r>
              <w:rPr>
                <w:color w:val="FF0000"/>
                <w:sz w:val="18"/>
                <w:szCs w:val="18"/>
                <w:lang w:val="en-US"/>
              </w:rPr>
              <w:t>Ayat (3)</w:t>
            </w:r>
          </w:p>
          <w:p w14:paraId="67F1EBA1"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46E980D0" w14:textId="77777777" w:rsidR="00D939D1" w:rsidRPr="00125A9D" w:rsidRDefault="00D939D1" w:rsidP="0005793F">
            <w:pPr>
              <w:jc w:val="both"/>
              <w:rPr>
                <w:sz w:val="18"/>
                <w:szCs w:val="18"/>
                <w:lang w:val="en-US"/>
              </w:rPr>
            </w:pPr>
          </w:p>
        </w:tc>
        <w:tc>
          <w:tcPr>
            <w:tcW w:w="3544" w:type="dxa"/>
            <w:shd w:val="clear" w:color="auto" w:fill="FFFFFF" w:themeFill="background1"/>
          </w:tcPr>
          <w:p w14:paraId="06FF9909" w14:textId="77777777" w:rsidR="00D939D1" w:rsidRPr="00125A9D" w:rsidRDefault="00D939D1" w:rsidP="0005793F">
            <w:pPr>
              <w:jc w:val="both"/>
              <w:rPr>
                <w:sz w:val="18"/>
                <w:szCs w:val="18"/>
                <w:lang w:val="en-US"/>
              </w:rPr>
            </w:pPr>
          </w:p>
        </w:tc>
        <w:tc>
          <w:tcPr>
            <w:tcW w:w="3544" w:type="dxa"/>
            <w:shd w:val="clear" w:color="auto" w:fill="FFFFFF" w:themeFill="background1"/>
          </w:tcPr>
          <w:p w14:paraId="169EB036" w14:textId="77777777" w:rsidR="00D939D1" w:rsidRPr="00125A9D" w:rsidRDefault="00D939D1" w:rsidP="0005793F">
            <w:pPr>
              <w:jc w:val="both"/>
              <w:rPr>
                <w:sz w:val="18"/>
                <w:szCs w:val="18"/>
                <w:lang w:val="en-US"/>
              </w:rPr>
            </w:pPr>
          </w:p>
        </w:tc>
      </w:tr>
      <w:tr w:rsidR="00D939D1" w14:paraId="362EC13C" w14:textId="77777777" w:rsidTr="0005793F">
        <w:tc>
          <w:tcPr>
            <w:tcW w:w="3544" w:type="dxa"/>
            <w:shd w:val="clear" w:color="auto" w:fill="FFFFFF" w:themeFill="background1"/>
          </w:tcPr>
          <w:p w14:paraId="416263BD" w14:textId="77777777" w:rsidR="00D939D1" w:rsidRPr="001979F6" w:rsidRDefault="00D939D1" w:rsidP="0005793F">
            <w:pPr>
              <w:ind w:left="602" w:hanging="284"/>
              <w:jc w:val="both"/>
              <w:rPr>
                <w:color w:val="FF0000"/>
                <w:sz w:val="18"/>
                <w:szCs w:val="18"/>
                <w:lang w:val="en-US"/>
              </w:rPr>
            </w:pPr>
            <w:r w:rsidRPr="001979F6">
              <w:rPr>
                <w:color w:val="FF0000"/>
                <w:sz w:val="18"/>
                <w:szCs w:val="18"/>
                <w:lang w:val="en-US"/>
              </w:rPr>
              <w:t>a.</w:t>
            </w:r>
            <w:r w:rsidRPr="001979F6">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76991376"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698C92D8" w14:textId="77777777" w:rsidR="00D939D1" w:rsidRPr="00125A9D" w:rsidRDefault="00D939D1" w:rsidP="0005793F">
            <w:pPr>
              <w:jc w:val="both"/>
              <w:rPr>
                <w:sz w:val="18"/>
                <w:szCs w:val="18"/>
                <w:lang w:val="en-US"/>
              </w:rPr>
            </w:pPr>
          </w:p>
        </w:tc>
        <w:tc>
          <w:tcPr>
            <w:tcW w:w="3544" w:type="dxa"/>
            <w:shd w:val="clear" w:color="auto" w:fill="FFFFFF" w:themeFill="background1"/>
          </w:tcPr>
          <w:p w14:paraId="50EA67C5" w14:textId="77777777" w:rsidR="00D939D1" w:rsidRPr="00125A9D" w:rsidRDefault="00D939D1" w:rsidP="0005793F">
            <w:pPr>
              <w:jc w:val="both"/>
              <w:rPr>
                <w:sz w:val="18"/>
                <w:szCs w:val="18"/>
                <w:lang w:val="en-US"/>
              </w:rPr>
            </w:pPr>
          </w:p>
        </w:tc>
        <w:tc>
          <w:tcPr>
            <w:tcW w:w="3544" w:type="dxa"/>
            <w:shd w:val="clear" w:color="auto" w:fill="FFFFFF" w:themeFill="background1"/>
          </w:tcPr>
          <w:p w14:paraId="4B9BE1B5" w14:textId="77777777" w:rsidR="00D939D1" w:rsidRPr="00125A9D" w:rsidRDefault="00D939D1" w:rsidP="0005793F">
            <w:pPr>
              <w:jc w:val="both"/>
              <w:rPr>
                <w:sz w:val="18"/>
                <w:szCs w:val="18"/>
                <w:lang w:val="en-US"/>
              </w:rPr>
            </w:pPr>
          </w:p>
        </w:tc>
      </w:tr>
      <w:tr w:rsidR="00D939D1" w14:paraId="2D38F306" w14:textId="77777777" w:rsidTr="0005793F">
        <w:tc>
          <w:tcPr>
            <w:tcW w:w="3544" w:type="dxa"/>
            <w:shd w:val="clear" w:color="auto" w:fill="FFFFFF" w:themeFill="background1"/>
          </w:tcPr>
          <w:p w14:paraId="3AB7E487" w14:textId="77777777" w:rsidR="00D939D1" w:rsidRPr="001979F6" w:rsidRDefault="00D939D1" w:rsidP="0005793F">
            <w:pPr>
              <w:ind w:left="602" w:hanging="284"/>
              <w:jc w:val="both"/>
              <w:rPr>
                <w:color w:val="FF0000"/>
                <w:sz w:val="18"/>
                <w:szCs w:val="18"/>
                <w:lang w:val="en-US"/>
              </w:rPr>
            </w:pPr>
            <w:r w:rsidRPr="001979F6">
              <w:rPr>
                <w:color w:val="FF0000"/>
                <w:sz w:val="18"/>
                <w:szCs w:val="18"/>
                <w:lang w:val="en-US"/>
              </w:rPr>
              <w:t>b.</w:t>
            </w:r>
            <w:r w:rsidRPr="001979F6">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3BC6DEB1"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575A095C" w14:textId="77777777" w:rsidR="00D939D1" w:rsidRPr="00125A9D" w:rsidRDefault="00D939D1" w:rsidP="0005793F">
            <w:pPr>
              <w:jc w:val="both"/>
              <w:rPr>
                <w:sz w:val="18"/>
                <w:szCs w:val="18"/>
                <w:lang w:val="en-US"/>
              </w:rPr>
            </w:pPr>
          </w:p>
        </w:tc>
        <w:tc>
          <w:tcPr>
            <w:tcW w:w="3544" w:type="dxa"/>
            <w:shd w:val="clear" w:color="auto" w:fill="FFFFFF" w:themeFill="background1"/>
          </w:tcPr>
          <w:p w14:paraId="3425FF31" w14:textId="77777777" w:rsidR="00D939D1" w:rsidRPr="00125A9D" w:rsidRDefault="00D939D1" w:rsidP="0005793F">
            <w:pPr>
              <w:jc w:val="both"/>
              <w:rPr>
                <w:sz w:val="18"/>
                <w:szCs w:val="18"/>
                <w:lang w:val="en-US"/>
              </w:rPr>
            </w:pPr>
          </w:p>
        </w:tc>
        <w:tc>
          <w:tcPr>
            <w:tcW w:w="3544" w:type="dxa"/>
            <w:shd w:val="clear" w:color="auto" w:fill="FFFFFF" w:themeFill="background1"/>
          </w:tcPr>
          <w:p w14:paraId="30BBBC70" w14:textId="77777777" w:rsidR="00D939D1" w:rsidRPr="00125A9D" w:rsidRDefault="00D939D1" w:rsidP="0005793F">
            <w:pPr>
              <w:jc w:val="both"/>
              <w:rPr>
                <w:sz w:val="18"/>
                <w:szCs w:val="18"/>
                <w:lang w:val="en-US"/>
              </w:rPr>
            </w:pPr>
          </w:p>
        </w:tc>
      </w:tr>
      <w:tr w:rsidR="00D939D1" w14:paraId="2204C63D" w14:textId="77777777" w:rsidTr="0005793F">
        <w:tc>
          <w:tcPr>
            <w:tcW w:w="3544" w:type="dxa"/>
            <w:shd w:val="clear" w:color="auto" w:fill="FFFFFF" w:themeFill="background1"/>
          </w:tcPr>
          <w:p w14:paraId="7CCFFAF4" w14:textId="77777777" w:rsidR="00D939D1" w:rsidRPr="001979F6" w:rsidRDefault="00D939D1" w:rsidP="0005793F">
            <w:pPr>
              <w:ind w:left="318" w:hanging="318"/>
              <w:jc w:val="both"/>
              <w:rPr>
                <w:color w:val="FF0000"/>
                <w:sz w:val="18"/>
                <w:szCs w:val="18"/>
                <w:lang w:val="en-US"/>
              </w:rPr>
            </w:pPr>
            <w:r w:rsidRPr="001979F6">
              <w:rPr>
                <w:color w:val="FF0000"/>
                <w:sz w:val="18"/>
                <w:szCs w:val="18"/>
                <w:lang w:val="en-US"/>
              </w:rPr>
              <w:t>(4)</w:t>
            </w:r>
            <w:r w:rsidRPr="001979F6">
              <w:rPr>
                <w:color w:val="FF0000"/>
                <w:sz w:val="18"/>
                <w:szCs w:val="18"/>
                <w:lang w:val="en-US"/>
              </w:rPr>
              <w:tab/>
              <w:t>Otoritas Jasa Keuangan dapat mengumumkan pengenaan sanksi administratif sebagaimana dimaksud pada ayat (2) kepada masyarakat, paling kurang melalui laman/website OJK.</w:t>
            </w:r>
          </w:p>
        </w:tc>
        <w:tc>
          <w:tcPr>
            <w:tcW w:w="3548" w:type="dxa"/>
            <w:shd w:val="clear" w:color="auto" w:fill="FFFFFF" w:themeFill="background1"/>
          </w:tcPr>
          <w:p w14:paraId="51DB514F" w14:textId="77777777" w:rsidR="00D939D1" w:rsidRDefault="00D939D1" w:rsidP="0005793F">
            <w:pPr>
              <w:jc w:val="both"/>
              <w:rPr>
                <w:color w:val="FF0000"/>
                <w:sz w:val="18"/>
                <w:szCs w:val="18"/>
                <w:lang w:val="en-US"/>
              </w:rPr>
            </w:pPr>
            <w:r>
              <w:rPr>
                <w:color w:val="FF0000"/>
                <w:sz w:val="18"/>
                <w:szCs w:val="18"/>
                <w:lang w:val="en-US"/>
              </w:rPr>
              <w:t>Ayat (4)</w:t>
            </w:r>
          </w:p>
          <w:p w14:paraId="65CB287A"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3DDCB5EC" w14:textId="77777777" w:rsidR="00D939D1" w:rsidRPr="00125A9D" w:rsidRDefault="00D939D1" w:rsidP="0005793F">
            <w:pPr>
              <w:jc w:val="both"/>
              <w:rPr>
                <w:sz w:val="18"/>
                <w:szCs w:val="18"/>
                <w:lang w:val="en-US"/>
              </w:rPr>
            </w:pPr>
          </w:p>
        </w:tc>
        <w:tc>
          <w:tcPr>
            <w:tcW w:w="3544" w:type="dxa"/>
            <w:shd w:val="clear" w:color="auto" w:fill="FFFFFF" w:themeFill="background1"/>
          </w:tcPr>
          <w:p w14:paraId="573C0443" w14:textId="77777777" w:rsidR="00D939D1" w:rsidRPr="00125A9D" w:rsidRDefault="00D939D1" w:rsidP="0005793F">
            <w:pPr>
              <w:jc w:val="both"/>
              <w:rPr>
                <w:sz w:val="18"/>
                <w:szCs w:val="18"/>
                <w:lang w:val="en-US"/>
              </w:rPr>
            </w:pPr>
          </w:p>
        </w:tc>
        <w:tc>
          <w:tcPr>
            <w:tcW w:w="3544" w:type="dxa"/>
            <w:shd w:val="clear" w:color="auto" w:fill="FFFFFF" w:themeFill="background1"/>
          </w:tcPr>
          <w:p w14:paraId="347C5CE6" w14:textId="77777777" w:rsidR="00D939D1" w:rsidRPr="00125A9D" w:rsidRDefault="00D939D1" w:rsidP="0005793F">
            <w:pPr>
              <w:jc w:val="both"/>
              <w:rPr>
                <w:sz w:val="18"/>
                <w:szCs w:val="18"/>
                <w:lang w:val="en-US"/>
              </w:rPr>
            </w:pPr>
          </w:p>
        </w:tc>
      </w:tr>
      <w:tr w:rsidR="00D939D1" w14:paraId="75352955" w14:textId="77777777" w:rsidTr="0005793F">
        <w:tc>
          <w:tcPr>
            <w:tcW w:w="3544" w:type="dxa"/>
            <w:shd w:val="clear" w:color="auto" w:fill="D0CECE" w:themeFill="background2" w:themeFillShade="E6"/>
          </w:tcPr>
          <w:p w14:paraId="2C35CE1B" w14:textId="77777777" w:rsidR="00D939D1" w:rsidRPr="00BA6A06" w:rsidRDefault="00D939D1" w:rsidP="0005793F">
            <w:pPr>
              <w:ind w:left="318" w:hanging="318"/>
              <w:jc w:val="both"/>
              <w:rPr>
                <w:sz w:val="18"/>
                <w:szCs w:val="18"/>
                <w:lang w:val="en-US"/>
              </w:rPr>
            </w:pPr>
          </w:p>
        </w:tc>
        <w:tc>
          <w:tcPr>
            <w:tcW w:w="3548" w:type="dxa"/>
            <w:shd w:val="clear" w:color="auto" w:fill="D0CECE" w:themeFill="background2" w:themeFillShade="E6"/>
          </w:tcPr>
          <w:p w14:paraId="2730A146"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0FA7CE81"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3A9D6B3"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59E4E79" w14:textId="77777777" w:rsidR="00D939D1" w:rsidRPr="00125A9D" w:rsidRDefault="00D939D1" w:rsidP="0005793F">
            <w:pPr>
              <w:jc w:val="both"/>
              <w:rPr>
                <w:sz w:val="18"/>
                <w:szCs w:val="18"/>
                <w:lang w:val="en-US"/>
              </w:rPr>
            </w:pPr>
          </w:p>
        </w:tc>
      </w:tr>
      <w:tr w:rsidR="00D939D1" w14:paraId="6CF6207F" w14:textId="77777777" w:rsidTr="0005793F">
        <w:tc>
          <w:tcPr>
            <w:tcW w:w="3544" w:type="dxa"/>
            <w:shd w:val="clear" w:color="auto" w:fill="FFFFFF" w:themeFill="background1"/>
          </w:tcPr>
          <w:p w14:paraId="137F969F" w14:textId="77777777" w:rsidR="00D939D1" w:rsidRPr="00F86C24" w:rsidRDefault="00D939D1" w:rsidP="0005793F">
            <w:pPr>
              <w:ind w:left="318" w:hanging="318"/>
              <w:jc w:val="center"/>
              <w:rPr>
                <w:b/>
                <w:sz w:val="18"/>
                <w:szCs w:val="18"/>
                <w:lang w:val="en-US"/>
              </w:rPr>
            </w:pPr>
            <w:r w:rsidRPr="00F86C24">
              <w:rPr>
                <w:b/>
                <w:sz w:val="18"/>
                <w:szCs w:val="18"/>
                <w:lang w:val="en-US"/>
              </w:rPr>
              <w:t>Pasal 22</w:t>
            </w:r>
          </w:p>
        </w:tc>
        <w:tc>
          <w:tcPr>
            <w:tcW w:w="3548" w:type="dxa"/>
            <w:shd w:val="clear" w:color="auto" w:fill="FFFFFF" w:themeFill="background1"/>
          </w:tcPr>
          <w:p w14:paraId="20C2053D" w14:textId="77777777" w:rsidR="00D939D1" w:rsidRPr="00F86C24" w:rsidRDefault="00D939D1" w:rsidP="0005793F">
            <w:pPr>
              <w:jc w:val="both"/>
              <w:rPr>
                <w:b/>
                <w:sz w:val="18"/>
                <w:szCs w:val="18"/>
                <w:lang w:val="en-US"/>
              </w:rPr>
            </w:pPr>
            <w:r w:rsidRPr="00F86C24">
              <w:rPr>
                <w:b/>
                <w:sz w:val="18"/>
                <w:szCs w:val="18"/>
                <w:lang w:val="en-US"/>
              </w:rPr>
              <w:t>Pasal 22</w:t>
            </w:r>
          </w:p>
        </w:tc>
        <w:tc>
          <w:tcPr>
            <w:tcW w:w="3540" w:type="dxa"/>
            <w:shd w:val="clear" w:color="auto" w:fill="FFFFFF" w:themeFill="background1"/>
          </w:tcPr>
          <w:p w14:paraId="4E4FC6D5" w14:textId="77777777" w:rsidR="00D939D1" w:rsidRPr="00125A9D" w:rsidRDefault="00D939D1" w:rsidP="0005793F">
            <w:pPr>
              <w:jc w:val="both"/>
              <w:rPr>
                <w:sz w:val="18"/>
                <w:szCs w:val="18"/>
                <w:lang w:val="en-US"/>
              </w:rPr>
            </w:pPr>
          </w:p>
        </w:tc>
        <w:tc>
          <w:tcPr>
            <w:tcW w:w="3544" w:type="dxa"/>
            <w:shd w:val="clear" w:color="auto" w:fill="FFFFFF" w:themeFill="background1"/>
          </w:tcPr>
          <w:p w14:paraId="658BB2C4" w14:textId="77777777" w:rsidR="00D939D1" w:rsidRPr="00125A9D" w:rsidRDefault="00D939D1" w:rsidP="0005793F">
            <w:pPr>
              <w:jc w:val="both"/>
              <w:rPr>
                <w:sz w:val="18"/>
                <w:szCs w:val="18"/>
                <w:lang w:val="en-US"/>
              </w:rPr>
            </w:pPr>
          </w:p>
        </w:tc>
        <w:tc>
          <w:tcPr>
            <w:tcW w:w="3544" w:type="dxa"/>
            <w:shd w:val="clear" w:color="auto" w:fill="FFFFFF" w:themeFill="background1"/>
          </w:tcPr>
          <w:p w14:paraId="3B55FDCB" w14:textId="77777777" w:rsidR="00D939D1" w:rsidRPr="00125A9D" w:rsidRDefault="00D939D1" w:rsidP="0005793F">
            <w:pPr>
              <w:jc w:val="both"/>
              <w:rPr>
                <w:sz w:val="18"/>
                <w:szCs w:val="18"/>
                <w:lang w:val="en-US"/>
              </w:rPr>
            </w:pPr>
          </w:p>
        </w:tc>
      </w:tr>
      <w:tr w:rsidR="00D939D1" w14:paraId="3BAA0698" w14:textId="77777777" w:rsidTr="0005793F">
        <w:tc>
          <w:tcPr>
            <w:tcW w:w="3544" w:type="dxa"/>
            <w:shd w:val="clear" w:color="auto" w:fill="FFFFFF" w:themeFill="background1"/>
          </w:tcPr>
          <w:p w14:paraId="39499A7A" w14:textId="77777777" w:rsidR="00D939D1" w:rsidRPr="00BA6A06" w:rsidRDefault="00D939D1" w:rsidP="0005793F">
            <w:pPr>
              <w:ind w:left="318" w:hanging="318"/>
              <w:jc w:val="both"/>
              <w:rPr>
                <w:sz w:val="18"/>
                <w:szCs w:val="18"/>
                <w:lang w:val="en-US"/>
              </w:rPr>
            </w:pPr>
            <w:r w:rsidRPr="00E34AEB">
              <w:rPr>
                <w:sz w:val="18"/>
                <w:szCs w:val="18"/>
                <w:lang w:val="en-US"/>
              </w:rPr>
              <w:t xml:space="preserve">(1) </w:t>
            </w:r>
            <w:r w:rsidRPr="00E34AEB">
              <w:rPr>
                <w:sz w:val="18"/>
                <w:szCs w:val="18"/>
                <w:lang w:val="en-US"/>
              </w:rPr>
              <w:tab/>
              <w:t xml:space="preserve">Identifikasi Calon Nasabah untuk mengetahui profil Calon Nasabah </w:t>
            </w:r>
            <w:r w:rsidRPr="00E34AEB">
              <w:rPr>
                <w:sz w:val="18"/>
                <w:szCs w:val="18"/>
                <w:lang w:val="en-US"/>
              </w:rPr>
              <w:lastRenderedPageBreak/>
              <w:t>sebagaimana dimaksud dalam Pasal 1</w:t>
            </w:r>
            <w:r w:rsidRPr="00F86C24">
              <w:rPr>
                <w:color w:val="FF0000"/>
                <w:sz w:val="18"/>
                <w:szCs w:val="18"/>
                <w:lang w:val="en-US"/>
              </w:rPr>
              <w:t>8</w:t>
            </w:r>
            <w:r w:rsidRPr="00E34AEB">
              <w:rPr>
                <w:sz w:val="18"/>
                <w:szCs w:val="18"/>
                <w:lang w:val="en-US"/>
              </w:rPr>
              <w:t xml:space="preserve"> ayat (1) huruf a, dilakukan melalui permintaan data dan informasi yang paling kurang meliputi:</w:t>
            </w:r>
          </w:p>
        </w:tc>
        <w:tc>
          <w:tcPr>
            <w:tcW w:w="3548" w:type="dxa"/>
            <w:shd w:val="clear" w:color="auto" w:fill="FFFFFF" w:themeFill="background1"/>
          </w:tcPr>
          <w:p w14:paraId="57B81B5A" w14:textId="77777777" w:rsidR="00D939D1" w:rsidRPr="00125A9D" w:rsidRDefault="00D939D1" w:rsidP="0005793F">
            <w:pPr>
              <w:jc w:val="both"/>
              <w:rPr>
                <w:sz w:val="18"/>
                <w:szCs w:val="18"/>
                <w:lang w:val="en-US"/>
              </w:rPr>
            </w:pPr>
            <w:r>
              <w:rPr>
                <w:sz w:val="18"/>
                <w:szCs w:val="18"/>
                <w:lang w:val="en-US"/>
              </w:rPr>
              <w:lastRenderedPageBreak/>
              <w:t>Ayat (1)</w:t>
            </w:r>
          </w:p>
        </w:tc>
        <w:tc>
          <w:tcPr>
            <w:tcW w:w="3540" w:type="dxa"/>
            <w:shd w:val="clear" w:color="auto" w:fill="FFFFFF" w:themeFill="background1"/>
          </w:tcPr>
          <w:p w14:paraId="4CFE2E27" w14:textId="77777777" w:rsidR="00D939D1" w:rsidRPr="00125A9D" w:rsidRDefault="00D939D1" w:rsidP="0005793F">
            <w:pPr>
              <w:jc w:val="both"/>
              <w:rPr>
                <w:sz w:val="18"/>
                <w:szCs w:val="18"/>
                <w:lang w:val="en-US"/>
              </w:rPr>
            </w:pPr>
          </w:p>
        </w:tc>
        <w:tc>
          <w:tcPr>
            <w:tcW w:w="3544" w:type="dxa"/>
            <w:shd w:val="clear" w:color="auto" w:fill="FFFFFF" w:themeFill="background1"/>
          </w:tcPr>
          <w:p w14:paraId="4E3D5B91" w14:textId="77777777" w:rsidR="00D939D1" w:rsidRPr="00125A9D" w:rsidRDefault="00D939D1" w:rsidP="0005793F">
            <w:pPr>
              <w:jc w:val="both"/>
              <w:rPr>
                <w:sz w:val="18"/>
                <w:szCs w:val="18"/>
                <w:lang w:val="en-US"/>
              </w:rPr>
            </w:pPr>
          </w:p>
        </w:tc>
        <w:tc>
          <w:tcPr>
            <w:tcW w:w="3544" w:type="dxa"/>
            <w:shd w:val="clear" w:color="auto" w:fill="FFFFFF" w:themeFill="background1"/>
          </w:tcPr>
          <w:p w14:paraId="22EEBBDE" w14:textId="77777777" w:rsidR="00D939D1" w:rsidRPr="00125A9D" w:rsidRDefault="00D939D1" w:rsidP="0005793F">
            <w:pPr>
              <w:jc w:val="both"/>
              <w:rPr>
                <w:sz w:val="18"/>
                <w:szCs w:val="18"/>
                <w:lang w:val="en-US"/>
              </w:rPr>
            </w:pPr>
          </w:p>
        </w:tc>
      </w:tr>
      <w:tr w:rsidR="00D939D1" w14:paraId="0CDFDB3F" w14:textId="77777777" w:rsidTr="0005793F">
        <w:tc>
          <w:tcPr>
            <w:tcW w:w="3544" w:type="dxa"/>
            <w:shd w:val="clear" w:color="auto" w:fill="FFFFFF" w:themeFill="background1"/>
          </w:tcPr>
          <w:p w14:paraId="04CBD1FC" w14:textId="77777777" w:rsidR="00D939D1" w:rsidRPr="00BA6A06" w:rsidRDefault="00D939D1" w:rsidP="0005793F">
            <w:pPr>
              <w:ind w:left="602" w:hanging="284"/>
              <w:jc w:val="both"/>
              <w:rPr>
                <w:sz w:val="18"/>
                <w:szCs w:val="18"/>
                <w:lang w:val="en-US"/>
              </w:rPr>
            </w:pPr>
            <w:r w:rsidRPr="00E34AEB">
              <w:rPr>
                <w:sz w:val="18"/>
                <w:szCs w:val="18"/>
                <w:lang w:val="en-US"/>
              </w:rPr>
              <w:lastRenderedPageBreak/>
              <w:t xml:space="preserve">a. </w:t>
            </w:r>
            <w:r w:rsidRPr="00E34AEB">
              <w:rPr>
                <w:sz w:val="18"/>
                <w:szCs w:val="18"/>
                <w:lang w:val="en-US"/>
              </w:rPr>
              <w:tab/>
              <w:t>bagi Calon Nasabah orang perseorangan (</w:t>
            </w:r>
            <w:r w:rsidRPr="001979F6">
              <w:rPr>
                <w:i/>
                <w:sz w:val="18"/>
                <w:szCs w:val="18"/>
                <w:lang w:val="en-US"/>
              </w:rPr>
              <w:t>natural person</w:t>
            </w:r>
            <w:r w:rsidRPr="00E34AEB">
              <w:rPr>
                <w:sz w:val="18"/>
                <w:szCs w:val="18"/>
                <w:lang w:val="en-US"/>
              </w:rPr>
              <w:t>):</w:t>
            </w:r>
          </w:p>
        </w:tc>
        <w:tc>
          <w:tcPr>
            <w:tcW w:w="3548" w:type="dxa"/>
            <w:shd w:val="clear" w:color="auto" w:fill="FFFFFF" w:themeFill="background1"/>
          </w:tcPr>
          <w:p w14:paraId="1A435F14" w14:textId="77777777" w:rsidR="00D939D1" w:rsidRPr="00125A9D" w:rsidRDefault="00D939D1" w:rsidP="0005793F">
            <w:pPr>
              <w:ind w:firstLine="165"/>
              <w:jc w:val="both"/>
              <w:rPr>
                <w:sz w:val="18"/>
                <w:szCs w:val="18"/>
                <w:lang w:val="en-US"/>
              </w:rPr>
            </w:pPr>
            <w:r>
              <w:rPr>
                <w:sz w:val="18"/>
                <w:szCs w:val="18"/>
                <w:lang w:val="en-US"/>
              </w:rPr>
              <w:t>Huruf a</w:t>
            </w:r>
          </w:p>
        </w:tc>
        <w:tc>
          <w:tcPr>
            <w:tcW w:w="3540" w:type="dxa"/>
            <w:shd w:val="clear" w:color="auto" w:fill="FFFFFF" w:themeFill="background1"/>
          </w:tcPr>
          <w:p w14:paraId="25A35464" w14:textId="77777777" w:rsidR="00D939D1" w:rsidRPr="00125A9D" w:rsidRDefault="00D939D1" w:rsidP="0005793F">
            <w:pPr>
              <w:jc w:val="both"/>
              <w:rPr>
                <w:sz w:val="18"/>
                <w:szCs w:val="18"/>
                <w:lang w:val="en-US"/>
              </w:rPr>
            </w:pPr>
          </w:p>
        </w:tc>
        <w:tc>
          <w:tcPr>
            <w:tcW w:w="3544" w:type="dxa"/>
            <w:shd w:val="clear" w:color="auto" w:fill="FFFFFF" w:themeFill="background1"/>
          </w:tcPr>
          <w:p w14:paraId="05E936CE" w14:textId="77777777" w:rsidR="00D939D1" w:rsidRPr="00125A9D" w:rsidRDefault="00D939D1" w:rsidP="0005793F">
            <w:pPr>
              <w:jc w:val="both"/>
              <w:rPr>
                <w:sz w:val="18"/>
                <w:szCs w:val="18"/>
                <w:lang w:val="en-US"/>
              </w:rPr>
            </w:pPr>
          </w:p>
        </w:tc>
        <w:tc>
          <w:tcPr>
            <w:tcW w:w="3544" w:type="dxa"/>
            <w:shd w:val="clear" w:color="auto" w:fill="FFFFFF" w:themeFill="background1"/>
          </w:tcPr>
          <w:p w14:paraId="5EE83255" w14:textId="77777777" w:rsidR="00D939D1" w:rsidRPr="00125A9D" w:rsidRDefault="00D939D1" w:rsidP="0005793F">
            <w:pPr>
              <w:jc w:val="both"/>
              <w:rPr>
                <w:sz w:val="18"/>
                <w:szCs w:val="18"/>
                <w:lang w:val="en-US"/>
              </w:rPr>
            </w:pPr>
          </w:p>
        </w:tc>
      </w:tr>
      <w:tr w:rsidR="00D939D1" w14:paraId="62633063" w14:textId="77777777" w:rsidTr="0005793F">
        <w:tc>
          <w:tcPr>
            <w:tcW w:w="3544" w:type="dxa"/>
            <w:shd w:val="clear" w:color="auto" w:fill="FFFFFF" w:themeFill="background1"/>
          </w:tcPr>
          <w:p w14:paraId="02EAB6BD" w14:textId="77777777" w:rsidR="00D939D1" w:rsidRPr="00BA6A06" w:rsidRDefault="00D939D1" w:rsidP="0005793F">
            <w:pPr>
              <w:ind w:left="885" w:hanging="318"/>
              <w:jc w:val="both"/>
              <w:rPr>
                <w:sz w:val="18"/>
                <w:szCs w:val="18"/>
                <w:lang w:val="en-US"/>
              </w:rPr>
            </w:pPr>
            <w:r w:rsidRPr="00E34AEB">
              <w:rPr>
                <w:sz w:val="18"/>
                <w:szCs w:val="18"/>
                <w:lang w:val="en-US"/>
              </w:rPr>
              <w:t>1.</w:t>
            </w:r>
            <w:r w:rsidRPr="00E34AEB">
              <w:rPr>
                <w:sz w:val="18"/>
                <w:szCs w:val="18"/>
                <w:lang w:val="en-US"/>
              </w:rPr>
              <w:tab/>
              <w:t>identitas yang memuat:</w:t>
            </w:r>
          </w:p>
        </w:tc>
        <w:tc>
          <w:tcPr>
            <w:tcW w:w="3548" w:type="dxa"/>
            <w:shd w:val="clear" w:color="auto" w:fill="FFFFFF" w:themeFill="background1"/>
          </w:tcPr>
          <w:p w14:paraId="017122A4" w14:textId="77777777" w:rsidR="00D939D1" w:rsidRPr="00125A9D" w:rsidRDefault="00D939D1" w:rsidP="0005793F">
            <w:pPr>
              <w:ind w:firstLine="448"/>
              <w:jc w:val="both"/>
              <w:rPr>
                <w:sz w:val="18"/>
                <w:szCs w:val="18"/>
                <w:lang w:val="en-US"/>
              </w:rPr>
            </w:pPr>
            <w:r>
              <w:rPr>
                <w:sz w:val="18"/>
                <w:szCs w:val="18"/>
                <w:lang w:val="en-US"/>
              </w:rPr>
              <w:t>Angka 1</w:t>
            </w:r>
          </w:p>
        </w:tc>
        <w:tc>
          <w:tcPr>
            <w:tcW w:w="3540" w:type="dxa"/>
            <w:shd w:val="clear" w:color="auto" w:fill="FFFFFF" w:themeFill="background1"/>
          </w:tcPr>
          <w:p w14:paraId="6C4AA6F9" w14:textId="77777777" w:rsidR="00D939D1" w:rsidRPr="00125A9D" w:rsidRDefault="00D939D1" w:rsidP="0005793F">
            <w:pPr>
              <w:jc w:val="both"/>
              <w:rPr>
                <w:sz w:val="18"/>
                <w:szCs w:val="18"/>
                <w:lang w:val="en-US"/>
              </w:rPr>
            </w:pPr>
          </w:p>
        </w:tc>
        <w:tc>
          <w:tcPr>
            <w:tcW w:w="3544" w:type="dxa"/>
            <w:shd w:val="clear" w:color="auto" w:fill="FFFFFF" w:themeFill="background1"/>
          </w:tcPr>
          <w:p w14:paraId="06F4948B" w14:textId="77777777" w:rsidR="00D939D1" w:rsidRPr="00125A9D" w:rsidRDefault="00D939D1" w:rsidP="0005793F">
            <w:pPr>
              <w:jc w:val="both"/>
              <w:rPr>
                <w:sz w:val="18"/>
                <w:szCs w:val="18"/>
                <w:lang w:val="en-US"/>
              </w:rPr>
            </w:pPr>
          </w:p>
        </w:tc>
        <w:tc>
          <w:tcPr>
            <w:tcW w:w="3544" w:type="dxa"/>
            <w:shd w:val="clear" w:color="auto" w:fill="FFFFFF" w:themeFill="background1"/>
          </w:tcPr>
          <w:p w14:paraId="6FF34321" w14:textId="77777777" w:rsidR="00D939D1" w:rsidRPr="00125A9D" w:rsidRDefault="00D939D1" w:rsidP="0005793F">
            <w:pPr>
              <w:jc w:val="both"/>
              <w:rPr>
                <w:sz w:val="18"/>
                <w:szCs w:val="18"/>
                <w:lang w:val="en-US"/>
              </w:rPr>
            </w:pPr>
          </w:p>
        </w:tc>
      </w:tr>
      <w:tr w:rsidR="00D939D1" w14:paraId="619D8AE7" w14:textId="77777777" w:rsidTr="0005793F">
        <w:tc>
          <w:tcPr>
            <w:tcW w:w="3544" w:type="dxa"/>
            <w:shd w:val="clear" w:color="auto" w:fill="FFFFFF" w:themeFill="background1"/>
          </w:tcPr>
          <w:p w14:paraId="12443948" w14:textId="77777777" w:rsidR="00D939D1" w:rsidRPr="00BA6A06" w:rsidRDefault="00D939D1" w:rsidP="0005793F">
            <w:pPr>
              <w:ind w:left="1169" w:hanging="284"/>
              <w:jc w:val="both"/>
              <w:rPr>
                <w:sz w:val="18"/>
                <w:szCs w:val="18"/>
                <w:lang w:val="en-US"/>
              </w:rPr>
            </w:pPr>
            <w:r w:rsidRPr="00E34AEB">
              <w:rPr>
                <w:sz w:val="18"/>
                <w:szCs w:val="18"/>
                <w:lang w:val="en-US"/>
              </w:rPr>
              <w:t xml:space="preserve">a) </w:t>
            </w:r>
            <w:r w:rsidRPr="00E34AEB">
              <w:rPr>
                <w:sz w:val="18"/>
                <w:szCs w:val="18"/>
                <w:lang w:val="en-US"/>
              </w:rPr>
              <w:tab/>
              <w:t>nama lengkap termasuk nama alias (jika ada);</w:t>
            </w:r>
          </w:p>
        </w:tc>
        <w:tc>
          <w:tcPr>
            <w:tcW w:w="3548" w:type="dxa"/>
            <w:shd w:val="clear" w:color="auto" w:fill="FFFFFF" w:themeFill="background1"/>
          </w:tcPr>
          <w:p w14:paraId="5E564789" w14:textId="77777777" w:rsidR="00D939D1" w:rsidRPr="00125A9D" w:rsidRDefault="00D939D1" w:rsidP="0005793F">
            <w:pPr>
              <w:ind w:left="1015" w:hanging="283"/>
              <w:jc w:val="both"/>
              <w:rPr>
                <w:sz w:val="18"/>
                <w:szCs w:val="18"/>
                <w:lang w:val="en-US"/>
              </w:rPr>
            </w:pPr>
            <w:r>
              <w:rPr>
                <w:sz w:val="18"/>
                <w:szCs w:val="18"/>
                <w:lang w:val="en-US"/>
              </w:rPr>
              <w:t>a)</w:t>
            </w:r>
            <w:r>
              <w:rPr>
                <w:sz w:val="18"/>
                <w:szCs w:val="18"/>
                <w:lang w:val="en-US"/>
              </w:rPr>
              <w:tab/>
              <w:t>Cukup jelas.</w:t>
            </w:r>
          </w:p>
        </w:tc>
        <w:tc>
          <w:tcPr>
            <w:tcW w:w="3540" w:type="dxa"/>
            <w:shd w:val="clear" w:color="auto" w:fill="FFFFFF" w:themeFill="background1"/>
          </w:tcPr>
          <w:p w14:paraId="2F033E71" w14:textId="77777777" w:rsidR="00D939D1" w:rsidRPr="00125A9D" w:rsidRDefault="00D939D1" w:rsidP="0005793F">
            <w:pPr>
              <w:jc w:val="both"/>
              <w:rPr>
                <w:sz w:val="18"/>
                <w:szCs w:val="18"/>
                <w:lang w:val="en-US"/>
              </w:rPr>
            </w:pPr>
          </w:p>
        </w:tc>
        <w:tc>
          <w:tcPr>
            <w:tcW w:w="3544" w:type="dxa"/>
            <w:shd w:val="clear" w:color="auto" w:fill="FFFFFF" w:themeFill="background1"/>
          </w:tcPr>
          <w:p w14:paraId="2A7F4F91" w14:textId="77777777" w:rsidR="00D939D1" w:rsidRPr="00125A9D" w:rsidRDefault="00D939D1" w:rsidP="0005793F">
            <w:pPr>
              <w:jc w:val="both"/>
              <w:rPr>
                <w:sz w:val="18"/>
                <w:szCs w:val="18"/>
                <w:lang w:val="en-US"/>
              </w:rPr>
            </w:pPr>
          </w:p>
        </w:tc>
        <w:tc>
          <w:tcPr>
            <w:tcW w:w="3544" w:type="dxa"/>
            <w:shd w:val="clear" w:color="auto" w:fill="FFFFFF" w:themeFill="background1"/>
          </w:tcPr>
          <w:p w14:paraId="711C3155" w14:textId="77777777" w:rsidR="00D939D1" w:rsidRPr="00125A9D" w:rsidRDefault="00D939D1" w:rsidP="0005793F">
            <w:pPr>
              <w:jc w:val="both"/>
              <w:rPr>
                <w:sz w:val="18"/>
                <w:szCs w:val="18"/>
                <w:lang w:val="en-US"/>
              </w:rPr>
            </w:pPr>
          </w:p>
        </w:tc>
      </w:tr>
      <w:tr w:rsidR="00D939D1" w14:paraId="7CDF661A" w14:textId="77777777" w:rsidTr="0005793F">
        <w:tc>
          <w:tcPr>
            <w:tcW w:w="3544" w:type="dxa"/>
            <w:shd w:val="clear" w:color="auto" w:fill="FFFFFF" w:themeFill="background1"/>
          </w:tcPr>
          <w:p w14:paraId="73E6B806" w14:textId="77777777" w:rsidR="00D939D1" w:rsidRPr="00E34AEB" w:rsidRDefault="00D939D1" w:rsidP="0005793F">
            <w:pPr>
              <w:ind w:left="1169" w:hanging="284"/>
              <w:jc w:val="both"/>
              <w:rPr>
                <w:sz w:val="18"/>
                <w:szCs w:val="18"/>
                <w:lang w:val="en-US"/>
              </w:rPr>
            </w:pPr>
            <w:r w:rsidRPr="00E34AEB">
              <w:rPr>
                <w:sz w:val="18"/>
                <w:szCs w:val="18"/>
                <w:lang w:val="en-US"/>
              </w:rPr>
              <w:t xml:space="preserve">b) </w:t>
            </w:r>
            <w:r w:rsidRPr="00E34AEB">
              <w:rPr>
                <w:sz w:val="18"/>
                <w:szCs w:val="18"/>
                <w:lang w:val="en-US"/>
              </w:rPr>
              <w:tab/>
              <w:t>nomor dokumen identitas;</w:t>
            </w:r>
          </w:p>
        </w:tc>
        <w:tc>
          <w:tcPr>
            <w:tcW w:w="3548" w:type="dxa"/>
            <w:shd w:val="clear" w:color="auto" w:fill="FFFFFF" w:themeFill="background1"/>
          </w:tcPr>
          <w:p w14:paraId="752EC4E6" w14:textId="77777777" w:rsidR="00D939D1" w:rsidRPr="00125A9D" w:rsidRDefault="00D939D1" w:rsidP="0005793F">
            <w:pPr>
              <w:ind w:left="1015" w:hanging="283"/>
              <w:jc w:val="both"/>
              <w:rPr>
                <w:sz w:val="18"/>
                <w:szCs w:val="18"/>
                <w:lang w:val="en-US"/>
              </w:rPr>
            </w:pPr>
            <w:r>
              <w:rPr>
                <w:sz w:val="18"/>
                <w:szCs w:val="18"/>
                <w:lang w:val="en-US"/>
              </w:rPr>
              <w:t>b)</w:t>
            </w:r>
            <w:r>
              <w:rPr>
                <w:sz w:val="18"/>
                <w:szCs w:val="18"/>
                <w:lang w:val="en-US"/>
              </w:rPr>
              <w:tab/>
              <w:t>Cukup jelas.</w:t>
            </w:r>
          </w:p>
        </w:tc>
        <w:tc>
          <w:tcPr>
            <w:tcW w:w="3540" w:type="dxa"/>
            <w:shd w:val="clear" w:color="auto" w:fill="FFFFFF" w:themeFill="background1"/>
          </w:tcPr>
          <w:p w14:paraId="1E449C2D" w14:textId="77777777" w:rsidR="00D939D1" w:rsidRPr="00125A9D" w:rsidRDefault="00D939D1" w:rsidP="0005793F">
            <w:pPr>
              <w:jc w:val="both"/>
              <w:rPr>
                <w:sz w:val="18"/>
                <w:szCs w:val="18"/>
                <w:lang w:val="en-US"/>
              </w:rPr>
            </w:pPr>
          </w:p>
        </w:tc>
        <w:tc>
          <w:tcPr>
            <w:tcW w:w="3544" w:type="dxa"/>
            <w:shd w:val="clear" w:color="auto" w:fill="FFFFFF" w:themeFill="background1"/>
          </w:tcPr>
          <w:p w14:paraId="49281E1F" w14:textId="77777777" w:rsidR="00D939D1" w:rsidRPr="00125A9D" w:rsidRDefault="00D939D1" w:rsidP="0005793F">
            <w:pPr>
              <w:jc w:val="both"/>
              <w:rPr>
                <w:sz w:val="18"/>
                <w:szCs w:val="18"/>
                <w:lang w:val="en-US"/>
              </w:rPr>
            </w:pPr>
          </w:p>
        </w:tc>
        <w:tc>
          <w:tcPr>
            <w:tcW w:w="3544" w:type="dxa"/>
            <w:shd w:val="clear" w:color="auto" w:fill="FFFFFF" w:themeFill="background1"/>
          </w:tcPr>
          <w:p w14:paraId="231878CF" w14:textId="77777777" w:rsidR="00D939D1" w:rsidRPr="00125A9D" w:rsidRDefault="00D939D1" w:rsidP="0005793F">
            <w:pPr>
              <w:jc w:val="both"/>
              <w:rPr>
                <w:sz w:val="18"/>
                <w:szCs w:val="18"/>
                <w:lang w:val="en-US"/>
              </w:rPr>
            </w:pPr>
          </w:p>
        </w:tc>
      </w:tr>
      <w:tr w:rsidR="00D939D1" w14:paraId="163E2551" w14:textId="77777777" w:rsidTr="0005793F">
        <w:tc>
          <w:tcPr>
            <w:tcW w:w="3544" w:type="dxa"/>
            <w:shd w:val="clear" w:color="auto" w:fill="FFFFFF" w:themeFill="background1"/>
          </w:tcPr>
          <w:p w14:paraId="215CE989" w14:textId="77777777" w:rsidR="00D939D1" w:rsidRPr="00E34AEB" w:rsidRDefault="00D939D1" w:rsidP="0005793F">
            <w:pPr>
              <w:ind w:left="1169" w:hanging="284"/>
              <w:jc w:val="both"/>
              <w:rPr>
                <w:sz w:val="18"/>
                <w:szCs w:val="18"/>
                <w:lang w:val="en-US"/>
              </w:rPr>
            </w:pPr>
            <w:r w:rsidRPr="00E34AEB">
              <w:rPr>
                <w:sz w:val="18"/>
                <w:szCs w:val="18"/>
                <w:lang w:val="en-US"/>
              </w:rPr>
              <w:t>c)</w:t>
            </w:r>
            <w:r w:rsidRPr="00E34AEB">
              <w:rPr>
                <w:sz w:val="18"/>
                <w:szCs w:val="18"/>
                <w:lang w:val="en-US"/>
              </w:rPr>
              <w:tab/>
              <w:t>alamat tempat tinggal sesuai dokumen identitas dan alamat tempat tinggal lain (jika ada);</w:t>
            </w:r>
          </w:p>
        </w:tc>
        <w:tc>
          <w:tcPr>
            <w:tcW w:w="3548" w:type="dxa"/>
            <w:shd w:val="clear" w:color="auto" w:fill="FFFFFF" w:themeFill="background1"/>
          </w:tcPr>
          <w:p w14:paraId="0477EA71" w14:textId="77777777" w:rsidR="00D939D1" w:rsidRPr="00125A9D" w:rsidRDefault="00D939D1" w:rsidP="0005793F">
            <w:pPr>
              <w:ind w:left="1015" w:hanging="283"/>
              <w:jc w:val="both"/>
              <w:rPr>
                <w:sz w:val="18"/>
                <w:szCs w:val="18"/>
                <w:lang w:val="en-US"/>
              </w:rPr>
            </w:pPr>
            <w:r>
              <w:rPr>
                <w:sz w:val="18"/>
                <w:szCs w:val="18"/>
                <w:lang w:val="en-US"/>
              </w:rPr>
              <w:t>c)</w:t>
            </w:r>
            <w:r>
              <w:rPr>
                <w:sz w:val="18"/>
                <w:szCs w:val="18"/>
                <w:lang w:val="en-US"/>
              </w:rPr>
              <w:tab/>
            </w:r>
            <w:r w:rsidRPr="0053496E">
              <w:rPr>
                <w:sz w:val="18"/>
                <w:szCs w:val="18"/>
                <w:lang w:val="en-US"/>
              </w:rPr>
              <w:t>Informasi mengenai alamat tempat tinggal lain diperlukan apabila Calon Nasabah orang perseorangan (</w:t>
            </w:r>
            <w:r w:rsidRPr="00D10BD6">
              <w:rPr>
                <w:i/>
                <w:sz w:val="18"/>
                <w:szCs w:val="18"/>
                <w:lang w:val="en-US"/>
              </w:rPr>
              <w:t>natural person</w:t>
            </w:r>
            <w:r w:rsidRPr="0053496E">
              <w:rPr>
                <w:sz w:val="18"/>
                <w:szCs w:val="18"/>
                <w:lang w:val="en-US"/>
              </w:rPr>
              <w:t>) memiliki alamat tempat tinggal berbeda dengan alamat yang tercatat pada dokumen identitas.</w:t>
            </w:r>
          </w:p>
        </w:tc>
        <w:tc>
          <w:tcPr>
            <w:tcW w:w="3540" w:type="dxa"/>
            <w:shd w:val="clear" w:color="auto" w:fill="FFFFFF" w:themeFill="background1"/>
          </w:tcPr>
          <w:p w14:paraId="076990F9" w14:textId="77777777" w:rsidR="00D939D1" w:rsidRPr="00125A9D" w:rsidRDefault="00D939D1" w:rsidP="0005793F">
            <w:pPr>
              <w:jc w:val="both"/>
              <w:rPr>
                <w:sz w:val="18"/>
                <w:szCs w:val="18"/>
                <w:lang w:val="en-US"/>
              </w:rPr>
            </w:pPr>
          </w:p>
        </w:tc>
        <w:tc>
          <w:tcPr>
            <w:tcW w:w="3544" w:type="dxa"/>
            <w:shd w:val="clear" w:color="auto" w:fill="FFFFFF" w:themeFill="background1"/>
          </w:tcPr>
          <w:p w14:paraId="77EB6277" w14:textId="77777777" w:rsidR="00D939D1" w:rsidRPr="00125A9D" w:rsidRDefault="00D939D1" w:rsidP="0005793F">
            <w:pPr>
              <w:jc w:val="both"/>
              <w:rPr>
                <w:sz w:val="18"/>
                <w:szCs w:val="18"/>
                <w:lang w:val="en-US"/>
              </w:rPr>
            </w:pPr>
          </w:p>
        </w:tc>
        <w:tc>
          <w:tcPr>
            <w:tcW w:w="3544" w:type="dxa"/>
            <w:shd w:val="clear" w:color="auto" w:fill="FFFFFF" w:themeFill="background1"/>
          </w:tcPr>
          <w:p w14:paraId="1C2D7069" w14:textId="77777777" w:rsidR="00D939D1" w:rsidRPr="00125A9D" w:rsidRDefault="00D939D1" w:rsidP="0005793F">
            <w:pPr>
              <w:jc w:val="both"/>
              <w:rPr>
                <w:sz w:val="18"/>
                <w:szCs w:val="18"/>
                <w:lang w:val="en-US"/>
              </w:rPr>
            </w:pPr>
          </w:p>
        </w:tc>
      </w:tr>
      <w:tr w:rsidR="00D939D1" w14:paraId="7D595AA8" w14:textId="77777777" w:rsidTr="0005793F">
        <w:tc>
          <w:tcPr>
            <w:tcW w:w="3544" w:type="dxa"/>
            <w:shd w:val="clear" w:color="auto" w:fill="FFFFFF" w:themeFill="background1"/>
          </w:tcPr>
          <w:p w14:paraId="692A5E9A" w14:textId="77777777" w:rsidR="00D939D1" w:rsidRPr="00E34AEB" w:rsidRDefault="00D939D1" w:rsidP="0005793F">
            <w:pPr>
              <w:ind w:left="1169" w:hanging="284"/>
              <w:jc w:val="both"/>
              <w:rPr>
                <w:sz w:val="18"/>
                <w:szCs w:val="18"/>
                <w:lang w:val="en-US"/>
              </w:rPr>
            </w:pPr>
            <w:r w:rsidRPr="00E34AEB">
              <w:rPr>
                <w:sz w:val="18"/>
                <w:szCs w:val="18"/>
                <w:lang w:val="en-US"/>
              </w:rPr>
              <w:t>d)</w:t>
            </w:r>
            <w:r w:rsidRPr="00E34AEB">
              <w:rPr>
                <w:sz w:val="18"/>
                <w:szCs w:val="18"/>
                <w:lang w:val="en-US"/>
              </w:rPr>
              <w:tab/>
              <w:t>tempat dan tanggal lahir;</w:t>
            </w:r>
          </w:p>
        </w:tc>
        <w:tc>
          <w:tcPr>
            <w:tcW w:w="3548" w:type="dxa"/>
            <w:shd w:val="clear" w:color="auto" w:fill="FFFFFF" w:themeFill="background1"/>
          </w:tcPr>
          <w:p w14:paraId="197C3368" w14:textId="77777777" w:rsidR="00D939D1" w:rsidRPr="00125A9D" w:rsidRDefault="00D939D1" w:rsidP="0005793F">
            <w:pPr>
              <w:ind w:left="1015" w:hanging="283"/>
              <w:jc w:val="both"/>
              <w:rPr>
                <w:sz w:val="18"/>
                <w:szCs w:val="18"/>
                <w:lang w:val="en-US"/>
              </w:rPr>
            </w:pPr>
            <w:r>
              <w:rPr>
                <w:sz w:val="18"/>
                <w:szCs w:val="18"/>
                <w:lang w:val="en-US"/>
              </w:rPr>
              <w:t>d)</w:t>
            </w:r>
            <w:r>
              <w:rPr>
                <w:sz w:val="18"/>
                <w:szCs w:val="18"/>
                <w:lang w:val="en-US"/>
              </w:rPr>
              <w:tab/>
              <w:t>Cukup jelas.</w:t>
            </w:r>
          </w:p>
        </w:tc>
        <w:tc>
          <w:tcPr>
            <w:tcW w:w="3540" w:type="dxa"/>
            <w:shd w:val="clear" w:color="auto" w:fill="FFFFFF" w:themeFill="background1"/>
          </w:tcPr>
          <w:p w14:paraId="4CCCE11E" w14:textId="77777777" w:rsidR="00D939D1" w:rsidRPr="00125A9D" w:rsidRDefault="00D939D1" w:rsidP="0005793F">
            <w:pPr>
              <w:jc w:val="both"/>
              <w:rPr>
                <w:sz w:val="18"/>
                <w:szCs w:val="18"/>
                <w:lang w:val="en-US"/>
              </w:rPr>
            </w:pPr>
          </w:p>
        </w:tc>
        <w:tc>
          <w:tcPr>
            <w:tcW w:w="3544" w:type="dxa"/>
            <w:shd w:val="clear" w:color="auto" w:fill="FFFFFF" w:themeFill="background1"/>
          </w:tcPr>
          <w:p w14:paraId="6AE5088C" w14:textId="77777777" w:rsidR="00D939D1" w:rsidRPr="00125A9D" w:rsidRDefault="00D939D1" w:rsidP="0005793F">
            <w:pPr>
              <w:jc w:val="both"/>
              <w:rPr>
                <w:sz w:val="18"/>
                <w:szCs w:val="18"/>
                <w:lang w:val="en-US"/>
              </w:rPr>
            </w:pPr>
          </w:p>
        </w:tc>
        <w:tc>
          <w:tcPr>
            <w:tcW w:w="3544" w:type="dxa"/>
            <w:shd w:val="clear" w:color="auto" w:fill="FFFFFF" w:themeFill="background1"/>
          </w:tcPr>
          <w:p w14:paraId="6F85DC17" w14:textId="77777777" w:rsidR="00D939D1" w:rsidRPr="00125A9D" w:rsidRDefault="00D939D1" w:rsidP="0005793F">
            <w:pPr>
              <w:jc w:val="both"/>
              <w:rPr>
                <w:sz w:val="18"/>
                <w:szCs w:val="18"/>
                <w:lang w:val="en-US"/>
              </w:rPr>
            </w:pPr>
          </w:p>
        </w:tc>
      </w:tr>
      <w:tr w:rsidR="00D939D1" w14:paraId="697C91F3" w14:textId="77777777" w:rsidTr="0005793F">
        <w:tc>
          <w:tcPr>
            <w:tcW w:w="3544" w:type="dxa"/>
            <w:shd w:val="clear" w:color="auto" w:fill="FFFFFF" w:themeFill="background1"/>
          </w:tcPr>
          <w:p w14:paraId="67F7EC6B" w14:textId="77777777" w:rsidR="00D939D1" w:rsidRPr="00E34AEB" w:rsidRDefault="00D939D1" w:rsidP="0005793F">
            <w:pPr>
              <w:ind w:left="1169" w:hanging="284"/>
              <w:jc w:val="both"/>
              <w:rPr>
                <w:sz w:val="18"/>
                <w:szCs w:val="18"/>
                <w:lang w:val="en-US"/>
              </w:rPr>
            </w:pPr>
            <w:r w:rsidRPr="00E34AEB">
              <w:rPr>
                <w:sz w:val="18"/>
                <w:szCs w:val="18"/>
                <w:lang w:val="en-US"/>
              </w:rPr>
              <w:t>e)</w:t>
            </w:r>
            <w:r w:rsidRPr="00E34AEB">
              <w:rPr>
                <w:sz w:val="18"/>
                <w:szCs w:val="18"/>
                <w:lang w:val="en-US"/>
              </w:rPr>
              <w:tab/>
              <w:t>kewarganegaraan;</w:t>
            </w:r>
          </w:p>
        </w:tc>
        <w:tc>
          <w:tcPr>
            <w:tcW w:w="3548" w:type="dxa"/>
            <w:shd w:val="clear" w:color="auto" w:fill="FFFFFF" w:themeFill="background1"/>
          </w:tcPr>
          <w:p w14:paraId="2D35BBC9" w14:textId="77777777" w:rsidR="00D939D1" w:rsidRPr="00125A9D" w:rsidRDefault="00D939D1" w:rsidP="0005793F">
            <w:pPr>
              <w:ind w:left="1015" w:hanging="283"/>
              <w:jc w:val="both"/>
              <w:rPr>
                <w:sz w:val="18"/>
                <w:szCs w:val="18"/>
                <w:lang w:val="en-US"/>
              </w:rPr>
            </w:pPr>
            <w:r>
              <w:rPr>
                <w:sz w:val="18"/>
                <w:szCs w:val="18"/>
                <w:lang w:val="en-US"/>
              </w:rPr>
              <w:t>e)</w:t>
            </w:r>
            <w:r>
              <w:rPr>
                <w:sz w:val="18"/>
                <w:szCs w:val="18"/>
                <w:lang w:val="en-US"/>
              </w:rPr>
              <w:tab/>
              <w:t>Cukup jelas.</w:t>
            </w:r>
          </w:p>
        </w:tc>
        <w:tc>
          <w:tcPr>
            <w:tcW w:w="3540" w:type="dxa"/>
            <w:shd w:val="clear" w:color="auto" w:fill="FFFFFF" w:themeFill="background1"/>
          </w:tcPr>
          <w:p w14:paraId="0171CB9D" w14:textId="77777777" w:rsidR="00D939D1" w:rsidRPr="00125A9D" w:rsidRDefault="00D939D1" w:rsidP="0005793F">
            <w:pPr>
              <w:jc w:val="both"/>
              <w:rPr>
                <w:sz w:val="18"/>
                <w:szCs w:val="18"/>
                <w:lang w:val="en-US"/>
              </w:rPr>
            </w:pPr>
          </w:p>
        </w:tc>
        <w:tc>
          <w:tcPr>
            <w:tcW w:w="3544" w:type="dxa"/>
            <w:shd w:val="clear" w:color="auto" w:fill="FFFFFF" w:themeFill="background1"/>
          </w:tcPr>
          <w:p w14:paraId="059D055A" w14:textId="77777777" w:rsidR="00D939D1" w:rsidRPr="00125A9D" w:rsidRDefault="00D939D1" w:rsidP="0005793F">
            <w:pPr>
              <w:jc w:val="both"/>
              <w:rPr>
                <w:sz w:val="18"/>
                <w:szCs w:val="18"/>
                <w:lang w:val="en-US"/>
              </w:rPr>
            </w:pPr>
          </w:p>
        </w:tc>
        <w:tc>
          <w:tcPr>
            <w:tcW w:w="3544" w:type="dxa"/>
            <w:shd w:val="clear" w:color="auto" w:fill="FFFFFF" w:themeFill="background1"/>
          </w:tcPr>
          <w:p w14:paraId="73E313D4" w14:textId="77777777" w:rsidR="00D939D1" w:rsidRPr="00125A9D" w:rsidRDefault="00D939D1" w:rsidP="0005793F">
            <w:pPr>
              <w:jc w:val="both"/>
              <w:rPr>
                <w:sz w:val="18"/>
                <w:szCs w:val="18"/>
                <w:lang w:val="en-US"/>
              </w:rPr>
            </w:pPr>
          </w:p>
        </w:tc>
      </w:tr>
      <w:tr w:rsidR="00D939D1" w14:paraId="21712F62" w14:textId="77777777" w:rsidTr="0005793F">
        <w:tc>
          <w:tcPr>
            <w:tcW w:w="3544" w:type="dxa"/>
            <w:shd w:val="clear" w:color="auto" w:fill="FFFFFF" w:themeFill="background1"/>
          </w:tcPr>
          <w:p w14:paraId="6AF80173" w14:textId="77777777" w:rsidR="00D939D1" w:rsidRPr="00E34AEB" w:rsidRDefault="00D939D1" w:rsidP="0005793F">
            <w:pPr>
              <w:ind w:left="1169" w:hanging="284"/>
              <w:jc w:val="both"/>
              <w:rPr>
                <w:sz w:val="18"/>
                <w:szCs w:val="18"/>
                <w:lang w:val="en-US"/>
              </w:rPr>
            </w:pPr>
            <w:r w:rsidRPr="00E34AEB">
              <w:rPr>
                <w:sz w:val="18"/>
                <w:szCs w:val="18"/>
                <w:lang w:val="en-US"/>
              </w:rPr>
              <w:t>f)</w:t>
            </w:r>
            <w:r w:rsidRPr="00E34AEB">
              <w:rPr>
                <w:sz w:val="18"/>
                <w:szCs w:val="18"/>
                <w:lang w:val="en-US"/>
              </w:rPr>
              <w:tab/>
              <w:t>pekerjaan;</w:t>
            </w:r>
          </w:p>
        </w:tc>
        <w:tc>
          <w:tcPr>
            <w:tcW w:w="3548" w:type="dxa"/>
            <w:shd w:val="clear" w:color="auto" w:fill="FFFFFF" w:themeFill="background1"/>
          </w:tcPr>
          <w:p w14:paraId="475C8161" w14:textId="77777777" w:rsidR="00D939D1" w:rsidRPr="00125A9D" w:rsidRDefault="00D939D1" w:rsidP="0005793F">
            <w:pPr>
              <w:ind w:left="1015" w:hanging="283"/>
              <w:jc w:val="both"/>
              <w:rPr>
                <w:sz w:val="18"/>
                <w:szCs w:val="18"/>
                <w:lang w:val="en-US"/>
              </w:rPr>
            </w:pPr>
            <w:r>
              <w:rPr>
                <w:sz w:val="18"/>
                <w:szCs w:val="18"/>
                <w:lang w:val="en-US"/>
              </w:rPr>
              <w:t>f)</w:t>
            </w:r>
            <w:r>
              <w:rPr>
                <w:sz w:val="18"/>
                <w:szCs w:val="18"/>
                <w:lang w:val="en-US"/>
              </w:rPr>
              <w:tab/>
              <w:t>Cukup jelas.</w:t>
            </w:r>
          </w:p>
        </w:tc>
        <w:tc>
          <w:tcPr>
            <w:tcW w:w="3540" w:type="dxa"/>
            <w:shd w:val="clear" w:color="auto" w:fill="FFFFFF" w:themeFill="background1"/>
          </w:tcPr>
          <w:p w14:paraId="42DC2F98" w14:textId="77777777" w:rsidR="00D939D1" w:rsidRPr="00125A9D" w:rsidRDefault="00D939D1" w:rsidP="0005793F">
            <w:pPr>
              <w:jc w:val="both"/>
              <w:rPr>
                <w:sz w:val="18"/>
                <w:szCs w:val="18"/>
                <w:lang w:val="en-US"/>
              </w:rPr>
            </w:pPr>
          </w:p>
        </w:tc>
        <w:tc>
          <w:tcPr>
            <w:tcW w:w="3544" w:type="dxa"/>
            <w:shd w:val="clear" w:color="auto" w:fill="FFFFFF" w:themeFill="background1"/>
          </w:tcPr>
          <w:p w14:paraId="141AAD64" w14:textId="77777777" w:rsidR="00D939D1" w:rsidRPr="00125A9D" w:rsidRDefault="00D939D1" w:rsidP="0005793F">
            <w:pPr>
              <w:jc w:val="both"/>
              <w:rPr>
                <w:sz w:val="18"/>
                <w:szCs w:val="18"/>
                <w:lang w:val="en-US"/>
              </w:rPr>
            </w:pPr>
          </w:p>
        </w:tc>
        <w:tc>
          <w:tcPr>
            <w:tcW w:w="3544" w:type="dxa"/>
            <w:shd w:val="clear" w:color="auto" w:fill="FFFFFF" w:themeFill="background1"/>
          </w:tcPr>
          <w:p w14:paraId="5E7AA0A1" w14:textId="77777777" w:rsidR="00D939D1" w:rsidRPr="00125A9D" w:rsidRDefault="00D939D1" w:rsidP="0005793F">
            <w:pPr>
              <w:jc w:val="both"/>
              <w:rPr>
                <w:sz w:val="18"/>
                <w:szCs w:val="18"/>
                <w:lang w:val="en-US"/>
              </w:rPr>
            </w:pPr>
          </w:p>
        </w:tc>
      </w:tr>
      <w:tr w:rsidR="00D939D1" w14:paraId="7AF42FBD" w14:textId="77777777" w:rsidTr="0005793F">
        <w:tc>
          <w:tcPr>
            <w:tcW w:w="3544" w:type="dxa"/>
            <w:shd w:val="clear" w:color="auto" w:fill="FFFFFF" w:themeFill="background1"/>
          </w:tcPr>
          <w:p w14:paraId="0E3395DA" w14:textId="77777777" w:rsidR="00D939D1" w:rsidRPr="00E34AEB" w:rsidRDefault="00D939D1" w:rsidP="0005793F">
            <w:pPr>
              <w:ind w:left="1169" w:hanging="284"/>
              <w:jc w:val="both"/>
              <w:rPr>
                <w:sz w:val="18"/>
                <w:szCs w:val="18"/>
                <w:lang w:val="en-US"/>
              </w:rPr>
            </w:pPr>
            <w:r w:rsidRPr="00E34AEB">
              <w:rPr>
                <w:sz w:val="18"/>
                <w:szCs w:val="18"/>
                <w:lang w:val="en-US"/>
              </w:rPr>
              <w:t>g)</w:t>
            </w:r>
            <w:r w:rsidRPr="00E34AEB">
              <w:rPr>
                <w:sz w:val="18"/>
                <w:szCs w:val="18"/>
                <w:lang w:val="en-US"/>
              </w:rPr>
              <w:tab/>
              <w:t>alamat dan nomor telepon tempat kerja (jika ada):</w:t>
            </w:r>
          </w:p>
        </w:tc>
        <w:tc>
          <w:tcPr>
            <w:tcW w:w="3548" w:type="dxa"/>
            <w:shd w:val="clear" w:color="auto" w:fill="FFFFFF" w:themeFill="background1"/>
          </w:tcPr>
          <w:p w14:paraId="6C08781A" w14:textId="77777777" w:rsidR="00D939D1" w:rsidRPr="00125A9D" w:rsidRDefault="00D939D1" w:rsidP="0005793F">
            <w:pPr>
              <w:ind w:left="1015" w:hanging="283"/>
              <w:jc w:val="both"/>
              <w:rPr>
                <w:sz w:val="18"/>
                <w:szCs w:val="18"/>
                <w:lang w:val="en-US"/>
              </w:rPr>
            </w:pPr>
            <w:r>
              <w:rPr>
                <w:sz w:val="18"/>
                <w:szCs w:val="18"/>
                <w:lang w:val="en-US"/>
              </w:rPr>
              <w:t>g)</w:t>
            </w:r>
            <w:r>
              <w:rPr>
                <w:sz w:val="18"/>
                <w:szCs w:val="18"/>
                <w:lang w:val="en-US"/>
              </w:rPr>
              <w:tab/>
              <w:t>Cukup jelas.</w:t>
            </w:r>
          </w:p>
        </w:tc>
        <w:tc>
          <w:tcPr>
            <w:tcW w:w="3540" w:type="dxa"/>
            <w:shd w:val="clear" w:color="auto" w:fill="FFFFFF" w:themeFill="background1"/>
          </w:tcPr>
          <w:p w14:paraId="1BF46838" w14:textId="77777777" w:rsidR="00D939D1" w:rsidRPr="00125A9D" w:rsidRDefault="00D939D1" w:rsidP="0005793F">
            <w:pPr>
              <w:jc w:val="both"/>
              <w:rPr>
                <w:sz w:val="18"/>
                <w:szCs w:val="18"/>
                <w:lang w:val="en-US"/>
              </w:rPr>
            </w:pPr>
          </w:p>
        </w:tc>
        <w:tc>
          <w:tcPr>
            <w:tcW w:w="3544" w:type="dxa"/>
            <w:shd w:val="clear" w:color="auto" w:fill="FFFFFF" w:themeFill="background1"/>
          </w:tcPr>
          <w:p w14:paraId="0A4F000B" w14:textId="77777777" w:rsidR="00D939D1" w:rsidRPr="00125A9D" w:rsidRDefault="00D939D1" w:rsidP="0005793F">
            <w:pPr>
              <w:jc w:val="both"/>
              <w:rPr>
                <w:sz w:val="18"/>
                <w:szCs w:val="18"/>
                <w:lang w:val="en-US"/>
              </w:rPr>
            </w:pPr>
          </w:p>
        </w:tc>
        <w:tc>
          <w:tcPr>
            <w:tcW w:w="3544" w:type="dxa"/>
            <w:shd w:val="clear" w:color="auto" w:fill="FFFFFF" w:themeFill="background1"/>
          </w:tcPr>
          <w:p w14:paraId="13C1555B" w14:textId="77777777" w:rsidR="00D939D1" w:rsidRPr="00125A9D" w:rsidRDefault="00D939D1" w:rsidP="0005793F">
            <w:pPr>
              <w:jc w:val="both"/>
              <w:rPr>
                <w:sz w:val="18"/>
                <w:szCs w:val="18"/>
                <w:lang w:val="en-US"/>
              </w:rPr>
            </w:pPr>
          </w:p>
        </w:tc>
      </w:tr>
      <w:tr w:rsidR="00D939D1" w14:paraId="0A59373C" w14:textId="77777777" w:rsidTr="0005793F">
        <w:tc>
          <w:tcPr>
            <w:tcW w:w="3544" w:type="dxa"/>
            <w:shd w:val="clear" w:color="auto" w:fill="FFFFFF" w:themeFill="background1"/>
          </w:tcPr>
          <w:p w14:paraId="04D861E5" w14:textId="77777777" w:rsidR="00D939D1" w:rsidRPr="00E34AEB" w:rsidRDefault="00D939D1" w:rsidP="0005793F">
            <w:pPr>
              <w:ind w:left="1169" w:hanging="284"/>
              <w:jc w:val="both"/>
              <w:rPr>
                <w:sz w:val="18"/>
                <w:szCs w:val="18"/>
                <w:lang w:val="en-US"/>
              </w:rPr>
            </w:pPr>
            <w:r w:rsidRPr="00E34AEB">
              <w:rPr>
                <w:sz w:val="18"/>
                <w:szCs w:val="18"/>
                <w:lang w:val="en-US"/>
              </w:rPr>
              <w:t>h)</w:t>
            </w:r>
            <w:r w:rsidRPr="00E34AEB">
              <w:rPr>
                <w:sz w:val="18"/>
                <w:szCs w:val="18"/>
                <w:lang w:val="en-US"/>
              </w:rPr>
              <w:tab/>
              <w:t>jenis kelamin; dan</w:t>
            </w:r>
          </w:p>
        </w:tc>
        <w:tc>
          <w:tcPr>
            <w:tcW w:w="3548" w:type="dxa"/>
            <w:shd w:val="clear" w:color="auto" w:fill="FFFFFF" w:themeFill="background1"/>
          </w:tcPr>
          <w:p w14:paraId="7C3047F5" w14:textId="77777777" w:rsidR="00D939D1" w:rsidRPr="00125A9D" w:rsidRDefault="00D939D1" w:rsidP="0005793F">
            <w:pPr>
              <w:ind w:left="1015" w:hanging="283"/>
              <w:jc w:val="both"/>
              <w:rPr>
                <w:sz w:val="18"/>
                <w:szCs w:val="18"/>
                <w:lang w:val="en-US"/>
              </w:rPr>
            </w:pPr>
            <w:r>
              <w:rPr>
                <w:sz w:val="18"/>
                <w:szCs w:val="18"/>
                <w:lang w:val="en-US"/>
              </w:rPr>
              <w:t>h)</w:t>
            </w:r>
            <w:r>
              <w:rPr>
                <w:sz w:val="18"/>
                <w:szCs w:val="18"/>
                <w:lang w:val="en-US"/>
              </w:rPr>
              <w:tab/>
              <w:t>Cukup jelas.</w:t>
            </w:r>
          </w:p>
        </w:tc>
        <w:tc>
          <w:tcPr>
            <w:tcW w:w="3540" w:type="dxa"/>
            <w:shd w:val="clear" w:color="auto" w:fill="FFFFFF" w:themeFill="background1"/>
          </w:tcPr>
          <w:p w14:paraId="634583EE" w14:textId="77777777" w:rsidR="00D939D1" w:rsidRPr="00125A9D" w:rsidRDefault="00D939D1" w:rsidP="0005793F">
            <w:pPr>
              <w:jc w:val="both"/>
              <w:rPr>
                <w:sz w:val="18"/>
                <w:szCs w:val="18"/>
                <w:lang w:val="en-US"/>
              </w:rPr>
            </w:pPr>
          </w:p>
        </w:tc>
        <w:tc>
          <w:tcPr>
            <w:tcW w:w="3544" w:type="dxa"/>
            <w:shd w:val="clear" w:color="auto" w:fill="FFFFFF" w:themeFill="background1"/>
          </w:tcPr>
          <w:p w14:paraId="7CE31A19" w14:textId="77777777" w:rsidR="00D939D1" w:rsidRPr="00125A9D" w:rsidRDefault="00D939D1" w:rsidP="0005793F">
            <w:pPr>
              <w:jc w:val="both"/>
              <w:rPr>
                <w:sz w:val="18"/>
                <w:szCs w:val="18"/>
                <w:lang w:val="en-US"/>
              </w:rPr>
            </w:pPr>
          </w:p>
        </w:tc>
        <w:tc>
          <w:tcPr>
            <w:tcW w:w="3544" w:type="dxa"/>
            <w:shd w:val="clear" w:color="auto" w:fill="FFFFFF" w:themeFill="background1"/>
          </w:tcPr>
          <w:p w14:paraId="2F6D2CB7" w14:textId="77777777" w:rsidR="00D939D1" w:rsidRPr="00125A9D" w:rsidRDefault="00D939D1" w:rsidP="0005793F">
            <w:pPr>
              <w:jc w:val="both"/>
              <w:rPr>
                <w:sz w:val="18"/>
                <w:szCs w:val="18"/>
                <w:lang w:val="en-US"/>
              </w:rPr>
            </w:pPr>
          </w:p>
        </w:tc>
      </w:tr>
      <w:tr w:rsidR="00D939D1" w14:paraId="59080B64" w14:textId="77777777" w:rsidTr="0005793F">
        <w:tc>
          <w:tcPr>
            <w:tcW w:w="3544" w:type="dxa"/>
            <w:shd w:val="clear" w:color="auto" w:fill="FFFFFF" w:themeFill="background1"/>
          </w:tcPr>
          <w:p w14:paraId="1BA8A89B" w14:textId="77777777" w:rsidR="00D939D1" w:rsidRPr="00E34AEB" w:rsidRDefault="00D939D1" w:rsidP="0005793F">
            <w:pPr>
              <w:ind w:left="1169" w:hanging="284"/>
              <w:jc w:val="both"/>
              <w:rPr>
                <w:sz w:val="18"/>
                <w:szCs w:val="18"/>
                <w:lang w:val="en-US"/>
              </w:rPr>
            </w:pPr>
            <w:r w:rsidRPr="00E34AEB">
              <w:rPr>
                <w:sz w:val="18"/>
                <w:szCs w:val="18"/>
                <w:lang w:val="en-US"/>
              </w:rPr>
              <w:t>i)</w:t>
            </w:r>
            <w:r w:rsidRPr="00E34AEB">
              <w:rPr>
                <w:sz w:val="18"/>
                <w:szCs w:val="18"/>
                <w:lang w:val="en-US"/>
              </w:rPr>
              <w:tab/>
              <w:t>status perkawinan.</w:t>
            </w:r>
          </w:p>
        </w:tc>
        <w:tc>
          <w:tcPr>
            <w:tcW w:w="3548" w:type="dxa"/>
            <w:shd w:val="clear" w:color="auto" w:fill="FFFFFF" w:themeFill="background1"/>
          </w:tcPr>
          <w:p w14:paraId="3058F171" w14:textId="77777777" w:rsidR="00D939D1" w:rsidRPr="00125A9D" w:rsidRDefault="00D939D1" w:rsidP="0005793F">
            <w:pPr>
              <w:ind w:left="1015" w:hanging="283"/>
              <w:jc w:val="both"/>
              <w:rPr>
                <w:sz w:val="18"/>
                <w:szCs w:val="18"/>
                <w:lang w:val="en-US"/>
              </w:rPr>
            </w:pPr>
            <w:r>
              <w:rPr>
                <w:sz w:val="18"/>
                <w:szCs w:val="18"/>
                <w:lang w:val="en-US"/>
              </w:rPr>
              <w:t>i)</w:t>
            </w:r>
            <w:r>
              <w:rPr>
                <w:sz w:val="18"/>
                <w:szCs w:val="18"/>
                <w:lang w:val="en-US"/>
              </w:rPr>
              <w:tab/>
              <w:t>Cukup jelas.</w:t>
            </w:r>
          </w:p>
        </w:tc>
        <w:tc>
          <w:tcPr>
            <w:tcW w:w="3540" w:type="dxa"/>
            <w:shd w:val="clear" w:color="auto" w:fill="FFFFFF" w:themeFill="background1"/>
          </w:tcPr>
          <w:p w14:paraId="5F333931" w14:textId="77777777" w:rsidR="00D939D1" w:rsidRPr="00125A9D" w:rsidRDefault="00D939D1" w:rsidP="0005793F">
            <w:pPr>
              <w:jc w:val="both"/>
              <w:rPr>
                <w:sz w:val="18"/>
                <w:szCs w:val="18"/>
                <w:lang w:val="en-US"/>
              </w:rPr>
            </w:pPr>
          </w:p>
        </w:tc>
        <w:tc>
          <w:tcPr>
            <w:tcW w:w="3544" w:type="dxa"/>
            <w:shd w:val="clear" w:color="auto" w:fill="FFFFFF" w:themeFill="background1"/>
          </w:tcPr>
          <w:p w14:paraId="4B25EF08" w14:textId="77777777" w:rsidR="00D939D1" w:rsidRPr="00125A9D" w:rsidRDefault="00D939D1" w:rsidP="0005793F">
            <w:pPr>
              <w:jc w:val="both"/>
              <w:rPr>
                <w:sz w:val="18"/>
                <w:szCs w:val="18"/>
                <w:lang w:val="en-US"/>
              </w:rPr>
            </w:pPr>
          </w:p>
        </w:tc>
        <w:tc>
          <w:tcPr>
            <w:tcW w:w="3544" w:type="dxa"/>
            <w:shd w:val="clear" w:color="auto" w:fill="FFFFFF" w:themeFill="background1"/>
          </w:tcPr>
          <w:p w14:paraId="094FE4C5" w14:textId="77777777" w:rsidR="00D939D1" w:rsidRPr="00125A9D" w:rsidRDefault="00D939D1" w:rsidP="0005793F">
            <w:pPr>
              <w:jc w:val="both"/>
              <w:rPr>
                <w:sz w:val="18"/>
                <w:szCs w:val="18"/>
                <w:lang w:val="en-US"/>
              </w:rPr>
            </w:pPr>
          </w:p>
        </w:tc>
      </w:tr>
      <w:tr w:rsidR="00D939D1" w14:paraId="78C6C7FF" w14:textId="77777777" w:rsidTr="0005793F">
        <w:tc>
          <w:tcPr>
            <w:tcW w:w="3544" w:type="dxa"/>
            <w:shd w:val="clear" w:color="auto" w:fill="FFFFFF" w:themeFill="background1"/>
          </w:tcPr>
          <w:p w14:paraId="24A9F384" w14:textId="77777777" w:rsidR="00D939D1" w:rsidRPr="00BA6A06" w:rsidRDefault="00D939D1" w:rsidP="0005793F">
            <w:pPr>
              <w:ind w:left="885" w:hanging="318"/>
              <w:jc w:val="both"/>
              <w:rPr>
                <w:sz w:val="18"/>
                <w:szCs w:val="18"/>
                <w:lang w:val="en-US"/>
              </w:rPr>
            </w:pPr>
            <w:r w:rsidRPr="00E34AEB">
              <w:rPr>
                <w:sz w:val="18"/>
                <w:szCs w:val="18"/>
                <w:lang w:val="en-US"/>
              </w:rPr>
              <w:t>2.</w:t>
            </w:r>
            <w:r w:rsidRPr="00E34AEB">
              <w:rPr>
                <w:sz w:val="18"/>
                <w:szCs w:val="18"/>
                <w:lang w:val="en-US"/>
              </w:rPr>
              <w:tab/>
              <w:t>identitas Pemilik Manfaat (</w:t>
            </w:r>
            <w:r w:rsidRPr="001979F6">
              <w:rPr>
                <w:i/>
                <w:sz w:val="18"/>
                <w:szCs w:val="18"/>
                <w:lang w:val="en-US"/>
              </w:rPr>
              <w:t>Beneficial Owner</w:t>
            </w:r>
            <w:r w:rsidRPr="00E34AEB">
              <w:rPr>
                <w:sz w:val="18"/>
                <w:szCs w:val="18"/>
                <w:lang w:val="en-US"/>
              </w:rPr>
              <w:t>), (jika ada);</w:t>
            </w:r>
          </w:p>
        </w:tc>
        <w:tc>
          <w:tcPr>
            <w:tcW w:w="3548" w:type="dxa"/>
            <w:shd w:val="clear" w:color="auto" w:fill="FFFFFF" w:themeFill="background1"/>
          </w:tcPr>
          <w:p w14:paraId="26EFCFEB" w14:textId="77777777" w:rsidR="00D939D1" w:rsidRDefault="00D939D1" w:rsidP="0005793F">
            <w:pPr>
              <w:ind w:firstLine="448"/>
              <w:jc w:val="both"/>
              <w:rPr>
                <w:sz w:val="18"/>
                <w:szCs w:val="18"/>
                <w:lang w:val="en-US"/>
              </w:rPr>
            </w:pPr>
            <w:r>
              <w:rPr>
                <w:sz w:val="18"/>
                <w:szCs w:val="18"/>
                <w:lang w:val="en-US"/>
              </w:rPr>
              <w:t>Angka 2</w:t>
            </w:r>
          </w:p>
          <w:p w14:paraId="5908305A"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2A33DF90" w14:textId="77777777" w:rsidR="00D939D1" w:rsidRPr="00125A9D" w:rsidRDefault="00D939D1" w:rsidP="0005793F">
            <w:pPr>
              <w:jc w:val="both"/>
              <w:rPr>
                <w:sz w:val="18"/>
                <w:szCs w:val="18"/>
                <w:lang w:val="en-US"/>
              </w:rPr>
            </w:pPr>
          </w:p>
        </w:tc>
        <w:tc>
          <w:tcPr>
            <w:tcW w:w="3544" w:type="dxa"/>
            <w:shd w:val="clear" w:color="auto" w:fill="FFFFFF" w:themeFill="background1"/>
          </w:tcPr>
          <w:p w14:paraId="23145C40" w14:textId="77777777" w:rsidR="00D939D1" w:rsidRPr="00125A9D" w:rsidRDefault="00D939D1" w:rsidP="0005793F">
            <w:pPr>
              <w:jc w:val="both"/>
              <w:rPr>
                <w:sz w:val="18"/>
                <w:szCs w:val="18"/>
                <w:lang w:val="en-US"/>
              </w:rPr>
            </w:pPr>
          </w:p>
        </w:tc>
        <w:tc>
          <w:tcPr>
            <w:tcW w:w="3544" w:type="dxa"/>
            <w:shd w:val="clear" w:color="auto" w:fill="FFFFFF" w:themeFill="background1"/>
          </w:tcPr>
          <w:p w14:paraId="5F23BAEC" w14:textId="77777777" w:rsidR="00D939D1" w:rsidRPr="00125A9D" w:rsidRDefault="00D939D1" w:rsidP="0005793F">
            <w:pPr>
              <w:jc w:val="both"/>
              <w:rPr>
                <w:sz w:val="18"/>
                <w:szCs w:val="18"/>
                <w:lang w:val="en-US"/>
              </w:rPr>
            </w:pPr>
          </w:p>
        </w:tc>
      </w:tr>
      <w:tr w:rsidR="00D939D1" w14:paraId="15B0FE82" w14:textId="77777777" w:rsidTr="0005793F">
        <w:tc>
          <w:tcPr>
            <w:tcW w:w="3544" w:type="dxa"/>
            <w:shd w:val="clear" w:color="auto" w:fill="FFFFFF" w:themeFill="background1"/>
          </w:tcPr>
          <w:p w14:paraId="7CF380C9" w14:textId="77777777" w:rsidR="00D939D1" w:rsidRPr="00E34AEB" w:rsidRDefault="00D939D1" w:rsidP="0005793F">
            <w:pPr>
              <w:ind w:left="885" w:hanging="318"/>
              <w:jc w:val="both"/>
              <w:rPr>
                <w:sz w:val="18"/>
                <w:szCs w:val="18"/>
                <w:lang w:val="en-US"/>
              </w:rPr>
            </w:pPr>
            <w:r w:rsidRPr="00E34AEB">
              <w:rPr>
                <w:sz w:val="18"/>
                <w:szCs w:val="18"/>
                <w:lang w:val="en-US"/>
              </w:rPr>
              <w:t>3.</w:t>
            </w:r>
            <w:r w:rsidRPr="00E34AEB">
              <w:rPr>
                <w:sz w:val="18"/>
                <w:szCs w:val="18"/>
                <w:lang w:val="en-US"/>
              </w:rPr>
              <w:tab/>
              <w:t>sumber dana;</w:t>
            </w:r>
          </w:p>
        </w:tc>
        <w:tc>
          <w:tcPr>
            <w:tcW w:w="3548" w:type="dxa"/>
            <w:shd w:val="clear" w:color="auto" w:fill="FFFFFF" w:themeFill="background1"/>
          </w:tcPr>
          <w:p w14:paraId="24A0A8AA" w14:textId="77777777" w:rsidR="00D939D1" w:rsidRDefault="00D939D1" w:rsidP="0005793F">
            <w:pPr>
              <w:ind w:firstLine="448"/>
              <w:jc w:val="both"/>
              <w:rPr>
                <w:sz w:val="18"/>
                <w:szCs w:val="18"/>
                <w:lang w:val="en-US"/>
              </w:rPr>
            </w:pPr>
            <w:r>
              <w:rPr>
                <w:sz w:val="18"/>
                <w:szCs w:val="18"/>
                <w:lang w:val="en-US"/>
              </w:rPr>
              <w:t>Angka 3</w:t>
            </w:r>
          </w:p>
          <w:p w14:paraId="42734F29"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5CB0A3B8" w14:textId="77777777" w:rsidR="00D939D1" w:rsidRPr="00125A9D" w:rsidRDefault="00D939D1" w:rsidP="0005793F">
            <w:pPr>
              <w:jc w:val="both"/>
              <w:rPr>
                <w:sz w:val="18"/>
                <w:szCs w:val="18"/>
                <w:lang w:val="en-US"/>
              </w:rPr>
            </w:pPr>
          </w:p>
        </w:tc>
        <w:tc>
          <w:tcPr>
            <w:tcW w:w="3544" w:type="dxa"/>
            <w:shd w:val="clear" w:color="auto" w:fill="FFFFFF" w:themeFill="background1"/>
          </w:tcPr>
          <w:p w14:paraId="7F85C326" w14:textId="77777777" w:rsidR="00D939D1" w:rsidRPr="00125A9D" w:rsidRDefault="00D939D1" w:rsidP="0005793F">
            <w:pPr>
              <w:jc w:val="both"/>
              <w:rPr>
                <w:sz w:val="18"/>
                <w:szCs w:val="18"/>
                <w:lang w:val="en-US"/>
              </w:rPr>
            </w:pPr>
          </w:p>
        </w:tc>
        <w:tc>
          <w:tcPr>
            <w:tcW w:w="3544" w:type="dxa"/>
            <w:shd w:val="clear" w:color="auto" w:fill="FFFFFF" w:themeFill="background1"/>
          </w:tcPr>
          <w:p w14:paraId="499C8BEE" w14:textId="77777777" w:rsidR="00D939D1" w:rsidRPr="00125A9D" w:rsidRDefault="00D939D1" w:rsidP="0005793F">
            <w:pPr>
              <w:jc w:val="both"/>
              <w:rPr>
                <w:sz w:val="18"/>
                <w:szCs w:val="18"/>
                <w:lang w:val="en-US"/>
              </w:rPr>
            </w:pPr>
          </w:p>
        </w:tc>
      </w:tr>
      <w:tr w:rsidR="00D939D1" w14:paraId="790EFAA4" w14:textId="77777777" w:rsidTr="0005793F">
        <w:tc>
          <w:tcPr>
            <w:tcW w:w="3544" w:type="dxa"/>
            <w:shd w:val="clear" w:color="auto" w:fill="FFFFFF" w:themeFill="background1"/>
          </w:tcPr>
          <w:p w14:paraId="42207AEC" w14:textId="77777777" w:rsidR="00D939D1" w:rsidRPr="00E34AEB" w:rsidRDefault="00D939D1" w:rsidP="0005793F">
            <w:pPr>
              <w:ind w:left="885" w:hanging="318"/>
              <w:jc w:val="both"/>
              <w:rPr>
                <w:sz w:val="18"/>
                <w:szCs w:val="18"/>
                <w:lang w:val="en-US"/>
              </w:rPr>
            </w:pPr>
            <w:r w:rsidRPr="00E34AEB">
              <w:rPr>
                <w:sz w:val="18"/>
                <w:szCs w:val="18"/>
                <w:lang w:val="en-US"/>
              </w:rPr>
              <w:t>4.</w:t>
            </w:r>
            <w:r w:rsidRPr="00E34AEB">
              <w:rPr>
                <w:sz w:val="18"/>
                <w:szCs w:val="18"/>
                <w:lang w:val="en-US"/>
              </w:rPr>
              <w:tab/>
              <w:t>penghasilan rata-rata per tahun; dan</w:t>
            </w:r>
          </w:p>
        </w:tc>
        <w:tc>
          <w:tcPr>
            <w:tcW w:w="3548" w:type="dxa"/>
            <w:shd w:val="clear" w:color="auto" w:fill="FFFFFF" w:themeFill="background1"/>
          </w:tcPr>
          <w:p w14:paraId="73188453" w14:textId="77777777" w:rsidR="00D939D1" w:rsidRDefault="00D939D1" w:rsidP="0005793F">
            <w:pPr>
              <w:ind w:firstLine="448"/>
              <w:jc w:val="both"/>
              <w:rPr>
                <w:sz w:val="18"/>
                <w:szCs w:val="18"/>
                <w:lang w:val="en-US"/>
              </w:rPr>
            </w:pPr>
            <w:r>
              <w:rPr>
                <w:sz w:val="18"/>
                <w:szCs w:val="18"/>
                <w:lang w:val="en-US"/>
              </w:rPr>
              <w:t>Angka 4</w:t>
            </w:r>
          </w:p>
          <w:p w14:paraId="0E996721"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2E1623F2" w14:textId="77777777" w:rsidR="00D939D1" w:rsidRPr="00125A9D" w:rsidRDefault="00D939D1" w:rsidP="0005793F">
            <w:pPr>
              <w:jc w:val="both"/>
              <w:rPr>
                <w:sz w:val="18"/>
                <w:szCs w:val="18"/>
                <w:lang w:val="en-US"/>
              </w:rPr>
            </w:pPr>
          </w:p>
        </w:tc>
        <w:tc>
          <w:tcPr>
            <w:tcW w:w="3544" w:type="dxa"/>
            <w:shd w:val="clear" w:color="auto" w:fill="FFFFFF" w:themeFill="background1"/>
          </w:tcPr>
          <w:p w14:paraId="226DD548" w14:textId="77777777" w:rsidR="00D939D1" w:rsidRPr="00125A9D" w:rsidRDefault="00D939D1" w:rsidP="0005793F">
            <w:pPr>
              <w:jc w:val="both"/>
              <w:rPr>
                <w:sz w:val="18"/>
                <w:szCs w:val="18"/>
                <w:lang w:val="en-US"/>
              </w:rPr>
            </w:pPr>
          </w:p>
        </w:tc>
        <w:tc>
          <w:tcPr>
            <w:tcW w:w="3544" w:type="dxa"/>
            <w:shd w:val="clear" w:color="auto" w:fill="FFFFFF" w:themeFill="background1"/>
          </w:tcPr>
          <w:p w14:paraId="6A9BE0E1" w14:textId="77777777" w:rsidR="00D939D1" w:rsidRPr="00125A9D" w:rsidRDefault="00D939D1" w:rsidP="0005793F">
            <w:pPr>
              <w:jc w:val="both"/>
              <w:rPr>
                <w:sz w:val="18"/>
                <w:szCs w:val="18"/>
                <w:lang w:val="en-US"/>
              </w:rPr>
            </w:pPr>
          </w:p>
        </w:tc>
      </w:tr>
      <w:tr w:rsidR="00D939D1" w14:paraId="13CC130B" w14:textId="77777777" w:rsidTr="0005793F">
        <w:tc>
          <w:tcPr>
            <w:tcW w:w="3544" w:type="dxa"/>
            <w:shd w:val="clear" w:color="auto" w:fill="FFFFFF" w:themeFill="background1"/>
          </w:tcPr>
          <w:p w14:paraId="4EB25CCA" w14:textId="77777777" w:rsidR="00D939D1" w:rsidRPr="00E34AEB" w:rsidRDefault="00D939D1" w:rsidP="0005793F">
            <w:pPr>
              <w:ind w:left="885" w:hanging="318"/>
              <w:jc w:val="both"/>
              <w:rPr>
                <w:sz w:val="18"/>
                <w:szCs w:val="18"/>
                <w:lang w:val="en-US"/>
              </w:rPr>
            </w:pPr>
            <w:r w:rsidRPr="00E34AEB">
              <w:rPr>
                <w:sz w:val="18"/>
                <w:szCs w:val="18"/>
                <w:lang w:val="en-US"/>
              </w:rPr>
              <w:t xml:space="preserve">5.  </w:t>
            </w:r>
            <w:r w:rsidRPr="00E34AEB">
              <w:rPr>
                <w:sz w:val="18"/>
                <w:szCs w:val="18"/>
                <w:lang w:val="en-US"/>
              </w:rPr>
              <w:tab/>
              <w:t>maksud dan tujuan hubungan usaha atau transaksi yang akan dilakukan Calon Nasabah.</w:t>
            </w:r>
          </w:p>
        </w:tc>
        <w:tc>
          <w:tcPr>
            <w:tcW w:w="3548" w:type="dxa"/>
            <w:shd w:val="clear" w:color="auto" w:fill="FFFFFF" w:themeFill="background1"/>
          </w:tcPr>
          <w:p w14:paraId="2B9E8AEC" w14:textId="77777777" w:rsidR="00D939D1" w:rsidRDefault="00D939D1" w:rsidP="0005793F">
            <w:pPr>
              <w:ind w:firstLine="448"/>
              <w:jc w:val="both"/>
              <w:rPr>
                <w:sz w:val="18"/>
                <w:szCs w:val="18"/>
                <w:lang w:val="en-US"/>
              </w:rPr>
            </w:pPr>
            <w:r>
              <w:rPr>
                <w:sz w:val="18"/>
                <w:szCs w:val="18"/>
                <w:lang w:val="en-US"/>
              </w:rPr>
              <w:t>Angka 5</w:t>
            </w:r>
          </w:p>
          <w:p w14:paraId="7C445BE5"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65864A10" w14:textId="77777777" w:rsidR="00D939D1" w:rsidRPr="00125A9D" w:rsidRDefault="00D939D1" w:rsidP="0005793F">
            <w:pPr>
              <w:jc w:val="both"/>
              <w:rPr>
                <w:sz w:val="18"/>
                <w:szCs w:val="18"/>
                <w:lang w:val="en-US"/>
              </w:rPr>
            </w:pPr>
          </w:p>
        </w:tc>
        <w:tc>
          <w:tcPr>
            <w:tcW w:w="3544" w:type="dxa"/>
            <w:shd w:val="clear" w:color="auto" w:fill="FFFFFF" w:themeFill="background1"/>
          </w:tcPr>
          <w:p w14:paraId="6BD43AFA" w14:textId="77777777" w:rsidR="00D939D1" w:rsidRPr="00125A9D" w:rsidRDefault="00D939D1" w:rsidP="0005793F">
            <w:pPr>
              <w:jc w:val="both"/>
              <w:rPr>
                <w:sz w:val="18"/>
                <w:szCs w:val="18"/>
                <w:lang w:val="en-US"/>
              </w:rPr>
            </w:pPr>
          </w:p>
        </w:tc>
        <w:tc>
          <w:tcPr>
            <w:tcW w:w="3544" w:type="dxa"/>
            <w:shd w:val="clear" w:color="auto" w:fill="FFFFFF" w:themeFill="background1"/>
          </w:tcPr>
          <w:p w14:paraId="47E769A1" w14:textId="77777777" w:rsidR="00D939D1" w:rsidRPr="00125A9D" w:rsidRDefault="00D939D1" w:rsidP="0005793F">
            <w:pPr>
              <w:jc w:val="both"/>
              <w:rPr>
                <w:sz w:val="18"/>
                <w:szCs w:val="18"/>
                <w:lang w:val="en-US"/>
              </w:rPr>
            </w:pPr>
          </w:p>
        </w:tc>
      </w:tr>
      <w:tr w:rsidR="00D939D1" w14:paraId="518F3E1E" w14:textId="77777777" w:rsidTr="0005793F">
        <w:tc>
          <w:tcPr>
            <w:tcW w:w="3544" w:type="dxa"/>
            <w:shd w:val="clear" w:color="auto" w:fill="FFFFFF" w:themeFill="background1"/>
          </w:tcPr>
          <w:p w14:paraId="17034066" w14:textId="77777777" w:rsidR="00D939D1" w:rsidRPr="00BA6A06" w:rsidRDefault="00D939D1" w:rsidP="0005793F">
            <w:pPr>
              <w:ind w:left="602" w:hanging="318"/>
              <w:jc w:val="both"/>
              <w:rPr>
                <w:sz w:val="18"/>
                <w:szCs w:val="18"/>
                <w:lang w:val="en-US"/>
              </w:rPr>
            </w:pPr>
            <w:r w:rsidRPr="00E34AEB">
              <w:rPr>
                <w:sz w:val="18"/>
                <w:szCs w:val="18"/>
                <w:lang w:val="en-US"/>
              </w:rPr>
              <w:t xml:space="preserve">b. </w:t>
            </w:r>
            <w:r w:rsidRPr="00E34AEB">
              <w:rPr>
                <w:sz w:val="18"/>
                <w:szCs w:val="18"/>
                <w:lang w:val="en-US"/>
              </w:rPr>
              <w:tab/>
              <w:t>bagi Calon Nasabah Korporasi (</w:t>
            </w:r>
            <w:r w:rsidRPr="001979F6">
              <w:rPr>
                <w:i/>
                <w:sz w:val="18"/>
                <w:szCs w:val="18"/>
                <w:lang w:val="en-US"/>
              </w:rPr>
              <w:t>legal person</w:t>
            </w:r>
            <w:r w:rsidRPr="00E34AEB">
              <w:rPr>
                <w:sz w:val="18"/>
                <w:szCs w:val="18"/>
                <w:lang w:val="en-US"/>
              </w:rPr>
              <w:t>);</w:t>
            </w:r>
          </w:p>
        </w:tc>
        <w:tc>
          <w:tcPr>
            <w:tcW w:w="3548" w:type="dxa"/>
            <w:shd w:val="clear" w:color="auto" w:fill="FFFFFF" w:themeFill="background1"/>
          </w:tcPr>
          <w:p w14:paraId="72CA53C1" w14:textId="77777777" w:rsidR="00D939D1" w:rsidRPr="00125A9D" w:rsidRDefault="00D939D1" w:rsidP="0005793F">
            <w:pPr>
              <w:ind w:firstLine="165"/>
              <w:jc w:val="both"/>
              <w:rPr>
                <w:sz w:val="18"/>
                <w:szCs w:val="18"/>
                <w:lang w:val="en-US"/>
              </w:rPr>
            </w:pPr>
            <w:r>
              <w:rPr>
                <w:sz w:val="18"/>
                <w:szCs w:val="18"/>
                <w:lang w:val="en-US"/>
              </w:rPr>
              <w:t>Huruf b</w:t>
            </w:r>
          </w:p>
        </w:tc>
        <w:tc>
          <w:tcPr>
            <w:tcW w:w="3540" w:type="dxa"/>
            <w:shd w:val="clear" w:color="auto" w:fill="FFFFFF" w:themeFill="background1"/>
          </w:tcPr>
          <w:p w14:paraId="56FC16FC" w14:textId="77777777" w:rsidR="00D939D1" w:rsidRPr="00125A9D" w:rsidRDefault="00D939D1" w:rsidP="0005793F">
            <w:pPr>
              <w:jc w:val="both"/>
              <w:rPr>
                <w:sz w:val="18"/>
                <w:szCs w:val="18"/>
                <w:lang w:val="en-US"/>
              </w:rPr>
            </w:pPr>
          </w:p>
        </w:tc>
        <w:tc>
          <w:tcPr>
            <w:tcW w:w="3544" w:type="dxa"/>
            <w:shd w:val="clear" w:color="auto" w:fill="FFFFFF" w:themeFill="background1"/>
          </w:tcPr>
          <w:p w14:paraId="200AB5C3" w14:textId="77777777" w:rsidR="00D939D1" w:rsidRPr="00125A9D" w:rsidRDefault="00D939D1" w:rsidP="0005793F">
            <w:pPr>
              <w:jc w:val="both"/>
              <w:rPr>
                <w:sz w:val="18"/>
                <w:szCs w:val="18"/>
                <w:lang w:val="en-US"/>
              </w:rPr>
            </w:pPr>
          </w:p>
        </w:tc>
        <w:tc>
          <w:tcPr>
            <w:tcW w:w="3544" w:type="dxa"/>
            <w:shd w:val="clear" w:color="auto" w:fill="FFFFFF" w:themeFill="background1"/>
          </w:tcPr>
          <w:p w14:paraId="55EBC91D" w14:textId="77777777" w:rsidR="00D939D1" w:rsidRPr="00125A9D" w:rsidRDefault="00D939D1" w:rsidP="0005793F">
            <w:pPr>
              <w:jc w:val="both"/>
              <w:rPr>
                <w:sz w:val="18"/>
                <w:szCs w:val="18"/>
                <w:lang w:val="en-US"/>
              </w:rPr>
            </w:pPr>
          </w:p>
        </w:tc>
      </w:tr>
      <w:tr w:rsidR="00D939D1" w14:paraId="36E9FABB" w14:textId="77777777" w:rsidTr="0005793F">
        <w:tc>
          <w:tcPr>
            <w:tcW w:w="3544" w:type="dxa"/>
            <w:shd w:val="clear" w:color="auto" w:fill="FFFFFF" w:themeFill="background1"/>
          </w:tcPr>
          <w:p w14:paraId="7F4EE3E7" w14:textId="77777777" w:rsidR="00D939D1" w:rsidRPr="00BA6A06" w:rsidRDefault="00D939D1" w:rsidP="0005793F">
            <w:pPr>
              <w:ind w:left="885" w:hanging="318"/>
              <w:jc w:val="both"/>
              <w:rPr>
                <w:sz w:val="18"/>
                <w:szCs w:val="18"/>
                <w:lang w:val="en-US"/>
              </w:rPr>
            </w:pPr>
            <w:r w:rsidRPr="00E34AEB">
              <w:rPr>
                <w:sz w:val="18"/>
                <w:szCs w:val="18"/>
                <w:lang w:val="en-US"/>
              </w:rPr>
              <w:t>1.</w:t>
            </w:r>
            <w:r w:rsidRPr="00E34AEB">
              <w:rPr>
                <w:sz w:val="18"/>
                <w:szCs w:val="18"/>
                <w:lang w:val="en-US"/>
              </w:rPr>
              <w:tab/>
              <w:t>nama;</w:t>
            </w:r>
          </w:p>
        </w:tc>
        <w:tc>
          <w:tcPr>
            <w:tcW w:w="3548" w:type="dxa"/>
            <w:shd w:val="clear" w:color="auto" w:fill="FFFFFF" w:themeFill="background1"/>
          </w:tcPr>
          <w:p w14:paraId="108A2169" w14:textId="77777777" w:rsidR="00D939D1" w:rsidRDefault="00D939D1" w:rsidP="0005793F">
            <w:pPr>
              <w:ind w:firstLine="448"/>
              <w:jc w:val="both"/>
              <w:rPr>
                <w:sz w:val="18"/>
                <w:szCs w:val="18"/>
                <w:lang w:val="en-US"/>
              </w:rPr>
            </w:pPr>
            <w:r>
              <w:rPr>
                <w:sz w:val="18"/>
                <w:szCs w:val="18"/>
                <w:lang w:val="en-US"/>
              </w:rPr>
              <w:t>Angka 1</w:t>
            </w:r>
          </w:p>
          <w:p w14:paraId="1E3082CD"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4616BB27" w14:textId="77777777" w:rsidR="00D939D1" w:rsidRPr="00125A9D" w:rsidRDefault="00D939D1" w:rsidP="0005793F">
            <w:pPr>
              <w:jc w:val="both"/>
              <w:rPr>
                <w:sz w:val="18"/>
                <w:szCs w:val="18"/>
                <w:lang w:val="en-US"/>
              </w:rPr>
            </w:pPr>
          </w:p>
        </w:tc>
        <w:tc>
          <w:tcPr>
            <w:tcW w:w="3544" w:type="dxa"/>
            <w:shd w:val="clear" w:color="auto" w:fill="FFFFFF" w:themeFill="background1"/>
          </w:tcPr>
          <w:p w14:paraId="7116A859" w14:textId="77777777" w:rsidR="00D939D1" w:rsidRPr="00125A9D" w:rsidRDefault="00D939D1" w:rsidP="0005793F">
            <w:pPr>
              <w:jc w:val="both"/>
              <w:rPr>
                <w:sz w:val="18"/>
                <w:szCs w:val="18"/>
                <w:lang w:val="en-US"/>
              </w:rPr>
            </w:pPr>
          </w:p>
        </w:tc>
        <w:tc>
          <w:tcPr>
            <w:tcW w:w="3544" w:type="dxa"/>
            <w:shd w:val="clear" w:color="auto" w:fill="FFFFFF" w:themeFill="background1"/>
          </w:tcPr>
          <w:p w14:paraId="0D454EBA" w14:textId="77777777" w:rsidR="00D939D1" w:rsidRPr="00125A9D" w:rsidRDefault="00D939D1" w:rsidP="0005793F">
            <w:pPr>
              <w:jc w:val="both"/>
              <w:rPr>
                <w:sz w:val="18"/>
                <w:szCs w:val="18"/>
                <w:lang w:val="en-US"/>
              </w:rPr>
            </w:pPr>
          </w:p>
        </w:tc>
      </w:tr>
      <w:tr w:rsidR="00D939D1" w14:paraId="2E8428FC" w14:textId="77777777" w:rsidTr="0005793F">
        <w:tc>
          <w:tcPr>
            <w:tcW w:w="3544" w:type="dxa"/>
            <w:shd w:val="clear" w:color="auto" w:fill="FFFFFF" w:themeFill="background1"/>
          </w:tcPr>
          <w:p w14:paraId="4944A483" w14:textId="77777777" w:rsidR="00D939D1" w:rsidRPr="00E34AEB" w:rsidRDefault="00D939D1" w:rsidP="0005793F">
            <w:pPr>
              <w:ind w:left="885" w:hanging="318"/>
              <w:jc w:val="both"/>
              <w:rPr>
                <w:sz w:val="18"/>
                <w:szCs w:val="18"/>
                <w:lang w:val="en-US"/>
              </w:rPr>
            </w:pPr>
            <w:r w:rsidRPr="00E34AEB">
              <w:rPr>
                <w:sz w:val="18"/>
                <w:szCs w:val="18"/>
                <w:lang w:val="en-US"/>
              </w:rPr>
              <w:t>2.</w:t>
            </w:r>
            <w:r w:rsidRPr="00E34AEB">
              <w:rPr>
                <w:sz w:val="18"/>
                <w:szCs w:val="18"/>
                <w:lang w:val="en-US"/>
              </w:rPr>
              <w:tab/>
              <w:t>nomor izin dari instansi berwenang;</w:t>
            </w:r>
          </w:p>
        </w:tc>
        <w:tc>
          <w:tcPr>
            <w:tcW w:w="3548" w:type="dxa"/>
            <w:shd w:val="clear" w:color="auto" w:fill="FFFFFF" w:themeFill="background1"/>
          </w:tcPr>
          <w:p w14:paraId="6968017D" w14:textId="77777777" w:rsidR="00D939D1" w:rsidRDefault="00D939D1" w:rsidP="0005793F">
            <w:pPr>
              <w:ind w:left="732" w:hanging="284"/>
              <w:jc w:val="both"/>
              <w:rPr>
                <w:sz w:val="18"/>
                <w:szCs w:val="18"/>
                <w:lang w:val="en-US"/>
              </w:rPr>
            </w:pPr>
            <w:r>
              <w:rPr>
                <w:sz w:val="18"/>
                <w:szCs w:val="18"/>
                <w:lang w:val="en-US"/>
              </w:rPr>
              <w:t>Angka 2</w:t>
            </w:r>
          </w:p>
          <w:p w14:paraId="560E18B0" w14:textId="77777777" w:rsidR="00D939D1" w:rsidRPr="00125A9D" w:rsidRDefault="00D939D1" w:rsidP="0005793F">
            <w:pPr>
              <w:ind w:left="732" w:hanging="284"/>
              <w:jc w:val="both"/>
              <w:rPr>
                <w:sz w:val="18"/>
                <w:szCs w:val="18"/>
                <w:lang w:val="en-US"/>
              </w:rPr>
            </w:pPr>
            <w:r>
              <w:rPr>
                <w:sz w:val="18"/>
                <w:szCs w:val="18"/>
                <w:lang w:val="en-US"/>
              </w:rPr>
              <w:tab/>
            </w:r>
            <w:r w:rsidRPr="0053496E">
              <w:rPr>
                <w:sz w:val="18"/>
                <w:szCs w:val="18"/>
                <w:lang w:val="en-US"/>
              </w:rPr>
              <w:t>Termasuk izin adalah izin lainnya yang dipersamakan dengan izin yang dikeluarkan oleh instansi yang berwenang.</w:t>
            </w:r>
          </w:p>
        </w:tc>
        <w:tc>
          <w:tcPr>
            <w:tcW w:w="3540" w:type="dxa"/>
            <w:shd w:val="clear" w:color="auto" w:fill="FFFFFF" w:themeFill="background1"/>
          </w:tcPr>
          <w:p w14:paraId="75D5F093" w14:textId="77777777" w:rsidR="00D939D1" w:rsidRPr="00125A9D" w:rsidRDefault="00D939D1" w:rsidP="0005793F">
            <w:pPr>
              <w:jc w:val="both"/>
              <w:rPr>
                <w:sz w:val="18"/>
                <w:szCs w:val="18"/>
                <w:lang w:val="en-US"/>
              </w:rPr>
            </w:pPr>
          </w:p>
        </w:tc>
        <w:tc>
          <w:tcPr>
            <w:tcW w:w="3544" w:type="dxa"/>
            <w:shd w:val="clear" w:color="auto" w:fill="FFFFFF" w:themeFill="background1"/>
          </w:tcPr>
          <w:p w14:paraId="2B7B3309" w14:textId="77777777" w:rsidR="00D939D1" w:rsidRPr="00125A9D" w:rsidRDefault="00D939D1" w:rsidP="0005793F">
            <w:pPr>
              <w:jc w:val="both"/>
              <w:rPr>
                <w:sz w:val="18"/>
                <w:szCs w:val="18"/>
                <w:lang w:val="en-US"/>
              </w:rPr>
            </w:pPr>
          </w:p>
        </w:tc>
        <w:tc>
          <w:tcPr>
            <w:tcW w:w="3544" w:type="dxa"/>
            <w:shd w:val="clear" w:color="auto" w:fill="FFFFFF" w:themeFill="background1"/>
          </w:tcPr>
          <w:p w14:paraId="3061AF05" w14:textId="77777777" w:rsidR="00D939D1" w:rsidRPr="00125A9D" w:rsidRDefault="00D939D1" w:rsidP="0005793F">
            <w:pPr>
              <w:jc w:val="both"/>
              <w:rPr>
                <w:sz w:val="18"/>
                <w:szCs w:val="18"/>
                <w:lang w:val="en-US"/>
              </w:rPr>
            </w:pPr>
          </w:p>
        </w:tc>
      </w:tr>
      <w:tr w:rsidR="00D939D1" w14:paraId="55DBE628" w14:textId="77777777" w:rsidTr="0005793F">
        <w:tc>
          <w:tcPr>
            <w:tcW w:w="3544" w:type="dxa"/>
            <w:shd w:val="clear" w:color="auto" w:fill="FFFFFF" w:themeFill="background1"/>
          </w:tcPr>
          <w:p w14:paraId="1F25210B" w14:textId="77777777" w:rsidR="00D939D1" w:rsidRPr="00E34AEB" w:rsidRDefault="00D939D1" w:rsidP="0005793F">
            <w:pPr>
              <w:ind w:left="885" w:hanging="318"/>
              <w:jc w:val="both"/>
              <w:rPr>
                <w:sz w:val="18"/>
                <w:szCs w:val="18"/>
                <w:lang w:val="en-US"/>
              </w:rPr>
            </w:pPr>
            <w:r w:rsidRPr="00E34AEB">
              <w:rPr>
                <w:sz w:val="18"/>
                <w:szCs w:val="18"/>
                <w:lang w:val="en-US"/>
              </w:rPr>
              <w:t>3.</w:t>
            </w:r>
            <w:r w:rsidRPr="00E34AEB">
              <w:rPr>
                <w:sz w:val="18"/>
                <w:szCs w:val="18"/>
                <w:lang w:val="en-US"/>
              </w:rPr>
              <w:tab/>
              <w:t>bidang usaha atau kegiatan;</w:t>
            </w:r>
          </w:p>
        </w:tc>
        <w:tc>
          <w:tcPr>
            <w:tcW w:w="3548" w:type="dxa"/>
            <w:shd w:val="clear" w:color="auto" w:fill="FFFFFF" w:themeFill="background1"/>
          </w:tcPr>
          <w:p w14:paraId="6E716023" w14:textId="77777777" w:rsidR="00D939D1" w:rsidRDefault="00D939D1" w:rsidP="0005793F">
            <w:pPr>
              <w:ind w:firstLine="448"/>
              <w:jc w:val="both"/>
              <w:rPr>
                <w:sz w:val="18"/>
                <w:szCs w:val="18"/>
                <w:lang w:val="en-US"/>
              </w:rPr>
            </w:pPr>
            <w:r>
              <w:rPr>
                <w:sz w:val="18"/>
                <w:szCs w:val="18"/>
                <w:lang w:val="en-US"/>
              </w:rPr>
              <w:t>Angka 3</w:t>
            </w:r>
          </w:p>
          <w:p w14:paraId="0E8200F3"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2C6B22DA" w14:textId="77777777" w:rsidR="00D939D1" w:rsidRPr="00125A9D" w:rsidRDefault="00D939D1" w:rsidP="0005793F">
            <w:pPr>
              <w:jc w:val="both"/>
              <w:rPr>
                <w:sz w:val="18"/>
                <w:szCs w:val="18"/>
                <w:lang w:val="en-US"/>
              </w:rPr>
            </w:pPr>
          </w:p>
        </w:tc>
        <w:tc>
          <w:tcPr>
            <w:tcW w:w="3544" w:type="dxa"/>
            <w:shd w:val="clear" w:color="auto" w:fill="FFFFFF" w:themeFill="background1"/>
          </w:tcPr>
          <w:p w14:paraId="2524BDFE" w14:textId="77777777" w:rsidR="00D939D1" w:rsidRPr="00125A9D" w:rsidRDefault="00D939D1" w:rsidP="0005793F">
            <w:pPr>
              <w:jc w:val="both"/>
              <w:rPr>
                <w:sz w:val="18"/>
                <w:szCs w:val="18"/>
                <w:lang w:val="en-US"/>
              </w:rPr>
            </w:pPr>
          </w:p>
        </w:tc>
        <w:tc>
          <w:tcPr>
            <w:tcW w:w="3544" w:type="dxa"/>
            <w:shd w:val="clear" w:color="auto" w:fill="FFFFFF" w:themeFill="background1"/>
          </w:tcPr>
          <w:p w14:paraId="0D9986FA" w14:textId="77777777" w:rsidR="00D939D1" w:rsidRPr="00125A9D" w:rsidRDefault="00D939D1" w:rsidP="0005793F">
            <w:pPr>
              <w:jc w:val="both"/>
              <w:rPr>
                <w:sz w:val="18"/>
                <w:szCs w:val="18"/>
                <w:lang w:val="en-US"/>
              </w:rPr>
            </w:pPr>
          </w:p>
        </w:tc>
      </w:tr>
      <w:tr w:rsidR="00D939D1" w14:paraId="36DAD8EF" w14:textId="77777777" w:rsidTr="0005793F">
        <w:tc>
          <w:tcPr>
            <w:tcW w:w="3544" w:type="dxa"/>
            <w:shd w:val="clear" w:color="auto" w:fill="FFFFFF" w:themeFill="background1"/>
          </w:tcPr>
          <w:p w14:paraId="7019755A" w14:textId="77777777" w:rsidR="00D939D1" w:rsidRPr="00E34AEB" w:rsidRDefault="00D939D1" w:rsidP="0005793F">
            <w:pPr>
              <w:ind w:left="885" w:hanging="318"/>
              <w:jc w:val="both"/>
              <w:rPr>
                <w:sz w:val="18"/>
                <w:szCs w:val="18"/>
                <w:lang w:val="en-US"/>
              </w:rPr>
            </w:pPr>
            <w:r w:rsidRPr="00E34AEB">
              <w:rPr>
                <w:sz w:val="18"/>
                <w:szCs w:val="18"/>
                <w:lang w:val="en-US"/>
              </w:rPr>
              <w:t>4.</w:t>
            </w:r>
            <w:r w:rsidRPr="00E34AEB">
              <w:rPr>
                <w:sz w:val="18"/>
                <w:szCs w:val="18"/>
                <w:lang w:val="en-US"/>
              </w:rPr>
              <w:tab/>
              <w:t>alamat kedudukan;</w:t>
            </w:r>
          </w:p>
        </w:tc>
        <w:tc>
          <w:tcPr>
            <w:tcW w:w="3548" w:type="dxa"/>
            <w:shd w:val="clear" w:color="auto" w:fill="FFFFFF" w:themeFill="background1"/>
          </w:tcPr>
          <w:p w14:paraId="1BB80252" w14:textId="77777777" w:rsidR="00D939D1" w:rsidRDefault="00D939D1" w:rsidP="0005793F">
            <w:pPr>
              <w:ind w:firstLine="448"/>
              <w:jc w:val="both"/>
              <w:rPr>
                <w:sz w:val="18"/>
                <w:szCs w:val="18"/>
                <w:lang w:val="en-US"/>
              </w:rPr>
            </w:pPr>
            <w:r>
              <w:rPr>
                <w:sz w:val="18"/>
                <w:szCs w:val="18"/>
                <w:lang w:val="en-US"/>
              </w:rPr>
              <w:t>Angka 4</w:t>
            </w:r>
          </w:p>
          <w:p w14:paraId="7D3DCABE"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4697DBC0" w14:textId="77777777" w:rsidR="00D939D1" w:rsidRPr="00125A9D" w:rsidRDefault="00D939D1" w:rsidP="0005793F">
            <w:pPr>
              <w:jc w:val="both"/>
              <w:rPr>
                <w:sz w:val="18"/>
                <w:szCs w:val="18"/>
                <w:lang w:val="en-US"/>
              </w:rPr>
            </w:pPr>
          </w:p>
        </w:tc>
        <w:tc>
          <w:tcPr>
            <w:tcW w:w="3544" w:type="dxa"/>
            <w:shd w:val="clear" w:color="auto" w:fill="FFFFFF" w:themeFill="background1"/>
          </w:tcPr>
          <w:p w14:paraId="4AD630FD" w14:textId="77777777" w:rsidR="00D939D1" w:rsidRPr="00125A9D" w:rsidRDefault="00D939D1" w:rsidP="0005793F">
            <w:pPr>
              <w:jc w:val="both"/>
              <w:rPr>
                <w:sz w:val="18"/>
                <w:szCs w:val="18"/>
                <w:lang w:val="en-US"/>
              </w:rPr>
            </w:pPr>
          </w:p>
        </w:tc>
        <w:tc>
          <w:tcPr>
            <w:tcW w:w="3544" w:type="dxa"/>
            <w:shd w:val="clear" w:color="auto" w:fill="FFFFFF" w:themeFill="background1"/>
          </w:tcPr>
          <w:p w14:paraId="16222464" w14:textId="77777777" w:rsidR="00D939D1" w:rsidRPr="00125A9D" w:rsidRDefault="00D939D1" w:rsidP="0005793F">
            <w:pPr>
              <w:jc w:val="both"/>
              <w:rPr>
                <w:sz w:val="18"/>
                <w:szCs w:val="18"/>
                <w:lang w:val="en-US"/>
              </w:rPr>
            </w:pPr>
          </w:p>
        </w:tc>
      </w:tr>
      <w:tr w:rsidR="00D939D1" w14:paraId="13AC0077" w14:textId="77777777" w:rsidTr="0005793F">
        <w:tc>
          <w:tcPr>
            <w:tcW w:w="3544" w:type="dxa"/>
            <w:shd w:val="clear" w:color="auto" w:fill="FFFFFF" w:themeFill="background1"/>
          </w:tcPr>
          <w:p w14:paraId="04C1230B" w14:textId="77777777" w:rsidR="00D939D1" w:rsidRPr="00E34AEB" w:rsidRDefault="00D939D1" w:rsidP="0005793F">
            <w:pPr>
              <w:ind w:left="885" w:hanging="318"/>
              <w:jc w:val="both"/>
              <w:rPr>
                <w:sz w:val="18"/>
                <w:szCs w:val="18"/>
                <w:lang w:val="en-US"/>
              </w:rPr>
            </w:pPr>
            <w:r w:rsidRPr="00E34AEB">
              <w:rPr>
                <w:sz w:val="18"/>
                <w:szCs w:val="18"/>
                <w:lang w:val="en-US"/>
              </w:rPr>
              <w:t>5.</w:t>
            </w:r>
            <w:r w:rsidRPr="00E34AEB">
              <w:rPr>
                <w:sz w:val="18"/>
                <w:szCs w:val="18"/>
                <w:lang w:val="en-US"/>
              </w:rPr>
              <w:tab/>
              <w:t>tempat dan tanggal pendirian;</w:t>
            </w:r>
          </w:p>
        </w:tc>
        <w:tc>
          <w:tcPr>
            <w:tcW w:w="3548" w:type="dxa"/>
            <w:shd w:val="clear" w:color="auto" w:fill="FFFFFF" w:themeFill="background1"/>
          </w:tcPr>
          <w:p w14:paraId="006A04CA" w14:textId="77777777" w:rsidR="00D939D1" w:rsidRDefault="00D939D1" w:rsidP="0005793F">
            <w:pPr>
              <w:ind w:firstLine="448"/>
              <w:jc w:val="both"/>
              <w:rPr>
                <w:sz w:val="18"/>
                <w:szCs w:val="18"/>
                <w:lang w:val="en-US"/>
              </w:rPr>
            </w:pPr>
            <w:r>
              <w:rPr>
                <w:sz w:val="18"/>
                <w:szCs w:val="18"/>
                <w:lang w:val="en-US"/>
              </w:rPr>
              <w:t>Angka 5</w:t>
            </w:r>
          </w:p>
          <w:p w14:paraId="7E4657CD" w14:textId="77777777" w:rsidR="00D939D1" w:rsidRPr="00125A9D" w:rsidRDefault="00D939D1" w:rsidP="0005793F">
            <w:pPr>
              <w:ind w:firstLine="448"/>
              <w:jc w:val="both"/>
              <w:rPr>
                <w:sz w:val="18"/>
                <w:szCs w:val="18"/>
                <w:lang w:val="en-US"/>
              </w:rPr>
            </w:pPr>
            <w:r>
              <w:rPr>
                <w:sz w:val="18"/>
                <w:szCs w:val="18"/>
                <w:lang w:val="en-US"/>
              </w:rPr>
              <w:lastRenderedPageBreak/>
              <w:tab/>
              <w:t>Cukup jelas.</w:t>
            </w:r>
          </w:p>
        </w:tc>
        <w:tc>
          <w:tcPr>
            <w:tcW w:w="3540" w:type="dxa"/>
            <w:shd w:val="clear" w:color="auto" w:fill="FFFFFF" w:themeFill="background1"/>
          </w:tcPr>
          <w:p w14:paraId="6BA349EF" w14:textId="77777777" w:rsidR="00D939D1" w:rsidRPr="00125A9D" w:rsidRDefault="00D939D1" w:rsidP="0005793F">
            <w:pPr>
              <w:jc w:val="both"/>
              <w:rPr>
                <w:sz w:val="18"/>
                <w:szCs w:val="18"/>
                <w:lang w:val="en-US"/>
              </w:rPr>
            </w:pPr>
          </w:p>
        </w:tc>
        <w:tc>
          <w:tcPr>
            <w:tcW w:w="3544" w:type="dxa"/>
            <w:shd w:val="clear" w:color="auto" w:fill="FFFFFF" w:themeFill="background1"/>
          </w:tcPr>
          <w:p w14:paraId="725844CA" w14:textId="77777777" w:rsidR="00D939D1" w:rsidRPr="00125A9D" w:rsidRDefault="00D939D1" w:rsidP="0005793F">
            <w:pPr>
              <w:jc w:val="both"/>
              <w:rPr>
                <w:sz w:val="18"/>
                <w:szCs w:val="18"/>
                <w:lang w:val="en-US"/>
              </w:rPr>
            </w:pPr>
          </w:p>
        </w:tc>
        <w:tc>
          <w:tcPr>
            <w:tcW w:w="3544" w:type="dxa"/>
            <w:shd w:val="clear" w:color="auto" w:fill="FFFFFF" w:themeFill="background1"/>
          </w:tcPr>
          <w:p w14:paraId="3F53FA09" w14:textId="77777777" w:rsidR="00D939D1" w:rsidRPr="00125A9D" w:rsidRDefault="00D939D1" w:rsidP="0005793F">
            <w:pPr>
              <w:jc w:val="both"/>
              <w:rPr>
                <w:sz w:val="18"/>
                <w:szCs w:val="18"/>
                <w:lang w:val="en-US"/>
              </w:rPr>
            </w:pPr>
          </w:p>
        </w:tc>
      </w:tr>
      <w:tr w:rsidR="00D939D1" w14:paraId="6F6CFBF3" w14:textId="77777777" w:rsidTr="0005793F">
        <w:tc>
          <w:tcPr>
            <w:tcW w:w="3544" w:type="dxa"/>
            <w:shd w:val="clear" w:color="auto" w:fill="FFFFFF" w:themeFill="background1"/>
          </w:tcPr>
          <w:p w14:paraId="489A9CDD" w14:textId="77777777" w:rsidR="00D939D1" w:rsidRPr="00E34AEB" w:rsidRDefault="00D939D1" w:rsidP="0005793F">
            <w:pPr>
              <w:ind w:left="885" w:hanging="318"/>
              <w:jc w:val="both"/>
              <w:rPr>
                <w:sz w:val="18"/>
                <w:szCs w:val="18"/>
                <w:lang w:val="en-US"/>
              </w:rPr>
            </w:pPr>
            <w:r w:rsidRPr="00E34AEB">
              <w:rPr>
                <w:sz w:val="18"/>
                <w:szCs w:val="18"/>
                <w:lang w:val="en-US"/>
              </w:rPr>
              <w:lastRenderedPageBreak/>
              <w:t>6.</w:t>
            </w:r>
            <w:r w:rsidRPr="00E34AEB">
              <w:rPr>
                <w:sz w:val="18"/>
                <w:szCs w:val="18"/>
                <w:lang w:val="en-US"/>
              </w:rPr>
              <w:tab/>
              <w:t>bentuk badan hukum atau badan usaha;</w:t>
            </w:r>
          </w:p>
        </w:tc>
        <w:tc>
          <w:tcPr>
            <w:tcW w:w="3548" w:type="dxa"/>
            <w:shd w:val="clear" w:color="auto" w:fill="FFFFFF" w:themeFill="background1"/>
          </w:tcPr>
          <w:p w14:paraId="6E8096A2" w14:textId="77777777" w:rsidR="00D939D1" w:rsidRDefault="00D939D1" w:rsidP="0005793F">
            <w:pPr>
              <w:ind w:firstLine="448"/>
              <w:jc w:val="both"/>
              <w:rPr>
                <w:sz w:val="18"/>
                <w:szCs w:val="18"/>
                <w:lang w:val="en-US"/>
              </w:rPr>
            </w:pPr>
            <w:r>
              <w:rPr>
                <w:sz w:val="18"/>
                <w:szCs w:val="18"/>
                <w:lang w:val="en-US"/>
              </w:rPr>
              <w:t>Angka 6</w:t>
            </w:r>
          </w:p>
          <w:p w14:paraId="561FC893"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1C5E95D5" w14:textId="77777777" w:rsidR="00D939D1" w:rsidRPr="00125A9D" w:rsidRDefault="00D939D1" w:rsidP="0005793F">
            <w:pPr>
              <w:jc w:val="both"/>
              <w:rPr>
                <w:sz w:val="18"/>
                <w:szCs w:val="18"/>
                <w:lang w:val="en-US"/>
              </w:rPr>
            </w:pPr>
          </w:p>
        </w:tc>
        <w:tc>
          <w:tcPr>
            <w:tcW w:w="3544" w:type="dxa"/>
            <w:shd w:val="clear" w:color="auto" w:fill="FFFFFF" w:themeFill="background1"/>
          </w:tcPr>
          <w:p w14:paraId="73A6CB77" w14:textId="77777777" w:rsidR="00D939D1" w:rsidRPr="00125A9D" w:rsidRDefault="00D939D1" w:rsidP="0005793F">
            <w:pPr>
              <w:jc w:val="both"/>
              <w:rPr>
                <w:sz w:val="18"/>
                <w:szCs w:val="18"/>
                <w:lang w:val="en-US"/>
              </w:rPr>
            </w:pPr>
          </w:p>
        </w:tc>
        <w:tc>
          <w:tcPr>
            <w:tcW w:w="3544" w:type="dxa"/>
            <w:shd w:val="clear" w:color="auto" w:fill="FFFFFF" w:themeFill="background1"/>
          </w:tcPr>
          <w:p w14:paraId="60D8922F" w14:textId="77777777" w:rsidR="00D939D1" w:rsidRPr="00125A9D" w:rsidRDefault="00D939D1" w:rsidP="0005793F">
            <w:pPr>
              <w:jc w:val="both"/>
              <w:rPr>
                <w:sz w:val="18"/>
                <w:szCs w:val="18"/>
                <w:lang w:val="en-US"/>
              </w:rPr>
            </w:pPr>
          </w:p>
        </w:tc>
      </w:tr>
      <w:tr w:rsidR="00D939D1" w14:paraId="0F418539" w14:textId="77777777" w:rsidTr="0005793F">
        <w:tc>
          <w:tcPr>
            <w:tcW w:w="3544" w:type="dxa"/>
            <w:shd w:val="clear" w:color="auto" w:fill="FFFFFF" w:themeFill="background1"/>
          </w:tcPr>
          <w:p w14:paraId="430A822D" w14:textId="77777777" w:rsidR="00D939D1" w:rsidRPr="00E34AEB" w:rsidRDefault="00D939D1" w:rsidP="0005793F">
            <w:pPr>
              <w:ind w:left="885" w:hanging="318"/>
              <w:jc w:val="both"/>
              <w:rPr>
                <w:sz w:val="18"/>
                <w:szCs w:val="18"/>
                <w:lang w:val="en-US"/>
              </w:rPr>
            </w:pPr>
            <w:r w:rsidRPr="00E34AEB">
              <w:rPr>
                <w:sz w:val="18"/>
                <w:szCs w:val="18"/>
                <w:lang w:val="en-US"/>
              </w:rPr>
              <w:t>7.</w:t>
            </w:r>
            <w:r w:rsidRPr="00E34AEB">
              <w:rPr>
                <w:sz w:val="18"/>
                <w:szCs w:val="18"/>
                <w:lang w:val="en-US"/>
              </w:rPr>
              <w:tab/>
              <w:t>identitas Pemilik Manfaat (</w:t>
            </w:r>
            <w:r w:rsidRPr="001979F6">
              <w:rPr>
                <w:i/>
                <w:sz w:val="18"/>
                <w:szCs w:val="18"/>
                <w:lang w:val="en-US"/>
              </w:rPr>
              <w:t>Beneficial Owner</w:t>
            </w:r>
            <w:r w:rsidRPr="00E34AEB">
              <w:rPr>
                <w:sz w:val="18"/>
                <w:szCs w:val="18"/>
                <w:lang w:val="en-US"/>
              </w:rPr>
              <w:t>)</w:t>
            </w:r>
            <w:r>
              <w:rPr>
                <w:sz w:val="18"/>
                <w:szCs w:val="18"/>
                <w:lang w:val="en-US"/>
              </w:rPr>
              <w:t xml:space="preserve"> </w:t>
            </w:r>
            <w:r w:rsidRPr="001979F6">
              <w:rPr>
                <w:strike/>
                <w:color w:val="002060"/>
                <w:sz w:val="18"/>
                <w:szCs w:val="18"/>
              </w:rPr>
              <w:t>apabila Calon Nasabah memiliki Pemilik Manfaat (Beneficial Owner)</w:t>
            </w:r>
            <w:r w:rsidRPr="001979F6">
              <w:rPr>
                <w:sz w:val="18"/>
                <w:szCs w:val="18"/>
              </w:rPr>
              <w:t>;</w:t>
            </w:r>
          </w:p>
        </w:tc>
        <w:tc>
          <w:tcPr>
            <w:tcW w:w="3548" w:type="dxa"/>
            <w:shd w:val="clear" w:color="auto" w:fill="FFFFFF" w:themeFill="background1"/>
          </w:tcPr>
          <w:p w14:paraId="0530DD94" w14:textId="77777777" w:rsidR="00D939D1" w:rsidRDefault="00D939D1" w:rsidP="0005793F">
            <w:pPr>
              <w:ind w:firstLine="448"/>
              <w:jc w:val="both"/>
              <w:rPr>
                <w:sz w:val="18"/>
                <w:szCs w:val="18"/>
                <w:lang w:val="en-US"/>
              </w:rPr>
            </w:pPr>
            <w:r>
              <w:rPr>
                <w:sz w:val="18"/>
                <w:szCs w:val="18"/>
                <w:lang w:val="en-US"/>
              </w:rPr>
              <w:t>Angka 7</w:t>
            </w:r>
          </w:p>
          <w:p w14:paraId="3EB13974"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2FF5E3F2" w14:textId="77777777" w:rsidR="00D939D1" w:rsidRPr="00125A9D" w:rsidRDefault="00D939D1" w:rsidP="0005793F">
            <w:pPr>
              <w:jc w:val="both"/>
              <w:rPr>
                <w:sz w:val="18"/>
                <w:szCs w:val="18"/>
                <w:lang w:val="en-US"/>
              </w:rPr>
            </w:pPr>
          </w:p>
        </w:tc>
        <w:tc>
          <w:tcPr>
            <w:tcW w:w="3544" w:type="dxa"/>
            <w:shd w:val="clear" w:color="auto" w:fill="FFFFFF" w:themeFill="background1"/>
          </w:tcPr>
          <w:p w14:paraId="0736755D" w14:textId="77777777" w:rsidR="00D939D1" w:rsidRPr="00125A9D" w:rsidRDefault="00D939D1" w:rsidP="0005793F">
            <w:pPr>
              <w:jc w:val="both"/>
              <w:rPr>
                <w:sz w:val="18"/>
                <w:szCs w:val="18"/>
                <w:lang w:val="en-US"/>
              </w:rPr>
            </w:pPr>
          </w:p>
        </w:tc>
        <w:tc>
          <w:tcPr>
            <w:tcW w:w="3544" w:type="dxa"/>
            <w:shd w:val="clear" w:color="auto" w:fill="FFFFFF" w:themeFill="background1"/>
          </w:tcPr>
          <w:p w14:paraId="4F4117F9" w14:textId="77777777" w:rsidR="00D939D1" w:rsidRPr="00125A9D" w:rsidRDefault="00D939D1" w:rsidP="0005793F">
            <w:pPr>
              <w:jc w:val="both"/>
              <w:rPr>
                <w:sz w:val="18"/>
                <w:szCs w:val="18"/>
                <w:lang w:val="en-US"/>
              </w:rPr>
            </w:pPr>
          </w:p>
        </w:tc>
      </w:tr>
      <w:tr w:rsidR="00D939D1" w14:paraId="5962E3B7" w14:textId="77777777" w:rsidTr="0005793F">
        <w:tc>
          <w:tcPr>
            <w:tcW w:w="3544" w:type="dxa"/>
            <w:shd w:val="clear" w:color="auto" w:fill="FFFFFF" w:themeFill="background1"/>
          </w:tcPr>
          <w:p w14:paraId="5FA0A669" w14:textId="77777777" w:rsidR="00D939D1" w:rsidRPr="00E34AEB" w:rsidRDefault="00D939D1" w:rsidP="0005793F">
            <w:pPr>
              <w:ind w:left="885" w:hanging="318"/>
              <w:jc w:val="both"/>
              <w:rPr>
                <w:sz w:val="18"/>
                <w:szCs w:val="18"/>
                <w:lang w:val="en-US"/>
              </w:rPr>
            </w:pPr>
            <w:r w:rsidRPr="00E34AEB">
              <w:rPr>
                <w:sz w:val="18"/>
                <w:szCs w:val="18"/>
                <w:lang w:val="en-US"/>
              </w:rPr>
              <w:t>8.</w:t>
            </w:r>
            <w:r w:rsidRPr="00E34AEB">
              <w:rPr>
                <w:sz w:val="18"/>
                <w:szCs w:val="18"/>
                <w:lang w:val="en-US"/>
              </w:rPr>
              <w:tab/>
              <w:t>sumber dana; dan</w:t>
            </w:r>
          </w:p>
        </w:tc>
        <w:tc>
          <w:tcPr>
            <w:tcW w:w="3548" w:type="dxa"/>
            <w:shd w:val="clear" w:color="auto" w:fill="FFFFFF" w:themeFill="background1"/>
          </w:tcPr>
          <w:p w14:paraId="311CE7A8" w14:textId="77777777" w:rsidR="00D939D1" w:rsidRDefault="00D939D1" w:rsidP="0005793F">
            <w:pPr>
              <w:ind w:firstLine="448"/>
              <w:jc w:val="both"/>
              <w:rPr>
                <w:sz w:val="18"/>
                <w:szCs w:val="18"/>
                <w:lang w:val="en-US"/>
              </w:rPr>
            </w:pPr>
            <w:r>
              <w:rPr>
                <w:sz w:val="18"/>
                <w:szCs w:val="18"/>
                <w:lang w:val="en-US"/>
              </w:rPr>
              <w:t>Angka 8</w:t>
            </w:r>
          </w:p>
          <w:p w14:paraId="3CEFE5E2"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5A52DE60" w14:textId="77777777" w:rsidR="00D939D1" w:rsidRPr="00125A9D" w:rsidRDefault="00D939D1" w:rsidP="0005793F">
            <w:pPr>
              <w:jc w:val="both"/>
              <w:rPr>
                <w:sz w:val="18"/>
                <w:szCs w:val="18"/>
                <w:lang w:val="en-US"/>
              </w:rPr>
            </w:pPr>
          </w:p>
        </w:tc>
        <w:tc>
          <w:tcPr>
            <w:tcW w:w="3544" w:type="dxa"/>
            <w:shd w:val="clear" w:color="auto" w:fill="FFFFFF" w:themeFill="background1"/>
          </w:tcPr>
          <w:p w14:paraId="3829E975" w14:textId="77777777" w:rsidR="00D939D1" w:rsidRPr="00125A9D" w:rsidRDefault="00D939D1" w:rsidP="0005793F">
            <w:pPr>
              <w:jc w:val="both"/>
              <w:rPr>
                <w:sz w:val="18"/>
                <w:szCs w:val="18"/>
                <w:lang w:val="en-US"/>
              </w:rPr>
            </w:pPr>
          </w:p>
        </w:tc>
        <w:tc>
          <w:tcPr>
            <w:tcW w:w="3544" w:type="dxa"/>
            <w:shd w:val="clear" w:color="auto" w:fill="FFFFFF" w:themeFill="background1"/>
          </w:tcPr>
          <w:p w14:paraId="3AEE0C83" w14:textId="77777777" w:rsidR="00D939D1" w:rsidRPr="00125A9D" w:rsidRDefault="00D939D1" w:rsidP="0005793F">
            <w:pPr>
              <w:jc w:val="both"/>
              <w:rPr>
                <w:sz w:val="18"/>
                <w:szCs w:val="18"/>
                <w:lang w:val="en-US"/>
              </w:rPr>
            </w:pPr>
          </w:p>
        </w:tc>
      </w:tr>
      <w:tr w:rsidR="00D939D1" w14:paraId="1A9192E5" w14:textId="77777777" w:rsidTr="0005793F">
        <w:tc>
          <w:tcPr>
            <w:tcW w:w="3544" w:type="dxa"/>
            <w:shd w:val="clear" w:color="auto" w:fill="FFFFFF" w:themeFill="background1"/>
          </w:tcPr>
          <w:p w14:paraId="41C6D36C" w14:textId="77777777" w:rsidR="00D939D1" w:rsidRPr="00E34AEB" w:rsidRDefault="00D939D1" w:rsidP="0005793F">
            <w:pPr>
              <w:ind w:left="885" w:hanging="318"/>
              <w:jc w:val="both"/>
              <w:rPr>
                <w:sz w:val="18"/>
                <w:szCs w:val="18"/>
                <w:lang w:val="en-US"/>
              </w:rPr>
            </w:pPr>
            <w:r w:rsidRPr="00E34AEB">
              <w:rPr>
                <w:sz w:val="18"/>
                <w:szCs w:val="18"/>
                <w:lang w:val="en-US"/>
              </w:rPr>
              <w:t>9.</w:t>
            </w:r>
            <w:r w:rsidRPr="00E34AEB">
              <w:rPr>
                <w:sz w:val="18"/>
                <w:szCs w:val="18"/>
                <w:lang w:val="en-US"/>
              </w:rPr>
              <w:tab/>
              <w:t>maksud dan tujuan hubungan usaha atau transaksi yang akan dilakukan Calon Nasabah.</w:t>
            </w:r>
          </w:p>
        </w:tc>
        <w:tc>
          <w:tcPr>
            <w:tcW w:w="3548" w:type="dxa"/>
            <w:shd w:val="clear" w:color="auto" w:fill="FFFFFF" w:themeFill="background1"/>
          </w:tcPr>
          <w:p w14:paraId="03A9BE50" w14:textId="77777777" w:rsidR="00D939D1" w:rsidRDefault="00D939D1" w:rsidP="0005793F">
            <w:pPr>
              <w:ind w:firstLine="448"/>
              <w:jc w:val="both"/>
              <w:rPr>
                <w:sz w:val="18"/>
                <w:szCs w:val="18"/>
                <w:lang w:val="en-US"/>
              </w:rPr>
            </w:pPr>
            <w:r>
              <w:rPr>
                <w:sz w:val="18"/>
                <w:szCs w:val="18"/>
                <w:lang w:val="en-US"/>
              </w:rPr>
              <w:t>Angka 9</w:t>
            </w:r>
          </w:p>
          <w:p w14:paraId="21F6C201"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127D6A05" w14:textId="77777777" w:rsidR="00D939D1" w:rsidRPr="00125A9D" w:rsidRDefault="00D939D1" w:rsidP="0005793F">
            <w:pPr>
              <w:jc w:val="both"/>
              <w:rPr>
                <w:sz w:val="18"/>
                <w:szCs w:val="18"/>
                <w:lang w:val="en-US"/>
              </w:rPr>
            </w:pPr>
          </w:p>
        </w:tc>
        <w:tc>
          <w:tcPr>
            <w:tcW w:w="3544" w:type="dxa"/>
            <w:shd w:val="clear" w:color="auto" w:fill="FFFFFF" w:themeFill="background1"/>
          </w:tcPr>
          <w:p w14:paraId="70590A7F" w14:textId="77777777" w:rsidR="00D939D1" w:rsidRPr="00125A9D" w:rsidRDefault="00D939D1" w:rsidP="0005793F">
            <w:pPr>
              <w:jc w:val="both"/>
              <w:rPr>
                <w:sz w:val="18"/>
                <w:szCs w:val="18"/>
                <w:lang w:val="en-US"/>
              </w:rPr>
            </w:pPr>
          </w:p>
        </w:tc>
        <w:tc>
          <w:tcPr>
            <w:tcW w:w="3544" w:type="dxa"/>
            <w:shd w:val="clear" w:color="auto" w:fill="FFFFFF" w:themeFill="background1"/>
          </w:tcPr>
          <w:p w14:paraId="22F48B52" w14:textId="77777777" w:rsidR="00D939D1" w:rsidRPr="00125A9D" w:rsidRDefault="00D939D1" w:rsidP="0005793F">
            <w:pPr>
              <w:jc w:val="both"/>
              <w:rPr>
                <w:sz w:val="18"/>
                <w:szCs w:val="18"/>
                <w:lang w:val="en-US"/>
              </w:rPr>
            </w:pPr>
          </w:p>
        </w:tc>
      </w:tr>
      <w:tr w:rsidR="00D939D1" w14:paraId="7FB659D5" w14:textId="77777777" w:rsidTr="0005793F">
        <w:tc>
          <w:tcPr>
            <w:tcW w:w="3544" w:type="dxa"/>
            <w:shd w:val="clear" w:color="auto" w:fill="FFFFFF" w:themeFill="background1"/>
          </w:tcPr>
          <w:p w14:paraId="5DBD2751" w14:textId="77777777" w:rsidR="00D939D1" w:rsidRPr="00BA6A06" w:rsidRDefault="00D939D1" w:rsidP="0005793F">
            <w:pPr>
              <w:ind w:left="602" w:hanging="318"/>
              <w:jc w:val="both"/>
              <w:rPr>
                <w:sz w:val="18"/>
                <w:szCs w:val="18"/>
                <w:lang w:val="en-US"/>
              </w:rPr>
            </w:pPr>
            <w:r w:rsidRPr="00E34AEB">
              <w:rPr>
                <w:sz w:val="18"/>
                <w:szCs w:val="18"/>
                <w:lang w:val="en-US"/>
              </w:rPr>
              <w:t>c.</w:t>
            </w:r>
            <w:r w:rsidRPr="00E34AEB">
              <w:rPr>
                <w:sz w:val="18"/>
                <w:szCs w:val="18"/>
                <w:lang w:val="en-US"/>
              </w:rPr>
              <w:tab/>
              <w:t>bagi Calon Nasabah perikatan lainnya (</w:t>
            </w:r>
            <w:r w:rsidRPr="001979F6">
              <w:rPr>
                <w:i/>
                <w:sz w:val="18"/>
                <w:szCs w:val="18"/>
                <w:lang w:val="en-US"/>
              </w:rPr>
              <w:t>legal arrangement</w:t>
            </w:r>
            <w:r w:rsidRPr="00E34AEB">
              <w:rPr>
                <w:sz w:val="18"/>
                <w:szCs w:val="18"/>
                <w:lang w:val="en-US"/>
              </w:rPr>
              <w:t>):</w:t>
            </w:r>
          </w:p>
        </w:tc>
        <w:tc>
          <w:tcPr>
            <w:tcW w:w="3548" w:type="dxa"/>
            <w:shd w:val="clear" w:color="auto" w:fill="FFFFFF" w:themeFill="background1"/>
          </w:tcPr>
          <w:p w14:paraId="3C9A3D3F" w14:textId="77777777" w:rsidR="00D939D1" w:rsidRPr="00D9285B" w:rsidRDefault="00D939D1" w:rsidP="0005793F">
            <w:pPr>
              <w:ind w:firstLine="165"/>
              <w:jc w:val="both"/>
              <w:rPr>
                <w:sz w:val="18"/>
                <w:szCs w:val="18"/>
                <w:lang w:val="en-US"/>
              </w:rPr>
            </w:pPr>
            <w:r w:rsidRPr="00D9285B">
              <w:rPr>
                <w:sz w:val="18"/>
                <w:szCs w:val="18"/>
                <w:lang w:val="en-US"/>
              </w:rPr>
              <w:t>Huruf c</w:t>
            </w:r>
          </w:p>
          <w:p w14:paraId="7D192E4A" w14:textId="4A11D481" w:rsidR="0005793F" w:rsidRPr="0005793F" w:rsidRDefault="0005793F" w:rsidP="0005793F">
            <w:pPr>
              <w:ind w:left="448"/>
              <w:jc w:val="both"/>
              <w:rPr>
                <w:color w:val="FF0000"/>
                <w:sz w:val="18"/>
                <w:szCs w:val="18"/>
                <w:lang w:val="en-US"/>
              </w:rPr>
            </w:pPr>
            <w:r w:rsidRPr="0005793F">
              <w:rPr>
                <w:color w:val="FF0000"/>
                <w:sz w:val="18"/>
                <w:szCs w:val="18"/>
                <w:lang w:val="en-US"/>
              </w:rPr>
              <w:t>Perikatan lainnya (</w:t>
            </w:r>
            <w:r w:rsidRPr="0005793F">
              <w:rPr>
                <w:i/>
                <w:color w:val="FF0000"/>
                <w:sz w:val="18"/>
                <w:szCs w:val="18"/>
                <w:lang w:val="en-US"/>
              </w:rPr>
              <w:t>legal arrangement</w:t>
            </w:r>
            <w:r w:rsidRPr="0005793F">
              <w:rPr>
                <w:color w:val="FF0000"/>
                <w:sz w:val="18"/>
                <w:szCs w:val="18"/>
                <w:lang w:val="en-US"/>
              </w:rPr>
              <w:t>)</w:t>
            </w:r>
            <w:r w:rsidRPr="0005793F">
              <w:rPr>
                <w:i/>
                <w:color w:val="FF0000"/>
                <w:sz w:val="18"/>
                <w:szCs w:val="18"/>
                <w:lang w:val="en-US"/>
              </w:rPr>
              <w:t xml:space="preserve"> </w:t>
            </w:r>
            <w:r w:rsidRPr="0005793F">
              <w:rPr>
                <w:color w:val="FF0000"/>
                <w:sz w:val="18"/>
                <w:szCs w:val="18"/>
                <w:lang w:val="en-US"/>
              </w:rPr>
              <w:t xml:space="preserve">mengacu pada </w:t>
            </w:r>
            <w:r w:rsidRPr="0005793F">
              <w:rPr>
                <w:i/>
                <w:color w:val="FF0000"/>
                <w:sz w:val="18"/>
                <w:szCs w:val="18"/>
                <w:lang w:val="en-US"/>
              </w:rPr>
              <w:t>trust</w:t>
            </w:r>
            <w:r w:rsidRPr="0005793F">
              <w:rPr>
                <w:color w:val="FF0000"/>
                <w:sz w:val="18"/>
                <w:szCs w:val="18"/>
                <w:lang w:val="en-US"/>
              </w:rPr>
              <w:t xml:space="preserve"> atau bentuk hukum lainnya yang memiliki kesamaan dengan </w:t>
            </w:r>
            <w:r w:rsidRPr="0005793F">
              <w:rPr>
                <w:i/>
                <w:color w:val="FF0000"/>
                <w:sz w:val="18"/>
                <w:szCs w:val="18"/>
                <w:lang w:val="en-US"/>
              </w:rPr>
              <w:t>trust</w:t>
            </w:r>
          </w:p>
          <w:p w14:paraId="042C662B" w14:textId="62BCB92F" w:rsidR="00D939D1" w:rsidRPr="00D9285B" w:rsidRDefault="00D939D1" w:rsidP="0005793F">
            <w:pPr>
              <w:ind w:left="448"/>
              <w:jc w:val="both"/>
              <w:rPr>
                <w:strike/>
                <w:color w:val="002060"/>
                <w:sz w:val="18"/>
                <w:szCs w:val="18"/>
                <w:lang w:val="en-US"/>
              </w:rPr>
            </w:pPr>
            <w:r w:rsidRPr="00D10BD6">
              <w:rPr>
                <w:strike/>
                <w:color w:val="002060"/>
                <w:sz w:val="18"/>
                <w:szCs w:val="18"/>
                <w:lang w:val="en-US"/>
              </w:rPr>
              <w:t>Yang dimaksud dengan “perikatan lainnya (legal arrangement)” antara lain trustee. Contoh: bank umum sebagai trustee</w:t>
            </w:r>
            <w:r>
              <w:rPr>
                <w:strike/>
                <w:color w:val="002060"/>
                <w:sz w:val="18"/>
                <w:szCs w:val="18"/>
                <w:lang w:val="en-US"/>
              </w:rPr>
              <w:t xml:space="preserve"> </w:t>
            </w:r>
            <w:r w:rsidRPr="00D10BD6">
              <w:rPr>
                <w:sz w:val="18"/>
                <w:szCs w:val="18"/>
                <w:lang w:val="en-US"/>
              </w:rPr>
              <w:t>(</w:t>
            </w:r>
            <w:r w:rsidRPr="00D10BD6">
              <w:rPr>
                <w:strike/>
                <w:color w:val="002060"/>
                <w:sz w:val="18"/>
                <w:szCs w:val="18"/>
                <w:lang w:val="en-US"/>
              </w:rPr>
              <w:t>pengelola atau penerima harta trust)</w:t>
            </w:r>
          </w:p>
        </w:tc>
        <w:tc>
          <w:tcPr>
            <w:tcW w:w="3540" w:type="dxa"/>
            <w:shd w:val="clear" w:color="auto" w:fill="FFFFFF" w:themeFill="background1"/>
          </w:tcPr>
          <w:p w14:paraId="36582FA7" w14:textId="77777777" w:rsidR="00D939D1" w:rsidRPr="00125A9D" w:rsidRDefault="00D939D1" w:rsidP="0005793F">
            <w:pPr>
              <w:jc w:val="both"/>
              <w:rPr>
                <w:sz w:val="18"/>
                <w:szCs w:val="18"/>
                <w:lang w:val="en-US"/>
              </w:rPr>
            </w:pPr>
          </w:p>
        </w:tc>
        <w:tc>
          <w:tcPr>
            <w:tcW w:w="3544" w:type="dxa"/>
            <w:shd w:val="clear" w:color="auto" w:fill="FFFFFF" w:themeFill="background1"/>
          </w:tcPr>
          <w:p w14:paraId="7028DDB3" w14:textId="77777777" w:rsidR="00D939D1" w:rsidRPr="00125A9D" w:rsidRDefault="00D939D1" w:rsidP="0005793F">
            <w:pPr>
              <w:jc w:val="both"/>
              <w:rPr>
                <w:sz w:val="18"/>
                <w:szCs w:val="18"/>
                <w:lang w:val="en-US"/>
              </w:rPr>
            </w:pPr>
          </w:p>
        </w:tc>
        <w:tc>
          <w:tcPr>
            <w:tcW w:w="3544" w:type="dxa"/>
            <w:shd w:val="clear" w:color="auto" w:fill="FFFFFF" w:themeFill="background1"/>
          </w:tcPr>
          <w:p w14:paraId="6ACE1988" w14:textId="77777777" w:rsidR="00D939D1" w:rsidRPr="00125A9D" w:rsidRDefault="00D939D1" w:rsidP="0005793F">
            <w:pPr>
              <w:jc w:val="both"/>
              <w:rPr>
                <w:sz w:val="18"/>
                <w:szCs w:val="18"/>
                <w:lang w:val="en-US"/>
              </w:rPr>
            </w:pPr>
          </w:p>
        </w:tc>
      </w:tr>
      <w:tr w:rsidR="00D939D1" w14:paraId="0D58B717" w14:textId="77777777" w:rsidTr="0005793F">
        <w:tc>
          <w:tcPr>
            <w:tcW w:w="3544" w:type="dxa"/>
            <w:shd w:val="clear" w:color="auto" w:fill="FFFFFF" w:themeFill="background1"/>
          </w:tcPr>
          <w:p w14:paraId="11A14215" w14:textId="77777777" w:rsidR="00D939D1" w:rsidRPr="00BA6A06" w:rsidRDefault="00D939D1" w:rsidP="0005793F">
            <w:pPr>
              <w:ind w:left="885" w:hanging="318"/>
              <w:jc w:val="both"/>
              <w:rPr>
                <w:sz w:val="18"/>
                <w:szCs w:val="18"/>
                <w:lang w:val="en-US"/>
              </w:rPr>
            </w:pPr>
            <w:r w:rsidRPr="00E34AEB">
              <w:rPr>
                <w:sz w:val="18"/>
                <w:szCs w:val="18"/>
                <w:lang w:val="en-US"/>
              </w:rPr>
              <w:t xml:space="preserve">1. </w:t>
            </w:r>
            <w:r w:rsidRPr="00E34AEB">
              <w:rPr>
                <w:sz w:val="18"/>
                <w:szCs w:val="18"/>
                <w:lang w:val="en-US"/>
              </w:rPr>
              <w:tab/>
              <w:t>nama;</w:t>
            </w:r>
          </w:p>
        </w:tc>
        <w:tc>
          <w:tcPr>
            <w:tcW w:w="3548" w:type="dxa"/>
            <w:shd w:val="clear" w:color="auto" w:fill="FFFFFF" w:themeFill="background1"/>
          </w:tcPr>
          <w:p w14:paraId="7270E349" w14:textId="77777777" w:rsidR="00D939D1" w:rsidRDefault="00D939D1" w:rsidP="0005793F">
            <w:pPr>
              <w:ind w:firstLine="448"/>
              <w:jc w:val="both"/>
              <w:rPr>
                <w:sz w:val="18"/>
                <w:szCs w:val="18"/>
                <w:lang w:val="en-US"/>
              </w:rPr>
            </w:pPr>
            <w:r>
              <w:rPr>
                <w:sz w:val="18"/>
                <w:szCs w:val="18"/>
                <w:lang w:val="en-US"/>
              </w:rPr>
              <w:t>Angka 1</w:t>
            </w:r>
          </w:p>
          <w:p w14:paraId="6FCC688B"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0FD3949C" w14:textId="77777777" w:rsidR="00D939D1" w:rsidRPr="00125A9D" w:rsidRDefault="00D939D1" w:rsidP="0005793F">
            <w:pPr>
              <w:jc w:val="both"/>
              <w:rPr>
                <w:sz w:val="18"/>
                <w:szCs w:val="18"/>
                <w:lang w:val="en-US"/>
              </w:rPr>
            </w:pPr>
          </w:p>
        </w:tc>
        <w:tc>
          <w:tcPr>
            <w:tcW w:w="3544" w:type="dxa"/>
            <w:shd w:val="clear" w:color="auto" w:fill="FFFFFF" w:themeFill="background1"/>
          </w:tcPr>
          <w:p w14:paraId="42F8DEBE" w14:textId="77777777" w:rsidR="00D939D1" w:rsidRPr="00125A9D" w:rsidRDefault="00D939D1" w:rsidP="0005793F">
            <w:pPr>
              <w:jc w:val="both"/>
              <w:rPr>
                <w:sz w:val="18"/>
                <w:szCs w:val="18"/>
                <w:lang w:val="en-US"/>
              </w:rPr>
            </w:pPr>
          </w:p>
        </w:tc>
        <w:tc>
          <w:tcPr>
            <w:tcW w:w="3544" w:type="dxa"/>
            <w:shd w:val="clear" w:color="auto" w:fill="FFFFFF" w:themeFill="background1"/>
          </w:tcPr>
          <w:p w14:paraId="6085F018" w14:textId="77777777" w:rsidR="00D939D1" w:rsidRPr="00125A9D" w:rsidRDefault="00D939D1" w:rsidP="0005793F">
            <w:pPr>
              <w:jc w:val="both"/>
              <w:rPr>
                <w:sz w:val="18"/>
                <w:szCs w:val="18"/>
                <w:lang w:val="en-US"/>
              </w:rPr>
            </w:pPr>
          </w:p>
        </w:tc>
      </w:tr>
      <w:tr w:rsidR="00D939D1" w14:paraId="51A6B911" w14:textId="77777777" w:rsidTr="0005793F">
        <w:tc>
          <w:tcPr>
            <w:tcW w:w="3544" w:type="dxa"/>
            <w:shd w:val="clear" w:color="auto" w:fill="FFFFFF" w:themeFill="background1"/>
          </w:tcPr>
          <w:p w14:paraId="1F74B630" w14:textId="77777777" w:rsidR="00D939D1" w:rsidRPr="00E34AEB" w:rsidRDefault="00D939D1" w:rsidP="0005793F">
            <w:pPr>
              <w:ind w:left="885" w:hanging="318"/>
              <w:jc w:val="both"/>
              <w:rPr>
                <w:sz w:val="18"/>
                <w:szCs w:val="18"/>
                <w:lang w:val="en-US"/>
              </w:rPr>
            </w:pPr>
            <w:r w:rsidRPr="00E34AEB">
              <w:rPr>
                <w:sz w:val="18"/>
                <w:szCs w:val="18"/>
                <w:lang w:val="en-US"/>
              </w:rPr>
              <w:t>2.</w:t>
            </w:r>
            <w:r w:rsidRPr="00E34AEB">
              <w:rPr>
                <w:sz w:val="18"/>
                <w:szCs w:val="18"/>
                <w:lang w:val="en-US"/>
              </w:rPr>
              <w:tab/>
              <w:t>nomor izin dari instansi berwenang (jika ada);</w:t>
            </w:r>
          </w:p>
        </w:tc>
        <w:tc>
          <w:tcPr>
            <w:tcW w:w="3548" w:type="dxa"/>
            <w:shd w:val="clear" w:color="auto" w:fill="FFFFFF" w:themeFill="background1"/>
          </w:tcPr>
          <w:p w14:paraId="5B7E1831" w14:textId="77777777" w:rsidR="00D939D1" w:rsidRDefault="00D939D1" w:rsidP="0005793F">
            <w:pPr>
              <w:ind w:left="732" w:hanging="284"/>
              <w:jc w:val="both"/>
              <w:rPr>
                <w:sz w:val="18"/>
                <w:szCs w:val="18"/>
                <w:lang w:val="en-US"/>
              </w:rPr>
            </w:pPr>
            <w:r>
              <w:rPr>
                <w:sz w:val="18"/>
                <w:szCs w:val="18"/>
                <w:lang w:val="en-US"/>
              </w:rPr>
              <w:t>Angka 2</w:t>
            </w:r>
          </w:p>
          <w:p w14:paraId="0F72F7F4" w14:textId="77777777" w:rsidR="00D939D1" w:rsidRPr="00125A9D" w:rsidRDefault="00D939D1" w:rsidP="0005793F">
            <w:pPr>
              <w:ind w:left="732" w:hanging="284"/>
              <w:jc w:val="both"/>
              <w:rPr>
                <w:sz w:val="18"/>
                <w:szCs w:val="18"/>
                <w:lang w:val="en-US"/>
              </w:rPr>
            </w:pPr>
            <w:r>
              <w:rPr>
                <w:sz w:val="18"/>
                <w:szCs w:val="18"/>
                <w:lang w:val="en-US"/>
              </w:rPr>
              <w:tab/>
            </w:r>
            <w:r w:rsidRPr="0053496E">
              <w:rPr>
                <w:sz w:val="18"/>
                <w:szCs w:val="18"/>
                <w:lang w:val="en-US"/>
              </w:rPr>
              <w:t>Termasuk izin adalah izin lainnya yang dipersamakan dengan izin yang dikeluarkan oleh instansi yang berwenang.</w:t>
            </w:r>
          </w:p>
        </w:tc>
        <w:tc>
          <w:tcPr>
            <w:tcW w:w="3540" w:type="dxa"/>
            <w:shd w:val="clear" w:color="auto" w:fill="FFFFFF" w:themeFill="background1"/>
          </w:tcPr>
          <w:p w14:paraId="489F118C" w14:textId="77777777" w:rsidR="00D939D1" w:rsidRPr="00125A9D" w:rsidRDefault="00D939D1" w:rsidP="0005793F">
            <w:pPr>
              <w:jc w:val="both"/>
              <w:rPr>
                <w:sz w:val="18"/>
                <w:szCs w:val="18"/>
                <w:lang w:val="en-US"/>
              </w:rPr>
            </w:pPr>
          </w:p>
        </w:tc>
        <w:tc>
          <w:tcPr>
            <w:tcW w:w="3544" w:type="dxa"/>
            <w:shd w:val="clear" w:color="auto" w:fill="FFFFFF" w:themeFill="background1"/>
          </w:tcPr>
          <w:p w14:paraId="197113C2" w14:textId="77777777" w:rsidR="00D939D1" w:rsidRPr="00125A9D" w:rsidRDefault="00D939D1" w:rsidP="0005793F">
            <w:pPr>
              <w:jc w:val="both"/>
              <w:rPr>
                <w:sz w:val="18"/>
                <w:szCs w:val="18"/>
                <w:lang w:val="en-US"/>
              </w:rPr>
            </w:pPr>
          </w:p>
        </w:tc>
        <w:tc>
          <w:tcPr>
            <w:tcW w:w="3544" w:type="dxa"/>
            <w:shd w:val="clear" w:color="auto" w:fill="FFFFFF" w:themeFill="background1"/>
          </w:tcPr>
          <w:p w14:paraId="220FC289" w14:textId="77777777" w:rsidR="00D939D1" w:rsidRPr="00125A9D" w:rsidRDefault="00D939D1" w:rsidP="0005793F">
            <w:pPr>
              <w:jc w:val="both"/>
              <w:rPr>
                <w:sz w:val="18"/>
                <w:szCs w:val="18"/>
                <w:lang w:val="en-US"/>
              </w:rPr>
            </w:pPr>
          </w:p>
        </w:tc>
      </w:tr>
      <w:tr w:rsidR="00D939D1" w14:paraId="2C773FEE" w14:textId="77777777" w:rsidTr="0005793F">
        <w:tc>
          <w:tcPr>
            <w:tcW w:w="3544" w:type="dxa"/>
            <w:shd w:val="clear" w:color="auto" w:fill="FFFFFF" w:themeFill="background1"/>
          </w:tcPr>
          <w:p w14:paraId="04169CF8" w14:textId="77777777" w:rsidR="00D939D1" w:rsidRPr="00E34AEB" w:rsidRDefault="00D939D1" w:rsidP="0005793F">
            <w:pPr>
              <w:ind w:left="885" w:hanging="318"/>
              <w:jc w:val="both"/>
              <w:rPr>
                <w:sz w:val="18"/>
                <w:szCs w:val="18"/>
                <w:lang w:val="en-US"/>
              </w:rPr>
            </w:pPr>
            <w:r w:rsidRPr="00E34AEB">
              <w:rPr>
                <w:sz w:val="18"/>
                <w:szCs w:val="18"/>
                <w:lang w:val="en-US"/>
              </w:rPr>
              <w:t>3.</w:t>
            </w:r>
            <w:r w:rsidRPr="00E34AEB">
              <w:rPr>
                <w:sz w:val="18"/>
                <w:szCs w:val="18"/>
                <w:lang w:val="en-US"/>
              </w:rPr>
              <w:tab/>
              <w:t>alamat kedudukan;</w:t>
            </w:r>
          </w:p>
        </w:tc>
        <w:tc>
          <w:tcPr>
            <w:tcW w:w="3548" w:type="dxa"/>
            <w:shd w:val="clear" w:color="auto" w:fill="FFFFFF" w:themeFill="background1"/>
          </w:tcPr>
          <w:p w14:paraId="729076C2" w14:textId="77777777" w:rsidR="00D939D1" w:rsidRDefault="00D939D1" w:rsidP="0005793F">
            <w:pPr>
              <w:ind w:firstLine="448"/>
              <w:jc w:val="both"/>
              <w:rPr>
                <w:sz w:val="18"/>
                <w:szCs w:val="18"/>
                <w:lang w:val="en-US"/>
              </w:rPr>
            </w:pPr>
            <w:r>
              <w:rPr>
                <w:sz w:val="18"/>
                <w:szCs w:val="18"/>
                <w:lang w:val="en-US"/>
              </w:rPr>
              <w:t>Angka 3</w:t>
            </w:r>
          </w:p>
          <w:p w14:paraId="2B28F82C"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5DC58806" w14:textId="77777777" w:rsidR="00D939D1" w:rsidRPr="00125A9D" w:rsidRDefault="00D939D1" w:rsidP="0005793F">
            <w:pPr>
              <w:jc w:val="both"/>
              <w:rPr>
                <w:sz w:val="18"/>
                <w:szCs w:val="18"/>
                <w:lang w:val="en-US"/>
              </w:rPr>
            </w:pPr>
          </w:p>
        </w:tc>
        <w:tc>
          <w:tcPr>
            <w:tcW w:w="3544" w:type="dxa"/>
            <w:shd w:val="clear" w:color="auto" w:fill="FFFFFF" w:themeFill="background1"/>
          </w:tcPr>
          <w:p w14:paraId="7E00386D" w14:textId="77777777" w:rsidR="00D939D1" w:rsidRPr="00125A9D" w:rsidRDefault="00D939D1" w:rsidP="0005793F">
            <w:pPr>
              <w:jc w:val="both"/>
              <w:rPr>
                <w:sz w:val="18"/>
                <w:szCs w:val="18"/>
                <w:lang w:val="en-US"/>
              </w:rPr>
            </w:pPr>
          </w:p>
        </w:tc>
        <w:tc>
          <w:tcPr>
            <w:tcW w:w="3544" w:type="dxa"/>
            <w:shd w:val="clear" w:color="auto" w:fill="FFFFFF" w:themeFill="background1"/>
          </w:tcPr>
          <w:p w14:paraId="69819D2A" w14:textId="77777777" w:rsidR="00D939D1" w:rsidRPr="00125A9D" w:rsidRDefault="00D939D1" w:rsidP="0005793F">
            <w:pPr>
              <w:jc w:val="both"/>
              <w:rPr>
                <w:sz w:val="18"/>
                <w:szCs w:val="18"/>
                <w:lang w:val="en-US"/>
              </w:rPr>
            </w:pPr>
          </w:p>
        </w:tc>
      </w:tr>
      <w:tr w:rsidR="00D939D1" w14:paraId="23A44787" w14:textId="77777777" w:rsidTr="0005793F">
        <w:tc>
          <w:tcPr>
            <w:tcW w:w="3544" w:type="dxa"/>
            <w:shd w:val="clear" w:color="auto" w:fill="FFFFFF" w:themeFill="background1"/>
          </w:tcPr>
          <w:p w14:paraId="75DC67F9" w14:textId="77777777" w:rsidR="00D939D1" w:rsidRPr="00E34AEB" w:rsidRDefault="00D939D1" w:rsidP="0005793F">
            <w:pPr>
              <w:ind w:left="885" w:hanging="318"/>
              <w:jc w:val="both"/>
              <w:rPr>
                <w:sz w:val="18"/>
                <w:szCs w:val="18"/>
                <w:lang w:val="en-US"/>
              </w:rPr>
            </w:pPr>
            <w:r w:rsidRPr="00E34AEB">
              <w:rPr>
                <w:sz w:val="18"/>
                <w:szCs w:val="18"/>
                <w:lang w:val="en-US"/>
              </w:rPr>
              <w:t>4.</w:t>
            </w:r>
            <w:r w:rsidRPr="00E34AEB">
              <w:rPr>
                <w:sz w:val="18"/>
                <w:szCs w:val="18"/>
                <w:lang w:val="en-US"/>
              </w:rPr>
              <w:tab/>
              <w:t>bentuk perikatan (l</w:t>
            </w:r>
            <w:r w:rsidRPr="001979F6">
              <w:rPr>
                <w:i/>
                <w:sz w:val="18"/>
                <w:szCs w:val="18"/>
                <w:lang w:val="en-US"/>
              </w:rPr>
              <w:t>egal arrangement</w:t>
            </w:r>
            <w:r w:rsidRPr="00E34AEB">
              <w:rPr>
                <w:sz w:val="18"/>
                <w:szCs w:val="18"/>
                <w:lang w:val="en-US"/>
              </w:rPr>
              <w:t>);</w:t>
            </w:r>
          </w:p>
        </w:tc>
        <w:tc>
          <w:tcPr>
            <w:tcW w:w="3548" w:type="dxa"/>
            <w:shd w:val="clear" w:color="auto" w:fill="FFFFFF" w:themeFill="background1"/>
          </w:tcPr>
          <w:p w14:paraId="238DA57C" w14:textId="77777777" w:rsidR="00D939D1" w:rsidRDefault="00D939D1" w:rsidP="0005793F">
            <w:pPr>
              <w:ind w:firstLine="448"/>
              <w:jc w:val="both"/>
              <w:rPr>
                <w:sz w:val="18"/>
                <w:szCs w:val="18"/>
                <w:lang w:val="en-US"/>
              </w:rPr>
            </w:pPr>
            <w:r>
              <w:rPr>
                <w:sz w:val="18"/>
                <w:szCs w:val="18"/>
                <w:lang w:val="en-US"/>
              </w:rPr>
              <w:t>Angka 4</w:t>
            </w:r>
          </w:p>
          <w:p w14:paraId="0C123A6D"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325819CD" w14:textId="77777777" w:rsidR="00D939D1" w:rsidRPr="00125A9D" w:rsidRDefault="00D939D1" w:rsidP="0005793F">
            <w:pPr>
              <w:jc w:val="both"/>
              <w:rPr>
                <w:sz w:val="18"/>
                <w:szCs w:val="18"/>
                <w:lang w:val="en-US"/>
              </w:rPr>
            </w:pPr>
          </w:p>
        </w:tc>
        <w:tc>
          <w:tcPr>
            <w:tcW w:w="3544" w:type="dxa"/>
            <w:shd w:val="clear" w:color="auto" w:fill="FFFFFF" w:themeFill="background1"/>
          </w:tcPr>
          <w:p w14:paraId="78E29BC5" w14:textId="77777777" w:rsidR="00D939D1" w:rsidRPr="00125A9D" w:rsidRDefault="00D939D1" w:rsidP="0005793F">
            <w:pPr>
              <w:jc w:val="both"/>
              <w:rPr>
                <w:sz w:val="18"/>
                <w:szCs w:val="18"/>
                <w:lang w:val="en-US"/>
              </w:rPr>
            </w:pPr>
          </w:p>
        </w:tc>
        <w:tc>
          <w:tcPr>
            <w:tcW w:w="3544" w:type="dxa"/>
            <w:shd w:val="clear" w:color="auto" w:fill="FFFFFF" w:themeFill="background1"/>
          </w:tcPr>
          <w:p w14:paraId="287ECDA7" w14:textId="77777777" w:rsidR="00D939D1" w:rsidRPr="00125A9D" w:rsidRDefault="00D939D1" w:rsidP="0005793F">
            <w:pPr>
              <w:jc w:val="both"/>
              <w:rPr>
                <w:sz w:val="18"/>
                <w:szCs w:val="18"/>
                <w:lang w:val="en-US"/>
              </w:rPr>
            </w:pPr>
          </w:p>
        </w:tc>
      </w:tr>
      <w:tr w:rsidR="00D939D1" w14:paraId="38F95D0B" w14:textId="77777777" w:rsidTr="0005793F">
        <w:tc>
          <w:tcPr>
            <w:tcW w:w="3544" w:type="dxa"/>
            <w:shd w:val="clear" w:color="auto" w:fill="FFFFFF" w:themeFill="background1"/>
          </w:tcPr>
          <w:p w14:paraId="7058C0EF" w14:textId="77777777" w:rsidR="00D939D1" w:rsidRPr="00E34AEB" w:rsidRDefault="00D939D1" w:rsidP="0005793F">
            <w:pPr>
              <w:ind w:left="885" w:hanging="318"/>
              <w:jc w:val="both"/>
              <w:rPr>
                <w:sz w:val="18"/>
                <w:szCs w:val="18"/>
                <w:lang w:val="en-US"/>
              </w:rPr>
            </w:pPr>
            <w:r w:rsidRPr="00E34AEB">
              <w:rPr>
                <w:sz w:val="18"/>
                <w:szCs w:val="18"/>
                <w:lang w:val="en-US"/>
              </w:rPr>
              <w:t>5.</w:t>
            </w:r>
            <w:r w:rsidRPr="00E34AEB">
              <w:rPr>
                <w:sz w:val="18"/>
                <w:szCs w:val="18"/>
                <w:lang w:val="en-US"/>
              </w:rPr>
              <w:tab/>
              <w:t>identitas Pemilik Manfaat (</w:t>
            </w:r>
            <w:r w:rsidRPr="001979F6">
              <w:rPr>
                <w:i/>
                <w:sz w:val="18"/>
                <w:szCs w:val="18"/>
                <w:lang w:val="en-US"/>
              </w:rPr>
              <w:t>Beneficial Owner</w:t>
            </w:r>
            <w:r w:rsidRPr="00E34AEB">
              <w:rPr>
                <w:sz w:val="18"/>
                <w:szCs w:val="18"/>
                <w:lang w:val="en-US"/>
              </w:rPr>
              <w:t>) apabila Calon Nasabah memiliki Pemilik Manfaat (</w:t>
            </w:r>
            <w:r w:rsidRPr="001979F6">
              <w:rPr>
                <w:i/>
                <w:sz w:val="18"/>
                <w:szCs w:val="18"/>
                <w:lang w:val="en-US"/>
              </w:rPr>
              <w:t>Beneficial Owner</w:t>
            </w:r>
            <w:r w:rsidRPr="00E34AEB">
              <w:rPr>
                <w:sz w:val="18"/>
                <w:szCs w:val="18"/>
                <w:lang w:val="en-US"/>
              </w:rPr>
              <w:t>);</w:t>
            </w:r>
          </w:p>
        </w:tc>
        <w:tc>
          <w:tcPr>
            <w:tcW w:w="3548" w:type="dxa"/>
            <w:shd w:val="clear" w:color="auto" w:fill="FFFFFF" w:themeFill="background1"/>
          </w:tcPr>
          <w:p w14:paraId="17EE8830" w14:textId="77777777" w:rsidR="00D939D1" w:rsidRDefault="00D939D1" w:rsidP="0005793F">
            <w:pPr>
              <w:ind w:firstLine="448"/>
              <w:jc w:val="both"/>
              <w:rPr>
                <w:sz w:val="18"/>
                <w:szCs w:val="18"/>
                <w:lang w:val="en-US"/>
              </w:rPr>
            </w:pPr>
            <w:r>
              <w:rPr>
                <w:sz w:val="18"/>
                <w:szCs w:val="18"/>
                <w:lang w:val="en-US"/>
              </w:rPr>
              <w:t>Angka 5</w:t>
            </w:r>
          </w:p>
          <w:p w14:paraId="34EB5A8D"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43FDA724" w14:textId="77777777" w:rsidR="00D939D1" w:rsidRPr="00125A9D" w:rsidRDefault="00D939D1" w:rsidP="0005793F">
            <w:pPr>
              <w:jc w:val="both"/>
              <w:rPr>
                <w:sz w:val="18"/>
                <w:szCs w:val="18"/>
                <w:lang w:val="en-US"/>
              </w:rPr>
            </w:pPr>
          </w:p>
        </w:tc>
        <w:tc>
          <w:tcPr>
            <w:tcW w:w="3544" w:type="dxa"/>
            <w:shd w:val="clear" w:color="auto" w:fill="FFFFFF" w:themeFill="background1"/>
          </w:tcPr>
          <w:p w14:paraId="7501FAB3" w14:textId="77777777" w:rsidR="00D939D1" w:rsidRPr="00125A9D" w:rsidRDefault="00D939D1" w:rsidP="0005793F">
            <w:pPr>
              <w:jc w:val="both"/>
              <w:rPr>
                <w:sz w:val="18"/>
                <w:szCs w:val="18"/>
                <w:lang w:val="en-US"/>
              </w:rPr>
            </w:pPr>
          </w:p>
        </w:tc>
        <w:tc>
          <w:tcPr>
            <w:tcW w:w="3544" w:type="dxa"/>
            <w:shd w:val="clear" w:color="auto" w:fill="FFFFFF" w:themeFill="background1"/>
          </w:tcPr>
          <w:p w14:paraId="67FB9112" w14:textId="77777777" w:rsidR="00D939D1" w:rsidRPr="00125A9D" w:rsidRDefault="00D939D1" w:rsidP="0005793F">
            <w:pPr>
              <w:jc w:val="both"/>
              <w:rPr>
                <w:sz w:val="18"/>
                <w:szCs w:val="18"/>
                <w:lang w:val="en-US"/>
              </w:rPr>
            </w:pPr>
          </w:p>
        </w:tc>
      </w:tr>
      <w:tr w:rsidR="00D939D1" w14:paraId="39BC58C3" w14:textId="77777777" w:rsidTr="0005793F">
        <w:tc>
          <w:tcPr>
            <w:tcW w:w="3544" w:type="dxa"/>
            <w:shd w:val="clear" w:color="auto" w:fill="FFFFFF" w:themeFill="background1"/>
          </w:tcPr>
          <w:p w14:paraId="5173525A" w14:textId="77777777" w:rsidR="00D939D1" w:rsidRPr="00E34AEB" w:rsidRDefault="00D939D1" w:rsidP="0005793F">
            <w:pPr>
              <w:ind w:left="885" w:hanging="318"/>
              <w:jc w:val="both"/>
              <w:rPr>
                <w:sz w:val="18"/>
                <w:szCs w:val="18"/>
                <w:lang w:val="en-US"/>
              </w:rPr>
            </w:pPr>
            <w:r w:rsidRPr="00E34AEB">
              <w:rPr>
                <w:sz w:val="18"/>
                <w:szCs w:val="18"/>
                <w:lang w:val="en-US"/>
              </w:rPr>
              <w:t>6.</w:t>
            </w:r>
            <w:r w:rsidRPr="00E34AEB">
              <w:rPr>
                <w:sz w:val="18"/>
                <w:szCs w:val="18"/>
                <w:lang w:val="en-US"/>
              </w:rPr>
              <w:tab/>
              <w:t>sumber dana; dan</w:t>
            </w:r>
          </w:p>
        </w:tc>
        <w:tc>
          <w:tcPr>
            <w:tcW w:w="3548" w:type="dxa"/>
            <w:shd w:val="clear" w:color="auto" w:fill="FFFFFF" w:themeFill="background1"/>
          </w:tcPr>
          <w:p w14:paraId="502B1AFD" w14:textId="77777777" w:rsidR="00D939D1" w:rsidRDefault="00D939D1" w:rsidP="0005793F">
            <w:pPr>
              <w:ind w:firstLine="448"/>
              <w:jc w:val="both"/>
              <w:rPr>
                <w:sz w:val="18"/>
                <w:szCs w:val="18"/>
                <w:lang w:val="en-US"/>
              </w:rPr>
            </w:pPr>
            <w:r>
              <w:rPr>
                <w:sz w:val="18"/>
                <w:szCs w:val="18"/>
                <w:lang w:val="en-US"/>
              </w:rPr>
              <w:t>Angka 6</w:t>
            </w:r>
          </w:p>
          <w:p w14:paraId="20B74304"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3192A188" w14:textId="77777777" w:rsidR="00D939D1" w:rsidRPr="00125A9D" w:rsidRDefault="00D939D1" w:rsidP="0005793F">
            <w:pPr>
              <w:jc w:val="both"/>
              <w:rPr>
                <w:sz w:val="18"/>
                <w:szCs w:val="18"/>
                <w:lang w:val="en-US"/>
              </w:rPr>
            </w:pPr>
          </w:p>
        </w:tc>
        <w:tc>
          <w:tcPr>
            <w:tcW w:w="3544" w:type="dxa"/>
            <w:shd w:val="clear" w:color="auto" w:fill="FFFFFF" w:themeFill="background1"/>
          </w:tcPr>
          <w:p w14:paraId="614BB745" w14:textId="77777777" w:rsidR="00D939D1" w:rsidRPr="00125A9D" w:rsidRDefault="00D939D1" w:rsidP="0005793F">
            <w:pPr>
              <w:jc w:val="both"/>
              <w:rPr>
                <w:sz w:val="18"/>
                <w:szCs w:val="18"/>
                <w:lang w:val="en-US"/>
              </w:rPr>
            </w:pPr>
          </w:p>
        </w:tc>
        <w:tc>
          <w:tcPr>
            <w:tcW w:w="3544" w:type="dxa"/>
            <w:shd w:val="clear" w:color="auto" w:fill="FFFFFF" w:themeFill="background1"/>
          </w:tcPr>
          <w:p w14:paraId="30C2BC3E" w14:textId="77777777" w:rsidR="00D939D1" w:rsidRPr="00125A9D" w:rsidRDefault="00D939D1" w:rsidP="0005793F">
            <w:pPr>
              <w:jc w:val="both"/>
              <w:rPr>
                <w:sz w:val="18"/>
                <w:szCs w:val="18"/>
                <w:lang w:val="en-US"/>
              </w:rPr>
            </w:pPr>
          </w:p>
        </w:tc>
      </w:tr>
      <w:tr w:rsidR="00D939D1" w14:paraId="74485141" w14:textId="77777777" w:rsidTr="0005793F">
        <w:tc>
          <w:tcPr>
            <w:tcW w:w="3544" w:type="dxa"/>
            <w:shd w:val="clear" w:color="auto" w:fill="FFFFFF" w:themeFill="background1"/>
          </w:tcPr>
          <w:p w14:paraId="09A5FA33" w14:textId="77777777" w:rsidR="00D939D1" w:rsidRPr="00E34AEB" w:rsidRDefault="00D939D1" w:rsidP="0005793F">
            <w:pPr>
              <w:ind w:left="885" w:hanging="318"/>
              <w:jc w:val="both"/>
              <w:rPr>
                <w:sz w:val="18"/>
                <w:szCs w:val="18"/>
                <w:lang w:val="en-US"/>
              </w:rPr>
            </w:pPr>
            <w:r w:rsidRPr="00E34AEB">
              <w:rPr>
                <w:sz w:val="18"/>
                <w:szCs w:val="18"/>
                <w:lang w:val="en-US"/>
              </w:rPr>
              <w:t>7.</w:t>
            </w:r>
            <w:r w:rsidRPr="00E34AEB">
              <w:rPr>
                <w:sz w:val="18"/>
                <w:szCs w:val="18"/>
                <w:lang w:val="en-US"/>
              </w:rPr>
              <w:tab/>
              <w:t>maksud dan tujuan hubungan usaha atau transaksi yang akan dilakukan Calon Nasabah.</w:t>
            </w:r>
          </w:p>
        </w:tc>
        <w:tc>
          <w:tcPr>
            <w:tcW w:w="3548" w:type="dxa"/>
            <w:shd w:val="clear" w:color="auto" w:fill="FFFFFF" w:themeFill="background1"/>
          </w:tcPr>
          <w:p w14:paraId="3F7C2356" w14:textId="77777777" w:rsidR="00D939D1" w:rsidRDefault="00D939D1" w:rsidP="0005793F">
            <w:pPr>
              <w:ind w:firstLine="448"/>
              <w:jc w:val="both"/>
              <w:rPr>
                <w:sz w:val="18"/>
                <w:szCs w:val="18"/>
                <w:lang w:val="en-US"/>
              </w:rPr>
            </w:pPr>
            <w:r>
              <w:rPr>
                <w:sz w:val="18"/>
                <w:szCs w:val="18"/>
                <w:lang w:val="en-US"/>
              </w:rPr>
              <w:t>Angka 7</w:t>
            </w:r>
          </w:p>
          <w:p w14:paraId="1864658C" w14:textId="77777777" w:rsidR="00D939D1" w:rsidRPr="00125A9D" w:rsidRDefault="00D939D1" w:rsidP="0005793F">
            <w:pPr>
              <w:ind w:firstLine="448"/>
              <w:jc w:val="both"/>
              <w:rPr>
                <w:sz w:val="18"/>
                <w:szCs w:val="18"/>
                <w:lang w:val="en-US"/>
              </w:rPr>
            </w:pPr>
            <w:r>
              <w:rPr>
                <w:sz w:val="18"/>
                <w:szCs w:val="18"/>
                <w:lang w:val="en-US"/>
              </w:rPr>
              <w:tab/>
              <w:t>Cukup jelas.</w:t>
            </w:r>
          </w:p>
        </w:tc>
        <w:tc>
          <w:tcPr>
            <w:tcW w:w="3540" w:type="dxa"/>
            <w:shd w:val="clear" w:color="auto" w:fill="FFFFFF" w:themeFill="background1"/>
          </w:tcPr>
          <w:p w14:paraId="5E987463" w14:textId="77777777" w:rsidR="00D939D1" w:rsidRPr="00125A9D" w:rsidRDefault="00D939D1" w:rsidP="0005793F">
            <w:pPr>
              <w:jc w:val="both"/>
              <w:rPr>
                <w:sz w:val="18"/>
                <w:szCs w:val="18"/>
                <w:lang w:val="en-US"/>
              </w:rPr>
            </w:pPr>
          </w:p>
        </w:tc>
        <w:tc>
          <w:tcPr>
            <w:tcW w:w="3544" w:type="dxa"/>
            <w:shd w:val="clear" w:color="auto" w:fill="FFFFFF" w:themeFill="background1"/>
          </w:tcPr>
          <w:p w14:paraId="19B5F393" w14:textId="77777777" w:rsidR="00D939D1" w:rsidRPr="00125A9D" w:rsidRDefault="00D939D1" w:rsidP="0005793F">
            <w:pPr>
              <w:jc w:val="both"/>
              <w:rPr>
                <w:sz w:val="18"/>
                <w:szCs w:val="18"/>
                <w:lang w:val="en-US"/>
              </w:rPr>
            </w:pPr>
          </w:p>
        </w:tc>
        <w:tc>
          <w:tcPr>
            <w:tcW w:w="3544" w:type="dxa"/>
            <w:shd w:val="clear" w:color="auto" w:fill="FFFFFF" w:themeFill="background1"/>
          </w:tcPr>
          <w:p w14:paraId="744E20AC" w14:textId="77777777" w:rsidR="00D939D1" w:rsidRPr="00125A9D" w:rsidRDefault="00D939D1" w:rsidP="0005793F">
            <w:pPr>
              <w:jc w:val="both"/>
              <w:rPr>
                <w:sz w:val="18"/>
                <w:szCs w:val="18"/>
                <w:lang w:val="en-US"/>
              </w:rPr>
            </w:pPr>
          </w:p>
        </w:tc>
      </w:tr>
      <w:tr w:rsidR="00D939D1" w14:paraId="419C7D89" w14:textId="77777777" w:rsidTr="0005793F">
        <w:tc>
          <w:tcPr>
            <w:tcW w:w="3544" w:type="dxa"/>
            <w:shd w:val="clear" w:color="auto" w:fill="FFFFFF" w:themeFill="background1"/>
          </w:tcPr>
          <w:p w14:paraId="156224AD" w14:textId="77777777" w:rsidR="00D939D1" w:rsidRPr="00BA6A06" w:rsidRDefault="00D939D1" w:rsidP="0005793F">
            <w:pPr>
              <w:ind w:left="318" w:hanging="318"/>
              <w:jc w:val="both"/>
              <w:rPr>
                <w:sz w:val="18"/>
                <w:szCs w:val="18"/>
                <w:lang w:val="en-US"/>
              </w:rPr>
            </w:pPr>
            <w:r w:rsidRPr="00E34AEB">
              <w:rPr>
                <w:sz w:val="18"/>
                <w:szCs w:val="18"/>
                <w:lang w:val="en-US"/>
              </w:rPr>
              <w:t>(2)</w:t>
            </w:r>
            <w:r w:rsidRPr="00E34AEB">
              <w:rPr>
                <w:sz w:val="18"/>
                <w:szCs w:val="18"/>
                <w:lang w:val="en-US"/>
              </w:rPr>
              <w:tab/>
              <w:t xml:space="preserve">Berkaitan dengan transaksi WIC, sebelum melakukan transaksi dengan WIC, </w:t>
            </w:r>
            <w:r w:rsidRPr="001979F6">
              <w:rPr>
                <w:strike/>
                <w:color w:val="002060"/>
                <w:sz w:val="18"/>
                <w:szCs w:val="18"/>
              </w:rPr>
              <w:t>PJK di Sektor Perbankan dan PJK di Sektor Pasar Modal</w:t>
            </w:r>
            <w:r w:rsidRPr="001979F6">
              <w:rPr>
                <w:color w:val="002060"/>
                <w:sz w:val="18"/>
                <w:szCs w:val="18"/>
                <w:lang w:val="en-US"/>
              </w:rPr>
              <w:t xml:space="preserve"> </w:t>
            </w:r>
            <w:r>
              <w:rPr>
                <w:color w:val="FF0000"/>
                <w:sz w:val="18"/>
                <w:szCs w:val="18"/>
                <w:lang w:val="en-US"/>
              </w:rPr>
              <w:t>B</w:t>
            </w:r>
            <w:r w:rsidRPr="001979F6">
              <w:rPr>
                <w:color w:val="FF0000"/>
                <w:sz w:val="18"/>
                <w:szCs w:val="18"/>
                <w:lang w:val="en-US"/>
              </w:rPr>
              <w:t xml:space="preserve">ank </w:t>
            </w:r>
            <w:r w:rsidRPr="00E34AEB">
              <w:rPr>
                <w:sz w:val="18"/>
                <w:szCs w:val="18"/>
                <w:lang w:val="en-US"/>
              </w:rPr>
              <w:t>wajib meminta:</w:t>
            </w:r>
          </w:p>
        </w:tc>
        <w:tc>
          <w:tcPr>
            <w:tcW w:w="3548" w:type="dxa"/>
            <w:shd w:val="clear" w:color="auto" w:fill="FFFFFF" w:themeFill="background1"/>
          </w:tcPr>
          <w:p w14:paraId="7125B046" w14:textId="77777777" w:rsidR="00D939D1" w:rsidRPr="00125A9D" w:rsidRDefault="00D939D1" w:rsidP="0005793F">
            <w:pPr>
              <w:jc w:val="both"/>
              <w:rPr>
                <w:sz w:val="18"/>
                <w:szCs w:val="18"/>
                <w:lang w:val="en-US"/>
              </w:rPr>
            </w:pPr>
            <w:r>
              <w:rPr>
                <w:sz w:val="18"/>
                <w:szCs w:val="18"/>
                <w:lang w:val="en-US"/>
              </w:rPr>
              <w:t>Ayat (2)</w:t>
            </w:r>
          </w:p>
        </w:tc>
        <w:tc>
          <w:tcPr>
            <w:tcW w:w="3540" w:type="dxa"/>
            <w:shd w:val="clear" w:color="auto" w:fill="FFFFFF" w:themeFill="background1"/>
          </w:tcPr>
          <w:p w14:paraId="4DE86CCF" w14:textId="77777777" w:rsidR="00D939D1" w:rsidRPr="00125A9D" w:rsidRDefault="00D939D1" w:rsidP="0005793F">
            <w:pPr>
              <w:jc w:val="both"/>
              <w:rPr>
                <w:sz w:val="18"/>
                <w:szCs w:val="18"/>
                <w:lang w:val="en-US"/>
              </w:rPr>
            </w:pPr>
          </w:p>
        </w:tc>
        <w:tc>
          <w:tcPr>
            <w:tcW w:w="3544" w:type="dxa"/>
            <w:shd w:val="clear" w:color="auto" w:fill="FFFFFF" w:themeFill="background1"/>
          </w:tcPr>
          <w:p w14:paraId="68A312F2" w14:textId="77777777" w:rsidR="00D939D1" w:rsidRPr="00125A9D" w:rsidRDefault="00D939D1" w:rsidP="0005793F">
            <w:pPr>
              <w:jc w:val="both"/>
              <w:rPr>
                <w:sz w:val="18"/>
                <w:szCs w:val="18"/>
                <w:lang w:val="en-US"/>
              </w:rPr>
            </w:pPr>
          </w:p>
        </w:tc>
        <w:tc>
          <w:tcPr>
            <w:tcW w:w="3544" w:type="dxa"/>
            <w:shd w:val="clear" w:color="auto" w:fill="FFFFFF" w:themeFill="background1"/>
          </w:tcPr>
          <w:p w14:paraId="531AAE45" w14:textId="77777777" w:rsidR="00D939D1" w:rsidRPr="00125A9D" w:rsidRDefault="00D939D1" w:rsidP="0005793F">
            <w:pPr>
              <w:jc w:val="both"/>
              <w:rPr>
                <w:sz w:val="18"/>
                <w:szCs w:val="18"/>
                <w:lang w:val="en-US"/>
              </w:rPr>
            </w:pPr>
          </w:p>
        </w:tc>
      </w:tr>
      <w:tr w:rsidR="00D939D1" w14:paraId="280440AE" w14:textId="77777777" w:rsidTr="0005793F">
        <w:tc>
          <w:tcPr>
            <w:tcW w:w="3544" w:type="dxa"/>
            <w:shd w:val="clear" w:color="auto" w:fill="FFFFFF" w:themeFill="background1"/>
          </w:tcPr>
          <w:p w14:paraId="2B88BCE6" w14:textId="77777777" w:rsidR="00D939D1" w:rsidRPr="00BA6A06" w:rsidRDefault="00D939D1" w:rsidP="0005793F">
            <w:pPr>
              <w:ind w:left="602" w:hanging="284"/>
              <w:jc w:val="both"/>
              <w:rPr>
                <w:sz w:val="18"/>
                <w:szCs w:val="18"/>
                <w:lang w:val="en-US"/>
              </w:rPr>
            </w:pPr>
            <w:r w:rsidRPr="00E34AEB">
              <w:rPr>
                <w:sz w:val="18"/>
                <w:szCs w:val="18"/>
                <w:lang w:val="en-US"/>
              </w:rPr>
              <w:t xml:space="preserve">a. </w:t>
            </w:r>
            <w:r w:rsidRPr="00E34AEB">
              <w:rPr>
                <w:sz w:val="18"/>
                <w:szCs w:val="18"/>
                <w:lang w:val="en-US"/>
              </w:rPr>
              <w:tab/>
              <w:t xml:space="preserve">seluruh informasi sebagaimana dimaksud pada ayat (1) bagi WIC </w:t>
            </w:r>
            <w:r w:rsidRPr="00E34AEB">
              <w:rPr>
                <w:sz w:val="18"/>
                <w:szCs w:val="18"/>
                <w:lang w:val="en-US"/>
              </w:rPr>
              <w:lastRenderedPageBreak/>
              <w:t>orang perseorangan (</w:t>
            </w:r>
            <w:r w:rsidRPr="001979F6">
              <w:rPr>
                <w:i/>
                <w:sz w:val="18"/>
                <w:szCs w:val="18"/>
                <w:lang w:val="en-US"/>
              </w:rPr>
              <w:t>natural person</w:t>
            </w:r>
            <w:r w:rsidRPr="00E34AEB">
              <w:rPr>
                <w:sz w:val="18"/>
                <w:szCs w:val="18"/>
                <w:lang w:val="en-US"/>
              </w:rPr>
              <w:t>), Korporasi (</w:t>
            </w:r>
            <w:r w:rsidRPr="001979F6">
              <w:rPr>
                <w:i/>
                <w:sz w:val="18"/>
                <w:szCs w:val="18"/>
                <w:lang w:val="en-US"/>
              </w:rPr>
              <w:t>legal person</w:t>
            </w:r>
            <w:r w:rsidRPr="00E34AEB">
              <w:rPr>
                <w:sz w:val="18"/>
                <w:szCs w:val="18"/>
                <w:lang w:val="en-US"/>
              </w:rPr>
              <w:t>), maupun perikatan lainnya (</w:t>
            </w:r>
            <w:r w:rsidRPr="001979F6">
              <w:rPr>
                <w:i/>
                <w:sz w:val="18"/>
                <w:szCs w:val="18"/>
                <w:lang w:val="en-US"/>
              </w:rPr>
              <w:t>legal arrangement</w:t>
            </w:r>
            <w:r w:rsidRPr="00E34AEB">
              <w:rPr>
                <w:sz w:val="18"/>
                <w:szCs w:val="18"/>
                <w:lang w:val="en-US"/>
              </w:rPr>
              <w:t>) yang melakukan transaksi paling sedikit Rp100.000.000,00 (seratus juta rupiah) atau yang nilainya setara, baik yang dilakukan dalam 1 (satu) kali maupun beberapa kali transaksi dalam 1 (satu) hari kerja;</w:t>
            </w:r>
          </w:p>
        </w:tc>
        <w:tc>
          <w:tcPr>
            <w:tcW w:w="3548" w:type="dxa"/>
            <w:shd w:val="clear" w:color="auto" w:fill="FFFFFF" w:themeFill="background1"/>
          </w:tcPr>
          <w:p w14:paraId="37C38C03" w14:textId="77777777" w:rsidR="00D939D1" w:rsidRDefault="00D939D1" w:rsidP="0005793F">
            <w:pPr>
              <w:ind w:left="165"/>
              <w:jc w:val="both"/>
              <w:rPr>
                <w:sz w:val="18"/>
                <w:szCs w:val="18"/>
                <w:lang w:val="en-US"/>
              </w:rPr>
            </w:pPr>
            <w:r>
              <w:rPr>
                <w:sz w:val="18"/>
                <w:szCs w:val="18"/>
                <w:lang w:val="en-US"/>
              </w:rPr>
              <w:lastRenderedPageBreak/>
              <w:t>Huruf a</w:t>
            </w:r>
          </w:p>
          <w:p w14:paraId="63DF1B5D" w14:textId="77777777" w:rsidR="00D939D1" w:rsidRPr="00125A9D" w:rsidRDefault="00D939D1" w:rsidP="0005793F">
            <w:pPr>
              <w:ind w:left="448"/>
              <w:jc w:val="both"/>
              <w:rPr>
                <w:sz w:val="18"/>
                <w:szCs w:val="18"/>
                <w:lang w:val="en-US"/>
              </w:rPr>
            </w:pPr>
            <w:r w:rsidRPr="0053496E">
              <w:rPr>
                <w:sz w:val="18"/>
                <w:szCs w:val="18"/>
                <w:lang w:val="en-US"/>
              </w:rPr>
              <w:lastRenderedPageBreak/>
              <w:t>Ketentuan pada ayat ini juga berlaku bagi perantara atau pihak yang mendapatkan kuasa dari Nasabah untuk melakukan transaksi atas kepentingan Nasabah yang transaksinya tergolong tidak wajar atau mencurigakan.</w:t>
            </w:r>
          </w:p>
        </w:tc>
        <w:tc>
          <w:tcPr>
            <w:tcW w:w="3540" w:type="dxa"/>
            <w:shd w:val="clear" w:color="auto" w:fill="FFFFFF" w:themeFill="background1"/>
          </w:tcPr>
          <w:p w14:paraId="0129BB8B" w14:textId="77777777" w:rsidR="00D939D1" w:rsidRPr="00125A9D" w:rsidRDefault="00D939D1" w:rsidP="0005793F">
            <w:pPr>
              <w:jc w:val="both"/>
              <w:rPr>
                <w:sz w:val="18"/>
                <w:szCs w:val="18"/>
                <w:lang w:val="en-US"/>
              </w:rPr>
            </w:pPr>
          </w:p>
        </w:tc>
        <w:tc>
          <w:tcPr>
            <w:tcW w:w="3544" w:type="dxa"/>
            <w:shd w:val="clear" w:color="auto" w:fill="FFFFFF" w:themeFill="background1"/>
          </w:tcPr>
          <w:p w14:paraId="390C8788" w14:textId="77777777" w:rsidR="00D939D1" w:rsidRPr="00125A9D" w:rsidRDefault="00D939D1" w:rsidP="0005793F">
            <w:pPr>
              <w:jc w:val="both"/>
              <w:rPr>
                <w:sz w:val="18"/>
                <w:szCs w:val="18"/>
                <w:lang w:val="en-US"/>
              </w:rPr>
            </w:pPr>
          </w:p>
        </w:tc>
        <w:tc>
          <w:tcPr>
            <w:tcW w:w="3544" w:type="dxa"/>
            <w:shd w:val="clear" w:color="auto" w:fill="FFFFFF" w:themeFill="background1"/>
          </w:tcPr>
          <w:p w14:paraId="30B8438D" w14:textId="77777777" w:rsidR="00D939D1" w:rsidRPr="00125A9D" w:rsidRDefault="00D939D1" w:rsidP="0005793F">
            <w:pPr>
              <w:jc w:val="both"/>
              <w:rPr>
                <w:sz w:val="18"/>
                <w:szCs w:val="18"/>
                <w:lang w:val="en-US"/>
              </w:rPr>
            </w:pPr>
          </w:p>
        </w:tc>
      </w:tr>
      <w:tr w:rsidR="00D939D1" w14:paraId="09692290" w14:textId="77777777" w:rsidTr="0005793F">
        <w:tc>
          <w:tcPr>
            <w:tcW w:w="3544" w:type="dxa"/>
            <w:shd w:val="clear" w:color="auto" w:fill="FFFFFF" w:themeFill="background1"/>
          </w:tcPr>
          <w:p w14:paraId="46321F7D" w14:textId="77777777" w:rsidR="00D939D1" w:rsidRPr="00E34AEB" w:rsidRDefault="00D939D1" w:rsidP="0005793F">
            <w:pPr>
              <w:ind w:left="602" w:hanging="284"/>
              <w:jc w:val="both"/>
              <w:rPr>
                <w:sz w:val="18"/>
                <w:szCs w:val="18"/>
                <w:lang w:val="en-US"/>
              </w:rPr>
            </w:pPr>
            <w:r w:rsidRPr="00E34AEB">
              <w:rPr>
                <w:sz w:val="18"/>
                <w:szCs w:val="18"/>
                <w:lang w:val="en-US"/>
              </w:rPr>
              <w:lastRenderedPageBreak/>
              <w:t>b.</w:t>
            </w:r>
            <w:r w:rsidRPr="00E34AEB">
              <w:rPr>
                <w:sz w:val="18"/>
                <w:szCs w:val="18"/>
                <w:lang w:val="en-US"/>
              </w:rPr>
              <w:tab/>
              <w:t>informasi sebagaimana dimaksud pada ayat (1) huruf a angka 1 huruf (a), huruf (b), dan huruf (c) bagi WIC orang perseorangan (</w:t>
            </w:r>
            <w:r w:rsidRPr="001979F6">
              <w:rPr>
                <w:i/>
                <w:sz w:val="18"/>
                <w:szCs w:val="18"/>
                <w:lang w:val="en-US"/>
              </w:rPr>
              <w:t>natural person</w:t>
            </w:r>
            <w:r w:rsidRPr="00E34AEB">
              <w:rPr>
                <w:sz w:val="18"/>
                <w:szCs w:val="18"/>
                <w:lang w:val="en-US"/>
              </w:rPr>
              <w:t>) yang melakukan transaksi kurang dari Rp100.000.000,00 (seratus juta rupiah) atau nilai yang setara;</w:t>
            </w:r>
          </w:p>
        </w:tc>
        <w:tc>
          <w:tcPr>
            <w:tcW w:w="3548" w:type="dxa"/>
            <w:shd w:val="clear" w:color="auto" w:fill="FFFFFF" w:themeFill="background1"/>
          </w:tcPr>
          <w:p w14:paraId="0BEED4CE" w14:textId="77777777" w:rsidR="00D939D1" w:rsidRDefault="00D939D1" w:rsidP="0005793F">
            <w:pPr>
              <w:ind w:left="165"/>
              <w:jc w:val="both"/>
              <w:rPr>
                <w:sz w:val="18"/>
                <w:szCs w:val="18"/>
                <w:lang w:val="en-US"/>
              </w:rPr>
            </w:pPr>
            <w:r>
              <w:rPr>
                <w:sz w:val="18"/>
                <w:szCs w:val="18"/>
                <w:lang w:val="en-US"/>
              </w:rPr>
              <w:t>Huruf b</w:t>
            </w:r>
          </w:p>
          <w:p w14:paraId="6466A6DE" w14:textId="77777777" w:rsidR="00D939D1" w:rsidRPr="0053496E" w:rsidRDefault="00D939D1" w:rsidP="0005793F">
            <w:pPr>
              <w:ind w:left="165" w:firstLine="283"/>
              <w:jc w:val="both"/>
              <w:rPr>
                <w:b/>
                <w:sz w:val="18"/>
                <w:szCs w:val="18"/>
                <w:lang w:val="en-US"/>
              </w:rPr>
            </w:pPr>
            <w:r>
              <w:rPr>
                <w:sz w:val="18"/>
                <w:szCs w:val="18"/>
                <w:lang w:val="en-US"/>
              </w:rPr>
              <w:t>Cukup jelas.</w:t>
            </w:r>
          </w:p>
        </w:tc>
        <w:tc>
          <w:tcPr>
            <w:tcW w:w="3540" w:type="dxa"/>
            <w:shd w:val="clear" w:color="auto" w:fill="FFFFFF" w:themeFill="background1"/>
          </w:tcPr>
          <w:p w14:paraId="511C9027" w14:textId="77777777" w:rsidR="00D939D1" w:rsidRPr="00125A9D" w:rsidRDefault="00D939D1" w:rsidP="0005793F">
            <w:pPr>
              <w:jc w:val="both"/>
              <w:rPr>
                <w:sz w:val="18"/>
                <w:szCs w:val="18"/>
                <w:lang w:val="en-US"/>
              </w:rPr>
            </w:pPr>
          </w:p>
        </w:tc>
        <w:tc>
          <w:tcPr>
            <w:tcW w:w="3544" w:type="dxa"/>
            <w:shd w:val="clear" w:color="auto" w:fill="FFFFFF" w:themeFill="background1"/>
          </w:tcPr>
          <w:p w14:paraId="4FD30B86" w14:textId="77777777" w:rsidR="00D939D1" w:rsidRPr="00125A9D" w:rsidRDefault="00D939D1" w:rsidP="0005793F">
            <w:pPr>
              <w:jc w:val="both"/>
              <w:rPr>
                <w:sz w:val="18"/>
                <w:szCs w:val="18"/>
                <w:lang w:val="en-US"/>
              </w:rPr>
            </w:pPr>
          </w:p>
        </w:tc>
        <w:tc>
          <w:tcPr>
            <w:tcW w:w="3544" w:type="dxa"/>
            <w:shd w:val="clear" w:color="auto" w:fill="FFFFFF" w:themeFill="background1"/>
          </w:tcPr>
          <w:p w14:paraId="6E6DE7F9" w14:textId="77777777" w:rsidR="00D939D1" w:rsidRPr="00125A9D" w:rsidRDefault="00D939D1" w:rsidP="0005793F">
            <w:pPr>
              <w:jc w:val="both"/>
              <w:rPr>
                <w:sz w:val="18"/>
                <w:szCs w:val="18"/>
                <w:lang w:val="en-US"/>
              </w:rPr>
            </w:pPr>
          </w:p>
        </w:tc>
      </w:tr>
      <w:tr w:rsidR="00D939D1" w14:paraId="4BB6B887" w14:textId="77777777" w:rsidTr="0005793F">
        <w:tc>
          <w:tcPr>
            <w:tcW w:w="3544" w:type="dxa"/>
            <w:shd w:val="clear" w:color="auto" w:fill="FFFFFF" w:themeFill="background1"/>
          </w:tcPr>
          <w:p w14:paraId="215F9F65" w14:textId="77777777" w:rsidR="00D939D1" w:rsidRPr="00E34AEB" w:rsidRDefault="00D939D1" w:rsidP="0005793F">
            <w:pPr>
              <w:ind w:left="602" w:hanging="318"/>
              <w:jc w:val="both"/>
              <w:rPr>
                <w:sz w:val="18"/>
                <w:szCs w:val="18"/>
                <w:lang w:val="en-US"/>
              </w:rPr>
            </w:pPr>
            <w:r w:rsidRPr="00E34AEB">
              <w:rPr>
                <w:sz w:val="18"/>
                <w:szCs w:val="18"/>
                <w:lang w:val="en-US"/>
              </w:rPr>
              <w:t>c.</w:t>
            </w:r>
            <w:r w:rsidRPr="00E34AEB">
              <w:rPr>
                <w:sz w:val="18"/>
                <w:szCs w:val="18"/>
                <w:lang w:val="en-US"/>
              </w:rPr>
              <w:tab/>
              <w:t>informasi sebagaimana dimaksud pada ayat (1) huruf b angka 1 dan angka 4 bagi WIC Korporasi (</w:t>
            </w:r>
            <w:r w:rsidRPr="001979F6">
              <w:rPr>
                <w:i/>
                <w:sz w:val="18"/>
                <w:szCs w:val="18"/>
                <w:lang w:val="en-US"/>
              </w:rPr>
              <w:t>legal person</w:t>
            </w:r>
            <w:r w:rsidRPr="00E34AEB">
              <w:rPr>
                <w:sz w:val="18"/>
                <w:szCs w:val="18"/>
                <w:lang w:val="en-US"/>
              </w:rPr>
              <w:t>) yang melakukan transaksi kurang dari Rp100.000.000,00 (seratus juta rupiah) atau nilai yang setara; dan</w:t>
            </w:r>
          </w:p>
        </w:tc>
        <w:tc>
          <w:tcPr>
            <w:tcW w:w="3548" w:type="dxa"/>
            <w:shd w:val="clear" w:color="auto" w:fill="FFFFFF" w:themeFill="background1"/>
          </w:tcPr>
          <w:p w14:paraId="6C729831" w14:textId="77777777" w:rsidR="00D939D1" w:rsidRDefault="00D939D1" w:rsidP="0005793F">
            <w:pPr>
              <w:ind w:left="165"/>
              <w:jc w:val="both"/>
              <w:rPr>
                <w:sz w:val="18"/>
                <w:szCs w:val="18"/>
                <w:lang w:val="en-US"/>
              </w:rPr>
            </w:pPr>
            <w:r>
              <w:rPr>
                <w:sz w:val="18"/>
                <w:szCs w:val="18"/>
                <w:lang w:val="en-US"/>
              </w:rPr>
              <w:t>Huruf c</w:t>
            </w:r>
          </w:p>
          <w:p w14:paraId="034579FA" w14:textId="77777777" w:rsidR="00D939D1" w:rsidRPr="00125A9D" w:rsidRDefault="00D939D1" w:rsidP="0005793F">
            <w:pPr>
              <w:ind w:left="165" w:firstLine="283"/>
              <w:jc w:val="both"/>
              <w:rPr>
                <w:sz w:val="18"/>
                <w:szCs w:val="18"/>
                <w:lang w:val="en-US"/>
              </w:rPr>
            </w:pPr>
            <w:r>
              <w:rPr>
                <w:sz w:val="18"/>
                <w:szCs w:val="18"/>
                <w:lang w:val="en-US"/>
              </w:rPr>
              <w:t>Cukup jelas.</w:t>
            </w:r>
          </w:p>
        </w:tc>
        <w:tc>
          <w:tcPr>
            <w:tcW w:w="3540" w:type="dxa"/>
            <w:shd w:val="clear" w:color="auto" w:fill="FFFFFF" w:themeFill="background1"/>
          </w:tcPr>
          <w:p w14:paraId="1B652E22" w14:textId="77777777" w:rsidR="00D939D1" w:rsidRPr="00125A9D" w:rsidRDefault="00D939D1" w:rsidP="0005793F">
            <w:pPr>
              <w:jc w:val="both"/>
              <w:rPr>
                <w:sz w:val="18"/>
                <w:szCs w:val="18"/>
                <w:lang w:val="en-US"/>
              </w:rPr>
            </w:pPr>
          </w:p>
        </w:tc>
        <w:tc>
          <w:tcPr>
            <w:tcW w:w="3544" w:type="dxa"/>
            <w:shd w:val="clear" w:color="auto" w:fill="FFFFFF" w:themeFill="background1"/>
          </w:tcPr>
          <w:p w14:paraId="13A79EAE" w14:textId="77777777" w:rsidR="00D939D1" w:rsidRPr="00125A9D" w:rsidRDefault="00D939D1" w:rsidP="0005793F">
            <w:pPr>
              <w:jc w:val="both"/>
              <w:rPr>
                <w:sz w:val="18"/>
                <w:szCs w:val="18"/>
                <w:lang w:val="en-US"/>
              </w:rPr>
            </w:pPr>
          </w:p>
        </w:tc>
        <w:tc>
          <w:tcPr>
            <w:tcW w:w="3544" w:type="dxa"/>
            <w:shd w:val="clear" w:color="auto" w:fill="FFFFFF" w:themeFill="background1"/>
          </w:tcPr>
          <w:p w14:paraId="207F38E7" w14:textId="77777777" w:rsidR="00D939D1" w:rsidRPr="00125A9D" w:rsidRDefault="00D939D1" w:rsidP="0005793F">
            <w:pPr>
              <w:jc w:val="both"/>
              <w:rPr>
                <w:sz w:val="18"/>
                <w:szCs w:val="18"/>
                <w:lang w:val="en-US"/>
              </w:rPr>
            </w:pPr>
          </w:p>
        </w:tc>
      </w:tr>
      <w:tr w:rsidR="00D939D1" w14:paraId="4681B817" w14:textId="77777777" w:rsidTr="0005793F">
        <w:tc>
          <w:tcPr>
            <w:tcW w:w="3544" w:type="dxa"/>
            <w:shd w:val="clear" w:color="auto" w:fill="FFFFFF" w:themeFill="background1"/>
          </w:tcPr>
          <w:p w14:paraId="3BD1FF3D" w14:textId="77777777" w:rsidR="00D939D1" w:rsidRPr="00E34AEB" w:rsidRDefault="00D939D1" w:rsidP="0005793F">
            <w:pPr>
              <w:ind w:left="602" w:hanging="318"/>
              <w:jc w:val="both"/>
              <w:rPr>
                <w:sz w:val="18"/>
                <w:szCs w:val="18"/>
                <w:lang w:val="en-US"/>
              </w:rPr>
            </w:pPr>
            <w:r w:rsidRPr="00E34AEB">
              <w:rPr>
                <w:sz w:val="18"/>
                <w:szCs w:val="18"/>
                <w:lang w:val="en-US"/>
              </w:rPr>
              <w:t>d.</w:t>
            </w:r>
            <w:r w:rsidRPr="00E34AEB">
              <w:rPr>
                <w:sz w:val="18"/>
                <w:szCs w:val="18"/>
                <w:lang w:val="en-US"/>
              </w:rPr>
              <w:tab/>
              <w:t>informasi sebagaimana dimaksud pada ayat (1) huruf c angka 1 dan angka 3 bagi WIC perikatan lainnya (</w:t>
            </w:r>
            <w:r w:rsidRPr="001979F6">
              <w:rPr>
                <w:i/>
                <w:sz w:val="18"/>
                <w:szCs w:val="18"/>
                <w:lang w:val="en-US"/>
              </w:rPr>
              <w:t>legal arrangement</w:t>
            </w:r>
            <w:r w:rsidRPr="00E34AEB">
              <w:rPr>
                <w:sz w:val="18"/>
                <w:szCs w:val="18"/>
                <w:lang w:val="en-US"/>
              </w:rPr>
              <w:t>) yang melakukan transaksi kurang dari Rp100.000.000,00 (seratus juta rupiah) atau nilai yang setara.</w:t>
            </w:r>
          </w:p>
        </w:tc>
        <w:tc>
          <w:tcPr>
            <w:tcW w:w="3548" w:type="dxa"/>
            <w:shd w:val="clear" w:color="auto" w:fill="FFFFFF" w:themeFill="background1"/>
          </w:tcPr>
          <w:p w14:paraId="0239AC18" w14:textId="77777777" w:rsidR="00D939D1" w:rsidRDefault="00D939D1" w:rsidP="0005793F">
            <w:pPr>
              <w:ind w:left="165"/>
              <w:jc w:val="both"/>
              <w:rPr>
                <w:sz w:val="18"/>
                <w:szCs w:val="18"/>
                <w:lang w:val="en-US"/>
              </w:rPr>
            </w:pPr>
            <w:r>
              <w:rPr>
                <w:sz w:val="18"/>
                <w:szCs w:val="18"/>
                <w:lang w:val="en-US"/>
              </w:rPr>
              <w:t>Huruf d</w:t>
            </w:r>
          </w:p>
          <w:p w14:paraId="798BBB87" w14:textId="77777777" w:rsidR="00D939D1" w:rsidRPr="00125A9D" w:rsidRDefault="00D939D1" w:rsidP="0005793F">
            <w:pPr>
              <w:ind w:left="165" w:firstLine="283"/>
              <w:jc w:val="both"/>
              <w:rPr>
                <w:sz w:val="18"/>
                <w:szCs w:val="18"/>
                <w:lang w:val="en-US"/>
              </w:rPr>
            </w:pPr>
            <w:r>
              <w:rPr>
                <w:sz w:val="18"/>
                <w:szCs w:val="18"/>
                <w:lang w:val="en-US"/>
              </w:rPr>
              <w:t>Cukup jelas.</w:t>
            </w:r>
          </w:p>
        </w:tc>
        <w:tc>
          <w:tcPr>
            <w:tcW w:w="3540" w:type="dxa"/>
            <w:shd w:val="clear" w:color="auto" w:fill="FFFFFF" w:themeFill="background1"/>
          </w:tcPr>
          <w:p w14:paraId="00A62DB3" w14:textId="77777777" w:rsidR="00D939D1" w:rsidRPr="00125A9D" w:rsidRDefault="00D939D1" w:rsidP="0005793F">
            <w:pPr>
              <w:jc w:val="both"/>
              <w:rPr>
                <w:sz w:val="18"/>
                <w:szCs w:val="18"/>
                <w:lang w:val="en-US"/>
              </w:rPr>
            </w:pPr>
          </w:p>
        </w:tc>
        <w:tc>
          <w:tcPr>
            <w:tcW w:w="3544" w:type="dxa"/>
            <w:shd w:val="clear" w:color="auto" w:fill="FFFFFF" w:themeFill="background1"/>
          </w:tcPr>
          <w:p w14:paraId="0233D59E" w14:textId="77777777" w:rsidR="00D939D1" w:rsidRPr="00125A9D" w:rsidRDefault="00D939D1" w:rsidP="0005793F">
            <w:pPr>
              <w:jc w:val="both"/>
              <w:rPr>
                <w:sz w:val="18"/>
                <w:szCs w:val="18"/>
                <w:lang w:val="en-US"/>
              </w:rPr>
            </w:pPr>
          </w:p>
        </w:tc>
        <w:tc>
          <w:tcPr>
            <w:tcW w:w="3544" w:type="dxa"/>
            <w:shd w:val="clear" w:color="auto" w:fill="FFFFFF" w:themeFill="background1"/>
          </w:tcPr>
          <w:p w14:paraId="1996BA9C" w14:textId="77777777" w:rsidR="00D939D1" w:rsidRPr="00125A9D" w:rsidRDefault="00D939D1" w:rsidP="0005793F">
            <w:pPr>
              <w:jc w:val="both"/>
              <w:rPr>
                <w:sz w:val="18"/>
                <w:szCs w:val="18"/>
                <w:lang w:val="en-US"/>
              </w:rPr>
            </w:pPr>
          </w:p>
        </w:tc>
      </w:tr>
      <w:tr w:rsidR="00D939D1" w14:paraId="5E953061" w14:textId="77777777" w:rsidTr="0005793F">
        <w:tc>
          <w:tcPr>
            <w:tcW w:w="3544" w:type="dxa"/>
            <w:shd w:val="clear" w:color="auto" w:fill="FFFFFF" w:themeFill="background1"/>
          </w:tcPr>
          <w:p w14:paraId="79802B7F" w14:textId="77777777" w:rsidR="00D939D1" w:rsidRPr="001979F6" w:rsidRDefault="00D939D1" w:rsidP="0005793F">
            <w:pPr>
              <w:ind w:left="318" w:hanging="318"/>
              <w:jc w:val="both"/>
              <w:rPr>
                <w:color w:val="FF0000"/>
                <w:sz w:val="18"/>
                <w:szCs w:val="18"/>
                <w:lang w:val="en-US"/>
              </w:rPr>
            </w:pPr>
            <w:r w:rsidRPr="001979F6">
              <w:rPr>
                <w:color w:val="FF0000"/>
                <w:sz w:val="18"/>
                <w:szCs w:val="18"/>
                <w:lang w:val="en-US"/>
              </w:rPr>
              <w:t>(3)</w:t>
            </w:r>
            <w:r w:rsidRPr="001979F6">
              <w:rPr>
                <w:color w:val="FF0000"/>
                <w:sz w:val="18"/>
                <w:szCs w:val="18"/>
                <w:lang w:val="en-US"/>
              </w:rPr>
              <w:tab/>
              <w:t>LJK yang melanggar ketentuan sebagaimana dimaksud pada ayat (2), dapat dikenai sanksi administratif berupa:</w:t>
            </w:r>
          </w:p>
        </w:tc>
        <w:tc>
          <w:tcPr>
            <w:tcW w:w="3548" w:type="dxa"/>
            <w:shd w:val="clear" w:color="auto" w:fill="FFFFFF" w:themeFill="background1"/>
          </w:tcPr>
          <w:p w14:paraId="4511A744" w14:textId="77777777" w:rsidR="00D939D1" w:rsidRDefault="00D939D1" w:rsidP="0005793F">
            <w:pPr>
              <w:jc w:val="both"/>
              <w:rPr>
                <w:color w:val="FF0000"/>
                <w:sz w:val="18"/>
                <w:szCs w:val="18"/>
                <w:lang w:val="en-US"/>
              </w:rPr>
            </w:pPr>
            <w:r>
              <w:rPr>
                <w:color w:val="FF0000"/>
                <w:sz w:val="18"/>
                <w:szCs w:val="18"/>
                <w:lang w:val="en-US"/>
              </w:rPr>
              <w:t>Ayat (3)</w:t>
            </w:r>
          </w:p>
          <w:p w14:paraId="514AA68E"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37E48109" w14:textId="77777777" w:rsidR="00D939D1" w:rsidRPr="00125A9D" w:rsidRDefault="00D939D1" w:rsidP="0005793F">
            <w:pPr>
              <w:jc w:val="both"/>
              <w:rPr>
                <w:sz w:val="18"/>
                <w:szCs w:val="18"/>
                <w:lang w:val="en-US"/>
              </w:rPr>
            </w:pPr>
          </w:p>
        </w:tc>
        <w:tc>
          <w:tcPr>
            <w:tcW w:w="3544" w:type="dxa"/>
            <w:shd w:val="clear" w:color="auto" w:fill="FFFFFF" w:themeFill="background1"/>
          </w:tcPr>
          <w:p w14:paraId="5436FBE1" w14:textId="77777777" w:rsidR="00D939D1" w:rsidRPr="00125A9D" w:rsidRDefault="00D939D1" w:rsidP="0005793F">
            <w:pPr>
              <w:jc w:val="both"/>
              <w:rPr>
                <w:sz w:val="18"/>
                <w:szCs w:val="18"/>
                <w:lang w:val="en-US"/>
              </w:rPr>
            </w:pPr>
          </w:p>
        </w:tc>
        <w:tc>
          <w:tcPr>
            <w:tcW w:w="3544" w:type="dxa"/>
            <w:shd w:val="clear" w:color="auto" w:fill="FFFFFF" w:themeFill="background1"/>
          </w:tcPr>
          <w:p w14:paraId="5C69B6C3" w14:textId="77777777" w:rsidR="00D939D1" w:rsidRPr="00125A9D" w:rsidRDefault="00D939D1" w:rsidP="0005793F">
            <w:pPr>
              <w:jc w:val="both"/>
              <w:rPr>
                <w:sz w:val="18"/>
                <w:szCs w:val="18"/>
                <w:lang w:val="en-US"/>
              </w:rPr>
            </w:pPr>
          </w:p>
        </w:tc>
      </w:tr>
      <w:tr w:rsidR="00D939D1" w14:paraId="2608087E" w14:textId="77777777" w:rsidTr="0005793F">
        <w:tc>
          <w:tcPr>
            <w:tcW w:w="3544" w:type="dxa"/>
            <w:shd w:val="clear" w:color="auto" w:fill="FFFFFF" w:themeFill="background1"/>
          </w:tcPr>
          <w:p w14:paraId="1C6DD567" w14:textId="77777777" w:rsidR="00D939D1" w:rsidRPr="001979F6" w:rsidRDefault="00D939D1" w:rsidP="0005793F">
            <w:pPr>
              <w:ind w:left="602" w:hanging="284"/>
              <w:jc w:val="both"/>
              <w:rPr>
                <w:color w:val="FF0000"/>
                <w:sz w:val="18"/>
                <w:szCs w:val="18"/>
                <w:lang w:val="en-US"/>
              </w:rPr>
            </w:pPr>
            <w:r w:rsidRPr="001979F6">
              <w:rPr>
                <w:color w:val="FF0000"/>
                <w:sz w:val="18"/>
                <w:szCs w:val="18"/>
                <w:lang w:val="en-US"/>
              </w:rPr>
              <w:t>a.</w:t>
            </w:r>
            <w:r w:rsidRPr="001979F6">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3CA093EE"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7757DE2F" w14:textId="77777777" w:rsidR="00D939D1" w:rsidRPr="00125A9D" w:rsidRDefault="00D939D1" w:rsidP="0005793F">
            <w:pPr>
              <w:jc w:val="both"/>
              <w:rPr>
                <w:sz w:val="18"/>
                <w:szCs w:val="18"/>
                <w:lang w:val="en-US"/>
              </w:rPr>
            </w:pPr>
          </w:p>
        </w:tc>
        <w:tc>
          <w:tcPr>
            <w:tcW w:w="3544" w:type="dxa"/>
            <w:shd w:val="clear" w:color="auto" w:fill="FFFFFF" w:themeFill="background1"/>
          </w:tcPr>
          <w:p w14:paraId="00F3B148" w14:textId="77777777" w:rsidR="00D939D1" w:rsidRPr="00125A9D" w:rsidRDefault="00D939D1" w:rsidP="0005793F">
            <w:pPr>
              <w:jc w:val="both"/>
              <w:rPr>
                <w:sz w:val="18"/>
                <w:szCs w:val="18"/>
                <w:lang w:val="en-US"/>
              </w:rPr>
            </w:pPr>
          </w:p>
        </w:tc>
        <w:tc>
          <w:tcPr>
            <w:tcW w:w="3544" w:type="dxa"/>
            <w:shd w:val="clear" w:color="auto" w:fill="FFFFFF" w:themeFill="background1"/>
          </w:tcPr>
          <w:p w14:paraId="1FE4C28B" w14:textId="77777777" w:rsidR="00D939D1" w:rsidRPr="00125A9D" w:rsidRDefault="00D939D1" w:rsidP="0005793F">
            <w:pPr>
              <w:jc w:val="both"/>
              <w:rPr>
                <w:sz w:val="18"/>
                <w:szCs w:val="18"/>
                <w:lang w:val="en-US"/>
              </w:rPr>
            </w:pPr>
          </w:p>
        </w:tc>
      </w:tr>
      <w:tr w:rsidR="00D939D1" w14:paraId="395A9420" w14:textId="77777777" w:rsidTr="0005793F">
        <w:tc>
          <w:tcPr>
            <w:tcW w:w="3544" w:type="dxa"/>
            <w:shd w:val="clear" w:color="auto" w:fill="FFFFFF" w:themeFill="background1"/>
          </w:tcPr>
          <w:p w14:paraId="1D3A9F62" w14:textId="77777777" w:rsidR="00D939D1" w:rsidRPr="001979F6" w:rsidRDefault="00D939D1" w:rsidP="0005793F">
            <w:pPr>
              <w:ind w:left="602" w:hanging="284"/>
              <w:jc w:val="both"/>
              <w:rPr>
                <w:color w:val="FF0000"/>
                <w:sz w:val="18"/>
                <w:szCs w:val="18"/>
                <w:lang w:val="en-US"/>
              </w:rPr>
            </w:pPr>
            <w:r w:rsidRPr="001979F6">
              <w:rPr>
                <w:color w:val="FF0000"/>
                <w:sz w:val="18"/>
                <w:szCs w:val="18"/>
                <w:lang w:val="en-US"/>
              </w:rPr>
              <w:t>b.</w:t>
            </w:r>
            <w:r w:rsidRPr="001979F6">
              <w:rPr>
                <w:color w:val="FF0000"/>
                <w:sz w:val="18"/>
                <w:szCs w:val="18"/>
                <w:lang w:val="en-US"/>
              </w:rPr>
              <w:tab/>
              <w:t>denda;</w:t>
            </w:r>
          </w:p>
        </w:tc>
        <w:tc>
          <w:tcPr>
            <w:tcW w:w="3548" w:type="dxa"/>
            <w:shd w:val="clear" w:color="auto" w:fill="FFFFFF" w:themeFill="background1"/>
          </w:tcPr>
          <w:p w14:paraId="6D012703"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60428D52" w14:textId="77777777" w:rsidR="00D939D1" w:rsidRPr="00125A9D" w:rsidRDefault="00D939D1" w:rsidP="0005793F">
            <w:pPr>
              <w:jc w:val="both"/>
              <w:rPr>
                <w:sz w:val="18"/>
                <w:szCs w:val="18"/>
                <w:lang w:val="en-US"/>
              </w:rPr>
            </w:pPr>
          </w:p>
        </w:tc>
        <w:tc>
          <w:tcPr>
            <w:tcW w:w="3544" w:type="dxa"/>
            <w:shd w:val="clear" w:color="auto" w:fill="FFFFFF" w:themeFill="background1"/>
          </w:tcPr>
          <w:p w14:paraId="74346252" w14:textId="77777777" w:rsidR="00D939D1" w:rsidRPr="00125A9D" w:rsidRDefault="00D939D1" w:rsidP="0005793F">
            <w:pPr>
              <w:jc w:val="both"/>
              <w:rPr>
                <w:sz w:val="18"/>
                <w:szCs w:val="18"/>
                <w:lang w:val="en-US"/>
              </w:rPr>
            </w:pPr>
          </w:p>
        </w:tc>
        <w:tc>
          <w:tcPr>
            <w:tcW w:w="3544" w:type="dxa"/>
            <w:shd w:val="clear" w:color="auto" w:fill="FFFFFF" w:themeFill="background1"/>
          </w:tcPr>
          <w:p w14:paraId="18ACD456" w14:textId="77777777" w:rsidR="00D939D1" w:rsidRPr="00125A9D" w:rsidRDefault="00D939D1" w:rsidP="0005793F">
            <w:pPr>
              <w:jc w:val="both"/>
              <w:rPr>
                <w:sz w:val="18"/>
                <w:szCs w:val="18"/>
                <w:lang w:val="en-US"/>
              </w:rPr>
            </w:pPr>
          </w:p>
        </w:tc>
      </w:tr>
      <w:tr w:rsidR="00D939D1" w14:paraId="15D796A0" w14:textId="77777777" w:rsidTr="0005793F">
        <w:tc>
          <w:tcPr>
            <w:tcW w:w="3544" w:type="dxa"/>
            <w:shd w:val="clear" w:color="auto" w:fill="FFFFFF" w:themeFill="background1"/>
          </w:tcPr>
          <w:p w14:paraId="62F161E5" w14:textId="77777777" w:rsidR="00D939D1" w:rsidRPr="001979F6" w:rsidRDefault="00D939D1" w:rsidP="0005793F">
            <w:pPr>
              <w:ind w:left="602" w:hanging="284"/>
              <w:jc w:val="both"/>
              <w:rPr>
                <w:color w:val="FF0000"/>
                <w:sz w:val="18"/>
                <w:szCs w:val="18"/>
                <w:lang w:val="en-US"/>
              </w:rPr>
            </w:pPr>
            <w:r w:rsidRPr="001979F6">
              <w:rPr>
                <w:color w:val="FF0000"/>
                <w:sz w:val="18"/>
                <w:szCs w:val="18"/>
                <w:lang w:val="en-US"/>
              </w:rPr>
              <w:t>c.</w:t>
            </w:r>
            <w:r w:rsidRPr="001979F6">
              <w:rPr>
                <w:color w:val="FF0000"/>
                <w:sz w:val="18"/>
                <w:szCs w:val="18"/>
                <w:lang w:val="en-US"/>
              </w:rPr>
              <w:tab/>
              <w:t>pembatasan kegiatan usaha tertentu;</w:t>
            </w:r>
          </w:p>
        </w:tc>
        <w:tc>
          <w:tcPr>
            <w:tcW w:w="3548" w:type="dxa"/>
            <w:shd w:val="clear" w:color="auto" w:fill="FFFFFF" w:themeFill="background1"/>
          </w:tcPr>
          <w:p w14:paraId="614578F6"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413E6F5A" w14:textId="77777777" w:rsidR="00D939D1" w:rsidRPr="00125A9D" w:rsidRDefault="00D939D1" w:rsidP="0005793F">
            <w:pPr>
              <w:jc w:val="both"/>
              <w:rPr>
                <w:sz w:val="18"/>
                <w:szCs w:val="18"/>
                <w:lang w:val="en-US"/>
              </w:rPr>
            </w:pPr>
          </w:p>
        </w:tc>
        <w:tc>
          <w:tcPr>
            <w:tcW w:w="3544" w:type="dxa"/>
            <w:shd w:val="clear" w:color="auto" w:fill="FFFFFF" w:themeFill="background1"/>
          </w:tcPr>
          <w:p w14:paraId="13429E73" w14:textId="77777777" w:rsidR="00D939D1" w:rsidRPr="00125A9D" w:rsidRDefault="00D939D1" w:rsidP="0005793F">
            <w:pPr>
              <w:jc w:val="both"/>
              <w:rPr>
                <w:sz w:val="18"/>
                <w:szCs w:val="18"/>
                <w:lang w:val="en-US"/>
              </w:rPr>
            </w:pPr>
          </w:p>
        </w:tc>
        <w:tc>
          <w:tcPr>
            <w:tcW w:w="3544" w:type="dxa"/>
            <w:shd w:val="clear" w:color="auto" w:fill="FFFFFF" w:themeFill="background1"/>
          </w:tcPr>
          <w:p w14:paraId="7DC55194" w14:textId="77777777" w:rsidR="00D939D1" w:rsidRPr="00125A9D" w:rsidRDefault="00D939D1" w:rsidP="0005793F">
            <w:pPr>
              <w:jc w:val="both"/>
              <w:rPr>
                <w:sz w:val="18"/>
                <w:szCs w:val="18"/>
                <w:lang w:val="en-US"/>
              </w:rPr>
            </w:pPr>
          </w:p>
        </w:tc>
      </w:tr>
      <w:tr w:rsidR="00D939D1" w14:paraId="0455646B" w14:textId="77777777" w:rsidTr="0005793F">
        <w:tc>
          <w:tcPr>
            <w:tcW w:w="3544" w:type="dxa"/>
            <w:shd w:val="clear" w:color="auto" w:fill="FFFFFF" w:themeFill="background1"/>
          </w:tcPr>
          <w:p w14:paraId="0ABA3558" w14:textId="77777777" w:rsidR="00D939D1" w:rsidRPr="001979F6" w:rsidRDefault="00D939D1" w:rsidP="0005793F">
            <w:pPr>
              <w:ind w:left="602" w:hanging="284"/>
              <w:jc w:val="both"/>
              <w:rPr>
                <w:color w:val="FF0000"/>
                <w:sz w:val="18"/>
                <w:szCs w:val="18"/>
                <w:lang w:val="en-US"/>
              </w:rPr>
            </w:pPr>
            <w:r w:rsidRPr="001979F6">
              <w:rPr>
                <w:color w:val="FF0000"/>
                <w:sz w:val="18"/>
                <w:szCs w:val="18"/>
                <w:lang w:val="en-US"/>
              </w:rPr>
              <w:t xml:space="preserve">d. </w:t>
            </w:r>
            <w:r w:rsidRPr="001979F6">
              <w:rPr>
                <w:color w:val="FF0000"/>
                <w:sz w:val="18"/>
                <w:szCs w:val="18"/>
                <w:lang w:val="en-US"/>
              </w:rPr>
              <w:tab/>
              <w:t>penurunan penilaian faktor-faktor pembentuk nilai tingkat kesehatan;</w:t>
            </w:r>
          </w:p>
        </w:tc>
        <w:tc>
          <w:tcPr>
            <w:tcW w:w="3548" w:type="dxa"/>
            <w:shd w:val="clear" w:color="auto" w:fill="FFFFFF" w:themeFill="background1"/>
          </w:tcPr>
          <w:p w14:paraId="249D33CF"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3DD94093" w14:textId="77777777" w:rsidR="00D939D1" w:rsidRPr="00125A9D" w:rsidRDefault="00D939D1" w:rsidP="0005793F">
            <w:pPr>
              <w:jc w:val="both"/>
              <w:rPr>
                <w:sz w:val="18"/>
                <w:szCs w:val="18"/>
                <w:lang w:val="en-US"/>
              </w:rPr>
            </w:pPr>
          </w:p>
        </w:tc>
        <w:tc>
          <w:tcPr>
            <w:tcW w:w="3544" w:type="dxa"/>
            <w:shd w:val="clear" w:color="auto" w:fill="FFFFFF" w:themeFill="background1"/>
          </w:tcPr>
          <w:p w14:paraId="528F1FF7" w14:textId="77777777" w:rsidR="00D939D1" w:rsidRPr="00125A9D" w:rsidRDefault="00D939D1" w:rsidP="0005793F">
            <w:pPr>
              <w:jc w:val="both"/>
              <w:rPr>
                <w:sz w:val="18"/>
                <w:szCs w:val="18"/>
                <w:lang w:val="en-US"/>
              </w:rPr>
            </w:pPr>
          </w:p>
        </w:tc>
        <w:tc>
          <w:tcPr>
            <w:tcW w:w="3544" w:type="dxa"/>
            <w:shd w:val="clear" w:color="auto" w:fill="FFFFFF" w:themeFill="background1"/>
          </w:tcPr>
          <w:p w14:paraId="57CA3B65" w14:textId="77777777" w:rsidR="00D939D1" w:rsidRPr="00125A9D" w:rsidRDefault="00D939D1" w:rsidP="0005793F">
            <w:pPr>
              <w:jc w:val="both"/>
              <w:rPr>
                <w:sz w:val="18"/>
                <w:szCs w:val="18"/>
                <w:lang w:val="en-US"/>
              </w:rPr>
            </w:pPr>
          </w:p>
        </w:tc>
      </w:tr>
      <w:tr w:rsidR="00D939D1" w14:paraId="107DB9DB" w14:textId="77777777" w:rsidTr="0005793F">
        <w:tc>
          <w:tcPr>
            <w:tcW w:w="3544" w:type="dxa"/>
            <w:shd w:val="clear" w:color="auto" w:fill="FFFFFF" w:themeFill="background1"/>
          </w:tcPr>
          <w:p w14:paraId="5AF9FE5D" w14:textId="77777777" w:rsidR="00D939D1" w:rsidRPr="001979F6" w:rsidRDefault="00D939D1" w:rsidP="0005793F">
            <w:pPr>
              <w:ind w:left="602" w:hanging="284"/>
              <w:jc w:val="both"/>
              <w:rPr>
                <w:color w:val="FF0000"/>
                <w:sz w:val="18"/>
                <w:szCs w:val="18"/>
                <w:lang w:val="en-US"/>
              </w:rPr>
            </w:pPr>
            <w:r w:rsidRPr="001979F6">
              <w:rPr>
                <w:color w:val="FF0000"/>
                <w:sz w:val="18"/>
                <w:szCs w:val="18"/>
                <w:lang w:val="en-US"/>
              </w:rPr>
              <w:t xml:space="preserve">e. </w:t>
            </w:r>
            <w:r w:rsidRPr="001979F6">
              <w:rPr>
                <w:color w:val="FF0000"/>
                <w:sz w:val="18"/>
                <w:szCs w:val="18"/>
                <w:lang w:val="en-US"/>
              </w:rPr>
              <w:tab/>
              <w:t>pembekuan kegiatan usaha tertentu.</w:t>
            </w:r>
          </w:p>
        </w:tc>
        <w:tc>
          <w:tcPr>
            <w:tcW w:w="3548" w:type="dxa"/>
            <w:shd w:val="clear" w:color="auto" w:fill="FFFFFF" w:themeFill="background1"/>
          </w:tcPr>
          <w:p w14:paraId="43A0170B"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6FA0D1FE" w14:textId="77777777" w:rsidR="00D939D1" w:rsidRPr="00125A9D" w:rsidRDefault="00D939D1" w:rsidP="0005793F">
            <w:pPr>
              <w:jc w:val="both"/>
              <w:rPr>
                <w:sz w:val="18"/>
                <w:szCs w:val="18"/>
                <w:lang w:val="en-US"/>
              </w:rPr>
            </w:pPr>
          </w:p>
        </w:tc>
        <w:tc>
          <w:tcPr>
            <w:tcW w:w="3544" w:type="dxa"/>
            <w:shd w:val="clear" w:color="auto" w:fill="FFFFFF" w:themeFill="background1"/>
          </w:tcPr>
          <w:p w14:paraId="07A4E4AE" w14:textId="77777777" w:rsidR="00D939D1" w:rsidRPr="00125A9D" w:rsidRDefault="00D939D1" w:rsidP="0005793F">
            <w:pPr>
              <w:jc w:val="both"/>
              <w:rPr>
                <w:sz w:val="18"/>
                <w:szCs w:val="18"/>
                <w:lang w:val="en-US"/>
              </w:rPr>
            </w:pPr>
          </w:p>
        </w:tc>
        <w:tc>
          <w:tcPr>
            <w:tcW w:w="3544" w:type="dxa"/>
            <w:shd w:val="clear" w:color="auto" w:fill="FFFFFF" w:themeFill="background1"/>
          </w:tcPr>
          <w:p w14:paraId="5BE58DCC" w14:textId="77777777" w:rsidR="00D939D1" w:rsidRPr="00125A9D" w:rsidRDefault="00D939D1" w:rsidP="0005793F">
            <w:pPr>
              <w:jc w:val="both"/>
              <w:rPr>
                <w:sz w:val="18"/>
                <w:szCs w:val="18"/>
                <w:lang w:val="en-US"/>
              </w:rPr>
            </w:pPr>
          </w:p>
        </w:tc>
      </w:tr>
      <w:tr w:rsidR="00D939D1" w14:paraId="2CBB27E3" w14:textId="77777777" w:rsidTr="0005793F">
        <w:tc>
          <w:tcPr>
            <w:tcW w:w="3544" w:type="dxa"/>
            <w:shd w:val="clear" w:color="auto" w:fill="FFFFFF" w:themeFill="background1"/>
          </w:tcPr>
          <w:p w14:paraId="424FCBDE" w14:textId="77777777" w:rsidR="00D939D1" w:rsidRPr="001979F6" w:rsidRDefault="00D939D1" w:rsidP="0005793F">
            <w:pPr>
              <w:ind w:left="318" w:hanging="318"/>
              <w:jc w:val="both"/>
              <w:rPr>
                <w:color w:val="FF0000"/>
                <w:sz w:val="18"/>
                <w:szCs w:val="18"/>
                <w:lang w:val="en-US"/>
              </w:rPr>
            </w:pPr>
            <w:r w:rsidRPr="001979F6">
              <w:rPr>
                <w:color w:val="FF0000"/>
                <w:sz w:val="18"/>
                <w:szCs w:val="18"/>
                <w:lang w:val="en-US"/>
              </w:rPr>
              <w:t>(4)</w:t>
            </w:r>
            <w:r w:rsidRPr="001979F6">
              <w:rPr>
                <w:color w:val="FF0000"/>
                <w:sz w:val="18"/>
                <w:szCs w:val="18"/>
                <w:lang w:val="en-US"/>
              </w:rPr>
              <w:tab/>
              <w:t>Sanksi administratif berupa denda sebagaiman</w:t>
            </w:r>
            <w:r>
              <w:rPr>
                <w:color w:val="FF0000"/>
                <w:sz w:val="18"/>
                <w:szCs w:val="18"/>
                <w:lang w:val="en-US"/>
              </w:rPr>
              <w:t>a dimaksud pada ayat (3) huruf b</w:t>
            </w:r>
            <w:r w:rsidRPr="001979F6">
              <w:rPr>
                <w:color w:val="FF0000"/>
                <w:sz w:val="18"/>
                <w:szCs w:val="18"/>
                <w:lang w:val="en-US"/>
              </w:rPr>
              <w:t xml:space="preserve"> dikenai dengan ketentuan sebagai berikut:</w:t>
            </w:r>
          </w:p>
        </w:tc>
        <w:tc>
          <w:tcPr>
            <w:tcW w:w="3548" w:type="dxa"/>
            <w:shd w:val="clear" w:color="auto" w:fill="FFFFFF" w:themeFill="background1"/>
          </w:tcPr>
          <w:p w14:paraId="0A4CDE2A" w14:textId="77777777" w:rsidR="00D939D1" w:rsidRDefault="00D939D1" w:rsidP="0005793F">
            <w:pPr>
              <w:jc w:val="both"/>
              <w:rPr>
                <w:color w:val="FF0000"/>
                <w:sz w:val="18"/>
                <w:szCs w:val="18"/>
                <w:lang w:val="en-US"/>
              </w:rPr>
            </w:pPr>
            <w:r>
              <w:rPr>
                <w:color w:val="FF0000"/>
                <w:sz w:val="18"/>
                <w:szCs w:val="18"/>
                <w:lang w:val="en-US"/>
              </w:rPr>
              <w:t>Ayat (4)</w:t>
            </w:r>
          </w:p>
          <w:p w14:paraId="41F3B4EB"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3D707609" w14:textId="77777777" w:rsidR="00D939D1" w:rsidRPr="00125A9D" w:rsidRDefault="00D939D1" w:rsidP="0005793F">
            <w:pPr>
              <w:jc w:val="both"/>
              <w:rPr>
                <w:sz w:val="18"/>
                <w:szCs w:val="18"/>
                <w:lang w:val="en-US"/>
              </w:rPr>
            </w:pPr>
          </w:p>
        </w:tc>
        <w:tc>
          <w:tcPr>
            <w:tcW w:w="3544" w:type="dxa"/>
            <w:shd w:val="clear" w:color="auto" w:fill="FFFFFF" w:themeFill="background1"/>
          </w:tcPr>
          <w:p w14:paraId="1E6D08DE" w14:textId="77777777" w:rsidR="00D939D1" w:rsidRPr="00125A9D" w:rsidRDefault="00D939D1" w:rsidP="0005793F">
            <w:pPr>
              <w:jc w:val="both"/>
              <w:rPr>
                <w:sz w:val="18"/>
                <w:szCs w:val="18"/>
                <w:lang w:val="en-US"/>
              </w:rPr>
            </w:pPr>
          </w:p>
        </w:tc>
        <w:tc>
          <w:tcPr>
            <w:tcW w:w="3544" w:type="dxa"/>
            <w:shd w:val="clear" w:color="auto" w:fill="FFFFFF" w:themeFill="background1"/>
          </w:tcPr>
          <w:p w14:paraId="57F9FF12" w14:textId="77777777" w:rsidR="00D939D1" w:rsidRPr="00125A9D" w:rsidRDefault="00D939D1" w:rsidP="0005793F">
            <w:pPr>
              <w:jc w:val="both"/>
              <w:rPr>
                <w:sz w:val="18"/>
                <w:szCs w:val="18"/>
                <w:lang w:val="en-US"/>
              </w:rPr>
            </w:pPr>
          </w:p>
        </w:tc>
      </w:tr>
      <w:tr w:rsidR="00D939D1" w14:paraId="75E36945" w14:textId="77777777" w:rsidTr="0005793F">
        <w:tc>
          <w:tcPr>
            <w:tcW w:w="3544" w:type="dxa"/>
            <w:shd w:val="clear" w:color="auto" w:fill="FFFFFF" w:themeFill="background1"/>
          </w:tcPr>
          <w:p w14:paraId="22F5FAD8" w14:textId="77777777" w:rsidR="00D939D1" w:rsidRPr="001979F6" w:rsidRDefault="00D939D1" w:rsidP="0005793F">
            <w:pPr>
              <w:ind w:left="602" w:hanging="318"/>
              <w:jc w:val="both"/>
              <w:rPr>
                <w:color w:val="FF0000"/>
                <w:sz w:val="18"/>
                <w:szCs w:val="18"/>
                <w:lang w:val="en-US"/>
              </w:rPr>
            </w:pPr>
            <w:r w:rsidRPr="001979F6">
              <w:rPr>
                <w:color w:val="FF0000"/>
                <w:sz w:val="18"/>
                <w:szCs w:val="18"/>
                <w:lang w:val="en-US"/>
              </w:rPr>
              <w:lastRenderedPageBreak/>
              <w:t>a.</w:t>
            </w:r>
            <w:r w:rsidRPr="001979F6">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51A4FFF8"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41FC9C38" w14:textId="77777777" w:rsidR="00D939D1" w:rsidRPr="00125A9D" w:rsidRDefault="00D939D1" w:rsidP="0005793F">
            <w:pPr>
              <w:jc w:val="both"/>
              <w:rPr>
                <w:sz w:val="18"/>
                <w:szCs w:val="18"/>
                <w:lang w:val="en-US"/>
              </w:rPr>
            </w:pPr>
          </w:p>
        </w:tc>
        <w:tc>
          <w:tcPr>
            <w:tcW w:w="3544" w:type="dxa"/>
            <w:shd w:val="clear" w:color="auto" w:fill="FFFFFF" w:themeFill="background1"/>
          </w:tcPr>
          <w:p w14:paraId="1301E2FE" w14:textId="77777777" w:rsidR="00D939D1" w:rsidRPr="00125A9D" w:rsidRDefault="00D939D1" w:rsidP="0005793F">
            <w:pPr>
              <w:jc w:val="both"/>
              <w:rPr>
                <w:sz w:val="18"/>
                <w:szCs w:val="18"/>
                <w:lang w:val="en-US"/>
              </w:rPr>
            </w:pPr>
          </w:p>
        </w:tc>
        <w:tc>
          <w:tcPr>
            <w:tcW w:w="3544" w:type="dxa"/>
            <w:shd w:val="clear" w:color="auto" w:fill="FFFFFF" w:themeFill="background1"/>
          </w:tcPr>
          <w:p w14:paraId="4A6DEB29" w14:textId="77777777" w:rsidR="00D939D1" w:rsidRPr="00125A9D" w:rsidRDefault="00D939D1" w:rsidP="0005793F">
            <w:pPr>
              <w:jc w:val="both"/>
              <w:rPr>
                <w:sz w:val="18"/>
                <w:szCs w:val="18"/>
                <w:lang w:val="en-US"/>
              </w:rPr>
            </w:pPr>
          </w:p>
        </w:tc>
      </w:tr>
      <w:tr w:rsidR="00D939D1" w14:paraId="78578763" w14:textId="77777777" w:rsidTr="0005793F">
        <w:tc>
          <w:tcPr>
            <w:tcW w:w="3544" w:type="dxa"/>
            <w:shd w:val="clear" w:color="auto" w:fill="FFFFFF" w:themeFill="background1"/>
          </w:tcPr>
          <w:p w14:paraId="304A730E" w14:textId="77777777" w:rsidR="00D939D1" w:rsidRPr="001979F6" w:rsidRDefault="00D939D1" w:rsidP="0005793F">
            <w:pPr>
              <w:ind w:left="602" w:hanging="318"/>
              <w:jc w:val="both"/>
              <w:rPr>
                <w:color w:val="FF0000"/>
                <w:sz w:val="18"/>
                <w:szCs w:val="18"/>
                <w:lang w:val="en-US"/>
              </w:rPr>
            </w:pPr>
            <w:r w:rsidRPr="001979F6">
              <w:rPr>
                <w:color w:val="FF0000"/>
                <w:sz w:val="18"/>
                <w:szCs w:val="18"/>
                <w:lang w:val="en-US"/>
              </w:rPr>
              <w:t>b.</w:t>
            </w:r>
            <w:r w:rsidRPr="001979F6">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332CA4A5" w14:textId="77777777" w:rsidR="00D939D1" w:rsidRPr="00D10BD6" w:rsidRDefault="00D939D1" w:rsidP="0005793F">
            <w:pPr>
              <w:jc w:val="both"/>
              <w:rPr>
                <w:color w:val="FF0000"/>
                <w:sz w:val="18"/>
                <w:szCs w:val="18"/>
                <w:lang w:val="en-US"/>
              </w:rPr>
            </w:pPr>
          </w:p>
        </w:tc>
        <w:tc>
          <w:tcPr>
            <w:tcW w:w="3540" w:type="dxa"/>
            <w:shd w:val="clear" w:color="auto" w:fill="FFFFFF" w:themeFill="background1"/>
          </w:tcPr>
          <w:p w14:paraId="52B52F7F" w14:textId="77777777" w:rsidR="00D939D1" w:rsidRPr="00125A9D" w:rsidRDefault="00D939D1" w:rsidP="0005793F">
            <w:pPr>
              <w:jc w:val="both"/>
              <w:rPr>
                <w:sz w:val="18"/>
                <w:szCs w:val="18"/>
                <w:lang w:val="en-US"/>
              </w:rPr>
            </w:pPr>
          </w:p>
        </w:tc>
        <w:tc>
          <w:tcPr>
            <w:tcW w:w="3544" w:type="dxa"/>
            <w:shd w:val="clear" w:color="auto" w:fill="FFFFFF" w:themeFill="background1"/>
          </w:tcPr>
          <w:p w14:paraId="0BEC0803" w14:textId="77777777" w:rsidR="00D939D1" w:rsidRPr="00125A9D" w:rsidRDefault="00D939D1" w:rsidP="0005793F">
            <w:pPr>
              <w:jc w:val="both"/>
              <w:rPr>
                <w:sz w:val="18"/>
                <w:szCs w:val="18"/>
                <w:lang w:val="en-US"/>
              </w:rPr>
            </w:pPr>
          </w:p>
        </w:tc>
        <w:tc>
          <w:tcPr>
            <w:tcW w:w="3544" w:type="dxa"/>
            <w:shd w:val="clear" w:color="auto" w:fill="FFFFFF" w:themeFill="background1"/>
          </w:tcPr>
          <w:p w14:paraId="78FC0BA4" w14:textId="77777777" w:rsidR="00D939D1" w:rsidRPr="00125A9D" w:rsidRDefault="00D939D1" w:rsidP="0005793F">
            <w:pPr>
              <w:jc w:val="both"/>
              <w:rPr>
                <w:sz w:val="18"/>
                <w:szCs w:val="18"/>
                <w:lang w:val="en-US"/>
              </w:rPr>
            </w:pPr>
          </w:p>
        </w:tc>
      </w:tr>
      <w:tr w:rsidR="00D939D1" w14:paraId="527650DB" w14:textId="77777777" w:rsidTr="0005793F">
        <w:tc>
          <w:tcPr>
            <w:tcW w:w="3544" w:type="dxa"/>
            <w:shd w:val="clear" w:color="auto" w:fill="FFFFFF" w:themeFill="background1"/>
          </w:tcPr>
          <w:p w14:paraId="50F1E80F" w14:textId="77777777" w:rsidR="00D939D1" w:rsidRPr="001979F6" w:rsidRDefault="00D939D1" w:rsidP="0005793F">
            <w:pPr>
              <w:ind w:left="318" w:hanging="318"/>
              <w:jc w:val="both"/>
              <w:rPr>
                <w:color w:val="FF0000"/>
                <w:sz w:val="18"/>
                <w:szCs w:val="18"/>
                <w:lang w:val="en-US"/>
              </w:rPr>
            </w:pPr>
            <w:r w:rsidRPr="001979F6">
              <w:rPr>
                <w:color w:val="FF0000"/>
                <w:sz w:val="18"/>
                <w:szCs w:val="18"/>
                <w:lang w:val="en-US"/>
              </w:rPr>
              <w:t>(5)</w:t>
            </w:r>
            <w:r w:rsidRPr="001979F6">
              <w:rPr>
                <w:color w:val="FF0000"/>
                <w:sz w:val="18"/>
                <w:szCs w:val="18"/>
                <w:lang w:val="en-US"/>
              </w:rPr>
              <w:tab/>
              <w:t>Otoritas Jasa Keuangan dapat mengumumkan pengenaan sanksi administratif sebagaimana dimaksud pada ayat (3) kepada masyarakat, paling kurang melalui laman/website OJK.</w:t>
            </w:r>
          </w:p>
        </w:tc>
        <w:tc>
          <w:tcPr>
            <w:tcW w:w="3548" w:type="dxa"/>
            <w:shd w:val="clear" w:color="auto" w:fill="FFFFFF" w:themeFill="background1"/>
          </w:tcPr>
          <w:p w14:paraId="6B607478" w14:textId="77777777" w:rsidR="00D939D1" w:rsidRDefault="00D939D1" w:rsidP="0005793F">
            <w:pPr>
              <w:jc w:val="both"/>
              <w:rPr>
                <w:color w:val="FF0000"/>
                <w:sz w:val="18"/>
                <w:szCs w:val="18"/>
                <w:lang w:val="en-US"/>
              </w:rPr>
            </w:pPr>
            <w:r>
              <w:rPr>
                <w:color w:val="FF0000"/>
                <w:sz w:val="18"/>
                <w:szCs w:val="18"/>
                <w:lang w:val="en-US"/>
              </w:rPr>
              <w:t>Ayat (5)</w:t>
            </w:r>
          </w:p>
          <w:p w14:paraId="6E610472"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1AF47623" w14:textId="77777777" w:rsidR="00D939D1" w:rsidRPr="00125A9D" w:rsidRDefault="00D939D1" w:rsidP="0005793F">
            <w:pPr>
              <w:jc w:val="both"/>
              <w:rPr>
                <w:sz w:val="18"/>
                <w:szCs w:val="18"/>
                <w:lang w:val="en-US"/>
              </w:rPr>
            </w:pPr>
          </w:p>
        </w:tc>
        <w:tc>
          <w:tcPr>
            <w:tcW w:w="3544" w:type="dxa"/>
            <w:shd w:val="clear" w:color="auto" w:fill="FFFFFF" w:themeFill="background1"/>
          </w:tcPr>
          <w:p w14:paraId="2F64E5C5" w14:textId="77777777" w:rsidR="00D939D1" w:rsidRPr="00125A9D" w:rsidRDefault="00D939D1" w:rsidP="0005793F">
            <w:pPr>
              <w:jc w:val="both"/>
              <w:rPr>
                <w:sz w:val="18"/>
                <w:szCs w:val="18"/>
                <w:lang w:val="en-US"/>
              </w:rPr>
            </w:pPr>
          </w:p>
        </w:tc>
        <w:tc>
          <w:tcPr>
            <w:tcW w:w="3544" w:type="dxa"/>
            <w:shd w:val="clear" w:color="auto" w:fill="FFFFFF" w:themeFill="background1"/>
          </w:tcPr>
          <w:p w14:paraId="4CCF943A" w14:textId="77777777" w:rsidR="00D939D1" w:rsidRPr="00125A9D" w:rsidRDefault="00D939D1" w:rsidP="0005793F">
            <w:pPr>
              <w:jc w:val="both"/>
              <w:rPr>
                <w:sz w:val="18"/>
                <w:szCs w:val="18"/>
                <w:lang w:val="en-US"/>
              </w:rPr>
            </w:pPr>
          </w:p>
        </w:tc>
      </w:tr>
      <w:tr w:rsidR="00D939D1" w14:paraId="04A69105" w14:textId="77777777" w:rsidTr="0005793F">
        <w:tc>
          <w:tcPr>
            <w:tcW w:w="3544" w:type="dxa"/>
            <w:shd w:val="clear" w:color="auto" w:fill="D0CECE" w:themeFill="background2" w:themeFillShade="E6"/>
          </w:tcPr>
          <w:p w14:paraId="2008CEF5" w14:textId="77777777" w:rsidR="00D939D1" w:rsidRPr="00BA6A06" w:rsidRDefault="00D939D1" w:rsidP="0005793F">
            <w:pPr>
              <w:ind w:left="318" w:hanging="318"/>
              <w:jc w:val="both"/>
              <w:rPr>
                <w:sz w:val="18"/>
                <w:szCs w:val="18"/>
                <w:lang w:val="en-US"/>
              </w:rPr>
            </w:pPr>
          </w:p>
        </w:tc>
        <w:tc>
          <w:tcPr>
            <w:tcW w:w="3548" w:type="dxa"/>
            <w:shd w:val="clear" w:color="auto" w:fill="D0CECE" w:themeFill="background2" w:themeFillShade="E6"/>
          </w:tcPr>
          <w:p w14:paraId="0CF847FA"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2BEDF36D"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2A05983"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C96EA48" w14:textId="77777777" w:rsidR="00D939D1" w:rsidRPr="00125A9D" w:rsidRDefault="00D939D1" w:rsidP="0005793F">
            <w:pPr>
              <w:jc w:val="both"/>
              <w:rPr>
                <w:sz w:val="18"/>
                <w:szCs w:val="18"/>
                <w:lang w:val="en-US"/>
              </w:rPr>
            </w:pPr>
          </w:p>
        </w:tc>
      </w:tr>
      <w:tr w:rsidR="00D939D1" w14:paraId="59C142E6" w14:textId="77777777" w:rsidTr="0005793F">
        <w:tc>
          <w:tcPr>
            <w:tcW w:w="3544" w:type="dxa"/>
            <w:shd w:val="clear" w:color="auto" w:fill="FFFFFF" w:themeFill="background1"/>
          </w:tcPr>
          <w:p w14:paraId="05161D86" w14:textId="77777777" w:rsidR="00D939D1" w:rsidRPr="00772E2C" w:rsidRDefault="00D939D1" w:rsidP="0005793F">
            <w:pPr>
              <w:ind w:left="318" w:hanging="318"/>
              <w:jc w:val="center"/>
              <w:rPr>
                <w:b/>
                <w:sz w:val="18"/>
                <w:szCs w:val="18"/>
                <w:lang w:val="en-US"/>
              </w:rPr>
            </w:pPr>
            <w:r w:rsidRPr="00772E2C">
              <w:rPr>
                <w:b/>
                <w:sz w:val="18"/>
                <w:szCs w:val="18"/>
                <w:lang w:val="en-US"/>
              </w:rPr>
              <w:t>Pasal 23</w:t>
            </w:r>
          </w:p>
        </w:tc>
        <w:tc>
          <w:tcPr>
            <w:tcW w:w="3548" w:type="dxa"/>
            <w:shd w:val="clear" w:color="auto" w:fill="FFFFFF" w:themeFill="background1"/>
          </w:tcPr>
          <w:p w14:paraId="3C7753B4" w14:textId="77777777" w:rsidR="00D939D1" w:rsidRPr="00772E2C" w:rsidRDefault="00D939D1" w:rsidP="0005793F">
            <w:pPr>
              <w:jc w:val="both"/>
              <w:rPr>
                <w:b/>
                <w:sz w:val="18"/>
                <w:szCs w:val="18"/>
                <w:lang w:val="en-US"/>
              </w:rPr>
            </w:pPr>
            <w:r w:rsidRPr="00772E2C">
              <w:rPr>
                <w:b/>
                <w:sz w:val="18"/>
                <w:szCs w:val="18"/>
                <w:lang w:val="en-US"/>
              </w:rPr>
              <w:t>Pasal 23</w:t>
            </w:r>
          </w:p>
        </w:tc>
        <w:tc>
          <w:tcPr>
            <w:tcW w:w="3540" w:type="dxa"/>
            <w:shd w:val="clear" w:color="auto" w:fill="FFFFFF" w:themeFill="background1"/>
          </w:tcPr>
          <w:p w14:paraId="48D2F8CE" w14:textId="77777777" w:rsidR="00D939D1" w:rsidRPr="00125A9D" w:rsidRDefault="00D939D1" w:rsidP="0005793F">
            <w:pPr>
              <w:jc w:val="both"/>
              <w:rPr>
                <w:sz w:val="18"/>
                <w:szCs w:val="18"/>
                <w:lang w:val="en-US"/>
              </w:rPr>
            </w:pPr>
          </w:p>
        </w:tc>
        <w:tc>
          <w:tcPr>
            <w:tcW w:w="3544" w:type="dxa"/>
            <w:shd w:val="clear" w:color="auto" w:fill="FFFFFF" w:themeFill="background1"/>
          </w:tcPr>
          <w:p w14:paraId="609FDD90" w14:textId="77777777" w:rsidR="00D939D1" w:rsidRPr="00125A9D" w:rsidRDefault="00D939D1" w:rsidP="0005793F">
            <w:pPr>
              <w:jc w:val="both"/>
              <w:rPr>
                <w:sz w:val="18"/>
                <w:szCs w:val="18"/>
                <w:lang w:val="en-US"/>
              </w:rPr>
            </w:pPr>
          </w:p>
        </w:tc>
        <w:tc>
          <w:tcPr>
            <w:tcW w:w="3544" w:type="dxa"/>
            <w:shd w:val="clear" w:color="auto" w:fill="FFFFFF" w:themeFill="background1"/>
          </w:tcPr>
          <w:p w14:paraId="7003B846" w14:textId="77777777" w:rsidR="00D939D1" w:rsidRPr="00125A9D" w:rsidRDefault="00D939D1" w:rsidP="0005793F">
            <w:pPr>
              <w:jc w:val="both"/>
              <w:rPr>
                <w:sz w:val="18"/>
                <w:szCs w:val="18"/>
                <w:lang w:val="en-US"/>
              </w:rPr>
            </w:pPr>
          </w:p>
        </w:tc>
      </w:tr>
      <w:tr w:rsidR="00D939D1" w14:paraId="124ACC5D" w14:textId="77777777" w:rsidTr="0005793F">
        <w:tc>
          <w:tcPr>
            <w:tcW w:w="3544" w:type="dxa"/>
            <w:shd w:val="clear" w:color="auto" w:fill="FFFFFF" w:themeFill="background1"/>
          </w:tcPr>
          <w:p w14:paraId="663059EE" w14:textId="77777777" w:rsidR="00D939D1" w:rsidRPr="00BA6A06" w:rsidRDefault="00D939D1" w:rsidP="0005793F">
            <w:pPr>
              <w:ind w:left="318" w:hanging="318"/>
              <w:jc w:val="both"/>
              <w:rPr>
                <w:sz w:val="18"/>
                <w:szCs w:val="18"/>
                <w:lang w:val="en-US"/>
              </w:rPr>
            </w:pPr>
            <w:r w:rsidRPr="00401B9E">
              <w:rPr>
                <w:sz w:val="18"/>
                <w:szCs w:val="18"/>
                <w:lang w:val="en-US"/>
              </w:rPr>
              <w:t>(1)</w:t>
            </w:r>
            <w:r w:rsidRPr="00401B9E">
              <w:rPr>
                <w:sz w:val="18"/>
                <w:szCs w:val="18"/>
                <w:lang w:val="en-US"/>
              </w:rPr>
              <w:tab/>
              <w:t>Untuk Calon Nasabah orang perseorangan (</w:t>
            </w:r>
            <w:r w:rsidRPr="001979F6">
              <w:rPr>
                <w:i/>
                <w:sz w:val="18"/>
                <w:szCs w:val="18"/>
                <w:lang w:val="en-US"/>
              </w:rPr>
              <w:t>natural person</w:t>
            </w:r>
            <w:r w:rsidRPr="00401B9E">
              <w:rPr>
                <w:sz w:val="18"/>
                <w:szCs w:val="18"/>
                <w:lang w:val="en-US"/>
              </w:rPr>
              <w:t>) dan WIC sebagaimana dimaksud dalam Pasal 2</w:t>
            </w:r>
            <w:r w:rsidRPr="00772E2C">
              <w:rPr>
                <w:color w:val="FF0000"/>
                <w:sz w:val="18"/>
                <w:szCs w:val="18"/>
                <w:lang w:val="en-US"/>
              </w:rPr>
              <w:t>2</w:t>
            </w:r>
            <w:r w:rsidRPr="00401B9E">
              <w:rPr>
                <w:sz w:val="18"/>
                <w:szCs w:val="18"/>
                <w:lang w:val="en-US"/>
              </w:rPr>
              <w:t xml:space="preserve"> ayat (2) huruf a, informasi sebagaimana dimaksud dalam Pasal 2</w:t>
            </w:r>
            <w:r w:rsidRPr="00772E2C">
              <w:rPr>
                <w:color w:val="FF0000"/>
                <w:sz w:val="18"/>
                <w:szCs w:val="18"/>
                <w:lang w:val="en-US"/>
              </w:rPr>
              <w:t>2</w:t>
            </w:r>
            <w:r w:rsidRPr="00401B9E">
              <w:rPr>
                <w:sz w:val="18"/>
                <w:szCs w:val="18"/>
                <w:lang w:val="en-US"/>
              </w:rPr>
              <w:t xml:space="preserve"> ayat (1) huruf a angka 1, wajib didukung dengan dokumen identitas Calon Nasabah dan spesimen tanda tangan.</w:t>
            </w:r>
          </w:p>
        </w:tc>
        <w:tc>
          <w:tcPr>
            <w:tcW w:w="3548" w:type="dxa"/>
            <w:shd w:val="clear" w:color="auto" w:fill="FFFFFF" w:themeFill="background1"/>
          </w:tcPr>
          <w:p w14:paraId="67F6DA46" w14:textId="77777777" w:rsidR="00D939D1" w:rsidRDefault="00D939D1" w:rsidP="0005793F">
            <w:pPr>
              <w:jc w:val="both"/>
              <w:rPr>
                <w:color w:val="FF0000"/>
                <w:sz w:val="18"/>
                <w:szCs w:val="18"/>
                <w:lang w:val="en-US"/>
              </w:rPr>
            </w:pPr>
            <w:r>
              <w:rPr>
                <w:color w:val="FF0000"/>
                <w:sz w:val="18"/>
                <w:szCs w:val="18"/>
                <w:lang w:val="en-US"/>
              </w:rPr>
              <w:t>Ayat (1)</w:t>
            </w:r>
          </w:p>
          <w:p w14:paraId="04208EF8" w14:textId="77777777" w:rsidR="00D939D1" w:rsidRPr="00D10BD6" w:rsidRDefault="00D939D1" w:rsidP="0005793F">
            <w:pPr>
              <w:ind w:left="165"/>
              <w:jc w:val="both"/>
              <w:rPr>
                <w:color w:val="FF0000"/>
                <w:sz w:val="18"/>
                <w:szCs w:val="18"/>
                <w:lang w:val="en-US"/>
              </w:rPr>
            </w:pPr>
            <w:r w:rsidRPr="00D10BD6">
              <w:rPr>
                <w:color w:val="FF0000"/>
                <w:sz w:val="18"/>
                <w:szCs w:val="18"/>
                <w:lang w:val="en-US"/>
              </w:rPr>
              <w:t>Yang dimaksud dengan “spesimen tanda tangan” dapat berupa spesimen tanda tangan basah, tanda tangan pada perangkat elektronik, dan/atau tanda tangan digital sesuai peraturan perundang-undangan.</w:t>
            </w:r>
          </w:p>
          <w:p w14:paraId="701963E8" w14:textId="77777777" w:rsidR="00D939D1" w:rsidRPr="00D10BD6" w:rsidRDefault="00D939D1" w:rsidP="0005793F">
            <w:pPr>
              <w:ind w:left="165"/>
              <w:jc w:val="both"/>
              <w:rPr>
                <w:strike/>
                <w:color w:val="002060"/>
                <w:sz w:val="18"/>
                <w:szCs w:val="18"/>
              </w:rPr>
            </w:pPr>
            <w:r w:rsidRPr="00D10BD6">
              <w:rPr>
                <w:strike/>
                <w:color w:val="002060"/>
                <w:sz w:val="18"/>
                <w:szCs w:val="18"/>
              </w:rPr>
              <w:t>Dokumen pendukung bagi identitas Calon Nasabah perorangan yang berkewarganegaraan Indonesia dapat berupa Kartu Tanda Penduduk (KTP), Surat Izin Mengemudi (SIM), atau paspor yang masih berlaku. Sedangkan dokumen pendukung bagi identitas Calon Nasabah perorangan yang berkewarganegaraan asing adalah paspor yang disertai dengan Kartu Izin Tinggal sesuai dengan ketentuan keimigrasian. Dokumen pendukung identitas tersebut juga diperlukan bagi perorangan yang ditunjuk bertindak untuk dan atas nama perusahaan. Dokumen Kartu Izin Tinggal dapat digantikan oleh dokumen lainnya yang dapat memberikan keyakinan kepada PJK tentang profil Calon Nasabah berkewarganegaraan asing tersebut antara lain surat referensi dari:</w:t>
            </w:r>
          </w:p>
          <w:p w14:paraId="191AB4BE" w14:textId="77777777" w:rsidR="00D939D1" w:rsidRPr="00D10BD6" w:rsidRDefault="00D939D1" w:rsidP="0005793F">
            <w:pPr>
              <w:ind w:left="590" w:hanging="284"/>
              <w:jc w:val="both"/>
              <w:rPr>
                <w:strike/>
                <w:color w:val="002060"/>
                <w:sz w:val="18"/>
                <w:szCs w:val="18"/>
              </w:rPr>
            </w:pPr>
            <w:r w:rsidRPr="00D10BD6">
              <w:rPr>
                <w:strike/>
                <w:color w:val="002060"/>
                <w:sz w:val="18"/>
                <w:szCs w:val="18"/>
              </w:rPr>
              <w:lastRenderedPageBreak/>
              <w:t>a.</w:t>
            </w:r>
            <w:r w:rsidRPr="00D10BD6">
              <w:rPr>
                <w:strike/>
                <w:color w:val="002060"/>
                <w:sz w:val="18"/>
                <w:szCs w:val="18"/>
              </w:rPr>
              <w:tab/>
              <w:t>seorang berkewarganegaraan Indonesia atau perusahaan/instansi/pemerintah Indonesia mengenai profil Calon Nasabah berkewarganegaraan asing; atau</w:t>
            </w:r>
          </w:p>
          <w:p w14:paraId="3094A16F" w14:textId="77777777" w:rsidR="00D939D1" w:rsidRPr="00D10BD6" w:rsidRDefault="00D939D1" w:rsidP="0005793F">
            <w:pPr>
              <w:ind w:left="590" w:hanging="284"/>
              <w:jc w:val="both"/>
              <w:rPr>
                <w:strike/>
                <w:color w:val="002060"/>
                <w:sz w:val="18"/>
                <w:szCs w:val="18"/>
              </w:rPr>
            </w:pPr>
            <w:r w:rsidRPr="00D10BD6">
              <w:rPr>
                <w:strike/>
                <w:color w:val="002060"/>
                <w:sz w:val="18"/>
                <w:szCs w:val="18"/>
              </w:rPr>
              <w:t xml:space="preserve">b. </w:t>
            </w:r>
            <w:r w:rsidRPr="00D10BD6">
              <w:rPr>
                <w:strike/>
                <w:color w:val="002060"/>
                <w:sz w:val="18"/>
                <w:szCs w:val="18"/>
              </w:rPr>
              <w:tab/>
              <w:t>PJK di negara atau jurisdiksi tempat kedudukan Calon Nasabah dan negara atau jurisdiksi tersebut tidak tergolong berisiko tinggi.</w:t>
            </w:r>
          </w:p>
          <w:p w14:paraId="5101F2F2" w14:textId="77777777" w:rsidR="00D939D1" w:rsidRPr="00D10BD6" w:rsidRDefault="00D939D1" w:rsidP="0005793F">
            <w:pPr>
              <w:ind w:left="165" w:hanging="6"/>
              <w:jc w:val="both"/>
              <w:rPr>
                <w:sz w:val="18"/>
                <w:szCs w:val="18"/>
                <w:lang w:val="en-US"/>
              </w:rPr>
            </w:pPr>
            <w:r w:rsidRPr="00D10BD6">
              <w:rPr>
                <w:strike/>
                <w:color w:val="002060"/>
                <w:sz w:val="18"/>
                <w:szCs w:val="18"/>
              </w:rPr>
              <w:t>Termasuk spesimen tanda tangan bagi Calon Nasabah perorangan yang berkewarganegaraan Indonesia adalah cap jempol atau sidik jari</w:t>
            </w:r>
            <w:r w:rsidRPr="00D10BD6">
              <w:rPr>
                <w:strike/>
                <w:color w:val="002060"/>
                <w:sz w:val="18"/>
                <w:szCs w:val="18"/>
                <w:lang w:val="en-US"/>
              </w:rPr>
              <w:t>.</w:t>
            </w:r>
          </w:p>
        </w:tc>
        <w:tc>
          <w:tcPr>
            <w:tcW w:w="3540" w:type="dxa"/>
            <w:shd w:val="clear" w:color="auto" w:fill="FFFFFF" w:themeFill="background1"/>
          </w:tcPr>
          <w:p w14:paraId="52D1FCAA" w14:textId="77777777" w:rsidR="00D939D1" w:rsidRPr="00125A9D" w:rsidRDefault="00D939D1" w:rsidP="0005793F">
            <w:pPr>
              <w:jc w:val="both"/>
              <w:rPr>
                <w:sz w:val="18"/>
                <w:szCs w:val="18"/>
                <w:lang w:val="en-US"/>
              </w:rPr>
            </w:pPr>
          </w:p>
        </w:tc>
        <w:tc>
          <w:tcPr>
            <w:tcW w:w="3544" w:type="dxa"/>
            <w:shd w:val="clear" w:color="auto" w:fill="FFFFFF" w:themeFill="background1"/>
          </w:tcPr>
          <w:p w14:paraId="5CD6DBED" w14:textId="77777777" w:rsidR="00D939D1" w:rsidRPr="00125A9D" w:rsidRDefault="00D939D1" w:rsidP="0005793F">
            <w:pPr>
              <w:jc w:val="both"/>
              <w:rPr>
                <w:sz w:val="18"/>
                <w:szCs w:val="18"/>
                <w:lang w:val="en-US"/>
              </w:rPr>
            </w:pPr>
          </w:p>
        </w:tc>
        <w:tc>
          <w:tcPr>
            <w:tcW w:w="3544" w:type="dxa"/>
            <w:shd w:val="clear" w:color="auto" w:fill="FFFFFF" w:themeFill="background1"/>
          </w:tcPr>
          <w:p w14:paraId="39BFE897" w14:textId="77777777" w:rsidR="00D939D1" w:rsidRPr="00125A9D" w:rsidRDefault="00D939D1" w:rsidP="0005793F">
            <w:pPr>
              <w:jc w:val="both"/>
              <w:rPr>
                <w:sz w:val="18"/>
                <w:szCs w:val="18"/>
                <w:lang w:val="en-US"/>
              </w:rPr>
            </w:pPr>
          </w:p>
        </w:tc>
      </w:tr>
      <w:tr w:rsidR="00D939D1" w14:paraId="1A0D3717" w14:textId="77777777" w:rsidTr="0005793F">
        <w:tc>
          <w:tcPr>
            <w:tcW w:w="3544" w:type="dxa"/>
            <w:shd w:val="clear" w:color="auto" w:fill="FFFFFF" w:themeFill="background1"/>
          </w:tcPr>
          <w:p w14:paraId="5A8EC7A7" w14:textId="77777777" w:rsidR="00D939D1" w:rsidRPr="001979F6" w:rsidRDefault="00D939D1" w:rsidP="0005793F">
            <w:pPr>
              <w:ind w:left="318" w:hanging="318"/>
              <w:jc w:val="both"/>
              <w:rPr>
                <w:color w:val="FF0000"/>
                <w:sz w:val="18"/>
                <w:szCs w:val="18"/>
                <w:lang w:val="en-US"/>
              </w:rPr>
            </w:pPr>
            <w:r w:rsidRPr="001979F6">
              <w:rPr>
                <w:color w:val="FF0000"/>
                <w:sz w:val="18"/>
                <w:szCs w:val="18"/>
                <w:lang w:val="en-US"/>
              </w:rPr>
              <w:lastRenderedPageBreak/>
              <w:t>(2)</w:t>
            </w:r>
            <w:r w:rsidRPr="001979F6">
              <w:rPr>
                <w:color w:val="FF0000"/>
                <w:sz w:val="18"/>
                <w:szCs w:val="18"/>
                <w:lang w:val="en-US"/>
              </w:rPr>
              <w:tab/>
              <w:t>Dokumen identitas Calon Nasabah sebagaimana dimaksud pada ayat (1) bagi orang perseorangan (natural person) paling sedikit meliputi:</w:t>
            </w:r>
          </w:p>
        </w:tc>
        <w:tc>
          <w:tcPr>
            <w:tcW w:w="3548" w:type="dxa"/>
            <w:shd w:val="clear" w:color="auto" w:fill="FFFFFF" w:themeFill="background1"/>
          </w:tcPr>
          <w:p w14:paraId="328E3087" w14:textId="77777777" w:rsidR="00D939D1" w:rsidRDefault="00D939D1" w:rsidP="0005793F">
            <w:pPr>
              <w:jc w:val="both"/>
              <w:rPr>
                <w:sz w:val="18"/>
                <w:szCs w:val="18"/>
                <w:lang w:val="en-US"/>
              </w:rPr>
            </w:pPr>
            <w:r>
              <w:rPr>
                <w:sz w:val="18"/>
                <w:szCs w:val="18"/>
                <w:lang w:val="en-US"/>
              </w:rPr>
              <w:t>Ayat (2)</w:t>
            </w:r>
          </w:p>
          <w:p w14:paraId="13E8833D" w14:textId="77777777" w:rsidR="00D939D1" w:rsidRPr="00125A9D" w:rsidRDefault="00D939D1" w:rsidP="0005793F">
            <w:pPr>
              <w:jc w:val="both"/>
              <w:rPr>
                <w:sz w:val="18"/>
                <w:szCs w:val="18"/>
                <w:lang w:val="en-US"/>
              </w:rPr>
            </w:pPr>
          </w:p>
        </w:tc>
        <w:tc>
          <w:tcPr>
            <w:tcW w:w="3540" w:type="dxa"/>
            <w:shd w:val="clear" w:color="auto" w:fill="FFFFFF" w:themeFill="background1"/>
          </w:tcPr>
          <w:p w14:paraId="59FF669E" w14:textId="77777777" w:rsidR="00D939D1" w:rsidRPr="00125A9D" w:rsidRDefault="00D939D1" w:rsidP="0005793F">
            <w:pPr>
              <w:jc w:val="both"/>
              <w:rPr>
                <w:sz w:val="18"/>
                <w:szCs w:val="18"/>
                <w:lang w:val="en-US"/>
              </w:rPr>
            </w:pPr>
          </w:p>
        </w:tc>
        <w:tc>
          <w:tcPr>
            <w:tcW w:w="3544" w:type="dxa"/>
            <w:shd w:val="clear" w:color="auto" w:fill="FFFFFF" w:themeFill="background1"/>
          </w:tcPr>
          <w:p w14:paraId="3610A2BA" w14:textId="77777777" w:rsidR="00D939D1" w:rsidRPr="00125A9D" w:rsidRDefault="00D939D1" w:rsidP="0005793F">
            <w:pPr>
              <w:jc w:val="both"/>
              <w:rPr>
                <w:sz w:val="18"/>
                <w:szCs w:val="18"/>
                <w:lang w:val="en-US"/>
              </w:rPr>
            </w:pPr>
          </w:p>
        </w:tc>
        <w:tc>
          <w:tcPr>
            <w:tcW w:w="3544" w:type="dxa"/>
            <w:shd w:val="clear" w:color="auto" w:fill="FFFFFF" w:themeFill="background1"/>
          </w:tcPr>
          <w:p w14:paraId="373F7F8E" w14:textId="77777777" w:rsidR="00D939D1" w:rsidRPr="00125A9D" w:rsidRDefault="00D939D1" w:rsidP="0005793F">
            <w:pPr>
              <w:jc w:val="both"/>
              <w:rPr>
                <w:sz w:val="18"/>
                <w:szCs w:val="18"/>
                <w:lang w:val="en-US"/>
              </w:rPr>
            </w:pPr>
          </w:p>
        </w:tc>
      </w:tr>
      <w:tr w:rsidR="00D939D1" w14:paraId="7E049AEC" w14:textId="77777777" w:rsidTr="0005793F">
        <w:tc>
          <w:tcPr>
            <w:tcW w:w="3544" w:type="dxa"/>
            <w:shd w:val="clear" w:color="auto" w:fill="FFFFFF" w:themeFill="background1"/>
          </w:tcPr>
          <w:p w14:paraId="0807324B" w14:textId="77777777" w:rsidR="00D939D1" w:rsidRPr="001979F6" w:rsidRDefault="00D939D1" w:rsidP="0005793F">
            <w:pPr>
              <w:ind w:left="602" w:hanging="318"/>
              <w:jc w:val="both"/>
              <w:rPr>
                <w:color w:val="FF0000"/>
                <w:sz w:val="18"/>
                <w:szCs w:val="18"/>
                <w:lang w:val="en-US"/>
              </w:rPr>
            </w:pPr>
            <w:r w:rsidRPr="001979F6">
              <w:rPr>
                <w:color w:val="FF0000"/>
                <w:sz w:val="18"/>
                <w:szCs w:val="18"/>
                <w:lang w:val="en-US"/>
              </w:rPr>
              <w:t xml:space="preserve">a.  </w:t>
            </w:r>
            <w:r w:rsidRPr="001979F6">
              <w:rPr>
                <w:color w:val="FF0000"/>
                <w:sz w:val="18"/>
                <w:szCs w:val="18"/>
                <w:lang w:val="en-US"/>
              </w:rPr>
              <w:tab/>
              <w:t>bagi Calon Nasabah orang perseorangan warga negara Indonesia adalah Kartu Tanda Penduduk (KTP).</w:t>
            </w:r>
          </w:p>
        </w:tc>
        <w:tc>
          <w:tcPr>
            <w:tcW w:w="3548" w:type="dxa"/>
            <w:shd w:val="clear" w:color="auto" w:fill="FFFFFF" w:themeFill="background1"/>
          </w:tcPr>
          <w:p w14:paraId="17211EEC" w14:textId="77777777" w:rsidR="00D939D1" w:rsidRDefault="00D939D1" w:rsidP="0005793F">
            <w:pPr>
              <w:ind w:firstLine="165"/>
              <w:jc w:val="both"/>
              <w:rPr>
                <w:color w:val="FF0000"/>
                <w:sz w:val="18"/>
                <w:szCs w:val="18"/>
                <w:lang w:val="en-US"/>
              </w:rPr>
            </w:pPr>
            <w:r>
              <w:rPr>
                <w:color w:val="FF0000"/>
                <w:sz w:val="18"/>
                <w:szCs w:val="18"/>
                <w:lang w:val="en-US"/>
              </w:rPr>
              <w:t>Huruf a</w:t>
            </w:r>
          </w:p>
          <w:p w14:paraId="6CABF5A2" w14:textId="77777777" w:rsidR="00D939D1" w:rsidRPr="00D10BD6" w:rsidRDefault="00D939D1" w:rsidP="0005793F">
            <w:pPr>
              <w:ind w:firstLine="448"/>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1BFB4702" w14:textId="77777777" w:rsidR="00D939D1" w:rsidRPr="00125A9D" w:rsidRDefault="00D939D1" w:rsidP="0005793F">
            <w:pPr>
              <w:jc w:val="both"/>
              <w:rPr>
                <w:sz w:val="18"/>
                <w:szCs w:val="18"/>
                <w:lang w:val="en-US"/>
              </w:rPr>
            </w:pPr>
          </w:p>
        </w:tc>
        <w:tc>
          <w:tcPr>
            <w:tcW w:w="3544" w:type="dxa"/>
            <w:shd w:val="clear" w:color="auto" w:fill="FFFFFF" w:themeFill="background1"/>
          </w:tcPr>
          <w:p w14:paraId="11DFD4A5" w14:textId="77777777" w:rsidR="00D939D1" w:rsidRPr="00125A9D" w:rsidRDefault="00D939D1" w:rsidP="0005793F">
            <w:pPr>
              <w:jc w:val="both"/>
              <w:rPr>
                <w:sz w:val="18"/>
                <w:szCs w:val="18"/>
                <w:lang w:val="en-US"/>
              </w:rPr>
            </w:pPr>
          </w:p>
        </w:tc>
        <w:tc>
          <w:tcPr>
            <w:tcW w:w="3544" w:type="dxa"/>
            <w:shd w:val="clear" w:color="auto" w:fill="FFFFFF" w:themeFill="background1"/>
          </w:tcPr>
          <w:p w14:paraId="52ED8B44" w14:textId="77777777" w:rsidR="00D939D1" w:rsidRPr="00125A9D" w:rsidRDefault="00D939D1" w:rsidP="0005793F">
            <w:pPr>
              <w:jc w:val="both"/>
              <w:rPr>
                <w:sz w:val="18"/>
                <w:szCs w:val="18"/>
                <w:lang w:val="en-US"/>
              </w:rPr>
            </w:pPr>
          </w:p>
        </w:tc>
      </w:tr>
      <w:tr w:rsidR="00D939D1" w14:paraId="364296C8" w14:textId="77777777" w:rsidTr="0005793F">
        <w:tc>
          <w:tcPr>
            <w:tcW w:w="3544" w:type="dxa"/>
            <w:shd w:val="clear" w:color="auto" w:fill="FFFFFF" w:themeFill="background1"/>
          </w:tcPr>
          <w:p w14:paraId="11B84D2B" w14:textId="77777777" w:rsidR="00D939D1" w:rsidRPr="001979F6" w:rsidRDefault="00D939D1" w:rsidP="0005793F">
            <w:pPr>
              <w:ind w:left="602" w:hanging="318"/>
              <w:jc w:val="both"/>
              <w:rPr>
                <w:color w:val="FF0000"/>
                <w:sz w:val="18"/>
                <w:szCs w:val="18"/>
                <w:lang w:val="en-US"/>
              </w:rPr>
            </w:pPr>
            <w:r w:rsidRPr="001979F6">
              <w:rPr>
                <w:color w:val="FF0000"/>
                <w:sz w:val="18"/>
                <w:szCs w:val="18"/>
                <w:lang w:val="en-US"/>
              </w:rPr>
              <w:t>b.</w:t>
            </w:r>
            <w:r w:rsidRPr="001979F6">
              <w:rPr>
                <w:color w:val="FF0000"/>
                <w:sz w:val="18"/>
                <w:szCs w:val="18"/>
                <w:lang w:val="en-US"/>
              </w:rPr>
              <w:tab/>
              <w:t>bagi Calon Nasabah orang perseorangan warga negara asing adalah paspor yang disertai dengan dokumen keimigrasian sesuai dengan ketentuan peraturan perundang-undangan mengenai keimigrasian.</w:t>
            </w:r>
          </w:p>
        </w:tc>
        <w:tc>
          <w:tcPr>
            <w:tcW w:w="3548" w:type="dxa"/>
            <w:shd w:val="clear" w:color="auto" w:fill="FFFFFF" w:themeFill="background1"/>
          </w:tcPr>
          <w:p w14:paraId="667520CB" w14:textId="77777777" w:rsidR="00D939D1" w:rsidRDefault="00D939D1" w:rsidP="0005793F">
            <w:pPr>
              <w:ind w:firstLine="165"/>
              <w:jc w:val="both"/>
              <w:rPr>
                <w:color w:val="FF0000"/>
                <w:sz w:val="18"/>
                <w:szCs w:val="18"/>
                <w:lang w:val="en-US"/>
              </w:rPr>
            </w:pPr>
            <w:r>
              <w:rPr>
                <w:color w:val="FF0000"/>
                <w:sz w:val="18"/>
                <w:szCs w:val="18"/>
                <w:lang w:val="en-US"/>
              </w:rPr>
              <w:t>Huruf b</w:t>
            </w:r>
          </w:p>
          <w:p w14:paraId="3677F219" w14:textId="77777777" w:rsidR="00D939D1" w:rsidRPr="00D10BD6" w:rsidRDefault="00D939D1" w:rsidP="0005793F">
            <w:pPr>
              <w:ind w:left="448"/>
              <w:jc w:val="both"/>
              <w:rPr>
                <w:color w:val="FF0000"/>
                <w:sz w:val="18"/>
                <w:szCs w:val="18"/>
                <w:lang w:val="en-US"/>
              </w:rPr>
            </w:pPr>
            <w:r w:rsidRPr="00D10BD6">
              <w:rPr>
                <w:color w:val="FF0000"/>
                <w:sz w:val="18"/>
                <w:szCs w:val="18"/>
                <w:lang w:val="en-US"/>
              </w:rPr>
              <w:t>Contoh dokumen keimigrasian adalah kartu izin tinggal.</w:t>
            </w:r>
          </w:p>
        </w:tc>
        <w:tc>
          <w:tcPr>
            <w:tcW w:w="3540" w:type="dxa"/>
            <w:shd w:val="clear" w:color="auto" w:fill="FFFFFF" w:themeFill="background1"/>
          </w:tcPr>
          <w:p w14:paraId="328F8791" w14:textId="77777777" w:rsidR="00D939D1" w:rsidRPr="00125A9D" w:rsidRDefault="00D939D1" w:rsidP="0005793F">
            <w:pPr>
              <w:jc w:val="both"/>
              <w:rPr>
                <w:sz w:val="18"/>
                <w:szCs w:val="18"/>
                <w:lang w:val="en-US"/>
              </w:rPr>
            </w:pPr>
          </w:p>
        </w:tc>
        <w:tc>
          <w:tcPr>
            <w:tcW w:w="3544" w:type="dxa"/>
            <w:shd w:val="clear" w:color="auto" w:fill="FFFFFF" w:themeFill="background1"/>
          </w:tcPr>
          <w:p w14:paraId="4750A163" w14:textId="77777777" w:rsidR="00D939D1" w:rsidRPr="00125A9D" w:rsidRDefault="00D939D1" w:rsidP="0005793F">
            <w:pPr>
              <w:jc w:val="both"/>
              <w:rPr>
                <w:sz w:val="18"/>
                <w:szCs w:val="18"/>
                <w:lang w:val="en-US"/>
              </w:rPr>
            </w:pPr>
          </w:p>
        </w:tc>
        <w:tc>
          <w:tcPr>
            <w:tcW w:w="3544" w:type="dxa"/>
            <w:shd w:val="clear" w:color="auto" w:fill="FFFFFF" w:themeFill="background1"/>
          </w:tcPr>
          <w:p w14:paraId="7B4C3963" w14:textId="77777777" w:rsidR="00D939D1" w:rsidRPr="00125A9D" w:rsidRDefault="00D939D1" w:rsidP="0005793F">
            <w:pPr>
              <w:jc w:val="both"/>
              <w:rPr>
                <w:sz w:val="18"/>
                <w:szCs w:val="18"/>
                <w:lang w:val="en-US"/>
              </w:rPr>
            </w:pPr>
          </w:p>
        </w:tc>
      </w:tr>
      <w:tr w:rsidR="00D939D1" w14:paraId="32D41949" w14:textId="77777777" w:rsidTr="0005793F">
        <w:tc>
          <w:tcPr>
            <w:tcW w:w="3544" w:type="dxa"/>
            <w:shd w:val="clear" w:color="auto" w:fill="FFFFFF" w:themeFill="background1"/>
          </w:tcPr>
          <w:p w14:paraId="339F4E66" w14:textId="77777777" w:rsidR="00D939D1" w:rsidRPr="001979F6" w:rsidRDefault="00D939D1" w:rsidP="0005793F">
            <w:pPr>
              <w:ind w:left="602" w:hanging="318"/>
              <w:jc w:val="both"/>
              <w:rPr>
                <w:color w:val="FF0000"/>
                <w:sz w:val="18"/>
                <w:szCs w:val="18"/>
                <w:lang w:val="en-US"/>
              </w:rPr>
            </w:pPr>
            <w:r w:rsidRPr="001979F6">
              <w:rPr>
                <w:color w:val="FF0000"/>
                <w:sz w:val="18"/>
                <w:szCs w:val="18"/>
                <w:lang w:val="en-US"/>
              </w:rPr>
              <w:t>c.</w:t>
            </w:r>
            <w:r w:rsidRPr="001979F6">
              <w:rPr>
                <w:color w:val="FF0000"/>
                <w:sz w:val="18"/>
                <w:szCs w:val="18"/>
                <w:lang w:val="en-US"/>
              </w:rPr>
              <w:tab/>
              <w:t>bagi Diaspora Indonesia sebagaimana dimaksud dalam peraturan perundang-undangan mengenai masyarakat Indonesia di luar negeri adalah paspor dan Kartu Masyarakat Indonesia di Luar Negeri (KMILN).</w:t>
            </w:r>
          </w:p>
        </w:tc>
        <w:tc>
          <w:tcPr>
            <w:tcW w:w="3548" w:type="dxa"/>
            <w:shd w:val="clear" w:color="auto" w:fill="FFFFFF" w:themeFill="background1"/>
          </w:tcPr>
          <w:p w14:paraId="018F6D6F" w14:textId="77777777" w:rsidR="00D939D1" w:rsidRPr="00D10BD6" w:rsidRDefault="00D939D1" w:rsidP="0005793F">
            <w:pPr>
              <w:ind w:firstLine="165"/>
              <w:jc w:val="both"/>
              <w:rPr>
                <w:color w:val="FF0000"/>
                <w:sz w:val="18"/>
                <w:szCs w:val="18"/>
                <w:lang w:val="en-US"/>
              </w:rPr>
            </w:pPr>
            <w:r w:rsidRPr="00D10BD6">
              <w:rPr>
                <w:color w:val="FF0000"/>
                <w:sz w:val="18"/>
                <w:szCs w:val="18"/>
                <w:lang w:val="en-US"/>
              </w:rPr>
              <w:t>Cukup jelas.</w:t>
            </w:r>
          </w:p>
        </w:tc>
        <w:tc>
          <w:tcPr>
            <w:tcW w:w="3540" w:type="dxa"/>
            <w:shd w:val="clear" w:color="auto" w:fill="FFFFFF" w:themeFill="background1"/>
          </w:tcPr>
          <w:p w14:paraId="7665EEA6" w14:textId="77777777" w:rsidR="00D939D1" w:rsidRPr="00125A9D" w:rsidRDefault="00D939D1" w:rsidP="0005793F">
            <w:pPr>
              <w:jc w:val="both"/>
              <w:rPr>
                <w:sz w:val="18"/>
                <w:szCs w:val="18"/>
                <w:lang w:val="en-US"/>
              </w:rPr>
            </w:pPr>
          </w:p>
        </w:tc>
        <w:tc>
          <w:tcPr>
            <w:tcW w:w="3544" w:type="dxa"/>
            <w:shd w:val="clear" w:color="auto" w:fill="FFFFFF" w:themeFill="background1"/>
          </w:tcPr>
          <w:p w14:paraId="3F814068" w14:textId="77777777" w:rsidR="00D939D1" w:rsidRPr="00125A9D" w:rsidRDefault="00D939D1" w:rsidP="0005793F">
            <w:pPr>
              <w:jc w:val="both"/>
              <w:rPr>
                <w:sz w:val="18"/>
                <w:szCs w:val="18"/>
                <w:lang w:val="en-US"/>
              </w:rPr>
            </w:pPr>
          </w:p>
        </w:tc>
        <w:tc>
          <w:tcPr>
            <w:tcW w:w="3544" w:type="dxa"/>
            <w:shd w:val="clear" w:color="auto" w:fill="FFFFFF" w:themeFill="background1"/>
          </w:tcPr>
          <w:p w14:paraId="5C909C96" w14:textId="77777777" w:rsidR="00D939D1" w:rsidRPr="00125A9D" w:rsidRDefault="00D939D1" w:rsidP="0005793F">
            <w:pPr>
              <w:jc w:val="both"/>
              <w:rPr>
                <w:sz w:val="18"/>
                <w:szCs w:val="18"/>
                <w:lang w:val="en-US"/>
              </w:rPr>
            </w:pPr>
          </w:p>
        </w:tc>
      </w:tr>
      <w:tr w:rsidR="00D939D1" w14:paraId="64F31F71" w14:textId="77777777" w:rsidTr="0005793F">
        <w:tc>
          <w:tcPr>
            <w:tcW w:w="3544" w:type="dxa"/>
            <w:shd w:val="clear" w:color="auto" w:fill="D0CECE" w:themeFill="background2" w:themeFillShade="E6"/>
          </w:tcPr>
          <w:p w14:paraId="0DDAC37D" w14:textId="77777777" w:rsidR="00D939D1" w:rsidRPr="00BA6A06" w:rsidRDefault="00D939D1" w:rsidP="0005793F">
            <w:pPr>
              <w:ind w:left="318" w:hanging="318"/>
              <w:jc w:val="both"/>
              <w:rPr>
                <w:sz w:val="18"/>
                <w:szCs w:val="18"/>
                <w:lang w:val="en-US"/>
              </w:rPr>
            </w:pPr>
          </w:p>
        </w:tc>
        <w:tc>
          <w:tcPr>
            <w:tcW w:w="3548" w:type="dxa"/>
            <w:shd w:val="clear" w:color="auto" w:fill="D0CECE" w:themeFill="background2" w:themeFillShade="E6"/>
          </w:tcPr>
          <w:p w14:paraId="1C8A4E35"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00E6F8C9"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7E2ECF8"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7A9B78B" w14:textId="77777777" w:rsidR="00D939D1" w:rsidRPr="00125A9D" w:rsidRDefault="00D939D1" w:rsidP="0005793F">
            <w:pPr>
              <w:jc w:val="both"/>
              <w:rPr>
                <w:sz w:val="18"/>
                <w:szCs w:val="18"/>
                <w:lang w:val="en-US"/>
              </w:rPr>
            </w:pPr>
          </w:p>
        </w:tc>
      </w:tr>
      <w:tr w:rsidR="00D939D1" w14:paraId="2422DD42" w14:textId="77777777" w:rsidTr="0005793F">
        <w:tc>
          <w:tcPr>
            <w:tcW w:w="3544" w:type="dxa"/>
            <w:shd w:val="clear" w:color="auto" w:fill="FFFFFF" w:themeFill="background1"/>
          </w:tcPr>
          <w:p w14:paraId="5E0A2AFC" w14:textId="77777777" w:rsidR="00D939D1" w:rsidRPr="00772E2C" w:rsidRDefault="00D939D1" w:rsidP="0005793F">
            <w:pPr>
              <w:ind w:left="318" w:hanging="318"/>
              <w:jc w:val="center"/>
              <w:rPr>
                <w:b/>
                <w:sz w:val="18"/>
                <w:szCs w:val="18"/>
                <w:lang w:val="en-US"/>
              </w:rPr>
            </w:pPr>
            <w:r w:rsidRPr="00772E2C">
              <w:rPr>
                <w:b/>
                <w:sz w:val="18"/>
                <w:szCs w:val="18"/>
                <w:lang w:val="en-US"/>
              </w:rPr>
              <w:t>Pasal 24</w:t>
            </w:r>
          </w:p>
        </w:tc>
        <w:tc>
          <w:tcPr>
            <w:tcW w:w="3548" w:type="dxa"/>
            <w:shd w:val="clear" w:color="auto" w:fill="FFFFFF" w:themeFill="background1"/>
          </w:tcPr>
          <w:p w14:paraId="471FE5D4" w14:textId="77777777" w:rsidR="00D939D1" w:rsidRPr="00772E2C" w:rsidRDefault="00D939D1" w:rsidP="0005793F">
            <w:pPr>
              <w:jc w:val="both"/>
              <w:rPr>
                <w:b/>
                <w:sz w:val="18"/>
                <w:szCs w:val="18"/>
                <w:lang w:val="en-US"/>
              </w:rPr>
            </w:pPr>
            <w:r w:rsidRPr="00772E2C">
              <w:rPr>
                <w:b/>
                <w:sz w:val="18"/>
                <w:szCs w:val="18"/>
                <w:lang w:val="en-US"/>
              </w:rPr>
              <w:t>Pasal 24</w:t>
            </w:r>
          </w:p>
        </w:tc>
        <w:tc>
          <w:tcPr>
            <w:tcW w:w="3540" w:type="dxa"/>
            <w:shd w:val="clear" w:color="auto" w:fill="FFFFFF" w:themeFill="background1"/>
          </w:tcPr>
          <w:p w14:paraId="2DC0DF84" w14:textId="77777777" w:rsidR="00D939D1" w:rsidRPr="00125A9D" w:rsidRDefault="00D939D1" w:rsidP="0005793F">
            <w:pPr>
              <w:jc w:val="both"/>
              <w:rPr>
                <w:sz w:val="18"/>
                <w:szCs w:val="18"/>
                <w:lang w:val="en-US"/>
              </w:rPr>
            </w:pPr>
          </w:p>
        </w:tc>
        <w:tc>
          <w:tcPr>
            <w:tcW w:w="3544" w:type="dxa"/>
            <w:shd w:val="clear" w:color="auto" w:fill="FFFFFF" w:themeFill="background1"/>
          </w:tcPr>
          <w:p w14:paraId="5B4B9B33" w14:textId="77777777" w:rsidR="00D939D1" w:rsidRPr="00125A9D" w:rsidRDefault="00D939D1" w:rsidP="0005793F">
            <w:pPr>
              <w:jc w:val="both"/>
              <w:rPr>
                <w:sz w:val="18"/>
                <w:szCs w:val="18"/>
                <w:lang w:val="en-US"/>
              </w:rPr>
            </w:pPr>
          </w:p>
        </w:tc>
        <w:tc>
          <w:tcPr>
            <w:tcW w:w="3544" w:type="dxa"/>
            <w:shd w:val="clear" w:color="auto" w:fill="FFFFFF" w:themeFill="background1"/>
          </w:tcPr>
          <w:p w14:paraId="7E8DE1F8" w14:textId="77777777" w:rsidR="00D939D1" w:rsidRPr="00125A9D" w:rsidRDefault="00D939D1" w:rsidP="0005793F">
            <w:pPr>
              <w:jc w:val="both"/>
              <w:rPr>
                <w:sz w:val="18"/>
                <w:szCs w:val="18"/>
                <w:lang w:val="en-US"/>
              </w:rPr>
            </w:pPr>
          </w:p>
        </w:tc>
      </w:tr>
      <w:tr w:rsidR="00D939D1" w14:paraId="351242E1" w14:textId="77777777" w:rsidTr="0005793F">
        <w:tc>
          <w:tcPr>
            <w:tcW w:w="3544" w:type="dxa"/>
            <w:shd w:val="clear" w:color="auto" w:fill="FFFFFF" w:themeFill="background1"/>
          </w:tcPr>
          <w:p w14:paraId="688EF1AF" w14:textId="77777777" w:rsidR="00D939D1" w:rsidRPr="00BA6A06" w:rsidRDefault="00D939D1" w:rsidP="0005793F">
            <w:pPr>
              <w:jc w:val="both"/>
              <w:rPr>
                <w:sz w:val="18"/>
                <w:szCs w:val="18"/>
                <w:lang w:val="en-US"/>
              </w:rPr>
            </w:pPr>
            <w:r w:rsidRPr="00401B9E">
              <w:rPr>
                <w:sz w:val="18"/>
                <w:szCs w:val="18"/>
                <w:lang w:val="en-US"/>
              </w:rPr>
              <w:t>Untuk Calon Nasabah Korporasi (</w:t>
            </w:r>
            <w:r w:rsidRPr="001979F6">
              <w:rPr>
                <w:i/>
                <w:sz w:val="18"/>
                <w:szCs w:val="18"/>
                <w:lang w:val="en-US"/>
              </w:rPr>
              <w:t>legal person</w:t>
            </w:r>
            <w:r w:rsidRPr="00401B9E">
              <w:rPr>
                <w:sz w:val="18"/>
                <w:szCs w:val="18"/>
                <w:lang w:val="en-US"/>
              </w:rPr>
              <w:t>) berupa perusahaan, informasi sebagaimana dimaksud dalam Pasal 2</w:t>
            </w:r>
            <w:r w:rsidRPr="00772E2C">
              <w:rPr>
                <w:color w:val="FF0000"/>
                <w:sz w:val="18"/>
                <w:szCs w:val="18"/>
                <w:lang w:val="en-US"/>
              </w:rPr>
              <w:t>2</w:t>
            </w:r>
            <w:r w:rsidRPr="00401B9E">
              <w:rPr>
                <w:sz w:val="18"/>
                <w:szCs w:val="18"/>
                <w:lang w:val="en-US"/>
              </w:rPr>
              <w:t xml:space="preserve"> ayat (1) huruf b, wajib didukung dengan dokumen identitas perusahaan, dan:</w:t>
            </w:r>
          </w:p>
        </w:tc>
        <w:tc>
          <w:tcPr>
            <w:tcW w:w="3548" w:type="dxa"/>
            <w:shd w:val="clear" w:color="auto" w:fill="FFFFFF" w:themeFill="background1"/>
          </w:tcPr>
          <w:p w14:paraId="4EDAB611" w14:textId="77777777" w:rsidR="00D939D1" w:rsidRPr="0053496E" w:rsidRDefault="00D939D1" w:rsidP="0005793F">
            <w:pPr>
              <w:jc w:val="both"/>
              <w:rPr>
                <w:sz w:val="18"/>
                <w:szCs w:val="18"/>
                <w:lang w:val="en-US"/>
              </w:rPr>
            </w:pPr>
            <w:r w:rsidRPr="0053496E">
              <w:rPr>
                <w:sz w:val="18"/>
                <w:szCs w:val="18"/>
                <w:lang w:val="en-US"/>
              </w:rPr>
              <w:t>Dokumen identitas perusahaan antara lain berupa:</w:t>
            </w:r>
          </w:p>
          <w:p w14:paraId="37878ECE" w14:textId="77777777" w:rsidR="00D939D1" w:rsidRPr="0053496E" w:rsidRDefault="00D939D1" w:rsidP="0005793F">
            <w:pPr>
              <w:ind w:left="314" w:hanging="314"/>
              <w:jc w:val="both"/>
              <w:rPr>
                <w:sz w:val="18"/>
                <w:szCs w:val="18"/>
                <w:lang w:val="en-US"/>
              </w:rPr>
            </w:pPr>
            <w:r w:rsidRPr="0053496E">
              <w:rPr>
                <w:sz w:val="18"/>
                <w:szCs w:val="18"/>
                <w:lang w:val="en-US"/>
              </w:rPr>
              <w:t>a.</w:t>
            </w:r>
            <w:r w:rsidRPr="0053496E">
              <w:rPr>
                <w:sz w:val="18"/>
                <w:szCs w:val="18"/>
                <w:lang w:val="en-US"/>
              </w:rPr>
              <w:tab/>
              <w:t>akta pendirian dan/atau anggaran dasar perusahaan; dan</w:t>
            </w:r>
          </w:p>
          <w:p w14:paraId="667E4C80" w14:textId="77777777" w:rsidR="00D939D1" w:rsidRPr="0053496E" w:rsidRDefault="00D939D1" w:rsidP="0005793F">
            <w:pPr>
              <w:ind w:left="314" w:hanging="314"/>
              <w:jc w:val="both"/>
              <w:rPr>
                <w:sz w:val="18"/>
                <w:szCs w:val="18"/>
                <w:lang w:val="en-US"/>
              </w:rPr>
            </w:pPr>
            <w:r w:rsidRPr="0053496E">
              <w:rPr>
                <w:sz w:val="18"/>
                <w:szCs w:val="18"/>
                <w:lang w:val="en-US"/>
              </w:rPr>
              <w:t>b.</w:t>
            </w:r>
            <w:r w:rsidRPr="0053496E">
              <w:rPr>
                <w:sz w:val="18"/>
                <w:szCs w:val="18"/>
                <w:lang w:val="en-US"/>
              </w:rPr>
              <w:tab/>
              <w:t>izin usaha atau izin lainnya dari instansi berwenang.</w:t>
            </w:r>
          </w:p>
          <w:p w14:paraId="1649B846" w14:textId="77777777" w:rsidR="00D939D1" w:rsidRPr="00125A9D" w:rsidRDefault="00D939D1" w:rsidP="0005793F">
            <w:pPr>
              <w:ind w:left="314"/>
              <w:jc w:val="both"/>
              <w:rPr>
                <w:sz w:val="18"/>
                <w:szCs w:val="18"/>
                <w:lang w:val="en-US"/>
              </w:rPr>
            </w:pPr>
            <w:r w:rsidRPr="0053496E">
              <w:rPr>
                <w:sz w:val="18"/>
                <w:szCs w:val="18"/>
                <w:lang w:val="en-US"/>
              </w:rPr>
              <w:t>Contoh: izin usaha sebagai pedagang valuta asing, izin kegiatan usaha pengiriman uang, atau izin usaha dari kementerian kehutanan bagi kegiatan usaha di bidang perkayuan/kehutanan.</w:t>
            </w:r>
          </w:p>
        </w:tc>
        <w:tc>
          <w:tcPr>
            <w:tcW w:w="3540" w:type="dxa"/>
            <w:shd w:val="clear" w:color="auto" w:fill="FFFFFF" w:themeFill="background1"/>
          </w:tcPr>
          <w:p w14:paraId="252F0CE1" w14:textId="77777777" w:rsidR="00D939D1" w:rsidRPr="00125A9D" w:rsidRDefault="00D939D1" w:rsidP="0005793F">
            <w:pPr>
              <w:jc w:val="both"/>
              <w:rPr>
                <w:sz w:val="18"/>
                <w:szCs w:val="18"/>
                <w:lang w:val="en-US"/>
              </w:rPr>
            </w:pPr>
          </w:p>
        </w:tc>
        <w:tc>
          <w:tcPr>
            <w:tcW w:w="3544" w:type="dxa"/>
            <w:shd w:val="clear" w:color="auto" w:fill="FFFFFF" w:themeFill="background1"/>
          </w:tcPr>
          <w:p w14:paraId="190DD71A" w14:textId="77777777" w:rsidR="00D939D1" w:rsidRPr="00125A9D" w:rsidRDefault="00D939D1" w:rsidP="0005793F">
            <w:pPr>
              <w:jc w:val="both"/>
              <w:rPr>
                <w:sz w:val="18"/>
                <w:szCs w:val="18"/>
                <w:lang w:val="en-US"/>
              </w:rPr>
            </w:pPr>
          </w:p>
        </w:tc>
        <w:tc>
          <w:tcPr>
            <w:tcW w:w="3544" w:type="dxa"/>
            <w:shd w:val="clear" w:color="auto" w:fill="FFFFFF" w:themeFill="background1"/>
          </w:tcPr>
          <w:p w14:paraId="4301BF3C" w14:textId="77777777" w:rsidR="00D939D1" w:rsidRPr="00125A9D" w:rsidRDefault="00D939D1" w:rsidP="0005793F">
            <w:pPr>
              <w:jc w:val="both"/>
              <w:rPr>
                <w:sz w:val="18"/>
                <w:szCs w:val="18"/>
                <w:lang w:val="en-US"/>
              </w:rPr>
            </w:pPr>
          </w:p>
        </w:tc>
      </w:tr>
      <w:tr w:rsidR="00D939D1" w14:paraId="037CD382" w14:textId="77777777" w:rsidTr="0005793F">
        <w:tc>
          <w:tcPr>
            <w:tcW w:w="3544" w:type="dxa"/>
            <w:shd w:val="clear" w:color="auto" w:fill="FFFFFF" w:themeFill="background1"/>
          </w:tcPr>
          <w:p w14:paraId="189C82AA" w14:textId="77777777" w:rsidR="00D939D1" w:rsidRPr="00BA6A06" w:rsidRDefault="00D939D1" w:rsidP="0005793F">
            <w:pPr>
              <w:ind w:left="318" w:hanging="318"/>
              <w:jc w:val="both"/>
              <w:rPr>
                <w:sz w:val="18"/>
                <w:szCs w:val="18"/>
                <w:lang w:val="en-US"/>
              </w:rPr>
            </w:pPr>
            <w:r w:rsidRPr="00401B9E">
              <w:rPr>
                <w:sz w:val="18"/>
                <w:szCs w:val="18"/>
                <w:lang w:val="en-US"/>
              </w:rPr>
              <w:lastRenderedPageBreak/>
              <w:t xml:space="preserve">a. </w:t>
            </w:r>
            <w:r w:rsidRPr="00401B9E">
              <w:rPr>
                <w:sz w:val="18"/>
                <w:szCs w:val="18"/>
                <w:lang w:val="en-US"/>
              </w:rPr>
              <w:tab/>
              <w:t>untuk Calon Nasabah Korporasi (</w:t>
            </w:r>
            <w:r w:rsidRPr="001979F6">
              <w:rPr>
                <w:i/>
                <w:sz w:val="18"/>
                <w:szCs w:val="18"/>
                <w:lang w:val="en-US"/>
              </w:rPr>
              <w:t>legal person</w:t>
            </w:r>
            <w:r w:rsidRPr="00401B9E">
              <w:rPr>
                <w:sz w:val="18"/>
                <w:szCs w:val="18"/>
                <w:lang w:val="en-US"/>
              </w:rPr>
              <w:t>) berupa perusahaan yang tergolong usaha mikro dan usaha kecil ditambah dengan paling sedikit:</w:t>
            </w:r>
          </w:p>
        </w:tc>
        <w:tc>
          <w:tcPr>
            <w:tcW w:w="3548" w:type="dxa"/>
            <w:shd w:val="clear" w:color="auto" w:fill="FFFFFF" w:themeFill="background1"/>
          </w:tcPr>
          <w:p w14:paraId="474D6DD4" w14:textId="77777777" w:rsidR="00D939D1" w:rsidRDefault="00D939D1" w:rsidP="0005793F">
            <w:pPr>
              <w:ind w:firstLine="165"/>
              <w:jc w:val="both"/>
              <w:rPr>
                <w:sz w:val="18"/>
                <w:szCs w:val="18"/>
                <w:lang w:val="en-US"/>
              </w:rPr>
            </w:pPr>
            <w:r>
              <w:rPr>
                <w:sz w:val="18"/>
                <w:szCs w:val="18"/>
                <w:lang w:val="en-US"/>
              </w:rPr>
              <w:t>Huruf a</w:t>
            </w:r>
          </w:p>
          <w:p w14:paraId="007B2F18" w14:textId="77777777" w:rsidR="00D939D1" w:rsidRPr="00125A9D" w:rsidRDefault="00D939D1" w:rsidP="0005793F">
            <w:pPr>
              <w:ind w:left="448"/>
              <w:jc w:val="both"/>
              <w:rPr>
                <w:sz w:val="18"/>
                <w:szCs w:val="18"/>
                <w:lang w:val="en-US"/>
              </w:rPr>
            </w:pPr>
            <w:r w:rsidRPr="0053496E">
              <w:rPr>
                <w:sz w:val="18"/>
                <w:szCs w:val="18"/>
                <w:lang w:val="en-US"/>
              </w:rPr>
              <w:t xml:space="preserve">Yang dimaksud dengan “usaha mikro dan usaha kecil” adalah usaha mikro dan usaha kecil sebagaimana dimaksud dalam undang-undang </w:t>
            </w:r>
            <w:r w:rsidRPr="00772E2C">
              <w:rPr>
                <w:strike/>
                <w:color w:val="002060"/>
                <w:sz w:val="18"/>
                <w:szCs w:val="18"/>
                <w:lang w:val="en-US"/>
              </w:rPr>
              <w:t>yang mengatur</w:t>
            </w:r>
            <w:r>
              <w:rPr>
                <w:sz w:val="18"/>
                <w:szCs w:val="18"/>
                <w:lang w:val="en-US"/>
              </w:rPr>
              <w:t xml:space="preserve"> </w:t>
            </w:r>
            <w:r w:rsidRPr="0053496E">
              <w:rPr>
                <w:sz w:val="18"/>
                <w:szCs w:val="18"/>
                <w:lang w:val="en-US"/>
              </w:rPr>
              <w:t>mengenai usaha mikro dan usaha kecil.</w:t>
            </w:r>
          </w:p>
        </w:tc>
        <w:tc>
          <w:tcPr>
            <w:tcW w:w="3540" w:type="dxa"/>
            <w:shd w:val="clear" w:color="auto" w:fill="FFFFFF" w:themeFill="background1"/>
          </w:tcPr>
          <w:p w14:paraId="10CA4D5D" w14:textId="77777777" w:rsidR="00D939D1" w:rsidRPr="00125A9D" w:rsidRDefault="00D939D1" w:rsidP="0005793F">
            <w:pPr>
              <w:jc w:val="both"/>
              <w:rPr>
                <w:sz w:val="18"/>
                <w:szCs w:val="18"/>
                <w:lang w:val="en-US"/>
              </w:rPr>
            </w:pPr>
          </w:p>
        </w:tc>
        <w:tc>
          <w:tcPr>
            <w:tcW w:w="3544" w:type="dxa"/>
            <w:shd w:val="clear" w:color="auto" w:fill="FFFFFF" w:themeFill="background1"/>
          </w:tcPr>
          <w:p w14:paraId="3C06B19E" w14:textId="77777777" w:rsidR="00D939D1" w:rsidRPr="00125A9D" w:rsidRDefault="00D939D1" w:rsidP="0005793F">
            <w:pPr>
              <w:jc w:val="both"/>
              <w:rPr>
                <w:sz w:val="18"/>
                <w:szCs w:val="18"/>
                <w:lang w:val="en-US"/>
              </w:rPr>
            </w:pPr>
          </w:p>
        </w:tc>
        <w:tc>
          <w:tcPr>
            <w:tcW w:w="3544" w:type="dxa"/>
            <w:shd w:val="clear" w:color="auto" w:fill="FFFFFF" w:themeFill="background1"/>
          </w:tcPr>
          <w:p w14:paraId="67D8CEA7" w14:textId="77777777" w:rsidR="00D939D1" w:rsidRPr="00125A9D" w:rsidRDefault="00D939D1" w:rsidP="0005793F">
            <w:pPr>
              <w:jc w:val="both"/>
              <w:rPr>
                <w:sz w:val="18"/>
                <w:szCs w:val="18"/>
                <w:lang w:val="en-US"/>
              </w:rPr>
            </w:pPr>
          </w:p>
        </w:tc>
      </w:tr>
      <w:tr w:rsidR="00D939D1" w14:paraId="2B328D2F" w14:textId="77777777" w:rsidTr="0005793F">
        <w:tc>
          <w:tcPr>
            <w:tcW w:w="3544" w:type="dxa"/>
            <w:shd w:val="clear" w:color="auto" w:fill="FFFFFF" w:themeFill="background1"/>
          </w:tcPr>
          <w:p w14:paraId="66CAD8D9" w14:textId="77777777" w:rsidR="00D939D1" w:rsidRPr="00BA6A06" w:rsidRDefault="00D939D1" w:rsidP="0005793F">
            <w:pPr>
              <w:ind w:left="602" w:hanging="318"/>
              <w:jc w:val="both"/>
              <w:rPr>
                <w:sz w:val="18"/>
                <w:szCs w:val="18"/>
                <w:lang w:val="en-US"/>
              </w:rPr>
            </w:pPr>
            <w:r w:rsidRPr="001979F6">
              <w:rPr>
                <w:sz w:val="18"/>
                <w:szCs w:val="18"/>
                <w:lang w:val="en-US"/>
              </w:rPr>
              <w:t xml:space="preserve">1. </w:t>
            </w:r>
            <w:r w:rsidRPr="001979F6">
              <w:rPr>
                <w:sz w:val="18"/>
                <w:szCs w:val="18"/>
                <w:lang w:val="en-US"/>
              </w:rPr>
              <w:tab/>
            </w:r>
            <w:r w:rsidRPr="00401B9E">
              <w:rPr>
                <w:sz w:val="18"/>
                <w:szCs w:val="18"/>
                <w:lang w:val="en-US"/>
              </w:rPr>
              <w:t xml:space="preserve">spesimen tanda tangan dan kuasa kepada pihak yang ditunjuk mempunyai wewenang bertindak untuk dan atas nama perusahaan dalam melakukan hubungan usaha dengan </w:t>
            </w:r>
            <w:r>
              <w:rPr>
                <w:strike/>
                <w:color w:val="002060"/>
                <w:sz w:val="18"/>
                <w:szCs w:val="18"/>
                <w:lang w:val="en-US"/>
              </w:rPr>
              <w:t>P</w:t>
            </w:r>
            <w:r>
              <w:rPr>
                <w:color w:val="FF0000"/>
                <w:sz w:val="18"/>
                <w:szCs w:val="18"/>
                <w:lang w:val="en-US"/>
              </w:rPr>
              <w:t>L</w:t>
            </w:r>
            <w:r>
              <w:rPr>
                <w:sz w:val="18"/>
                <w:szCs w:val="18"/>
                <w:lang w:val="en-US"/>
              </w:rPr>
              <w:t>JK</w:t>
            </w:r>
            <w:r w:rsidRPr="00401B9E">
              <w:rPr>
                <w:sz w:val="18"/>
                <w:szCs w:val="18"/>
                <w:lang w:val="en-US"/>
              </w:rPr>
              <w:t>;</w:t>
            </w:r>
          </w:p>
        </w:tc>
        <w:tc>
          <w:tcPr>
            <w:tcW w:w="3548" w:type="dxa"/>
            <w:shd w:val="clear" w:color="auto" w:fill="FFFFFF" w:themeFill="background1"/>
          </w:tcPr>
          <w:p w14:paraId="0EEDE6A2" w14:textId="77777777" w:rsidR="00D939D1" w:rsidRDefault="00D939D1" w:rsidP="0005793F">
            <w:pPr>
              <w:ind w:left="873" w:hanging="283"/>
              <w:jc w:val="both"/>
              <w:rPr>
                <w:sz w:val="18"/>
                <w:szCs w:val="18"/>
                <w:lang w:val="en-US"/>
              </w:rPr>
            </w:pPr>
            <w:r>
              <w:rPr>
                <w:sz w:val="18"/>
                <w:szCs w:val="18"/>
                <w:lang w:val="en-US"/>
              </w:rPr>
              <w:t>Angka 1</w:t>
            </w:r>
          </w:p>
          <w:p w14:paraId="57B59A9C" w14:textId="77777777" w:rsidR="00D939D1" w:rsidRPr="00125A9D" w:rsidRDefault="00D939D1" w:rsidP="0005793F">
            <w:pPr>
              <w:ind w:left="873" w:hanging="283"/>
              <w:jc w:val="both"/>
              <w:rPr>
                <w:sz w:val="18"/>
                <w:szCs w:val="18"/>
                <w:lang w:val="en-US"/>
              </w:rPr>
            </w:pPr>
            <w:r>
              <w:rPr>
                <w:sz w:val="18"/>
                <w:szCs w:val="18"/>
                <w:lang w:val="en-US"/>
              </w:rPr>
              <w:tab/>
              <w:t>Cukup jelas.</w:t>
            </w:r>
          </w:p>
        </w:tc>
        <w:tc>
          <w:tcPr>
            <w:tcW w:w="3540" w:type="dxa"/>
            <w:shd w:val="clear" w:color="auto" w:fill="FFFFFF" w:themeFill="background1"/>
          </w:tcPr>
          <w:p w14:paraId="6CF930A1" w14:textId="77777777" w:rsidR="00D939D1" w:rsidRPr="00125A9D" w:rsidRDefault="00D939D1" w:rsidP="0005793F">
            <w:pPr>
              <w:jc w:val="both"/>
              <w:rPr>
                <w:sz w:val="18"/>
                <w:szCs w:val="18"/>
                <w:lang w:val="en-US"/>
              </w:rPr>
            </w:pPr>
          </w:p>
        </w:tc>
        <w:tc>
          <w:tcPr>
            <w:tcW w:w="3544" w:type="dxa"/>
            <w:shd w:val="clear" w:color="auto" w:fill="FFFFFF" w:themeFill="background1"/>
          </w:tcPr>
          <w:p w14:paraId="2ECB8826" w14:textId="77777777" w:rsidR="00D939D1" w:rsidRPr="00125A9D" w:rsidRDefault="00D939D1" w:rsidP="0005793F">
            <w:pPr>
              <w:jc w:val="both"/>
              <w:rPr>
                <w:sz w:val="18"/>
                <w:szCs w:val="18"/>
                <w:lang w:val="en-US"/>
              </w:rPr>
            </w:pPr>
          </w:p>
        </w:tc>
        <w:tc>
          <w:tcPr>
            <w:tcW w:w="3544" w:type="dxa"/>
            <w:shd w:val="clear" w:color="auto" w:fill="FFFFFF" w:themeFill="background1"/>
          </w:tcPr>
          <w:p w14:paraId="5132F6CA" w14:textId="77777777" w:rsidR="00D939D1" w:rsidRPr="00125A9D" w:rsidRDefault="00D939D1" w:rsidP="0005793F">
            <w:pPr>
              <w:jc w:val="both"/>
              <w:rPr>
                <w:sz w:val="18"/>
                <w:szCs w:val="18"/>
                <w:lang w:val="en-US"/>
              </w:rPr>
            </w:pPr>
          </w:p>
        </w:tc>
      </w:tr>
      <w:tr w:rsidR="00D939D1" w14:paraId="2B43EAB4" w14:textId="77777777" w:rsidTr="0005793F">
        <w:tc>
          <w:tcPr>
            <w:tcW w:w="3544" w:type="dxa"/>
            <w:shd w:val="clear" w:color="auto" w:fill="FFFFFF" w:themeFill="background1"/>
          </w:tcPr>
          <w:p w14:paraId="4D5F09D5" w14:textId="77777777" w:rsidR="00D939D1" w:rsidRPr="00BA6A06" w:rsidRDefault="00D939D1" w:rsidP="0005793F">
            <w:pPr>
              <w:ind w:left="602" w:hanging="318"/>
              <w:jc w:val="both"/>
              <w:rPr>
                <w:sz w:val="18"/>
                <w:szCs w:val="18"/>
                <w:lang w:val="en-US"/>
              </w:rPr>
            </w:pPr>
            <w:r w:rsidRPr="00401B9E">
              <w:rPr>
                <w:sz w:val="18"/>
                <w:szCs w:val="18"/>
                <w:lang w:val="en-US"/>
              </w:rPr>
              <w:t xml:space="preserve">2.   </w:t>
            </w:r>
            <w:r w:rsidRPr="00401B9E">
              <w:rPr>
                <w:sz w:val="18"/>
                <w:szCs w:val="18"/>
                <w:lang w:val="en-US"/>
              </w:rPr>
              <w:tab/>
              <w:t>kartu NPWP bagi Nasabah yang diwajibkan untuk memiliki NPWP sesuai dengan ketentuan peraturan perundang-undangan; dan</w:t>
            </w:r>
          </w:p>
        </w:tc>
        <w:tc>
          <w:tcPr>
            <w:tcW w:w="3548" w:type="dxa"/>
            <w:shd w:val="clear" w:color="auto" w:fill="FFFFFF" w:themeFill="background1"/>
          </w:tcPr>
          <w:p w14:paraId="52090E57" w14:textId="77777777" w:rsidR="00D939D1" w:rsidRDefault="00D939D1" w:rsidP="0005793F">
            <w:pPr>
              <w:ind w:left="873" w:hanging="283"/>
              <w:jc w:val="both"/>
              <w:rPr>
                <w:sz w:val="18"/>
                <w:szCs w:val="18"/>
                <w:lang w:val="en-US"/>
              </w:rPr>
            </w:pPr>
            <w:r>
              <w:rPr>
                <w:sz w:val="18"/>
                <w:szCs w:val="18"/>
                <w:lang w:val="en-US"/>
              </w:rPr>
              <w:t>Angka 2</w:t>
            </w:r>
          </w:p>
          <w:p w14:paraId="4077F0E7" w14:textId="77777777" w:rsidR="00D939D1" w:rsidRPr="00125A9D" w:rsidRDefault="00D939D1" w:rsidP="0005793F">
            <w:pPr>
              <w:ind w:left="873" w:hanging="283"/>
              <w:jc w:val="both"/>
              <w:rPr>
                <w:sz w:val="18"/>
                <w:szCs w:val="18"/>
                <w:lang w:val="en-US"/>
              </w:rPr>
            </w:pPr>
            <w:r>
              <w:rPr>
                <w:sz w:val="18"/>
                <w:szCs w:val="18"/>
                <w:lang w:val="en-US"/>
              </w:rPr>
              <w:tab/>
              <w:t>Cukup jelas.</w:t>
            </w:r>
          </w:p>
        </w:tc>
        <w:tc>
          <w:tcPr>
            <w:tcW w:w="3540" w:type="dxa"/>
            <w:shd w:val="clear" w:color="auto" w:fill="FFFFFF" w:themeFill="background1"/>
          </w:tcPr>
          <w:p w14:paraId="5461AAD4" w14:textId="77777777" w:rsidR="00D939D1" w:rsidRPr="00125A9D" w:rsidRDefault="00D939D1" w:rsidP="0005793F">
            <w:pPr>
              <w:jc w:val="both"/>
              <w:rPr>
                <w:sz w:val="18"/>
                <w:szCs w:val="18"/>
                <w:lang w:val="en-US"/>
              </w:rPr>
            </w:pPr>
          </w:p>
        </w:tc>
        <w:tc>
          <w:tcPr>
            <w:tcW w:w="3544" w:type="dxa"/>
            <w:shd w:val="clear" w:color="auto" w:fill="FFFFFF" w:themeFill="background1"/>
          </w:tcPr>
          <w:p w14:paraId="41E369D9" w14:textId="77777777" w:rsidR="00D939D1" w:rsidRPr="00125A9D" w:rsidRDefault="00D939D1" w:rsidP="0005793F">
            <w:pPr>
              <w:jc w:val="both"/>
              <w:rPr>
                <w:sz w:val="18"/>
                <w:szCs w:val="18"/>
                <w:lang w:val="en-US"/>
              </w:rPr>
            </w:pPr>
          </w:p>
        </w:tc>
        <w:tc>
          <w:tcPr>
            <w:tcW w:w="3544" w:type="dxa"/>
            <w:shd w:val="clear" w:color="auto" w:fill="FFFFFF" w:themeFill="background1"/>
          </w:tcPr>
          <w:p w14:paraId="4C6073B6" w14:textId="77777777" w:rsidR="00D939D1" w:rsidRPr="00125A9D" w:rsidRDefault="00D939D1" w:rsidP="0005793F">
            <w:pPr>
              <w:jc w:val="both"/>
              <w:rPr>
                <w:sz w:val="18"/>
                <w:szCs w:val="18"/>
                <w:lang w:val="en-US"/>
              </w:rPr>
            </w:pPr>
          </w:p>
        </w:tc>
      </w:tr>
      <w:tr w:rsidR="00D939D1" w14:paraId="3B5780A9" w14:textId="77777777" w:rsidTr="0005793F">
        <w:tc>
          <w:tcPr>
            <w:tcW w:w="3544" w:type="dxa"/>
            <w:shd w:val="clear" w:color="auto" w:fill="FFFFFF" w:themeFill="background1"/>
          </w:tcPr>
          <w:p w14:paraId="678FD035" w14:textId="77777777" w:rsidR="00D939D1" w:rsidRPr="00BA6A06" w:rsidRDefault="00D939D1" w:rsidP="0005793F">
            <w:pPr>
              <w:ind w:left="602" w:hanging="318"/>
              <w:jc w:val="both"/>
              <w:rPr>
                <w:sz w:val="18"/>
                <w:szCs w:val="18"/>
                <w:lang w:val="en-US"/>
              </w:rPr>
            </w:pPr>
            <w:r w:rsidRPr="00401B9E">
              <w:rPr>
                <w:sz w:val="18"/>
                <w:szCs w:val="18"/>
                <w:lang w:val="en-US"/>
              </w:rPr>
              <w:t xml:space="preserve">3.   </w:t>
            </w:r>
            <w:r w:rsidRPr="00401B9E">
              <w:rPr>
                <w:sz w:val="18"/>
                <w:szCs w:val="18"/>
                <w:lang w:val="en-US"/>
              </w:rPr>
              <w:tab/>
              <w:t>surat izin tempat usaha atau dokumen lain yang dipersyaratkan oleh instansi yang berwenang.</w:t>
            </w:r>
          </w:p>
        </w:tc>
        <w:tc>
          <w:tcPr>
            <w:tcW w:w="3548" w:type="dxa"/>
            <w:shd w:val="clear" w:color="auto" w:fill="FFFFFF" w:themeFill="background1"/>
          </w:tcPr>
          <w:p w14:paraId="133372C6" w14:textId="77777777" w:rsidR="00D939D1" w:rsidRDefault="00D939D1" w:rsidP="0005793F">
            <w:pPr>
              <w:ind w:left="873" w:hanging="283"/>
              <w:jc w:val="both"/>
              <w:rPr>
                <w:sz w:val="18"/>
                <w:szCs w:val="18"/>
                <w:lang w:val="en-US"/>
              </w:rPr>
            </w:pPr>
            <w:r>
              <w:rPr>
                <w:sz w:val="18"/>
                <w:szCs w:val="18"/>
                <w:lang w:val="en-US"/>
              </w:rPr>
              <w:t>Angka 3</w:t>
            </w:r>
          </w:p>
          <w:p w14:paraId="37C6D086" w14:textId="77777777" w:rsidR="00D939D1" w:rsidRPr="00125A9D" w:rsidRDefault="00D939D1" w:rsidP="0005793F">
            <w:pPr>
              <w:ind w:left="873" w:hanging="283"/>
              <w:jc w:val="both"/>
              <w:rPr>
                <w:sz w:val="18"/>
                <w:szCs w:val="18"/>
                <w:lang w:val="en-US"/>
              </w:rPr>
            </w:pPr>
            <w:r>
              <w:rPr>
                <w:sz w:val="18"/>
                <w:szCs w:val="18"/>
                <w:lang w:val="en-US"/>
              </w:rPr>
              <w:tab/>
              <w:t>Cukup jelas.</w:t>
            </w:r>
          </w:p>
        </w:tc>
        <w:tc>
          <w:tcPr>
            <w:tcW w:w="3540" w:type="dxa"/>
            <w:shd w:val="clear" w:color="auto" w:fill="FFFFFF" w:themeFill="background1"/>
          </w:tcPr>
          <w:p w14:paraId="613A802A" w14:textId="77777777" w:rsidR="00D939D1" w:rsidRPr="00125A9D" w:rsidRDefault="00D939D1" w:rsidP="0005793F">
            <w:pPr>
              <w:jc w:val="both"/>
              <w:rPr>
                <w:sz w:val="18"/>
                <w:szCs w:val="18"/>
                <w:lang w:val="en-US"/>
              </w:rPr>
            </w:pPr>
          </w:p>
        </w:tc>
        <w:tc>
          <w:tcPr>
            <w:tcW w:w="3544" w:type="dxa"/>
            <w:shd w:val="clear" w:color="auto" w:fill="FFFFFF" w:themeFill="background1"/>
          </w:tcPr>
          <w:p w14:paraId="1C53C325" w14:textId="77777777" w:rsidR="00D939D1" w:rsidRPr="00125A9D" w:rsidRDefault="00D939D1" w:rsidP="0005793F">
            <w:pPr>
              <w:jc w:val="both"/>
              <w:rPr>
                <w:sz w:val="18"/>
                <w:szCs w:val="18"/>
                <w:lang w:val="en-US"/>
              </w:rPr>
            </w:pPr>
          </w:p>
        </w:tc>
        <w:tc>
          <w:tcPr>
            <w:tcW w:w="3544" w:type="dxa"/>
            <w:shd w:val="clear" w:color="auto" w:fill="FFFFFF" w:themeFill="background1"/>
          </w:tcPr>
          <w:p w14:paraId="54722DE5" w14:textId="77777777" w:rsidR="00D939D1" w:rsidRPr="00125A9D" w:rsidRDefault="00D939D1" w:rsidP="0005793F">
            <w:pPr>
              <w:jc w:val="both"/>
              <w:rPr>
                <w:sz w:val="18"/>
                <w:szCs w:val="18"/>
                <w:lang w:val="en-US"/>
              </w:rPr>
            </w:pPr>
          </w:p>
        </w:tc>
      </w:tr>
      <w:tr w:rsidR="00D939D1" w14:paraId="682D65D1" w14:textId="77777777" w:rsidTr="0005793F">
        <w:tc>
          <w:tcPr>
            <w:tcW w:w="3544" w:type="dxa"/>
            <w:shd w:val="clear" w:color="auto" w:fill="FFFFFF" w:themeFill="background1"/>
          </w:tcPr>
          <w:p w14:paraId="26EF9E66" w14:textId="77777777" w:rsidR="00D939D1" w:rsidRPr="00BA6A06" w:rsidRDefault="00D939D1" w:rsidP="0005793F">
            <w:pPr>
              <w:ind w:left="318" w:hanging="318"/>
              <w:jc w:val="both"/>
              <w:rPr>
                <w:sz w:val="18"/>
                <w:szCs w:val="18"/>
                <w:lang w:val="en-US"/>
              </w:rPr>
            </w:pPr>
            <w:r w:rsidRPr="00401B9E">
              <w:rPr>
                <w:sz w:val="18"/>
                <w:szCs w:val="18"/>
                <w:lang w:val="en-US"/>
              </w:rPr>
              <w:t>b.</w:t>
            </w:r>
            <w:r w:rsidRPr="00401B9E">
              <w:rPr>
                <w:sz w:val="18"/>
                <w:szCs w:val="18"/>
                <w:lang w:val="en-US"/>
              </w:rPr>
              <w:tab/>
              <w:t>untuk Calon Nasabah Korporasi (</w:t>
            </w:r>
            <w:r w:rsidRPr="001979F6">
              <w:rPr>
                <w:i/>
                <w:sz w:val="18"/>
                <w:szCs w:val="18"/>
                <w:lang w:val="en-US"/>
              </w:rPr>
              <w:t>legal person</w:t>
            </w:r>
            <w:r w:rsidRPr="00401B9E">
              <w:rPr>
                <w:sz w:val="18"/>
                <w:szCs w:val="18"/>
                <w:lang w:val="en-US"/>
              </w:rPr>
              <w:t xml:space="preserve">) berupa perusahaan yang tidak tergolong usaha mikro dan usaha kecil selain disertai dokumen sebagaimana dimaksud dalam huruf a angka 2 dan angka 3, ditambah dengan </w:t>
            </w:r>
            <w:r w:rsidRPr="001979F6">
              <w:rPr>
                <w:color w:val="FF0000"/>
                <w:sz w:val="18"/>
                <w:szCs w:val="18"/>
                <w:lang w:val="en-US"/>
              </w:rPr>
              <w:t>paling sedikit</w:t>
            </w:r>
            <w:r w:rsidRPr="00401B9E">
              <w:rPr>
                <w:sz w:val="18"/>
                <w:szCs w:val="18"/>
                <w:lang w:val="en-US"/>
              </w:rPr>
              <w:t>:</w:t>
            </w:r>
          </w:p>
        </w:tc>
        <w:tc>
          <w:tcPr>
            <w:tcW w:w="3548" w:type="dxa"/>
            <w:shd w:val="clear" w:color="auto" w:fill="FFFFFF" w:themeFill="background1"/>
          </w:tcPr>
          <w:p w14:paraId="519C8213" w14:textId="77777777" w:rsidR="00D939D1" w:rsidRPr="00125A9D" w:rsidRDefault="00D939D1" w:rsidP="0005793F">
            <w:pPr>
              <w:ind w:firstLine="165"/>
              <w:jc w:val="both"/>
              <w:rPr>
                <w:sz w:val="18"/>
                <w:szCs w:val="18"/>
                <w:lang w:val="en-US"/>
              </w:rPr>
            </w:pPr>
            <w:r>
              <w:rPr>
                <w:sz w:val="18"/>
                <w:szCs w:val="18"/>
                <w:lang w:val="en-US"/>
              </w:rPr>
              <w:t>Huruf b</w:t>
            </w:r>
          </w:p>
        </w:tc>
        <w:tc>
          <w:tcPr>
            <w:tcW w:w="3540" w:type="dxa"/>
            <w:shd w:val="clear" w:color="auto" w:fill="FFFFFF" w:themeFill="background1"/>
          </w:tcPr>
          <w:p w14:paraId="7C36F6A1" w14:textId="77777777" w:rsidR="00D939D1" w:rsidRPr="00125A9D" w:rsidRDefault="00D939D1" w:rsidP="0005793F">
            <w:pPr>
              <w:jc w:val="both"/>
              <w:rPr>
                <w:sz w:val="18"/>
                <w:szCs w:val="18"/>
                <w:lang w:val="en-US"/>
              </w:rPr>
            </w:pPr>
          </w:p>
        </w:tc>
        <w:tc>
          <w:tcPr>
            <w:tcW w:w="3544" w:type="dxa"/>
            <w:shd w:val="clear" w:color="auto" w:fill="FFFFFF" w:themeFill="background1"/>
          </w:tcPr>
          <w:p w14:paraId="63A0759F" w14:textId="77777777" w:rsidR="00D939D1" w:rsidRPr="00125A9D" w:rsidRDefault="00D939D1" w:rsidP="0005793F">
            <w:pPr>
              <w:jc w:val="both"/>
              <w:rPr>
                <w:sz w:val="18"/>
                <w:szCs w:val="18"/>
                <w:lang w:val="en-US"/>
              </w:rPr>
            </w:pPr>
          </w:p>
        </w:tc>
        <w:tc>
          <w:tcPr>
            <w:tcW w:w="3544" w:type="dxa"/>
            <w:shd w:val="clear" w:color="auto" w:fill="FFFFFF" w:themeFill="background1"/>
          </w:tcPr>
          <w:p w14:paraId="1DCD4DC6" w14:textId="77777777" w:rsidR="00D939D1" w:rsidRPr="00125A9D" w:rsidRDefault="00D939D1" w:rsidP="0005793F">
            <w:pPr>
              <w:jc w:val="both"/>
              <w:rPr>
                <w:sz w:val="18"/>
                <w:szCs w:val="18"/>
                <w:lang w:val="en-US"/>
              </w:rPr>
            </w:pPr>
          </w:p>
        </w:tc>
      </w:tr>
      <w:tr w:rsidR="00D939D1" w14:paraId="3BE66F2C" w14:textId="77777777" w:rsidTr="0005793F">
        <w:tc>
          <w:tcPr>
            <w:tcW w:w="3544" w:type="dxa"/>
            <w:shd w:val="clear" w:color="auto" w:fill="FFFFFF" w:themeFill="background1"/>
          </w:tcPr>
          <w:p w14:paraId="30A7E84E" w14:textId="77777777" w:rsidR="00D939D1" w:rsidRPr="00BA6A06" w:rsidRDefault="00D939D1" w:rsidP="0005793F">
            <w:pPr>
              <w:ind w:left="602" w:hanging="318"/>
              <w:jc w:val="both"/>
              <w:rPr>
                <w:sz w:val="18"/>
                <w:szCs w:val="18"/>
                <w:lang w:val="en-US"/>
              </w:rPr>
            </w:pPr>
            <w:r w:rsidRPr="00401B9E">
              <w:rPr>
                <w:sz w:val="18"/>
                <w:szCs w:val="18"/>
                <w:lang w:val="en-US"/>
              </w:rPr>
              <w:t xml:space="preserve">1. </w:t>
            </w:r>
            <w:r w:rsidRPr="00401B9E">
              <w:rPr>
                <w:sz w:val="18"/>
                <w:szCs w:val="18"/>
                <w:lang w:val="en-US"/>
              </w:rPr>
              <w:tab/>
              <w:t>laporan keuangan atau deskripsi kegiatan usaha perusahaan;</w:t>
            </w:r>
          </w:p>
        </w:tc>
        <w:tc>
          <w:tcPr>
            <w:tcW w:w="3548" w:type="dxa"/>
            <w:shd w:val="clear" w:color="auto" w:fill="FFFFFF" w:themeFill="background1"/>
          </w:tcPr>
          <w:p w14:paraId="3487C8F6" w14:textId="77777777" w:rsidR="00D939D1" w:rsidRDefault="00D939D1" w:rsidP="0005793F">
            <w:pPr>
              <w:ind w:left="873" w:hanging="283"/>
              <w:jc w:val="both"/>
              <w:rPr>
                <w:sz w:val="18"/>
                <w:szCs w:val="18"/>
                <w:lang w:val="en-US"/>
              </w:rPr>
            </w:pPr>
            <w:r>
              <w:rPr>
                <w:sz w:val="18"/>
                <w:szCs w:val="18"/>
                <w:lang w:val="en-US"/>
              </w:rPr>
              <w:t>Angka 1</w:t>
            </w:r>
            <w:r>
              <w:rPr>
                <w:sz w:val="18"/>
                <w:szCs w:val="18"/>
                <w:lang w:val="en-US"/>
              </w:rPr>
              <w:tab/>
            </w:r>
          </w:p>
          <w:p w14:paraId="583549ED" w14:textId="77777777" w:rsidR="00D939D1" w:rsidRPr="00125A9D" w:rsidRDefault="00D939D1" w:rsidP="0005793F">
            <w:pPr>
              <w:ind w:left="873"/>
              <w:jc w:val="both"/>
              <w:rPr>
                <w:sz w:val="18"/>
                <w:szCs w:val="18"/>
                <w:lang w:val="en-US"/>
              </w:rPr>
            </w:pPr>
            <w:r w:rsidRPr="0053496E">
              <w:rPr>
                <w:sz w:val="18"/>
                <w:szCs w:val="18"/>
                <w:lang w:val="en-US"/>
              </w:rPr>
              <w:t>Deskripsi kegiatan usaha perusahaan meliputi informasi mengenai bidang usaha, profil pelanggan, alamat tempat kegiatan usaha dan nomor telepon usaha dan nomor telepon perusahaan.</w:t>
            </w:r>
          </w:p>
        </w:tc>
        <w:tc>
          <w:tcPr>
            <w:tcW w:w="3540" w:type="dxa"/>
            <w:shd w:val="clear" w:color="auto" w:fill="FFFFFF" w:themeFill="background1"/>
          </w:tcPr>
          <w:p w14:paraId="0F61EAA8" w14:textId="77777777" w:rsidR="00D939D1" w:rsidRPr="00125A9D" w:rsidRDefault="00D939D1" w:rsidP="0005793F">
            <w:pPr>
              <w:jc w:val="both"/>
              <w:rPr>
                <w:sz w:val="18"/>
                <w:szCs w:val="18"/>
                <w:lang w:val="en-US"/>
              </w:rPr>
            </w:pPr>
          </w:p>
        </w:tc>
        <w:tc>
          <w:tcPr>
            <w:tcW w:w="3544" w:type="dxa"/>
            <w:shd w:val="clear" w:color="auto" w:fill="FFFFFF" w:themeFill="background1"/>
          </w:tcPr>
          <w:p w14:paraId="3A73F58A" w14:textId="77777777" w:rsidR="00D939D1" w:rsidRPr="00125A9D" w:rsidRDefault="00D939D1" w:rsidP="0005793F">
            <w:pPr>
              <w:jc w:val="both"/>
              <w:rPr>
                <w:sz w:val="18"/>
                <w:szCs w:val="18"/>
                <w:lang w:val="en-US"/>
              </w:rPr>
            </w:pPr>
          </w:p>
        </w:tc>
        <w:tc>
          <w:tcPr>
            <w:tcW w:w="3544" w:type="dxa"/>
            <w:shd w:val="clear" w:color="auto" w:fill="FFFFFF" w:themeFill="background1"/>
          </w:tcPr>
          <w:p w14:paraId="0D9F860E" w14:textId="77777777" w:rsidR="00D939D1" w:rsidRPr="00125A9D" w:rsidRDefault="00D939D1" w:rsidP="0005793F">
            <w:pPr>
              <w:jc w:val="both"/>
              <w:rPr>
                <w:sz w:val="18"/>
                <w:szCs w:val="18"/>
                <w:lang w:val="en-US"/>
              </w:rPr>
            </w:pPr>
          </w:p>
        </w:tc>
      </w:tr>
      <w:tr w:rsidR="00D939D1" w14:paraId="2A61BEB9" w14:textId="77777777" w:rsidTr="0005793F">
        <w:tc>
          <w:tcPr>
            <w:tcW w:w="3544" w:type="dxa"/>
            <w:shd w:val="clear" w:color="auto" w:fill="FFFFFF" w:themeFill="background1"/>
          </w:tcPr>
          <w:p w14:paraId="1243CBA5" w14:textId="77777777" w:rsidR="00D939D1" w:rsidRPr="00401B9E" w:rsidRDefault="00D939D1" w:rsidP="0005793F">
            <w:pPr>
              <w:ind w:left="602" w:hanging="318"/>
              <w:jc w:val="both"/>
              <w:rPr>
                <w:sz w:val="18"/>
                <w:szCs w:val="18"/>
                <w:lang w:val="en-US"/>
              </w:rPr>
            </w:pPr>
            <w:r w:rsidRPr="00401B9E">
              <w:rPr>
                <w:sz w:val="18"/>
                <w:szCs w:val="18"/>
                <w:lang w:val="en-US"/>
              </w:rPr>
              <w:t xml:space="preserve">2.  </w:t>
            </w:r>
            <w:r w:rsidRPr="00401B9E">
              <w:rPr>
                <w:sz w:val="18"/>
                <w:szCs w:val="18"/>
                <w:lang w:val="en-US"/>
              </w:rPr>
              <w:tab/>
              <w:t>struktur manajemen perusahaan;</w:t>
            </w:r>
          </w:p>
        </w:tc>
        <w:tc>
          <w:tcPr>
            <w:tcW w:w="3548" w:type="dxa"/>
            <w:shd w:val="clear" w:color="auto" w:fill="FFFFFF" w:themeFill="background1"/>
          </w:tcPr>
          <w:p w14:paraId="4DE8388E" w14:textId="77777777" w:rsidR="00D939D1" w:rsidRDefault="00D939D1" w:rsidP="0005793F">
            <w:pPr>
              <w:ind w:left="873" w:hanging="283"/>
              <w:jc w:val="both"/>
              <w:rPr>
                <w:sz w:val="18"/>
                <w:szCs w:val="18"/>
                <w:lang w:val="en-US"/>
              </w:rPr>
            </w:pPr>
            <w:r>
              <w:rPr>
                <w:sz w:val="18"/>
                <w:szCs w:val="18"/>
                <w:lang w:val="en-US"/>
              </w:rPr>
              <w:t>Angka 2</w:t>
            </w:r>
          </w:p>
          <w:p w14:paraId="60CE8197" w14:textId="77777777" w:rsidR="00D939D1" w:rsidRPr="00125A9D" w:rsidRDefault="00D939D1" w:rsidP="0005793F">
            <w:pPr>
              <w:ind w:left="873" w:hanging="283"/>
              <w:jc w:val="both"/>
              <w:rPr>
                <w:sz w:val="18"/>
                <w:szCs w:val="18"/>
                <w:lang w:val="en-US"/>
              </w:rPr>
            </w:pPr>
            <w:r>
              <w:rPr>
                <w:sz w:val="18"/>
                <w:szCs w:val="18"/>
                <w:lang w:val="en-US"/>
              </w:rPr>
              <w:tab/>
              <w:t>Cukup jelas.</w:t>
            </w:r>
          </w:p>
        </w:tc>
        <w:tc>
          <w:tcPr>
            <w:tcW w:w="3540" w:type="dxa"/>
            <w:shd w:val="clear" w:color="auto" w:fill="FFFFFF" w:themeFill="background1"/>
          </w:tcPr>
          <w:p w14:paraId="6D4E6E2C" w14:textId="77777777" w:rsidR="00D939D1" w:rsidRPr="00125A9D" w:rsidRDefault="00D939D1" w:rsidP="0005793F">
            <w:pPr>
              <w:jc w:val="both"/>
              <w:rPr>
                <w:sz w:val="18"/>
                <w:szCs w:val="18"/>
                <w:lang w:val="en-US"/>
              </w:rPr>
            </w:pPr>
          </w:p>
        </w:tc>
        <w:tc>
          <w:tcPr>
            <w:tcW w:w="3544" w:type="dxa"/>
            <w:shd w:val="clear" w:color="auto" w:fill="FFFFFF" w:themeFill="background1"/>
          </w:tcPr>
          <w:p w14:paraId="74E57289" w14:textId="77777777" w:rsidR="00D939D1" w:rsidRPr="00125A9D" w:rsidRDefault="00D939D1" w:rsidP="0005793F">
            <w:pPr>
              <w:jc w:val="both"/>
              <w:rPr>
                <w:sz w:val="18"/>
                <w:szCs w:val="18"/>
                <w:lang w:val="en-US"/>
              </w:rPr>
            </w:pPr>
          </w:p>
        </w:tc>
        <w:tc>
          <w:tcPr>
            <w:tcW w:w="3544" w:type="dxa"/>
            <w:shd w:val="clear" w:color="auto" w:fill="FFFFFF" w:themeFill="background1"/>
          </w:tcPr>
          <w:p w14:paraId="2167E8FC" w14:textId="77777777" w:rsidR="00D939D1" w:rsidRPr="00125A9D" w:rsidRDefault="00D939D1" w:rsidP="0005793F">
            <w:pPr>
              <w:jc w:val="both"/>
              <w:rPr>
                <w:sz w:val="18"/>
                <w:szCs w:val="18"/>
                <w:lang w:val="en-US"/>
              </w:rPr>
            </w:pPr>
          </w:p>
        </w:tc>
      </w:tr>
      <w:tr w:rsidR="00D939D1" w14:paraId="3F2D2D75" w14:textId="77777777" w:rsidTr="0005793F">
        <w:tc>
          <w:tcPr>
            <w:tcW w:w="3544" w:type="dxa"/>
            <w:shd w:val="clear" w:color="auto" w:fill="FFFFFF" w:themeFill="background1"/>
          </w:tcPr>
          <w:p w14:paraId="02DE9B5F" w14:textId="77777777" w:rsidR="00D939D1" w:rsidRPr="00401B9E" w:rsidRDefault="00D939D1" w:rsidP="0005793F">
            <w:pPr>
              <w:ind w:left="602" w:hanging="318"/>
              <w:jc w:val="both"/>
              <w:rPr>
                <w:sz w:val="18"/>
                <w:szCs w:val="18"/>
                <w:lang w:val="en-US"/>
              </w:rPr>
            </w:pPr>
            <w:r w:rsidRPr="00401B9E">
              <w:rPr>
                <w:sz w:val="18"/>
                <w:szCs w:val="18"/>
                <w:lang w:val="en-US"/>
              </w:rPr>
              <w:t xml:space="preserve">3.  </w:t>
            </w:r>
            <w:r w:rsidRPr="00401B9E">
              <w:rPr>
                <w:sz w:val="18"/>
                <w:szCs w:val="18"/>
                <w:lang w:val="en-US"/>
              </w:rPr>
              <w:tab/>
              <w:t>struktur kepemilikan perusahaan; dan</w:t>
            </w:r>
          </w:p>
        </w:tc>
        <w:tc>
          <w:tcPr>
            <w:tcW w:w="3548" w:type="dxa"/>
            <w:shd w:val="clear" w:color="auto" w:fill="FFFFFF" w:themeFill="background1"/>
          </w:tcPr>
          <w:p w14:paraId="30FB4F06" w14:textId="77777777" w:rsidR="00D939D1" w:rsidRDefault="00D939D1" w:rsidP="0005793F">
            <w:pPr>
              <w:ind w:left="873" w:hanging="283"/>
              <w:jc w:val="both"/>
              <w:rPr>
                <w:sz w:val="18"/>
                <w:szCs w:val="18"/>
                <w:lang w:val="en-US"/>
              </w:rPr>
            </w:pPr>
            <w:r>
              <w:rPr>
                <w:sz w:val="18"/>
                <w:szCs w:val="18"/>
                <w:lang w:val="en-US"/>
              </w:rPr>
              <w:t>Angka 3</w:t>
            </w:r>
          </w:p>
          <w:p w14:paraId="341365E9" w14:textId="77777777" w:rsidR="00D939D1" w:rsidRPr="00125A9D" w:rsidRDefault="00D939D1" w:rsidP="0005793F">
            <w:pPr>
              <w:ind w:left="873" w:hanging="283"/>
              <w:jc w:val="both"/>
              <w:rPr>
                <w:sz w:val="18"/>
                <w:szCs w:val="18"/>
                <w:lang w:val="en-US"/>
              </w:rPr>
            </w:pPr>
            <w:r>
              <w:rPr>
                <w:sz w:val="18"/>
                <w:szCs w:val="18"/>
                <w:lang w:val="en-US"/>
              </w:rPr>
              <w:tab/>
              <w:t>Cukup jelas.</w:t>
            </w:r>
          </w:p>
        </w:tc>
        <w:tc>
          <w:tcPr>
            <w:tcW w:w="3540" w:type="dxa"/>
            <w:shd w:val="clear" w:color="auto" w:fill="FFFFFF" w:themeFill="background1"/>
          </w:tcPr>
          <w:p w14:paraId="6739661F" w14:textId="77777777" w:rsidR="00D939D1" w:rsidRPr="00125A9D" w:rsidRDefault="00D939D1" w:rsidP="0005793F">
            <w:pPr>
              <w:jc w:val="both"/>
              <w:rPr>
                <w:sz w:val="18"/>
                <w:szCs w:val="18"/>
                <w:lang w:val="en-US"/>
              </w:rPr>
            </w:pPr>
          </w:p>
        </w:tc>
        <w:tc>
          <w:tcPr>
            <w:tcW w:w="3544" w:type="dxa"/>
            <w:shd w:val="clear" w:color="auto" w:fill="FFFFFF" w:themeFill="background1"/>
          </w:tcPr>
          <w:p w14:paraId="200FA23C" w14:textId="77777777" w:rsidR="00D939D1" w:rsidRPr="00125A9D" w:rsidRDefault="00D939D1" w:rsidP="0005793F">
            <w:pPr>
              <w:jc w:val="both"/>
              <w:rPr>
                <w:sz w:val="18"/>
                <w:szCs w:val="18"/>
                <w:lang w:val="en-US"/>
              </w:rPr>
            </w:pPr>
          </w:p>
        </w:tc>
        <w:tc>
          <w:tcPr>
            <w:tcW w:w="3544" w:type="dxa"/>
            <w:shd w:val="clear" w:color="auto" w:fill="FFFFFF" w:themeFill="background1"/>
          </w:tcPr>
          <w:p w14:paraId="12CF8BA6" w14:textId="77777777" w:rsidR="00D939D1" w:rsidRPr="00125A9D" w:rsidRDefault="00D939D1" w:rsidP="0005793F">
            <w:pPr>
              <w:jc w:val="both"/>
              <w:rPr>
                <w:sz w:val="18"/>
                <w:szCs w:val="18"/>
                <w:lang w:val="en-US"/>
              </w:rPr>
            </w:pPr>
          </w:p>
        </w:tc>
      </w:tr>
      <w:tr w:rsidR="00D939D1" w14:paraId="3F3AE870" w14:textId="77777777" w:rsidTr="0005793F">
        <w:tc>
          <w:tcPr>
            <w:tcW w:w="3544" w:type="dxa"/>
            <w:shd w:val="clear" w:color="auto" w:fill="FFFFFF" w:themeFill="background1"/>
          </w:tcPr>
          <w:p w14:paraId="4335A64A" w14:textId="77777777" w:rsidR="00D939D1" w:rsidRPr="00401B9E" w:rsidRDefault="00D939D1" w:rsidP="0005793F">
            <w:pPr>
              <w:ind w:left="602" w:hanging="318"/>
              <w:jc w:val="both"/>
              <w:rPr>
                <w:sz w:val="18"/>
                <w:szCs w:val="18"/>
                <w:lang w:val="en-US"/>
              </w:rPr>
            </w:pPr>
            <w:r w:rsidRPr="00401B9E">
              <w:rPr>
                <w:sz w:val="18"/>
                <w:szCs w:val="18"/>
                <w:lang w:val="en-US"/>
              </w:rPr>
              <w:t xml:space="preserve">4.  </w:t>
            </w:r>
            <w:r w:rsidRPr="00401B9E">
              <w:rPr>
                <w:sz w:val="18"/>
                <w:szCs w:val="18"/>
                <w:lang w:val="en-US"/>
              </w:rPr>
              <w:tab/>
              <w:t>dokumen identitas anggota Direksi atau pemegang kuasa dari anggota Direksi yang berwenang mewakili perusahaan untuk melakukan hubungan usaha.</w:t>
            </w:r>
          </w:p>
        </w:tc>
        <w:tc>
          <w:tcPr>
            <w:tcW w:w="3548" w:type="dxa"/>
            <w:shd w:val="clear" w:color="auto" w:fill="FFFFFF" w:themeFill="background1"/>
          </w:tcPr>
          <w:p w14:paraId="7C3934FA" w14:textId="77777777" w:rsidR="00D939D1" w:rsidRDefault="00D939D1" w:rsidP="0005793F">
            <w:pPr>
              <w:ind w:left="873" w:hanging="283"/>
              <w:jc w:val="both"/>
              <w:rPr>
                <w:sz w:val="18"/>
                <w:szCs w:val="18"/>
                <w:lang w:val="en-US"/>
              </w:rPr>
            </w:pPr>
            <w:r>
              <w:rPr>
                <w:sz w:val="18"/>
                <w:szCs w:val="18"/>
                <w:lang w:val="en-US"/>
              </w:rPr>
              <w:t>Angka 4</w:t>
            </w:r>
          </w:p>
          <w:p w14:paraId="39B261B1" w14:textId="77777777" w:rsidR="00D939D1" w:rsidRPr="00125A9D" w:rsidRDefault="00D939D1" w:rsidP="0005793F">
            <w:pPr>
              <w:ind w:left="873" w:hanging="283"/>
              <w:jc w:val="both"/>
              <w:rPr>
                <w:sz w:val="18"/>
                <w:szCs w:val="18"/>
                <w:lang w:val="en-US"/>
              </w:rPr>
            </w:pPr>
            <w:r>
              <w:rPr>
                <w:sz w:val="18"/>
                <w:szCs w:val="18"/>
                <w:lang w:val="en-US"/>
              </w:rPr>
              <w:tab/>
            </w:r>
            <w:r w:rsidRPr="0053496E">
              <w:rPr>
                <w:sz w:val="18"/>
                <w:szCs w:val="18"/>
                <w:lang w:val="en-US"/>
              </w:rPr>
              <w:t>Yang dimaksud dengan “anggota Direksi yang berwenang mewakili perusahaan untuk melakukan hubungan usaha dengan LJK” adalah anggota Direksi yang memiliki spesimen tanda tangan</w:t>
            </w:r>
            <w:r>
              <w:rPr>
                <w:sz w:val="18"/>
                <w:szCs w:val="18"/>
                <w:lang w:val="en-US"/>
              </w:rPr>
              <w:t xml:space="preserve"> </w:t>
            </w:r>
            <w:r w:rsidRPr="00D10BD6">
              <w:rPr>
                <w:i/>
                <w:sz w:val="18"/>
                <w:szCs w:val="18"/>
              </w:rPr>
              <w:t>(authorized signature)</w:t>
            </w:r>
            <w:r w:rsidRPr="00D10BD6">
              <w:rPr>
                <w:sz w:val="18"/>
                <w:szCs w:val="18"/>
              </w:rPr>
              <w:t>.</w:t>
            </w:r>
          </w:p>
        </w:tc>
        <w:tc>
          <w:tcPr>
            <w:tcW w:w="3540" w:type="dxa"/>
            <w:shd w:val="clear" w:color="auto" w:fill="FFFFFF" w:themeFill="background1"/>
          </w:tcPr>
          <w:p w14:paraId="0B5A9B58" w14:textId="77777777" w:rsidR="00D939D1" w:rsidRPr="00125A9D" w:rsidRDefault="00D939D1" w:rsidP="0005793F">
            <w:pPr>
              <w:jc w:val="both"/>
              <w:rPr>
                <w:sz w:val="18"/>
                <w:szCs w:val="18"/>
                <w:lang w:val="en-US"/>
              </w:rPr>
            </w:pPr>
          </w:p>
        </w:tc>
        <w:tc>
          <w:tcPr>
            <w:tcW w:w="3544" w:type="dxa"/>
            <w:shd w:val="clear" w:color="auto" w:fill="FFFFFF" w:themeFill="background1"/>
          </w:tcPr>
          <w:p w14:paraId="2E0642DB" w14:textId="77777777" w:rsidR="00D939D1" w:rsidRPr="00125A9D" w:rsidRDefault="00D939D1" w:rsidP="0005793F">
            <w:pPr>
              <w:jc w:val="both"/>
              <w:rPr>
                <w:sz w:val="18"/>
                <w:szCs w:val="18"/>
                <w:lang w:val="en-US"/>
              </w:rPr>
            </w:pPr>
          </w:p>
        </w:tc>
        <w:tc>
          <w:tcPr>
            <w:tcW w:w="3544" w:type="dxa"/>
            <w:shd w:val="clear" w:color="auto" w:fill="FFFFFF" w:themeFill="background1"/>
          </w:tcPr>
          <w:p w14:paraId="413F94C4" w14:textId="77777777" w:rsidR="00D939D1" w:rsidRPr="00125A9D" w:rsidRDefault="00D939D1" w:rsidP="0005793F">
            <w:pPr>
              <w:jc w:val="both"/>
              <w:rPr>
                <w:sz w:val="18"/>
                <w:szCs w:val="18"/>
                <w:lang w:val="en-US"/>
              </w:rPr>
            </w:pPr>
          </w:p>
        </w:tc>
      </w:tr>
      <w:tr w:rsidR="00D939D1" w14:paraId="64869274" w14:textId="77777777" w:rsidTr="0005793F">
        <w:tc>
          <w:tcPr>
            <w:tcW w:w="3544" w:type="dxa"/>
            <w:shd w:val="clear" w:color="auto" w:fill="FFFFFF" w:themeFill="background1"/>
          </w:tcPr>
          <w:p w14:paraId="51F3E43B" w14:textId="77777777" w:rsidR="00D939D1" w:rsidRPr="001979F6" w:rsidRDefault="00D939D1" w:rsidP="0005793F">
            <w:pPr>
              <w:ind w:left="318" w:hanging="318"/>
              <w:jc w:val="both"/>
              <w:rPr>
                <w:color w:val="FF0000"/>
                <w:sz w:val="18"/>
                <w:szCs w:val="18"/>
                <w:lang w:val="en-US"/>
              </w:rPr>
            </w:pPr>
            <w:r w:rsidRPr="001979F6">
              <w:rPr>
                <w:color w:val="FF0000"/>
                <w:sz w:val="18"/>
                <w:szCs w:val="18"/>
                <w:lang w:val="en-US"/>
              </w:rPr>
              <w:t>c.</w:t>
            </w:r>
            <w:r w:rsidRPr="001979F6">
              <w:rPr>
                <w:color w:val="FF0000"/>
                <w:sz w:val="18"/>
                <w:szCs w:val="18"/>
                <w:lang w:val="en-US"/>
              </w:rPr>
              <w:tab/>
              <w:t>Untuk Calon Nasabah Korporasi (</w:t>
            </w:r>
            <w:r w:rsidRPr="001979F6">
              <w:rPr>
                <w:i/>
                <w:color w:val="FF0000"/>
                <w:sz w:val="18"/>
                <w:szCs w:val="18"/>
                <w:lang w:val="en-US"/>
              </w:rPr>
              <w:t>legal person</w:t>
            </w:r>
            <w:r w:rsidRPr="001979F6">
              <w:rPr>
                <w:color w:val="FF0000"/>
                <w:sz w:val="18"/>
                <w:szCs w:val="18"/>
                <w:lang w:val="en-US"/>
              </w:rPr>
              <w:t xml:space="preserve">) berupa perseroan perorangan selain disertai dokumen sebagaimana </w:t>
            </w:r>
            <w:r w:rsidRPr="001979F6">
              <w:rPr>
                <w:color w:val="FF0000"/>
                <w:sz w:val="18"/>
                <w:szCs w:val="18"/>
                <w:lang w:val="en-US"/>
              </w:rPr>
              <w:lastRenderedPageBreak/>
              <w:t>dimaksud pada huruf a angka 2, ditambah dengan paling sedikit</w:t>
            </w:r>
          </w:p>
        </w:tc>
        <w:tc>
          <w:tcPr>
            <w:tcW w:w="3548" w:type="dxa"/>
            <w:shd w:val="clear" w:color="auto" w:fill="FFFFFF" w:themeFill="background1"/>
          </w:tcPr>
          <w:p w14:paraId="14879995" w14:textId="77777777" w:rsidR="00D939D1" w:rsidRDefault="00D939D1" w:rsidP="0005793F">
            <w:pPr>
              <w:ind w:left="165"/>
              <w:jc w:val="both"/>
              <w:rPr>
                <w:color w:val="FF0000"/>
                <w:sz w:val="18"/>
                <w:szCs w:val="18"/>
                <w:lang w:val="en-US"/>
              </w:rPr>
            </w:pPr>
            <w:r>
              <w:rPr>
                <w:color w:val="FF0000"/>
                <w:sz w:val="18"/>
                <w:szCs w:val="18"/>
                <w:lang w:val="en-US"/>
              </w:rPr>
              <w:lastRenderedPageBreak/>
              <w:t>Huruf c</w:t>
            </w:r>
          </w:p>
          <w:p w14:paraId="311B9D0E" w14:textId="77777777" w:rsidR="00D939D1" w:rsidRPr="00125A9D" w:rsidRDefault="00D939D1" w:rsidP="0005793F">
            <w:pPr>
              <w:ind w:left="165" w:firstLine="283"/>
              <w:jc w:val="both"/>
              <w:rPr>
                <w:sz w:val="18"/>
                <w:szCs w:val="18"/>
                <w:lang w:val="en-US"/>
              </w:rPr>
            </w:pPr>
            <w:r w:rsidRPr="00D10BD6">
              <w:rPr>
                <w:color w:val="FF0000"/>
                <w:sz w:val="18"/>
                <w:szCs w:val="18"/>
                <w:lang w:val="en-US"/>
              </w:rPr>
              <w:t>Cukup jelas.</w:t>
            </w:r>
          </w:p>
        </w:tc>
        <w:tc>
          <w:tcPr>
            <w:tcW w:w="3540" w:type="dxa"/>
            <w:shd w:val="clear" w:color="auto" w:fill="FFFFFF" w:themeFill="background1"/>
          </w:tcPr>
          <w:p w14:paraId="0B64F735" w14:textId="77777777" w:rsidR="00D939D1" w:rsidRPr="00125A9D" w:rsidRDefault="00D939D1" w:rsidP="0005793F">
            <w:pPr>
              <w:jc w:val="both"/>
              <w:rPr>
                <w:sz w:val="18"/>
                <w:szCs w:val="18"/>
                <w:lang w:val="en-US"/>
              </w:rPr>
            </w:pPr>
          </w:p>
        </w:tc>
        <w:tc>
          <w:tcPr>
            <w:tcW w:w="3544" w:type="dxa"/>
            <w:shd w:val="clear" w:color="auto" w:fill="FFFFFF" w:themeFill="background1"/>
          </w:tcPr>
          <w:p w14:paraId="3B6C6CEB" w14:textId="77777777" w:rsidR="00D939D1" w:rsidRPr="00125A9D" w:rsidRDefault="00D939D1" w:rsidP="0005793F">
            <w:pPr>
              <w:jc w:val="both"/>
              <w:rPr>
                <w:sz w:val="18"/>
                <w:szCs w:val="18"/>
                <w:lang w:val="en-US"/>
              </w:rPr>
            </w:pPr>
          </w:p>
        </w:tc>
        <w:tc>
          <w:tcPr>
            <w:tcW w:w="3544" w:type="dxa"/>
            <w:shd w:val="clear" w:color="auto" w:fill="FFFFFF" w:themeFill="background1"/>
          </w:tcPr>
          <w:p w14:paraId="499B43D8" w14:textId="77777777" w:rsidR="00D939D1" w:rsidRPr="00125A9D" w:rsidRDefault="00D939D1" w:rsidP="0005793F">
            <w:pPr>
              <w:jc w:val="both"/>
              <w:rPr>
                <w:sz w:val="18"/>
                <w:szCs w:val="18"/>
                <w:lang w:val="en-US"/>
              </w:rPr>
            </w:pPr>
          </w:p>
        </w:tc>
      </w:tr>
      <w:tr w:rsidR="00D939D1" w14:paraId="6AD9BD72" w14:textId="77777777" w:rsidTr="0005793F">
        <w:tc>
          <w:tcPr>
            <w:tcW w:w="3544" w:type="dxa"/>
            <w:shd w:val="clear" w:color="auto" w:fill="FFFFFF" w:themeFill="background1"/>
          </w:tcPr>
          <w:p w14:paraId="19AD55F1" w14:textId="77777777" w:rsidR="00D939D1" w:rsidRPr="001979F6" w:rsidRDefault="00D939D1" w:rsidP="0005793F">
            <w:pPr>
              <w:ind w:left="602" w:hanging="318"/>
              <w:jc w:val="both"/>
              <w:rPr>
                <w:color w:val="FF0000"/>
                <w:sz w:val="18"/>
                <w:szCs w:val="18"/>
                <w:lang w:val="en-US"/>
              </w:rPr>
            </w:pPr>
            <w:r w:rsidRPr="001979F6">
              <w:rPr>
                <w:color w:val="FF0000"/>
                <w:sz w:val="18"/>
                <w:szCs w:val="18"/>
                <w:lang w:val="en-US"/>
              </w:rPr>
              <w:lastRenderedPageBreak/>
              <w:t xml:space="preserve">1. </w:t>
            </w:r>
            <w:r w:rsidRPr="001979F6">
              <w:rPr>
                <w:color w:val="FF0000"/>
                <w:sz w:val="18"/>
                <w:szCs w:val="18"/>
                <w:lang w:val="en-US"/>
              </w:rPr>
              <w:tab/>
              <w:t>Nomor Induk Berusaha (NIB) yang diterbitkan oleh instansi yang berwenang; dan</w:t>
            </w:r>
          </w:p>
        </w:tc>
        <w:tc>
          <w:tcPr>
            <w:tcW w:w="3548" w:type="dxa"/>
            <w:shd w:val="clear" w:color="auto" w:fill="FFFFFF" w:themeFill="background1"/>
          </w:tcPr>
          <w:p w14:paraId="29C6C450" w14:textId="77777777" w:rsidR="00D939D1" w:rsidRPr="00125A9D" w:rsidRDefault="00D939D1" w:rsidP="0005793F">
            <w:pPr>
              <w:jc w:val="both"/>
              <w:rPr>
                <w:sz w:val="18"/>
                <w:szCs w:val="18"/>
                <w:lang w:val="en-US"/>
              </w:rPr>
            </w:pPr>
          </w:p>
        </w:tc>
        <w:tc>
          <w:tcPr>
            <w:tcW w:w="3540" w:type="dxa"/>
            <w:shd w:val="clear" w:color="auto" w:fill="FFFFFF" w:themeFill="background1"/>
          </w:tcPr>
          <w:p w14:paraId="4965E8A9" w14:textId="77777777" w:rsidR="00D939D1" w:rsidRPr="00125A9D" w:rsidRDefault="00D939D1" w:rsidP="0005793F">
            <w:pPr>
              <w:jc w:val="both"/>
              <w:rPr>
                <w:sz w:val="18"/>
                <w:szCs w:val="18"/>
                <w:lang w:val="en-US"/>
              </w:rPr>
            </w:pPr>
          </w:p>
        </w:tc>
        <w:tc>
          <w:tcPr>
            <w:tcW w:w="3544" w:type="dxa"/>
            <w:shd w:val="clear" w:color="auto" w:fill="FFFFFF" w:themeFill="background1"/>
          </w:tcPr>
          <w:p w14:paraId="659B6CB1" w14:textId="77777777" w:rsidR="00D939D1" w:rsidRPr="00125A9D" w:rsidRDefault="00D939D1" w:rsidP="0005793F">
            <w:pPr>
              <w:jc w:val="both"/>
              <w:rPr>
                <w:sz w:val="18"/>
                <w:szCs w:val="18"/>
                <w:lang w:val="en-US"/>
              </w:rPr>
            </w:pPr>
          </w:p>
        </w:tc>
        <w:tc>
          <w:tcPr>
            <w:tcW w:w="3544" w:type="dxa"/>
            <w:shd w:val="clear" w:color="auto" w:fill="FFFFFF" w:themeFill="background1"/>
          </w:tcPr>
          <w:p w14:paraId="16A59F37" w14:textId="77777777" w:rsidR="00D939D1" w:rsidRPr="00125A9D" w:rsidRDefault="00D939D1" w:rsidP="0005793F">
            <w:pPr>
              <w:jc w:val="both"/>
              <w:rPr>
                <w:sz w:val="18"/>
                <w:szCs w:val="18"/>
                <w:lang w:val="en-US"/>
              </w:rPr>
            </w:pPr>
          </w:p>
        </w:tc>
      </w:tr>
      <w:tr w:rsidR="00D939D1" w14:paraId="397978F2" w14:textId="77777777" w:rsidTr="0005793F">
        <w:tc>
          <w:tcPr>
            <w:tcW w:w="3544" w:type="dxa"/>
            <w:shd w:val="clear" w:color="auto" w:fill="FFFFFF" w:themeFill="background1"/>
          </w:tcPr>
          <w:p w14:paraId="3E45AEA8" w14:textId="77777777" w:rsidR="00D939D1" w:rsidRPr="001979F6" w:rsidRDefault="00D939D1" w:rsidP="0005793F">
            <w:pPr>
              <w:ind w:left="602" w:hanging="318"/>
              <w:jc w:val="both"/>
              <w:rPr>
                <w:color w:val="FF0000"/>
                <w:sz w:val="18"/>
                <w:szCs w:val="18"/>
                <w:lang w:val="en-US"/>
              </w:rPr>
            </w:pPr>
            <w:r w:rsidRPr="001979F6">
              <w:rPr>
                <w:color w:val="FF0000"/>
                <w:sz w:val="18"/>
                <w:szCs w:val="18"/>
                <w:lang w:val="en-US"/>
              </w:rPr>
              <w:t>2.</w:t>
            </w:r>
            <w:r w:rsidRPr="001979F6">
              <w:rPr>
                <w:color w:val="FF0000"/>
                <w:sz w:val="18"/>
                <w:szCs w:val="18"/>
                <w:lang w:val="en-US"/>
              </w:rPr>
              <w:tab/>
              <w:t>Spesimen tanda tangan dan kuasa kepada pihak yang ditunjuk mempunyai wewenang bertindak untuk dan atas nama LJK dalam melakukan hubungan usaha dengan LJK.</w:t>
            </w:r>
          </w:p>
        </w:tc>
        <w:tc>
          <w:tcPr>
            <w:tcW w:w="3548" w:type="dxa"/>
            <w:shd w:val="clear" w:color="auto" w:fill="FFFFFF" w:themeFill="background1"/>
          </w:tcPr>
          <w:p w14:paraId="124A40C5" w14:textId="77777777" w:rsidR="00D939D1" w:rsidRPr="00125A9D" w:rsidRDefault="00D939D1" w:rsidP="0005793F">
            <w:pPr>
              <w:jc w:val="both"/>
              <w:rPr>
                <w:sz w:val="18"/>
                <w:szCs w:val="18"/>
                <w:lang w:val="en-US"/>
              </w:rPr>
            </w:pPr>
          </w:p>
        </w:tc>
        <w:tc>
          <w:tcPr>
            <w:tcW w:w="3540" w:type="dxa"/>
            <w:shd w:val="clear" w:color="auto" w:fill="FFFFFF" w:themeFill="background1"/>
          </w:tcPr>
          <w:p w14:paraId="45A381F5" w14:textId="77777777" w:rsidR="00D939D1" w:rsidRPr="00125A9D" w:rsidRDefault="00D939D1" w:rsidP="0005793F">
            <w:pPr>
              <w:jc w:val="both"/>
              <w:rPr>
                <w:sz w:val="18"/>
                <w:szCs w:val="18"/>
                <w:lang w:val="en-US"/>
              </w:rPr>
            </w:pPr>
          </w:p>
        </w:tc>
        <w:tc>
          <w:tcPr>
            <w:tcW w:w="3544" w:type="dxa"/>
            <w:shd w:val="clear" w:color="auto" w:fill="FFFFFF" w:themeFill="background1"/>
          </w:tcPr>
          <w:p w14:paraId="2CBD7D48" w14:textId="77777777" w:rsidR="00D939D1" w:rsidRPr="00125A9D" w:rsidRDefault="00D939D1" w:rsidP="0005793F">
            <w:pPr>
              <w:jc w:val="both"/>
              <w:rPr>
                <w:sz w:val="18"/>
                <w:szCs w:val="18"/>
                <w:lang w:val="en-US"/>
              </w:rPr>
            </w:pPr>
          </w:p>
        </w:tc>
        <w:tc>
          <w:tcPr>
            <w:tcW w:w="3544" w:type="dxa"/>
            <w:shd w:val="clear" w:color="auto" w:fill="FFFFFF" w:themeFill="background1"/>
          </w:tcPr>
          <w:p w14:paraId="7C7BEE7F" w14:textId="77777777" w:rsidR="00D939D1" w:rsidRPr="00125A9D" w:rsidRDefault="00D939D1" w:rsidP="0005793F">
            <w:pPr>
              <w:jc w:val="both"/>
              <w:rPr>
                <w:sz w:val="18"/>
                <w:szCs w:val="18"/>
                <w:lang w:val="en-US"/>
              </w:rPr>
            </w:pPr>
          </w:p>
        </w:tc>
      </w:tr>
      <w:tr w:rsidR="00D939D1" w14:paraId="56E23855" w14:textId="77777777" w:rsidTr="0005793F">
        <w:tc>
          <w:tcPr>
            <w:tcW w:w="3544" w:type="dxa"/>
            <w:shd w:val="clear" w:color="auto" w:fill="FFFFFF" w:themeFill="background1"/>
          </w:tcPr>
          <w:p w14:paraId="0421AAAB" w14:textId="77777777" w:rsidR="00D939D1" w:rsidRPr="006F5FB3" w:rsidRDefault="00D939D1" w:rsidP="0005793F">
            <w:pPr>
              <w:ind w:left="318" w:hanging="318"/>
              <w:jc w:val="both"/>
              <w:rPr>
                <w:strike/>
                <w:color w:val="002060"/>
                <w:sz w:val="18"/>
                <w:szCs w:val="18"/>
              </w:rPr>
            </w:pPr>
            <w:r w:rsidRPr="006F5FB3">
              <w:rPr>
                <w:strike/>
                <w:color w:val="002060"/>
                <w:sz w:val="18"/>
                <w:szCs w:val="18"/>
              </w:rPr>
              <w:t xml:space="preserve">b. </w:t>
            </w:r>
            <w:r w:rsidRPr="006F5FB3">
              <w:rPr>
                <w:strike/>
                <w:color w:val="002060"/>
                <w:sz w:val="18"/>
                <w:szCs w:val="18"/>
              </w:rPr>
              <w:tab/>
              <w:t>untuk Calon Nasabah Korporasi berupa perusahaan yang tidak tergolong usaha mikro dan usaha kecil selain disertai dokumen sebagaimana dimaksud dalam huruf a angka 2 dan angka 3, ditambah dengan:</w:t>
            </w:r>
          </w:p>
          <w:p w14:paraId="1A9D11EE" w14:textId="77777777" w:rsidR="00D939D1" w:rsidRPr="006F5FB3" w:rsidRDefault="00D939D1" w:rsidP="0005793F">
            <w:pPr>
              <w:ind w:left="602" w:hanging="318"/>
              <w:jc w:val="both"/>
              <w:rPr>
                <w:strike/>
                <w:color w:val="002060"/>
                <w:sz w:val="18"/>
                <w:szCs w:val="18"/>
              </w:rPr>
            </w:pPr>
            <w:r w:rsidRPr="006F5FB3">
              <w:rPr>
                <w:strike/>
                <w:color w:val="002060"/>
                <w:sz w:val="18"/>
                <w:szCs w:val="18"/>
              </w:rPr>
              <w:t xml:space="preserve">1. </w:t>
            </w:r>
            <w:r w:rsidRPr="006F5FB3">
              <w:rPr>
                <w:strike/>
                <w:color w:val="002060"/>
                <w:sz w:val="18"/>
                <w:szCs w:val="18"/>
              </w:rPr>
              <w:tab/>
              <w:t>laporan keuangan atau deskripsi kegiatan usaha perusahaan;</w:t>
            </w:r>
          </w:p>
          <w:p w14:paraId="16C58698" w14:textId="77777777" w:rsidR="00D939D1" w:rsidRPr="006F5FB3" w:rsidRDefault="00D939D1" w:rsidP="0005793F">
            <w:pPr>
              <w:ind w:left="602" w:hanging="318"/>
              <w:jc w:val="both"/>
              <w:rPr>
                <w:strike/>
                <w:color w:val="002060"/>
                <w:sz w:val="18"/>
                <w:szCs w:val="18"/>
              </w:rPr>
            </w:pPr>
            <w:r w:rsidRPr="006F5FB3">
              <w:rPr>
                <w:strike/>
                <w:color w:val="002060"/>
                <w:sz w:val="18"/>
                <w:szCs w:val="18"/>
              </w:rPr>
              <w:t xml:space="preserve">2. </w:t>
            </w:r>
            <w:r w:rsidRPr="006F5FB3">
              <w:rPr>
                <w:strike/>
                <w:color w:val="002060"/>
                <w:sz w:val="18"/>
                <w:szCs w:val="18"/>
              </w:rPr>
              <w:tab/>
              <w:t>struktur manajemen perusahaan;</w:t>
            </w:r>
          </w:p>
          <w:p w14:paraId="32C9325D" w14:textId="77777777" w:rsidR="00D939D1" w:rsidRPr="006F5FB3" w:rsidRDefault="00D939D1" w:rsidP="0005793F">
            <w:pPr>
              <w:ind w:left="602" w:hanging="318"/>
              <w:jc w:val="both"/>
              <w:rPr>
                <w:strike/>
                <w:color w:val="002060"/>
                <w:sz w:val="18"/>
                <w:szCs w:val="18"/>
              </w:rPr>
            </w:pPr>
            <w:r w:rsidRPr="006F5FB3">
              <w:rPr>
                <w:strike/>
                <w:color w:val="002060"/>
                <w:sz w:val="18"/>
                <w:szCs w:val="18"/>
              </w:rPr>
              <w:t xml:space="preserve">3. </w:t>
            </w:r>
            <w:r w:rsidRPr="006F5FB3">
              <w:rPr>
                <w:strike/>
                <w:color w:val="002060"/>
                <w:sz w:val="18"/>
                <w:szCs w:val="18"/>
              </w:rPr>
              <w:tab/>
              <w:t>struktur kepemilikan perusahaan; dan</w:t>
            </w:r>
          </w:p>
          <w:p w14:paraId="6B9DD5A7" w14:textId="77777777" w:rsidR="00D939D1" w:rsidRPr="001979F6" w:rsidRDefault="00D939D1" w:rsidP="0005793F">
            <w:pPr>
              <w:ind w:left="602" w:hanging="318"/>
              <w:jc w:val="both"/>
              <w:rPr>
                <w:color w:val="FF0000"/>
                <w:sz w:val="18"/>
                <w:szCs w:val="18"/>
                <w:lang w:val="en-US"/>
              </w:rPr>
            </w:pPr>
            <w:r w:rsidRPr="006F5FB3">
              <w:rPr>
                <w:strike/>
                <w:color w:val="002060"/>
                <w:sz w:val="18"/>
                <w:szCs w:val="18"/>
              </w:rPr>
              <w:t xml:space="preserve">4. </w:t>
            </w:r>
            <w:r w:rsidRPr="006F5FB3">
              <w:rPr>
                <w:strike/>
                <w:color w:val="002060"/>
                <w:sz w:val="18"/>
                <w:szCs w:val="18"/>
              </w:rPr>
              <w:tab/>
              <w:t>dokumen identitas anggota Direksi atau pemegang kuasa dari anggota Direksi yang berwenang mewakili perusahaan untuk melakukan hubungan usaha.</w:t>
            </w:r>
          </w:p>
        </w:tc>
        <w:tc>
          <w:tcPr>
            <w:tcW w:w="3548" w:type="dxa"/>
            <w:shd w:val="clear" w:color="auto" w:fill="FFFFFF" w:themeFill="background1"/>
          </w:tcPr>
          <w:p w14:paraId="211A4688" w14:textId="77777777" w:rsidR="00D939D1" w:rsidRPr="00772E2C" w:rsidRDefault="00D939D1" w:rsidP="0005793F">
            <w:pPr>
              <w:jc w:val="both"/>
              <w:rPr>
                <w:strike/>
                <w:color w:val="002060"/>
                <w:sz w:val="18"/>
                <w:szCs w:val="18"/>
              </w:rPr>
            </w:pPr>
            <w:r w:rsidRPr="00772E2C">
              <w:rPr>
                <w:strike/>
                <w:color w:val="002060"/>
                <w:sz w:val="18"/>
                <w:szCs w:val="18"/>
              </w:rPr>
              <w:t>Angka 1</w:t>
            </w:r>
          </w:p>
          <w:p w14:paraId="08108163" w14:textId="77777777" w:rsidR="00D939D1" w:rsidRPr="00772E2C" w:rsidRDefault="00D939D1" w:rsidP="0005793F">
            <w:pPr>
              <w:ind w:left="288"/>
              <w:jc w:val="both"/>
              <w:rPr>
                <w:strike/>
                <w:color w:val="002060"/>
                <w:sz w:val="18"/>
                <w:szCs w:val="18"/>
              </w:rPr>
            </w:pPr>
            <w:r w:rsidRPr="00772E2C">
              <w:rPr>
                <w:strike/>
                <w:color w:val="002060"/>
                <w:sz w:val="18"/>
                <w:szCs w:val="18"/>
              </w:rPr>
              <w:t>Deskripsi kegiatan usaha perusahaan meliputi informasi mengenai bidang usaha, profil pelanggan, alamat tempat kegiatan usaha dan nomor telepon usaha dan nomor telepon perusahaan.</w:t>
            </w:r>
          </w:p>
          <w:p w14:paraId="7C406C5B" w14:textId="77777777" w:rsidR="00D939D1" w:rsidRPr="00772E2C" w:rsidRDefault="00D939D1" w:rsidP="0005793F">
            <w:pPr>
              <w:jc w:val="both"/>
              <w:rPr>
                <w:strike/>
                <w:color w:val="002060"/>
                <w:sz w:val="18"/>
                <w:szCs w:val="18"/>
              </w:rPr>
            </w:pPr>
            <w:r w:rsidRPr="00772E2C">
              <w:rPr>
                <w:strike/>
                <w:color w:val="002060"/>
                <w:sz w:val="18"/>
                <w:szCs w:val="18"/>
              </w:rPr>
              <w:t>Angka 2</w:t>
            </w:r>
          </w:p>
          <w:p w14:paraId="4E89E481" w14:textId="77777777" w:rsidR="00D939D1" w:rsidRPr="00772E2C" w:rsidRDefault="00D939D1" w:rsidP="0005793F">
            <w:pPr>
              <w:jc w:val="both"/>
              <w:rPr>
                <w:strike/>
                <w:color w:val="002060"/>
                <w:sz w:val="18"/>
                <w:szCs w:val="18"/>
              </w:rPr>
            </w:pPr>
            <w:r w:rsidRPr="00772E2C">
              <w:rPr>
                <w:strike/>
                <w:color w:val="002060"/>
                <w:sz w:val="18"/>
                <w:szCs w:val="18"/>
              </w:rPr>
              <w:t>Cukup jelas.</w:t>
            </w:r>
          </w:p>
          <w:p w14:paraId="1B101609" w14:textId="77777777" w:rsidR="00D939D1" w:rsidRPr="00772E2C" w:rsidRDefault="00D939D1" w:rsidP="0005793F">
            <w:pPr>
              <w:jc w:val="both"/>
              <w:rPr>
                <w:strike/>
                <w:color w:val="002060"/>
                <w:sz w:val="18"/>
                <w:szCs w:val="18"/>
              </w:rPr>
            </w:pPr>
            <w:r w:rsidRPr="00772E2C">
              <w:rPr>
                <w:strike/>
                <w:color w:val="002060"/>
                <w:sz w:val="18"/>
                <w:szCs w:val="18"/>
              </w:rPr>
              <w:t>Angka 3</w:t>
            </w:r>
          </w:p>
          <w:p w14:paraId="532A23B2" w14:textId="77777777" w:rsidR="00D939D1" w:rsidRPr="00772E2C" w:rsidRDefault="00D939D1" w:rsidP="0005793F">
            <w:pPr>
              <w:jc w:val="both"/>
              <w:rPr>
                <w:strike/>
                <w:color w:val="002060"/>
                <w:sz w:val="18"/>
                <w:szCs w:val="18"/>
              </w:rPr>
            </w:pPr>
            <w:r w:rsidRPr="00772E2C">
              <w:rPr>
                <w:strike/>
                <w:color w:val="002060"/>
                <w:sz w:val="18"/>
                <w:szCs w:val="18"/>
              </w:rPr>
              <w:t>Cukup jelas.</w:t>
            </w:r>
          </w:p>
          <w:p w14:paraId="12A847FF" w14:textId="77777777" w:rsidR="00D939D1" w:rsidRPr="00772E2C" w:rsidRDefault="00D939D1" w:rsidP="0005793F">
            <w:pPr>
              <w:jc w:val="both"/>
              <w:rPr>
                <w:strike/>
                <w:color w:val="002060"/>
                <w:sz w:val="18"/>
                <w:szCs w:val="18"/>
              </w:rPr>
            </w:pPr>
            <w:r w:rsidRPr="00772E2C">
              <w:rPr>
                <w:strike/>
                <w:color w:val="002060"/>
                <w:sz w:val="18"/>
                <w:szCs w:val="18"/>
              </w:rPr>
              <w:t>Angka 4</w:t>
            </w:r>
          </w:p>
          <w:p w14:paraId="5CDEBD6E" w14:textId="77777777" w:rsidR="00D939D1" w:rsidRPr="00772E2C" w:rsidRDefault="00D939D1" w:rsidP="0005793F">
            <w:pPr>
              <w:ind w:left="288"/>
              <w:jc w:val="both"/>
              <w:rPr>
                <w:strike/>
                <w:color w:val="002060"/>
                <w:sz w:val="18"/>
                <w:szCs w:val="18"/>
                <w:lang w:val="en-US"/>
              </w:rPr>
            </w:pPr>
            <w:r w:rsidRPr="00772E2C">
              <w:rPr>
                <w:strike/>
                <w:color w:val="002060"/>
                <w:sz w:val="18"/>
                <w:szCs w:val="18"/>
              </w:rPr>
              <w:t>Yang dimaksud dengan “anggota Direksi yang berwenang mewakili perusahaan untuk melakukan hubungan usaha dengan PJK” adalah anggota Direksi yang memiliki spesimen tanda tangan (</w:t>
            </w:r>
            <w:r w:rsidRPr="00772E2C">
              <w:rPr>
                <w:i/>
                <w:strike/>
                <w:color w:val="002060"/>
                <w:sz w:val="18"/>
                <w:szCs w:val="18"/>
              </w:rPr>
              <w:t>authorized signature)</w:t>
            </w:r>
          </w:p>
        </w:tc>
        <w:tc>
          <w:tcPr>
            <w:tcW w:w="3540" w:type="dxa"/>
            <w:shd w:val="clear" w:color="auto" w:fill="FFFFFF" w:themeFill="background1"/>
          </w:tcPr>
          <w:p w14:paraId="6815FCDA" w14:textId="77777777" w:rsidR="00D939D1" w:rsidRPr="00125A9D" w:rsidRDefault="00D939D1" w:rsidP="0005793F">
            <w:pPr>
              <w:jc w:val="both"/>
              <w:rPr>
                <w:sz w:val="18"/>
                <w:szCs w:val="18"/>
                <w:lang w:val="en-US"/>
              </w:rPr>
            </w:pPr>
          </w:p>
        </w:tc>
        <w:tc>
          <w:tcPr>
            <w:tcW w:w="3544" w:type="dxa"/>
            <w:shd w:val="clear" w:color="auto" w:fill="FFFFFF" w:themeFill="background1"/>
          </w:tcPr>
          <w:p w14:paraId="2E921382" w14:textId="77777777" w:rsidR="00D939D1" w:rsidRPr="00125A9D" w:rsidRDefault="00D939D1" w:rsidP="0005793F">
            <w:pPr>
              <w:jc w:val="both"/>
              <w:rPr>
                <w:sz w:val="18"/>
                <w:szCs w:val="18"/>
                <w:lang w:val="en-US"/>
              </w:rPr>
            </w:pPr>
          </w:p>
        </w:tc>
        <w:tc>
          <w:tcPr>
            <w:tcW w:w="3544" w:type="dxa"/>
            <w:shd w:val="clear" w:color="auto" w:fill="FFFFFF" w:themeFill="background1"/>
          </w:tcPr>
          <w:p w14:paraId="350333AD" w14:textId="77777777" w:rsidR="00D939D1" w:rsidRPr="00125A9D" w:rsidRDefault="00D939D1" w:rsidP="0005793F">
            <w:pPr>
              <w:jc w:val="both"/>
              <w:rPr>
                <w:sz w:val="18"/>
                <w:szCs w:val="18"/>
                <w:lang w:val="en-US"/>
              </w:rPr>
            </w:pPr>
          </w:p>
        </w:tc>
      </w:tr>
      <w:tr w:rsidR="00D939D1" w14:paraId="24932D8B" w14:textId="77777777" w:rsidTr="0005793F">
        <w:tc>
          <w:tcPr>
            <w:tcW w:w="3544" w:type="dxa"/>
            <w:shd w:val="clear" w:color="auto" w:fill="FFFFFF" w:themeFill="background1"/>
          </w:tcPr>
          <w:p w14:paraId="3F97EF78" w14:textId="77777777" w:rsidR="00D939D1" w:rsidRPr="00BA6A06" w:rsidRDefault="00D939D1" w:rsidP="0005793F">
            <w:pPr>
              <w:ind w:left="318" w:hanging="318"/>
              <w:jc w:val="both"/>
              <w:rPr>
                <w:sz w:val="18"/>
                <w:szCs w:val="18"/>
                <w:lang w:val="en-US"/>
              </w:rPr>
            </w:pPr>
            <w:r w:rsidRPr="001979F6">
              <w:rPr>
                <w:color w:val="FF0000"/>
                <w:sz w:val="18"/>
                <w:szCs w:val="18"/>
                <w:lang w:val="en-US"/>
              </w:rPr>
              <w:t>d.</w:t>
            </w:r>
            <w:r w:rsidRPr="001979F6">
              <w:rPr>
                <w:color w:val="FF0000"/>
                <w:sz w:val="18"/>
                <w:szCs w:val="18"/>
                <w:lang w:val="en-US"/>
              </w:rPr>
              <w:tab/>
            </w:r>
            <w:r w:rsidRPr="00401B9E">
              <w:rPr>
                <w:sz w:val="18"/>
                <w:szCs w:val="18"/>
                <w:lang w:val="en-US"/>
              </w:rPr>
              <w:t>Untuk Calon Nasabah Korporasi (</w:t>
            </w:r>
            <w:r w:rsidRPr="00772E2C">
              <w:rPr>
                <w:i/>
                <w:sz w:val="18"/>
                <w:szCs w:val="18"/>
                <w:lang w:val="en-US"/>
              </w:rPr>
              <w:t>legal person</w:t>
            </w:r>
            <w:r w:rsidRPr="00401B9E">
              <w:rPr>
                <w:sz w:val="18"/>
                <w:szCs w:val="18"/>
                <w:lang w:val="en-US"/>
              </w:rPr>
              <w:t xml:space="preserve">) berupa </w:t>
            </w:r>
            <w:r>
              <w:rPr>
                <w:strike/>
                <w:color w:val="002060"/>
                <w:sz w:val="18"/>
                <w:szCs w:val="18"/>
                <w:lang w:val="en-US"/>
              </w:rPr>
              <w:t>P</w:t>
            </w:r>
            <w:r>
              <w:rPr>
                <w:color w:val="FF0000"/>
                <w:sz w:val="18"/>
                <w:szCs w:val="18"/>
                <w:lang w:val="en-US"/>
              </w:rPr>
              <w:t>L</w:t>
            </w:r>
            <w:r>
              <w:rPr>
                <w:sz w:val="18"/>
                <w:szCs w:val="18"/>
                <w:lang w:val="en-US"/>
              </w:rPr>
              <w:t>JK</w:t>
            </w:r>
            <w:r w:rsidRPr="00401B9E">
              <w:rPr>
                <w:sz w:val="18"/>
                <w:szCs w:val="18"/>
                <w:lang w:val="en-US"/>
              </w:rPr>
              <w:t>, selain disertai dokumen sebagaimana dimaksud pada huruf a angka 2, ditambah dengan paling sedikit:</w:t>
            </w:r>
          </w:p>
        </w:tc>
        <w:tc>
          <w:tcPr>
            <w:tcW w:w="3548" w:type="dxa"/>
            <w:shd w:val="clear" w:color="auto" w:fill="FFFFFF" w:themeFill="background1"/>
          </w:tcPr>
          <w:p w14:paraId="42CA9939" w14:textId="77777777" w:rsidR="00D939D1" w:rsidRDefault="00D939D1" w:rsidP="0005793F">
            <w:pPr>
              <w:ind w:firstLine="165"/>
              <w:jc w:val="both"/>
              <w:rPr>
                <w:sz w:val="18"/>
                <w:szCs w:val="18"/>
                <w:lang w:val="en-US"/>
              </w:rPr>
            </w:pPr>
            <w:r>
              <w:rPr>
                <w:sz w:val="18"/>
                <w:szCs w:val="18"/>
                <w:lang w:val="en-US"/>
              </w:rPr>
              <w:t>Huruf d</w:t>
            </w:r>
          </w:p>
          <w:p w14:paraId="7164F63F" w14:textId="77777777" w:rsidR="00D939D1" w:rsidRPr="00125A9D" w:rsidRDefault="00D939D1" w:rsidP="0005793F">
            <w:pPr>
              <w:ind w:left="448"/>
              <w:jc w:val="both"/>
              <w:rPr>
                <w:sz w:val="18"/>
                <w:szCs w:val="18"/>
                <w:lang w:val="en-US"/>
              </w:rPr>
            </w:pPr>
            <w:r>
              <w:rPr>
                <w:sz w:val="18"/>
                <w:szCs w:val="18"/>
                <w:lang w:val="en-US"/>
              </w:rPr>
              <w:t>Cukup jelas.</w:t>
            </w:r>
          </w:p>
        </w:tc>
        <w:tc>
          <w:tcPr>
            <w:tcW w:w="3540" w:type="dxa"/>
            <w:shd w:val="clear" w:color="auto" w:fill="FFFFFF" w:themeFill="background1"/>
          </w:tcPr>
          <w:p w14:paraId="4947C739" w14:textId="77777777" w:rsidR="00D939D1" w:rsidRPr="00125A9D" w:rsidRDefault="00D939D1" w:rsidP="0005793F">
            <w:pPr>
              <w:jc w:val="both"/>
              <w:rPr>
                <w:sz w:val="18"/>
                <w:szCs w:val="18"/>
                <w:lang w:val="en-US"/>
              </w:rPr>
            </w:pPr>
          </w:p>
        </w:tc>
        <w:tc>
          <w:tcPr>
            <w:tcW w:w="3544" w:type="dxa"/>
            <w:shd w:val="clear" w:color="auto" w:fill="FFFFFF" w:themeFill="background1"/>
          </w:tcPr>
          <w:p w14:paraId="61B2A4C1" w14:textId="77777777" w:rsidR="00D939D1" w:rsidRPr="00125A9D" w:rsidRDefault="00D939D1" w:rsidP="0005793F">
            <w:pPr>
              <w:jc w:val="both"/>
              <w:rPr>
                <w:sz w:val="18"/>
                <w:szCs w:val="18"/>
                <w:lang w:val="en-US"/>
              </w:rPr>
            </w:pPr>
          </w:p>
        </w:tc>
        <w:tc>
          <w:tcPr>
            <w:tcW w:w="3544" w:type="dxa"/>
            <w:shd w:val="clear" w:color="auto" w:fill="FFFFFF" w:themeFill="background1"/>
          </w:tcPr>
          <w:p w14:paraId="1D677228" w14:textId="77777777" w:rsidR="00D939D1" w:rsidRPr="00125A9D" w:rsidRDefault="00D939D1" w:rsidP="0005793F">
            <w:pPr>
              <w:jc w:val="both"/>
              <w:rPr>
                <w:sz w:val="18"/>
                <w:szCs w:val="18"/>
                <w:lang w:val="en-US"/>
              </w:rPr>
            </w:pPr>
          </w:p>
        </w:tc>
      </w:tr>
      <w:tr w:rsidR="00D939D1" w14:paraId="6AF40895" w14:textId="77777777" w:rsidTr="0005793F">
        <w:tc>
          <w:tcPr>
            <w:tcW w:w="3544" w:type="dxa"/>
            <w:shd w:val="clear" w:color="auto" w:fill="FFFFFF" w:themeFill="background1"/>
          </w:tcPr>
          <w:p w14:paraId="3D46EC23" w14:textId="77777777" w:rsidR="00D939D1" w:rsidRPr="00BA6A06" w:rsidRDefault="00D939D1" w:rsidP="0005793F">
            <w:pPr>
              <w:ind w:left="602" w:hanging="284"/>
              <w:jc w:val="both"/>
              <w:rPr>
                <w:sz w:val="18"/>
                <w:szCs w:val="18"/>
                <w:lang w:val="en-US"/>
              </w:rPr>
            </w:pPr>
            <w:r w:rsidRPr="00401B9E">
              <w:rPr>
                <w:sz w:val="18"/>
                <w:szCs w:val="18"/>
                <w:lang w:val="en-US"/>
              </w:rPr>
              <w:t xml:space="preserve">1. </w:t>
            </w:r>
            <w:r w:rsidRPr="00401B9E">
              <w:rPr>
                <w:sz w:val="18"/>
                <w:szCs w:val="18"/>
                <w:lang w:val="en-US"/>
              </w:rPr>
              <w:tab/>
              <w:t xml:space="preserve">Akta pendirian/anggaran dasar </w:t>
            </w:r>
            <w:r>
              <w:rPr>
                <w:strike/>
                <w:color w:val="002060"/>
                <w:sz w:val="18"/>
                <w:szCs w:val="18"/>
                <w:lang w:val="en-US"/>
              </w:rPr>
              <w:t>P</w:t>
            </w:r>
            <w:r>
              <w:rPr>
                <w:color w:val="FF0000"/>
                <w:sz w:val="18"/>
                <w:szCs w:val="18"/>
                <w:lang w:val="en-US"/>
              </w:rPr>
              <w:t>L</w:t>
            </w:r>
            <w:r>
              <w:rPr>
                <w:sz w:val="18"/>
                <w:szCs w:val="18"/>
                <w:lang w:val="en-US"/>
              </w:rPr>
              <w:t>JK</w:t>
            </w:r>
            <w:r w:rsidRPr="00401B9E">
              <w:rPr>
                <w:sz w:val="18"/>
                <w:szCs w:val="18"/>
                <w:lang w:val="en-US"/>
              </w:rPr>
              <w:t>;</w:t>
            </w:r>
          </w:p>
        </w:tc>
        <w:tc>
          <w:tcPr>
            <w:tcW w:w="3548" w:type="dxa"/>
            <w:shd w:val="clear" w:color="auto" w:fill="FFFFFF" w:themeFill="background1"/>
          </w:tcPr>
          <w:p w14:paraId="64DDCEDB" w14:textId="77777777" w:rsidR="00D939D1" w:rsidRPr="00125A9D" w:rsidRDefault="00D939D1" w:rsidP="0005793F">
            <w:pPr>
              <w:jc w:val="both"/>
              <w:rPr>
                <w:sz w:val="18"/>
                <w:szCs w:val="18"/>
                <w:lang w:val="en-US"/>
              </w:rPr>
            </w:pPr>
          </w:p>
        </w:tc>
        <w:tc>
          <w:tcPr>
            <w:tcW w:w="3540" w:type="dxa"/>
            <w:shd w:val="clear" w:color="auto" w:fill="FFFFFF" w:themeFill="background1"/>
          </w:tcPr>
          <w:p w14:paraId="2C55A717" w14:textId="77777777" w:rsidR="00D939D1" w:rsidRPr="00125A9D" w:rsidRDefault="00D939D1" w:rsidP="0005793F">
            <w:pPr>
              <w:jc w:val="both"/>
              <w:rPr>
                <w:sz w:val="18"/>
                <w:szCs w:val="18"/>
                <w:lang w:val="en-US"/>
              </w:rPr>
            </w:pPr>
          </w:p>
        </w:tc>
        <w:tc>
          <w:tcPr>
            <w:tcW w:w="3544" w:type="dxa"/>
            <w:shd w:val="clear" w:color="auto" w:fill="FFFFFF" w:themeFill="background1"/>
          </w:tcPr>
          <w:p w14:paraId="6CF7D6AC" w14:textId="77777777" w:rsidR="00D939D1" w:rsidRPr="00125A9D" w:rsidRDefault="00D939D1" w:rsidP="0005793F">
            <w:pPr>
              <w:jc w:val="both"/>
              <w:rPr>
                <w:sz w:val="18"/>
                <w:szCs w:val="18"/>
                <w:lang w:val="en-US"/>
              </w:rPr>
            </w:pPr>
          </w:p>
        </w:tc>
        <w:tc>
          <w:tcPr>
            <w:tcW w:w="3544" w:type="dxa"/>
            <w:shd w:val="clear" w:color="auto" w:fill="FFFFFF" w:themeFill="background1"/>
          </w:tcPr>
          <w:p w14:paraId="7AF382F6" w14:textId="77777777" w:rsidR="00D939D1" w:rsidRPr="00125A9D" w:rsidRDefault="00D939D1" w:rsidP="0005793F">
            <w:pPr>
              <w:jc w:val="both"/>
              <w:rPr>
                <w:sz w:val="18"/>
                <w:szCs w:val="18"/>
                <w:lang w:val="en-US"/>
              </w:rPr>
            </w:pPr>
          </w:p>
        </w:tc>
      </w:tr>
      <w:tr w:rsidR="00D939D1" w14:paraId="2E7AF0E4" w14:textId="77777777" w:rsidTr="0005793F">
        <w:tc>
          <w:tcPr>
            <w:tcW w:w="3544" w:type="dxa"/>
            <w:shd w:val="clear" w:color="auto" w:fill="FFFFFF" w:themeFill="background1"/>
          </w:tcPr>
          <w:p w14:paraId="2EFA27A7" w14:textId="77777777" w:rsidR="00D939D1" w:rsidRPr="00401B9E" w:rsidRDefault="00D939D1" w:rsidP="0005793F">
            <w:pPr>
              <w:ind w:left="602" w:hanging="284"/>
              <w:jc w:val="both"/>
              <w:rPr>
                <w:sz w:val="18"/>
                <w:szCs w:val="18"/>
                <w:lang w:val="en-US"/>
              </w:rPr>
            </w:pPr>
            <w:r w:rsidRPr="00401B9E">
              <w:rPr>
                <w:sz w:val="18"/>
                <w:szCs w:val="18"/>
                <w:lang w:val="en-US"/>
              </w:rPr>
              <w:t xml:space="preserve">2.   </w:t>
            </w:r>
            <w:r w:rsidRPr="00401B9E">
              <w:rPr>
                <w:sz w:val="18"/>
                <w:szCs w:val="18"/>
                <w:lang w:val="en-US"/>
              </w:rPr>
              <w:tab/>
              <w:t>Izin usaha dari instansi yang berwenang; dan</w:t>
            </w:r>
          </w:p>
        </w:tc>
        <w:tc>
          <w:tcPr>
            <w:tcW w:w="3548" w:type="dxa"/>
            <w:shd w:val="clear" w:color="auto" w:fill="FFFFFF" w:themeFill="background1"/>
          </w:tcPr>
          <w:p w14:paraId="4DCFFE52" w14:textId="77777777" w:rsidR="00D939D1" w:rsidRPr="00125A9D" w:rsidRDefault="00D939D1" w:rsidP="0005793F">
            <w:pPr>
              <w:jc w:val="both"/>
              <w:rPr>
                <w:sz w:val="18"/>
                <w:szCs w:val="18"/>
                <w:lang w:val="en-US"/>
              </w:rPr>
            </w:pPr>
          </w:p>
        </w:tc>
        <w:tc>
          <w:tcPr>
            <w:tcW w:w="3540" w:type="dxa"/>
            <w:shd w:val="clear" w:color="auto" w:fill="FFFFFF" w:themeFill="background1"/>
          </w:tcPr>
          <w:p w14:paraId="3F5C62A9" w14:textId="77777777" w:rsidR="00D939D1" w:rsidRPr="00125A9D" w:rsidRDefault="00D939D1" w:rsidP="0005793F">
            <w:pPr>
              <w:jc w:val="both"/>
              <w:rPr>
                <w:sz w:val="18"/>
                <w:szCs w:val="18"/>
                <w:lang w:val="en-US"/>
              </w:rPr>
            </w:pPr>
          </w:p>
        </w:tc>
        <w:tc>
          <w:tcPr>
            <w:tcW w:w="3544" w:type="dxa"/>
            <w:shd w:val="clear" w:color="auto" w:fill="FFFFFF" w:themeFill="background1"/>
          </w:tcPr>
          <w:p w14:paraId="5641C330" w14:textId="77777777" w:rsidR="00D939D1" w:rsidRPr="00125A9D" w:rsidRDefault="00D939D1" w:rsidP="0005793F">
            <w:pPr>
              <w:jc w:val="both"/>
              <w:rPr>
                <w:sz w:val="18"/>
                <w:szCs w:val="18"/>
                <w:lang w:val="en-US"/>
              </w:rPr>
            </w:pPr>
          </w:p>
        </w:tc>
        <w:tc>
          <w:tcPr>
            <w:tcW w:w="3544" w:type="dxa"/>
            <w:shd w:val="clear" w:color="auto" w:fill="FFFFFF" w:themeFill="background1"/>
          </w:tcPr>
          <w:p w14:paraId="33E9E174" w14:textId="77777777" w:rsidR="00D939D1" w:rsidRPr="00125A9D" w:rsidRDefault="00D939D1" w:rsidP="0005793F">
            <w:pPr>
              <w:jc w:val="both"/>
              <w:rPr>
                <w:sz w:val="18"/>
                <w:szCs w:val="18"/>
                <w:lang w:val="en-US"/>
              </w:rPr>
            </w:pPr>
          </w:p>
        </w:tc>
      </w:tr>
      <w:tr w:rsidR="00D939D1" w14:paraId="11C73814" w14:textId="77777777" w:rsidTr="0005793F">
        <w:tc>
          <w:tcPr>
            <w:tcW w:w="3544" w:type="dxa"/>
            <w:shd w:val="clear" w:color="auto" w:fill="FFFFFF" w:themeFill="background1"/>
          </w:tcPr>
          <w:p w14:paraId="3D7814D3" w14:textId="77777777" w:rsidR="00D939D1" w:rsidRPr="00401B9E" w:rsidRDefault="00D939D1" w:rsidP="0005793F">
            <w:pPr>
              <w:ind w:left="602" w:hanging="284"/>
              <w:jc w:val="both"/>
              <w:rPr>
                <w:sz w:val="18"/>
                <w:szCs w:val="18"/>
                <w:lang w:val="en-US"/>
              </w:rPr>
            </w:pPr>
            <w:r w:rsidRPr="00401B9E">
              <w:rPr>
                <w:sz w:val="18"/>
                <w:szCs w:val="18"/>
                <w:lang w:val="en-US"/>
              </w:rPr>
              <w:t xml:space="preserve">3.   </w:t>
            </w:r>
            <w:r w:rsidRPr="00401B9E">
              <w:rPr>
                <w:sz w:val="18"/>
                <w:szCs w:val="18"/>
                <w:lang w:val="en-US"/>
              </w:rPr>
              <w:tab/>
              <w:t xml:space="preserve">Spesimen tanda tangan dan kuasa kepada pihak yang ditunjuk mempunyai wewenang bertindak untuk dan atas nama </w:t>
            </w:r>
            <w:r>
              <w:rPr>
                <w:strike/>
                <w:color w:val="002060"/>
                <w:sz w:val="18"/>
                <w:szCs w:val="18"/>
                <w:lang w:val="en-US"/>
              </w:rPr>
              <w:t>P</w:t>
            </w:r>
            <w:r>
              <w:rPr>
                <w:color w:val="FF0000"/>
                <w:sz w:val="18"/>
                <w:szCs w:val="18"/>
                <w:lang w:val="en-US"/>
              </w:rPr>
              <w:t>L</w:t>
            </w:r>
            <w:r>
              <w:rPr>
                <w:sz w:val="18"/>
                <w:szCs w:val="18"/>
                <w:lang w:val="en-US"/>
              </w:rPr>
              <w:t>JK</w:t>
            </w:r>
            <w:r w:rsidRPr="00401B9E">
              <w:rPr>
                <w:sz w:val="18"/>
                <w:szCs w:val="18"/>
                <w:lang w:val="en-US"/>
              </w:rPr>
              <w:t xml:space="preserve"> dalam melakukan hubungan usaha dengan </w:t>
            </w:r>
            <w:r>
              <w:rPr>
                <w:strike/>
                <w:color w:val="002060"/>
                <w:sz w:val="18"/>
                <w:szCs w:val="18"/>
                <w:lang w:val="en-US"/>
              </w:rPr>
              <w:t>P</w:t>
            </w:r>
            <w:r>
              <w:rPr>
                <w:color w:val="FF0000"/>
                <w:sz w:val="18"/>
                <w:szCs w:val="18"/>
                <w:lang w:val="en-US"/>
              </w:rPr>
              <w:t>L</w:t>
            </w:r>
            <w:r>
              <w:rPr>
                <w:sz w:val="18"/>
                <w:szCs w:val="18"/>
                <w:lang w:val="en-US"/>
              </w:rPr>
              <w:t>JK</w:t>
            </w:r>
            <w:r w:rsidRPr="00401B9E">
              <w:rPr>
                <w:sz w:val="18"/>
                <w:szCs w:val="18"/>
                <w:lang w:val="en-US"/>
              </w:rPr>
              <w:t>.</w:t>
            </w:r>
          </w:p>
        </w:tc>
        <w:tc>
          <w:tcPr>
            <w:tcW w:w="3548" w:type="dxa"/>
            <w:shd w:val="clear" w:color="auto" w:fill="FFFFFF" w:themeFill="background1"/>
          </w:tcPr>
          <w:p w14:paraId="42C3ACC2" w14:textId="77777777" w:rsidR="00D939D1" w:rsidRPr="00125A9D" w:rsidRDefault="00D939D1" w:rsidP="0005793F">
            <w:pPr>
              <w:jc w:val="both"/>
              <w:rPr>
                <w:sz w:val="18"/>
                <w:szCs w:val="18"/>
                <w:lang w:val="en-US"/>
              </w:rPr>
            </w:pPr>
          </w:p>
        </w:tc>
        <w:tc>
          <w:tcPr>
            <w:tcW w:w="3540" w:type="dxa"/>
            <w:shd w:val="clear" w:color="auto" w:fill="FFFFFF" w:themeFill="background1"/>
          </w:tcPr>
          <w:p w14:paraId="67C75A9A" w14:textId="77777777" w:rsidR="00D939D1" w:rsidRPr="00125A9D" w:rsidRDefault="00D939D1" w:rsidP="0005793F">
            <w:pPr>
              <w:jc w:val="both"/>
              <w:rPr>
                <w:sz w:val="18"/>
                <w:szCs w:val="18"/>
                <w:lang w:val="en-US"/>
              </w:rPr>
            </w:pPr>
          </w:p>
        </w:tc>
        <w:tc>
          <w:tcPr>
            <w:tcW w:w="3544" w:type="dxa"/>
            <w:shd w:val="clear" w:color="auto" w:fill="FFFFFF" w:themeFill="background1"/>
          </w:tcPr>
          <w:p w14:paraId="65EBB4C3" w14:textId="77777777" w:rsidR="00D939D1" w:rsidRPr="00125A9D" w:rsidRDefault="00D939D1" w:rsidP="0005793F">
            <w:pPr>
              <w:jc w:val="both"/>
              <w:rPr>
                <w:sz w:val="18"/>
                <w:szCs w:val="18"/>
                <w:lang w:val="en-US"/>
              </w:rPr>
            </w:pPr>
          </w:p>
        </w:tc>
        <w:tc>
          <w:tcPr>
            <w:tcW w:w="3544" w:type="dxa"/>
            <w:shd w:val="clear" w:color="auto" w:fill="FFFFFF" w:themeFill="background1"/>
          </w:tcPr>
          <w:p w14:paraId="1E828F7C" w14:textId="77777777" w:rsidR="00D939D1" w:rsidRPr="00125A9D" w:rsidRDefault="00D939D1" w:rsidP="0005793F">
            <w:pPr>
              <w:jc w:val="both"/>
              <w:rPr>
                <w:sz w:val="18"/>
                <w:szCs w:val="18"/>
                <w:lang w:val="en-US"/>
              </w:rPr>
            </w:pPr>
          </w:p>
        </w:tc>
      </w:tr>
      <w:tr w:rsidR="00D939D1" w14:paraId="5F88313A" w14:textId="77777777" w:rsidTr="0005793F">
        <w:tc>
          <w:tcPr>
            <w:tcW w:w="3544" w:type="dxa"/>
            <w:shd w:val="clear" w:color="auto" w:fill="D0CECE" w:themeFill="background2" w:themeFillShade="E6"/>
          </w:tcPr>
          <w:p w14:paraId="22BF1B4D" w14:textId="77777777" w:rsidR="00D939D1" w:rsidRPr="00BA6A06" w:rsidRDefault="00D939D1" w:rsidP="0005793F">
            <w:pPr>
              <w:ind w:left="318" w:hanging="318"/>
              <w:jc w:val="both"/>
              <w:rPr>
                <w:sz w:val="18"/>
                <w:szCs w:val="18"/>
                <w:lang w:val="en-US"/>
              </w:rPr>
            </w:pPr>
          </w:p>
        </w:tc>
        <w:tc>
          <w:tcPr>
            <w:tcW w:w="3548" w:type="dxa"/>
            <w:shd w:val="clear" w:color="auto" w:fill="D0CECE" w:themeFill="background2" w:themeFillShade="E6"/>
          </w:tcPr>
          <w:p w14:paraId="1887301E"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154DABE5"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FC81E1F"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B38725E" w14:textId="77777777" w:rsidR="00D939D1" w:rsidRPr="00125A9D" w:rsidRDefault="00D939D1" w:rsidP="0005793F">
            <w:pPr>
              <w:jc w:val="both"/>
              <w:rPr>
                <w:sz w:val="18"/>
                <w:szCs w:val="18"/>
                <w:lang w:val="en-US"/>
              </w:rPr>
            </w:pPr>
          </w:p>
        </w:tc>
      </w:tr>
      <w:tr w:rsidR="00D939D1" w14:paraId="199A0DEE" w14:textId="77777777" w:rsidTr="0005793F">
        <w:tc>
          <w:tcPr>
            <w:tcW w:w="3544" w:type="dxa"/>
            <w:shd w:val="clear" w:color="auto" w:fill="FFFFFF" w:themeFill="background1"/>
          </w:tcPr>
          <w:p w14:paraId="06D556F0" w14:textId="77777777" w:rsidR="00D939D1" w:rsidRPr="00772E2C" w:rsidRDefault="00D939D1" w:rsidP="0005793F">
            <w:pPr>
              <w:ind w:left="318" w:hanging="318"/>
              <w:jc w:val="center"/>
              <w:rPr>
                <w:b/>
                <w:sz w:val="18"/>
                <w:szCs w:val="18"/>
                <w:lang w:val="en-US"/>
              </w:rPr>
            </w:pPr>
            <w:r w:rsidRPr="00772E2C">
              <w:rPr>
                <w:b/>
                <w:sz w:val="18"/>
                <w:szCs w:val="18"/>
                <w:lang w:val="en-US"/>
              </w:rPr>
              <w:t>Pasal 25</w:t>
            </w:r>
          </w:p>
        </w:tc>
        <w:tc>
          <w:tcPr>
            <w:tcW w:w="3548" w:type="dxa"/>
            <w:shd w:val="clear" w:color="auto" w:fill="FFFFFF" w:themeFill="background1"/>
          </w:tcPr>
          <w:p w14:paraId="4174F8FF" w14:textId="77777777" w:rsidR="00D939D1" w:rsidRPr="00772E2C" w:rsidRDefault="00D939D1" w:rsidP="0005793F">
            <w:pPr>
              <w:jc w:val="both"/>
              <w:rPr>
                <w:b/>
                <w:sz w:val="18"/>
                <w:szCs w:val="18"/>
                <w:lang w:val="en-US"/>
              </w:rPr>
            </w:pPr>
            <w:r w:rsidRPr="00772E2C">
              <w:rPr>
                <w:b/>
                <w:sz w:val="18"/>
                <w:szCs w:val="18"/>
                <w:lang w:val="en-US"/>
              </w:rPr>
              <w:t>Pasal 25</w:t>
            </w:r>
          </w:p>
        </w:tc>
        <w:tc>
          <w:tcPr>
            <w:tcW w:w="3540" w:type="dxa"/>
            <w:shd w:val="clear" w:color="auto" w:fill="FFFFFF" w:themeFill="background1"/>
          </w:tcPr>
          <w:p w14:paraId="3F81373D" w14:textId="77777777" w:rsidR="00D939D1" w:rsidRPr="00125A9D" w:rsidRDefault="00D939D1" w:rsidP="0005793F">
            <w:pPr>
              <w:jc w:val="both"/>
              <w:rPr>
                <w:sz w:val="18"/>
                <w:szCs w:val="18"/>
                <w:lang w:val="en-US"/>
              </w:rPr>
            </w:pPr>
          </w:p>
        </w:tc>
        <w:tc>
          <w:tcPr>
            <w:tcW w:w="3544" w:type="dxa"/>
            <w:shd w:val="clear" w:color="auto" w:fill="FFFFFF" w:themeFill="background1"/>
          </w:tcPr>
          <w:p w14:paraId="5B30E883" w14:textId="77777777" w:rsidR="00D939D1" w:rsidRPr="00125A9D" w:rsidRDefault="00D939D1" w:rsidP="0005793F">
            <w:pPr>
              <w:jc w:val="both"/>
              <w:rPr>
                <w:sz w:val="18"/>
                <w:szCs w:val="18"/>
                <w:lang w:val="en-US"/>
              </w:rPr>
            </w:pPr>
          </w:p>
        </w:tc>
        <w:tc>
          <w:tcPr>
            <w:tcW w:w="3544" w:type="dxa"/>
            <w:shd w:val="clear" w:color="auto" w:fill="FFFFFF" w:themeFill="background1"/>
          </w:tcPr>
          <w:p w14:paraId="7E54E31F" w14:textId="77777777" w:rsidR="00D939D1" w:rsidRPr="00125A9D" w:rsidRDefault="00D939D1" w:rsidP="0005793F">
            <w:pPr>
              <w:jc w:val="both"/>
              <w:rPr>
                <w:sz w:val="18"/>
                <w:szCs w:val="18"/>
                <w:lang w:val="en-US"/>
              </w:rPr>
            </w:pPr>
          </w:p>
        </w:tc>
      </w:tr>
      <w:tr w:rsidR="00D939D1" w14:paraId="038024E3" w14:textId="77777777" w:rsidTr="0005793F">
        <w:tc>
          <w:tcPr>
            <w:tcW w:w="3544" w:type="dxa"/>
            <w:shd w:val="clear" w:color="auto" w:fill="FFFFFF" w:themeFill="background1"/>
          </w:tcPr>
          <w:p w14:paraId="46152C11" w14:textId="77777777" w:rsidR="00D939D1" w:rsidRPr="00BA6A06" w:rsidRDefault="00D939D1" w:rsidP="0005793F">
            <w:pPr>
              <w:ind w:left="318" w:hanging="318"/>
              <w:jc w:val="both"/>
              <w:rPr>
                <w:sz w:val="18"/>
                <w:szCs w:val="18"/>
                <w:lang w:val="en-US"/>
              </w:rPr>
            </w:pPr>
            <w:r w:rsidRPr="00401B9E">
              <w:rPr>
                <w:sz w:val="18"/>
                <w:szCs w:val="18"/>
                <w:lang w:val="en-US"/>
              </w:rPr>
              <w:t>(1)</w:t>
            </w:r>
            <w:r w:rsidRPr="00401B9E">
              <w:rPr>
                <w:sz w:val="18"/>
                <w:szCs w:val="18"/>
                <w:lang w:val="en-US"/>
              </w:rPr>
              <w:tab/>
              <w:t>Untuk Calon Nasabah</w:t>
            </w:r>
            <w:r>
              <w:rPr>
                <w:sz w:val="18"/>
                <w:szCs w:val="18"/>
                <w:lang w:val="en-US"/>
              </w:rPr>
              <w:t xml:space="preserve"> </w:t>
            </w:r>
            <w:r w:rsidRPr="006F5FB3">
              <w:rPr>
                <w:strike/>
                <w:color w:val="002060"/>
                <w:sz w:val="18"/>
                <w:szCs w:val="18"/>
              </w:rPr>
              <w:t>selain Calon Nasabah orang perseorangan (</w:t>
            </w:r>
            <w:r w:rsidRPr="000B15BD">
              <w:rPr>
                <w:i/>
                <w:strike/>
                <w:color w:val="002060"/>
                <w:sz w:val="18"/>
                <w:szCs w:val="18"/>
              </w:rPr>
              <w:t>natural person</w:t>
            </w:r>
            <w:r w:rsidRPr="006F5FB3">
              <w:rPr>
                <w:strike/>
                <w:color w:val="002060"/>
                <w:sz w:val="18"/>
                <w:szCs w:val="18"/>
              </w:rPr>
              <w:t>) dan</w:t>
            </w:r>
            <w:r w:rsidRPr="00401B9E">
              <w:rPr>
                <w:sz w:val="18"/>
                <w:szCs w:val="18"/>
                <w:lang w:val="en-US"/>
              </w:rPr>
              <w:t xml:space="preserve"> </w:t>
            </w:r>
            <w:r w:rsidRPr="000B15BD">
              <w:rPr>
                <w:color w:val="FF0000"/>
                <w:sz w:val="18"/>
                <w:szCs w:val="18"/>
                <w:lang w:val="en-US"/>
              </w:rPr>
              <w:t>berupa</w:t>
            </w:r>
            <w:r w:rsidRPr="00401B9E">
              <w:rPr>
                <w:sz w:val="18"/>
                <w:szCs w:val="18"/>
                <w:lang w:val="en-US"/>
              </w:rPr>
              <w:t xml:space="preserve"> Korporasi (</w:t>
            </w:r>
            <w:r w:rsidRPr="006F5FB3">
              <w:rPr>
                <w:i/>
                <w:sz w:val="18"/>
                <w:szCs w:val="18"/>
                <w:lang w:val="en-US"/>
              </w:rPr>
              <w:t>legal person</w:t>
            </w:r>
            <w:r w:rsidRPr="00401B9E">
              <w:rPr>
                <w:sz w:val="18"/>
                <w:szCs w:val="18"/>
                <w:lang w:val="en-US"/>
              </w:rPr>
              <w:t xml:space="preserve">) </w:t>
            </w:r>
            <w:r w:rsidRPr="000B15BD">
              <w:rPr>
                <w:strike/>
                <w:color w:val="002060"/>
                <w:sz w:val="18"/>
                <w:szCs w:val="18"/>
                <w:lang w:val="en-US"/>
              </w:rPr>
              <w:t>berupa</w:t>
            </w:r>
            <w:r>
              <w:rPr>
                <w:sz w:val="18"/>
                <w:szCs w:val="18"/>
                <w:lang w:val="en-US"/>
              </w:rPr>
              <w:t xml:space="preserve"> </w:t>
            </w:r>
            <w:r w:rsidRPr="006F5FB3">
              <w:rPr>
                <w:color w:val="FF0000"/>
                <w:sz w:val="18"/>
                <w:szCs w:val="18"/>
                <w:lang w:val="en-US"/>
              </w:rPr>
              <w:t xml:space="preserve">selain yang berbentuk </w:t>
            </w:r>
            <w:r w:rsidRPr="00401B9E">
              <w:rPr>
                <w:sz w:val="18"/>
                <w:szCs w:val="18"/>
                <w:lang w:val="en-US"/>
              </w:rPr>
              <w:lastRenderedPageBreak/>
              <w:t xml:space="preserve">perusahaan, </w:t>
            </w:r>
            <w:r>
              <w:rPr>
                <w:strike/>
                <w:color w:val="002060"/>
                <w:sz w:val="18"/>
                <w:szCs w:val="18"/>
                <w:lang w:val="en-US"/>
              </w:rPr>
              <w:t>P</w:t>
            </w:r>
            <w:r>
              <w:rPr>
                <w:color w:val="FF0000"/>
                <w:sz w:val="18"/>
                <w:szCs w:val="18"/>
                <w:lang w:val="en-US"/>
              </w:rPr>
              <w:t>L</w:t>
            </w:r>
            <w:r>
              <w:rPr>
                <w:sz w:val="18"/>
                <w:szCs w:val="18"/>
                <w:lang w:val="en-US"/>
              </w:rPr>
              <w:t>JK</w:t>
            </w:r>
            <w:r w:rsidRPr="00401B9E">
              <w:rPr>
                <w:sz w:val="18"/>
                <w:szCs w:val="18"/>
                <w:lang w:val="en-US"/>
              </w:rPr>
              <w:t xml:space="preserve"> wajib meminta data dan informasi yang paling kurang meliputi:</w:t>
            </w:r>
          </w:p>
        </w:tc>
        <w:tc>
          <w:tcPr>
            <w:tcW w:w="3548" w:type="dxa"/>
            <w:shd w:val="clear" w:color="auto" w:fill="FFFFFF" w:themeFill="background1"/>
          </w:tcPr>
          <w:p w14:paraId="35486264" w14:textId="77777777" w:rsidR="00D939D1" w:rsidRPr="00125A9D" w:rsidRDefault="00D939D1" w:rsidP="0005793F">
            <w:pPr>
              <w:jc w:val="both"/>
              <w:rPr>
                <w:sz w:val="18"/>
                <w:szCs w:val="18"/>
                <w:lang w:val="en-US"/>
              </w:rPr>
            </w:pPr>
            <w:r>
              <w:rPr>
                <w:sz w:val="18"/>
                <w:szCs w:val="18"/>
                <w:lang w:val="en-US"/>
              </w:rPr>
              <w:lastRenderedPageBreak/>
              <w:t>Cukup jelas.</w:t>
            </w:r>
          </w:p>
        </w:tc>
        <w:tc>
          <w:tcPr>
            <w:tcW w:w="3540" w:type="dxa"/>
            <w:shd w:val="clear" w:color="auto" w:fill="FFFFFF" w:themeFill="background1"/>
          </w:tcPr>
          <w:p w14:paraId="34F3647B" w14:textId="77777777" w:rsidR="00D939D1" w:rsidRPr="00125A9D" w:rsidRDefault="00D939D1" w:rsidP="0005793F">
            <w:pPr>
              <w:jc w:val="both"/>
              <w:rPr>
                <w:sz w:val="18"/>
                <w:szCs w:val="18"/>
                <w:lang w:val="en-US"/>
              </w:rPr>
            </w:pPr>
          </w:p>
        </w:tc>
        <w:tc>
          <w:tcPr>
            <w:tcW w:w="3544" w:type="dxa"/>
            <w:shd w:val="clear" w:color="auto" w:fill="FFFFFF" w:themeFill="background1"/>
          </w:tcPr>
          <w:p w14:paraId="78628777" w14:textId="77777777" w:rsidR="00D939D1" w:rsidRPr="00125A9D" w:rsidRDefault="00D939D1" w:rsidP="0005793F">
            <w:pPr>
              <w:jc w:val="both"/>
              <w:rPr>
                <w:sz w:val="18"/>
                <w:szCs w:val="18"/>
                <w:lang w:val="en-US"/>
              </w:rPr>
            </w:pPr>
          </w:p>
        </w:tc>
        <w:tc>
          <w:tcPr>
            <w:tcW w:w="3544" w:type="dxa"/>
            <w:shd w:val="clear" w:color="auto" w:fill="FFFFFF" w:themeFill="background1"/>
          </w:tcPr>
          <w:p w14:paraId="76F3D6B0" w14:textId="77777777" w:rsidR="00D939D1" w:rsidRPr="00125A9D" w:rsidRDefault="00D939D1" w:rsidP="0005793F">
            <w:pPr>
              <w:jc w:val="both"/>
              <w:rPr>
                <w:sz w:val="18"/>
                <w:szCs w:val="18"/>
                <w:lang w:val="en-US"/>
              </w:rPr>
            </w:pPr>
          </w:p>
        </w:tc>
      </w:tr>
      <w:tr w:rsidR="00D939D1" w14:paraId="02390A93" w14:textId="77777777" w:rsidTr="0005793F">
        <w:tc>
          <w:tcPr>
            <w:tcW w:w="3544" w:type="dxa"/>
            <w:shd w:val="clear" w:color="auto" w:fill="FFFFFF" w:themeFill="background1"/>
          </w:tcPr>
          <w:p w14:paraId="6613D12F" w14:textId="77777777" w:rsidR="00D939D1" w:rsidRPr="006F5FB3" w:rsidRDefault="00D939D1" w:rsidP="0005793F">
            <w:pPr>
              <w:ind w:left="602" w:hanging="318"/>
              <w:jc w:val="both"/>
              <w:rPr>
                <w:color w:val="FF0000"/>
                <w:sz w:val="18"/>
                <w:szCs w:val="18"/>
                <w:lang w:val="en-US"/>
              </w:rPr>
            </w:pPr>
            <w:r w:rsidRPr="006F5FB3">
              <w:rPr>
                <w:color w:val="FF0000"/>
                <w:sz w:val="18"/>
                <w:szCs w:val="18"/>
                <w:lang w:val="en-US"/>
              </w:rPr>
              <w:lastRenderedPageBreak/>
              <w:t xml:space="preserve">1. </w:t>
            </w:r>
            <w:r w:rsidRPr="006F5FB3">
              <w:rPr>
                <w:color w:val="FF0000"/>
                <w:sz w:val="18"/>
                <w:szCs w:val="18"/>
                <w:lang w:val="en-US"/>
              </w:rPr>
              <w:tab/>
              <w:t>nama;</w:t>
            </w:r>
          </w:p>
        </w:tc>
        <w:tc>
          <w:tcPr>
            <w:tcW w:w="3548" w:type="dxa"/>
            <w:shd w:val="clear" w:color="auto" w:fill="FFFFFF" w:themeFill="background1"/>
          </w:tcPr>
          <w:p w14:paraId="214CE52C" w14:textId="77777777" w:rsidR="00D939D1" w:rsidRPr="00125A9D" w:rsidRDefault="00D939D1" w:rsidP="0005793F">
            <w:pPr>
              <w:jc w:val="both"/>
              <w:rPr>
                <w:sz w:val="18"/>
                <w:szCs w:val="18"/>
                <w:lang w:val="en-US"/>
              </w:rPr>
            </w:pPr>
          </w:p>
        </w:tc>
        <w:tc>
          <w:tcPr>
            <w:tcW w:w="3540" w:type="dxa"/>
            <w:shd w:val="clear" w:color="auto" w:fill="FFFFFF" w:themeFill="background1"/>
          </w:tcPr>
          <w:p w14:paraId="1E008E72" w14:textId="77777777" w:rsidR="00D939D1" w:rsidRPr="00125A9D" w:rsidRDefault="00D939D1" w:rsidP="0005793F">
            <w:pPr>
              <w:jc w:val="both"/>
              <w:rPr>
                <w:sz w:val="18"/>
                <w:szCs w:val="18"/>
                <w:lang w:val="en-US"/>
              </w:rPr>
            </w:pPr>
          </w:p>
        </w:tc>
        <w:tc>
          <w:tcPr>
            <w:tcW w:w="3544" w:type="dxa"/>
            <w:shd w:val="clear" w:color="auto" w:fill="FFFFFF" w:themeFill="background1"/>
          </w:tcPr>
          <w:p w14:paraId="16656D81" w14:textId="77777777" w:rsidR="00D939D1" w:rsidRPr="00125A9D" w:rsidRDefault="00D939D1" w:rsidP="0005793F">
            <w:pPr>
              <w:jc w:val="both"/>
              <w:rPr>
                <w:sz w:val="18"/>
                <w:szCs w:val="18"/>
                <w:lang w:val="en-US"/>
              </w:rPr>
            </w:pPr>
          </w:p>
        </w:tc>
        <w:tc>
          <w:tcPr>
            <w:tcW w:w="3544" w:type="dxa"/>
            <w:shd w:val="clear" w:color="auto" w:fill="FFFFFF" w:themeFill="background1"/>
          </w:tcPr>
          <w:p w14:paraId="4C26A948" w14:textId="77777777" w:rsidR="00D939D1" w:rsidRPr="00125A9D" w:rsidRDefault="00D939D1" w:rsidP="0005793F">
            <w:pPr>
              <w:jc w:val="both"/>
              <w:rPr>
                <w:sz w:val="18"/>
                <w:szCs w:val="18"/>
                <w:lang w:val="en-US"/>
              </w:rPr>
            </w:pPr>
          </w:p>
        </w:tc>
      </w:tr>
      <w:tr w:rsidR="00D939D1" w14:paraId="28670ACB" w14:textId="77777777" w:rsidTr="0005793F">
        <w:tc>
          <w:tcPr>
            <w:tcW w:w="3544" w:type="dxa"/>
            <w:shd w:val="clear" w:color="auto" w:fill="FFFFFF" w:themeFill="background1"/>
          </w:tcPr>
          <w:p w14:paraId="61574D97" w14:textId="77777777" w:rsidR="00D939D1" w:rsidRPr="006F5FB3" w:rsidRDefault="00D939D1" w:rsidP="0005793F">
            <w:pPr>
              <w:ind w:left="602" w:hanging="318"/>
              <w:jc w:val="both"/>
              <w:rPr>
                <w:color w:val="FF0000"/>
                <w:sz w:val="18"/>
                <w:szCs w:val="18"/>
                <w:lang w:val="en-US"/>
              </w:rPr>
            </w:pPr>
            <w:r w:rsidRPr="006F5FB3">
              <w:rPr>
                <w:color w:val="FF0000"/>
                <w:sz w:val="18"/>
                <w:szCs w:val="18"/>
                <w:lang w:val="en-US"/>
              </w:rPr>
              <w:t>2.</w:t>
            </w:r>
            <w:r w:rsidRPr="006F5FB3">
              <w:rPr>
                <w:color w:val="FF0000"/>
                <w:sz w:val="18"/>
                <w:szCs w:val="18"/>
                <w:lang w:val="en-US"/>
              </w:rPr>
              <w:tab/>
              <w:t>nomor izin dari instansi berwenang;</w:t>
            </w:r>
          </w:p>
        </w:tc>
        <w:tc>
          <w:tcPr>
            <w:tcW w:w="3548" w:type="dxa"/>
            <w:shd w:val="clear" w:color="auto" w:fill="FFFFFF" w:themeFill="background1"/>
          </w:tcPr>
          <w:p w14:paraId="6D488FCB" w14:textId="77777777" w:rsidR="00D939D1" w:rsidRPr="00125A9D" w:rsidRDefault="00D939D1" w:rsidP="0005793F">
            <w:pPr>
              <w:jc w:val="both"/>
              <w:rPr>
                <w:sz w:val="18"/>
                <w:szCs w:val="18"/>
                <w:lang w:val="en-US"/>
              </w:rPr>
            </w:pPr>
          </w:p>
        </w:tc>
        <w:tc>
          <w:tcPr>
            <w:tcW w:w="3540" w:type="dxa"/>
            <w:shd w:val="clear" w:color="auto" w:fill="FFFFFF" w:themeFill="background1"/>
          </w:tcPr>
          <w:p w14:paraId="13C14BD8" w14:textId="77777777" w:rsidR="00D939D1" w:rsidRPr="00125A9D" w:rsidRDefault="00D939D1" w:rsidP="0005793F">
            <w:pPr>
              <w:jc w:val="both"/>
              <w:rPr>
                <w:sz w:val="18"/>
                <w:szCs w:val="18"/>
                <w:lang w:val="en-US"/>
              </w:rPr>
            </w:pPr>
          </w:p>
        </w:tc>
        <w:tc>
          <w:tcPr>
            <w:tcW w:w="3544" w:type="dxa"/>
            <w:shd w:val="clear" w:color="auto" w:fill="FFFFFF" w:themeFill="background1"/>
          </w:tcPr>
          <w:p w14:paraId="798762ED" w14:textId="77777777" w:rsidR="00D939D1" w:rsidRPr="00125A9D" w:rsidRDefault="00D939D1" w:rsidP="0005793F">
            <w:pPr>
              <w:jc w:val="both"/>
              <w:rPr>
                <w:sz w:val="18"/>
                <w:szCs w:val="18"/>
                <w:lang w:val="en-US"/>
              </w:rPr>
            </w:pPr>
          </w:p>
        </w:tc>
        <w:tc>
          <w:tcPr>
            <w:tcW w:w="3544" w:type="dxa"/>
            <w:shd w:val="clear" w:color="auto" w:fill="FFFFFF" w:themeFill="background1"/>
          </w:tcPr>
          <w:p w14:paraId="59EB068C" w14:textId="77777777" w:rsidR="00D939D1" w:rsidRPr="00125A9D" w:rsidRDefault="00D939D1" w:rsidP="0005793F">
            <w:pPr>
              <w:jc w:val="both"/>
              <w:rPr>
                <w:sz w:val="18"/>
                <w:szCs w:val="18"/>
                <w:lang w:val="en-US"/>
              </w:rPr>
            </w:pPr>
          </w:p>
        </w:tc>
      </w:tr>
      <w:tr w:rsidR="00D939D1" w14:paraId="47D3CC68" w14:textId="77777777" w:rsidTr="0005793F">
        <w:tc>
          <w:tcPr>
            <w:tcW w:w="3544" w:type="dxa"/>
            <w:shd w:val="clear" w:color="auto" w:fill="FFFFFF" w:themeFill="background1"/>
          </w:tcPr>
          <w:p w14:paraId="1415D0BC" w14:textId="77777777" w:rsidR="00D939D1" w:rsidRPr="006F5FB3" w:rsidRDefault="00D939D1" w:rsidP="0005793F">
            <w:pPr>
              <w:ind w:left="602" w:hanging="318"/>
              <w:jc w:val="both"/>
              <w:rPr>
                <w:color w:val="FF0000"/>
                <w:sz w:val="18"/>
                <w:szCs w:val="18"/>
                <w:lang w:val="en-US"/>
              </w:rPr>
            </w:pPr>
            <w:r w:rsidRPr="006F5FB3">
              <w:rPr>
                <w:color w:val="FF0000"/>
                <w:sz w:val="18"/>
                <w:szCs w:val="18"/>
                <w:lang w:val="en-US"/>
              </w:rPr>
              <w:t>3.</w:t>
            </w:r>
            <w:r w:rsidRPr="006F5FB3">
              <w:rPr>
                <w:color w:val="FF0000"/>
                <w:sz w:val="18"/>
                <w:szCs w:val="18"/>
                <w:lang w:val="en-US"/>
              </w:rPr>
              <w:tab/>
              <w:t>bidang usaha atau kegiatan;</w:t>
            </w:r>
          </w:p>
        </w:tc>
        <w:tc>
          <w:tcPr>
            <w:tcW w:w="3548" w:type="dxa"/>
            <w:shd w:val="clear" w:color="auto" w:fill="FFFFFF" w:themeFill="background1"/>
          </w:tcPr>
          <w:p w14:paraId="23F57E9C" w14:textId="77777777" w:rsidR="00D939D1" w:rsidRPr="00125A9D" w:rsidRDefault="00D939D1" w:rsidP="0005793F">
            <w:pPr>
              <w:jc w:val="both"/>
              <w:rPr>
                <w:sz w:val="18"/>
                <w:szCs w:val="18"/>
                <w:lang w:val="en-US"/>
              </w:rPr>
            </w:pPr>
          </w:p>
        </w:tc>
        <w:tc>
          <w:tcPr>
            <w:tcW w:w="3540" w:type="dxa"/>
            <w:shd w:val="clear" w:color="auto" w:fill="FFFFFF" w:themeFill="background1"/>
          </w:tcPr>
          <w:p w14:paraId="1C06F6FF" w14:textId="77777777" w:rsidR="00D939D1" w:rsidRPr="00125A9D" w:rsidRDefault="00D939D1" w:rsidP="0005793F">
            <w:pPr>
              <w:jc w:val="both"/>
              <w:rPr>
                <w:sz w:val="18"/>
                <w:szCs w:val="18"/>
                <w:lang w:val="en-US"/>
              </w:rPr>
            </w:pPr>
          </w:p>
        </w:tc>
        <w:tc>
          <w:tcPr>
            <w:tcW w:w="3544" w:type="dxa"/>
            <w:shd w:val="clear" w:color="auto" w:fill="FFFFFF" w:themeFill="background1"/>
          </w:tcPr>
          <w:p w14:paraId="523E63AF" w14:textId="77777777" w:rsidR="00D939D1" w:rsidRPr="00125A9D" w:rsidRDefault="00D939D1" w:rsidP="0005793F">
            <w:pPr>
              <w:jc w:val="both"/>
              <w:rPr>
                <w:sz w:val="18"/>
                <w:szCs w:val="18"/>
                <w:lang w:val="en-US"/>
              </w:rPr>
            </w:pPr>
          </w:p>
        </w:tc>
        <w:tc>
          <w:tcPr>
            <w:tcW w:w="3544" w:type="dxa"/>
            <w:shd w:val="clear" w:color="auto" w:fill="FFFFFF" w:themeFill="background1"/>
          </w:tcPr>
          <w:p w14:paraId="3E83229E" w14:textId="77777777" w:rsidR="00D939D1" w:rsidRPr="00125A9D" w:rsidRDefault="00D939D1" w:rsidP="0005793F">
            <w:pPr>
              <w:jc w:val="both"/>
              <w:rPr>
                <w:sz w:val="18"/>
                <w:szCs w:val="18"/>
                <w:lang w:val="en-US"/>
              </w:rPr>
            </w:pPr>
          </w:p>
        </w:tc>
      </w:tr>
      <w:tr w:rsidR="00D939D1" w14:paraId="4EADEC43" w14:textId="77777777" w:rsidTr="0005793F">
        <w:tc>
          <w:tcPr>
            <w:tcW w:w="3544" w:type="dxa"/>
            <w:shd w:val="clear" w:color="auto" w:fill="FFFFFF" w:themeFill="background1"/>
          </w:tcPr>
          <w:p w14:paraId="235596C9" w14:textId="77777777" w:rsidR="00D939D1" w:rsidRPr="006F5FB3" w:rsidRDefault="00D939D1" w:rsidP="0005793F">
            <w:pPr>
              <w:ind w:left="602" w:hanging="318"/>
              <w:jc w:val="both"/>
              <w:rPr>
                <w:color w:val="FF0000"/>
                <w:sz w:val="18"/>
                <w:szCs w:val="18"/>
                <w:lang w:val="en-US"/>
              </w:rPr>
            </w:pPr>
            <w:r w:rsidRPr="006F5FB3">
              <w:rPr>
                <w:color w:val="FF0000"/>
                <w:sz w:val="18"/>
                <w:szCs w:val="18"/>
                <w:lang w:val="en-US"/>
              </w:rPr>
              <w:t>4.</w:t>
            </w:r>
            <w:r w:rsidRPr="006F5FB3">
              <w:rPr>
                <w:color w:val="FF0000"/>
                <w:sz w:val="18"/>
                <w:szCs w:val="18"/>
                <w:lang w:val="en-US"/>
              </w:rPr>
              <w:tab/>
              <w:t>alamat kedudukan;</w:t>
            </w:r>
          </w:p>
        </w:tc>
        <w:tc>
          <w:tcPr>
            <w:tcW w:w="3548" w:type="dxa"/>
            <w:shd w:val="clear" w:color="auto" w:fill="FFFFFF" w:themeFill="background1"/>
          </w:tcPr>
          <w:p w14:paraId="2586712A" w14:textId="77777777" w:rsidR="00D939D1" w:rsidRPr="00125A9D" w:rsidRDefault="00D939D1" w:rsidP="0005793F">
            <w:pPr>
              <w:jc w:val="both"/>
              <w:rPr>
                <w:sz w:val="18"/>
                <w:szCs w:val="18"/>
                <w:lang w:val="en-US"/>
              </w:rPr>
            </w:pPr>
          </w:p>
        </w:tc>
        <w:tc>
          <w:tcPr>
            <w:tcW w:w="3540" w:type="dxa"/>
            <w:shd w:val="clear" w:color="auto" w:fill="FFFFFF" w:themeFill="background1"/>
          </w:tcPr>
          <w:p w14:paraId="31B0316C" w14:textId="77777777" w:rsidR="00D939D1" w:rsidRPr="00125A9D" w:rsidRDefault="00D939D1" w:rsidP="0005793F">
            <w:pPr>
              <w:jc w:val="both"/>
              <w:rPr>
                <w:sz w:val="18"/>
                <w:szCs w:val="18"/>
                <w:lang w:val="en-US"/>
              </w:rPr>
            </w:pPr>
          </w:p>
        </w:tc>
        <w:tc>
          <w:tcPr>
            <w:tcW w:w="3544" w:type="dxa"/>
            <w:shd w:val="clear" w:color="auto" w:fill="FFFFFF" w:themeFill="background1"/>
          </w:tcPr>
          <w:p w14:paraId="4F64DBEB" w14:textId="77777777" w:rsidR="00D939D1" w:rsidRPr="00125A9D" w:rsidRDefault="00D939D1" w:rsidP="0005793F">
            <w:pPr>
              <w:jc w:val="both"/>
              <w:rPr>
                <w:sz w:val="18"/>
                <w:szCs w:val="18"/>
                <w:lang w:val="en-US"/>
              </w:rPr>
            </w:pPr>
          </w:p>
        </w:tc>
        <w:tc>
          <w:tcPr>
            <w:tcW w:w="3544" w:type="dxa"/>
            <w:shd w:val="clear" w:color="auto" w:fill="FFFFFF" w:themeFill="background1"/>
          </w:tcPr>
          <w:p w14:paraId="6B559E7C" w14:textId="77777777" w:rsidR="00D939D1" w:rsidRPr="00125A9D" w:rsidRDefault="00D939D1" w:rsidP="0005793F">
            <w:pPr>
              <w:jc w:val="both"/>
              <w:rPr>
                <w:sz w:val="18"/>
                <w:szCs w:val="18"/>
                <w:lang w:val="en-US"/>
              </w:rPr>
            </w:pPr>
          </w:p>
        </w:tc>
      </w:tr>
      <w:tr w:rsidR="00D939D1" w14:paraId="7E9BC3CA" w14:textId="77777777" w:rsidTr="0005793F">
        <w:tc>
          <w:tcPr>
            <w:tcW w:w="3544" w:type="dxa"/>
            <w:shd w:val="clear" w:color="auto" w:fill="FFFFFF" w:themeFill="background1"/>
          </w:tcPr>
          <w:p w14:paraId="014DB1DE" w14:textId="77777777" w:rsidR="00D939D1" w:rsidRPr="006F5FB3" w:rsidRDefault="00D939D1" w:rsidP="0005793F">
            <w:pPr>
              <w:ind w:left="602" w:hanging="318"/>
              <w:jc w:val="both"/>
              <w:rPr>
                <w:color w:val="FF0000"/>
                <w:sz w:val="18"/>
                <w:szCs w:val="18"/>
                <w:lang w:val="en-US"/>
              </w:rPr>
            </w:pPr>
            <w:r w:rsidRPr="006F5FB3">
              <w:rPr>
                <w:color w:val="FF0000"/>
                <w:sz w:val="18"/>
                <w:szCs w:val="18"/>
                <w:lang w:val="en-US"/>
              </w:rPr>
              <w:t>5.</w:t>
            </w:r>
            <w:r w:rsidRPr="006F5FB3">
              <w:rPr>
                <w:color w:val="FF0000"/>
                <w:sz w:val="18"/>
                <w:szCs w:val="18"/>
                <w:lang w:val="en-US"/>
              </w:rPr>
              <w:tab/>
              <w:t>tempat dan tanggal pendirian;</w:t>
            </w:r>
          </w:p>
        </w:tc>
        <w:tc>
          <w:tcPr>
            <w:tcW w:w="3548" w:type="dxa"/>
            <w:shd w:val="clear" w:color="auto" w:fill="FFFFFF" w:themeFill="background1"/>
          </w:tcPr>
          <w:p w14:paraId="1CAD37DD" w14:textId="77777777" w:rsidR="00D939D1" w:rsidRPr="00125A9D" w:rsidRDefault="00D939D1" w:rsidP="0005793F">
            <w:pPr>
              <w:jc w:val="both"/>
              <w:rPr>
                <w:sz w:val="18"/>
                <w:szCs w:val="18"/>
                <w:lang w:val="en-US"/>
              </w:rPr>
            </w:pPr>
          </w:p>
        </w:tc>
        <w:tc>
          <w:tcPr>
            <w:tcW w:w="3540" w:type="dxa"/>
            <w:shd w:val="clear" w:color="auto" w:fill="FFFFFF" w:themeFill="background1"/>
          </w:tcPr>
          <w:p w14:paraId="3C44E530" w14:textId="77777777" w:rsidR="00D939D1" w:rsidRPr="00125A9D" w:rsidRDefault="00D939D1" w:rsidP="0005793F">
            <w:pPr>
              <w:jc w:val="both"/>
              <w:rPr>
                <w:sz w:val="18"/>
                <w:szCs w:val="18"/>
                <w:lang w:val="en-US"/>
              </w:rPr>
            </w:pPr>
          </w:p>
        </w:tc>
        <w:tc>
          <w:tcPr>
            <w:tcW w:w="3544" w:type="dxa"/>
            <w:shd w:val="clear" w:color="auto" w:fill="FFFFFF" w:themeFill="background1"/>
          </w:tcPr>
          <w:p w14:paraId="3A1947DB" w14:textId="77777777" w:rsidR="00D939D1" w:rsidRPr="00125A9D" w:rsidRDefault="00D939D1" w:rsidP="0005793F">
            <w:pPr>
              <w:jc w:val="both"/>
              <w:rPr>
                <w:sz w:val="18"/>
                <w:szCs w:val="18"/>
                <w:lang w:val="en-US"/>
              </w:rPr>
            </w:pPr>
          </w:p>
        </w:tc>
        <w:tc>
          <w:tcPr>
            <w:tcW w:w="3544" w:type="dxa"/>
            <w:shd w:val="clear" w:color="auto" w:fill="FFFFFF" w:themeFill="background1"/>
          </w:tcPr>
          <w:p w14:paraId="76E65D72" w14:textId="77777777" w:rsidR="00D939D1" w:rsidRPr="00125A9D" w:rsidRDefault="00D939D1" w:rsidP="0005793F">
            <w:pPr>
              <w:jc w:val="both"/>
              <w:rPr>
                <w:sz w:val="18"/>
                <w:szCs w:val="18"/>
                <w:lang w:val="en-US"/>
              </w:rPr>
            </w:pPr>
          </w:p>
        </w:tc>
      </w:tr>
      <w:tr w:rsidR="00D939D1" w14:paraId="6E0488A7" w14:textId="77777777" w:rsidTr="0005793F">
        <w:tc>
          <w:tcPr>
            <w:tcW w:w="3544" w:type="dxa"/>
            <w:shd w:val="clear" w:color="auto" w:fill="FFFFFF" w:themeFill="background1"/>
          </w:tcPr>
          <w:p w14:paraId="38B31372" w14:textId="77777777" w:rsidR="00D939D1" w:rsidRPr="006F5FB3" w:rsidRDefault="00D939D1" w:rsidP="0005793F">
            <w:pPr>
              <w:ind w:left="602" w:hanging="318"/>
              <w:jc w:val="both"/>
              <w:rPr>
                <w:color w:val="FF0000"/>
                <w:sz w:val="18"/>
                <w:szCs w:val="18"/>
                <w:lang w:val="en-US"/>
              </w:rPr>
            </w:pPr>
            <w:r w:rsidRPr="006F5FB3">
              <w:rPr>
                <w:color w:val="FF0000"/>
                <w:sz w:val="18"/>
                <w:szCs w:val="18"/>
                <w:lang w:val="en-US"/>
              </w:rPr>
              <w:t>6.</w:t>
            </w:r>
            <w:r w:rsidRPr="006F5FB3">
              <w:rPr>
                <w:color w:val="FF0000"/>
                <w:sz w:val="18"/>
                <w:szCs w:val="18"/>
                <w:lang w:val="en-US"/>
              </w:rPr>
              <w:tab/>
              <w:t>bentuk badan hukum atau badan usaha;</w:t>
            </w:r>
          </w:p>
        </w:tc>
        <w:tc>
          <w:tcPr>
            <w:tcW w:w="3548" w:type="dxa"/>
            <w:shd w:val="clear" w:color="auto" w:fill="FFFFFF" w:themeFill="background1"/>
          </w:tcPr>
          <w:p w14:paraId="48FDC804" w14:textId="77777777" w:rsidR="00D939D1" w:rsidRPr="00125A9D" w:rsidRDefault="00D939D1" w:rsidP="0005793F">
            <w:pPr>
              <w:jc w:val="both"/>
              <w:rPr>
                <w:sz w:val="18"/>
                <w:szCs w:val="18"/>
                <w:lang w:val="en-US"/>
              </w:rPr>
            </w:pPr>
          </w:p>
        </w:tc>
        <w:tc>
          <w:tcPr>
            <w:tcW w:w="3540" w:type="dxa"/>
            <w:shd w:val="clear" w:color="auto" w:fill="FFFFFF" w:themeFill="background1"/>
          </w:tcPr>
          <w:p w14:paraId="4AEF25DB" w14:textId="77777777" w:rsidR="00D939D1" w:rsidRPr="00125A9D" w:rsidRDefault="00D939D1" w:rsidP="0005793F">
            <w:pPr>
              <w:jc w:val="both"/>
              <w:rPr>
                <w:sz w:val="18"/>
                <w:szCs w:val="18"/>
                <w:lang w:val="en-US"/>
              </w:rPr>
            </w:pPr>
          </w:p>
        </w:tc>
        <w:tc>
          <w:tcPr>
            <w:tcW w:w="3544" w:type="dxa"/>
            <w:shd w:val="clear" w:color="auto" w:fill="FFFFFF" w:themeFill="background1"/>
          </w:tcPr>
          <w:p w14:paraId="538C2BAF" w14:textId="77777777" w:rsidR="00D939D1" w:rsidRPr="00125A9D" w:rsidRDefault="00D939D1" w:rsidP="0005793F">
            <w:pPr>
              <w:jc w:val="both"/>
              <w:rPr>
                <w:sz w:val="18"/>
                <w:szCs w:val="18"/>
                <w:lang w:val="en-US"/>
              </w:rPr>
            </w:pPr>
          </w:p>
        </w:tc>
        <w:tc>
          <w:tcPr>
            <w:tcW w:w="3544" w:type="dxa"/>
            <w:shd w:val="clear" w:color="auto" w:fill="FFFFFF" w:themeFill="background1"/>
          </w:tcPr>
          <w:p w14:paraId="4374AC58" w14:textId="77777777" w:rsidR="00D939D1" w:rsidRPr="00125A9D" w:rsidRDefault="00D939D1" w:rsidP="0005793F">
            <w:pPr>
              <w:jc w:val="both"/>
              <w:rPr>
                <w:sz w:val="18"/>
                <w:szCs w:val="18"/>
                <w:lang w:val="en-US"/>
              </w:rPr>
            </w:pPr>
          </w:p>
        </w:tc>
      </w:tr>
      <w:tr w:rsidR="00D939D1" w14:paraId="549EAF33" w14:textId="77777777" w:rsidTr="0005793F">
        <w:tc>
          <w:tcPr>
            <w:tcW w:w="3544" w:type="dxa"/>
            <w:shd w:val="clear" w:color="auto" w:fill="FFFFFF" w:themeFill="background1"/>
          </w:tcPr>
          <w:p w14:paraId="3EFB62F5" w14:textId="77777777" w:rsidR="00D939D1" w:rsidRPr="006F5FB3" w:rsidRDefault="00D939D1" w:rsidP="0005793F">
            <w:pPr>
              <w:ind w:left="602" w:hanging="318"/>
              <w:jc w:val="both"/>
              <w:rPr>
                <w:color w:val="FF0000"/>
                <w:sz w:val="18"/>
                <w:szCs w:val="18"/>
                <w:lang w:val="en-US"/>
              </w:rPr>
            </w:pPr>
            <w:r w:rsidRPr="006F5FB3">
              <w:rPr>
                <w:color w:val="FF0000"/>
                <w:sz w:val="18"/>
                <w:szCs w:val="18"/>
                <w:lang w:val="en-US"/>
              </w:rPr>
              <w:t>7.</w:t>
            </w:r>
            <w:r w:rsidRPr="006F5FB3">
              <w:rPr>
                <w:color w:val="FF0000"/>
                <w:sz w:val="18"/>
                <w:szCs w:val="18"/>
                <w:lang w:val="en-US"/>
              </w:rPr>
              <w:tab/>
              <w:t>identitas Pemilik Manfaat (</w:t>
            </w:r>
            <w:r w:rsidRPr="006F5FB3">
              <w:rPr>
                <w:i/>
                <w:color w:val="FF0000"/>
                <w:sz w:val="18"/>
                <w:szCs w:val="18"/>
                <w:lang w:val="en-US"/>
              </w:rPr>
              <w:t>Beneficial Owner</w:t>
            </w:r>
            <w:r w:rsidRPr="006F5FB3">
              <w:rPr>
                <w:color w:val="FF0000"/>
                <w:sz w:val="18"/>
                <w:szCs w:val="18"/>
                <w:lang w:val="en-US"/>
              </w:rPr>
              <w:t>);</w:t>
            </w:r>
          </w:p>
        </w:tc>
        <w:tc>
          <w:tcPr>
            <w:tcW w:w="3548" w:type="dxa"/>
            <w:shd w:val="clear" w:color="auto" w:fill="FFFFFF" w:themeFill="background1"/>
          </w:tcPr>
          <w:p w14:paraId="4D10273F" w14:textId="77777777" w:rsidR="00D939D1" w:rsidRPr="00125A9D" w:rsidRDefault="00D939D1" w:rsidP="0005793F">
            <w:pPr>
              <w:jc w:val="both"/>
              <w:rPr>
                <w:sz w:val="18"/>
                <w:szCs w:val="18"/>
                <w:lang w:val="en-US"/>
              </w:rPr>
            </w:pPr>
          </w:p>
        </w:tc>
        <w:tc>
          <w:tcPr>
            <w:tcW w:w="3540" w:type="dxa"/>
            <w:shd w:val="clear" w:color="auto" w:fill="FFFFFF" w:themeFill="background1"/>
          </w:tcPr>
          <w:p w14:paraId="7FBE7858" w14:textId="77777777" w:rsidR="00D939D1" w:rsidRPr="00125A9D" w:rsidRDefault="00D939D1" w:rsidP="0005793F">
            <w:pPr>
              <w:jc w:val="both"/>
              <w:rPr>
                <w:sz w:val="18"/>
                <w:szCs w:val="18"/>
                <w:lang w:val="en-US"/>
              </w:rPr>
            </w:pPr>
          </w:p>
        </w:tc>
        <w:tc>
          <w:tcPr>
            <w:tcW w:w="3544" w:type="dxa"/>
            <w:shd w:val="clear" w:color="auto" w:fill="FFFFFF" w:themeFill="background1"/>
          </w:tcPr>
          <w:p w14:paraId="491BCDB7" w14:textId="77777777" w:rsidR="00D939D1" w:rsidRPr="00125A9D" w:rsidRDefault="00D939D1" w:rsidP="0005793F">
            <w:pPr>
              <w:jc w:val="both"/>
              <w:rPr>
                <w:sz w:val="18"/>
                <w:szCs w:val="18"/>
                <w:lang w:val="en-US"/>
              </w:rPr>
            </w:pPr>
          </w:p>
        </w:tc>
        <w:tc>
          <w:tcPr>
            <w:tcW w:w="3544" w:type="dxa"/>
            <w:shd w:val="clear" w:color="auto" w:fill="FFFFFF" w:themeFill="background1"/>
          </w:tcPr>
          <w:p w14:paraId="4AAFC829" w14:textId="77777777" w:rsidR="00D939D1" w:rsidRPr="00125A9D" w:rsidRDefault="00D939D1" w:rsidP="0005793F">
            <w:pPr>
              <w:jc w:val="both"/>
              <w:rPr>
                <w:sz w:val="18"/>
                <w:szCs w:val="18"/>
                <w:lang w:val="en-US"/>
              </w:rPr>
            </w:pPr>
          </w:p>
        </w:tc>
      </w:tr>
      <w:tr w:rsidR="00D939D1" w14:paraId="1A9EE210" w14:textId="77777777" w:rsidTr="0005793F">
        <w:tc>
          <w:tcPr>
            <w:tcW w:w="3544" w:type="dxa"/>
            <w:shd w:val="clear" w:color="auto" w:fill="FFFFFF" w:themeFill="background1"/>
          </w:tcPr>
          <w:p w14:paraId="66B41D5A" w14:textId="77777777" w:rsidR="00D939D1" w:rsidRPr="006F5FB3" w:rsidRDefault="00D939D1" w:rsidP="0005793F">
            <w:pPr>
              <w:ind w:left="602" w:hanging="318"/>
              <w:jc w:val="both"/>
              <w:rPr>
                <w:color w:val="FF0000"/>
                <w:sz w:val="18"/>
                <w:szCs w:val="18"/>
                <w:lang w:val="en-US"/>
              </w:rPr>
            </w:pPr>
            <w:r w:rsidRPr="006F5FB3">
              <w:rPr>
                <w:color w:val="FF0000"/>
                <w:sz w:val="18"/>
                <w:szCs w:val="18"/>
                <w:lang w:val="en-US"/>
              </w:rPr>
              <w:t>8.</w:t>
            </w:r>
            <w:r w:rsidRPr="006F5FB3">
              <w:rPr>
                <w:color w:val="FF0000"/>
                <w:sz w:val="18"/>
                <w:szCs w:val="18"/>
                <w:lang w:val="en-US"/>
              </w:rPr>
              <w:tab/>
              <w:t>sumber dana; dan</w:t>
            </w:r>
          </w:p>
        </w:tc>
        <w:tc>
          <w:tcPr>
            <w:tcW w:w="3548" w:type="dxa"/>
            <w:shd w:val="clear" w:color="auto" w:fill="FFFFFF" w:themeFill="background1"/>
          </w:tcPr>
          <w:p w14:paraId="26D70021" w14:textId="77777777" w:rsidR="00D939D1" w:rsidRPr="00125A9D" w:rsidRDefault="00D939D1" w:rsidP="0005793F">
            <w:pPr>
              <w:jc w:val="both"/>
              <w:rPr>
                <w:sz w:val="18"/>
                <w:szCs w:val="18"/>
                <w:lang w:val="en-US"/>
              </w:rPr>
            </w:pPr>
          </w:p>
        </w:tc>
        <w:tc>
          <w:tcPr>
            <w:tcW w:w="3540" w:type="dxa"/>
            <w:shd w:val="clear" w:color="auto" w:fill="FFFFFF" w:themeFill="background1"/>
          </w:tcPr>
          <w:p w14:paraId="212CC430" w14:textId="77777777" w:rsidR="00D939D1" w:rsidRPr="00125A9D" w:rsidRDefault="00D939D1" w:rsidP="0005793F">
            <w:pPr>
              <w:jc w:val="both"/>
              <w:rPr>
                <w:sz w:val="18"/>
                <w:szCs w:val="18"/>
                <w:lang w:val="en-US"/>
              </w:rPr>
            </w:pPr>
          </w:p>
        </w:tc>
        <w:tc>
          <w:tcPr>
            <w:tcW w:w="3544" w:type="dxa"/>
            <w:shd w:val="clear" w:color="auto" w:fill="FFFFFF" w:themeFill="background1"/>
          </w:tcPr>
          <w:p w14:paraId="4D6F22E1" w14:textId="77777777" w:rsidR="00D939D1" w:rsidRPr="00125A9D" w:rsidRDefault="00D939D1" w:rsidP="0005793F">
            <w:pPr>
              <w:jc w:val="both"/>
              <w:rPr>
                <w:sz w:val="18"/>
                <w:szCs w:val="18"/>
                <w:lang w:val="en-US"/>
              </w:rPr>
            </w:pPr>
          </w:p>
        </w:tc>
        <w:tc>
          <w:tcPr>
            <w:tcW w:w="3544" w:type="dxa"/>
            <w:shd w:val="clear" w:color="auto" w:fill="FFFFFF" w:themeFill="background1"/>
          </w:tcPr>
          <w:p w14:paraId="3B99E97B" w14:textId="77777777" w:rsidR="00D939D1" w:rsidRPr="00125A9D" w:rsidRDefault="00D939D1" w:rsidP="0005793F">
            <w:pPr>
              <w:jc w:val="both"/>
              <w:rPr>
                <w:sz w:val="18"/>
                <w:szCs w:val="18"/>
                <w:lang w:val="en-US"/>
              </w:rPr>
            </w:pPr>
          </w:p>
        </w:tc>
      </w:tr>
      <w:tr w:rsidR="00D939D1" w14:paraId="73D2AC96" w14:textId="77777777" w:rsidTr="0005793F">
        <w:tc>
          <w:tcPr>
            <w:tcW w:w="3544" w:type="dxa"/>
            <w:shd w:val="clear" w:color="auto" w:fill="FFFFFF" w:themeFill="background1"/>
          </w:tcPr>
          <w:p w14:paraId="5C533323" w14:textId="77777777" w:rsidR="00D939D1" w:rsidRPr="006F5FB3" w:rsidRDefault="00D939D1" w:rsidP="0005793F">
            <w:pPr>
              <w:ind w:left="602" w:hanging="318"/>
              <w:jc w:val="both"/>
              <w:rPr>
                <w:color w:val="FF0000"/>
                <w:sz w:val="18"/>
                <w:szCs w:val="18"/>
                <w:lang w:val="en-US"/>
              </w:rPr>
            </w:pPr>
            <w:r w:rsidRPr="006F5FB3">
              <w:rPr>
                <w:color w:val="FF0000"/>
                <w:sz w:val="18"/>
                <w:szCs w:val="18"/>
                <w:lang w:val="en-US"/>
              </w:rPr>
              <w:t>9.</w:t>
            </w:r>
            <w:r w:rsidRPr="006F5FB3">
              <w:rPr>
                <w:color w:val="FF0000"/>
                <w:sz w:val="18"/>
                <w:szCs w:val="18"/>
                <w:lang w:val="en-US"/>
              </w:rPr>
              <w:tab/>
              <w:t>maksud dan tujuan hubungan usaha atau transaksi yang akan dilakukan Calon Nasabah.</w:t>
            </w:r>
          </w:p>
        </w:tc>
        <w:tc>
          <w:tcPr>
            <w:tcW w:w="3548" w:type="dxa"/>
            <w:shd w:val="clear" w:color="auto" w:fill="FFFFFF" w:themeFill="background1"/>
          </w:tcPr>
          <w:p w14:paraId="7EDDAFCF" w14:textId="77777777" w:rsidR="00D939D1" w:rsidRPr="00125A9D" w:rsidRDefault="00D939D1" w:rsidP="0005793F">
            <w:pPr>
              <w:jc w:val="both"/>
              <w:rPr>
                <w:sz w:val="18"/>
                <w:szCs w:val="18"/>
                <w:lang w:val="en-US"/>
              </w:rPr>
            </w:pPr>
          </w:p>
        </w:tc>
        <w:tc>
          <w:tcPr>
            <w:tcW w:w="3540" w:type="dxa"/>
            <w:shd w:val="clear" w:color="auto" w:fill="FFFFFF" w:themeFill="background1"/>
          </w:tcPr>
          <w:p w14:paraId="19AEA032" w14:textId="77777777" w:rsidR="00D939D1" w:rsidRPr="00125A9D" w:rsidRDefault="00D939D1" w:rsidP="0005793F">
            <w:pPr>
              <w:jc w:val="both"/>
              <w:rPr>
                <w:sz w:val="18"/>
                <w:szCs w:val="18"/>
                <w:lang w:val="en-US"/>
              </w:rPr>
            </w:pPr>
          </w:p>
        </w:tc>
        <w:tc>
          <w:tcPr>
            <w:tcW w:w="3544" w:type="dxa"/>
            <w:shd w:val="clear" w:color="auto" w:fill="FFFFFF" w:themeFill="background1"/>
          </w:tcPr>
          <w:p w14:paraId="5B446BB7" w14:textId="77777777" w:rsidR="00D939D1" w:rsidRPr="00125A9D" w:rsidRDefault="00D939D1" w:rsidP="0005793F">
            <w:pPr>
              <w:jc w:val="both"/>
              <w:rPr>
                <w:sz w:val="18"/>
                <w:szCs w:val="18"/>
                <w:lang w:val="en-US"/>
              </w:rPr>
            </w:pPr>
          </w:p>
        </w:tc>
        <w:tc>
          <w:tcPr>
            <w:tcW w:w="3544" w:type="dxa"/>
            <w:shd w:val="clear" w:color="auto" w:fill="FFFFFF" w:themeFill="background1"/>
          </w:tcPr>
          <w:p w14:paraId="6AE5253E" w14:textId="77777777" w:rsidR="00D939D1" w:rsidRPr="00125A9D" w:rsidRDefault="00D939D1" w:rsidP="0005793F">
            <w:pPr>
              <w:jc w:val="both"/>
              <w:rPr>
                <w:sz w:val="18"/>
                <w:szCs w:val="18"/>
                <w:lang w:val="en-US"/>
              </w:rPr>
            </w:pPr>
          </w:p>
        </w:tc>
      </w:tr>
      <w:tr w:rsidR="00D939D1" w14:paraId="27845FB1" w14:textId="77777777" w:rsidTr="0005793F">
        <w:tc>
          <w:tcPr>
            <w:tcW w:w="3544" w:type="dxa"/>
            <w:shd w:val="clear" w:color="auto" w:fill="FFFFFF" w:themeFill="background1"/>
          </w:tcPr>
          <w:p w14:paraId="7433FA70" w14:textId="77777777" w:rsidR="00D939D1" w:rsidRPr="00BA6A06" w:rsidRDefault="00D939D1" w:rsidP="0005793F">
            <w:pPr>
              <w:ind w:left="318" w:hanging="318"/>
              <w:jc w:val="both"/>
              <w:rPr>
                <w:sz w:val="18"/>
                <w:szCs w:val="18"/>
                <w:lang w:val="en-US"/>
              </w:rPr>
            </w:pPr>
            <w:r w:rsidRPr="00401B9E">
              <w:rPr>
                <w:sz w:val="18"/>
                <w:szCs w:val="18"/>
                <w:lang w:val="en-US"/>
              </w:rPr>
              <w:t>(2)</w:t>
            </w:r>
            <w:r w:rsidRPr="00401B9E">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401B9E">
              <w:rPr>
                <w:sz w:val="18"/>
                <w:szCs w:val="18"/>
                <w:lang w:val="en-US"/>
              </w:rPr>
              <w:t xml:space="preserve"> wajib meminta dokumen pendukung informasi untuk Calon Nasabah sebagaimana dimaksud pada ayat (1) paling kurang meliputi:</w:t>
            </w:r>
          </w:p>
        </w:tc>
        <w:tc>
          <w:tcPr>
            <w:tcW w:w="3548" w:type="dxa"/>
            <w:shd w:val="clear" w:color="auto" w:fill="FFFFFF" w:themeFill="background1"/>
          </w:tcPr>
          <w:p w14:paraId="091B95F3" w14:textId="77777777" w:rsidR="00D939D1" w:rsidRPr="00125A9D" w:rsidRDefault="00D939D1" w:rsidP="0005793F">
            <w:pPr>
              <w:jc w:val="both"/>
              <w:rPr>
                <w:sz w:val="18"/>
                <w:szCs w:val="18"/>
                <w:lang w:val="en-US"/>
              </w:rPr>
            </w:pPr>
          </w:p>
        </w:tc>
        <w:tc>
          <w:tcPr>
            <w:tcW w:w="3540" w:type="dxa"/>
            <w:shd w:val="clear" w:color="auto" w:fill="FFFFFF" w:themeFill="background1"/>
          </w:tcPr>
          <w:p w14:paraId="0254371D" w14:textId="77777777" w:rsidR="00D939D1" w:rsidRPr="00125A9D" w:rsidRDefault="00D939D1" w:rsidP="0005793F">
            <w:pPr>
              <w:jc w:val="both"/>
              <w:rPr>
                <w:sz w:val="18"/>
                <w:szCs w:val="18"/>
                <w:lang w:val="en-US"/>
              </w:rPr>
            </w:pPr>
          </w:p>
        </w:tc>
        <w:tc>
          <w:tcPr>
            <w:tcW w:w="3544" w:type="dxa"/>
            <w:shd w:val="clear" w:color="auto" w:fill="FFFFFF" w:themeFill="background1"/>
          </w:tcPr>
          <w:p w14:paraId="73D310F9" w14:textId="77777777" w:rsidR="00D939D1" w:rsidRPr="00125A9D" w:rsidRDefault="00D939D1" w:rsidP="0005793F">
            <w:pPr>
              <w:jc w:val="both"/>
              <w:rPr>
                <w:sz w:val="18"/>
                <w:szCs w:val="18"/>
                <w:lang w:val="en-US"/>
              </w:rPr>
            </w:pPr>
          </w:p>
        </w:tc>
        <w:tc>
          <w:tcPr>
            <w:tcW w:w="3544" w:type="dxa"/>
            <w:shd w:val="clear" w:color="auto" w:fill="FFFFFF" w:themeFill="background1"/>
          </w:tcPr>
          <w:p w14:paraId="033F1E91" w14:textId="77777777" w:rsidR="00D939D1" w:rsidRPr="00125A9D" w:rsidRDefault="00D939D1" w:rsidP="0005793F">
            <w:pPr>
              <w:jc w:val="both"/>
              <w:rPr>
                <w:sz w:val="18"/>
                <w:szCs w:val="18"/>
                <w:lang w:val="en-US"/>
              </w:rPr>
            </w:pPr>
          </w:p>
        </w:tc>
      </w:tr>
      <w:tr w:rsidR="00D939D1" w14:paraId="44063803" w14:textId="77777777" w:rsidTr="0005793F">
        <w:tc>
          <w:tcPr>
            <w:tcW w:w="3544" w:type="dxa"/>
            <w:shd w:val="clear" w:color="auto" w:fill="FFFFFF" w:themeFill="background1"/>
          </w:tcPr>
          <w:p w14:paraId="1C57D9EE" w14:textId="77777777" w:rsidR="00D939D1" w:rsidRPr="00BA6A06" w:rsidRDefault="00D939D1" w:rsidP="0005793F">
            <w:pPr>
              <w:ind w:left="602" w:hanging="284"/>
              <w:jc w:val="both"/>
              <w:rPr>
                <w:sz w:val="18"/>
                <w:szCs w:val="18"/>
                <w:lang w:val="en-US"/>
              </w:rPr>
            </w:pPr>
            <w:r w:rsidRPr="00401B9E">
              <w:rPr>
                <w:sz w:val="18"/>
                <w:szCs w:val="18"/>
                <w:lang w:val="en-US"/>
              </w:rPr>
              <w:t xml:space="preserve">a. </w:t>
            </w:r>
            <w:r w:rsidRPr="00401B9E">
              <w:rPr>
                <w:sz w:val="18"/>
                <w:szCs w:val="18"/>
                <w:lang w:val="en-US"/>
              </w:rPr>
              <w:tab/>
              <w:t>untuk Calon Nasabah Korporasi (</w:t>
            </w:r>
            <w:r w:rsidRPr="006F5FB3">
              <w:rPr>
                <w:i/>
                <w:sz w:val="18"/>
                <w:szCs w:val="18"/>
                <w:lang w:val="en-US"/>
              </w:rPr>
              <w:t>legal person</w:t>
            </w:r>
            <w:r w:rsidRPr="00401B9E">
              <w:rPr>
                <w:sz w:val="18"/>
                <w:szCs w:val="18"/>
                <w:lang w:val="en-US"/>
              </w:rPr>
              <w:t>) berupa yayasan:</w:t>
            </w:r>
          </w:p>
        </w:tc>
        <w:tc>
          <w:tcPr>
            <w:tcW w:w="3548" w:type="dxa"/>
            <w:shd w:val="clear" w:color="auto" w:fill="FFFFFF" w:themeFill="background1"/>
          </w:tcPr>
          <w:p w14:paraId="715034A8" w14:textId="77777777" w:rsidR="00D939D1" w:rsidRPr="00125A9D" w:rsidRDefault="00D939D1" w:rsidP="0005793F">
            <w:pPr>
              <w:jc w:val="both"/>
              <w:rPr>
                <w:sz w:val="18"/>
                <w:szCs w:val="18"/>
                <w:lang w:val="en-US"/>
              </w:rPr>
            </w:pPr>
          </w:p>
        </w:tc>
        <w:tc>
          <w:tcPr>
            <w:tcW w:w="3540" w:type="dxa"/>
            <w:shd w:val="clear" w:color="auto" w:fill="FFFFFF" w:themeFill="background1"/>
          </w:tcPr>
          <w:p w14:paraId="2D010FE3" w14:textId="77777777" w:rsidR="00D939D1" w:rsidRPr="00125A9D" w:rsidRDefault="00D939D1" w:rsidP="0005793F">
            <w:pPr>
              <w:jc w:val="both"/>
              <w:rPr>
                <w:sz w:val="18"/>
                <w:szCs w:val="18"/>
                <w:lang w:val="en-US"/>
              </w:rPr>
            </w:pPr>
          </w:p>
        </w:tc>
        <w:tc>
          <w:tcPr>
            <w:tcW w:w="3544" w:type="dxa"/>
            <w:shd w:val="clear" w:color="auto" w:fill="FFFFFF" w:themeFill="background1"/>
          </w:tcPr>
          <w:p w14:paraId="1CCB3EE0" w14:textId="77777777" w:rsidR="00D939D1" w:rsidRPr="00125A9D" w:rsidRDefault="00D939D1" w:rsidP="0005793F">
            <w:pPr>
              <w:jc w:val="both"/>
              <w:rPr>
                <w:sz w:val="18"/>
                <w:szCs w:val="18"/>
                <w:lang w:val="en-US"/>
              </w:rPr>
            </w:pPr>
          </w:p>
        </w:tc>
        <w:tc>
          <w:tcPr>
            <w:tcW w:w="3544" w:type="dxa"/>
            <w:shd w:val="clear" w:color="auto" w:fill="FFFFFF" w:themeFill="background1"/>
          </w:tcPr>
          <w:p w14:paraId="3C37CED3" w14:textId="77777777" w:rsidR="00D939D1" w:rsidRPr="00125A9D" w:rsidRDefault="00D939D1" w:rsidP="0005793F">
            <w:pPr>
              <w:jc w:val="both"/>
              <w:rPr>
                <w:sz w:val="18"/>
                <w:szCs w:val="18"/>
                <w:lang w:val="en-US"/>
              </w:rPr>
            </w:pPr>
          </w:p>
        </w:tc>
      </w:tr>
      <w:tr w:rsidR="00D939D1" w14:paraId="635BE436" w14:textId="77777777" w:rsidTr="0005793F">
        <w:tc>
          <w:tcPr>
            <w:tcW w:w="3544" w:type="dxa"/>
            <w:shd w:val="clear" w:color="auto" w:fill="FFFFFF" w:themeFill="background1"/>
          </w:tcPr>
          <w:p w14:paraId="3D9FB03E" w14:textId="77777777" w:rsidR="00D939D1" w:rsidRPr="00BA6A06" w:rsidRDefault="00D939D1" w:rsidP="0005793F">
            <w:pPr>
              <w:ind w:left="885" w:hanging="283"/>
              <w:jc w:val="both"/>
              <w:rPr>
                <w:sz w:val="18"/>
                <w:szCs w:val="18"/>
                <w:lang w:val="en-US"/>
              </w:rPr>
            </w:pPr>
            <w:r w:rsidRPr="00401B9E">
              <w:rPr>
                <w:sz w:val="18"/>
                <w:szCs w:val="18"/>
                <w:lang w:val="en-US"/>
              </w:rPr>
              <w:t>1.</w:t>
            </w:r>
            <w:r w:rsidRPr="00401B9E">
              <w:rPr>
                <w:sz w:val="18"/>
                <w:szCs w:val="18"/>
                <w:lang w:val="en-US"/>
              </w:rPr>
              <w:tab/>
              <w:t>izin kegiatan yayasan;</w:t>
            </w:r>
          </w:p>
        </w:tc>
        <w:tc>
          <w:tcPr>
            <w:tcW w:w="3548" w:type="dxa"/>
            <w:shd w:val="clear" w:color="auto" w:fill="FFFFFF" w:themeFill="background1"/>
          </w:tcPr>
          <w:p w14:paraId="32391C9B" w14:textId="77777777" w:rsidR="00D939D1" w:rsidRPr="00125A9D" w:rsidRDefault="00D939D1" w:rsidP="0005793F">
            <w:pPr>
              <w:jc w:val="both"/>
              <w:rPr>
                <w:sz w:val="18"/>
                <w:szCs w:val="18"/>
                <w:lang w:val="en-US"/>
              </w:rPr>
            </w:pPr>
          </w:p>
        </w:tc>
        <w:tc>
          <w:tcPr>
            <w:tcW w:w="3540" w:type="dxa"/>
            <w:shd w:val="clear" w:color="auto" w:fill="FFFFFF" w:themeFill="background1"/>
          </w:tcPr>
          <w:p w14:paraId="540B373B" w14:textId="77777777" w:rsidR="00D939D1" w:rsidRPr="00125A9D" w:rsidRDefault="00D939D1" w:rsidP="0005793F">
            <w:pPr>
              <w:jc w:val="both"/>
              <w:rPr>
                <w:sz w:val="18"/>
                <w:szCs w:val="18"/>
                <w:lang w:val="en-US"/>
              </w:rPr>
            </w:pPr>
          </w:p>
        </w:tc>
        <w:tc>
          <w:tcPr>
            <w:tcW w:w="3544" w:type="dxa"/>
            <w:shd w:val="clear" w:color="auto" w:fill="FFFFFF" w:themeFill="background1"/>
          </w:tcPr>
          <w:p w14:paraId="4D52B2DE" w14:textId="77777777" w:rsidR="00D939D1" w:rsidRPr="00125A9D" w:rsidRDefault="00D939D1" w:rsidP="0005793F">
            <w:pPr>
              <w:jc w:val="both"/>
              <w:rPr>
                <w:sz w:val="18"/>
                <w:szCs w:val="18"/>
                <w:lang w:val="en-US"/>
              </w:rPr>
            </w:pPr>
          </w:p>
        </w:tc>
        <w:tc>
          <w:tcPr>
            <w:tcW w:w="3544" w:type="dxa"/>
            <w:shd w:val="clear" w:color="auto" w:fill="FFFFFF" w:themeFill="background1"/>
          </w:tcPr>
          <w:p w14:paraId="78A4BFB8" w14:textId="77777777" w:rsidR="00D939D1" w:rsidRPr="00125A9D" w:rsidRDefault="00D939D1" w:rsidP="0005793F">
            <w:pPr>
              <w:jc w:val="both"/>
              <w:rPr>
                <w:sz w:val="18"/>
                <w:szCs w:val="18"/>
                <w:lang w:val="en-US"/>
              </w:rPr>
            </w:pPr>
          </w:p>
        </w:tc>
      </w:tr>
      <w:tr w:rsidR="00D939D1" w14:paraId="570F6DA3" w14:textId="77777777" w:rsidTr="0005793F">
        <w:tc>
          <w:tcPr>
            <w:tcW w:w="3544" w:type="dxa"/>
            <w:shd w:val="clear" w:color="auto" w:fill="FFFFFF" w:themeFill="background1"/>
          </w:tcPr>
          <w:p w14:paraId="574EDAE2" w14:textId="77777777" w:rsidR="00D939D1" w:rsidRPr="00401B9E" w:rsidRDefault="00D939D1" w:rsidP="0005793F">
            <w:pPr>
              <w:ind w:left="885" w:hanging="283"/>
              <w:jc w:val="both"/>
              <w:rPr>
                <w:sz w:val="18"/>
                <w:szCs w:val="18"/>
                <w:lang w:val="en-US"/>
              </w:rPr>
            </w:pPr>
            <w:r w:rsidRPr="00401B9E">
              <w:rPr>
                <w:sz w:val="18"/>
                <w:szCs w:val="18"/>
                <w:lang w:val="en-US"/>
              </w:rPr>
              <w:t xml:space="preserve">2. </w:t>
            </w:r>
            <w:r w:rsidRPr="00401B9E">
              <w:rPr>
                <w:sz w:val="18"/>
                <w:szCs w:val="18"/>
                <w:lang w:val="en-US"/>
              </w:rPr>
              <w:tab/>
              <w:t>deskripsi kegiatan yayasan;</w:t>
            </w:r>
          </w:p>
        </w:tc>
        <w:tc>
          <w:tcPr>
            <w:tcW w:w="3548" w:type="dxa"/>
            <w:shd w:val="clear" w:color="auto" w:fill="FFFFFF" w:themeFill="background1"/>
          </w:tcPr>
          <w:p w14:paraId="07300631" w14:textId="77777777" w:rsidR="00D939D1" w:rsidRPr="00125A9D" w:rsidRDefault="00D939D1" w:rsidP="0005793F">
            <w:pPr>
              <w:jc w:val="both"/>
              <w:rPr>
                <w:sz w:val="18"/>
                <w:szCs w:val="18"/>
                <w:lang w:val="en-US"/>
              </w:rPr>
            </w:pPr>
          </w:p>
        </w:tc>
        <w:tc>
          <w:tcPr>
            <w:tcW w:w="3540" w:type="dxa"/>
            <w:shd w:val="clear" w:color="auto" w:fill="FFFFFF" w:themeFill="background1"/>
          </w:tcPr>
          <w:p w14:paraId="586A4377" w14:textId="77777777" w:rsidR="00D939D1" w:rsidRPr="00125A9D" w:rsidRDefault="00D939D1" w:rsidP="0005793F">
            <w:pPr>
              <w:jc w:val="both"/>
              <w:rPr>
                <w:sz w:val="18"/>
                <w:szCs w:val="18"/>
                <w:lang w:val="en-US"/>
              </w:rPr>
            </w:pPr>
          </w:p>
        </w:tc>
        <w:tc>
          <w:tcPr>
            <w:tcW w:w="3544" w:type="dxa"/>
            <w:shd w:val="clear" w:color="auto" w:fill="FFFFFF" w:themeFill="background1"/>
          </w:tcPr>
          <w:p w14:paraId="7FAB18DF" w14:textId="77777777" w:rsidR="00D939D1" w:rsidRPr="00125A9D" w:rsidRDefault="00D939D1" w:rsidP="0005793F">
            <w:pPr>
              <w:jc w:val="both"/>
              <w:rPr>
                <w:sz w:val="18"/>
                <w:szCs w:val="18"/>
                <w:lang w:val="en-US"/>
              </w:rPr>
            </w:pPr>
          </w:p>
        </w:tc>
        <w:tc>
          <w:tcPr>
            <w:tcW w:w="3544" w:type="dxa"/>
            <w:shd w:val="clear" w:color="auto" w:fill="FFFFFF" w:themeFill="background1"/>
          </w:tcPr>
          <w:p w14:paraId="61E631C0" w14:textId="77777777" w:rsidR="00D939D1" w:rsidRPr="00125A9D" w:rsidRDefault="00D939D1" w:rsidP="0005793F">
            <w:pPr>
              <w:jc w:val="both"/>
              <w:rPr>
                <w:sz w:val="18"/>
                <w:szCs w:val="18"/>
                <w:lang w:val="en-US"/>
              </w:rPr>
            </w:pPr>
          </w:p>
        </w:tc>
      </w:tr>
      <w:tr w:rsidR="00D939D1" w14:paraId="2E24D528" w14:textId="77777777" w:rsidTr="0005793F">
        <w:tc>
          <w:tcPr>
            <w:tcW w:w="3544" w:type="dxa"/>
            <w:shd w:val="clear" w:color="auto" w:fill="FFFFFF" w:themeFill="background1"/>
          </w:tcPr>
          <w:p w14:paraId="05EDECB8" w14:textId="77777777" w:rsidR="00D939D1" w:rsidRPr="00401B9E" w:rsidRDefault="00D939D1" w:rsidP="0005793F">
            <w:pPr>
              <w:ind w:left="885" w:hanging="283"/>
              <w:jc w:val="both"/>
              <w:rPr>
                <w:sz w:val="18"/>
                <w:szCs w:val="18"/>
                <w:lang w:val="en-US"/>
              </w:rPr>
            </w:pPr>
            <w:r w:rsidRPr="00401B9E">
              <w:rPr>
                <w:sz w:val="18"/>
                <w:szCs w:val="18"/>
                <w:lang w:val="en-US"/>
              </w:rPr>
              <w:t xml:space="preserve">3.   </w:t>
            </w:r>
            <w:r w:rsidRPr="00401B9E">
              <w:rPr>
                <w:sz w:val="18"/>
                <w:szCs w:val="18"/>
                <w:lang w:val="en-US"/>
              </w:rPr>
              <w:tab/>
              <w:t>struktur dan nama pengurus yayasan; dan</w:t>
            </w:r>
          </w:p>
        </w:tc>
        <w:tc>
          <w:tcPr>
            <w:tcW w:w="3548" w:type="dxa"/>
            <w:shd w:val="clear" w:color="auto" w:fill="FFFFFF" w:themeFill="background1"/>
          </w:tcPr>
          <w:p w14:paraId="139F14E8" w14:textId="77777777" w:rsidR="00D939D1" w:rsidRPr="00125A9D" w:rsidRDefault="00D939D1" w:rsidP="0005793F">
            <w:pPr>
              <w:jc w:val="both"/>
              <w:rPr>
                <w:sz w:val="18"/>
                <w:szCs w:val="18"/>
                <w:lang w:val="en-US"/>
              </w:rPr>
            </w:pPr>
          </w:p>
        </w:tc>
        <w:tc>
          <w:tcPr>
            <w:tcW w:w="3540" w:type="dxa"/>
            <w:shd w:val="clear" w:color="auto" w:fill="FFFFFF" w:themeFill="background1"/>
          </w:tcPr>
          <w:p w14:paraId="58F1B563" w14:textId="77777777" w:rsidR="00D939D1" w:rsidRPr="00125A9D" w:rsidRDefault="00D939D1" w:rsidP="0005793F">
            <w:pPr>
              <w:jc w:val="both"/>
              <w:rPr>
                <w:sz w:val="18"/>
                <w:szCs w:val="18"/>
                <w:lang w:val="en-US"/>
              </w:rPr>
            </w:pPr>
          </w:p>
        </w:tc>
        <w:tc>
          <w:tcPr>
            <w:tcW w:w="3544" w:type="dxa"/>
            <w:shd w:val="clear" w:color="auto" w:fill="FFFFFF" w:themeFill="background1"/>
          </w:tcPr>
          <w:p w14:paraId="4BC87E24" w14:textId="77777777" w:rsidR="00D939D1" w:rsidRPr="00125A9D" w:rsidRDefault="00D939D1" w:rsidP="0005793F">
            <w:pPr>
              <w:jc w:val="both"/>
              <w:rPr>
                <w:sz w:val="18"/>
                <w:szCs w:val="18"/>
                <w:lang w:val="en-US"/>
              </w:rPr>
            </w:pPr>
          </w:p>
        </w:tc>
        <w:tc>
          <w:tcPr>
            <w:tcW w:w="3544" w:type="dxa"/>
            <w:shd w:val="clear" w:color="auto" w:fill="FFFFFF" w:themeFill="background1"/>
          </w:tcPr>
          <w:p w14:paraId="659C097C" w14:textId="77777777" w:rsidR="00D939D1" w:rsidRPr="00125A9D" w:rsidRDefault="00D939D1" w:rsidP="0005793F">
            <w:pPr>
              <w:jc w:val="both"/>
              <w:rPr>
                <w:sz w:val="18"/>
                <w:szCs w:val="18"/>
                <w:lang w:val="en-US"/>
              </w:rPr>
            </w:pPr>
          </w:p>
        </w:tc>
      </w:tr>
      <w:tr w:rsidR="00D939D1" w14:paraId="507D4DFE" w14:textId="77777777" w:rsidTr="0005793F">
        <w:tc>
          <w:tcPr>
            <w:tcW w:w="3544" w:type="dxa"/>
            <w:shd w:val="clear" w:color="auto" w:fill="FFFFFF" w:themeFill="background1"/>
          </w:tcPr>
          <w:p w14:paraId="561223B7" w14:textId="77777777" w:rsidR="00D939D1" w:rsidRPr="00401B9E" w:rsidRDefault="00D939D1" w:rsidP="0005793F">
            <w:pPr>
              <w:ind w:left="885" w:hanging="283"/>
              <w:jc w:val="both"/>
              <w:rPr>
                <w:sz w:val="18"/>
                <w:szCs w:val="18"/>
                <w:lang w:val="en-US"/>
              </w:rPr>
            </w:pPr>
            <w:r w:rsidRPr="00401B9E">
              <w:rPr>
                <w:sz w:val="18"/>
                <w:szCs w:val="18"/>
                <w:lang w:val="en-US"/>
              </w:rPr>
              <w:t xml:space="preserve">4.   </w:t>
            </w:r>
            <w:r w:rsidRPr="00401B9E">
              <w:rPr>
                <w:sz w:val="18"/>
                <w:szCs w:val="18"/>
                <w:lang w:val="en-US"/>
              </w:rPr>
              <w:tab/>
              <w:t xml:space="preserve">dokumen identitas anggota pengurus atau pemegang kuasa dari anggota pengurus yang berwenang mewakili yayasan untuk melakukan hubungan usaha dengan </w:t>
            </w:r>
            <w:r>
              <w:rPr>
                <w:strike/>
                <w:color w:val="002060"/>
                <w:sz w:val="18"/>
                <w:szCs w:val="18"/>
                <w:lang w:val="en-US"/>
              </w:rPr>
              <w:t>P</w:t>
            </w:r>
            <w:r>
              <w:rPr>
                <w:color w:val="FF0000"/>
                <w:sz w:val="18"/>
                <w:szCs w:val="18"/>
                <w:lang w:val="en-US"/>
              </w:rPr>
              <w:t>L</w:t>
            </w:r>
            <w:r>
              <w:rPr>
                <w:sz w:val="18"/>
                <w:szCs w:val="18"/>
                <w:lang w:val="en-US"/>
              </w:rPr>
              <w:t>JK</w:t>
            </w:r>
            <w:r w:rsidRPr="00401B9E">
              <w:rPr>
                <w:sz w:val="18"/>
                <w:szCs w:val="18"/>
                <w:lang w:val="en-US"/>
              </w:rPr>
              <w:t>.</w:t>
            </w:r>
          </w:p>
        </w:tc>
        <w:tc>
          <w:tcPr>
            <w:tcW w:w="3548" w:type="dxa"/>
            <w:shd w:val="clear" w:color="auto" w:fill="FFFFFF" w:themeFill="background1"/>
          </w:tcPr>
          <w:p w14:paraId="10F10890" w14:textId="77777777" w:rsidR="00D939D1" w:rsidRPr="00125A9D" w:rsidRDefault="00D939D1" w:rsidP="0005793F">
            <w:pPr>
              <w:jc w:val="both"/>
              <w:rPr>
                <w:sz w:val="18"/>
                <w:szCs w:val="18"/>
                <w:lang w:val="en-US"/>
              </w:rPr>
            </w:pPr>
          </w:p>
        </w:tc>
        <w:tc>
          <w:tcPr>
            <w:tcW w:w="3540" w:type="dxa"/>
            <w:shd w:val="clear" w:color="auto" w:fill="FFFFFF" w:themeFill="background1"/>
          </w:tcPr>
          <w:p w14:paraId="09E23111" w14:textId="77777777" w:rsidR="00D939D1" w:rsidRPr="00125A9D" w:rsidRDefault="00D939D1" w:rsidP="0005793F">
            <w:pPr>
              <w:jc w:val="both"/>
              <w:rPr>
                <w:sz w:val="18"/>
                <w:szCs w:val="18"/>
                <w:lang w:val="en-US"/>
              </w:rPr>
            </w:pPr>
          </w:p>
        </w:tc>
        <w:tc>
          <w:tcPr>
            <w:tcW w:w="3544" w:type="dxa"/>
            <w:shd w:val="clear" w:color="auto" w:fill="FFFFFF" w:themeFill="background1"/>
          </w:tcPr>
          <w:p w14:paraId="458107DB" w14:textId="77777777" w:rsidR="00D939D1" w:rsidRPr="00125A9D" w:rsidRDefault="00D939D1" w:rsidP="0005793F">
            <w:pPr>
              <w:jc w:val="both"/>
              <w:rPr>
                <w:sz w:val="18"/>
                <w:szCs w:val="18"/>
                <w:lang w:val="en-US"/>
              </w:rPr>
            </w:pPr>
          </w:p>
        </w:tc>
        <w:tc>
          <w:tcPr>
            <w:tcW w:w="3544" w:type="dxa"/>
            <w:shd w:val="clear" w:color="auto" w:fill="FFFFFF" w:themeFill="background1"/>
          </w:tcPr>
          <w:p w14:paraId="02173C9F" w14:textId="77777777" w:rsidR="00D939D1" w:rsidRPr="00125A9D" w:rsidRDefault="00D939D1" w:rsidP="0005793F">
            <w:pPr>
              <w:jc w:val="both"/>
              <w:rPr>
                <w:sz w:val="18"/>
                <w:szCs w:val="18"/>
                <w:lang w:val="en-US"/>
              </w:rPr>
            </w:pPr>
          </w:p>
        </w:tc>
      </w:tr>
      <w:tr w:rsidR="00D939D1" w14:paraId="08311528" w14:textId="77777777" w:rsidTr="0005793F">
        <w:tc>
          <w:tcPr>
            <w:tcW w:w="3544" w:type="dxa"/>
            <w:shd w:val="clear" w:color="auto" w:fill="FFFFFF" w:themeFill="background1"/>
          </w:tcPr>
          <w:p w14:paraId="7225E5E2" w14:textId="77777777" w:rsidR="00D939D1" w:rsidRPr="00BA6A06" w:rsidRDefault="00D939D1" w:rsidP="0005793F">
            <w:pPr>
              <w:ind w:left="602" w:hanging="318"/>
              <w:jc w:val="both"/>
              <w:rPr>
                <w:sz w:val="18"/>
                <w:szCs w:val="18"/>
                <w:lang w:val="en-US"/>
              </w:rPr>
            </w:pPr>
            <w:r w:rsidRPr="00401B9E">
              <w:rPr>
                <w:sz w:val="18"/>
                <w:szCs w:val="18"/>
                <w:lang w:val="en-US"/>
              </w:rPr>
              <w:t xml:space="preserve">b. </w:t>
            </w:r>
            <w:r w:rsidRPr="00401B9E">
              <w:rPr>
                <w:sz w:val="18"/>
                <w:szCs w:val="18"/>
                <w:lang w:val="en-US"/>
              </w:rPr>
              <w:tab/>
              <w:t>untuk Calon Nasabah Korporasi (</w:t>
            </w:r>
            <w:r w:rsidRPr="006F5FB3">
              <w:rPr>
                <w:i/>
                <w:sz w:val="18"/>
                <w:szCs w:val="18"/>
                <w:lang w:val="en-US"/>
              </w:rPr>
              <w:t>legal person</w:t>
            </w:r>
            <w:r w:rsidRPr="00401B9E">
              <w:rPr>
                <w:sz w:val="18"/>
                <w:szCs w:val="18"/>
                <w:lang w:val="en-US"/>
              </w:rPr>
              <w:t>) selain perusahaan dan yayasan baik yang merupakan badan hukum, maupun bukan badan hukum:</w:t>
            </w:r>
          </w:p>
        </w:tc>
        <w:tc>
          <w:tcPr>
            <w:tcW w:w="3548" w:type="dxa"/>
            <w:shd w:val="clear" w:color="auto" w:fill="FFFFFF" w:themeFill="background1"/>
          </w:tcPr>
          <w:p w14:paraId="32F1136D" w14:textId="77777777" w:rsidR="00D939D1" w:rsidRPr="00125A9D" w:rsidRDefault="00D939D1" w:rsidP="0005793F">
            <w:pPr>
              <w:jc w:val="both"/>
              <w:rPr>
                <w:sz w:val="18"/>
                <w:szCs w:val="18"/>
                <w:lang w:val="en-US"/>
              </w:rPr>
            </w:pPr>
          </w:p>
        </w:tc>
        <w:tc>
          <w:tcPr>
            <w:tcW w:w="3540" w:type="dxa"/>
            <w:shd w:val="clear" w:color="auto" w:fill="FFFFFF" w:themeFill="background1"/>
          </w:tcPr>
          <w:p w14:paraId="65830E0B" w14:textId="77777777" w:rsidR="00D939D1" w:rsidRPr="00125A9D" w:rsidRDefault="00D939D1" w:rsidP="0005793F">
            <w:pPr>
              <w:jc w:val="both"/>
              <w:rPr>
                <w:sz w:val="18"/>
                <w:szCs w:val="18"/>
                <w:lang w:val="en-US"/>
              </w:rPr>
            </w:pPr>
          </w:p>
        </w:tc>
        <w:tc>
          <w:tcPr>
            <w:tcW w:w="3544" w:type="dxa"/>
            <w:shd w:val="clear" w:color="auto" w:fill="FFFFFF" w:themeFill="background1"/>
          </w:tcPr>
          <w:p w14:paraId="6FBEA6D7" w14:textId="77777777" w:rsidR="00D939D1" w:rsidRPr="00125A9D" w:rsidRDefault="00D939D1" w:rsidP="0005793F">
            <w:pPr>
              <w:jc w:val="both"/>
              <w:rPr>
                <w:sz w:val="18"/>
                <w:szCs w:val="18"/>
                <w:lang w:val="en-US"/>
              </w:rPr>
            </w:pPr>
          </w:p>
        </w:tc>
        <w:tc>
          <w:tcPr>
            <w:tcW w:w="3544" w:type="dxa"/>
            <w:shd w:val="clear" w:color="auto" w:fill="FFFFFF" w:themeFill="background1"/>
          </w:tcPr>
          <w:p w14:paraId="00138710" w14:textId="77777777" w:rsidR="00D939D1" w:rsidRPr="00125A9D" w:rsidRDefault="00D939D1" w:rsidP="0005793F">
            <w:pPr>
              <w:jc w:val="both"/>
              <w:rPr>
                <w:sz w:val="18"/>
                <w:szCs w:val="18"/>
                <w:lang w:val="en-US"/>
              </w:rPr>
            </w:pPr>
          </w:p>
        </w:tc>
      </w:tr>
      <w:tr w:rsidR="00D939D1" w14:paraId="715C534B" w14:textId="77777777" w:rsidTr="0005793F">
        <w:tc>
          <w:tcPr>
            <w:tcW w:w="3544" w:type="dxa"/>
            <w:shd w:val="clear" w:color="auto" w:fill="FFFFFF" w:themeFill="background1"/>
          </w:tcPr>
          <w:p w14:paraId="5E0556AE" w14:textId="77777777" w:rsidR="00D939D1" w:rsidRPr="00BA6A06" w:rsidRDefault="00D939D1" w:rsidP="0005793F">
            <w:pPr>
              <w:ind w:left="885" w:hanging="318"/>
              <w:jc w:val="both"/>
              <w:rPr>
                <w:sz w:val="18"/>
                <w:szCs w:val="18"/>
                <w:lang w:val="en-US"/>
              </w:rPr>
            </w:pPr>
            <w:r w:rsidRPr="00401B9E">
              <w:rPr>
                <w:sz w:val="18"/>
                <w:szCs w:val="18"/>
                <w:lang w:val="en-US"/>
              </w:rPr>
              <w:t xml:space="preserve">1. </w:t>
            </w:r>
            <w:r w:rsidRPr="00401B9E">
              <w:rPr>
                <w:sz w:val="18"/>
                <w:szCs w:val="18"/>
                <w:lang w:val="en-US"/>
              </w:rPr>
              <w:tab/>
              <w:t>bukti izin dari instansi yang berwenang;</w:t>
            </w:r>
          </w:p>
        </w:tc>
        <w:tc>
          <w:tcPr>
            <w:tcW w:w="3548" w:type="dxa"/>
            <w:shd w:val="clear" w:color="auto" w:fill="FFFFFF" w:themeFill="background1"/>
          </w:tcPr>
          <w:p w14:paraId="0DDB2CB8" w14:textId="77777777" w:rsidR="00D939D1" w:rsidRPr="00125A9D" w:rsidRDefault="00D939D1" w:rsidP="0005793F">
            <w:pPr>
              <w:jc w:val="both"/>
              <w:rPr>
                <w:sz w:val="18"/>
                <w:szCs w:val="18"/>
                <w:lang w:val="en-US"/>
              </w:rPr>
            </w:pPr>
          </w:p>
        </w:tc>
        <w:tc>
          <w:tcPr>
            <w:tcW w:w="3540" w:type="dxa"/>
            <w:shd w:val="clear" w:color="auto" w:fill="FFFFFF" w:themeFill="background1"/>
          </w:tcPr>
          <w:p w14:paraId="2C4F5880" w14:textId="77777777" w:rsidR="00D939D1" w:rsidRPr="00125A9D" w:rsidRDefault="00D939D1" w:rsidP="0005793F">
            <w:pPr>
              <w:jc w:val="both"/>
              <w:rPr>
                <w:sz w:val="18"/>
                <w:szCs w:val="18"/>
                <w:lang w:val="en-US"/>
              </w:rPr>
            </w:pPr>
          </w:p>
        </w:tc>
        <w:tc>
          <w:tcPr>
            <w:tcW w:w="3544" w:type="dxa"/>
            <w:shd w:val="clear" w:color="auto" w:fill="FFFFFF" w:themeFill="background1"/>
          </w:tcPr>
          <w:p w14:paraId="7B02EF2D" w14:textId="77777777" w:rsidR="00D939D1" w:rsidRPr="00125A9D" w:rsidRDefault="00D939D1" w:rsidP="0005793F">
            <w:pPr>
              <w:jc w:val="both"/>
              <w:rPr>
                <w:sz w:val="18"/>
                <w:szCs w:val="18"/>
                <w:lang w:val="en-US"/>
              </w:rPr>
            </w:pPr>
          </w:p>
        </w:tc>
        <w:tc>
          <w:tcPr>
            <w:tcW w:w="3544" w:type="dxa"/>
            <w:shd w:val="clear" w:color="auto" w:fill="FFFFFF" w:themeFill="background1"/>
          </w:tcPr>
          <w:p w14:paraId="3A9E98E5" w14:textId="77777777" w:rsidR="00D939D1" w:rsidRPr="00125A9D" w:rsidRDefault="00D939D1" w:rsidP="0005793F">
            <w:pPr>
              <w:jc w:val="both"/>
              <w:rPr>
                <w:sz w:val="18"/>
                <w:szCs w:val="18"/>
                <w:lang w:val="en-US"/>
              </w:rPr>
            </w:pPr>
          </w:p>
        </w:tc>
      </w:tr>
      <w:tr w:rsidR="00D939D1" w14:paraId="2DBDE3CC" w14:textId="77777777" w:rsidTr="0005793F">
        <w:tc>
          <w:tcPr>
            <w:tcW w:w="3544" w:type="dxa"/>
            <w:shd w:val="clear" w:color="auto" w:fill="FFFFFF" w:themeFill="background1"/>
          </w:tcPr>
          <w:p w14:paraId="7DF456BC" w14:textId="77777777" w:rsidR="00D939D1" w:rsidRPr="00401B9E" w:rsidRDefault="00D939D1" w:rsidP="0005793F">
            <w:pPr>
              <w:ind w:left="885" w:hanging="318"/>
              <w:jc w:val="both"/>
              <w:rPr>
                <w:sz w:val="18"/>
                <w:szCs w:val="18"/>
                <w:lang w:val="en-US"/>
              </w:rPr>
            </w:pPr>
            <w:r w:rsidRPr="00401B9E">
              <w:rPr>
                <w:sz w:val="18"/>
                <w:szCs w:val="18"/>
                <w:lang w:val="en-US"/>
              </w:rPr>
              <w:t xml:space="preserve">2. </w:t>
            </w:r>
            <w:r w:rsidRPr="00401B9E">
              <w:rPr>
                <w:sz w:val="18"/>
                <w:szCs w:val="18"/>
                <w:lang w:val="en-US"/>
              </w:rPr>
              <w:tab/>
              <w:t xml:space="preserve">nama </w:t>
            </w:r>
            <w:r w:rsidRPr="000B15BD">
              <w:rPr>
                <w:sz w:val="18"/>
                <w:szCs w:val="18"/>
                <w:lang w:val="en-US"/>
              </w:rPr>
              <w:t>Korporasi</w:t>
            </w:r>
            <w:r w:rsidRPr="00401B9E">
              <w:rPr>
                <w:sz w:val="18"/>
                <w:szCs w:val="18"/>
                <w:lang w:val="en-US"/>
              </w:rPr>
              <w:t>;</w:t>
            </w:r>
          </w:p>
        </w:tc>
        <w:tc>
          <w:tcPr>
            <w:tcW w:w="3548" w:type="dxa"/>
            <w:shd w:val="clear" w:color="auto" w:fill="FFFFFF" w:themeFill="background1"/>
          </w:tcPr>
          <w:p w14:paraId="21B0591E" w14:textId="77777777" w:rsidR="00D939D1" w:rsidRPr="00125A9D" w:rsidRDefault="00D939D1" w:rsidP="0005793F">
            <w:pPr>
              <w:jc w:val="both"/>
              <w:rPr>
                <w:sz w:val="18"/>
                <w:szCs w:val="18"/>
                <w:lang w:val="en-US"/>
              </w:rPr>
            </w:pPr>
          </w:p>
        </w:tc>
        <w:tc>
          <w:tcPr>
            <w:tcW w:w="3540" w:type="dxa"/>
            <w:shd w:val="clear" w:color="auto" w:fill="FFFFFF" w:themeFill="background1"/>
          </w:tcPr>
          <w:p w14:paraId="0557A041" w14:textId="77777777" w:rsidR="00D939D1" w:rsidRPr="00125A9D" w:rsidRDefault="00D939D1" w:rsidP="0005793F">
            <w:pPr>
              <w:jc w:val="both"/>
              <w:rPr>
                <w:sz w:val="18"/>
                <w:szCs w:val="18"/>
                <w:lang w:val="en-US"/>
              </w:rPr>
            </w:pPr>
          </w:p>
        </w:tc>
        <w:tc>
          <w:tcPr>
            <w:tcW w:w="3544" w:type="dxa"/>
            <w:shd w:val="clear" w:color="auto" w:fill="FFFFFF" w:themeFill="background1"/>
          </w:tcPr>
          <w:p w14:paraId="0DAB949D" w14:textId="77777777" w:rsidR="00D939D1" w:rsidRPr="00125A9D" w:rsidRDefault="00D939D1" w:rsidP="0005793F">
            <w:pPr>
              <w:jc w:val="both"/>
              <w:rPr>
                <w:sz w:val="18"/>
                <w:szCs w:val="18"/>
                <w:lang w:val="en-US"/>
              </w:rPr>
            </w:pPr>
          </w:p>
        </w:tc>
        <w:tc>
          <w:tcPr>
            <w:tcW w:w="3544" w:type="dxa"/>
            <w:shd w:val="clear" w:color="auto" w:fill="FFFFFF" w:themeFill="background1"/>
          </w:tcPr>
          <w:p w14:paraId="0A710AF4" w14:textId="77777777" w:rsidR="00D939D1" w:rsidRPr="00125A9D" w:rsidRDefault="00D939D1" w:rsidP="0005793F">
            <w:pPr>
              <w:jc w:val="both"/>
              <w:rPr>
                <w:sz w:val="18"/>
                <w:szCs w:val="18"/>
                <w:lang w:val="en-US"/>
              </w:rPr>
            </w:pPr>
          </w:p>
        </w:tc>
      </w:tr>
      <w:tr w:rsidR="00D939D1" w14:paraId="7C699C62" w14:textId="77777777" w:rsidTr="0005793F">
        <w:tc>
          <w:tcPr>
            <w:tcW w:w="3544" w:type="dxa"/>
            <w:shd w:val="clear" w:color="auto" w:fill="FFFFFF" w:themeFill="background1"/>
          </w:tcPr>
          <w:p w14:paraId="68D8C294" w14:textId="77777777" w:rsidR="00D939D1" w:rsidRPr="00401B9E" w:rsidRDefault="00D939D1" w:rsidP="0005793F">
            <w:pPr>
              <w:ind w:left="885" w:hanging="318"/>
              <w:jc w:val="both"/>
              <w:rPr>
                <w:sz w:val="18"/>
                <w:szCs w:val="18"/>
                <w:lang w:val="en-US"/>
              </w:rPr>
            </w:pPr>
            <w:r w:rsidRPr="00401B9E">
              <w:rPr>
                <w:sz w:val="18"/>
                <w:szCs w:val="18"/>
                <w:lang w:val="en-US"/>
              </w:rPr>
              <w:t xml:space="preserve">3.   </w:t>
            </w:r>
            <w:r w:rsidRPr="00401B9E">
              <w:rPr>
                <w:sz w:val="18"/>
                <w:szCs w:val="18"/>
                <w:lang w:val="en-US"/>
              </w:rPr>
              <w:tab/>
              <w:t>akta pendirian dan/atau anggaran dasar dan anggaran rumah tangga (AD/ART) (jika ada); dan</w:t>
            </w:r>
          </w:p>
        </w:tc>
        <w:tc>
          <w:tcPr>
            <w:tcW w:w="3548" w:type="dxa"/>
            <w:shd w:val="clear" w:color="auto" w:fill="FFFFFF" w:themeFill="background1"/>
          </w:tcPr>
          <w:p w14:paraId="5EAD8DD1" w14:textId="77777777" w:rsidR="00D939D1" w:rsidRPr="00125A9D" w:rsidRDefault="00D939D1" w:rsidP="0005793F">
            <w:pPr>
              <w:jc w:val="both"/>
              <w:rPr>
                <w:sz w:val="18"/>
                <w:szCs w:val="18"/>
                <w:lang w:val="en-US"/>
              </w:rPr>
            </w:pPr>
          </w:p>
        </w:tc>
        <w:tc>
          <w:tcPr>
            <w:tcW w:w="3540" w:type="dxa"/>
            <w:shd w:val="clear" w:color="auto" w:fill="FFFFFF" w:themeFill="background1"/>
          </w:tcPr>
          <w:p w14:paraId="432673E7" w14:textId="77777777" w:rsidR="00D939D1" w:rsidRPr="00125A9D" w:rsidRDefault="00D939D1" w:rsidP="0005793F">
            <w:pPr>
              <w:jc w:val="both"/>
              <w:rPr>
                <w:sz w:val="18"/>
                <w:szCs w:val="18"/>
                <w:lang w:val="en-US"/>
              </w:rPr>
            </w:pPr>
          </w:p>
        </w:tc>
        <w:tc>
          <w:tcPr>
            <w:tcW w:w="3544" w:type="dxa"/>
            <w:shd w:val="clear" w:color="auto" w:fill="FFFFFF" w:themeFill="background1"/>
          </w:tcPr>
          <w:p w14:paraId="35392AC1" w14:textId="77777777" w:rsidR="00D939D1" w:rsidRPr="00125A9D" w:rsidRDefault="00D939D1" w:rsidP="0005793F">
            <w:pPr>
              <w:jc w:val="both"/>
              <w:rPr>
                <w:sz w:val="18"/>
                <w:szCs w:val="18"/>
                <w:lang w:val="en-US"/>
              </w:rPr>
            </w:pPr>
          </w:p>
        </w:tc>
        <w:tc>
          <w:tcPr>
            <w:tcW w:w="3544" w:type="dxa"/>
            <w:shd w:val="clear" w:color="auto" w:fill="FFFFFF" w:themeFill="background1"/>
          </w:tcPr>
          <w:p w14:paraId="6D29ECAD" w14:textId="77777777" w:rsidR="00D939D1" w:rsidRPr="00125A9D" w:rsidRDefault="00D939D1" w:rsidP="0005793F">
            <w:pPr>
              <w:jc w:val="both"/>
              <w:rPr>
                <w:sz w:val="18"/>
                <w:szCs w:val="18"/>
                <w:lang w:val="en-US"/>
              </w:rPr>
            </w:pPr>
          </w:p>
        </w:tc>
      </w:tr>
      <w:tr w:rsidR="00D939D1" w14:paraId="354CAD8A" w14:textId="77777777" w:rsidTr="0005793F">
        <w:tc>
          <w:tcPr>
            <w:tcW w:w="3544" w:type="dxa"/>
            <w:shd w:val="clear" w:color="auto" w:fill="FFFFFF" w:themeFill="background1"/>
          </w:tcPr>
          <w:p w14:paraId="7AA15F66" w14:textId="77777777" w:rsidR="00D939D1" w:rsidRPr="00401B9E" w:rsidRDefault="00D939D1" w:rsidP="0005793F">
            <w:pPr>
              <w:ind w:left="885" w:hanging="318"/>
              <w:jc w:val="both"/>
              <w:rPr>
                <w:sz w:val="18"/>
                <w:szCs w:val="18"/>
                <w:lang w:val="en-US"/>
              </w:rPr>
            </w:pPr>
            <w:r>
              <w:rPr>
                <w:sz w:val="18"/>
                <w:szCs w:val="18"/>
                <w:lang w:val="en-US"/>
              </w:rPr>
              <w:t>4.</w:t>
            </w:r>
            <w:r>
              <w:rPr>
                <w:sz w:val="18"/>
                <w:szCs w:val="18"/>
                <w:lang w:val="en-US"/>
              </w:rPr>
              <w:tab/>
            </w:r>
            <w:r w:rsidRPr="00401B9E">
              <w:rPr>
                <w:sz w:val="18"/>
                <w:szCs w:val="18"/>
                <w:lang w:val="en-US"/>
              </w:rPr>
              <w:t xml:space="preserve">dokumen identitas pihak yang berwenang mewakili </w:t>
            </w:r>
            <w:r>
              <w:rPr>
                <w:sz w:val="18"/>
                <w:szCs w:val="18"/>
                <w:lang w:val="en-US"/>
              </w:rPr>
              <w:t>Korporasi (</w:t>
            </w:r>
            <w:r>
              <w:rPr>
                <w:i/>
                <w:sz w:val="18"/>
                <w:szCs w:val="18"/>
                <w:lang w:val="en-US"/>
              </w:rPr>
              <w:t xml:space="preserve">legal </w:t>
            </w:r>
            <w:r w:rsidRPr="000B15BD">
              <w:rPr>
                <w:sz w:val="18"/>
                <w:szCs w:val="18"/>
                <w:lang w:val="en-US"/>
              </w:rPr>
              <w:t>person</w:t>
            </w:r>
            <w:r>
              <w:rPr>
                <w:sz w:val="18"/>
                <w:szCs w:val="18"/>
                <w:lang w:val="en-US"/>
              </w:rPr>
              <w:t xml:space="preserve">) </w:t>
            </w:r>
            <w:r w:rsidRPr="000B15BD">
              <w:rPr>
                <w:sz w:val="18"/>
                <w:szCs w:val="18"/>
                <w:lang w:val="en-US"/>
              </w:rPr>
              <w:t>dalam</w:t>
            </w:r>
            <w:r w:rsidRPr="00401B9E">
              <w:rPr>
                <w:sz w:val="18"/>
                <w:szCs w:val="18"/>
                <w:lang w:val="en-US"/>
              </w:rPr>
              <w:t xml:space="preserve"> melakukan hubungan usaha dengan </w:t>
            </w:r>
            <w:r>
              <w:rPr>
                <w:strike/>
                <w:color w:val="002060"/>
                <w:sz w:val="18"/>
                <w:szCs w:val="18"/>
                <w:lang w:val="en-US"/>
              </w:rPr>
              <w:t>P</w:t>
            </w:r>
            <w:r>
              <w:rPr>
                <w:color w:val="FF0000"/>
                <w:sz w:val="18"/>
                <w:szCs w:val="18"/>
                <w:lang w:val="en-US"/>
              </w:rPr>
              <w:t>L</w:t>
            </w:r>
            <w:r>
              <w:rPr>
                <w:sz w:val="18"/>
                <w:szCs w:val="18"/>
                <w:lang w:val="en-US"/>
              </w:rPr>
              <w:t>JK</w:t>
            </w:r>
            <w:r w:rsidRPr="00401B9E">
              <w:rPr>
                <w:sz w:val="18"/>
                <w:szCs w:val="18"/>
                <w:lang w:val="en-US"/>
              </w:rPr>
              <w:t>.</w:t>
            </w:r>
          </w:p>
        </w:tc>
        <w:tc>
          <w:tcPr>
            <w:tcW w:w="3548" w:type="dxa"/>
            <w:shd w:val="clear" w:color="auto" w:fill="FFFFFF" w:themeFill="background1"/>
          </w:tcPr>
          <w:p w14:paraId="1BD5B961" w14:textId="77777777" w:rsidR="00D939D1" w:rsidRPr="00125A9D" w:rsidRDefault="00D939D1" w:rsidP="0005793F">
            <w:pPr>
              <w:jc w:val="both"/>
              <w:rPr>
                <w:sz w:val="18"/>
                <w:szCs w:val="18"/>
                <w:lang w:val="en-US"/>
              </w:rPr>
            </w:pPr>
          </w:p>
        </w:tc>
        <w:tc>
          <w:tcPr>
            <w:tcW w:w="3540" w:type="dxa"/>
            <w:shd w:val="clear" w:color="auto" w:fill="FFFFFF" w:themeFill="background1"/>
          </w:tcPr>
          <w:p w14:paraId="71357250" w14:textId="77777777" w:rsidR="00D939D1" w:rsidRPr="00125A9D" w:rsidRDefault="00D939D1" w:rsidP="0005793F">
            <w:pPr>
              <w:jc w:val="both"/>
              <w:rPr>
                <w:sz w:val="18"/>
                <w:szCs w:val="18"/>
                <w:lang w:val="en-US"/>
              </w:rPr>
            </w:pPr>
          </w:p>
        </w:tc>
        <w:tc>
          <w:tcPr>
            <w:tcW w:w="3544" w:type="dxa"/>
            <w:shd w:val="clear" w:color="auto" w:fill="FFFFFF" w:themeFill="background1"/>
          </w:tcPr>
          <w:p w14:paraId="2A6F4A1F" w14:textId="77777777" w:rsidR="00D939D1" w:rsidRPr="00125A9D" w:rsidRDefault="00D939D1" w:rsidP="0005793F">
            <w:pPr>
              <w:jc w:val="both"/>
              <w:rPr>
                <w:sz w:val="18"/>
                <w:szCs w:val="18"/>
                <w:lang w:val="en-US"/>
              </w:rPr>
            </w:pPr>
          </w:p>
        </w:tc>
        <w:tc>
          <w:tcPr>
            <w:tcW w:w="3544" w:type="dxa"/>
            <w:shd w:val="clear" w:color="auto" w:fill="FFFFFF" w:themeFill="background1"/>
          </w:tcPr>
          <w:p w14:paraId="0A7B3FD6" w14:textId="77777777" w:rsidR="00D939D1" w:rsidRPr="00125A9D" w:rsidRDefault="00D939D1" w:rsidP="0005793F">
            <w:pPr>
              <w:jc w:val="both"/>
              <w:rPr>
                <w:sz w:val="18"/>
                <w:szCs w:val="18"/>
                <w:lang w:val="en-US"/>
              </w:rPr>
            </w:pPr>
          </w:p>
        </w:tc>
      </w:tr>
      <w:tr w:rsidR="00D939D1" w14:paraId="08BA244E" w14:textId="77777777" w:rsidTr="0005793F">
        <w:tc>
          <w:tcPr>
            <w:tcW w:w="3544" w:type="dxa"/>
            <w:shd w:val="clear" w:color="auto" w:fill="FFFFFF" w:themeFill="background1"/>
          </w:tcPr>
          <w:p w14:paraId="59AA54D5" w14:textId="77777777" w:rsidR="00D939D1" w:rsidRPr="00772E2C" w:rsidRDefault="00D939D1" w:rsidP="0005793F">
            <w:pPr>
              <w:ind w:left="601" w:hanging="318"/>
              <w:jc w:val="both"/>
              <w:rPr>
                <w:sz w:val="18"/>
                <w:szCs w:val="18"/>
              </w:rPr>
            </w:pPr>
            <w:r w:rsidRPr="00772E2C">
              <w:rPr>
                <w:sz w:val="18"/>
                <w:szCs w:val="18"/>
              </w:rPr>
              <w:lastRenderedPageBreak/>
              <w:t xml:space="preserve">c. </w:t>
            </w:r>
            <w:r w:rsidRPr="00772E2C">
              <w:rPr>
                <w:sz w:val="18"/>
                <w:szCs w:val="18"/>
              </w:rPr>
              <w:tab/>
              <w:t>untuk Calon Nasabah berupa perikatan lainnya (</w:t>
            </w:r>
            <w:r w:rsidRPr="000B15BD">
              <w:rPr>
                <w:i/>
                <w:sz w:val="18"/>
                <w:szCs w:val="18"/>
              </w:rPr>
              <w:t>legal arrangement</w:t>
            </w:r>
            <w:r w:rsidRPr="00772E2C">
              <w:rPr>
                <w:sz w:val="18"/>
                <w:szCs w:val="18"/>
              </w:rPr>
              <w:t>):</w:t>
            </w:r>
          </w:p>
          <w:p w14:paraId="76855714" w14:textId="77777777" w:rsidR="00D939D1" w:rsidRPr="00772E2C" w:rsidRDefault="00D939D1" w:rsidP="0005793F">
            <w:pPr>
              <w:ind w:left="884" w:hanging="283"/>
              <w:jc w:val="both"/>
              <w:rPr>
                <w:sz w:val="18"/>
                <w:szCs w:val="18"/>
              </w:rPr>
            </w:pPr>
            <w:r w:rsidRPr="00772E2C">
              <w:rPr>
                <w:sz w:val="18"/>
                <w:szCs w:val="18"/>
              </w:rPr>
              <w:t xml:space="preserve">1. </w:t>
            </w:r>
            <w:r w:rsidRPr="00772E2C">
              <w:rPr>
                <w:sz w:val="18"/>
                <w:szCs w:val="18"/>
              </w:rPr>
              <w:tab/>
              <w:t>bukti pendaftaran pada instansi yang berwenang;</w:t>
            </w:r>
          </w:p>
          <w:p w14:paraId="746A8316" w14:textId="77777777" w:rsidR="00D939D1" w:rsidRPr="00772E2C" w:rsidRDefault="00D939D1" w:rsidP="0005793F">
            <w:pPr>
              <w:ind w:left="884" w:hanging="283"/>
              <w:jc w:val="both"/>
              <w:rPr>
                <w:sz w:val="18"/>
                <w:szCs w:val="18"/>
              </w:rPr>
            </w:pPr>
            <w:r w:rsidRPr="00772E2C">
              <w:rPr>
                <w:sz w:val="18"/>
                <w:szCs w:val="18"/>
              </w:rPr>
              <w:t xml:space="preserve">2. </w:t>
            </w:r>
            <w:r w:rsidRPr="00772E2C">
              <w:rPr>
                <w:sz w:val="18"/>
                <w:szCs w:val="18"/>
              </w:rPr>
              <w:tab/>
              <w:t>nama perikatan;</w:t>
            </w:r>
          </w:p>
          <w:p w14:paraId="3533E7B1" w14:textId="77777777" w:rsidR="00D939D1" w:rsidRPr="00772E2C" w:rsidRDefault="00D939D1" w:rsidP="0005793F">
            <w:pPr>
              <w:ind w:left="884" w:hanging="283"/>
              <w:jc w:val="both"/>
              <w:rPr>
                <w:sz w:val="18"/>
                <w:szCs w:val="18"/>
              </w:rPr>
            </w:pPr>
            <w:r w:rsidRPr="00772E2C">
              <w:rPr>
                <w:sz w:val="18"/>
                <w:szCs w:val="18"/>
              </w:rPr>
              <w:t>3. akta pendirian dan/atau anggaran dasar dan anggaran rumah tangga (AD/ART) (jika ada); dan</w:t>
            </w:r>
          </w:p>
          <w:p w14:paraId="234C3F27" w14:textId="77777777" w:rsidR="00D939D1" w:rsidRPr="006F5FB3" w:rsidRDefault="00D939D1" w:rsidP="0005793F">
            <w:pPr>
              <w:ind w:left="884" w:hanging="283"/>
              <w:jc w:val="both"/>
              <w:rPr>
                <w:strike/>
                <w:color w:val="002060"/>
                <w:sz w:val="18"/>
                <w:szCs w:val="18"/>
                <w:lang w:val="en-US"/>
              </w:rPr>
            </w:pPr>
            <w:r w:rsidRPr="00772E2C">
              <w:rPr>
                <w:sz w:val="18"/>
                <w:szCs w:val="18"/>
              </w:rPr>
              <w:t>4.</w:t>
            </w:r>
            <w:r w:rsidRPr="00772E2C">
              <w:rPr>
                <w:sz w:val="18"/>
                <w:szCs w:val="18"/>
              </w:rPr>
              <w:tab/>
              <w:t>dokumen identitas pihak yang berwenang mewakili perikatan lainnya (</w:t>
            </w:r>
            <w:r w:rsidRPr="000B15BD">
              <w:rPr>
                <w:i/>
                <w:sz w:val="18"/>
                <w:szCs w:val="18"/>
              </w:rPr>
              <w:t>legal arrangement</w:t>
            </w:r>
            <w:r w:rsidRPr="00772E2C">
              <w:rPr>
                <w:sz w:val="18"/>
                <w:szCs w:val="18"/>
              </w:rPr>
              <w:t xml:space="preserve">) dalam melakukan hubungan usaha dengan </w:t>
            </w:r>
            <w:r>
              <w:rPr>
                <w:strike/>
                <w:color w:val="002060"/>
                <w:sz w:val="18"/>
                <w:szCs w:val="18"/>
                <w:lang w:val="en-US"/>
              </w:rPr>
              <w:t>P</w:t>
            </w:r>
            <w:r>
              <w:rPr>
                <w:color w:val="FF0000"/>
                <w:sz w:val="18"/>
                <w:szCs w:val="18"/>
                <w:lang w:val="en-US"/>
              </w:rPr>
              <w:t>L</w:t>
            </w:r>
            <w:r>
              <w:rPr>
                <w:sz w:val="18"/>
                <w:szCs w:val="18"/>
                <w:lang w:val="en-US"/>
              </w:rPr>
              <w:t>JK.</w:t>
            </w:r>
          </w:p>
        </w:tc>
        <w:tc>
          <w:tcPr>
            <w:tcW w:w="3548" w:type="dxa"/>
            <w:shd w:val="clear" w:color="auto" w:fill="FFFFFF" w:themeFill="background1"/>
          </w:tcPr>
          <w:p w14:paraId="3F1F8A71" w14:textId="77777777" w:rsidR="00D939D1" w:rsidRPr="00125A9D" w:rsidRDefault="00D939D1" w:rsidP="0005793F">
            <w:pPr>
              <w:jc w:val="both"/>
              <w:rPr>
                <w:sz w:val="18"/>
                <w:szCs w:val="18"/>
                <w:lang w:val="en-US"/>
              </w:rPr>
            </w:pPr>
          </w:p>
        </w:tc>
        <w:tc>
          <w:tcPr>
            <w:tcW w:w="3540" w:type="dxa"/>
            <w:shd w:val="clear" w:color="auto" w:fill="FFFFFF" w:themeFill="background1"/>
          </w:tcPr>
          <w:p w14:paraId="380EF1A2" w14:textId="77777777" w:rsidR="00D939D1" w:rsidRPr="00125A9D" w:rsidRDefault="00D939D1" w:rsidP="0005793F">
            <w:pPr>
              <w:jc w:val="both"/>
              <w:rPr>
                <w:sz w:val="18"/>
                <w:szCs w:val="18"/>
                <w:lang w:val="en-US"/>
              </w:rPr>
            </w:pPr>
          </w:p>
        </w:tc>
        <w:tc>
          <w:tcPr>
            <w:tcW w:w="3544" w:type="dxa"/>
            <w:shd w:val="clear" w:color="auto" w:fill="FFFFFF" w:themeFill="background1"/>
          </w:tcPr>
          <w:p w14:paraId="3058B2DD" w14:textId="77777777" w:rsidR="00D939D1" w:rsidRPr="00125A9D" w:rsidRDefault="00D939D1" w:rsidP="0005793F">
            <w:pPr>
              <w:jc w:val="both"/>
              <w:rPr>
                <w:sz w:val="18"/>
                <w:szCs w:val="18"/>
                <w:lang w:val="en-US"/>
              </w:rPr>
            </w:pPr>
          </w:p>
        </w:tc>
        <w:tc>
          <w:tcPr>
            <w:tcW w:w="3544" w:type="dxa"/>
            <w:shd w:val="clear" w:color="auto" w:fill="FFFFFF" w:themeFill="background1"/>
          </w:tcPr>
          <w:p w14:paraId="55D2880C" w14:textId="77777777" w:rsidR="00D939D1" w:rsidRPr="00125A9D" w:rsidRDefault="00D939D1" w:rsidP="0005793F">
            <w:pPr>
              <w:jc w:val="both"/>
              <w:rPr>
                <w:sz w:val="18"/>
                <w:szCs w:val="18"/>
                <w:lang w:val="en-US"/>
              </w:rPr>
            </w:pPr>
          </w:p>
        </w:tc>
      </w:tr>
      <w:tr w:rsidR="00D939D1" w14:paraId="0AF048CB" w14:textId="77777777" w:rsidTr="0005793F">
        <w:tc>
          <w:tcPr>
            <w:tcW w:w="3544" w:type="dxa"/>
            <w:shd w:val="clear" w:color="auto" w:fill="FFFFFF" w:themeFill="background1"/>
          </w:tcPr>
          <w:p w14:paraId="680F860C" w14:textId="77777777" w:rsidR="00D939D1" w:rsidRPr="006F5FB3" w:rsidRDefault="00D939D1" w:rsidP="0005793F">
            <w:pPr>
              <w:ind w:left="318" w:hanging="318"/>
              <w:jc w:val="both"/>
              <w:rPr>
                <w:color w:val="FF0000"/>
                <w:sz w:val="18"/>
                <w:szCs w:val="18"/>
                <w:lang w:val="en-US"/>
              </w:rPr>
            </w:pPr>
            <w:r w:rsidRPr="006F5FB3">
              <w:rPr>
                <w:color w:val="FF0000"/>
                <w:sz w:val="18"/>
                <w:szCs w:val="18"/>
                <w:lang w:val="en-US"/>
              </w:rPr>
              <w:t>(3)</w:t>
            </w:r>
            <w:r w:rsidRPr="006F5FB3">
              <w:rPr>
                <w:color w:val="FF0000"/>
                <w:sz w:val="18"/>
                <w:szCs w:val="18"/>
                <w:lang w:val="en-US"/>
              </w:rPr>
              <w:tab/>
              <w:t>LJK yang melanggar ketentuan sebagaimana dimaksud pada ayat (1) dan/atau ayat (2), dapat dikenai sanksi administratif berupa:</w:t>
            </w:r>
          </w:p>
        </w:tc>
        <w:tc>
          <w:tcPr>
            <w:tcW w:w="3548" w:type="dxa"/>
            <w:shd w:val="clear" w:color="auto" w:fill="FFFFFF" w:themeFill="background1"/>
          </w:tcPr>
          <w:p w14:paraId="36965FAA" w14:textId="77777777" w:rsidR="00D939D1" w:rsidRPr="00125A9D" w:rsidRDefault="00D939D1" w:rsidP="0005793F">
            <w:pPr>
              <w:jc w:val="both"/>
              <w:rPr>
                <w:sz w:val="18"/>
                <w:szCs w:val="18"/>
                <w:lang w:val="en-US"/>
              </w:rPr>
            </w:pPr>
          </w:p>
        </w:tc>
        <w:tc>
          <w:tcPr>
            <w:tcW w:w="3540" w:type="dxa"/>
            <w:shd w:val="clear" w:color="auto" w:fill="FFFFFF" w:themeFill="background1"/>
          </w:tcPr>
          <w:p w14:paraId="41E0C66A" w14:textId="77777777" w:rsidR="00D939D1" w:rsidRPr="00125A9D" w:rsidRDefault="00D939D1" w:rsidP="0005793F">
            <w:pPr>
              <w:jc w:val="both"/>
              <w:rPr>
                <w:sz w:val="18"/>
                <w:szCs w:val="18"/>
                <w:lang w:val="en-US"/>
              </w:rPr>
            </w:pPr>
          </w:p>
        </w:tc>
        <w:tc>
          <w:tcPr>
            <w:tcW w:w="3544" w:type="dxa"/>
            <w:shd w:val="clear" w:color="auto" w:fill="FFFFFF" w:themeFill="background1"/>
          </w:tcPr>
          <w:p w14:paraId="67289930" w14:textId="77777777" w:rsidR="00D939D1" w:rsidRPr="00125A9D" w:rsidRDefault="00D939D1" w:rsidP="0005793F">
            <w:pPr>
              <w:jc w:val="both"/>
              <w:rPr>
                <w:sz w:val="18"/>
                <w:szCs w:val="18"/>
                <w:lang w:val="en-US"/>
              </w:rPr>
            </w:pPr>
          </w:p>
        </w:tc>
        <w:tc>
          <w:tcPr>
            <w:tcW w:w="3544" w:type="dxa"/>
            <w:shd w:val="clear" w:color="auto" w:fill="FFFFFF" w:themeFill="background1"/>
          </w:tcPr>
          <w:p w14:paraId="1B89A79F" w14:textId="77777777" w:rsidR="00D939D1" w:rsidRPr="00125A9D" w:rsidRDefault="00D939D1" w:rsidP="0005793F">
            <w:pPr>
              <w:jc w:val="both"/>
              <w:rPr>
                <w:sz w:val="18"/>
                <w:szCs w:val="18"/>
                <w:lang w:val="en-US"/>
              </w:rPr>
            </w:pPr>
          </w:p>
        </w:tc>
      </w:tr>
      <w:tr w:rsidR="00D939D1" w14:paraId="53306EB1" w14:textId="77777777" w:rsidTr="0005793F">
        <w:tc>
          <w:tcPr>
            <w:tcW w:w="3544" w:type="dxa"/>
            <w:shd w:val="clear" w:color="auto" w:fill="FFFFFF" w:themeFill="background1"/>
          </w:tcPr>
          <w:p w14:paraId="3F2558E8" w14:textId="77777777" w:rsidR="00D939D1" w:rsidRPr="006F5FB3" w:rsidRDefault="00D939D1" w:rsidP="0005793F">
            <w:pPr>
              <w:ind w:left="602" w:hanging="284"/>
              <w:jc w:val="both"/>
              <w:rPr>
                <w:color w:val="FF0000"/>
                <w:sz w:val="18"/>
                <w:szCs w:val="18"/>
                <w:lang w:val="en-US"/>
              </w:rPr>
            </w:pPr>
            <w:r w:rsidRPr="006F5FB3">
              <w:rPr>
                <w:color w:val="FF0000"/>
                <w:sz w:val="18"/>
                <w:szCs w:val="18"/>
                <w:lang w:val="en-US"/>
              </w:rPr>
              <w:t>a.</w:t>
            </w:r>
            <w:r w:rsidRPr="006F5FB3">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16D088DC" w14:textId="77777777" w:rsidR="00D939D1" w:rsidRPr="00125A9D" w:rsidRDefault="00D939D1" w:rsidP="0005793F">
            <w:pPr>
              <w:jc w:val="both"/>
              <w:rPr>
                <w:sz w:val="18"/>
                <w:szCs w:val="18"/>
                <w:lang w:val="en-US"/>
              </w:rPr>
            </w:pPr>
          </w:p>
        </w:tc>
        <w:tc>
          <w:tcPr>
            <w:tcW w:w="3540" w:type="dxa"/>
            <w:shd w:val="clear" w:color="auto" w:fill="FFFFFF" w:themeFill="background1"/>
          </w:tcPr>
          <w:p w14:paraId="591F2BD3" w14:textId="77777777" w:rsidR="00D939D1" w:rsidRPr="00125A9D" w:rsidRDefault="00D939D1" w:rsidP="0005793F">
            <w:pPr>
              <w:jc w:val="both"/>
              <w:rPr>
                <w:sz w:val="18"/>
                <w:szCs w:val="18"/>
                <w:lang w:val="en-US"/>
              </w:rPr>
            </w:pPr>
          </w:p>
        </w:tc>
        <w:tc>
          <w:tcPr>
            <w:tcW w:w="3544" w:type="dxa"/>
            <w:shd w:val="clear" w:color="auto" w:fill="FFFFFF" w:themeFill="background1"/>
          </w:tcPr>
          <w:p w14:paraId="1BE11792" w14:textId="77777777" w:rsidR="00D939D1" w:rsidRPr="00125A9D" w:rsidRDefault="00D939D1" w:rsidP="0005793F">
            <w:pPr>
              <w:jc w:val="both"/>
              <w:rPr>
                <w:sz w:val="18"/>
                <w:szCs w:val="18"/>
                <w:lang w:val="en-US"/>
              </w:rPr>
            </w:pPr>
          </w:p>
        </w:tc>
        <w:tc>
          <w:tcPr>
            <w:tcW w:w="3544" w:type="dxa"/>
            <w:shd w:val="clear" w:color="auto" w:fill="FFFFFF" w:themeFill="background1"/>
          </w:tcPr>
          <w:p w14:paraId="2551EE51" w14:textId="77777777" w:rsidR="00D939D1" w:rsidRPr="00125A9D" w:rsidRDefault="00D939D1" w:rsidP="0005793F">
            <w:pPr>
              <w:jc w:val="both"/>
              <w:rPr>
                <w:sz w:val="18"/>
                <w:szCs w:val="18"/>
                <w:lang w:val="en-US"/>
              </w:rPr>
            </w:pPr>
          </w:p>
        </w:tc>
      </w:tr>
      <w:tr w:rsidR="00D939D1" w14:paraId="55DE2A5B" w14:textId="77777777" w:rsidTr="0005793F">
        <w:tc>
          <w:tcPr>
            <w:tcW w:w="3544" w:type="dxa"/>
            <w:shd w:val="clear" w:color="auto" w:fill="FFFFFF" w:themeFill="background1"/>
          </w:tcPr>
          <w:p w14:paraId="04137145" w14:textId="77777777" w:rsidR="00D939D1" w:rsidRPr="006F5FB3" w:rsidRDefault="00D939D1" w:rsidP="0005793F">
            <w:pPr>
              <w:ind w:left="602" w:hanging="284"/>
              <w:jc w:val="both"/>
              <w:rPr>
                <w:color w:val="FF0000"/>
                <w:sz w:val="18"/>
                <w:szCs w:val="18"/>
                <w:lang w:val="en-US"/>
              </w:rPr>
            </w:pPr>
            <w:r w:rsidRPr="006F5FB3">
              <w:rPr>
                <w:color w:val="FF0000"/>
                <w:sz w:val="18"/>
                <w:szCs w:val="18"/>
                <w:lang w:val="en-US"/>
              </w:rPr>
              <w:t>b.</w:t>
            </w:r>
            <w:r w:rsidRPr="006F5FB3">
              <w:rPr>
                <w:color w:val="FF0000"/>
                <w:sz w:val="18"/>
                <w:szCs w:val="18"/>
                <w:lang w:val="en-US"/>
              </w:rPr>
              <w:tab/>
              <w:t>denda;</w:t>
            </w:r>
          </w:p>
        </w:tc>
        <w:tc>
          <w:tcPr>
            <w:tcW w:w="3548" w:type="dxa"/>
            <w:shd w:val="clear" w:color="auto" w:fill="FFFFFF" w:themeFill="background1"/>
          </w:tcPr>
          <w:p w14:paraId="78ED05EE" w14:textId="77777777" w:rsidR="00D939D1" w:rsidRPr="00125A9D" w:rsidRDefault="00D939D1" w:rsidP="0005793F">
            <w:pPr>
              <w:jc w:val="both"/>
              <w:rPr>
                <w:sz w:val="18"/>
                <w:szCs w:val="18"/>
                <w:lang w:val="en-US"/>
              </w:rPr>
            </w:pPr>
          </w:p>
        </w:tc>
        <w:tc>
          <w:tcPr>
            <w:tcW w:w="3540" w:type="dxa"/>
            <w:shd w:val="clear" w:color="auto" w:fill="FFFFFF" w:themeFill="background1"/>
          </w:tcPr>
          <w:p w14:paraId="38097F8F" w14:textId="77777777" w:rsidR="00D939D1" w:rsidRPr="00125A9D" w:rsidRDefault="00D939D1" w:rsidP="0005793F">
            <w:pPr>
              <w:jc w:val="both"/>
              <w:rPr>
                <w:sz w:val="18"/>
                <w:szCs w:val="18"/>
                <w:lang w:val="en-US"/>
              </w:rPr>
            </w:pPr>
          </w:p>
        </w:tc>
        <w:tc>
          <w:tcPr>
            <w:tcW w:w="3544" w:type="dxa"/>
            <w:shd w:val="clear" w:color="auto" w:fill="FFFFFF" w:themeFill="background1"/>
          </w:tcPr>
          <w:p w14:paraId="5F6F73C7" w14:textId="77777777" w:rsidR="00D939D1" w:rsidRPr="00125A9D" w:rsidRDefault="00D939D1" w:rsidP="0005793F">
            <w:pPr>
              <w:jc w:val="both"/>
              <w:rPr>
                <w:sz w:val="18"/>
                <w:szCs w:val="18"/>
                <w:lang w:val="en-US"/>
              </w:rPr>
            </w:pPr>
          </w:p>
        </w:tc>
        <w:tc>
          <w:tcPr>
            <w:tcW w:w="3544" w:type="dxa"/>
            <w:shd w:val="clear" w:color="auto" w:fill="FFFFFF" w:themeFill="background1"/>
          </w:tcPr>
          <w:p w14:paraId="51B98989" w14:textId="77777777" w:rsidR="00D939D1" w:rsidRPr="00125A9D" w:rsidRDefault="00D939D1" w:rsidP="0005793F">
            <w:pPr>
              <w:jc w:val="both"/>
              <w:rPr>
                <w:sz w:val="18"/>
                <w:szCs w:val="18"/>
                <w:lang w:val="en-US"/>
              </w:rPr>
            </w:pPr>
          </w:p>
        </w:tc>
      </w:tr>
      <w:tr w:rsidR="00D939D1" w14:paraId="76FD1533" w14:textId="77777777" w:rsidTr="0005793F">
        <w:tc>
          <w:tcPr>
            <w:tcW w:w="3544" w:type="dxa"/>
            <w:shd w:val="clear" w:color="auto" w:fill="FFFFFF" w:themeFill="background1"/>
          </w:tcPr>
          <w:p w14:paraId="470BB9E1" w14:textId="77777777" w:rsidR="00D939D1" w:rsidRPr="006F5FB3" w:rsidRDefault="00D939D1" w:rsidP="0005793F">
            <w:pPr>
              <w:ind w:left="602" w:hanging="284"/>
              <w:jc w:val="both"/>
              <w:rPr>
                <w:color w:val="FF0000"/>
                <w:sz w:val="18"/>
                <w:szCs w:val="18"/>
                <w:lang w:val="en-US"/>
              </w:rPr>
            </w:pPr>
            <w:r w:rsidRPr="006F5FB3">
              <w:rPr>
                <w:color w:val="FF0000"/>
                <w:sz w:val="18"/>
                <w:szCs w:val="18"/>
                <w:lang w:val="en-US"/>
              </w:rPr>
              <w:t>c.</w:t>
            </w:r>
            <w:r w:rsidRPr="006F5FB3">
              <w:rPr>
                <w:color w:val="FF0000"/>
                <w:sz w:val="18"/>
                <w:szCs w:val="18"/>
                <w:lang w:val="en-US"/>
              </w:rPr>
              <w:tab/>
              <w:t>pembatasan kegiatan usaha tertentu;</w:t>
            </w:r>
          </w:p>
        </w:tc>
        <w:tc>
          <w:tcPr>
            <w:tcW w:w="3548" w:type="dxa"/>
            <w:shd w:val="clear" w:color="auto" w:fill="FFFFFF" w:themeFill="background1"/>
          </w:tcPr>
          <w:p w14:paraId="27E6B7E5" w14:textId="77777777" w:rsidR="00D939D1" w:rsidRPr="00125A9D" w:rsidRDefault="00D939D1" w:rsidP="0005793F">
            <w:pPr>
              <w:jc w:val="both"/>
              <w:rPr>
                <w:sz w:val="18"/>
                <w:szCs w:val="18"/>
                <w:lang w:val="en-US"/>
              </w:rPr>
            </w:pPr>
          </w:p>
        </w:tc>
        <w:tc>
          <w:tcPr>
            <w:tcW w:w="3540" w:type="dxa"/>
            <w:shd w:val="clear" w:color="auto" w:fill="FFFFFF" w:themeFill="background1"/>
          </w:tcPr>
          <w:p w14:paraId="592986C9" w14:textId="77777777" w:rsidR="00D939D1" w:rsidRPr="00125A9D" w:rsidRDefault="00D939D1" w:rsidP="0005793F">
            <w:pPr>
              <w:jc w:val="both"/>
              <w:rPr>
                <w:sz w:val="18"/>
                <w:szCs w:val="18"/>
                <w:lang w:val="en-US"/>
              </w:rPr>
            </w:pPr>
          </w:p>
        </w:tc>
        <w:tc>
          <w:tcPr>
            <w:tcW w:w="3544" w:type="dxa"/>
            <w:shd w:val="clear" w:color="auto" w:fill="FFFFFF" w:themeFill="background1"/>
          </w:tcPr>
          <w:p w14:paraId="2924A882" w14:textId="77777777" w:rsidR="00D939D1" w:rsidRPr="00125A9D" w:rsidRDefault="00D939D1" w:rsidP="0005793F">
            <w:pPr>
              <w:jc w:val="both"/>
              <w:rPr>
                <w:sz w:val="18"/>
                <w:szCs w:val="18"/>
                <w:lang w:val="en-US"/>
              </w:rPr>
            </w:pPr>
          </w:p>
        </w:tc>
        <w:tc>
          <w:tcPr>
            <w:tcW w:w="3544" w:type="dxa"/>
            <w:shd w:val="clear" w:color="auto" w:fill="FFFFFF" w:themeFill="background1"/>
          </w:tcPr>
          <w:p w14:paraId="7E6154BF" w14:textId="77777777" w:rsidR="00D939D1" w:rsidRPr="00125A9D" w:rsidRDefault="00D939D1" w:rsidP="0005793F">
            <w:pPr>
              <w:jc w:val="both"/>
              <w:rPr>
                <w:sz w:val="18"/>
                <w:szCs w:val="18"/>
                <w:lang w:val="en-US"/>
              </w:rPr>
            </w:pPr>
          </w:p>
        </w:tc>
      </w:tr>
      <w:tr w:rsidR="00D939D1" w14:paraId="24ED028B" w14:textId="77777777" w:rsidTr="0005793F">
        <w:tc>
          <w:tcPr>
            <w:tcW w:w="3544" w:type="dxa"/>
            <w:shd w:val="clear" w:color="auto" w:fill="FFFFFF" w:themeFill="background1"/>
          </w:tcPr>
          <w:p w14:paraId="6623426E" w14:textId="77777777" w:rsidR="00D939D1" w:rsidRPr="006F5FB3" w:rsidRDefault="00D939D1" w:rsidP="0005793F">
            <w:pPr>
              <w:ind w:left="602" w:hanging="284"/>
              <w:jc w:val="both"/>
              <w:rPr>
                <w:color w:val="FF0000"/>
                <w:sz w:val="18"/>
                <w:szCs w:val="18"/>
                <w:lang w:val="en-US"/>
              </w:rPr>
            </w:pPr>
            <w:r w:rsidRPr="006F5FB3">
              <w:rPr>
                <w:color w:val="FF0000"/>
                <w:sz w:val="18"/>
                <w:szCs w:val="18"/>
                <w:lang w:val="en-US"/>
              </w:rPr>
              <w:t xml:space="preserve">d. </w:t>
            </w:r>
            <w:r w:rsidRPr="006F5FB3">
              <w:rPr>
                <w:color w:val="FF0000"/>
                <w:sz w:val="18"/>
                <w:szCs w:val="18"/>
                <w:lang w:val="en-US"/>
              </w:rPr>
              <w:tab/>
              <w:t>penurunan penilaian faktor-faktor pembentuk nilai tingkat kesehatan;</w:t>
            </w:r>
          </w:p>
        </w:tc>
        <w:tc>
          <w:tcPr>
            <w:tcW w:w="3548" w:type="dxa"/>
            <w:shd w:val="clear" w:color="auto" w:fill="FFFFFF" w:themeFill="background1"/>
          </w:tcPr>
          <w:p w14:paraId="71B86E5E" w14:textId="77777777" w:rsidR="00D939D1" w:rsidRPr="00125A9D" w:rsidRDefault="00D939D1" w:rsidP="0005793F">
            <w:pPr>
              <w:jc w:val="both"/>
              <w:rPr>
                <w:sz w:val="18"/>
                <w:szCs w:val="18"/>
                <w:lang w:val="en-US"/>
              </w:rPr>
            </w:pPr>
          </w:p>
        </w:tc>
        <w:tc>
          <w:tcPr>
            <w:tcW w:w="3540" w:type="dxa"/>
            <w:shd w:val="clear" w:color="auto" w:fill="FFFFFF" w:themeFill="background1"/>
          </w:tcPr>
          <w:p w14:paraId="4B6F0861" w14:textId="77777777" w:rsidR="00D939D1" w:rsidRPr="00125A9D" w:rsidRDefault="00D939D1" w:rsidP="0005793F">
            <w:pPr>
              <w:jc w:val="both"/>
              <w:rPr>
                <w:sz w:val="18"/>
                <w:szCs w:val="18"/>
                <w:lang w:val="en-US"/>
              </w:rPr>
            </w:pPr>
          </w:p>
        </w:tc>
        <w:tc>
          <w:tcPr>
            <w:tcW w:w="3544" w:type="dxa"/>
            <w:shd w:val="clear" w:color="auto" w:fill="FFFFFF" w:themeFill="background1"/>
          </w:tcPr>
          <w:p w14:paraId="7DA1515E" w14:textId="77777777" w:rsidR="00D939D1" w:rsidRPr="00125A9D" w:rsidRDefault="00D939D1" w:rsidP="0005793F">
            <w:pPr>
              <w:jc w:val="both"/>
              <w:rPr>
                <w:sz w:val="18"/>
                <w:szCs w:val="18"/>
                <w:lang w:val="en-US"/>
              </w:rPr>
            </w:pPr>
          </w:p>
        </w:tc>
        <w:tc>
          <w:tcPr>
            <w:tcW w:w="3544" w:type="dxa"/>
            <w:shd w:val="clear" w:color="auto" w:fill="FFFFFF" w:themeFill="background1"/>
          </w:tcPr>
          <w:p w14:paraId="30BB8513" w14:textId="77777777" w:rsidR="00D939D1" w:rsidRPr="00125A9D" w:rsidRDefault="00D939D1" w:rsidP="0005793F">
            <w:pPr>
              <w:jc w:val="both"/>
              <w:rPr>
                <w:sz w:val="18"/>
                <w:szCs w:val="18"/>
                <w:lang w:val="en-US"/>
              </w:rPr>
            </w:pPr>
          </w:p>
        </w:tc>
      </w:tr>
      <w:tr w:rsidR="00D939D1" w14:paraId="026CDA56" w14:textId="77777777" w:rsidTr="0005793F">
        <w:tc>
          <w:tcPr>
            <w:tcW w:w="3544" w:type="dxa"/>
            <w:shd w:val="clear" w:color="auto" w:fill="FFFFFF" w:themeFill="background1"/>
          </w:tcPr>
          <w:p w14:paraId="338763C4" w14:textId="77777777" w:rsidR="00D939D1" w:rsidRPr="006F5FB3" w:rsidRDefault="00D939D1" w:rsidP="0005793F">
            <w:pPr>
              <w:ind w:left="602" w:hanging="284"/>
              <w:jc w:val="both"/>
              <w:rPr>
                <w:color w:val="FF0000"/>
                <w:sz w:val="18"/>
                <w:szCs w:val="18"/>
                <w:lang w:val="en-US"/>
              </w:rPr>
            </w:pPr>
            <w:r w:rsidRPr="006F5FB3">
              <w:rPr>
                <w:color w:val="FF0000"/>
                <w:sz w:val="18"/>
                <w:szCs w:val="18"/>
                <w:lang w:val="en-US"/>
              </w:rPr>
              <w:t xml:space="preserve">e. </w:t>
            </w:r>
            <w:r w:rsidRPr="006F5FB3">
              <w:rPr>
                <w:color w:val="FF0000"/>
                <w:sz w:val="18"/>
                <w:szCs w:val="18"/>
                <w:lang w:val="en-US"/>
              </w:rPr>
              <w:tab/>
              <w:t>pembekuan kegiatan usaha tertentu.</w:t>
            </w:r>
          </w:p>
        </w:tc>
        <w:tc>
          <w:tcPr>
            <w:tcW w:w="3548" w:type="dxa"/>
            <w:shd w:val="clear" w:color="auto" w:fill="FFFFFF" w:themeFill="background1"/>
          </w:tcPr>
          <w:p w14:paraId="6C0B24CD" w14:textId="77777777" w:rsidR="00D939D1" w:rsidRPr="00125A9D" w:rsidRDefault="00D939D1" w:rsidP="0005793F">
            <w:pPr>
              <w:jc w:val="both"/>
              <w:rPr>
                <w:sz w:val="18"/>
                <w:szCs w:val="18"/>
                <w:lang w:val="en-US"/>
              </w:rPr>
            </w:pPr>
          </w:p>
        </w:tc>
        <w:tc>
          <w:tcPr>
            <w:tcW w:w="3540" w:type="dxa"/>
            <w:shd w:val="clear" w:color="auto" w:fill="FFFFFF" w:themeFill="background1"/>
          </w:tcPr>
          <w:p w14:paraId="028FBB12" w14:textId="77777777" w:rsidR="00D939D1" w:rsidRPr="00125A9D" w:rsidRDefault="00D939D1" w:rsidP="0005793F">
            <w:pPr>
              <w:jc w:val="both"/>
              <w:rPr>
                <w:sz w:val="18"/>
                <w:szCs w:val="18"/>
                <w:lang w:val="en-US"/>
              </w:rPr>
            </w:pPr>
          </w:p>
        </w:tc>
        <w:tc>
          <w:tcPr>
            <w:tcW w:w="3544" w:type="dxa"/>
            <w:shd w:val="clear" w:color="auto" w:fill="FFFFFF" w:themeFill="background1"/>
          </w:tcPr>
          <w:p w14:paraId="5F0858E9" w14:textId="77777777" w:rsidR="00D939D1" w:rsidRPr="00125A9D" w:rsidRDefault="00D939D1" w:rsidP="0005793F">
            <w:pPr>
              <w:jc w:val="both"/>
              <w:rPr>
                <w:sz w:val="18"/>
                <w:szCs w:val="18"/>
                <w:lang w:val="en-US"/>
              </w:rPr>
            </w:pPr>
          </w:p>
        </w:tc>
        <w:tc>
          <w:tcPr>
            <w:tcW w:w="3544" w:type="dxa"/>
            <w:shd w:val="clear" w:color="auto" w:fill="FFFFFF" w:themeFill="background1"/>
          </w:tcPr>
          <w:p w14:paraId="5E47C567" w14:textId="77777777" w:rsidR="00D939D1" w:rsidRPr="00125A9D" w:rsidRDefault="00D939D1" w:rsidP="0005793F">
            <w:pPr>
              <w:jc w:val="both"/>
              <w:rPr>
                <w:sz w:val="18"/>
                <w:szCs w:val="18"/>
                <w:lang w:val="en-US"/>
              </w:rPr>
            </w:pPr>
          </w:p>
        </w:tc>
      </w:tr>
      <w:tr w:rsidR="00D939D1" w14:paraId="45AFC6F7" w14:textId="77777777" w:rsidTr="0005793F">
        <w:tc>
          <w:tcPr>
            <w:tcW w:w="3544" w:type="dxa"/>
            <w:shd w:val="clear" w:color="auto" w:fill="FFFFFF" w:themeFill="background1"/>
          </w:tcPr>
          <w:p w14:paraId="2500C785" w14:textId="77777777" w:rsidR="00D939D1" w:rsidRPr="006F5FB3" w:rsidRDefault="00D939D1" w:rsidP="0005793F">
            <w:pPr>
              <w:ind w:left="318" w:hanging="318"/>
              <w:jc w:val="both"/>
              <w:rPr>
                <w:color w:val="FF0000"/>
                <w:sz w:val="18"/>
                <w:szCs w:val="18"/>
                <w:lang w:val="en-US"/>
              </w:rPr>
            </w:pPr>
            <w:r w:rsidRPr="006F5FB3">
              <w:rPr>
                <w:color w:val="FF0000"/>
                <w:sz w:val="18"/>
                <w:szCs w:val="18"/>
                <w:lang w:val="en-US"/>
              </w:rPr>
              <w:t>(4)</w:t>
            </w:r>
            <w:r w:rsidRPr="006F5FB3">
              <w:rPr>
                <w:color w:val="FF0000"/>
                <w:sz w:val="18"/>
                <w:szCs w:val="18"/>
                <w:lang w:val="en-US"/>
              </w:rPr>
              <w:tab/>
              <w:t>Sanksi administratif berupa denda sebagaiman</w:t>
            </w:r>
            <w:r>
              <w:rPr>
                <w:color w:val="FF0000"/>
                <w:sz w:val="18"/>
                <w:szCs w:val="18"/>
                <w:lang w:val="en-US"/>
              </w:rPr>
              <w:t>a dimaksud pada ayat (3) huruf b</w:t>
            </w:r>
            <w:r w:rsidRPr="006F5FB3">
              <w:rPr>
                <w:color w:val="FF0000"/>
                <w:sz w:val="18"/>
                <w:szCs w:val="18"/>
                <w:lang w:val="en-US"/>
              </w:rPr>
              <w:t xml:space="preserve"> dikenai dengan ketentuan sebagai berikut:</w:t>
            </w:r>
          </w:p>
        </w:tc>
        <w:tc>
          <w:tcPr>
            <w:tcW w:w="3548" w:type="dxa"/>
            <w:shd w:val="clear" w:color="auto" w:fill="FFFFFF" w:themeFill="background1"/>
          </w:tcPr>
          <w:p w14:paraId="29F30E97" w14:textId="77777777" w:rsidR="00D939D1" w:rsidRPr="00125A9D" w:rsidRDefault="00D939D1" w:rsidP="0005793F">
            <w:pPr>
              <w:jc w:val="both"/>
              <w:rPr>
                <w:sz w:val="18"/>
                <w:szCs w:val="18"/>
                <w:lang w:val="en-US"/>
              </w:rPr>
            </w:pPr>
          </w:p>
        </w:tc>
        <w:tc>
          <w:tcPr>
            <w:tcW w:w="3540" w:type="dxa"/>
            <w:shd w:val="clear" w:color="auto" w:fill="FFFFFF" w:themeFill="background1"/>
          </w:tcPr>
          <w:p w14:paraId="6C837618" w14:textId="77777777" w:rsidR="00D939D1" w:rsidRPr="00125A9D" w:rsidRDefault="00D939D1" w:rsidP="0005793F">
            <w:pPr>
              <w:jc w:val="both"/>
              <w:rPr>
                <w:sz w:val="18"/>
                <w:szCs w:val="18"/>
                <w:lang w:val="en-US"/>
              </w:rPr>
            </w:pPr>
          </w:p>
        </w:tc>
        <w:tc>
          <w:tcPr>
            <w:tcW w:w="3544" w:type="dxa"/>
            <w:shd w:val="clear" w:color="auto" w:fill="FFFFFF" w:themeFill="background1"/>
          </w:tcPr>
          <w:p w14:paraId="0A565C40" w14:textId="77777777" w:rsidR="00D939D1" w:rsidRPr="00125A9D" w:rsidRDefault="00D939D1" w:rsidP="0005793F">
            <w:pPr>
              <w:jc w:val="both"/>
              <w:rPr>
                <w:sz w:val="18"/>
                <w:szCs w:val="18"/>
                <w:lang w:val="en-US"/>
              </w:rPr>
            </w:pPr>
          </w:p>
        </w:tc>
        <w:tc>
          <w:tcPr>
            <w:tcW w:w="3544" w:type="dxa"/>
            <w:shd w:val="clear" w:color="auto" w:fill="FFFFFF" w:themeFill="background1"/>
          </w:tcPr>
          <w:p w14:paraId="2E1DBB86" w14:textId="77777777" w:rsidR="00D939D1" w:rsidRPr="00125A9D" w:rsidRDefault="00D939D1" w:rsidP="0005793F">
            <w:pPr>
              <w:jc w:val="both"/>
              <w:rPr>
                <w:sz w:val="18"/>
                <w:szCs w:val="18"/>
                <w:lang w:val="en-US"/>
              </w:rPr>
            </w:pPr>
          </w:p>
        </w:tc>
      </w:tr>
      <w:tr w:rsidR="00D939D1" w14:paraId="38AECBBE" w14:textId="77777777" w:rsidTr="0005793F">
        <w:tc>
          <w:tcPr>
            <w:tcW w:w="3544" w:type="dxa"/>
            <w:shd w:val="clear" w:color="auto" w:fill="FFFFFF" w:themeFill="background1"/>
          </w:tcPr>
          <w:p w14:paraId="0370CFEB" w14:textId="77777777" w:rsidR="00D939D1" w:rsidRPr="006F5FB3" w:rsidRDefault="00D939D1" w:rsidP="0005793F">
            <w:pPr>
              <w:ind w:left="602" w:hanging="284"/>
              <w:jc w:val="both"/>
              <w:rPr>
                <w:color w:val="FF0000"/>
                <w:sz w:val="18"/>
                <w:szCs w:val="18"/>
                <w:lang w:val="en-US"/>
              </w:rPr>
            </w:pPr>
            <w:r w:rsidRPr="006F5FB3">
              <w:rPr>
                <w:color w:val="FF0000"/>
                <w:sz w:val="18"/>
                <w:szCs w:val="18"/>
                <w:lang w:val="en-US"/>
              </w:rPr>
              <w:t>a.</w:t>
            </w:r>
            <w:r w:rsidRPr="006F5FB3">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19E52A36" w14:textId="77777777" w:rsidR="00D939D1" w:rsidRPr="00125A9D" w:rsidRDefault="00D939D1" w:rsidP="0005793F">
            <w:pPr>
              <w:jc w:val="both"/>
              <w:rPr>
                <w:sz w:val="18"/>
                <w:szCs w:val="18"/>
                <w:lang w:val="en-US"/>
              </w:rPr>
            </w:pPr>
          </w:p>
        </w:tc>
        <w:tc>
          <w:tcPr>
            <w:tcW w:w="3540" w:type="dxa"/>
            <w:shd w:val="clear" w:color="auto" w:fill="FFFFFF" w:themeFill="background1"/>
          </w:tcPr>
          <w:p w14:paraId="07912A2B" w14:textId="77777777" w:rsidR="00D939D1" w:rsidRPr="00125A9D" w:rsidRDefault="00D939D1" w:rsidP="0005793F">
            <w:pPr>
              <w:jc w:val="both"/>
              <w:rPr>
                <w:sz w:val="18"/>
                <w:szCs w:val="18"/>
                <w:lang w:val="en-US"/>
              </w:rPr>
            </w:pPr>
          </w:p>
        </w:tc>
        <w:tc>
          <w:tcPr>
            <w:tcW w:w="3544" w:type="dxa"/>
            <w:shd w:val="clear" w:color="auto" w:fill="FFFFFF" w:themeFill="background1"/>
          </w:tcPr>
          <w:p w14:paraId="670B7136" w14:textId="77777777" w:rsidR="00D939D1" w:rsidRPr="00125A9D" w:rsidRDefault="00D939D1" w:rsidP="0005793F">
            <w:pPr>
              <w:jc w:val="both"/>
              <w:rPr>
                <w:sz w:val="18"/>
                <w:szCs w:val="18"/>
                <w:lang w:val="en-US"/>
              </w:rPr>
            </w:pPr>
          </w:p>
        </w:tc>
        <w:tc>
          <w:tcPr>
            <w:tcW w:w="3544" w:type="dxa"/>
            <w:shd w:val="clear" w:color="auto" w:fill="FFFFFF" w:themeFill="background1"/>
          </w:tcPr>
          <w:p w14:paraId="3D030A4C" w14:textId="77777777" w:rsidR="00D939D1" w:rsidRPr="00125A9D" w:rsidRDefault="00D939D1" w:rsidP="0005793F">
            <w:pPr>
              <w:jc w:val="both"/>
              <w:rPr>
                <w:sz w:val="18"/>
                <w:szCs w:val="18"/>
                <w:lang w:val="en-US"/>
              </w:rPr>
            </w:pPr>
          </w:p>
        </w:tc>
      </w:tr>
      <w:tr w:rsidR="00D939D1" w14:paraId="12E1E1DB" w14:textId="77777777" w:rsidTr="0005793F">
        <w:tc>
          <w:tcPr>
            <w:tcW w:w="3544" w:type="dxa"/>
            <w:shd w:val="clear" w:color="auto" w:fill="FFFFFF" w:themeFill="background1"/>
          </w:tcPr>
          <w:p w14:paraId="24CB1277" w14:textId="77777777" w:rsidR="00D939D1" w:rsidRPr="006F5FB3" w:rsidRDefault="00D939D1" w:rsidP="0005793F">
            <w:pPr>
              <w:ind w:left="602" w:hanging="284"/>
              <w:jc w:val="both"/>
              <w:rPr>
                <w:color w:val="FF0000"/>
                <w:sz w:val="18"/>
                <w:szCs w:val="18"/>
                <w:lang w:val="en-US"/>
              </w:rPr>
            </w:pPr>
            <w:r w:rsidRPr="006F5FB3">
              <w:rPr>
                <w:color w:val="FF0000"/>
                <w:sz w:val="18"/>
                <w:szCs w:val="18"/>
                <w:lang w:val="en-US"/>
              </w:rPr>
              <w:t>b.</w:t>
            </w:r>
            <w:r w:rsidRPr="006F5FB3">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1D901BED" w14:textId="77777777" w:rsidR="00D939D1" w:rsidRPr="00125A9D" w:rsidRDefault="00D939D1" w:rsidP="0005793F">
            <w:pPr>
              <w:jc w:val="both"/>
              <w:rPr>
                <w:sz w:val="18"/>
                <w:szCs w:val="18"/>
                <w:lang w:val="en-US"/>
              </w:rPr>
            </w:pPr>
          </w:p>
        </w:tc>
        <w:tc>
          <w:tcPr>
            <w:tcW w:w="3540" w:type="dxa"/>
            <w:shd w:val="clear" w:color="auto" w:fill="FFFFFF" w:themeFill="background1"/>
          </w:tcPr>
          <w:p w14:paraId="3C8C0B85" w14:textId="77777777" w:rsidR="00D939D1" w:rsidRPr="00125A9D" w:rsidRDefault="00D939D1" w:rsidP="0005793F">
            <w:pPr>
              <w:jc w:val="both"/>
              <w:rPr>
                <w:sz w:val="18"/>
                <w:szCs w:val="18"/>
                <w:lang w:val="en-US"/>
              </w:rPr>
            </w:pPr>
          </w:p>
        </w:tc>
        <w:tc>
          <w:tcPr>
            <w:tcW w:w="3544" w:type="dxa"/>
            <w:shd w:val="clear" w:color="auto" w:fill="FFFFFF" w:themeFill="background1"/>
          </w:tcPr>
          <w:p w14:paraId="63A2BE89" w14:textId="77777777" w:rsidR="00D939D1" w:rsidRPr="00125A9D" w:rsidRDefault="00D939D1" w:rsidP="0005793F">
            <w:pPr>
              <w:jc w:val="both"/>
              <w:rPr>
                <w:sz w:val="18"/>
                <w:szCs w:val="18"/>
                <w:lang w:val="en-US"/>
              </w:rPr>
            </w:pPr>
          </w:p>
        </w:tc>
        <w:tc>
          <w:tcPr>
            <w:tcW w:w="3544" w:type="dxa"/>
            <w:shd w:val="clear" w:color="auto" w:fill="FFFFFF" w:themeFill="background1"/>
          </w:tcPr>
          <w:p w14:paraId="75748A13" w14:textId="77777777" w:rsidR="00D939D1" w:rsidRPr="00125A9D" w:rsidRDefault="00D939D1" w:rsidP="0005793F">
            <w:pPr>
              <w:jc w:val="both"/>
              <w:rPr>
                <w:sz w:val="18"/>
                <w:szCs w:val="18"/>
                <w:lang w:val="en-US"/>
              </w:rPr>
            </w:pPr>
          </w:p>
        </w:tc>
      </w:tr>
      <w:tr w:rsidR="00D939D1" w14:paraId="2A05BB84" w14:textId="77777777" w:rsidTr="0005793F">
        <w:tc>
          <w:tcPr>
            <w:tcW w:w="3544" w:type="dxa"/>
            <w:shd w:val="clear" w:color="auto" w:fill="FFFFFF" w:themeFill="background1"/>
          </w:tcPr>
          <w:p w14:paraId="7EA25836" w14:textId="77777777" w:rsidR="00D939D1" w:rsidRPr="006F5FB3" w:rsidRDefault="00D939D1" w:rsidP="0005793F">
            <w:pPr>
              <w:ind w:left="318" w:hanging="318"/>
              <w:jc w:val="both"/>
              <w:rPr>
                <w:color w:val="FF0000"/>
                <w:sz w:val="18"/>
                <w:szCs w:val="18"/>
                <w:lang w:val="en-US"/>
              </w:rPr>
            </w:pPr>
            <w:r w:rsidRPr="006F5FB3">
              <w:rPr>
                <w:color w:val="FF0000"/>
                <w:sz w:val="18"/>
                <w:szCs w:val="18"/>
                <w:lang w:val="en-US"/>
              </w:rPr>
              <w:t>(5)</w:t>
            </w:r>
            <w:r w:rsidRPr="006F5FB3">
              <w:rPr>
                <w:color w:val="FF0000"/>
                <w:sz w:val="18"/>
                <w:szCs w:val="18"/>
                <w:lang w:val="en-US"/>
              </w:rPr>
              <w:tab/>
              <w:t xml:space="preserve">Otoritas Jasa Keuangan dapat mengumumkan pengenaan sanksi </w:t>
            </w:r>
            <w:r w:rsidRPr="006F5FB3">
              <w:rPr>
                <w:color w:val="FF0000"/>
                <w:sz w:val="18"/>
                <w:szCs w:val="18"/>
                <w:lang w:val="en-US"/>
              </w:rPr>
              <w:lastRenderedPageBreak/>
              <w:t>administratif sebagaimana dimaksud pada ayat (3) kepada masyarakat, paling kurang melalui laman/website OJK.</w:t>
            </w:r>
          </w:p>
        </w:tc>
        <w:tc>
          <w:tcPr>
            <w:tcW w:w="3548" w:type="dxa"/>
            <w:shd w:val="clear" w:color="auto" w:fill="FFFFFF" w:themeFill="background1"/>
          </w:tcPr>
          <w:p w14:paraId="351EFEA9" w14:textId="77777777" w:rsidR="00D939D1" w:rsidRPr="00125A9D" w:rsidRDefault="00D939D1" w:rsidP="0005793F">
            <w:pPr>
              <w:jc w:val="both"/>
              <w:rPr>
                <w:sz w:val="18"/>
                <w:szCs w:val="18"/>
                <w:lang w:val="en-US"/>
              </w:rPr>
            </w:pPr>
          </w:p>
        </w:tc>
        <w:tc>
          <w:tcPr>
            <w:tcW w:w="3540" w:type="dxa"/>
            <w:shd w:val="clear" w:color="auto" w:fill="FFFFFF" w:themeFill="background1"/>
          </w:tcPr>
          <w:p w14:paraId="011C7ABB" w14:textId="77777777" w:rsidR="00D939D1" w:rsidRPr="00125A9D" w:rsidRDefault="00D939D1" w:rsidP="0005793F">
            <w:pPr>
              <w:jc w:val="both"/>
              <w:rPr>
                <w:sz w:val="18"/>
                <w:szCs w:val="18"/>
                <w:lang w:val="en-US"/>
              </w:rPr>
            </w:pPr>
          </w:p>
        </w:tc>
        <w:tc>
          <w:tcPr>
            <w:tcW w:w="3544" w:type="dxa"/>
            <w:shd w:val="clear" w:color="auto" w:fill="FFFFFF" w:themeFill="background1"/>
          </w:tcPr>
          <w:p w14:paraId="3C9D0989" w14:textId="77777777" w:rsidR="00D939D1" w:rsidRPr="00125A9D" w:rsidRDefault="00D939D1" w:rsidP="0005793F">
            <w:pPr>
              <w:jc w:val="both"/>
              <w:rPr>
                <w:sz w:val="18"/>
                <w:szCs w:val="18"/>
                <w:lang w:val="en-US"/>
              </w:rPr>
            </w:pPr>
          </w:p>
        </w:tc>
        <w:tc>
          <w:tcPr>
            <w:tcW w:w="3544" w:type="dxa"/>
            <w:shd w:val="clear" w:color="auto" w:fill="FFFFFF" w:themeFill="background1"/>
          </w:tcPr>
          <w:p w14:paraId="6F83B00C" w14:textId="77777777" w:rsidR="00D939D1" w:rsidRPr="00125A9D" w:rsidRDefault="00D939D1" w:rsidP="0005793F">
            <w:pPr>
              <w:jc w:val="both"/>
              <w:rPr>
                <w:sz w:val="18"/>
                <w:szCs w:val="18"/>
                <w:lang w:val="en-US"/>
              </w:rPr>
            </w:pPr>
          </w:p>
        </w:tc>
      </w:tr>
      <w:tr w:rsidR="00D939D1" w14:paraId="33AB330E" w14:textId="77777777" w:rsidTr="0005793F">
        <w:tc>
          <w:tcPr>
            <w:tcW w:w="3544" w:type="dxa"/>
            <w:shd w:val="clear" w:color="auto" w:fill="D0CECE" w:themeFill="background2" w:themeFillShade="E6"/>
          </w:tcPr>
          <w:p w14:paraId="38F773DF" w14:textId="77777777" w:rsidR="00D939D1" w:rsidRPr="00BA6A06" w:rsidRDefault="00D939D1" w:rsidP="0005793F">
            <w:pPr>
              <w:ind w:left="318" w:hanging="318"/>
              <w:jc w:val="both"/>
              <w:rPr>
                <w:sz w:val="18"/>
                <w:szCs w:val="18"/>
                <w:lang w:val="en-US"/>
              </w:rPr>
            </w:pPr>
          </w:p>
        </w:tc>
        <w:tc>
          <w:tcPr>
            <w:tcW w:w="3548" w:type="dxa"/>
            <w:shd w:val="clear" w:color="auto" w:fill="D0CECE" w:themeFill="background2" w:themeFillShade="E6"/>
          </w:tcPr>
          <w:p w14:paraId="0824FF57"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0E647178"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E61B94C"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60E74FF" w14:textId="77777777" w:rsidR="00D939D1" w:rsidRPr="00125A9D" w:rsidRDefault="00D939D1" w:rsidP="0005793F">
            <w:pPr>
              <w:jc w:val="both"/>
              <w:rPr>
                <w:sz w:val="18"/>
                <w:szCs w:val="18"/>
                <w:lang w:val="en-US"/>
              </w:rPr>
            </w:pPr>
          </w:p>
        </w:tc>
      </w:tr>
      <w:tr w:rsidR="00D939D1" w14:paraId="2B06054D" w14:textId="77777777" w:rsidTr="0005793F">
        <w:tc>
          <w:tcPr>
            <w:tcW w:w="3544" w:type="dxa"/>
            <w:shd w:val="clear" w:color="auto" w:fill="FFFFFF" w:themeFill="background1"/>
          </w:tcPr>
          <w:p w14:paraId="49D26073" w14:textId="77777777" w:rsidR="00D939D1" w:rsidRPr="000B15BD" w:rsidRDefault="00D939D1" w:rsidP="0005793F">
            <w:pPr>
              <w:ind w:left="318" w:hanging="318"/>
              <w:jc w:val="center"/>
              <w:rPr>
                <w:b/>
                <w:sz w:val="18"/>
                <w:szCs w:val="18"/>
                <w:lang w:val="en-US"/>
              </w:rPr>
            </w:pPr>
            <w:r w:rsidRPr="000B15BD">
              <w:rPr>
                <w:b/>
                <w:sz w:val="18"/>
                <w:szCs w:val="18"/>
                <w:lang w:val="en-US"/>
              </w:rPr>
              <w:t>Pasal 26</w:t>
            </w:r>
          </w:p>
        </w:tc>
        <w:tc>
          <w:tcPr>
            <w:tcW w:w="3548" w:type="dxa"/>
            <w:shd w:val="clear" w:color="auto" w:fill="FFFFFF" w:themeFill="background1"/>
          </w:tcPr>
          <w:p w14:paraId="26CAF6BE" w14:textId="77777777" w:rsidR="00D939D1" w:rsidRPr="000B15BD" w:rsidRDefault="00D939D1" w:rsidP="0005793F">
            <w:pPr>
              <w:jc w:val="both"/>
              <w:rPr>
                <w:b/>
                <w:sz w:val="18"/>
                <w:szCs w:val="18"/>
                <w:lang w:val="en-US"/>
              </w:rPr>
            </w:pPr>
            <w:r w:rsidRPr="000B15BD">
              <w:rPr>
                <w:b/>
                <w:sz w:val="18"/>
                <w:szCs w:val="18"/>
                <w:lang w:val="en-US"/>
              </w:rPr>
              <w:t>Pasal 26</w:t>
            </w:r>
          </w:p>
        </w:tc>
        <w:tc>
          <w:tcPr>
            <w:tcW w:w="3540" w:type="dxa"/>
            <w:shd w:val="clear" w:color="auto" w:fill="FFFFFF" w:themeFill="background1"/>
          </w:tcPr>
          <w:p w14:paraId="53689E21" w14:textId="77777777" w:rsidR="00D939D1" w:rsidRPr="00125A9D" w:rsidRDefault="00D939D1" w:rsidP="0005793F">
            <w:pPr>
              <w:jc w:val="both"/>
              <w:rPr>
                <w:sz w:val="18"/>
                <w:szCs w:val="18"/>
                <w:lang w:val="en-US"/>
              </w:rPr>
            </w:pPr>
          </w:p>
        </w:tc>
        <w:tc>
          <w:tcPr>
            <w:tcW w:w="3544" w:type="dxa"/>
            <w:shd w:val="clear" w:color="auto" w:fill="FFFFFF" w:themeFill="background1"/>
          </w:tcPr>
          <w:p w14:paraId="6F874049" w14:textId="77777777" w:rsidR="00D939D1" w:rsidRPr="00125A9D" w:rsidRDefault="00D939D1" w:rsidP="0005793F">
            <w:pPr>
              <w:jc w:val="both"/>
              <w:rPr>
                <w:sz w:val="18"/>
                <w:szCs w:val="18"/>
                <w:lang w:val="en-US"/>
              </w:rPr>
            </w:pPr>
          </w:p>
        </w:tc>
        <w:tc>
          <w:tcPr>
            <w:tcW w:w="3544" w:type="dxa"/>
            <w:shd w:val="clear" w:color="auto" w:fill="FFFFFF" w:themeFill="background1"/>
          </w:tcPr>
          <w:p w14:paraId="32BA2ABB" w14:textId="77777777" w:rsidR="00D939D1" w:rsidRPr="00125A9D" w:rsidRDefault="00D939D1" w:rsidP="0005793F">
            <w:pPr>
              <w:jc w:val="both"/>
              <w:rPr>
                <w:sz w:val="18"/>
                <w:szCs w:val="18"/>
                <w:lang w:val="en-US"/>
              </w:rPr>
            </w:pPr>
          </w:p>
        </w:tc>
      </w:tr>
      <w:tr w:rsidR="00D939D1" w14:paraId="7BEDF9E2" w14:textId="77777777" w:rsidTr="0005793F">
        <w:tc>
          <w:tcPr>
            <w:tcW w:w="3544" w:type="dxa"/>
            <w:shd w:val="clear" w:color="auto" w:fill="FFFFFF" w:themeFill="background1"/>
          </w:tcPr>
          <w:p w14:paraId="21062BBF" w14:textId="77777777" w:rsidR="00D939D1" w:rsidRPr="00BA6A06" w:rsidRDefault="00D939D1" w:rsidP="0005793F">
            <w:pPr>
              <w:ind w:left="318" w:hanging="318"/>
              <w:jc w:val="both"/>
              <w:rPr>
                <w:sz w:val="18"/>
                <w:szCs w:val="18"/>
                <w:lang w:val="en-US"/>
              </w:rPr>
            </w:pPr>
            <w:r w:rsidRPr="00401B9E">
              <w:rPr>
                <w:sz w:val="18"/>
                <w:szCs w:val="18"/>
                <w:lang w:val="en-US"/>
              </w:rPr>
              <w:t>(1)</w:t>
            </w:r>
            <w:r w:rsidRPr="00401B9E">
              <w:rPr>
                <w:sz w:val="18"/>
                <w:szCs w:val="18"/>
                <w:lang w:val="en-US"/>
              </w:rPr>
              <w:tab/>
              <w:t xml:space="preserve">Untuk Calon Nasabah berupa Lembaga Negara, Instansi Pemerintah, lembaga internasional, dan perwakilan negara asing, </w:t>
            </w:r>
            <w:r>
              <w:rPr>
                <w:strike/>
                <w:color w:val="002060"/>
                <w:sz w:val="18"/>
                <w:szCs w:val="18"/>
                <w:lang w:val="en-US"/>
              </w:rPr>
              <w:t>P</w:t>
            </w:r>
            <w:r>
              <w:rPr>
                <w:color w:val="FF0000"/>
                <w:sz w:val="18"/>
                <w:szCs w:val="18"/>
                <w:lang w:val="en-US"/>
              </w:rPr>
              <w:t>L</w:t>
            </w:r>
            <w:r>
              <w:rPr>
                <w:sz w:val="18"/>
                <w:szCs w:val="18"/>
                <w:lang w:val="en-US"/>
              </w:rPr>
              <w:t>JK</w:t>
            </w:r>
            <w:r w:rsidRPr="00401B9E">
              <w:rPr>
                <w:sz w:val="18"/>
                <w:szCs w:val="18"/>
                <w:lang w:val="en-US"/>
              </w:rPr>
              <w:t xml:space="preserve"> wajib meminta informasi mengenai nama dan alamat kedudukan lembaga, instansi atau perwakilan tersebut.</w:t>
            </w:r>
          </w:p>
        </w:tc>
        <w:tc>
          <w:tcPr>
            <w:tcW w:w="3548" w:type="dxa"/>
            <w:shd w:val="clear" w:color="auto" w:fill="FFFFFF" w:themeFill="background1"/>
          </w:tcPr>
          <w:p w14:paraId="04C910E3" w14:textId="77777777" w:rsidR="00D939D1" w:rsidRPr="00125A9D" w:rsidRDefault="00D939D1" w:rsidP="0005793F">
            <w:pPr>
              <w:jc w:val="both"/>
              <w:rPr>
                <w:sz w:val="18"/>
                <w:szCs w:val="18"/>
                <w:lang w:val="en-US"/>
              </w:rPr>
            </w:pPr>
            <w:r>
              <w:rPr>
                <w:sz w:val="18"/>
                <w:szCs w:val="18"/>
                <w:lang w:val="en-US"/>
              </w:rPr>
              <w:t>Cukup jelas.</w:t>
            </w:r>
          </w:p>
        </w:tc>
        <w:tc>
          <w:tcPr>
            <w:tcW w:w="3540" w:type="dxa"/>
            <w:shd w:val="clear" w:color="auto" w:fill="FFFFFF" w:themeFill="background1"/>
          </w:tcPr>
          <w:p w14:paraId="3099876B" w14:textId="77777777" w:rsidR="00D939D1" w:rsidRPr="00125A9D" w:rsidRDefault="00D939D1" w:rsidP="0005793F">
            <w:pPr>
              <w:jc w:val="both"/>
              <w:rPr>
                <w:sz w:val="18"/>
                <w:szCs w:val="18"/>
                <w:lang w:val="en-US"/>
              </w:rPr>
            </w:pPr>
          </w:p>
        </w:tc>
        <w:tc>
          <w:tcPr>
            <w:tcW w:w="3544" w:type="dxa"/>
            <w:shd w:val="clear" w:color="auto" w:fill="FFFFFF" w:themeFill="background1"/>
          </w:tcPr>
          <w:p w14:paraId="0CECDB22" w14:textId="77777777" w:rsidR="00D939D1" w:rsidRPr="00125A9D" w:rsidRDefault="00D939D1" w:rsidP="0005793F">
            <w:pPr>
              <w:jc w:val="both"/>
              <w:rPr>
                <w:sz w:val="18"/>
                <w:szCs w:val="18"/>
                <w:lang w:val="en-US"/>
              </w:rPr>
            </w:pPr>
          </w:p>
        </w:tc>
        <w:tc>
          <w:tcPr>
            <w:tcW w:w="3544" w:type="dxa"/>
            <w:shd w:val="clear" w:color="auto" w:fill="FFFFFF" w:themeFill="background1"/>
          </w:tcPr>
          <w:p w14:paraId="759F50DC" w14:textId="77777777" w:rsidR="00D939D1" w:rsidRPr="00125A9D" w:rsidRDefault="00D939D1" w:rsidP="0005793F">
            <w:pPr>
              <w:jc w:val="both"/>
              <w:rPr>
                <w:sz w:val="18"/>
                <w:szCs w:val="18"/>
                <w:lang w:val="en-US"/>
              </w:rPr>
            </w:pPr>
          </w:p>
        </w:tc>
      </w:tr>
      <w:tr w:rsidR="00D939D1" w14:paraId="5E38A080" w14:textId="77777777" w:rsidTr="0005793F">
        <w:tc>
          <w:tcPr>
            <w:tcW w:w="3544" w:type="dxa"/>
            <w:shd w:val="clear" w:color="auto" w:fill="FFFFFF" w:themeFill="background1"/>
          </w:tcPr>
          <w:p w14:paraId="73985DF1" w14:textId="77777777" w:rsidR="00D939D1" w:rsidRPr="00BA6A06" w:rsidRDefault="00D939D1" w:rsidP="0005793F">
            <w:pPr>
              <w:ind w:left="318" w:hanging="318"/>
              <w:jc w:val="both"/>
              <w:rPr>
                <w:sz w:val="18"/>
                <w:szCs w:val="18"/>
                <w:lang w:val="en-US"/>
              </w:rPr>
            </w:pPr>
            <w:r w:rsidRPr="00401B9E">
              <w:rPr>
                <w:sz w:val="18"/>
                <w:szCs w:val="18"/>
                <w:lang w:val="en-US"/>
              </w:rPr>
              <w:t xml:space="preserve">(2)  </w:t>
            </w:r>
            <w:r w:rsidRPr="00401B9E">
              <w:rPr>
                <w:sz w:val="18"/>
                <w:szCs w:val="18"/>
                <w:lang w:val="en-US"/>
              </w:rPr>
              <w:tab/>
              <w:t>Informasi sebagaimana dimaksud pada ayat (1), wajib didukung dengan dokumen meliputi:</w:t>
            </w:r>
          </w:p>
        </w:tc>
        <w:tc>
          <w:tcPr>
            <w:tcW w:w="3548" w:type="dxa"/>
            <w:shd w:val="clear" w:color="auto" w:fill="FFFFFF" w:themeFill="background1"/>
          </w:tcPr>
          <w:p w14:paraId="3758D6B8" w14:textId="77777777" w:rsidR="00D939D1" w:rsidRPr="00125A9D" w:rsidRDefault="00D939D1" w:rsidP="0005793F">
            <w:pPr>
              <w:jc w:val="both"/>
              <w:rPr>
                <w:sz w:val="18"/>
                <w:szCs w:val="18"/>
                <w:lang w:val="en-US"/>
              </w:rPr>
            </w:pPr>
          </w:p>
        </w:tc>
        <w:tc>
          <w:tcPr>
            <w:tcW w:w="3540" w:type="dxa"/>
            <w:shd w:val="clear" w:color="auto" w:fill="FFFFFF" w:themeFill="background1"/>
          </w:tcPr>
          <w:p w14:paraId="66322789" w14:textId="77777777" w:rsidR="00D939D1" w:rsidRPr="00125A9D" w:rsidRDefault="00D939D1" w:rsidP="0005793F">
            <w:pPr>
              <w:jc w:val="both"/>
              <w:rPr>
                <w:sz w:val="18"/>
                <w:szCs w:val="18"/>
                <w:lang w:val="en-US"/>
              </w:rPr>
            </w:pPr>
          </w:p>
        </w:tc>
        <w:tc>
          <w:tcPr>
            <w:tcW w:w="3544" w:type="dxa"/>
            <w:shd w:val="clear" w:color="auto" w:fill="FFFFFF" w:themeFill="background1"/>
          </w:tcPr>
          <w:p w14:paraId="2D2392AE" w14:textId="77777777" w:rsidR="00D939D1" w:rsidRPr="00125A9D" w:rsidRDefault="00D939D1" w:rsidP="0005793F">
            <w:pPr>
              <w:jc w:val="both"/>
              <w:rPr>
                <w:sz w:val="18"/>
                <w:szCs w:val="18"/>
                <w:lang w:val="en-US"/>
              </w:rPr>
            </w:pPr>
          </w:p>
        </w:tc>
        <w:tc>
          <w:tcPr>
            <w:tcW w:w="3544" w:type="dxa"/>
            <w:shd w:val="clear" w:color="auto" w:fill="FFFFFF" w:themeFill="background1"/>
          </w:tcPr>
          <w:p w14:paraId="48BEE3DE" w14:textId="77777777" w:rsidR="00D939D1" w:rsidRPr="00125A9D" w:rsidRDefault="00D939D1" w:rsidP="0005793F">
            <w:pPr>
              <w:jc w:val="both"/>
              <w:rPr>
                <w:sz w:val="18"/>
                <w:szCs w:val="18"/>
                <w:lang w:val="en-US"/>
              </w:rPr>
            </w:pPr>
          </w:p>
        </w:tc>
      </w:tr>
      <w:tr w:rsidR="00D939D1" w14:paraId="4BAA8828" w14:textId="77777777" w:rsidTr="0005793F">
        <w:tc>
          <w:tcPr>
            <w:tcW w:w="3544" w:type="dxa"/>
            <w:shd w:val="clear" w:color="auto" w:fill="FFFFFF" w:themeFill="background1"/>
          </w:tcPr>
          <w:p w14:paraId="3D723B12" w14:textId="77777777" w:rsidR="00D939D1" w:rsidRPr="00BA6A06" w:rsidRDefault="00D939D1" w:rsidP="0005793F">
            <w:pPr>
              <w:ind w:left="602" w:hanging="318"/>
              <w:jc w:val="both"/>
              <w:rPr>
                <w:sz w:val="18"/>
                <w:szCs w:val="18"/>
                <w:lang w:val="en-US"/>
              </w:rPr>
            </w:pPr>
            <w:r w:rsidRPr="00401B9E">
              <w:rPr>
                <w:sz w:val="18"/>
                <w:szCs w:val="18"/>
                <w:lang w:val="en-US"/>
              </w:rPr>
              <w:t xml:space="preserve">a. </w:t>
            </w:r>
            <w:r w:rsidRPr="00401B9E">
              <w:rPr>
                <w:sz w:val="18"/>
                <w:szCs w:val="18"/>
                <w:lang w:val="en-US"/>
              </w:rPr>
              <w:tab/>
              <w:t>surat penunjukan bagi pihak yang berwenang mewakili lembaga, instansi atau perwakilan dalam melakukan hubungan usaha; dan</w:t>
            </w:r>
          </w:p>
        </w:tc>
        <w:tc>
          <w:tcPr>
            <w:tcW w:w="3548" w:type="dxa"/>
            <w:shd w:val="clear" w:color="auto" w:fill="FFFFFF" w:themeFill="background1"/>
          </w:tcPr>
          <w:p w14:paraId="625102F2" w14:textId="77777777" w:rsidR="00D939D1" w:rsidRPr="00125A9D" w:rsidRDefault="00D939D1" w:rsidP="0005793F">
            <w:pPr>
              <w:jc w:val="both"/>
              <w:rPr>
                <w:sz w:val="18"/>
                <w:szCs w:val="18"/>
                <w:lang w:val="en-US"/>
              </w:rPr>
            </w:pPr>
          </w:p>
        </w:tc>
        <w:tc>
          <w:tcPr>
            <w:tcW w:w="3540" w:type="dxa"/>
            <w:shd w:val="clear" w:color="auto" w:fill="FFFFFF" w:themeFill="background1"/>
          </w:tcPr>
          <w:p w14:paraId="58EADCD9" w14:textId="77777777" w:rsidR="00D939D1" w:rsidRPr="00125A9D" w:rsidRDefault="00D939D1" w:rsidP="0005793F">
            <w:pPr>
              <w:jc w:val="both"/>
              <w:rPr>
                <w:sz w:val="18"/>
                <w:szCs w:val="18"/>
                <w:lang w:val="en-US"/>
              </w:rPr>
            </w:pPr>
          </w:p>
        </w:tc>
        <w:tc>
          <w:tcPr>
            <w:tcW w:w="3544" w:type="dxa"/>
            <w:shd w:val="clear" w:color="auto" w:fill="FFFFFF" w:themeFill="background1"/>
          </w:tcPr>
          <w:p w14:paraId="45274FFE" w14:textId="77777777" w:rsidR="00D939D1" w:rsidRPr="00125A9D" w:rsidRDefault="00D939D1" w:rsidP="0005793F">
            <w:pPr>
              <w:jc w:val="both"/>
              <w:rPr>
                <w:sz w:val="18"/>
                <w:szCs w:val="18"/>
                <w:lang w:val="en-US"/>
              </w:rPr>
            </w:pPr>
          </w:p>
        </w:tc>
        <w:tc>
          <w:tcPr>
            <w:tcW w:w="3544" w:type="dxa"/>
            <w:shd w:val="clear" w:color="auto" w:fill="FFFFFF" w:themeFill="background1"/>
          </w:tcPr>
          <w:p w14:paraId="103490FA" w14:textId="77777777" w:rsidR="00D939D1" w:rsidRPr="00125A9D" w:rsidRDefault="00D939D1" w:rsidP="0005793F">
            <w:pPr>
              <w:jc w:val="both"/>
              <w:rPr>
                <w:sz w:val="18"/>
                <w:szCs w:val="18"/>
                <w:lang w:val="en-US"/>
              </w:rPr>
            </w:pPr>
          </w:p>
        </w:tc>
      </w:tr>
      <w:tr w:rsidR="00D939D1" w14:paraId="1E51963F" w14:textId="77777777" w:rsidTr="0005793F">
        <w:tc>
          <w:tcPr>
            <w:tcW w:w="3544" w:type="dxa"/>
            <w:shd w:val="clear" w:color="auto" w:fill="FFFFFF" w:themeFill="background1"/>
          </w:tcPr>
          <w:p w14:paraId="68364F5B" w14:textId="77777777" w:rsidR="00D939D1" w:rsidRPr="00BA6A06" w:rsidRDefault="00D939D1" w:rsidP="0005793F">
            <w:pPr>
              <w:ind w:left="602" w:hanging="318"/>
              <w:jc w:val="both"/>
              <w:rPr>
                <w:sz w:val="18"/>
                <w:szCs w:val="18"/>
                <w:lang w:val="en-US"/>
              </w:rPr>
            </w:pPr>
            <w:r w:rsidRPr="00401B9E">
              <w:rPr>
                <w:sz w:val="18"/>
                <w:szCs w:val="18"/>
                <w:lang w:val="en-US"/>
              </w:rPr>
              <w:t xml:space="preserve">b.  </w:t>
            </w:r>
            <w:r w:rsidRPr="00401B9E">
              <w:rPr>
                <w:sz w:val="18"/>
                <w:szCs w:val="18"/>
                <w:lang w:val="en-US"/>
              </w:rPr>
              <w:tab/>
              <w:t>spesimen tanda tangan pihak yang berwenang mewakili lembaga, instansi atau perwakilan dalam melakukan hubungan usaha.</w:t>
            </w:r>
          </w:p>
        </w:tc>
        <w:tc>
          <w:tcPr>
            <w:tcW w:w="3548" w:type="dxa"/>
            <w:shd w:val="clear" w:color="auto" w:fill="FFFFFF" w:themeFill="background1"/>
          </w:tcPr>
          <w:p w14:paraId="068F3452" w14:textId="77777777" w:rsidR="00D939D1" w:rsidRPr="00125A9D" w:rsidRDefault="00D939D1" w:rsidP="0005793F">
            <w:pPr>
              <w:jc w:val="both"/>
              <w:rPr>
                <w:sz w:val="18"/>
                <w:szCs w:val="18"/>
                <w:lang w:val="en-US"/>
              </w:rPr>
            </w:pPr>
          </w:p>
        </w:tc>
        <w:tc>
          <w:tcPr>
            <w:tcW w:w="3540" w:type="dxa"/>
            <w:shd w:val="clear" w:color="auto" w:fill="FFFFFF" w:themeFill="background1"/>
          </w:tcPr>
          <w:p w14:paraId="3ED6F499" w14:textId="77777777" w:rsidR="00D939D1" w:rsidRPr="00125A9D" w:rsidRDefault="00D939D1" w:rsidP="0005793F">
            <w:pPr>
              <w:jc w:val="both"/>
              <w:rPr>
                <w:sz w:val="18"/>
                <w:szCs w:val="18"/>
                <w:lang w:val="en-US"/>
              </w:rPr>
            </w:pPr>
          </w:p>
        </w:tc>
        <w:tc>
          <w:tcPr>
            <w:tcW w:w="3544" w:type="dxa"/>
            <w:shd w:val="clear" w:color="auto" w:fill="FFFFFF" w:themeFill="background1"/>
          </w:tcPr>
          <w:p w14:paraId="57725E02" w14:textId="77777777" w:rsidR="00D939D1" w:rsidRPr="00125A9D" w:rsidRDefault="00D939D1" w:rsidP="0005793F">
            <w:pPr>
              <w:jc w:val="both"/>
              <w:rPr>
                <w:sz w:val="18"/>
                <w:szCs w:val="18"/>
                <w:lang w:val="en-US"/>
              </w:rPr>
            </w:pPr>
          </w:p>
        </w:tc>
        <w:tc>
          <w:tcPr>
            <w:tcW w:w="3544" w:type="dxa"/>
            <w:shd w:val="clear" w:color="auto" w:fill="FFFFFF" w:themeFill="background1"/>
          </w:tcPr>
          <w:p w14:paraId="598D570E" w14:textId="77777777" w:rsidR="00D939D1" w:rsidRPr="00125A9D" w:rsidRDefault="00D939D1" w:rsidP="0005793F">
            <w:pPr>
              <w:jc w:val="both"/>
              <w:rPr>
                <w:sz w:val="18"/>
                <w:szCs w:val="18"/>
                <w:lang w:val="en-US"/>
              </w:rPr>
            </w:pPr>
          </w:p>
        </w:tc>
      </w:tr>
      <w:tr w:rsidR="00D939D1" w14:paraId="5B3AC59C" w14:textId="77777777" w:rsidTr="0005793F">
        <w:tc>
          <w:tcPr>
            <w:tcW w:w="3544" w:type="dxa"/>
            <w:shd w:val="clear" w:color="auto" w:fill="FFFFFF" w:themeFill="background1"/>
          </w:tcPr>
          <w:p w14:paraId="3AFDA06A" w14:textId="77777777" w:rsidR="00D939D1" w:rsidRPr="006F5FB3" w:rsidRDefault="00D939D1" w:rsidP="0005793F">
            <w:pPr>
              <w:ind w:left="318" w:hanging="318"/>
              <w:jc w:val="both"/>
              <w:rPr>
                <w:color w:val="FF0000"/>
                <w:sz w:val="18"/>
                <w:szCs w:val="18"/>
                <w:lang w:val="en-US"/>
              </w:rPr>
            </w:pPr>
            <w:r w:rsidRPr="006F5FB3">
              <w:rPr>
                <w:color w:val="FF0000"/>
                <w:sz w:val="18"/>
                <w:szCs w:val="18"/>
                <w:lang w:val="en-US"/>
              </w:rPr>
              <w:t>(3)</w:t>
            </w:r>
            <w:r w:rsidRPr="006F5FB3">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2EFFDED2" w14:textId="77777777" w:rsidR="00D939D1" w:rsidRPr="00125A9D" w:rsidRDefault="00D939D1" w:rsidP="0005793F">
            <w:pPr>
              <w:jc w:val="both"/>
              <w:rPr>
                <w:sz w:val="18"/>
                <w:szCs w:val="18"/>
                <w:lang w:val="en-US"/>
              </w:rPr>
            </w:pPr>
          </w:p>
        </w:tc>
        <w:tc>
          <w:tcPr>
            <w:tcW w:w="3540" w:type="dxa"/>
            <w:shd w:val="clear" w:color="auto" w:fill="FFFFFF" w:themeFill="background1"/>
          </w:tcPr>
          <w:p w14:paraId="2913EFBD" w14:textId="77777777" w:rsidR="00D939D1" w:rsidRPr="00125A9D" w:rsidRDefault="00D939D1" w:rsidP="0005793F">
            <w:pPr>
              <w:jc w:val="both"/>
              <w:rPr>
                <w:sz w:val="18"/>
                <w:szCs w:val="18"/>
                <w:lang w:val="en-US"/>
              </w:rPr>
            </w:pPr>
          </w:p>
        </w:tc>
        <w:tc>
          <w:tcPr>
            <w:tcW w:w="3544" w:type="dxa"/>
            <w:shd w:val="clear" w:color="auto" w:fill="FFFFFF" w:themeFill="background1"/>
          </w:tcPr>
          <w:p w14:paraId="7CE0EA24" w14:textId="77777777" w:rsidR="00D939D1" w:rsidRPr="00125A9D" w:rsidRDefault="00D939D1" w:rsidP="0005793F">
            <w:pPr>
              <w:jc w:val="both"/>
              <w:rPr>
                <w:sz w:val="18"/>
                <w:szCs w:val="18"/>
                <w:lang w:val="en-US"/>
              </w:rPr>
            </w:pPr>
          </w:p>
        </w:tc>
        <w:tc>
          <w:tcPr>
            <w:tcW w:w="3544" w:type="dxa"/>
            <w:shd w:val="clear" w:color="auto" w:fill="FFFFFF" w:themeFill="background1"/>
          </w:tcPr>
          <w:p w14:paraId="5B836807" w14:textId="77777777" w:rsidR="00D939D1" w:rsidRPr="00125A9D" w:rsidRDefault="00D939D1" w:rsidP="0005793F">
            <w:pPr>
              <w:jc w:val="both"/>
              <w:rPr>
                <w:sz w:val="18"/>
                <w:szCs w:val="18"/>
                <w:lang w:val="en-US"/>
              </w:rPr>
            </w:pPr>
          </w:p>
        </w:tc>
      </w:tr>
      <w:tr w:rsidR="00D939D1" w14:paraId="0194AFFB" w14:textId="77777777" w:rsidTr="0005793F">
        <w:tc>
          <w:tcPr>
            <w:tcW w:w="3544" w:type="dxa"/>
            <w:shd w:val="clear" w:color="auto" w:fill="FFFFFF" w:themeFill="background1"/>
          </w:tcPr>
          <w:p w14:paraId="78BBCF2E" w14:textId="77777777" w:rsidR="00D939D1" w:rsidRPr="006F5FB3" w:rsidRDefault="00D939D1" w:rsidP="0005793F">
            <w:pPr>
              <w:ind w:left="602" w:hanging="284"/>
              <w:jc w:val="both"/>
              <w:rPr>
                <w:color w:val="FF0000"/>
                <w:sz w:val="18"/>
                <w:szCs w:val="18"/>
                <w:lang w:val="en-US"/>
              </w:rPr>
            </w:pPr>
            <w:r w:rsidRPr="006F5FB3">
              <w:rPr>
                <w:color w:val="FF0000"/>
                <w:sz w:val="18"/>
                <w:szCs w:val="18"/>
                <w:lang w:val="en-US"/>
              </w:rPr>
              <w:t>a.</w:t>
            </w:r>
            <w:r w:rsidRPr="006F5FB3">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58080BEC" w14:textId="77777777" w:rsidR="00D939D1" w:rsidRPr="00125A9D" w:rsidRDefault="00D939D1" w:rsidP="0005793F">
            <w:pPr>
              <w:jc w:val="both"/>
              <w:rPr>
                <w:sz w:val="18"/>
                <w:szCs w:val="18"/>
                <w:lang w:val="en-US"/>
              </w:rPr>
            </w:pPr>
          </w:p>
        </w:tc>
        <w:tc>
          <w:tcPr>
            <w:tcW w:w="3540" w:type="dxa"/>
            <w:shd w:val="clear" w:color="auto" w:fill="FFFFFF" w:themeFill="background1"/>
          </w:tcPr>
          <w:p w14:paraId="47BE5272" w14:textId="77777777" w:rsidR="00D939D1" w:rsidRPr="00125A9D" w:rsidRDefault="00D939D1" w:rsidP="0005793F">
            <w:pPr>
              <w:jc w:val="both"/>
              <w:rPr>
                <w:sz w:val="18"/>
                <w:szCs w:val="18"/>
                <w:lang w:val="en-US"/>
              </w:rPr>
            </w:pPr>
          </w:p>
        </w:tc>
        <w:tc>
          <w:tcPr>
            <w:tcW w:w="3544" w:type="dxa"/>
            <w:shd w:val="clear" w:color="auto" w:fill="FFFFFF" w:themeFill="background1"/>
          </w:tcPr>
          <w:p w14:paraId="6B6DC6F6" w14:textId="77777777" w:rsidR="00D939D1" w:rsidRPr="00125A9D" w:rsidRDefault="00D939D1" w:rsidP="0005793F">
            <w:pPr>
              <w:jc w:val="both"/>
              <w:rPr>
                <w:sz w:val="18"/>
                <w:szCs w:val="18"/>
                <w:lang w:val="en-US"/>
              </w:rPr>
            </w:pPr>
          </w:p>
        </w:tc>
        <w:tc>
          <w:tcPr>
            <w:tcW w:w="3544" w:type="dxa"/>
            <w:shd w:val="clear" w:color="auto" w:fill="FFFFFF" w:themeFill="background1"/>
          </w:tcPr>
          <w:p w14:paraId="6D76CC9E" w14:textId="77777777" w:rsidR="00D939D1" w:rsidRPr="00125A9D" w:rsidRDefault="00D939D1" w:rsidP="0005793F">
            <w:pPr>
              <w:jc w:val="both"/>
              <w:rPr>
                <w:sz w:val="18"/>
                <w:szCs w:val="18"/>
                <w:lang w:val="en-US"/>
              </w:rPr>
            </w:pPr>
          </w:p>
        </w:tc>
      </w:tr>
      <w:tr w:rsidR="00D939D1" w14:paraId="7F735563" w14:textId="77777777" w:rsidTr="0005793F">
        <w:tc>
          <w:tcPr>
            <w:tcW w:w="3544" w:type="dxa"/>
            <w:shd w:val="clear" w:color="auto" w:fill="FFFFFF" w:themeFill="background1"/>
          </w:tcPr>
          <w:p w14:paraId="402FD6EC" w14:textId="77777777" w:rsidR="00D939D1" w:rsidRPr="006F5FB3" w:rsidRDefault="00D939D1" w:rsidP="0005793F">
            <w:pPr>
              <w:ind w:left="602" w:hanging="284"/>
              <w:jc w:val="both"/>
              <w:rPr>
                <w:color w:val="FF0000"/>
                <w:sz w:val="18"/>
                <w:szCs w:val="18"/>
                <w:lang w:val="en-US"/>
              </w:rPr>
            </w:pPr>
            <w:r w:rsidRPr="006F5FB3">
              <w:rPr>
                <w:color w:val="FF0000"/>
                <w:sz w:val="18"/>
                <w:szCs w:val="18"/>
                <w:lang w:val="en-US"/>
              </w:rPr>
              <w:t>b.</w:t>
            </w:r>
            <w:r w:rsidRPr="006F5FB3">
              <w:rPr>
                <w:color w:val="FF0000"/>
                <w:sz w:val="18"/>
                <w:szCs w:val="18"/>
                <w:lang w:val="en-US"/>
              </w:rPr>
              <w:tab/>
              <w:t>denda;</w:t>
            </w:r>
          </w:p>
        </w:tc>
        <w:tc>
          <w:tcPr>
            <w:tcW w:w="3548" w:type="dxa"/>
            <w:shd w:val="clear" w:color="auto" w:fill="FFFFFF" w:themeFill="background1"/>
          </w:tcPr>
          <w:p w14:paraId="0654F20F" w14:textId="77777777" w:rsidR="00D939D1" w:rsidRPr="00125A9D" w:rsidRDefault="00D939D1" w:rsidP="0005793F">
            <w:pPr>
              <w:jc w:val="both"/>
              <w:rPr>
                <w:sz w:val="18"/>
                <w:szCs w:val="18"/>
                <w:lang w:val="en-US"/>
              </w:rPr>
            </w:pPr>
          </w:p>
        </w:tc>
        <w:tc>
          <w:tcPr>
            <w:tcW w:w="3540" w:type="dxa"/>
            <w:shd w:val="clear" w:color="auto" w:fill="FFFFFF" w:themeFill="background1"/>
          </w:tcPr>
          <w:p w14:paraId="03D6CB9F" w14:textId="77777777" w:rsidR="00D939D1" w:rsidRPr="00125A9D" w:rsidRDefault="00D939D1" w:rsidP="0005793F">
            <w:pPr>
              <w:jc w:val="both"/>
              <w:rPr>
                <w:sz w:val="18"/>
                <w:szCs w:val="18"/>
                <w:lang w:val="en-US"/>
              </w:rPr>
            </w:pPr>
          </w:p>
        </w:tc>
        <w:tc>
          <w:tcPr>
            <w:tcW w:w="3544" w:type="dxa"/>
            <w:shd w:val="clear" w:color="auto" w:fill="FFFFFF" w:themeFill="background1"/>
          </w:tcPr>
          <w:p w14:paraId="624E3FA4" w14:textId="77777777" w:rsidR="00D939D1" w:rsidRPr="00125A9D" w:rsidRDefault="00D939D1" w:rsidP="0005793F">
            <w:pPr>
              <w:jc w:val="both"/>
              <w:rPr>
                <w:sz w:val="18"/>
                <w:szCs w:val="18"/>
                <w:lang w:val="en-US"/>
              </w:rPr>
            </w:pPr>
          </w:p>
        </w:tc>
        <w:tc>
          <w:tcPr>
            <w:tcW w:w="3544" w:type="dxa"/>
            <w:shd w:val="clear" w:color="auto" w:fill="FFFFFF" w:themeFill="background1"/>
          </w:tcPr>
          <w:p w14:paraId="6EEC6F36" w14:textId="77777777" w:rsidR="00D939D1" w:rsidRPr="00125A9D" w:rsidRDefault="00D939D1" w:rsidP="0005793F">
            <w:pPr>
              <w:jc w:val="both"/>
              <w:rPr>
                <w:sz w:val="18"/>
                <w:szCs w:val="18"/>
                <w:lang w:val="en-US"/>
              </w:rPr>
            </w:pPr>
          </w:p>
        </w:tc>
      </w:tr>
      <w:tr w:rsidR="00D939D1" w14:paraId="09D584DC" w14:textId="77777777" w:rsidTr="0005793F">
        <w:tc>
          <w:tcPr>
            <w:tcW w:w="3544" w:type="dxa"/>
            <w:shd w:val="clear" w:color="auto" w:fill="FFFFFF" w:themeFill="background1"/>
          </w:tcPr>
          <w:p w14:paraId="069FB107" w14:textId="77777777" w:rsidR="00D939D1" w:rsidRPr="006F5FB3" w:rsidRDefault="00D939D1" w:rsidP="0005793F">
            <w:pPr>
              <w:ind w:left="602" w:hanging="284"/>
              <w:jc w:val="both"/>
              <w:rPr>
                <w:color w:val="FF0000"/>
                <w:sz w:val="18"/>
                <w:szCs w:val="18"/>
                <w:lang w:val="en-US"/>
              </w:rPr>
            </w:pPr>
            <w:r w:rsidRPr="006F5FB3">
              <w:rPr>
                <w:color w:val="FF0000"/>
                <w:sz w:val="18"/>
                <w:szCs w:val="18"/>
                <w:lang w:val="en-US"/>
              </w:rPr>
              <w:t>c.</w:t>
            </w:r>
            <w:r w:rsidRPr="006F5FB3">
              <w:rPr>
                <w:color w:val="FF0000"/>
                <w:sz w:val="18"/>
                <w:szCs w:val="18"/>
                <w:lang w:val="en-US"/>
              </w:rPr>
              <w:tab/>
              <w:t>pembatasan kegiatan usaha tertentu;</w:t>
            </w:r>
          </w:p>
        </w:tc>
        <w:tc>
          <w:tcPr>
            <w:tcW w:w="3548" w:type="dxa"/>
            <w:shd w:val="clear" w:color="auto" w:fill="FFFFFF" w:themeFill="background1"/>
          </w:tcPr>
          <w:p w14:paraId="375708F9" w14:textId="77777777" w:rsidR="00D939D1" w:rsidRPr="00125A9D" w:rsidRDefault="00D939D1" w:rsidP="0005793F">
            <w:pPr>
              <w:jc w:val="both"/>
              <w:rPr>
                <w:sz w:val="18"/>
                <w:szCs w:val="18"/>
                <w:lang w:val="en-US"/>
              </w:rPr>
            </w:pPr>
          </w:p>
        </w:tc>
        <w:tc>
          <w:tcPr>
            <w:tcW w:w="3540" w:type="dxa"/>
            <w:shd w:val="clear" w:color="auto" w:fill="FFFFFF" w:themeFill="background1"/>
          </w:tcPr>
          <w:p w14:paraId="21001179" w14:textId="77777777" w:rsidR="00D939D1" w:rsidRPr="00125A9D" w:rsidRDefault="00D939D1" w:rsidP="0005793F">
            <w:pPr>
              <w:jc w:val="both"/>
              <w:rPr>
                <w:sz w:val="18"/>
                <w:szCs w:val="18"/>
                <w:lang w:val="en-US"/>
              </w:rPr>
            </w:pPr>
          </w:p>
        </w:tc>
        <w:tc>
          <w:tcPr>
            <w:tcW w:w="3544" w:type="dxa"/>
            <w:shd w:val="clear" w:color="auto" w:fill="FFFFFF" w:themeFill="background1"/>
          </w:tcPr>
          <w:p w14:paraId="1AAB20B5" w14:textId="77777777" w:rsidR="00D939D1" w:rsidRPr="00125A9D" w:rsidRDefault="00D939D1" w:rsidP="0005793F">
            <w:pPr>
              <w:jc w:val="both"/>
              <w:rPr>
                <w:sz w:val="18"/>
                <w:szCs w:val="18"/>
                <w:lang w:val="en-US"/>
              </w:rPr>
            </w:pPr>
          </w:p>
        </w:tc>
        <w:tc>
          <w:tcPr>
            <w:tcW w:w="3544" w:type="dxa"/>
            <w:shd w:val="clear" w:color="auto" w:fill="FFFFFF" w:themeFill="background1"/>
          </w:tcPr>
          <w:p w14:paraId="321279C0" w14:textId="77777777" w:rsidR="00D939D1" w:rsidRPr="00125A9D" w:rsidRDefault="00D939D1" w:rsidP="0005793F">
            <w:pPr>
              <w:jc w:val="both"/>
              <w:rPr>
                <w:sz w:val="18"/>
                <w:szCs w:val="18"/>
                <w:lang w:val="en-US"/>
              </w:rPr>
            </w:pPr>
          </w:p>
        </w:tc>
      </w:tr>
      <w:tr w:rsidR="00D939D1" w14:paraId="39D69A8E" w14:textId="77777777" w:rsidTr="0005793F">
        <w:tc>
          <w:tcPr>
            <w:tcW w:w="3544" w:type="dxa"/>
            <w:shd w:val="clear" w:color="auto" w:fill="FFFFFF" w:themeFill="background1"/>
          </w:tcPr>
          <w:p w14:paraId="5F5691AF" w14:textId="77777777" w:rsidR="00D939D1" w:rsidRPr="006F5FB3" w:rsidRDefault="00D939D1" w:rsidP="0005793F">
            <w:pPr>
              <w:ind w:left="602" w:hanging="284"/>
              <w:jc w:val="both"/>
              <w:rPr>
                <w:color w:val="FF0000"/>
                <w:sz w:val="18"/>
                <w:szCs w:val="18"/>
                <w:lang w:val="en-US"/>
              </w:rPr>
            </w:pPr>
            <w:r w:rsidRPr="006F5FB3">
              <w:rPr>
                <w:color w:val="FF0000"/>
                <w:sz w:val="18"/>
                <w:szCs w:val="18"/>
                <w:lang w:val="en-US"/>
              </w:rPr>
              <w:t xml:space="preserve">d. </w:t>
            </w:r>
            <w:r w:rsidRPr="006F5FB3">
              <w:rPr>
                <w:color w:val="FF0000"/>
                <w:sz w:val="18"/>
                <w:szCs w:val="18"/>
                <w:lang w:val="en-US"/>
              </w:rPr>
              <w:tab/>
              <w:t>penurunan penilaian faktor-faktor pembentuk nilai tingkat kesehatan;</w:t>
            </w:r>
          </w:p>
        </w:tc>
        <w:tc>
          <w:tcPr>
            <w:tcW w:w="3548" w:type="dxa"/>
            <w:shd w:val="clear" w:color="auto" w:fill="FFFFFF" w:themeFill="background1"/>
          </w:tcPr>
          <w:p w14:paraId="171FD565" w14:textId="77777777" w:rsidR="00D939D1" w:rsidRPr="00125A9D" w:rsidRDefault="00D939D1" w:rsidP="0005793F">
            <w:pPr>
              <w:jc w:val="both"/>
              <w:rPr>
                <w:sz w:val="18"/>
                <w:szCs w:val="18"/>
                <w:lang w:val="en-US"/>
              </w:rPr>
            </w:pPr>
          </w:p>
        </w:tc>
        <w:tc>
          <w:tcPr>
            <w:tcW w:w="3540" w:type="dxa"/>
            <w:shd w:val="clear" w:color="auto" w:fill="FFFFFF" w:themeFill="background1"/>
          </w:tcPr>
          <w:p w14:paraId="3B4A4FF8" w14:textId="77777777" w:rsidR="00D939D1" w:rsidRPr="00125A9D" w:rsidRDefault="00D939D1" w:rsidP="0005793F">
            <w:pPr>
              <w:jc w:val="both"/>
              <w:rPr>
                <w:sz w:val="18"/>
                <w:szCs w:val="18"/>
                <w:lang w:val="en-US"/>
              </w:rPr>
            </w:pPr>
          </w:p>
        </w:tc>
        <w:tc>
          <w:tcPr>
            <w:tcW w:w="3544" w:type="dxa"/>
            <w:shd w:val="clear" w:color="auto" w:fill="FFFFFF" w:themeFill="background1"/>
          </w:tcPr>
          <w:p w14:paraId="2CEAB37D" w14:textId="77777777" w:rsidR="00D939D1" w:rsidRPr="00125A9D" w:rsidRDefault="00D939D1" w:rsidP="0005793F">
            <w:pPr>
              <w:jc w:val="both"/>
              <w:rPr>
                <w:sz w:val="18"/>
                <w:szCs w:val="18"/>
                <w:lang w:val="en-US"/>
              </w:rPr>
            </w:pPr>
          </w:p>
        </w:tc>
        <w:tc>
          <w:tcPr>
            <w:tcW w:w="3544" w:type="dxa"/>
            <w:shd w:val="clear" w:color="auto" w:fill="FFFFFF" w:themeFill="background1"/>
          </w:tcPr>
          <w:p w14:paraId="42F48672" w14:textId="77777777" w:rsidR="00D939D1" w:rsidRPr="00125A9D" w:rsidRDefault="00D939D1" w:rsidP="0005793F">
            <w:pPr>
              <w:jc w:val="both"/>
              <w:rPr>
                <w:sz w:val="18"/>
                <w:szCs w:val="18"/>
                <w:lang w:val="en-US"/>
              </w:rPr>
            </w:pPr>
          </w:p>
        </w:tc>
      </w:tr>
      <w:tr w:rsidR="00D939D1" w14:paraId="64B37E3C" w14:textId="77777777" w:rsidTr="0005793F">
        <w:tc>
          <w:tcPr>
            <w:tcW w:w="3544" w:type="dxa"/>
            <w:shd w:val="clear" w:color="auto" w:fill="FFFFFF" w:themeFill="background1"/>
          </w:tcPr>
          <w:p w14:paraId="78F41CF0" w14:textId="77777777" w:rsidR="00D939D1" w:rsidRPr="006F5FB3" w:rsidRDefault="00D939D1" w:rsidP="0005793F">
            <w:pPr>
              <w:ind w:left="602" w:hanging="284"/>
              <w:jc w:val="both"/>
              <w:rPr>
                <w:color w:val="FF0000"/>
                <w:sz w:val="18"/>
                <w:szCs w:val="18"/>
                <w:lang w:val="en-US"/>
              </w:rPr>
            </w:pPr>
            <w:r w:rsidRPr="006F5FB3">
              <w:rPr>
                <w:color w:val="FF0000"/>
                <w:sz w:val="18"/>
                <w:szCs w:val="18"/>
                <w:lang w:val="en-US"/>
              </w:rPr>
              <w:t xml:space="preserve">e. </w:t>
            </w:r>
            <w:r w:rsidRPr="006F5FB3">
              <w:rPr>
                <w:color w:val="FF0000"/>
                <w:sz w:val="18"/>
                <w:szCs w:val="18"/>
                <w:lang w:val="en-US"/>
              </w:rPr>
              <w:tab/>
              <w:t>pembekuan kegiatan usaha tertentu.</w:t>
            </w:r>
          </w:p>
        </w:tc>
        <w:tc>
          <w:tcPr>
            <w:tcW w:w="3548" w:type="dxa"/>
            <w:shd w:val="clear" w:color="auto" w:fill="FFFFFF" w:themeFill="background1"/>
          </w:tcPr>
          <w:p w14:paraId="48071DD8" w14:textId="77777777" w:rsidR="00D939D1" w:rsidRPr="00125A9D" w:rsidRDefault="00D939D1" w:rsidP="0005793F">
            <w:pPr>
              <w:jc w:val="both"/>
              <w:rPr>
                <w:sz w:val="18"/>
                <w:szCs w:val="18"/>
                <w:lang w:val="en-US"/>
              </w:rPr>
            </w:pPr>
          </w:p>
        </w:tc>
        <w:tc>
          <w:tcPr>
            <w:tcW w:w="3540" w:type="dxa"/>
            <w:shd w:val="clear" w:color="auto" w:fill="FFFFFF" w:themeFill="background1"/>
          </w:tcPr>
          <w:p w14:paraId="5410CEA5" w14:textId="77777777" w:rsidR="00D939D1" w:rsidRPr="00125A9D" w:rsidRDefault="00D939D1" w:rsidP="0005793F">
            <w:pPr>
              <w:jc w:val="both"/>
              <w:rPr>
                <w:sz w:val="18"/>
                <w:szCs w:val="18"/>
                <w:lang w:val="en-US"/>
              </w:rPr>
            </w:pPr>
          </w:p>
        </w:tc>
        <w:tc>
          <w:tcPr>
            <w:tcW w:w="3544" w:type="dxa"/>
            <w:shd w:val="clear" w:color="auto" w:fill="FFFFFF" w:themeFill="background1"/>
          </w:tcPr>
          <w:p w14:paraId="23D46E5A" w14:textId="77777777" w:rsidR="00D939D1" w:rsidRPr="00125A9D" w:rsidRDefault="00D939D1" w:rsidP="0005793F">
            <w:pPr>
              <w:jc w:val="both"/>
              <w:rPr>
                <w:sz w:val="18"/>
                <w:szCs w:val="18"/>
                <w:lang w:val="en-US"/>
              </w:rPr>
            </w:pPr>
          </w:p>
        </w:tc>
        <w:tc>
          <w:tcPr>
            <w:tcW w:w="3544" w:type="dxa"/>
            <w:shd w:val="clear" w:color="auto" w:fill="FFFFFF" w:themeFill="background1"/>
          </w:tcPr>
          <w:p w14:paraId="279A4771" w14:textId="77777777" w:rsidR="00D939D1" w:rsidRPr="00125A9D" w:rsidRDefault="00D939D1" w:rsidP="0005793F">
            <w:pPr>
              <w:jc w:val="both"/>
              <w:rPr>
                <w:sz w:val="18"/>
                <w:szCs w:val="18"/>
                <w:lang w:val="en-US"/>
              </w:rPr>
            </w:pPr>
          </w:p>
        </w:tc>
      </w:tr>
      <w:tr w:rsidR="00D939D1" w14:paraId="7C928C9C" w14:textId="77777777" w:rsidTr="0005793F">
        <w:tc>
          <w:tcPr>
            <w:tcW w:w="3544" w:type="dxa"/>
            <w:shd w:val="clear" w:color="auto" w:fill="FFFFFF" w:themeFill="background1"/>
          </w:tcPr>
          <w:p w14:paraId="54FEA8E0" w14:textId="77777777" w:rsidR="00D939D1" w:rsidRPr="006F5FB3" w:rsidRDefault="00D939D1" w:rsidP="0005793F">
            <w:pPr>
              <w:ind w:left="318" w:hanging="318"/>
              <w:jc w:val="both"/>
              <w:rPr>
                <w:color w:val="FF0000"/>
                <w:sz w:val="18"/>
                <w:szCs w:val="18"/>
                <w:lang w:val="en-US"/>
              </w:rPr>
            </w:pPr>
            <w:r w:rsidRPr="006F5FB3">
              <w:rPr>
                <w:color w:val="FF0000"/>
                <w:sz w:val="18"/>
                <w:szCs w:val="18"/>
                <w:lang w:val="en-US"/>
              </w:rPr>
              <w:t>(4)</w:t>
            </w:r>
            <w:r w:rsidRPr="006F5FB3">
              <w:rPr>
                <w:color w:val="FF0000"/>
                <w:sz w:val="18"/>
                <w:szCs w:val="18"/>
                <w:lang w:val="en-US"/>
              </w:rPr>
              <w:tab/>
              <w:t>Sanksi administratif berupa denda sebagaiman</w:t>
            </w:r>
            <w:r>
              <w:rPr>
                <w:color w:val="FF0000"/>
                <w:sz w:val="18"/>
                <w:szCs w:val="18"/>
                <w:lang w:val="en-US"/>
              </w:rPr>
              <w:t>a dimaksud pada ayat (3) huruf b</w:t>
            </w:r>
            <w:r w:rsidRPr="006F5FB3">
              <w:rPr>
                <w:color w:val="FF0000"/>
                <w:sz w:val="18"/>
                <w:szCs w:val="18"/>
                <w:lang w:val="en-US"/>
              </w:rPr>
              <w:t xml:space="preserve"> dikenai dengan ketentuan sebagai berikut:</w:t>
            </w:r>
          </w:p>
        </w:tc>
        <w:tc>
          <w:tcPr>
            <w:tcW w:w="3548" w:type="dxa"/>
            <w:shd w:val="clear" w:color="auto" w:fill="FFFFFF" w:themeFill="background1"/>
          </w:tcPr>
          <w:p w14:paraId="48A1747D" w14:textId="77777777" w:rsidR="00D939D1" w:rsidRPr="00125A9D" w:rsidRDefault="00D939D1" w:rsidP="0005793F">
            <w:pPr>
              <w:jc w:val="both"/>
              <w:rPr>
                <w:sz w:val="18"/>
                <w:szCs w:val="18"/>
                <w:lang w:val="en-US"/>
              </w:rPr>
            </w:pPr>
          </w:p>
        </w:tc>
        <w:tc>
          <w:tcPr>
            <w:tcW w:w="3540" w:type="dxa"/>
            <w:shd w:val="clear" w:color="auto" w:fill="FFFFFF" w:themeFill="background1"/>
          </w:tcPr>
          <w:p w14:paraId="74FEB473" w14:textId="77777777" w:rsidR="00D939D1" w:rsidRPr="00125A9D" w:rsidRDefault="00D939D1" w:rsidP="0005793F">
            <w:pPr>
              <w:jc w:val="both"/>
              <w:rPr>
                <w:sz w:val="18"/>
                <w:szCs w:val="18"/>
                <w:lang w:val="en-US"/>
              </w:rPr>
            </w:pPr>
          </w:p>
        </w:tc>
        <w:tc>
          <w:tcPr>
            <w:tcW w:w="3544" w:type="dxa"/>
            <w:shd w:val="clear" w:color="auto" w:fill="FFFFFF" w:themeFill="background1"/>
          </w:tcPr>
          <w:p w14:paraId="6A5DA632" w14:textId="77777777" w:rsidR="00D939D1" w:rsidRPr="00125A9D" w:rsidRDefault="00D939D1" w:rsidP="0005793F">
            <w:pPr>
              <w:jc w:val="both"/>
              <w:rPr>
                <w:sz w:val="18"/>
                <w:szCs w:val="18"/>
                <w:lang w:val="en-US"/>
              </w:rPr>
            </w:pPr>
          </w:p>
        </w:tc>
        <w:tc>
          <w:tcPr>
            <w:tcW w:w="3544" w:type="dxa"/>
            <w:shd w:val="clear" w:color="auto" w:fill="FFFFFF" w:themeFill="background1"/>
          </w:tcPr>
          <w:p w14:paraId="25BDC746" w14:textId="77777777" w:rsidR="00D939D1" w:rsidRPr="00125A9D" w:rsidRDefault="00D939D1" w:rsidP="0005793F">
            <w:pPr>
              <w:jc w:val="both"/>
              <w:rPr>
                <w:sz w:val="18"/>
                <w:szCs w:val="18"/>
                <w:lang w:val="en-US"/>
              </w:rPr>
            </w:pPr>
          </w:p>
        </w:tc>
      </w:tr>
      <w:tr w:rsidR="00D939D1" w14:paraId="5809DBB7" w14:textId="77777777" w:rsidTr="0005793F">
        <w:tc>
          <w:tcPr>
            <w:tcW w:w="3544" w:type="dxa"/>
            <w:shd w:val="clear" w:color="auto" w:fill="FFFFFF" w:themeFill="background1"/>
          </w:tcPr>
          <w:p w14:paraId="1D29481E" w14:textId="77777777" w:rsidR="00D939D1" w:rsidRPr="006F5FB3" w:rsidRDefault="00D939D1" w:rsidP="0005793F">
            <w:pPr>
              <w:ind w:left="602" w:hanging="284"/>
              <w:jc w:val="both"/>
              <w:rPr>
                <w:color w:val="FF0000"/>
                <w:sz w:val="18"/>
                <w:szCs w:val="18"/>
                <w:lang w:val="en-US"/>
              </w:rPr>
            </w:pPr>
            <w:r w:rsidRPr="006F5FB3">
              <w:rPr>
                <w:color w:val="FF0000"/>
                <w:sz w:val="18"/>
                <w:szCs w:val="18"/>
                <w:lang w:val="en-US"/>
              </w:rPr>
              <w:t>a.</w:t>
            </w:r>
            <w:r w:rsidRPr="006F5FB3">
              <w:rPr>
                <w:color w:val="FF0000"/>
                <w:sz w:val="18"/>
                <w:szCs w:val="18"/>
                <w:lang w:val="en-US"/>
              </w:rPr>
              <w:tab/>
              <w:t xml:space="preserve">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w:t>
            </w:r>
            <w:r w:rsidRPr="006F5FB3">
              <w:rPr>
                <w:color w:val="FF0000"/>
                <w:sz w:val="18"/>
                <w:szCs w:val="18"/>
                <w:lang w:val="en-US"/>
              </w:rPr>
              <w:lastRenderedPageBreak/>
              <w:t>Direksi dan Dewan Komisaris; dan/atau</w:t>
            </w:r>
          </w:p>
        </w:tc>
        <w:tc>
          <w:tcPr>
            <w:tcW w:w="3548" w:type="dxa"/>
            <w:shd w:val="clear" w:color="auto" w:fill="FFFFFF" w:themeFill="background1"/>
          </w:tcPr>
          <w:p w14:paraId="53C05BB9" w14:textId="77777777" w:rsidR="00D939D1" w:rsidRPr="00125A9D" w:rsidRDefault="00D939D1" w:rsidP="0005793F">
            <w:pPr>
              <w:jc w:val="both"/>
              <w:rPr>
                <w:sz w:val="18"/>
                <w:szCs w:val="18"/>
                <w:lang w:val="en-US"/>
              </w:rPr>
            </w:pPr>
          </w:p>
        </w:tc>
        <w:tc>
          <w:tcPr>
            <w:tcW w:w="3540" w:type="dxa"/>
            <w:shd w:val="clear" w:color="auto" w:fill="FFFFFF" w:themeFill="background1"/>
          </w:tcPr>
          <w:p w14:paraId="158BA439" w14:textId="77777777" w:rsidR="00D939D1" w:rsidRPr="00125A9D" w:rsidRDefault="00D939D1" w:rsidP="0005793F">
            <w:pPr>
              <w:jc w:val="both"/>
              <w:rPr>
                <w:sz w:val="18"/>
                <w:szCs w:val="18"/>
                <w:lang w:val="en-US"/>
              </w:rPr>
            </w:pPr>
          </w:p>
        </w:tc>
        <w:tc>
          <w:tcPr>
            <w:tcW w:w="3544" w:type="dxa"/>
            <w:shd w:val="clear" w:color="auto" w:fill="FFFFFF" w:themeFill="background1"/>
          </w:tcPr>
          <w:p w14:paraId="2927D448" w14:textId="77777777" w:rsidR="00D939D1" w:rsidRPr="00125A9D" w:rsidRDefault="00D939D1" w:rsidP="0005793F">
            <w:pPr>
              <w:jc w:val="both"/>
              <w:rPr>
                <w:sz w:val="18"/>
                <w:szCs w:val="18"/>
                <w:lang w:val="en-US"/>
              </w:rPr>
            </w:pPr>
          </w:p>
        </w:tc>
        <w:tc>
          <w:tcPr>
            <w:tcW w:w="3544" w:type="dxa"/>
            <w:shd w:val="clear" w:color="auto" w:fill="FFFFFF" w:themeFill="background1"/>
          </w:tcPr>
          <w:p w14:paraId="7807A31F" w14:textId="77777777" w:rsidR="00D939D1" w:rsidRPr="00125A9D" w:rsidRDefault="00D939D1" w:rsidP="0005793F">
            <w:pPr>
              <w:jc w:val="both"/>
              <w:rPr>
                <w:sz w:val="18"/>
                <w:szCs w:val="18"/>
                <w:lang w:val="en-US"/>
              </w:rPr>
            </w:pPr>
          </w:p>
        </w:tc>
      </w:tr>
      <w:tr w:rsidR="00D939D1" w14:paraId="1F54013B" w14:textId="77777777" w:rsidTr="0005793F">
        <w:tc>
          <w:tcPr>
            <w:tcW w:w="3544" w:type="dxa"/>
            <w:shd w:val="clear" w:color="auto" w:fill="FFFFFF" w:themeFill="background1"/>
          </w:tcPr>
          <w:p w14:paraId="0D3ED446" w14:textId="77777777" w:rsidR="00D939D1" w:rsidRPr="006F5FB3" w:rsidRDefault="00D939D1" w:rsidP="0005793F">
            <w:pPr>
              <w:ind w:left="602" w:hanging="284"/>
              <w:jc w:val="both"/>
              <w:rPr>
                <w:color w:val="FF0000"/>
                <w:sz w:val="18"/>
                <w:szCs w:val="18"/>
                <w:lang w:val="en-US"/>
              </w:rPr>
            </w:pPr>
            <w:r w:rsidRPr="006F5FB3">
              <w:rPr>
                <w:color w:val="FF0000"/>
                <w:sz w:val="18"/>
                <w:szCs w:val="18"/>
                <w:lang w:val="en-US"/>
              </w:rPr>
              <w:lastRenderedPageBreak/>
              <w:t>b.</w:t>
            </w:r>
            <w:r w:rsidRPr="006F5FB3">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3E623E46" w14:textId="77777777" w:rsidR="00D939D1" w:rsidRPr="00125A9D" w:rsidRDefault="00D939D1" w:rsidP="0005793F">
            <w:pPr>
              <w:jc w:val="both"/>
              <w:rPr>
                <w:sz w:val="18"/>
                <w:szCs w:val="18"/>
                <w:lang w:val="en-US"/>
              </w:rPr>
            </w:pPr>
          </w:p>
        </w:tc>
        <w:tc>
          <w:tcPr>
            <w:tcW w:w="3540" w:type="dxa"/>
            <w:shd w:val="clear" w:color="auto" w:fill="FFFFFF" w:themeFill="background1"/>
          </w:tcPr>
          <w:p w14:paraId="59FBC9C9" w14:textId="77777777" w:rsidR="00D939D1" w:rsidRPr="00125A9D" w:rsidRDefault="00D939D1" w:rsidP="0005793F">
            <w:pPr>
              <w:jc w:val="both"/>
              <w:rPr>
                <w:sz w:val="18"/>
                <w:szCs w:val="18"/>
                <w:lang w:val="en-US"/>
              </w:rPr>
            </w:pPr>
          </w:p>
        </w:tc>
        <w:tc>
          <w:tcPr>
            <w:tcW w:w="3544" w:type="dxa"/>
            <w:shd w:val="clear" w:color="auto" w:fill="FFFFFF" w:themeFill="background1"/>
          </w:tcPr>
          <w:p w14:paraId="2B79135D" w14:textId="77777777" w:rsidR="00D939D1" w:rsidRPr="00125A9D" w:rsidRDefault="00D939D1" w:rsidP="0005793F">
            <w:pPr>
              <w:jc w:val="both"/>
              <w:rPr>
                <w:sz w:val="18"/>
                <w:szCs w:val="18"/>
                <w:lang w:val="en-US"/>
              </w:rPr>
            </w:pPr>
          </w:p>
        </w:tc>
        <w:tc>
          <w:tcPr>
            <w:tcW w:w="3544" w:type="dxa"/>
            <w:shd w:val="clear" w:color="auto" w:fill="FFFFFF" w:themeFill="background1"/>
          </w:tcPr>
          <w:p w14:paraId="5EE8AD7A" w14:textId="77777777" w:rsidR="00D939D1" w:rsidRPr="00125A9D" w:rsidRDefault="00D939D1" w:rsidP="0005793F">
            <w:pPr>
              <w:jc w:val="both"/>
              <w:rPr>
                <w:sz w:val="18"/>
                <w:szCs w:val="18"/>
                <w:lang w:val="en-US"/>
              </w:rPr>
            </w:pPr>
          </w:p>
        </w:tc>
      </w:tr>
      <w:tr w:rsidR="00D939D1" w14:paraId="178E4C2B" w14:textId="77777777" w:rsidTr="0005793F">
        <w:tc>
          <w:tcPr>
            <w:tcW w:w="3544" w:type="dxa"/>
            <w:shd w:val="clear" w:color="auto" w:fill="FFFFFF" w:themeFill="background1"/>
          </w:tcPr>
          <w:p w14:paraId="74BFFB17" w14:textId="77777777" w:rsidR="00D939D1" w:rsidRPr="006F5FB3" w:rsidRDefault="00D939D1" w:rsidP="0005793F">
            <w:pPr>
              <w:ind w:left="318" w:hanging="318"/>
              <w:jc w:val="both"/>
              <w:rPr>
                <w:color w:val="FF0000"/>
                <w:sz w:val="18"/>
                <w:szCs w:val="18"/>
                <w:lang w:val="en-US"/>
              </w:rPr>
            </w:pPr>
            <w:r w:rsidRPr="006F5FB3">
              <w:rPr>
                <w:color w:val="FF0000"/>
                <w:sz w:val="18"/>
                <w:szCs w:val="18"/>
                <w:lang w:val="en-US"/>
              </w:rPr>
              <w:t>(5)</w:t>
            </w:r>
            <w:r w:rsidRPr="006F5FB3">
              <w:rPr>
                <w:color w:val="FF0000"/>
                <w:sz w:val="18"/>
                <w:szCs w:val="18"/>
                <w:lang w:val="en-US"/>
              </w:rPr>
              <w:tab/>
              <w:t>Otoritas Jasa Keuangan dapat mengumumkan pengenaan sanksi administratif sebagaimana dimaksud pada ayat (3) kepada masyarakat, paling kurang melalui laman/website OJK.</w:t>
            </w:r>
          </w:p>
        </w:tc>
        <w:tc>
          <w:tcPr>
            <w:tcW w:w="3548" w:type="dxa"/>
            <w:shd w:val="clear" w:color="auto" w:fill="FFFFFF" w:themeFill="background1"/>
          </w:tcPr>
          <w:p w14:paraId="04108637" w14:textId="77777777" w:rsidR="00D939D1" w:rsidRPr="00125A9D" w:rsidRDefault="00D939D1" w:rsidP="0005793F">
            <w:pPr>
              <w:jc w:val="both"/>
              <w:rPr>
                <w:sz w:val="18"/>
                <w:szCs w:val="18"/>
                <w:lang w:val="en-US"/>
              </w:rPr>
            </w:pPr>
          </w:p>
        </w:tc>
        <w:tc>
          <w:tcPr>
            <w:tcW w:w="3540" w:type="dxa"/>
            <w:shd w:val="clear" w:color="auto" w:fill="FFFFFF" w:themeFill="background1"/>
          </w:tcPr>
          <w:p w14:paraId="08F98BFB" w14:textId="77777777" w:rsidR="00D939D1" w:rsidRPr="00125A9D" w:rsidRDefault="00D939D1" w:rsidP="0005793F">
            <w:pPr>
              <w:jc w:val="both"/>
              <w:rPr>
                <w:sz w:val="18"/>
                <w:szCs w:val="18"/>
                <w:lang w:val="en-US"/>
              </w:rPr>
            </w:pPr>
          </w:p>
        </w:tc>
        <w:tc>
          <w:tcPr>
            <w:tcW w:w="3544" w:type="dxa"/>
            <w:shd w:val="clear" w:color="auto" w:fill="FFFFFF" w:themeFill="background1"/>
          </w:tcPr>
          <w:p w14:paraId="687BBECC" w14:textId="77777777" w:rsidR="00D939D1" w:rsidRPr="00125A9D" w:rsidRDefault="00D939D1" w:rsidP="0005793F">
            <w:pPr>
              <w:jc w:val="both"/>
              <w:rPr>
                <w:sz w:val="18"/>
                <w:szCs w:val="18"/>
                <w:lang w:val="en-US"/>
              </w:rPr>
            </w:pPr>
          </w:p>
        </w:tc>
        <w:tc>
          <w:tcPr>
            <w:tcW w:w="3544" w:type="dxa"/>
            <w:shd w:val="clear" w:color="auto" w:fill="FFFFFF" w:themeFill="background1"/>
          </w:tcPr>
          <w:p w14:paraId="6E53952A" w14:textId="77777777" w:rsidR="00D939D1" w:rsidRPr="00125A9D" w:rsidRDefault="00D939D1" w:rsidP="0005793F">
            <w:pPr>
              <w:jc w:val="both"/>
              <w:rPr>
                <w:sz w:val="18"/>
                <w:szCs w:val="18"/>
                <w:lang w:val="en-US"/>
              </w:rPr>
            </w:pPr>
          </w:p>
        </w:tc>
      </w:tr>
      <w:tr w:rsidR="00D939D1" w14:paraId="5A39FD32" w14:textId="77777777" w:rsidTr="0005793F">
        <w:tc>
          <w:tcPr>
            <w:tcW w:w="3544" w:type="dxa"/>
            <w:shd w:val="clear" w:color="auto" w:fill="D0CECE" w:themeFill="background2" w:themeFillShade="E6"/>
          </w:tcPr>
          <w:p w14:paraId="490CD447" w14:textId="77777777" w:rsidR="00D939D1" w:rsidRPr="00401B9E" w:rsidRDefault="00D939D1" w:rsidP="0005793F">
            <w:pPr>
              <w:ind w:left="318" w:hanging="318"/>
              <w:jc w:val="both"/>
              <w:rPr>
                <w:sz w:val="18"/>
                <w:szCs w:val="18"/>
                <w:lang w:val="en-US"/>
              </w:rPr>
            </w:pPr>
          </w:p>
        </w:tc>
        <w:tc>
          <w:tcPr>
            <w:tcW w:w="3548" w:type="dxa"/>
            <w:shd w:val="clear" w:color="auto" w:fill="D0CECE" w:themeFill="background2" w:themeFillShade="E6"/>
          </w:tcPr>
          <w:p w14:paraId="0C388CA6" w14:textId="77777777" w:rsidR="00D939D1" w:rsidRPr="00125A9D" w:rsidRDefault="00D939D1" w:rsidP="0005793F">
            <w:pPr>
              <w:jc w:val="both"/>
              <w:rPr>
                <w:sz w:val="18"/>
                <w:szCs w:val="18"/>
                <w:lang w:val="en-US"/>
              </w:rPr>
            </w:pPr>
          </w:p>
        </w:tc>
        <w:tc>
          <w:tcPr>
            <w:tcW w:w="3540" w:type="dxa"/>
            <w:shd w:val="clear" w:color="auto" w:fill="FFFFFF" w:themeFill="background1"/>
          </w:tcPr>
          <w:p w14:paraId="70788283" w14:textId="77777777" w:rsidR="00D939D1" w:rsidRPr="00125A9D" w:rsidRDefault="00D939D1" w:rsidP="0005793F">
            <w:pPr>
              <w:jc w:val="both"/>
              <w:rPr>
                <w:sz w:val="18"/>
                <w:szCs w:val="18"/>
                <w:lang w:val="en-US"/>
              </w:rPr>
            </w:pPr>
          </w:p>
        </w:tc>
        <w:tc>
          <w:tcPr>
            <w:tcW w:w="3544" w:type="dxa"/>
            <w:shd w:val="clear" w:color="auto" w:fill="FFFFFF" w:themeFill="background1"/>
          </w:tcPr>
          <w:p w14:paraId="5A33BCFF" w14:textId="77777777" w:rsidR="00D939D1" w:rsidRPr="00125A9D" w:rsidRDefault="00D939D1" w:rsidP="0005793F">
            <w:pPr>
              <w:jc w:val="both"/>
              <w:rPr>
                <w:sz w:val="18"/>
                <w:szCs w:val="18"/>
                <w:lang w:val="en-US"/>
              </w:rPr>
            </w:pPr>
          </w:p>
        </w:tc>
        <w:tc>
          <w:tcPr>
            <w:tcW w:w="3544" w:type="dxa"/>
            <w:shd w:val="clear" w:color="auto" w:fill="FFFFFF" w:themeFill="background1"/>
          </w:tcPr>
          <w:p w14:paraId="0DE66193" w14:textId="77777777" w:rsidR="00D939D1" w:rsidRPr="00125A9D" w:rsidRDefault="00D939D1" w:rsidP="0005793F">
            <w:pPr>
              <w:jc w:val="both"/>
              <w:rPr>
                <w:sz w:val="18"/>
                <w:szCs w:val="18"/>
                <w:lang w:val="en-US"/>
              </w:rPr>
            </w:pPr>
          </w:p>
        </w:tc>
      </w:tr>
      <w:tr w:rsidR="00D939D1" w14:paraId="4B895842" w14:textId="77777777" w:rsidTr="0005793F">
        <w:tc>
          <w:tcPr>
            <w:tcW w:w="3544" w:type="dxa"/>
            <w:shd w:val="clear" w:color="auto" w:fill="FFFFFF" w:themeFill="background1"/>
          </w:tcPr>
          <w:p w14:paraId="7DB35B39" w14:textId="77777777" w:rsidR="00D939D1" w:rsidRPr="000B15BD" w:rsidRDefault="00D939D1" w:rsidP="0005793F">
            <w:pPr>
              <w:ind w:left="318" w:hanging="318"/>
              <w:jc w:val="center"/>
              <w:rPr>
                <w:b/>
                <w:sz w:val="18"/>
                <w:szCs w:val="18"/>
                <w:lang w:val="en-US"/>
              </w:rPr>
            </w:pPr>
            <w:r w:rsidRPr="000B15BD">
              <w:rPr>
                <w:b/>
                <w:sz w:val="18"/>
                <w:szCs w:val="18"/>
                <w:lang w:val="en-US"/>
              </w:rPr>
              <w:t>Pasal 27</w:t>
            </w:r>
          </w:p>
        </w:tc>
        <w:tc>
          <w:tcPr>
            <w:tcW w:w="3548" w:type="dxa"/>
            <w:shd w:val="clear" w:color="auto" w:fill="FFFFFF" w:themeFill="background1"/>
          </w:tcPr>
          <w:p w14:paraId="64BFA7C5" w14:textId="77777777" w:rsidR="00D939D1" w:rsidRPr="000B15BD" w:rsidRDefault="00D939D1" w:rsidP="0005793F">
            <w:pPr>
              <w:jc w:val="both"/>
              <w:rPr>
                <w:b/>
                <w:sz w:val="18"/>
                <w:szCs w:val="18"/>
                <w:lang w:val="en-US"/>
              </w:rPr>
            </w:pPr>
            <w:r w:rsidRPr="000B15BD">
              <w:rPr>
                <w:b/>
                <w:sz w:val="18"/>
                <w:szCs w:val="18"/>
                <w:lang w:val="en-US"/>
              </w:rPr>
              <w:t>Pasal 27</w:t>
            </w:r>
          </w:p>
        </w:tc>
        <w:tc>
          <w:tcPr>
            <w:tcW w:w="3540" w:type="dxa"/>
            <w:shd w:val="clear" w:color="auto" w:fill="FFFFFF" w:themeFill="background1"/>
          </w:tcPr>
          <w:p w14:paraId="27941965" w14:textId="77777777" w:rsidR="00D939D1" w:rsidRPr="00125A9D" w:rsidRDefault="00D939D1" w:rsidP="0005793F">
            <w:pPr>
              <w:jc w:val="both"/>
              <w:rPr>
                <w:sz w:val="18"/>
                <w:szCs w:val="18"/>
                <w:lang w:val="en-US"/>
              </w:rPr>
            </w:pPr>
          </w:p>
        </w:tc>
        <w:tc>
          <w:tcPr>
            <w:tcW w:w="3544" w:type="dxa"/>
            <w:shd w:val="clear" w:color="auto" w:fill="FFFFFF" w:themeFill="background1"/>
          </w:tcPr>
          <w:p w14:paraId="779EEF96" w14:textId="77777777" w:rsidR="00D939D1" w:rsidRPr="00125A9D" w:rsidRDefault="00D939D1" w:rsidP="0005793F">
            <w:pPr>
              <w:jc w:val="both"/>
              <w:rPr>
                <w:sz w:val="18"/>
                <w:szCs w:val="18"/>
                <w:lang w:val="en-US"/>
              </w:rPr>
            </w:pPr>
          </w:p>
        </w:tc>
        <w:tc>
          <w:tcPr>
            <w:tcW w:w="3544" w:type="dxa"/>
            <w:shd w:val="clear" w:color="auto" w:fill="FFFFFF" w:themeFill="background1"/>
          </w:tcPr>
          <w:p w14:paraId="275A3AAA" w14:textId="77777777" w:rsidR="00D939D1" w:rsidRPr="00125A9D" w:rsidRDefault="00D939D1" w:rsidP="0005793F">
            <w:pPr>
              <w:jc w:val="both"/>
              <w:rPr>
                <w:sz w:val="18"/>
                <w:szCs w:val="18"/>
                <w:lang w:val="en-US"/>
              </w:rPr>
            </w:pPr>
          </w:p>
        </w:tc>
      </w:tr>
      <w:tr w:rsidR="00D939D1" w14:paraId="15CA5504" w14:textId="77777777" w:rsidTr="0005793F">
        <w:tc>
          <w:tcPr>
            <w:tcW w:w="3544" w:type="dxa"/>
            <w:shd w:val="clear" w:color="auto" w:fill="FFFFFF" w:themeFill="background1"/>
          </w:tcPr>
          <w:p w14:paraId="6F0BC745" w14:textId="77777777" w:rsidR="00D939D1" w:rsidRPr="00401B9E" w:rsidRDefault="00D939D1" w:rsidP="0005793F">
            <w:pPr>
              <w:ind w:left="318" w:hanging="318"/>
              <w:jc w:val="both"/>
              <w:rPr>
                <w:sz w:val="18"/>
                <w:szCs w:val="18"/>
                <w:lang w:val="en-US"/>
              </w:rPr>
            </w:pPr>
            <w:r w:rsidRPr="007438C3">
              <w:rPr>
                <w:sz w:val="18"/>
                <w:szCs w:val="18"/>
                <w:lang w:val="en-US"/>
              </w:rPr>
              <w:t>(1)</w:t>
            </w:r>
            <w:r w:rsidRPr="007438C3">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7438C3">
              <w:rPr>
                <w:sz w:val="18"/>
                <w:szCs w:val="18"/>
                <w:lang w:val="en-US"/>
              </w:rPr>
              <w:t xml:space="preserve"> wajib melakukan verifikasi atas data, informasi, dan/atau dokumen pendukung Calon Nasabah sebagaimana dimaksud dalam Pasal 2</w:t>
            </w:r>
            <w:r w:rsidRPr="000B15BD">
              <w:rPr>
                <w:color w:val="FF0000"/>
                <w:sz w:val="18"/>
                <w:szCs w:val="18"/>
                <w:lang w:val="en-US"/>
              </w:rPr>
              <w:t>2</w:t>
            </w:r>
            <w:r w:rsidRPr="007438C3">
              <w:rPr>
                <w:sz w:val="18"/>
                <w:szCs w:val="18"/>
                <w:lang w:val="en-US"/>
              </w:rPr>
              <w:t>, Pasal 2</w:t>
            </w:r>
            <w:r w:rsidRPr="000B15BD">
              <w:rPr>
                <w:color w:val="FF0000"/>
                <w:sz w:val="18"/>
                <w:szCs w:val="18"/>
                <w:lang w:val="en-US"/>
              </w:rPr>
              <w:t>3</w:t>
            </w:r>
            <w:r w:rsidRPr="007438C3">
              <w:rPr>
                <w:sz w:val="18"/>
                <w:szCs w:val="18"/>
                <w:lang w:val="en-US"/>
              </w:rPr>
              <w:t>, Pasal 2</w:t>
            </w:r>
            <w:r w:rsidRPr="000B15BD">
              <w:rPr>
                <w:color w:val="FF0000"/>
                <w:sz w:val="18"/>
                <w:szCs w:val="18"/>
                <w:lang w:val="en-US"/>
              </w:rPr>
              <w:t>4</w:t>
            </w:r>
            <w:r w:rsidRPr="007438C3">
              <w:rPr>
                <w:sz w:val="18"/>
                <w:szCs w:val="18"/>
                <w:lang w:val="en-US"/>
              </w:rPr>
              <w:t>, Pasal 2</w:t>
            </w:r>
            <w:r w:rsidRPr="000B15BD">
              <w:rPr>
                <w:color w:val="FF0000"/>
                <w:sz w:val="18"/>
                <w:szCs w:val="18"/>
                <w:lang w:val="en-US"/>
              </w:rPr>
              <w:t>5</w:t>
            </w:r>
            <w:r w:rsidRPr="007438C3">
              <w:rPr>
                <w:sz w:val="18"/>
                <w:szCs w:val="18"/>
                <w:lang w:val="en-US"/>
              </w:rPr>
              <w:t>, dan Pasal 2</w:t>
            </w:r>
            <w:r w:rsidRPr="000B15BD">
              <w:rPr>
                <w:color w:val="FF0000"/>
                <w:sz w:val="18"/>
                <w:szCs w:val="18"/>
                <w:lang w:val="en-US"/>
              </w:rPr>
              <w:t>6</w:t>
            </w:r>
            <w:r w:rsidRPr="007438C3">
              <w:rPr>
                <w:sz w:val="18"/>
                <w:szCs w:val="18"/>
                <w:lang w:val="en-US"/>
              </w:rPr>
              <w:t>, berdasarkan dokumen dan/atau sumber informasi lainnya yang dapat dipercaya dan independen serta memastikan bahwa data tersebut adalah data terkini.</w:t>
            </w:r>
          </w:p>
        </w:tc>
        <w:tc>
          <w:tcPr>
            <w:tcW w:w="3548" w:type="dxa"/>
            <w:shd w:val="clear" w:color="auto" w:fill="FFFFFF" w:themeFill="background1"/>
          </w:tcPr>
          <w:p w14:paraId="31E8A677" w14:textId="77777777" w:rsidR="00D939D1" w:rsidRDefault="00D939D1" w:rsidP="0005793F">
            <w:pPr>
              <w:jc w:val="both"/>
              <w:rPr>
                <w:sz w:val="18"/>
                <w:szCs w:val="18"/>
                <w:lang w:val="en-US"/>
              </w:rPr>
            </w:pPr>
            <w:r>
              <w:rPr>
                <w:sz w:val="18"/>
                <w:szCs w:val="18"/>
                <w:lang w:val="en-US"/>
              </w:rPr>
              <w:t>Ayat (1)</w:t>
            </w:r>
          </w:p>
          <w:p w14:paraId="4546FB92" w14:textId="77777777" w:rsidR="00D939D1" w:rsidRPr="00125A9D" w:rsidRDefault="00D939D1" w:rsidP="0005793F">
            <w:pPr>
              <w:ind w:left="165"/>
              <w:jc w:val="both"/>
              <w:rPr>
                <w:sz w:val="18"/>
                <w:szCs w:val="18"/>
                <w:lang w:val="en-US"/>
              </w:rPr>
            </w:pPr>
            <w:r w:rsidRPr="00490B53">
              <w:rPr>
                <w:sz w:val="18"/>
                <w:szCs w:val="18"/>
                <w:lang w:val="en-US"/>
              </w:rPr>
              <w:t>Untuk memastikan kebenaran identitas Nasabah perseorangan, dokumen identitas hendaknya merupakan dokumen yang mencantumkan foto diri yang diterbitkan oleh pihak yang berwenang dengan jangka waktu yang masih berlaku.</w:t>
            </w:r>
          </w:p>
        </w:tc>
        <w:tc>
          <w:tcPr>
            <w:tcW w:w="3540" w:type="dxa"/>
            <w:shd w:val="clear" w:color="auto" w:fill="FFFFFF" w:themeFill="background1"/>
          </w:tcPr>
          <w:p w14:paraId="4F2DEFCC" w14:textId="77777777" w:rsidR="00D939D1" w:rsidRPr="00125A9D" w:rsidRDefault="00D939D1" w:rsidP="0005793F">
            <w:pPr>
              <w:jc w:val="both"/>
              <w:rPr>
                <w:sz w:val="18"/>
                <w:szCs w:val="18"/>
                <w:lang w:val="en-US"/>
              </w:rPr>
            </w:pPr>
          </w:p>
        </w:tc>
        <w:tc>
          <w:tcPr>
            <w:tcW w:w="3544" w:type="dxa"/>
            <w:shd w:val="clear" w:color="auto" w:fill="FFFFFF" w:themeFill="background1"/>
          </w:tcPr>
          <w:p w14:paraId="30554432" w14:textId="77777777" w:rsidR="00D939D1" w:rsidRPr="00125A9D" w:rsidRDefault="00D939D1" w:rsidP="0005793F">
            <w:pPr>
              <w:jc w:val="both"/>
              <w:rPr>
                <w:sz w:val="18"/>
                <w:szCs w:val="18"/>
                <w:lang w:val="en-US"/>
              </w:rPr>
            </w:pPr>
          </w:p>
        </w:tc>
        <w:tc>
          <w:tcPr>
            <w:tcW w:w="3544" w:type="dxa"/>
            <w:shd w:val="clear" w:color="auto" w:fill="FFFFFF" w:themeFill="background1"/>
          </w:tcPr>
          <w:p w14:paraId="5225F8E5" w14:textId="77777777" w:rsidR="00D939D1" w:rsidRPr="00125A9D" w:rsidRDefault="00D939D1" w:rsidP="0005793F">
            <w:pPr>
              <w:jc w:val="both"/>
              <w:rPr>
                <w:sz w:val="18"/>
                <w:szCs w:val="18"/>
                <w:lang w:val="en-US"/>
              </w:rPr>
            </w:pPr>
          </w:p>
        </w:tc>
      </w:tr>
      <w:tr w:rsidR="00D939D1" w14:paraId="272FAC80" w14:textId="77777777" w:rsidTr="0005793F">
        <w:tc>
          <w:tcPr>
            <w:tcW w:w="3544" w:type="dxa"/>
            <w:shd w:val="clear" w:color="auto" w:fill="FFFFFF" w:themeFill="background1"/>
          </w:tcPr>
          <w:p w14:paraId="0E2C3C8B" w14:textId="77777777" w:rsidR="00D939D1" w:rsidRPr="00401B9E" w:rsidRDefault="00D939D1" w:rsidP="0005793F">
            <w:pPr>
              <w:ind w:left="318" w:hanging="318"/>
              <w:jc w:val="both"/>
              <w:rPr>
                <w:sz w:val="18"/>
                <w:szCs w:val="18"/>
                <w:lang w:val="en-US"/>
              </w:rPr>
            </w:pPr>
            <w:r w:rsidRPr="007438C3">
              <w:rPr>
                <w:sz w:val="18"/>
                <w:szCs w:val="18"/>
                <w:lang w:val="en-US"/>
              </w:rPr>
              <w:t xml:space="preserve">(2)  </w:t>
            </w:r>
            <w:r w:rsidRPr="007438C3">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7438C3">
              <w:rPr>
                <w:sz w:val="18"/>
                <w:szCs w:val="18"/>
                <w:lang w:val="en-US"/>
              </w:rPr>
              <w:t xml:space="preserve"> wajib melakukan verifikasi bahwa pihak yang bertindak untuk dan atas nama Nasabah telah mendapatkan otorisasi dari Nasabah, dan melakukan identifikasi dan verifikasi terhadap identitas dari pihak tersebut.</w:t>
            </w:r>
          </w:p>
        </w:tc>
        <w:tc>
          <w:tcPr>
            <w:tcW w:w="3548" w:type="dxa"/>
            <w:shd w:val="clear" w:color="auto" w:fill="FFFFFF" w:themeFill="background1"/>
          </w:tcPr>
          <w:p w14:paraId="521B5BEA" w14:textId="77777777" w:rsidR="00D939D1" w:rsidRDefault="00D939D1" w:rsidP="0005793F">
            <w:pPr>
              <w:jc w:val="both"/>
              <w:rPr>
                <w:sz w:val="18"/>
                <w:szCs w:val="18"/>
                <w:lang w:val="en-US"/>
              </w:rPr>
            </w:pPr>
            <w:r>
              <w:rPr>
                <w:sz w:val="18"/>
                <w:szCs w:val="18"/>
                <w:lang w:val="en-US"/>
              </w:rPr>
              <w:t>Ayat (2)</w:t>
            </w:r>
          </w:p>
          <w:p w14:paraId="7EA1FB6B" w14:textId="77777777" w:rsidR="00D939D1" w:rsidRPr="00125A9D" w:rsidRDefault="00D939D1" w:rsidP="0005793F">
            <w:pPr>
              <w:ind w:firstLine="165"/>
              <w:jc w:val="both"/>
              <w:rPr>
                <w:sz w:val="18"/>
                <w:szCs w:val="18"/>
                <w:lang w:val="en-US"/>
              </w:rPr>
            </w:pPr>
            <w:r>
              <w:rPr>
                <w:sz w:val="18"/>
                <w:szCs w:val="18"/>
                <w:lang w:val="en-US"/>
              </w:rPr>
              <w:t xml:space="preserve">Cukup jelas. </w:t>
            </w:r>
          </w:p>
        </w:tc>
        <w:tc>
          <w:tcPr>
            <w:tcW w:w="3540" w:type="dxa"/>
            <w:shd w:val="clear" w:color="auto" w:fill="FFFFFF" w:themeFill="background1"/>
          </w:tcPr>
          <w:p w14:paraId="273728CA" w14:textId="77777777" w:rsidR="00D939D1" w:rsidRPr="00125A9D" w:rsidRDefault="00D939D1" w:rsidP="0005793F">
            <w:pPr>
              <w:jc w:val="both"/>
              <w:rPr>
                <w:sz w:val="18"/>
                <w:szCs w:val="18"/>
                <w:lang w:val="en-US"/>
              </w:rPr>
            </w:pPr>
          </w:p>
        </w:tc>
        <w:tc>
          <w:tcPr>
            <w:tcW w:w="3544" w:type="dxa"/>
            <w:shd w:val="clear" w:color="auto" w:fill="FFFFFF" w:themeFill="background1"/>
          </w:tcPr>
          <w:p w14:paraId="0A249D09" w14:textId="77777777" w:rsidR="00D939D1" w:rsidRPr="00125A9D" w:rsidRDefault="00D939D1" w:rsidP="0005793F">
            <w:pPr>
              <w:jc w:val="both"/>
              <w:rPr>
                <w:sz w:val="18"/>
                <w:szCs w:val="18"/>
                <w:lang w:val="en-US"/>
              </w:rPr>
            </w:pPr>
          </w:p>
        </w:tc>
        <w:tc>
          <w:tcPr>
            <w:tcW w:w="3544" w:type="dxa"/>
            <w:shd w:val="clear" w:color="auto" w:fill="FFFFFF" w:themeFill="background1"/>
          </w:tcPr>
          <w:p w14:paraId="39A918F8" w14:textId="77777777" w:rsidR="00D939D1" w:rsidRPr="00125A9D" w:rsidRDefault="00D939D1" w:rsidP="0005793F">
            <w:pPr>
              <w:jc w:val="both"/>
              <w:rPr>
                <w:sz w:val="18"/>
                <w:szCs w:val="18"/>
                <w:lang w:val="en-US"/>
              </w:rPr>
            </w:pPr>
          </w:p>
        </w:tc>
      </w:tr>
      <w:tr w:rsidR="00D939D1" w14:paraId="2DA95A6D" w14:textId="77777777" w:rsidTr="0005793F">
        <w:tc>
          <w:tcPr>
            <w:tcW w:w="3544" w:type="dxa"/>
            <w:shd w:val="clear" w:color="auto" w:fill="FFFFFF" w:themeFill="background1"/>
          </w:tcPr>
          <w:p w14:paraId="6AF96C23" w14:textId="77777777" w:rsidR="00D939D1" w:rsidRPr="00401B9E" w:rsidRDefault="00D939D1" w:rsidP="0005793F">
            <w:pPr>
              <w:ind w:left="318" w:hanging="318"/>
              <w:jc w:val="both"/>
              <w:rPr>
                <w:sz w:val="18"/>
                <w:szCs w:val="18"/>
                <w:lang w:val="en-US"/>
              </w:rPr>
            </w:pPr>
            <w:r w:rsidRPr="00294D7C">
              <w:rPr>
                <w:sz w:val="18"/>
                <w:szCs w:val="18"/>
                <w:lang w:val="en-US"/>
              </w:rPr>
              <w:t xml:space="preserve">(3)  </w:t>
            </w:r>
            <w:r w:rsidRPr="00294D7C">
              <w:rPr>
                <w:sz w:val="18"/>
                <w:szCs w:val="18"/>
                <w:lang w:val="en-US"/>
              </w:rPr>
              <w:tab/>
              <w:t xml:space="preserve">Verifikasi sebagaimana dimaksud pada ayat (1) wajib didasarkan pada risiko Pencucian Uang, </w:t>
            </w:r>
            <w:r w:rsidRPr="000B15BD">
              <w:rPr>
                <w:strike/>
                <w:color w:val="002060"/>
                <w:sz w:val="18"/>
                <w:szCs w:val="18"/>
                <w:lang w:val="en-US"/>
              </w:rPr>
              <w:t>dan/atau</w:t>
            </w:r>
            <w:r w:rsidRPr="000B15BD">
              <w:rPr>
                <w:color w:val="002060"/>
                <w:sz w:val="18"/>
                <w:szCs w:val="18"/>
                <w:lang w:val="en-US"/>
              </w:rPr>
              <w:t xml:space="preserve"> </w:t>
            </w:r>
            <w:r w:rsidRPr="00294D7C">
              <w:rPr>
                <w:sz w:val="18"/>
                <w:szCs w:val="18"/>
                <w:lang w:val="en-US"/>
              </w:rPr>
              <w:t xml:space="preserve">Pendanaan Terorisme, </w:t>
            </w:r>
            <w:r w:rsidRPr="005D2222">
              <w:rPr>
                <w:color w:val="FF0000"/>
                <w:sz w:val="18"/>
                <w:szCs w:val="18"/>
                <w:lang w:val="en-US"/>
              </w:rPr>
              <w:t xml:space="preserve">dan/atau pendanaan Proliferasi Senjata Pemusnah Massal </w:t>
            </w:r>
            <w:r w:rsidRPr="00294D7C">
              <w:rPr>
                <w:sz w:val="18"/>
                <w:szCs w:val="18"/>
                <w:lang w:val="en-US"/>
              </w:rPr>
              <w:t xml:space="preserve">yang telah diidentifikasi berdasarkan penilaian risiko yang dilakukan oleh </w:t>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dan wajib memenuhi ketentuan dalam Peraturan OJK ini.</w:t>
            </w:r>
          </w:p>
        </w:tc>
        <w:tc>
          <w:tcPr>
            <w:tcW w:w="3548" w:type="dxa"/>
            <w:shd w:val="clear" w:color="auto" w:fill="FFFFFF" w:themeFill="background1"/>
          </w:tcPr>
          <w:p w14:paraId="7DB6590C" w14:textId="77777777" w:rsidR="00D939D1" w:rsidRDefault="00D939D1" w:rsidP="0005793F">
            <w:pPr>
              <w:jc w:val="both"/>
              <w:rPr>
                <w:sz w:val="18"/>
                <w:szCs w:val="18"/>
                <w:lang w:val="en-US"/>
              </w:rPr>
            </w:pPr>
            <w:r>
              <w:rPr>
                <w:sz w:val="18"/>
                <w:szCs w:val="18"/>
                <w:lang w:val="en-US"/>
              </w:rPr>
              <w:t>Ayat (3)</w:t>
            </w:r>
          </w:p>
          <w:p w14:paraId="57831592"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5ADF77C0" w14:textId="77777777" w:rsidR="00D939D1" w:rsidRPr="00125A9D" w:rsidRDefault="00D939D1" w:rsidP="0005793F">
            <w:pPr>
              <w:jc w:val="both"/>
              <w:rPr>
                <w:sz w:val="18"/>
                <w:szCs w:val="18"/>
                <w:lang w:val="en-US"/>
              </w:rPr>
            </w:pPr>
          </w:p>
        </w:tc>
        <w:tc>
          <w:tcPr>
            <w:tcW w:w="3544" w:type="dxa"/>
            <w:shd w:val="clear" w:color="auto" w:fill="FFFFFF" w:themeFill="background1"/>
          </w:tcPr>
          <w:p w14:paraId="4A01E84D" w14:textId="77777777" w:rsidR="00D939D1" w:rsidRPr="00125A9D" w:rsidRDefault="00D939D1" w:rsidP="0005793F">
            <w:pPr>
              <w:jc w:val="both"/>
              <w:rPr>
                <w:sz w:val="18"/>
                <w:szCs w:val="18"/>
                <w:lang w:val="en-US"/>
              </w:rPr>
            </w:pPr>
          </w:p>
        </w:tc>
        <w:tc>
          <w:tcPr>
            <w:tcW w:w="3544" w:type="dxa"/>
            <w:shd w:val="clear" w:color="auto" w:fill="FFFFFF" w:themeFill="background1"/>
          </w:tcPr>
          <w:p w14:paraId="4639ACDC" w14:textId="77777777" w:rsidR="00D939D1" w:rsidRPr="00125A9D" w:rsidRDefault="00D939D1" w:rsidP="0005793F">
            <w:pPr>
              <w:jc w:val="both"/>
              <w:rPr>
                <w:sz w:val="18"/>
                <w:szCs w:val="18"/>
                <w:lang w:val="en-US"/>
              </w:rPr>
            </w:pPr>
          </w:p>
        </w:tc>
      </w:tr>
      <w:tr w:rsidR="00D939D1" w14:paraId="3B8BEA64" w14:textId="77777777" w:rsidTr="0005793F">
        <w:tc>
          <w:tcPr>
            <w:tcW w:w="3544" w:type="dxa"/>
            <w:shd w:val="clear" w:color="auto" w:fill="FFFFFF" w:themeFill="background1"/>
          </w:tcPr>
          <w:p w14:paraId="54FECDA8" w14:textId="77777777" w:rsidR="00D939D1" w:rsidRPr="005D2222" w:rsidRDefault="00D939D1" w:rsidP="0005793F">
            <w:pPr>
              <w:ind w:left="318" w:hanging="318"/>
              <w:jc w:val="both"/>
              <w:rPr>
                <w:strike/>
                <w:sz w:val="18"/>
                <w:szCs w:val="18"/>
                <w:lang w:val="en-US"/>
              </w:rPr>
            </w:pPr>
            <w:r w:rsidRPr="005D2222">
              <w:rPr>
                <w:strike/>
                <w:color w:val="002060"/>
                <w:sz w:val="18"/>
                <w:szCs w:val="18"/>
              </w:rPr>
              <w:t>(4) PJK dapat melakukan wawancara dengan Calon Nasabah untuk meneliti dan meyakini keabsahan dan kebenaran dokumen, dalam hal terdapat keraguan atas data, informasi, dan/atau dokumen pendukung yang diterima.</w:t>
            </w:r>
          </w:p>
        </w:tc>
        <w:tc>
          <w:tcPr>
            <w:tcW w:w="3548" w:type="dxa"/>
            <w:shd w:val="clear" w:color="auto" w:fill="FFFFFF" w:themeFill="background1"/>
          </w:tcPr>
          <w:p w14:paraId="4E247980" w14:textId="77777777" w:rsidR="00D939D1" w:rsidRPr="000B15BD" w:rsidRDefault="00D939D1" w:rsidP="0005793F">
            <w:pPr>
              <w:jc w:val="both"/>
              <w:rPr>
                <w:strike/>
                <w:sz w:val="18"/>
                <w:szCs w:val="18"/>
                <w:lang w:val="en-US"/>
              </w:rPr>
            </w:pPr>
            <w:r w:rsidRPr="000B15BD">
              <w:rPr>
                <w:strike/>
                <w:color w:val="002060"/>
                <w:sz w:val="18"/>
                <w:szCs w:val="18"/>
                <w:lang w:val="en-US"/>
              </w:rPr>
              <w:t>Cukup jelas.</w:t>
            </w:r>
          </w:p>
        </w:tc>
        <w:tc>
          <w:tcPr>
            <w:tcW w:w="3540" w:type="dxa"/>
            <w:shd w:val="clear" w:color="auto" w:fill="FFFFFF" w:themeFill="background1"/>
          </w:tcPr>
          <w:p w14:paraId="68560AAD" w14:textId="77777777" w:rsidR="00D939D1" w:rsidRPr="00125A9D" w:rsidRDefault="00D939D1" w:rsidP="0005793F">
            <w:pPr>
              <w:jc w:val="both"/>
              <w:rPr>
                <w:sz w:val="18"/>
                <w:szCs w:val="18"/>
                <w:lang w:val="en-US"/>
              </w:rPr>
            </w:pPr>
          </w:p>
        </w:tc>
        <w:tc>
          <w:tcPr>
            <w:tcW w:w="3544" w:type="dxa"/>
            <w:shd w:val="clear" w:color="auto" w:fill="FFFFFF" w:themeFill="background1"/>
          </w:tcPr>
          <w:p w14:paraId="47E46D42" w14:textId="77777777" w:rsidR="00D939D1" w:rsidRPr="00125A9D" w:rsidRDefault="00D939D1" w:rsidP="0005793F">
            <w:pPr>
              <w:jc w:val="both"/>
              <w:rPr>
                <w:sz w:val="18"/>
                <w:szCs w:val="18"/>
                <w:lang w:val="en-US"/>
              </w:rPr>
            </w:pPr>
          </w:p>
        </w:tc>
        <w:tc>
          <w:tcPr>
            <w:tcW w:w="3544" w:type="dxa"/>
            <w:shd w:val="clear" w:color="auto" w:fill="FFFFFF" w:themeFill="background1"/>
          </w:tcPr>
          <w:p w14:paraId="214051B9" w14:textId="77777777" w:rsidR="00D939D1" w:rsidRPr="00125A9D" w:rsidRDefault="00D939D1" w:rsidP="0005793F">
            <w:pPr>
              <w:jc w:val="both"/>
              <w:rPr>
                <w:sz w:val="18"/>
                <w:szCs w:val="18"/>
                <w:lang w:val="en-US"/>
              </w:rPr>
            </w:pPr>
          </w:p>
        </w:tc>
      </w:tr>
      <w:tr w:rsidR="00D939D1" w14:paraId="1A41D9DE" w14:textId="77777777" w:rsidTr="0005793F">
        <w:tc>
          <w:tcPr>
            <w:tcW w:w="3544" w:type="dxa"/>
            <w:shd w:val="clear" w:color="auto" w:fill="FFFFFF" w:themeFill="background1"/>
          </w:tcPr>
          <w:p w14:paraId="01ABE369" w14:textId="77777777" w:rsidR="00D939D1" w:rsidRPr="00401B9E" w:rsidRDefault="00D939D1" w:rsidP="0005793F">
            <w:pPr>
              <w:ind w:left="318" w:hanging="318"/>
              <w:jc w:val="both"/>
              <w:rPr>
                <w:sz w:val="18"/>
                <w:szCs w:val="18"/>
                <w:lang w:val="en-US"/>
              </w:rPr>
            </w:pPr>
            <w:r w:rsidRPr="00294D7C">
              <w:rPr>
                <w:sz w:val="18"/>
                <w:szCs w:val="18"/>
                <w:lang w:val="en-US"/>
              </w:rPr>
              <w:t xml:space="preserve">(4)  </w:t>
            </w:r>
            <w:r w:rsidRPr="00294D7C">
              <w:rPr>
                <w:sz w:val="18"/>
                <w:szCs w:val="18"/>
                <w:lang w:val="en-US"/>
              </w:rPr>
              <w:tab/>
              <w:t xml:space="preserve">Dalam hal terdapat keraguan, </w:t>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wajib meminta kepada Calon Nasabah untuk memberikan lebih dari 1 (satu) dokumen identitas yang dikeluarkan oleh pihak </w:t>
            </w:r>
            <w:r w:rsidRPr="00294D7C">
              <w:rPr>
                <w:sz w:val="18"/>
                <w:szCs w:val="18"/>
                <w:lang w:val="en-US"/>
              </w:rPr>
              <w:lastRenderedPageBreak/>
              <w:t xml:space="preserve">yang berwenang </w:t>
            </w:r>
            <w:r w:rsidRPr="005D2222">
              <w:rPr>
                <w:color w:val="FF0000"/>
                <w:sz w:val="18"/>
                <w:szCs w:val="18"/>
                <w:lang w:val="en-US"/>
              </w:rPr>
              <w:t>serta dapat disertai dengan melakukan wawancara dengan Calon Nasabah</w:t>
            </w:r>
            <w:r w:rsidRPr="00294D7C">
              <w:rPr>
                <w:sz w:val="18"/>
                <w:szCs w:val="18"/>
                <w:lang w:val="en-US"/>
              </w:rPr>
              <w:t xml:space="preserve"> untuk memastikan kebenaran identitas Calon Nasabah.</w:t>
            </w:r>
          </w:p>
        </w:tc>
        <w:tc>
          <w:tcPr>
            <w:tcW w:w="3548" w:type="dxa"/>
            <w:shd w:val="clear" w:color="auto" w:fill="FFFFFF" w:themeFill="background1"/>
          </w:tcPr>
          <w:p w14:paraId="3A3FE7E5" w14:textId="77777777" w:rsidR="00D939D1" w:rsidRDefault="00D939D1" w:rsidP="0005793F">
            <w:pPr>
              <w:jc w:val="both"/>
              <w:rPr>
                <w:sz w:val="18"/>
                <w:szCs w:val="18"/>
                <w:lang w:val="en-US"/>
              </w:rPr>
            </w:pPr>
            <w:r>
              <w:rPr>
                <w:sz w:val="18"/>
                <w:szCs w:val="18"/>
                <w:lang w:val="en-US"/>
              </w:rPr>
              <w:lastRenderedPageBreak/>
              <w:t>Ayat (4)</w:t>
            </w:r>
          </w:p>
          <w:p w14:paraId="40B0113D" w14:textId="77777777" w:rsidR="00D939D1" w:rsidRPr="00125A9D" w:rsidRDefault="00D939D1" w:rsidP="0005793F">
            <w:pPr>
              <w:ind w:left="165"/>
              <w:jc w:val="both"/>
              <w:rPr>
                <w:sz w:val="18"/>
                <w:szCs w:val="18"/>
                <w:lang w:val="en-US"/>
              </w:rPr>
            </w:pPr>
            <w:r w:rsidRPr="00490B53">
              <w:rPr>
                <w:sz w:val="18"/>
                <w:szCs w:val="18"/>
                <w:lang w:val="en-US"/>
              </w:rPr>
              <w:t xml:space="preserve">Yang dimaksud dengan “lebih dari 1 (satu) dokumen identitas” misalnya selain kartu </w:t>
            </w:r>
            <w:r w:rsidRPr="00490B53">
              <w:rPr>
                <w:sz w:val="18"/>
                <w:szCs w:val="18"/>
                <w:lang w:val="en-US"/>
              </w:rPr>
              <w:lastRenderedPageBreak/>
              <w:t>tanda penduduk adalah paspor atau surat izin mengemudi.</w:t>
            </w:r>
          </w:p>
        </w:tc>
        <w:tc>
          <w:tcPr>
            <w:tcW w:w="3540" w:type="dxa"/>
            <w:shd w:val="clear" w:color="auto" w:fill="FFFFFF" w:themeFill="background1"/>
          </w:tcPr>
          <w:p w14:paraId="3D9221DC" w14:textId="77777777" w:rsidR="00D939D1" w:rsidRPr="00125A9D" w:rsidRDefault="00D939D1" w:rsidP="0005793F">
            <w:pPr>
              <w:jc w:val="both"/>
              <w:rPr>
                <w:sz w:val="18"/>
                <w:szCs w:val="18"/>
                <w:lang w:val="en-US"/>
              </w:rPr>
            </w:pPr>
          </w:p>
        </w:tc>
        <w:tc>
          <w:tcPr>
            <w:tcW w:w="3544" w:type="dxa"/>
            <w:shd w:val="clear" w:color="auto" w:fill="FFFFFF" w:themeFill="background1"/>
          </w:tcPr>
          <w:p w14:paraId="2A29C074" w14:textId="77777777" w:rsidR="00D939D1" w:rsidRPr="00125A9D" w:rsidRDefault="00D939D1" w:rsidP="0005793F">
            <w:pPr>
              <w:jc w:val="both"/>
              <w:rPr>
                <w:sz w:val="18"/>
                <w:szCs w:val="18"/>
                <w:lang w:val="en-US"/>
              </w:rPr>
            </w:pPr>
          </w:p>
        </w:tc>
        <w:tc>
          <w:tcPr>
            <w:tcW w:w="3544" w:type="dxa"/>
            <w:shd w:val="clear" w:color="auto" w:fill="FFFFFF" w:themeFill="background1"/>
          </w:tcPr>
          <w:p w14:paraId="1EC8D937" w14:textId="77777777" w:rsidR="00D939D1" w:rsidRPr="00125A9D" w:rsidRDefault="00D939D1" w:rsidP="0005793F">
            <w:pPr>
              <w:jc w:val="both"/>
              <w:rPr>
                <w:sz w:val="18"/>
                <w:szCs w:val="18"/>
                <w:lang w:val="en-US"/>
              </w:rPr>
            </w:pPr>
          </w:p>
        </w:tc>
      </w:tr>
      <w:tr w:rsidR="00D939D1" w14:paraId="393BD34A" w14:textId="77777777" w:rsidTr="0005793F">
        <w:tc>
          <w:tcPr>
            <w:tcW w:w="3544" w:type="dxa"/>
            <w:shd w:val="clear" w:color="auto" w:fill="FFFFFF" w:themeFill="background1"/>
          </w:tcPr>
          <w:p w14:paraId="6B4FC6AE" w14:textId="77777777" w:rsidR="00D939D1" w:rsidRPr="00490B53" w:rsidRDefault="00D939D1" w:rsidP="0005793F">
            <w:pPr>
              <w:ind w:left="318" w:hanging="318"/>
              <w:jc w:val="both"/>
              <w:rPr>
                <w:sz w:val="18"/>
                <w:szCs w:val="18"/>
                <w:lang w:val="en-US"/>
              </w:rPr>
            </w:pPr>
            <w:r>
              <w:rPr>
                <w:sz w:val="18"/>
                <w:szCs w:val="18"/>
                <w:lang w:val="en-US"/>
              </w:rPr>
              <w:lastRenderedPageBreak/>
              <w:t>(5</w:t>
            </w:r>
            <w:r>
              <w:rPr>
                <w:sz w:val="18"/>
                <w:szCs w:val="18"/>
              </w:rPr>
              <w:t>)</w:t>
            </w:r>
            <w:r>
              <w:rPr>
                <w:sz w:val="18"/>
                <w:szCs w:val="18"/>
              </w:rPr>
              <w:tab/>
            </w:r>
            <w:r>
              <w:rPr>
                <w:strike/>
                <w:color w:val="002060"/>
                <w:sz w:val="18"/>
                <w:szCs w:val="18"/>
                <w:lang w:val="en-US"/>
              </w:rPr>
              <w:t>P</w:t>
            </w:r>
            <w:r>
              <w:rPr>
                <w:color w:val="FF0000"/>
                <w:sz w:val="18"/>
                <w:szCs w:val="18"/>
                <w:lang w:val="en-US"/>
              </w:rPr>
              <w:t>L</w:t>
            </w:r>
            <w:r>
              <w:rPr>
                <w:sz w:val="18"/>
                <w:szCs w:val="18"/>
                <w:lang w:val="en-US"/>
              </w:rPr>
              <w:t>JK</w:t>
            </w:r>
            <w:r w:rsidRPr="00490B53">
              <w:rPr>
                <w:sz w:val="18"/>
                <w:szCs w:val="18"/>
              </w:rPr>
              <w:t xml:space="preserve"> wajib menyelesaikan proses verifikasi identitas Calon Nasabah dan/atau Pemilik Manfaat (</w:t>
            </w:r>
            <w:r w:rsidRPr="00490B53">
              <w:rPr>
                <w:i/>
                <w:sz w:val="18"/>
                <w:szCs w:val="18"/>
              </w:rPr>
              <w:t>Beneficial Owner</w:t>
            </w:r>
            <w:r w:rsidRPr="00490B53">
              <w:rPr>
                <w:sz w:val="18"/>
                <w:szCs w:val="18"/>
              </w:rPr>
              <w:t>), apabila Calon Nasabah memiliki Pemilik Manfaat (</w:t>
            </w:r>
            <w:r w:rsidRPr="00490B53">
              <w:rPr>
                <w:i/>
                <w:sz w:val="18"/>
                <w:szCs w:val="18"/>
              </w:rPr>
              <w:t xml:space="preserve">Beneficial Owner), </w:t>
            </w:r>
            <w:r w:rsidRPr="00490B53">
              <w:rPr>
                <w:sz w:val="18"/>
                <w:szCs w:val="18"/>
              </w:rPr>
              <w:t>sebelum membuka hubungan usaha dengan Calon Nasabah atau sebelum melakukan transaksi dengan WIC.</w:t>
            </w:r>
          </w:p>
        </w:tc>
        <w:tc>
          <w:tcPr>
            <w:tcW w:w="3548" w:type="dxa"/>
            <w:shd w:val="clear" w:color="auto" w:fill="FFFFFF" w:themeFill="background1"/>
          </w:tcPr>
          <w:p w14:paraId="6E85E16B" w14:textId="77777777" w:rsidR="00D939D1" w:rsidRDefault="00D939D1" w:rsidP="0005793F">
            <w:pPr>
              <w:jc w:val="both"/>
              <w:rPr>
                <w:sz w:val="18"/>
                <w:szCs w:val="18"/>
                <w:lang w:val="en-US"/>
              </w:rPr>
            </w:pPr>
            <w:r>
              <w:rPr>
                <w:sz w:val="18"/>
                <w:szCs w:val="18"/>
                <w:lang w:val="en-US"/>
              </w:rPr>
              <w:t>Ayat (5)</w:t>
            </w:r>
          </w:p>
          <w:p w14:paraId="2125A867"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3CBA4BDD" w14:textId="77777777" w:rsidR="00D939D1" w:rsidRPr="00125A9D" w:rsidRDefault="00D939D1" w:rsidP="0005793F">
            <w:pPr>
              <w:jc w:val="both"/>
              <w:rPr>
                <w:sz w:val="18"/>
                <w:szCs w:val="18"/>
                <w:lang w:val="en-US"/>
              </w:rPr>
            </w:pPr>
          </w:p>
        </w:tc>
        <w:tc>
          <w:tcPr>
            <w:tcW w:w="3544" w:type="dxa"/>
            <w:shd w:val="clear" w:color="auto" w:fill="FFFFFF" w:themeFill="background1"/>
          </w:tcPr>
          <w:p w14:paraId="51FD2BF6" w14:textId="77777777" w:rsidR="00D939D1" w:rsidRPr="00125A9D" w:rsidRDefault="00D939D1" w:rsidP="0005793F">
            <w:pPr>
              <w:jc w:val="both"/>
              <w:rPr>
                <w:sz w:val="18"/>
                <w:szCs w:val="18"/>
                <w:lang w:val="en-US"/>
              </w:rPr>
            </w:pPr>
          </w:p>
        </w:tc>
        <w:tc>
          <w:tcPr>
            <w:tcW w:w="3544" w:type="dxa"/>
            <w:shd w:val="clear" w:color="auto" w:fill="FFFFFF" w:themeFill="background1"/>
          </w:tcPr>
          <w:p w14:paraId="788C4B90" w14:textId="77777777" w:rsidR="00D939D1" w:rsidRPr="00125A9D" w:rsidRDefault="00D939D1" w:rsidP="0005793F">
            <w:pPr>
              <w:jc w:val="both"/>
              <w:rPr>
                <w:sz w:val="18"/>
                <w:szCs w:val="18"/>
                <w:lang w:val="en-US"/>
              </w:rPr>
            </w:pPr>
          </w:p>
        </w:tc>
      </w:tr>
      <w:tr w:rsidR="00D939D1" w14:paraId="06F21C57" w14:textId="77777777" w:rsidTr="0005793F">
        <w:tc>
          <w:tcPr>
            <w:tcW w:w="3544" w:type="dxa"/>
            <w:shd w:val="clear" w:color="auto" w:fill="FFFFFF" w:themeFill="background1"/>
          </w:tcPr>
          <w:p w14:paraId="4725A103" w14:textId="77777777" w:rsidR="00D939D1" w:rsidRPr="00401B9E" w:rsidRDefault="00D939D1" w:rsidP="0005793F">
            <w:pPr>
              <w:ind w:left="318" w:hanging="318"/>
              <w:jc w:val="both"/>
              <w:rPr>
                <w:sz w:val="18"/>
                <w:szCs w:val="18"/>
                <w:lang w:val="en-US"/>
              </w:rPr>
            </w:pPr>
            <w:r w:rsidRPr="00294D7C">
              <w:rPr>
                <w:sz w:val="18"/>
                <w:szCs w:val="18"/>
                <w:lang w:val="en-US"/>
              </w:rPr>
              <w:t>(6)</w:t>
            </w:r>
            <w:r w:rsidRPr="00294D7C">
              <w:rPr>
                <w:sz w:val="18"/>
                <w:szCs w:val="18"/>
                <w:lang w:val="en-US"/>
              </w:rPr>
              <w:tab/>
              <w:t xml:space="preserve">Dalam hal </w:t>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telah menerapkan prosedur manajemen risiko, </w:t>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dapat melakukan hubungan usaha atau transaksi sebelum proses verifikasi sebagaimana dimaksud pada ayat (5) selesai.</w:t>
            </w:r>
            <w:r>
              <w:rPr>
                <w:sz w:val="18"/>
                <w:szCs w:val="18"/>
                <w:lang w:val="en-US"/>
              </w:rPr>
              <w:t xml:space="preserve"> </w:t>
            </w:r>
          </w:p>
        </w:tc>
        <w:tc>
          <w:tcPr>
            <w:tcW w:w="3548" w:type="dxa"/>
            <w:shd w:val="clear" w:color="auto" w:fill="FFFFFF" w:themeFill="background1"/>
          </w:tcPr>
          <w:p w14:paraId="099ED5D9" w14:textId="77777777" w:rsidR="00D939D1" w:rsidRDefault="00D939D1" w:rsidP="0005793F">
            <w:pPr>
              <w:jc w:val="both"/>
              <w:rPr>
                <w:sz w:val="18"/>
                <w:szCs w:val="18"/>
                <w:lang w:val="en-US"/>
              </w:rPr>
            </w:pPr>
            <w:r>
              <w:rPr>
                <w:sz w:val="18"/>
                <w:szCs w:val="18"/>
                <w:lang w:val="en-US"/>
              </w:rPr>
              <w:t>Ayat (6)</w:t>
            </w:r>
          </w:p>
          <w:p w14:paraId="2D7E8C92" w14:textId="77777777" w:rsidR="00D939D1" w:rsidRPr="00125A9D" w:rsidRDefault="00D939D1" w:rsidP="0005793F">
            <w:pPr>
              <w:ind w:left="165"/>
              <w:jc w:val="both"/>
              <w:rPr>
                <w:sz w:val="18"/>
                <w:szCs w:val="18"/>
                <w:lang w:val="en-US"/>
              </w:rPr>
            </w:pPr>
            <w:r w:rsidRPr="00490B53">
              <w:rPr>
                <w:sz w:val="18"/>
                <w:szCs w:val="18"/>
                <w:lang w:val="en-US"/>
              </w:rPr>
              <w:t>Contoh hubungan usaha atau transaksi sebelum proses verifikasi dilakukan adalah transaksi efek di bursa efek yang harus dilakukan sesegera mungkin dengan mempertimbangkan kondisi pasar, dimana transaksi efek tersebut dilaksanakan sebelum dilakukannya proses verifikasi.</w:t>
            </w:r>
          </w:p>
        </w:tc>
        <w:tc>
          <w:tcPr>
            <w:tcW w:w="3540" w:type="dxa"/>
            <w:shd w:val="clear" w:color="auto" w:fill="FFFFFF" w:themeFill="background1"/>
          </w:tcPr>
          <w:p w14:paraId="6AE3935B" w14:textId="77777777" w:rsidR="00D939D1" w:rsidRPr="00125A9D" w:rsidRDefault="00D939D1" w:rsidP="0005793F">
            <w:pPr>
              <w:jc w:val="both"/>
              <w:rPr>
                <w:sz w:val="18"/>
                <w:szCs w:val="18"/>
                <w:lang w:val="en-US"/>
              </w:rPr>
            </w:pPr>
          </w:p>
        </w:tc>
        <w:tc>
          <w:tcPr>
            <w:tcW w:w="3544" w:type="dxa"/>
            <w:shd w:val="clear" w:color="auto" w:fill="FFFFFF" w:themeFill="background1"/>
          </w:tcPr>
          <w:p w14:paraId="3798ED7D" w14:textId="77777777" w:rsidR="00D939D1" w:rsidRPr="00125A9D" w:rsidRDefault="00D939D1" w:rsidP="0005793F">
            <w:pPr>
              <w:jc w:val="both"/>
              <w:rPr>
                <w:sz w:val="18"/>
                <w:szCs w:val="18"/>
                <w:lang w:val="en-US"/>
              </w:rPr>
            </w:pPr>
          </w:p>
        </w:tc>
        <w:tc>
          <w:tcPr>
            <w:tcW w:w="3544" w:type="dxa"/>
            <w:shd w:val="clear" w:color="auto" w:fill="FFFFFF" w:themeFill="background1"/>
          </w:tcPr>
          <w:p w14:paraId="00DBAFC0" w14:textId="77777777" w:rsidR="00D939D1" w:rsidRPr="00125A9D" w:rsidRDefault="00D939D1" w:rsidP="0005793F">
            <w:pPr>
              <w:jc w:val="both"/>
              <w:rPr>
                <w:sz w:val="18"/>
                <w:szCs w:val="18"/>
                <w:lang w:val="en-US"/>
              </w:rPr>
            </w:pPr>
          </w:p>
        </w:tc>
      </w:tr>
      <w:tr w:rsidR="00D939D1" w14:paraId="39B574BE" w14:textId="77777777" w:rsidTr="0005793F">
        <w:tc>
          <w:tcPr>
            <w:tcW w:w="3544" w:type="dxa"/>
            <w:shd w:val="clear" w:color="auto" w:fill="FFFFFF" w:themeFill="background1"/>
          </w:tcPr>
          <w:p w14:paraId="1135E2F1" w14:textId="77777777" w:rsidR="00D939D1" w:rsidRPr="00401B9E" w:rsidRDefault="00D939D1" w:rsidP="0005793F">
            <w:pPr>
              <w:ind w:left="318" w:hanging="318"/>
              <w:jc w:val="both"/>
              <w:rPr>
                <w:sz w:val="18"/>
                <w:szCs w:val="18"/>
                <w:lang w:val="en-US"/>
              </w:rPr>
            </w:pPr>
            <w:r w:rsidRPr="00294D7C">
              <w:rPr>
                <w:sz w:val="18"/>
                <w:szCs w:val="18"/>
                <w:lang w:val="en-US"/>
              </w:rPr>
              <w:t xml:space="preserve">(7) </w:t>
            </w:r>
            <w:r w:rsidRPr="00294D7C">
              <w:rPr>
                <w:sz w:val="18"/>
                <w:szCs w:val="18"/>
                <w:lang w:val="en-US"/>
              </w:rPr>
              <w:tab/>
              <w:t xml:space="preserve">Proses verifikasi sebagaimana dimaksud pada ayat (5) wajib diselesaikan sesegera mungkin setelah terjadinya hubungan usaha Nasabah dengan </w:t>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dengan memperhatikan bahwa risiko Pencucian Uang, Pendanaan Terorisme, </w:t>
            </w:r>
            <w:r w:rsidRPr="005D2222">
              <w:rPr>
                <w:color w:val="FF0000"/>
                <w:sz w:val="18"/>
                <w:szCs w:val="18"/>
                <w:lang w:val="en-US"/>
              </w:rPr>
              <w:t xml:space="preserve">dan pendanaan Proliferasi Senjata Pemusnah Massal </w:t>
            </w:r>
            <w:r w:rsidRPr="00294D7C">
              <w:rPr>
                <w:sz w:val="18"/>
                <w:szCs w:val="18"/>
                <w:lang w:val="en-US"/>
              </w:rPr>
              <w:t>dapat dikelola secara efektif dan bahwa proses pertemuan langsung ini tidak mengganggu kegiatan usaha secara normal.</w:t>
            </w:r>
          </w:p>
        </w:tc>
        <w:tc>
          <w:tcPr>
            <w:tcW w:w="3548" w:type="dxa"/>
            <w:shd w:val="clear" w:color="auto" w:fill="FFFFFF" w:themeFill="background1"/>
          </w:tcPr>
          <w:p w14:paraId="5B4FF268" w14:textId="77777777" w:rsidR="00D939D1" w:rsidRDefault="00D939D1" w:rsidP="0005793F">
            <w:pPr>
              <w:jc w:val="both"/>
              <w:rPr>
                <w:sz w:val="18"/>
                <w:szCs w:val="18"/>
                <w:lang w:val="en-US"/>
              </w:rPr>
            </w:pPr>
            <w:r>
              <w:rPr>
                <w:sz w:val="18"/>
                <w:szCs w:val="18"/>
                <w:lang w:val="en-US"/>
              </w:rPr>
              <w:t>Ayat (7)</w:t>
            </w:r>
          </w:p>
          <w:p w14:paraId="2513607A"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7368FEA3" w14:textId="77777777" w:rsidR="00D939D1" w:rsidRPr="00125A9D" w:rsidRDefault="00D939D1" w:rsidP="0005793F">
            <w:pPr>
              <w:jc w:val="both"/>
              <w:rPr>
                <w:sz w:val="18"/>
                <w:szCs w:val="18"/>
                <w:lang w:val="en-US"/>
              </w:rPr>
            </w:pPr>
          </w:p>
        </w:tc>
        <w:tc>
          <w:tcPr>
            <w:tcW w:w="3544" w:type="dxa"/>
            <w:shd w:val="clear" w:color="auto" w:fill="FFFFFF" w:themeFill="background1"/>
          </w:tcPr>
          <w:p w14:paraId="1DFD96A6" w14:textId="77777777" w:rsidR="00D939D1" w:rsidRPr="00125A9D" w:rsidRDefault="00D939D1" w:rsidP="0005793F">
            <w:pPr>
              <w:jc w:val="both"/>
              <w:rPr>
                <w:sz w:val="18"/>
                <w:szCs w:val="18"/>
                <w:lang w:val="en-US"/>
              </w:rPr>
            </w:pPr>
          </w:p>
        </w:tc>
        <w:tc>
          <w:tcPr>
            <w:tcW w:w="3544" w:type="dxa"/>
            <w:shd w:val="clear" w:color="auto" w:fill="FFFFFF" w:themeFill="background1"/>
          </w:tcPr>
          <w:p w14:paraId="24891348" w14:textId="77777777" w:rsidR="00D939D1" w:rsidRPr="00125A9D" w:rsidRDefault="00D939D1" w:rsidP="0005793F">
            <w:pPr>
              <w:jc w:val="both"/>
              <w:rPr>
                <w:sz w:val="18"/>
                <w:szCs w:val="18"/>
                <w:lang w:val="en-US"/>
              </w:rPr>
            </w:pPr>
          </w:p>
        </w:tc>
      </w:tr>
      <w:tr w:rsidR="00D939D1" w14:paraId="4A84A07B" w14:textId="77777777" w:rsidTr="0005793F">
        <w:tc>
          <w:tcPr>
            <w:tcW w:w="3544" w:type="dxa"/>
            <w:shd w:val="clear" w:color="auto" w:fill="FFFFFF" w:themeFill="background1"/>
          </w:tcPr>
          <w:p w14:paraId="014C70B9" w14:textId="77777777" w:rsidR="00D939D1" w:rsidRPr="005D2222" w:rsidRDefault="00D939D1" w:rsidP="0005793F">
            <w:pPr>
              <w:ind w:left="318" w:hanging="318"/>
              <w:jc w:val="both"/>
              <w:rPr>
                <w:color w:val="FF0000"/>
                <w:sz w:val="18"/>
                <w:szCs w:val="18"/>
                <w:lang w:val="en-US"/>
              </w:rPr>
            </w:pPr>
            <w:r w:rsidRPr="005D2222">
              <w:rPr>
                <w:color w:val="FF0000"/>
                <w:sz w:val="18"/>
                <w:szCs w:val="18"/>
                <w:lang w:val="en-US"/>
              </w:rPr>
              <w:t>(8)</w:t>
            </w:r>
            <w:r w:rsidRPr="005D2222">
              <w:rPr>
                <w:color w:val="FF0000"/>
                <w:sz w:val="18"/>
                <w:szCs w:val="18"/>
                <w:lang w:val="en-US"/>
              </w:rPr>
              <w:tab/>
              <w:t>LJK yang melanggar ketentuan sebagaimana dimaksud pada ayat (1), ayat (2), ayat (4), dan/atau ayat (5), dapat dikenai sanksi administratif berupa:</w:t>
            </w:r>
          </w:p>
        </w:tc>
        <w:tc>
          <w:tcPr>
            <w:tcW w:w="3548" w:type="dxa"/>
            <w:shd w:val="clear" w:color="auto" w:fill="FFFFFF" w:themeFill="background1"/>
          </w:tcPr>
          <w:p w14:paraId="6C8D188F" w14:textId="77777777" w:rsidR="00D939D1" w:rsidRDefault="00D939D1" w:rsidP="0005793F">
            <w:pPr>
              <w:jc w:val="both"/>
              <w:rPr>
                <w:color w:val="FF0000"/>
                <w:sz w:val="18"/>
                <w:szCs w:val="18"/>
                <w:lang w:val="en-US"/>
              </w:rPr>
            </w:pPr>
            <w:r>
              <w:rPr>
                <w:color w:val="FF0000"/>
                <w:sz w:val="18"/>
                <w:szCs w:val="18"/>
                <w:lang w:val="en-US"/>
              </w:rPr>
              <w:t>Ayat (8)</w:t>
            </w:r>
          </w:p>
          <w:p w14:paraId="7BF41E5B" w14:textId="77777777" w:rsidR="00D939D1" w:rsidRPr="00452F42" w:rsidRDefault="00D939D1" w:rsidP="0005793F">
            <w:pPr>
              <w:ind w:firstLine="165"/>
              <w:jc w:val="both"/>
              <w:rPr>
                <w:color w:val="FF0000"/>
                <w:sz w:val="18"/>
                <w:szCs w:val="18"/>
                <w:lang w:val="en-US"/>
              </w:rPr>
            </w:pPr>
            <w:r w:rsidRPr="00452F42">
              <w:rPr>
                <w:color w:val="FF0000"/>
                <w:sz w:val="18"/>
                <w:szCs w:val="18"/>
                <w:lang w:val="en-US"/>
              </w:rPr>
              <w:t>Cukup jelas.</w:t>
            </w:r>
          </w:p>
        </w:tc>
        <w:tc>
          <w:tcPr>
            <w:tcW w:w="3540" w:type="dxa"/>
            <w:shd w:val="clear" w:color="auto" w:fill="FFFFFF" w:themeFill="background1"/>
          </w:tcPr>
          <w:p w14:paraId="5F3D90E7" w14:textId="77777777" w:rsidR="00D939D1" w:rsidRPr="00125A9D" w:rsidRDefault="00D939D1" w:rsidP="0005793F">
            <w:pPr>
              <w:jc w:val="both"/>
              <w:rPr>
                <w:sz w:val="18"/>
                <w:szCs w:val="18"/>
                <w:lang w:val="en-US"/>
              </w:rPr>
            </w:pPr>
          </w:p>
        </w:tc>
        <w:tc>
          <w:tcPr>
            <w:tcW w:w="3544" w:type="dxa"/>
            <w:shd w:val="clear" w:color="auto" w:fill="FFFFFF" w:themeFill="background1"/>
          </w:tcPr>
          <w:p w14:paraId="57ECD3E5" w14:textId="77777777" w:rsidR="00D939D1" w:rsidRPr="00125A9D" w:rsidRDefault="00D939D1" w:rsidP="0005793F">
            <w:pPr>
              <w:jc w:val="both"/>
              <w:rPr>
                <w:sz w:val="18"/>
                <w:szCs w:val="18"/>
                <w:lang w:val="en-US"/>
              </w:rPr>
            </w:pPr>
          </w:p>
        </w:tc>
        <w:tc>
          <w:tcPr>
            <w:tcW w:w="3544" w:type="dxa"/>
            <w:shd w:val="clear" w:color="auto" w:fill="FFFFFF" w:themeFill="background1"/>
          </w:tcPr>
          <w:p w14:paraId="3389DA33" w14:textId="77777777" w:rsidR="00D939D1" w:rsidRPr="00125A9D" w:rsidRDefault="00D939D1" w:rsidP="0005793F">
            <w:pPr>
              <w:jc w:val="both"/>
              <w:rPr>
                <w:sz w:val="18"/>
                <w:szCs w:val="18"/>
                <w:lang w:val="en-US"/>
              </w:rPr>
            </w:pPr>
          </w:p>
        </w:tc>
      </w:tr>
      <w:tr w:rsidR="00D939D1" w14:paraId="5DBE608D" w14:textId="77777777" w:rsidTr="0005793F">
        <w:tc>
          <w:tcPr>
            <w:tcW w:w="3544" w:type="dxa"/>
            <w:shd w:val="clear" w:color="auto" w:fill="FFFFFF" w:themeFill="background1"/>
          </w:tcPr>
          <w:p w14:paraId="5D0D733C" w14:textId="77777777" w:rsidR="00D939D1" w:rsidRPr="005D2222" w:rsidRDefault="00D939D1" w:rsidP="0005793F">
            <w:pPr>
              <w:ind w:left="602" w:hanging="284"/>
              <w:jc w:val="both"/>
              <w:rPr>
                <w:color w:val="FF0000"/>
                <w:sz w:val="18"/>
                <w:szCs w:val="18"/>
                <w:lang w:val="en-US"/>
              </w:rPr>
            </w:pPr>
            <w:r w:rsidRPr="005D2222">
              <w:rPr>
                <w:color w:val="FF0000"/>
                <w:sz w:val="18"/>
                <w:szCs w:val="18"/>
                <w:lang w:val="en-US"/>
              </w:rPr>
              <w:t>a.</w:t>
            </w:r>
            <w:r w:rsidRPr="005D2222">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680ABBDB"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7ED5B272" w14:textId="77777777" w:rsidR="00D939D1" w:rsidRPr="00125A9D" w:rsidRDefault="00D939D1" w:rsidP="0005793F">
            <w:pPr>
              <w:jc w:val="both"/>
              <w:rPr>
                <w:sz w:val="18"/>
                <w:szCs w:val="18"/>
                <w:lang w:val="en-US"/>
              </w:rPr>
            </w:pPr>
          </w:p>
        </w:tc>
        <w:tc>
          <w:tcPr>
            <w:tcW w:w="3544" w:type="dxa"/>
            <w:shd w:val="clear" w:color="auto" w:fill="FFFFFF" w:themeFill="background1"/>
          </w:tcPr>
          <w:p w14:paraId="672BC336" w14:textId="77777777" w:rsidR="00D939D1" w:rsidRPr="00125A9D" w:rsidRDefault="00D939D1" w:rsidP="0005793F">
            <w:pPr>
              <w:jc w:val="both"/>
              <w:rPr>
                <w:sz w:val="18"/>
                <w:szCs w:val="18"/>
                <w:lang w:val="en-US"/>
              </w:rPr>
            </w:pPr>
          </w:p>
        </w:tc>
        <w:tc>
          <w:tcPr>
            <w:tcW w:w="3544" w:type="dxa"/>
            <w:shd w:val="clear" w:color="auto" w:fill="FFFFFF" w:themeFill="background1"/>
          </w:tcPr>
          <w:p w14:paraId="14ECDBF1" w14:textId="77777777" w:rsidR="00D939D1" w:rsidRPr="00125A9D" w:rsidRDefault="00D939D1" w:rsidP="0005793F">
            <w:pPr>
              <w:jc w:val="both"/>
              <w:rPr>
                <w:sz w:val="18"/>
                <w:szCs w:val="18"/>
                <w:lang w:val="en-US"/>
              </w:rPr>
            </w:pPr>
          </w:p>
        </w:tc>
      </w:tr>
      <w:tr w:rsidR="00D939D1" w14:paraId="56AA19C0" w14:textId="77777777" w:rsidTr="0005793F">
        <w:tc>
          <w:tcPr>
            <w:tcW w:w="3544" w:type="dxa"/>
            <w:shd w:val="clear" w:color="auto" w:fill="FFFFFF" w:themeFill="background1"/>
          </w:tcPr>
          <w:p w14:paraId="6B8ADD4F" w14:textId="77777777" w:rsidR="00D939D1" w:rsidRPr="005D2222" w:rsidRDefault="00D939D1" w:rsidP="0005793F">
            <w:pPr>
              <w:ind w:left="602" w:hanging="284"/>
              <w:jc w:val="both"/>
              <w:rPr>
                <w:color w:val="FF0000"/>
                <w:sz w:val="18"/>
                <w:szCs w:val="18"/>
                <w:lang w:val="en-US"/>
              </w:rPr>
            </w:pPr>
            <w:r w:rsidRPr="005D2222">
              <w:rPr>
                <w:color w:val="FF0000"/>
                <w:sz w:val="18"/>
                <w:szCs w:val="18"/>
                <w:lang w:val="en-US"/>
              </w:rPr>
              <w:t>b.</w:t>
            </w:r>
            <w:r w:rsidRPr="005D2222">
              <w:rPr>
                <w:color w:val="FF0000"/>
                <w:sz w:val="18"/>
                <w:szCs w:val="18"/>
                <w:lang w:val="en-US"/>
              </w:rPr>
              <w:tab/>
              <w:t>denda;</w:t>
            </w:r>
          </w:p>
        </w:tc>
        <w:tc>
          <w:tcPr>
            <w:tcW w:w="3548" w:type="dxa"/>
            <w:shd w:val="clear" w:color="auto" w:fill="FFFFFF" w:themeFill="background1"/>
          </w:tcPr>
          <w:p w14:paraId="4959029B"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76C5C527" w14:textId="77777777" w:rsidR="00D939D1" w:rsidRPr="00125A9D" w:rsidRDefault="00D939D1" w:rsidP="0005793F">
            <w:pPr>
              <w:jc w:val="both"/>
              <w:rPr>
                <w:sz w:val="18"/>
                <w:szCs w:val="18"/>
                <w:lang w:val="en-US"/>
              </w:rPr>
            </w:pPr>
          </w:p>
        </w:tc>
        <w:tc>
          <w:tcPr>
            <w:tcW w:w="3544" w:type="dxa"/>
            <w:shd w:val="clear" w:color="auto" w:fill="FFFFFF" w:themeFill="background1"/>
          </w:tcPr>
          <w:p w14:paraId="1C296900" w14:textId="77777777" w:rsidR="00D939D1" w:rsidRPr="00125A9D" w:rsidRDefault="00D939D1" w:rsidP="0005793F">
            <w:pPr>
              <w:jc w:val="both"/>
              <w:rPr>
                <w:sz w:val="18"/>
                <w:szCs w:val="18"/>
                <w:lang w:val="en-US"/>
              </w:rPr>
            </w:pPr>
          </w:p>
        </w:tc>
        <w:tc>
          <w:tcPr>
            <w:tcW w:w="3544" w:type="dxa"/>
            <w:shd w:val="clear" w:color="auto" w:fill="FFFFFF" w:themeFill="background1"/>
          </w:tcPr>
          <w:p w14:paraId="7BADD3FA" w14:textId="77777777" w:rsidR="00D939D1" w:rsidRPr="00125A9D" w:rsidRDefault="00D939D1" w:rsidP="0005793F">
            <w:pPr>
              <w:jc w:val="both"/>
              <w:rPr>
                <w:sz w:val="18"/>
                <w:szCs w:val="18"/>
                <w:lang w:val="en-US"/>
              </w:rPr>
            </w:pPr>
          </w:p>
        </w:tc>
      </w:tr>
      <w:tr w:rsidR="00D939D1" w14:paraId="5366FDBB" w14:textId="77777777" w:rsidTr="0005793F">
        <w:tc>
          <w:tcPr>
            <w:tcW w:w="3544" w:type="dxa"/>
            <w:shd w:val="clear" w:color="auto" w:fill="FFFFFF" w:themeFill="background1"/>
          </w:tcPr>
          <w:p w14:paraId="56AAC55F" w14:textId="77777777" w:rsidR="00D939D1" w:rsidRPr="005D2222" w:rsidRDefault="00D939D1" w:rsidP="0005793F">
            <w:pPr>
              <w:ind w:left="602" w:hanging="284"/>
              <w:jc w:val="both"/>
              <w:rPr>
                <w:color w:val="FF0000"/>
                <w:sz w:val="18"/>
                <w:szCs w:val="18"/>
                <w:lang w:val="en-US"/>
              </w:rPr>
            </w:pPr>
            <w:r w:rsidRPr="005D2222">
              <w:rPr>
                <w:color w:val="FF0000"/>
                <w:sz w:val="18"/>
                <w:szCs w:val="18"/>
                <w:lang w:val="en-US"/>
              </w:rPr>
              <w:t>c.</w:t>
            </w:r>
            <w:r w:rsidRPr="005D2222">
              <w:rPr>
                <w:color w:val="FF0000"/>
                <w:sz w:val="18"/>
                <w:szCs w:val="18"/>
                <w:lang w:val="en-US"/>
              </w:rPr>
              <w:tab/>
              <w:t>pembatasan kegiatan usaha tertentu;</w:t>
            </w:r>
          </w:p>
        </w:tc>
        <w:tc>
          <w:tcPr>
            <w:tcW w:w="3548" w:type="dxa"/>
            <w:shd w:val="clear" w:color="auto" w:fill="FFFFFF" w:themeFill="background1"/>
          </w:tcPr>
          <w:p w14:paraId="7062B98E"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167579F2" w14:textId="77777777" w:rsidR="00D939D1" w:rsidRPr="00125A9D" w:rsidRDefault="00D939D1" w:rsidP="0005793F">
            <w:pPr>
              <w:jc w:val="both"/>
              <w:rPr>
                <w:sz w:val="18"/>
                <w:szCs w:val="18"/>
                <w:lang w:val="en-US"/>
              </w:rPr>
            </w:pPr>
          </w:p>
        </w:tc>
        <w:tc>
          <w:tcPr>
            <w:tcW w:w="3544" w:type="dxa"/>
            <w:shd w:val="clear" w:color="auto" w:fill="FFFFFF" w:themeFill="background1"/>
          </w:tcPr>
          <w:p w14:paraId="33D3E80C" w14:textId="77777777" w:rsidR="00D939D1" w:rsidRPr="00125A9D" w:rsidRDefault="00D939D1" w:rsidP="0005793F">
            <w:pPr>
              <w:jc w:val="both"/>
              <w:rPr>
                <w:sz w:val="18"/>
                <w:szCs w:val="18"/>
                <w:lang w:val="en-US"/>
              </w:rPr>
            </w:pPr>
          </w:p>
        </w:tc>
        <w:tc>
          <w:tcPr>
            <w:tcW w:w="3544" w:type="dxa"/>
            <w:shd w:val="clear" w:color="auto" w:fill="FFFFFF" w:themeFill="background1"/>
          </w:tcPr>
          <w:p w14:paraId="6379D180" w14:textId="77777777" w:rsidR="00D939D1" w:rsidRPr="00125A9D" w:rsidRDefault="00D939D1" w:rsidP="0005793F">
            <w:pPr>
              <w:jc w:val="both"/>
              <w:rPr>
                <w:sz w:val="18"/>
                <w:szCs w:val="18"/>
                <w:lang w:val="en-US"/>
              </w:rPr>
            </w:pPr>
          </w:p>
        </w:tc>
      </w:tr>
      <w:tr w:rsidR="00D939D1" w14:paraId="1B7EBF0B" w14:textId="77777777" w:rsidTr="0005793F">
        <w:tc>
          <w:tcPr>
            <w:tcW w:w="3544" w:type="dxa"/>
            <w:shd w:val="clear" w:color="auto" w:fill="FFFFFF" w:themeFill="background1"/>
          </w:tcPr>
          <w:p w14:paraId="3120CDCB" w14:textId="77777777" w:rsidR="00D939D1" w:rsidRPr="005D2222" w:rsidRDefault="00D939D1" w:rsidP="0005793F">
            <w:pPr>
              <w:ind w:left="602" w:hanging="284"/>
              <w:jc w:val="both"/>
              <w:rPr>
                <w:color w:val="FF0000"/>
                <w:sz w:val="18"/>
                <w:szCs w:val="18"/>
                <w:lang w:val="en-US"/>
              </w:rPr>
            </w:pPr>
            <w:r w:rsidRPr="005D2222">
              <w:rPr>
                <w:color w:val="FF0000"/>
                <w:sz w:val="18"/>
                <w:szCs w:val="18"/>
                <w:lang w:val="en-US"/>
              </w:rPr>
              <w:t xml:space="preserve">d. </w:t>
            </w:r>
            <w:r w:rsidRPr="005D2222">
              <w:rPr>
                <w:color w:val="FF0000"/>
                <w:sz w:val="18"/>
                <w:szCs w:val="18"/>
                <w:lang w:val="en-US"/>
              </w:rPr>
              <w:tab/>
              <w:t>penurunan penilaian faktor-faktor pembentuk nilai tingkat kesehatan;</w:t>
            </w:r>
          </w:p>
        </w:tc>
        <w:tc>
          <w:tcPr>
            <w:tcW w:w="3548" w:type="dxa"/>
            <w:shd w:val="clear" w:color="auto" w:fill="FFFFFF" w:themeFill="background1"/>
          </w:tcPr>
          <w:p w14:paraId="5283BCF0"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22F41503" w14:textId="77777777" w:rsidR="00D939D1" w:rsidRPr="00125A9D" w:rsidRDefault="00D939D1" w:rsidP="0005793F">
            <w:pPr>
              <w:jc w:val="both"/>
              <w:rPr>
                <w:sz w:val="18"/>
                <w:szCs w:val="18"/>
                <w:lang w:val="en-US"/>
              </w:rPr>
            </w:pPr>
          </w:p>
        </w:tc>
        <w:tc>
          <w:tcPr>
            <w:tcW w:w="3544" w:type="dxa"/>
            <w:shd w:val="clear" w:color="auto" w:fill="FFFFFF" w:themeFill="background1"/>
          </w:tcPr>
          <w:p w14:paraId="08D6D50E" w14:textId="77777777" w:rsidR="00D939D1" w:rsidRPr="00125A9D" w:rsidRDefault="00D939D1" w:rsidP="0005793F">
            <w:pPr>
              <w:jc w:val="both"/>
              <w:rPr>
                <w:sz w:val="18"/>
                <w:szCs w:val="18"/>
                <w:lang w:val="en-US"/>
              </w:rPr>
            </w:pPr>
          </w:p>
        </w:tc>
        <w:tc>
          <w:tcPr>
            <w:tcW w:w="3544" w:type="dxa"/>
            <w:shd w:val="clear" w:color="auto" w:fill="FFFFFF" w:themeFill="background1"/>
          </w:tcPr>
          <w:p w14:paraId="34B84012" w14:textId="77777777" w:rsidR="00D939D1" w:rsidRPr="00125A9D" w:rsidRDefault="00D939D1" w:rsidP="0005793F">
            <w:pPr>
              <w:jc w:val="both"/>
              <w:rPr>
                <w:sz w:val="18"/>
                <w:szCs w:val="18"/>
                <w:lang w:val="en-US"/>
              </w:rPr>
            </w:pPr>
          </w:p>
        </w:tc>
      </w:tr>
      <w:tr w:rsidR="00D939D1" w14:paraId="473B323A" w14:textId="77777777" w:rsidTr="0005793F">
        <w:tc>
          <w:tcPr>
            <w:tcW w:w="3544" w:type="dxa"/>
            <w:shd w:val="clear" w:color="auto" w:fill="FFFFFF" w:themeFill="background1"/>
          </w:tcPr>
          <w:p w14:paraId="6873CDEE" w14:textId="77777777" w:rsidR="00D939D1" w:rsidRPr="005D2222" w:rsidRDefault="00D939D1" w:rsidP="0005793F">
            <w:pPr>
              <w:ind w:left="602" w:hanging="284"/>
              <w:jc w:val="both"/>
              <w:rPr>
                <w:color w:val="FF0000"/>
                <w:sz w:val="18"/>
                <w:szCs w:val="18"/>
                <w:lang w:val="en-US"/>
              </w:rPr>
            </w:pPr>
            <w:r w:rsidRPr="005D2222">
              <w:rPr>
                <w:color w:val="FF0000"/>
                <w:sz w:val="18"/>
                <w:szCs w:val="18"/>
                <w:lang w:val="en-US"/>
              </w:rPr>
              <w:t xml:space="preserve">e. </w:t>
            </w:r>
            <w:r w:rsidRPr="005D2222">
              <w:rPr>
                <w:color w:val="FF0000"/>
                <w:sz w:val="18"/>
                <w:szCs w:val="18"/>
                <w:lang w:val="en-US"/>
              </w:rPr>
              <w:tab/>
              <w:t>pembekuan kegiatan usaha tertentu.</w:t>
            </w:r>
          </w:p>
        </w:tc>
        <w:tc>
          <w:tcPr>
            <w:tcW w:w="3548" w:type="dxa"/>
            <w:shd w:val="clear" w:color="auto" w:fill="FFFFFF" w:themeFill="background1"/>
          </w:tcPr>
          <w:p w14:paraId="3DB0017F"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24363D67" w14:textId="77777777" w:rsidR="00D939D1" w:rsidRPr="00125A9D" w:rsidRDefault="00D939D1" w:rsidP="0005793F">
            <w:pPr>
              <w:jc w:val="both"/>
              <w:rPr>
                <w:sz w:val="18"/>
                <w:szCs w:val="18"/>
                <w:lang w:val="en-US"/>
              </w:rPr>
            </w:pPr>
          </w:p>
        </w:tc>
        <w:tc>
          <w:tcPr>
            <w:tcW w:w="3544" w:type="dxa"/>
            <w:shd w:val="clear" w:color="auto" w:fill="FFFFFF" w:themeFill="background1"/>
          </w:tcPr>
          <w:p w14:paraId="4FDE7135" w14:textId="77777777" w:rsidR="00D939D1" w:rsidRPr="00125A9D" w:rsidRDefault="00D939D1" w:rsidP="0005793F">
            <w:pPr>
              <w:jc w:val="both"/>
              <w:rPr>
                <w:sz w:val="18"/>
                <w:szCs w:val="18"/>
                <w:lang w:val="en-US"/>
              </w:rPr>
            </w:pPr>
          </w:p>
        </w:tc>
        <w:tc>
          <w:tcPr>
            <w:tcW w:w="3544" w:type="dxa"/>
            <w:shd w:val="clear" w:color="auto" w:fill="FFFFFF" w:themeFill="background1"/>
          </w:tcPr>
          <w:p w14:paraId="23A9E176" w14:textId="77777777" w:rsidR="00D939D1" w:rsidRPr="00125A9D" w:rsidRDefault="00D939D1" w:rsidP="0005793F">
            <w:pPr>
              <w:jc w:val="both"/>
              <w:rPr>
                <w:sz w:val="18"/>
                <w:szCs w:val="18"/>
                <w:lang w:val="en-US"/>
              </w:rPr>
            </w:pPr>
          </w:p>
        </w:tc>
      </w:tr>
      <w:tr w:rsidR="00D939D1" w14:paraId="17E9DFFE" w14:textId="77777777" w:rsidTr="0005793F">
        <w:tc>
          <w:tcPr>
            <w:tcW w:w="3544" w:type="dxa"/>
            <w:shd w:val="clear" w:color="auto" w:fill="FFFFFF" w:themeFill="background1"/>
          </w:tcPr>
          <w:p w14:paraId="4502A40D" w14:textId="77777777" w:rsidR="00D939D1" w:rsidRPr="005D2222" w:rsidRDefault="00D939D1" w:rsidP="0005793F">
            <w:pPr>
              <w:ind w:left="318" w:hanging="318"/>
              <w:jc w:val="both"/>
              <w:rPr>
                <w:color w:val="FF0000"/>
                <w:sz w:val="18"/>
                <w:szCs w:val="18"/>
                <w:lang w:val="en-US"/>
              </w:rPr>
            </w:pPr>
            <w:r w:rsidRPr="005D2222">
              <w:rPr>
                <w:color w:val="FF0000"/>
                <w:sz w:val="18"/>
                <w:szCs w:val="18"/>
                <w:lang w:val="en-US"/>
              </w:rPr>
              <w:t>(9)</w:t>
            </w:r>
            <w:r w:rsidRPr="005D2222">
              <w:rPr>
                <w:color w:val="FF0000"/>
                <w:sz w:val="18"/>
                <w:szCs w:val="18"/>
                <w:lang w:val="en-US"/>
              </w:rPr>
              <w:tab/>
              <w:t>Sanksi administratif berupa denda sebagaiman</w:t>
            </w:r>
            <w:r>
              <w:rPr>
                <w:color w:val="FF0000"/>
                <w:sz w:val="18"/>
                <w:szCs w:val="18"/>
                <w:lang w:val="en-US"/>
              </w:rPr>
              <w:t>a dimaksud pada ayat (8) huruf b</w:t>
            </w:r>
            <w:r w:rsidRPr="005D2222">
              <w:rPr>
                <w:color w:val="FF0000"/>
                <w:sz w:val="18"/>
                <w:szCs w:val="18"/>
                <w:lang w:val="en-US"/>
              </w:rPr>
              <w:t xml:space="preserve"> dikenai dengan ketentuan sebagai berikut:</w:t>
            </w:r>
          </w:p>
        </w:tc>
        <w:tc>
          <w:tcPr>
            <w:tcW w:w="3548" w:type="dxa"/>
            <w:shd w:val="clear" w:color="auto" w:fill="FFFFFF" w:themeFill="background1"/>
          </w:tcPr>
          <w:p w14:paraId="115C5D6B" w14:textId="77777777" w:rsidR="00D939D1" w:rsidRDefault="00D939D1" w:rsidP="0005793F">
            <w:pPr>
              <w:jc w:val="both"/>
              <w:rPr>
                <w:color w:val="FF0000"/>
                <w:sz w:val="18"/>
                <w:szCs w:val="18"/>
                <w:lang w:val="en-US"/>
              </w:rPr>
            </w:pPr>
            <w:r>
              <w:rPr>
                <w:color w:val="FF0000"/>
                <w:sz w:val="18"/>
                <w:szCs w:val="18"/>
                <w:lang w:val="en-US"/>
              </w:rPr>
              <w:t>Ayat (9)</w:t>
            </w:r>
          </w:p>
          <w:p w14:paraId="1F788B6B" w14:textId="77777777" w:rsidR="00D939D1" w:rsidRPr="00452F42" w:rsidRDefault="00D939D1" w:rsidP="0005793F">
            <w:pPr>
              <w:ind w:firstLine="165"/>
              <w:jc w:val="both"/>
              <w:rPr>
                <w:color w:val="FF0000"/>
                <w:sz w:val="18"/>
                <w:szCs w:val="18"/>
                <w:lang w:val="en-US"/>
              </w:rPr>
            </w:pPr>
            <w:r w:rsidRPr="00452F42">
              <w:rPr>
                <w:color w:val="FF0000"/>
                <w:sz w:val="18"/>
                <w:szCs w:val="18"/>
                <w:lang w:val="en-US"/>
              </w:rPr>
              <w:t>Cukup jelas.</w:t>
            </w:r>
          </w:p>
        </w:tc>
        <w:tc>
          <w:tcPr>
            <w:tcW w:w="3540" w:type="dxa"/>
            <w:shd w:val="clear" w:color="auto" w:fill="FFFFFF" w:themeFill="background1"/>
          </w:tcPr>
          <w:p w14:paraId="6E894E87" w14:textId="77777777" w:rsidR="00D939D1" w:rsidRPr="00125A9D" w:rsidRDefault="00D939D1" w:rsidP="0005793F">
            <w:pPr>
              <w:jc w:val="both"/>
              <w:rPr>
                <w:sz w:val="18"/>
                <w:szCs w:val="18"/>
                <w:lang w:val="en-US"/>
              </w:rPr>
            </w:pPr>
          </w:p>
        </w:tc>
        <w:tc>
          <w:tcPr>
            <w:tcW w:w="3544" w:type="dxa"/>
            <w:shd w:val="clear" w:color="auto" w:fill="FFFFFF" w:themeFill="background1"/>
          </w:tcPr>
          <w:p w14:paraId="249675E6" w14:textId="77777777" w:rsidR="00D939D1" w:rsidRPr="00125A9D" w:rsidRDefault="00D939D1" w:rsidP="0005793F">
            <w:pPr>
              <w:jc w:val="both"/>
              <w:rPr>
                <w:sz w:val="18"/>
                <w:szCs w:val="18"/>
                <w:lang w:val="en-US"/>
              </w:rPr>
            </w:pPr>
          </w:p>
        </w:tc>
        <w:tc>
          <w:tcPr>
            <w:tcW w:w="3544" w:type="dxa"/>
            <w:shd w:val="clear" w:color="auto" w:fill="FFFFFF" w:themeFill="background1"/>
          </w:tcPr>
          <w:p w14:paraId="3B35BEEA" w14:textId="77777777" w:rsidR="00D939D1" w:rsidRPr="00125A9D" w:rsidRDefault="00D939D1" w:rsidP="0005793F">
            <w:pPr>
              <w:jc w:val="both"/>
              <w:rPr>
                <w:sz w:val="18"/>
                <w:szCs w:val="18"/>
                <w:lang w:val="en-US"/>
              </w:rPr>
            </w:pPr>
          </w:p>
        </w:tc>
      </w:tr>
      <w:tr w:rsidR="00D939D1" w14:paraId="334CF71E" w14:textId="77777777" w:rsidTr="0005793F">
        <w:tc>
          <w:tcPr>
            <w:tcW w:w="3544" w:type="dxa"/>
            <w:shd w:val="clear" w:color="auto" w:fill="FFFFFF" w:themeFill="background1"/>
          </w:tcPr>
          <w:p w14:paraId="0242C39B" w14:textId="77777777" w:rsidR="00D939D1" w:rsidRPr="005D2222" w:rsidRDefault="00D939D1" w:rsidP="0005793F">
            <w:pPr>
              <w:ind w:left="602" w:hanging="284"/>
              <w:jc w:val="both"/>
              <w:rPr>
                <w:color w:val="FF0000"/>
                <w:sz w:val="18"/>
                <w:szCs w:val="18"/>
                <w:lang w:val="en-US"/>
              </w:rPr>
            </w:pPr>
            <w:r w:rsidRPr="005D2222">
              <w:rPr>
                <w:color w:val="FF0000"/>
                <w:sz w:val="18"/>
                <w:szCs w:val="18"/>
                <w:lang w:val="en-US"/>
              </w:rPr>
              <w:lastRenderedPageBreak/>
              <w:t>a.</w:t>
            </w:r>
            <w:r w:rsidRPr="005D2222">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5656CADA"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5AB0FA38" w14:textId="77777777" w:rsidR="00D939D1" w:rsidRPr="00125A9D" w:rsidRDefault="00D939D1" w:rsidP="0005793F">
            <w:pPr>
              <w:jc w:val="both"/>
              <w:rPr>
                <w:sz w:val="18"/>
                <w:szCs w:val="18"/>
                <w:lang w:val="en-US"/>
              </w:rPr>
            </w:pPr>
          </w:p>
        </w:tc>
        <w:tc>
          <w:tcPr>
            <w:tcW w:w="3544" w:type="dxa"/>
            <w:shd w:val="clear" w:color="auto" w:fill="FFFFFF" w:themeFill="background1"/>
          </w:tcPr>
          <w:p w14:paraId="527C0BD6" w14:textId="77777777" w:rsidR="00D939D1" w:rsidRPr="00125A9D" w:rsidRDefault="00D939D1" w:rsidP="0005793F">
            <w:pPr>
              <w:jc w:val="both"/>
              <w:rPr>
                <w:sz w:val="18"/>
                <w:szCs w:val="18"/>
                <w:lang w:val="en-US"/>
              </w:rPr>
            </w:pPr>
          </w:p>
        </w:tc>
        <w:tc>
          <w:tcPr>
            <w:tcW w:w="3544" w:type="dxa"/>
            <w:shd w:val="clear" w:color="auto" w:fill="FFFFFF" w:themeFill="background1"/>
          </w:tcPr>
          <w:p w14:paraId="7BDEF43E" w14:textId="77777777" w:rsidR="00D939D1" w:rsidRPr="00125A9D" w:rsidRDefault="00D939D1" w:rsidP="0005793F">
            <w:pPr>
              <w:jc w:val="both"/>
              <w:rPr>
                <w:sz w:val="18"/>
                <w:szCs w:val="18"/>
                <w:lang w:val="en-US"/>
              </w:rPr>
            </w:pPr>
          </w:p>
        </w:tc>
      </w:tr>
      <w:tr w:rsidR="00D939D1" w14:paraId="1069CC9E" w14:textId="77777777" w:rsidTr="0005793F">
        <w:tc>
          <w:tcPr>
            <w:tcW w:w="3544" w:type="dxa"/>
            <w:shd w:val="clear" w:color="auto" w:fill="FFFFFF" w:themeFill="background1"/>
          </w:tcPr>
          <w:p w14:paraId="2AB118D6" w14:textId="77777777" w:rsidR="00D939D1" w:rsidRPr="005D2222" w:rsidRDefault="00D939D1" w:rsidP="0005793F">
            <w:pPr>
              <w:ind w:left="602" w:hanging="284"/>
              <w:jc w:val="both"/>
              <w:rPr>
                <w:color w:val="FF0000"/>
                <w:sz w:val="18"/>
                <w:szCs w:val="18"/>
                <w:lang w:val="en-US"/>
              </w:rPr>
            </w:pPr>
            <w:r w:rsidRPr="005D2222">
              <w:rPr>
                <w:color w:val="FF0000"/>
                <w:sz w:val="18"/>
                <w:szCs w:val="18"/>
                <w:lang w:val="en-US"/>
              </w:rPr>
              <w:t>b.</w:t>
            </w:r>
            <w:r w:rsidRPr="005D2222">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67128289"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4C26B5D5" w14:textId="77777777" w:rsidR="00D939D1" w:rsidRPr="00125A9D" w:rsidRDefault="00D939D1" w:rsidP="0005793F">
            <w:pPr>
              <w:jc w:val="both"/>
              <w:rPr>
                <w:sz w:val="18"/>
                <w:szCs w:val="18"/>
                <w:lang w:val="en-US"/>
              </w:rPr>
            </w:pPr>
          </w:p>
        </w:tc>
        <w:tc>
          <w:tcPr>
            <w:tcW w:w="3544" w:type="dxa"/>
            <w:shd w:val="clear" w:color="auto" w:fill="FFFFFF" w:themeFill="background1"/>
          </w:tcPr>
          <w:p w14:paraId="041A9415" w14:textId="77777777" w:rsidR="00D939D1" w:rsidRPr="00125A9D" w:rsidRDefault="00D939D1" w:rsidP="0005793F">
            <w:pPr>
              <w:jc w:val="both"/>
              <w:rPr>
                <w:sz w:val="18"/>
                <w:szCs w:val="18"/>
                <w:lang w:val="en-US"/>
              </w:rPr>
            </w:pPr>
          </w:p>
        </w:tc>
        <w:tc>
          <w:tcPr>
            <w:tcW w:w="3544" w:type="dxa"/>
            <w:shd w:val="clear" w:color="auto" w:fill="FFFFFF" w:themeFill="background1"/>
          </w:tcPr>
          <w:p w14:paraId="0AAFAC18" w14:textId="77777777" w:rsidR="00D939D1" w:rsidRPr="00125A9D" w:rsidRDefault="00D939D1" w:rsidP="0005793F">
            <w:pPr>
              <w:jc w:val="both"/>
              <w:rPr>
                <w:sz w:val="18"/>
                <w:szCs w:val="18"/>
                <w:lang w:val="en-US"/>
              </w:rPr>
            </w:pPr>
          </w:p>
        </w:tc>
      </w:tr>
      <w:tr w:rsidR="00D939D1" w14:paraId="3F04C1D7" w14:textId="77777777" w:rsidTr="0005793F">
        <w:tc>
          <w:tcPr>
            <w:tcW w:w="3544" w:type="dxa"/>
            <w:shd w:val="clear" w:color="auto" w:fill="FFFFFF" w:themeFill="background1"/>
          </w:tcPr>
          <w:p w14:paraId="45DB9035" w14:textId="77777777" w:rsidR="00D939D1" w:rsidRPr="005D2222" w:rsidRDefault="00D939D1" w:rsidP="0005793F">
            <w:pPr>
              <w:ind w:left="318" w:hanging="318"/>
              <w:jc w:val="both"/>
              <w:rPr>
                <w:color w:val="FF0000"/>
                <w:sz w:val="18"/>
                <w:szCs w:val="18"/>
                <w:lang w:val="en-US"/>
              </w:rPr>
            </w:pPr>
            <w:r w:rsidRPr="005D2222">
              <w:rPr>
                <w:color w:val="FF0000"/>
                <w:sz w:val="18"/>
                <w:szCs w:val="18"/>
                <w:lang w:val="en-US"/>
              </w:rPr>
              <w:t>(10)</w:t>
            </w:r>
            <w:r w:rsidRPr="005D2222">
              <w:rPr>
                <w:color w:val="FF0000"/>
                <w:sz w:val="18"/>
                <w:szCs w:val="18"/>
                <w:lang w:val="en-US"/>
              </w:rPr>
              <w:tab/>
              <w:t>Otoritas Jasa Keuangan dapat mengumumkan pengenaan sanksi administratif sebagaimana dimaksud pada ayat (8) kepada masyarakat, paling kurang melalui laman/website OJK.</w:t>
            </w:r>
          </w:p>
        </w:tc>
        <w:tc>
          <w:tcPr>
            <w:tcW w:w="3548" w:type="dxa"/>
            <w:shd w:val="clear" w:color="auto" w:fill="FFFFFF" w:themeFill="background1"/>
          </w:tcPr>
          <w:p w14:paraId="13380DAF" w14:textId="77777777" w:rsidR="00D939D1" w:rsidRDefault="00D939D1" w:rsidP="0005793F">
            <w:pPr>
              <w:jc w:val="both"/>
              <w:rPr>
                <w:color w:val="FF0000"/>
                <w:sz w:val="18"/>
                <w:szCs w:val="18"/>
                <w:lang w:val="en-US"/>
              </w:rPr>
            </w:pPr>
            <w:r>
              <w:rPr>
                <w:color w:val="FF0000"/>
                <w:sz w:val="18"/>
                <w:szCs w:val="18"/>
                <w:lang w:val="en-US"/>
              </w:rPr>
              <w:t>Ayat (10)</w:t>
            </w:r>
          </w:p>
          <w:p w14:paraId="6871B08A" w14:textId="77777777" w:rsidR="00D939D1" w:rsidRPr="00125A9D" w:rsidRDefault="00D939D1" w:rsidP="0005793F">
            <w:pPr>
              <w:ind w:firstLine="165"/>
              <w:jc w:val="both"/>
              <w:rPr>
                <w:sz w:val="18"/>
                <w:szCs w:val="18"/>
                <w:lang w:val="en-US"/>
              </w:rPr>
            </w:pPr>
            <w:r w:rsidRPr="00452F42">
              <w:rPr>
                <w:color w:val="FF0000"/>
                <w:sz w:val="18"/>
                <w:szCs w:val="18"/>
                <w:lang w:val="en-US"/>
              </w:rPr>
              <w:t>Cukup jelas.</w:t>
            </w:r>
          </w:p>
        </w:tc>
        <w:tc>
          <w:tcPr>
            <w:tcW w:w="3540" w:type="dxa"/>
            <w:shd w:val="clear" w:color="auto" w:fill="FFFFFF" w:themeFill="background1"/>
          </w:tcPr>
          <w:p w14:paraId="6C8E8049" w14:textId="77777777" w:rsidR="00D939D1" w:rsidRPr="00125A9D" w:rsidRDefault="00D939D1" w:rsidP="0005793F">
            <w:pPr>
              <w:jc w:val="both"/>
              <w:rPr>
                <w:sz w:val="18"/>
                <w:szCs w:val="18"/>
                <w:lang w:val="en-US"/>
              </w:rPr>
            </w:pPr>
          </w:p>
        </w:tc>
        <w:tc>
          <w:tcPr>
            <w:tcW w:w="3544" w:type="dxa"/>
            <w:shd w:val="clear" w:color="auto" w:fill="FFFFFF" w:themeFill="background1"/>
          </w:tcPr>
          <w:p w14:paraId="31DC6EC6" w14:textId="77777777" w:rsidR="00D939D1" w:rsidRPr="00125A9D" w:rsidRDefault="00D939D1" w:rsidP="0005793F">
            <w:pPr>
              <w:jc w:val="both"/>
              <w:rPr>
                <w:sz w:val="18"/>
                <w:szCs w:val="18"/>
                <w:lang w:val="en-US"/>
              </w:rPr>
            </w:pPr>
          </w:p>
        </w:tc>
        <w:tc>
          <w:tcPr>
            <w:tcW w:w="3544" w:type="dxa"/>
            <w:shd w:val="clear" w:color="auto" w:fill="FFFFFF" w:themeFill="background1"/>
          </w:tcPr>
          <w:p w14:paraId="70927E50" w14:textId="77777777" w:rsidR="00D939D1" w:rsidRPr="00125A9D" w:rsidRDefault="00D939D1" w:rsidP="0005793F">
            <w:pPr>
              <w:jc w:val="both"/>
              <w:rPr>
                <w:sz w:val="18"/>
                <w:szCs w:val="18"/>
                <w:lang w:val="en-US"/>
              </w:rPr>
            </w:pPr>
          </w:p>
        </w:tc>
      </w:tr>
      <w:tr w:rsidR="00D939D1" w14:paraId="31BB16F4" w14:textId="77777777" w:rsidTr="0005793F">
        <w:tc>
          <w:tcPr>
            <w:tcW w:w="3544" w:type="dxa"/>
            <w:shd w:val="clear" w:color="auto" w:fill="D0CECE" w:themeFill="background2" w:themeFillShade="E6"/>
          </w:tcPr>
          <w:p w14:paraId="348D3BD5" w14:textId="77777777" w:rsidR="00D939D1" w:rsidRPr="00401B9E" w:rsidRDefault="00D939D1" w:rsidP="0005793F">
            <w:pPr>
              <w:ind w:left="318" w:hanging="318"/>
              <w:jc w:val="both"/>
              <w:rPr>
                <w:sz w:val="18"/>
                <w:szCs w:val="18"/>
                <w:lang w:val="en-US"/>
              </w:rPr>
            </w:pPr>
          </w:p>
        </w:tc>
        <w:tc>
          <w:tcPr>
            <w:tcW w:w="3548" w:type="dxa"/>
            <w:shd w:val="clear" w:color="auto" w:fill="D0CECE" w:themeFill="background2" w:themeFillShade="E6"/>
          </w:tcPr>
          <w:p w14:paraId="293D3558"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2C343814"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A581933"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0CBB3BC" w14:textId="77777777" w:rsidR="00D939D1" w:rsidRPr="00125A9D" w:rsidRDefault="00D939D1" w:rsidP="0005793F">
            <w:pPr>
              <w:jc w:val="both"/>
              <w:rPr>
                <w:sz w:val="18"/>
                <w:szCs w:val="18"/>
                <w:lang w:val="en-US"/>
              </w:rPr>
            </w:pPr>
          </w:p>
        </w:tc>
      </w:tr>
      <w:tr w:rsidR="00D939D1" w14:paraId="349114E6" w14:textId="77777777" w:rsidTr="0005793F">
        <w:tc>
          <w:tcPr>
            <w:tcW w:w="3544" w:type="dxa"/>
            <w:shd w:val="clear" w:color="auto" w:fill="FFFFFF" w:themeFill="background1"/>
          </w:tcPr>
          <w:p w14:paraId="716C5871" w14:textId="77777777" w:rsidR="00D939D1" w:rsidRPr="000B15BD" w:rsidRDefault="00D939D1" w:rsidP="0005793F">
            <w:pPr>
              <w:ind w:left="318" w:hanging="318"/>
              <w:jc w:val="center"/>
              <w:rPr>
                <w:b/>
                <w:sz w:val="18"/>
                <w:szCs w:val="18"/>
                <w:lang w:val="en-US"/>
              </w:rPr>
            </w:pPr>
            <w:r w:rsidRPr="000B15BD">
              <w:rPr>
                <w:b/>
                <w:sz w:val="18"/>
                <w:szCs w:val="18"/>
                <w:lang w:val="en-US"/>
              </w:rPr>
              <w:t>Pasal 28</w:t>
            </w:r>
          </w:p>
        </w:tc>
        <w:tc>
          <w:tcPr>
            <w:tcW w:w="3548" w:type="dxa"/>
            <w:shd w:val="clear" w:color="auto" w:fill="FFFFFF" w:themeFill="background1"/>
          </w:tcPr>
          <w:p w14:paraId="6489E407" w14:textId="77777777" w:rsidR="00D939D1" w:rsidRPr="000B15BD" w:rsidRDefault="00D939D1" w:rsidP="0005793F">
            <w:pPr>
              <w:jc w:val="both"/>
              <w:rPr>
                <w:b/>
                <w:sz w:val="18"/>
                <w:szCs w:val="18"/>
                <w:lang w:val="en-US"/>
              </w:rPr>
            </w:pPr>
            <w:r w:rsidRPr="000B15BD">
              <w:rPr>
                <w:b/>
                <w:sz w:val="18"/>
                <w:szCs w:val="18"/>
                <w:lang w:val="en-US"/>
              </w:rPr>
              <w:t>Pasal 28</w:t>
            </w:r>
          </w:p>
        </w:tc>
        <w:tc>
          <w:tcPr>
            <w:tcW w:w="3540" w:type="dxa"/>
            <w:shd w:val="clear" w:color="auto" w:fill="FFFFFF" w:themeFill="background1"/>
          </w:tcPr>
          <w:p w14:paraId="18FDDFD9" w14:textId="77777777" w:rsidR="00D939D1" w:rsidRPr="00125A9D" w:rsidRDefault="00D939D1" w:rsidP="0005793F">
            <w:pPr>
              <w:jc w:val="both"/>
              <w:rPr>
                <w:sz w:val="18"/>
                <w:szCs w:val="18"/>
                <w:lang w:val="en-US"/>
              </w:rPr>
            </w:pPr>
          </w:p>
        </w:tc>
        <w:tc>
          <w:tcPr>
            <w:tcW w:w="3544" w:type="dxa"/>
            <w:shd w:val="clear" w:color="auto" w:fill="FFFFFF" w:themeFill="background1"/>
          </w:tcPr>
          <w:p w14:paraId="5E81529C" w14:textId="77777777" w:rsidR="00D939D1" w:rsidRPr="00125A9D" w:rsidRDefault="00D939D1" w:rsidP="0005793F">
            <w:pPr>
              <w:jc w:val="both"/>
              <w:rPr>
                <w:sz w:val="18"/>
                <w:szCs w:val="18"/>
                <w:lang w:val="en-US"/>
              </w:rPr>
            </w:pPr>
          </w:p>
        </w:tc>
        <w:tc>
          <w:tcPr>
            <w:tcW w:w="3544" w:type="dxa"/>
            <w:shd w:val="clear" w:color="auto" w:fill="FFFFFF" w:themeFill="background1"/>
          </w:tcPr>
          <w:p w14:paraId="224B0F27" w14:textId="77777777" w:rsidR="00D939D1" w:rsidRPr="00125A9D" w:rsidRDefault="00D939D1" w:rsidP="0005793F">
            <w:pPr>
              <w:jc w:val="both"/>
              <w:rPr>
                <w:sz w:val="18"/>
                <w:szCs w:val="18"/>
                <w:lang w:val="en-US"/>
              </w:rPr>
            </w:pPr>
          </w:p>
        </w:tc>
      </w:tr>
      <w:tr w:rsidR="00D939D1" w14:paraId="2FADE43C" w14:textId="77777777" w:rsidTr="0005793F">
        <w:tc>
          <w:tcPr>
            <w:tcW w:w="3544" w:type="dxa"/>
            <w:shd w:val="clear" w:color="auto" w:fill="FFFFFF" w:themeFill="background1"/>
          </w:tcPr>
          <w:p w14:paraId="3CDB8B34" w14:textId="77777777" w:rsidR="00D939D1" w:rsidRPr="00401B9E" w:rsidRDefault="00D939D1" w:rsidP="0005793F">
            <w:pPr>
              <w:ind w:left="318" w:hanging="318"/>
              <w:jc w:val="both"/>
              <w:rPr>
                <w:sz w:val="18"/>
                <w:szCs w:val="18"/>
                <w:lang w:val="en-US"/>
              </w:rPr>
            </w:pPr>
            <w:r w:rsidRPr="00294D7C">
              <w:rPr>
                <w:sz w:val="18"/>
                <w:szCs w:val="18"/>
                <w:lang w:val="en-US"/>
              </w:rPr>
              <w:t>(1)</w:t>
            </w:r>
            <w:r w:rsidRPr="00294D7C">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wajib memahami profil, maksud, dan tujuan hubungan usaha, dan transaksi yang dilakukan Nasabah dan Pemilik Manfaat (</w:t>
            </w:r>
            <w:r w:rsidRPr="005D2222">
              <w:rPr>
                <w:i/>
                <w:sz w:val="18"/>
                <w:szCs w:val="18"/>
                <w:lang w:val="en-US"/>
              </w:rPr>
              <w:t>Beneficial Owner</w:t>
            </w:r>
            <w:r w:rsidRPr="00294D7C">
              <w:rPr>
                <w:sz w:val="18"/>
                <w:szCs w:val="18"/>
                <w:lang w:val="en-US"/>
              </w:rPr>
              <w:t>) melalui identifikasi dan verifikasi.</w:t>
            </w:r>
          </w:p>
        </w:tc>
        <w:tc>
          <w:tcPr>
            <w:tcW w:w="3548" w:type="dxa"/>
            <w:shd w:val="clear" w:color="auto" w:fill="FFFFFF" w:themeFill="background1"/>
          </w:tcPr>
          <w:p w14:paraId="4D7826F3" w14:textId="77777777" w:rsidR="00D939D1" w:rsidRPr="00125A9D" w:rsidRDefault="00D939D1" w:rsidP="0005793F">
            <w:pPr>
              <w:jc w:val="both"/>
              <w:rPr>
                <w:sz w:val="18"/>
                <w:szCs w:val="18"/>
                <w:lang w:val="en-US"/>
              </w:rPr>
            </w:pPr>
            <w:r>
              <w:rPr>
                <w:sz w:val="18"/>
                <w:szCs w:val="18"/>
                <w:lang w:val="en-US"/>
              </w:rPr>
              <w:t>Cukup jelas.</w:t>
            </w:r>
          </w:p>
        </w:tc>
        <w:tc>
          <w:tcPr>
            <w:tcW w:w="3540" w:type="dxa"/>
            <w:shd w:val="clear" w:color="auto" w:fill="FFFFFF" w:themeFill="background1"/>
          </w:tcPr>
          <w:p w14:paraId="157B290C" w14:textId="77777777" w:rsidR="00D939D1" w:rsidRPr="00125A9D" w:rsidRDefault="00D939D1" w:rsidP="0005793F">
            <w:pPr>
              <w:jc w:val="both"/>
              <w:rPr>
                <w:sz w:val="18"/>
                <w:szCs w:val="18"/>
                <w:lang w:val="en-US"/>
              </w:rPr>
            </w:pPr>
          </w:p>
        </w:tc>
        <w:tc>
          <w:tcPr>
            <w:tcW w:w="3544" w:type="dxa"/>
            <w:shd w:val="clear" w:color="auto" w:fill="FFFFFF" w:themeFill="background1"/>
          </w:tcPr>
          <w:p w14:paraId="30E272FF" w14:textId="77777777" w:rsidR="00D939D1" w:rsidRPr="00125A9D" w:rsidRDefault="00D939D1" w:rsidP="0005793F">
            <w:pPr>
              <w:jc w:val="both"/>
              <w:rPr>
                <w:sz w:val="18"/>
                <w:szCs w:val="18"/>
                <w:lang w:val="en-US"/>
              </w:rPr>
            </w:pPr>
          </w:p>
        </w:tc>
        <w:tc>
          <w:tcPr>
            <w:tcW w:w="3544" w:type="dxa"/>
            <w:shd w:val="clear" w:color="auto" w:fill="FFFFFF" w:themeFill="background1"/>
          </w:tcPr>
          <w:p w14:paraId="7A627EF8" w14:textId="77777777" w:rsidR="00D939D1" w:rsidRPr="00125A9D" w:rsidRDefault="00D939D1" w:rsidP="0005793F">
            <w:pPr>
              <w:jc w:val="both"/>
              <w:rPr>
                <w:sz w:val="18"/>
                <w:szCs w:val="18"/>
                <w:lang w:val="en-US"/>
              </w:rPr>
            </w:pPr>
          </w:p>
        </w:tc>
      </w:tr>
      <w:tr w:rsidR="00D939D1" w14:paraId="3748EC9D" w14:textId="77777777" w:rsidTr="0005793F">
        <w:tc>
          <w:tcPr>
            <w:tcW w:w="3544" w:type="dxa"/>
            <w:shd w:val="clear" w:color="auto" w:fill="FFFFFF" w:themeFill="background1"/>
          </w:tcPr>
          <w:p w14:paraId="3D199A41" w14:textId="77777777" w:rsidR="00D939D1" w:rsidRPr="005D2222" w:rsidRDefault="00D939D1" w:rsidP="0005793F">
            <w:pPr>
              <w:ind w:left="318" w:hanging="318"/>
              <w:jc w:val="both"/>
              <w:rPr>
                <w:color w:val="FF0000"/>
                <w:sz w:val="18"/>
                <w:szCs w:val="18"/>
                <w:lang w:val="en-US"/>
              </w:rPr>
            </w:pPr>
            <w:r w:rsidRPr="005D2222">
              <w:rPr>
                <w:color w:val="FF0000"/>
                <w:sz w:val="18"/>
                <w:szCs w:val="18"/>
                <w:lang w:val="en-US"/>
              </w:rPr>
              <w:t>(2)</w:t>
            </w:r>
            <w:r w:rsidRPr="005D2222">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1A3F7BE5" w14:textId="77777777" w:rsidR="00D939D1" w:rsidRPr="00125A9D" w:rsidRDefault="00D939D1" w:rsidP="0005793F">
            <w:pPr>
              <w:jc w:val="both"/>
              <w:rPr>
                <w:sz w:val="18"/>
                <w:szCs w:val="18"/>
                <w:lang w:val="en-US"/>
              </w:rPr>
            </w:pPr>
          </w:p>
        </w:tc>
        <w:tc>
          <w:tcPr>
            <w:tcW w:w="3540" w:type="dxa"/>
            <w:shd w:val="clear" w:color="auto" w:fill="FFFFFF" w:themeFill="background1"/>
          </w:tcPr>
          <w:p w14:paraId="1080B039" w14:textId="77777777" w:rsidR="00D939D1" w:rsidRPr="00125A9D" w:rsidRDefault="00D939D1" w:rsidP="0005793F">
            <w:pPr>
              <w:jc w:val="both"/>
              <w:rPr>
                <w:sz w:val="18"/>
                <w:szCs w:val="18"/>
                <w:lang w:val="en-US"/>
              </w:rPr>
            </w:pPr>
          </w:p>
        </w:tc>
        <w:tc>
          <w:tcPr>
            <w:tcW w:w="3544" w:type="dxa"/>
            <w:shd w:val="clear" w:color="auto" w:fill="FFFFFF" w:themeFill="background1"/>
          </w:tcPr>
          <w:p w14:paraId="33F53EBE" w14:textId="77777777" w:rsidR="00D939D1" w:rsidRPr="00125A9D" w:rsidRDefault="00D939D1" w:rsidP="0005793F">
            <w:pPr>
              <w:jc w:val="both"/>
              <w:rPr>
                <w:sz w:val="18"/>
                <w:szCs w:val="18"/>
                <w:lang w:val="en-US"/>
              </w:rPr>
            </w:pPr>
          </w:p>
        </w:tc>
        <w:tc>
          <w:tcPr>
            <w:tcW w:w="3544" w:type="dxa"/>
            <w:shd w:val="clear" w:color="auto" w:fill="FFFFFF" w:themeFill="background1"/>
          </w:tcPr>
          <w:p w14:paraId="6274D62A" w14:textId="77777777" w:rsidR="00D939D1" w:rsidRPr="00125A9D" w:rsidRDefault="00D939D1" w:rsidP="0005793F">
            <w:pPr>
              <w:jc w:val="both"/>
              <w:rPr>
                <w:sz w:val="18"/>
                <w:szCs w:val="18"/>
                <w:lang w:val="en-US"/>
              </w:rPr>
            </w:pPr>
          </w:p>
        </w:tc>
      </w:tr>
      <w:tr w:rsidR="00D939D1" w14:paraId="41BDD94E" w14:textId="77777777" w:rsidTr="0005793F">
        <w:tc>
          <w:tcPr>
            <w:tcW w:w="3544" w:type="dxa"/>
            <w:shd w:val="clear" w:color="auto" w:fill="FFFFFF" w:themeFill="background1"/>
          </w:tcPr>
          <w:p w14:paraId="03AA1755" w14:textId="77777777" w:rsidR="00D939D1" w:rsidRPr="005D2222" w:rsidRDefault="00D939D1" w:rsidP="0005793F">
            <w:pPr>
              <w:ind w:left="602" w:hanging="284"/>
              <w:jc w:val="both"/>
              <w:rPr>
                <w:color w:val="FF0000"/>
                <w:sz w:val="18"/>
                <w:szCs w:val="18"/>
                <w:lang w:val="en-US"/>
              </w:rPr>
            </w:pPr>
            <w:r w:rsidRPr="005D2222">
              <w:rPr>
                <w:color w:val="FF0000"/>
                <w:sz w:val="18"/>
                <w:szCs w:val="18"/>
                <w:lang w:val="en-US"/>
              </w:rPr>
              <w:t>a.</w:t>
            </w:r>
            <w:r w:rsidRPr="005D2222">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2F4DD89E" w14:textId="77777777" w:rsidR="00D939D1" w:rsidRPr="00125A9D" w:rsidRDefault="00D939D1" w:rsidP="0005793F">
            <w:pPr>
              <w:jc w:val="both"/>
              <w:rPr>
                <w:sz w:val="18"/>
                <w:szCs w:val="18"/>
                <w:lang w:val="en-US"/>
              </w:rPr>
            </w:pPr>
          </w:p>
        </w:tc>
        <w:tc>
          <w:tcPr>
            <w:tcW w:w="3540" w:type="dxa"/>
            <w:shd w:val="clear" w:color="auto" w:fill="FFFFFF" w:themeFill="background1"/>
          </w:tcPr>
          <w:p w14:paraId="587BFCD7" w14:textId="77777777" w:rsidR="00D939D1" w:rsidRPr="00125A9D" w:rsidRDefault="00D939D1" w:rsidP="0005793F">
            <w:pPr>
              <w:jc w:val="both"/>
              <w:rPr>
                <w:sz w:val="18"/>
                <w:szCs w:val="18"/>
                <w:lang w:val="en-US"/>
              </w:rPr>
            </w:pPr>
          </w:p>
        </w:tc>
        <w:tc>
          <w:tcPr>
            <w:tcW w:w="3544" w:type="dxa"/>
            <w:shd w:val="clear" w:color="auto" w:fill="FFFFFF" w:themeFill="background1"/>
          </w:tcPr>
          <w:p w14:paraId="279F9CF9" w14:textId="77777777" w:rsidR="00D939D1" w:rsidRPr="00125A9D" w:rsidRDefault="00D939D1" w:rsidP="0005793F">
            <w:pPr>
              <w:jc w:val="both"/>
              <w:rPr>
                <w:sz w:val="18"/>
                <w:szCs w:val="18"/>
                <w:lang w:val="en-US"/>
              </w:rPr>
            </w:pPr>
          </w:p>
        </w:tc>
        <w:tc>
          <w:tcPr>
            <w:tcW w:w="3544" w:type="dxa"/>
            <w:shd w:val="clear" w:color="auto" w:fill="FFFFFF" w:themeFill="background1"/>
          </w:tcPr>
          <w:p w14:paraId="3155C045" w14:textId="77777777" w:rsidR="00D939D1" w:rsidRPr="00125A9D" w:rsidRDefault="00D939D1" w:rsidP="0005793F">
            <w:pPr>
              <w:jc w:val="both"/>
              <w:rPr>
                <w:sz w:val="18"/>
                <w:szCs w:val="18"/>
                <w:lang w:val="en-US"/>
              </w:rPr>
            </w:pPr>
          </w:p>
        </w:tc>
      </w:tr>
      <w:tr w:rsidR="00D939D1" w14:paraId="011B9E41" w14:textId="77777777" w:rsidTr="0005793F">
        <w:tc>
          <w:tcPr>
            <w:tcW w:w="3544" w:type="dxa"/>
            <w:shd w:val="clear" w:color="auto" w:fill="FFFFFF" w:themeFill="background1"/>
          </w:tcPr>
          <w:p w14:paraId="2B464EB1" w14:textId="77777777" w:rsidR="00D939D1" w:rsidRPr="005D2222" w:rsidRDefault="00D939D1" w:rsidP="0005793F">
            <w:pPr>
              <w:ind w:left="602" w:hanging="284"/>
              <w:jc w:val="both"/>
              <w:rPr>
                <w:color w:val="FF0000"/>
                <w:sz w:val="18"/>
                <w:szCs w:val="18"/>
                <w:lang w:val="en-US"/>
              </w:rPr>
            </w:pPr>
            <w:r w:rsidRPr="005D2222">
              <w:rPr>
                <w:color w:val="FF0000"/>
                <w:sz w:val="18"/>
                <w:szCs w:val="18"/>
                <w:lang w:val="en-US"/>
              </w:rPr>
              <w:t>b.</w:t>
            </w:r>
            <w:r w:rsidRPr="005D2222">
              <w:rPr>
                <w:color w:val="FF0000"/>
                <w:sz w:val="18"/>
                <w:szCs w:val="18"/>
                <w:lang w:val="en-US"/>
              </w:rPr>
              <w:tab/>
              <w:t>denda;</w:t>
            </w:r>
          </w:p>
        </w:tc>
        <w:tc>
          <w:tcPr>
            <w:tcW w:w="3548" w:type="dxa"/>
            <w:shd w:val="clear" w:color="auto" w:fill="FFFFFF" w:themeFill="background1"/>
          </w:tcPr>
          <w:p w14:paraId="4345AF79" w14:textId="77777777" w:rsidR="00D939D1" w:rsidRPr="00125A9D" w:rsidRDefault="00D939D1" w:rsidP="0005793F">
            <w:pPr>
              <w:jc w:val="both"/>
              <w:rPr>
                <w:sz w:val="18"/>
                <w:szCs w:val="18"/>
                <w:lang w:val="en-US"/>
              </w:rPr>
            </w:pPr>
          </w:p>
        </w:tc>
        <w:tc>
          <w:tcPr>
            <w:tcW w:w="3540" w:type="dxa"/>
            <w:shd w:val="clear" w:color="auto" w:fill="FFFFFF" w:themeFill="background1"/>
          </w:tcPr>
          <w:p w14:paraId="63698042" w14:textId="77777777" w:rsidR="00D939D1" w:rsidRPr="00125A9D" w:rsidRDefault="00D939D1" w:rsidP="0005793F">
            <w:pPr>
              <w:jc w:val="both"/>
              <w:rPr>
                <w:sz w:val="18"/>
                <w:szCs w:val="18"/>
                <w:lang w:val="en-US"/>
              </w:rPr>
            </w:pPr>
          </w:p>
        </w:tc>
        <w:tc>
          <w:tcPr>
            <w:tcW w:w="3544" w:type="dxa"/>
            <w:shd w:val="clear" w:color="auto" w:fill="FFFFFF" w:themeFill="background1"/>
          </w:tcPr>
          <w:p w14:paraId="616A52DE" w14:textId="77777777" w:rsidR="00D939D1" w:rsidRPr="00125A9D" w:rsidRDefault="00D939D1" w:rsidP="0005793F">
            <w:pPr>
              <w:jc w:val="both"/>
              <w:rPr>
                <w:sz w:val="18"/>
                <w:szCs w:val="18"/>
                <w:lang w:val="en-US"/>
              </w:rPr>
            </w:pPr>
          </w:p>
        </w:tc>
        <w:tc>
          <w:tcPr>
            <w:tcW w:w="3544" w:type="dxa"/>
            <w:shd w:val="clear" w:color="auto" w:fill="FFFFFF" w:themeFill="background1"/>
          </w:tcPr>
          <w:p w14:paraId="46FA0842" w14:textId="77777777" w:rsidR="00D939D1" w:rsidRPr="00125A9D" w:rsidRDefault="00D939D1" w:rsidP="0005793F">
            <w:pPr>
              <w:jc w:val="both"/>
              <w:rPr>
                <w:sz w:val="18"/>
                <w:szCs w:val="18"/>
                <w:lang w:val="en-US"/>
              </w:rPr>
            </w:pPr>
          </w:p>
        </w:tc>
      </w:tr>
      <w:tr w:rsidR="00D939D1" w14:paraId="520A8620" w14:textId="77777777" w:rsidTr="0005793F">
        <w:tc>
          <w:tcPr>
            <w:tcW w:w="3544" w:type="dxa"/>
            <w:shd w:val="clear" w:color="auto" w:fill="FFFFFF" w:themeFill="background1"/>
          </w:tcPr>
          <w:p w14:paraId="1B92C1A9" w14:textId="77777777" w:rsidR="00D939D1" w:rsidRPr="005D2222" w:rsidRDefault="00D939D1" w:rsidP="0005793F">
            <w:pPr>
              <w:ind w:left="602" w:hanging="284"/>
              <w:jc w:val="both"/>
              <w:rPr>
                <w:color w:val="FF0000"/>
                <w:sz w:val="18"/>
                <w:szCs w:val="18"/>
                <w:lang w:val="en-US"/>
              </w:rPr>
            </w:pPr>
            <w:r w:rsidRPr="005D2222">
              <w:rPr>
                <w:color w:val="FF0000"/>
                <w:sz w:val="18"/>
                <w:szCs w:val="18"/>
                <w:lang w:val="en-US"/>
              </w:rPr>
              <w:t>c.</w:t>
            </w:r>
            <w:r w:rsidRPr="005D2222">
              <w:rPr>
                <w:color w:val="FF0000"/>
                <w:sz w:val="18"/>
                <w:szCs w:val="18"/>
                <w:lang w:val="en-US"/>
              </w:rPr>
              <w:tab/>
              <w:t>pembatasan kegiatan usaha tertentu;</w:t>
            </w:r>
          </w:p>
        </w:tc>
        <w:tc>
          <w:tcPr>
            <w:tcW w:w="3548" w:type="dxa"/>
            <w:shd w:val="clear" w:color="auto" w:fill="FFFFFF" w:themeFill="background1"/>
          </w:tcPr>
          <w:p w14:paraId="681C4403" w14:textId="77777777" w:rsidR="00D939D1" w:rsidRPr="00125A9D" w:rsidRDefault="00D939D1" w:rsidP="0005793F">
            <w:pPr>
              <w:jc w:val="both"/>
              <w:rPr>
                <w:sz w:val="18"/>
                <w:szCs w:val="18"/>
                <w:lang w:val="en-US"/>
              </w:rPr>
            </w:pPr>
          </w:p>
        </w:tc>
        <w:tc>
          <w:tcPr>
            <w:tcW w:w="3540" w:type="dxa"/>
            <w:shd w:val="clear" w:color="auto" w:fill="FFFFFF" w:themeFill="background1"/>
          </w:tcPr>
          <w:p w14:paraId="1F6A27B5" w14:textId="77777777" w:rsidR="00D939D1" w:rsidRPr="00125A9D" w:rsidRDefault="00D939D1" w:rsidP="0005793F">
            <w:pPr>
              <w:jc w:val="both"/>
              <w:rPr>
                <w:sz w:val="18"/>
                <w:szCs w:val="18"/>
                <w:lang w:val="en-US"/>
              </w:rPr>
            </w:pPr>
          </w:p>
        </w:tc>
        <w:tc>
          <w:tcPr>
            <w:tcW w:w="3544" w:type="dxa"/>
            <w:shd w:val="clear" w:color="auto" w:fill="FFFFFF" w:themeFill="background1"/>
          </w:tcPr>
          <w:p w14:paraId="4682093E" w14:textId="77777777" w:rsidR="00D939D1" w:rsidRPr="00125A9D" w:rsidRDefault="00D939D1" w:rsidP="0005793F">
            <w:pPr>
              <w:jc w:val="both"/>
              <w:rPr>
                <w:sz w:val="18"/>
                <w:szCs w:val="18"/>
                <w:lang w:val="en-US"/>
              </w:rPr>
            </w:pPr>
          </w:p>
        </w:tc>
        <w:tc>
          <w:tcPr>
            <w:tcW w:w="3544" w:type="dxa"/>
            <w:shd w:val="clear" w:color="auto" w:fill="FFFFFF" w:themeFill="background1"/>
          </w:tcPr>
          <w:p w14:paraId="05A97C19" w14:textId="77777777" w:rsidR="00D939D1" w:rsidRPr="00125A9D" w:rsidRDefault="00D939D1" w:rsidP="0005793F">
            <w:pPr>
              <w:jc w:val="both"/>
              <w:rPr>
                <w:sz w:val="18"/>
                <w:szCs w:val="18"/>
                <w:lang w:val="en-US"/>
              </w:rPr>
            </w:pPr>
          </w:p>
        </w:tc>
      </w:tr>
      <w:tr w:rsidR="00D939D1" w14:paraId="7FC6C407" w14:textId="77777777" w:rsidTr="0005793F">
        <w:tc>
          <w:tcPr>
            <w:tcW w:w="3544" w:type="dxa"/>
            <w:shd w:val="clear" w:color="auto" w:fill="FFFFFF" w:themeFill="background1"/>
          </w:tcPr>
          <w:p w14:paraId="78C8588E" w14:textId="77777777" w:rsidR="00D939D1" w:rsidRPr="005D2222" w:rsidRDefault="00D939D1" w:rsidP="0005793F">
            <w:pPr>
              <w:ind w:left="602" w:hanging="284"/>
              <w:jc w:val="both"/>
              <w:rPr>
                <w:color w:val="FF0000"/>
                <w:sz w:val="18"/>
                <w:szCs w:val="18"/>
                <w:lang w:val="en-US"/>
              </w:rPr>
            </w:pPr>
            <w:r w:rsidRPr="005D2222">
              <w:rPr>
                <w:color w:val="FF0000"/>
                <w:sz w:val="18"/>
                <w:szCs w:val="18"/>
                <w:lang w:val="en-US"/>
              </w:rPr>
              <w:t xml:space="preserve">d. </w:t>
            </w:r>
            <w:r w:rsidRPr="005D2222">
              <w:rPr>
                <w:color w:val="FF0000"/>
                <w:sz w:val="18"/>
                <w:szCs w:val="18"/>
                <w:lang w:val="en-US"/>
              </w:rPr>
              <w:tab/>
              <w:t>penurunan penilaian faktor-faktor pembentuk nilai tingkat kesehatan;</w:t>
            </w:r>
          </w:p>
        </w:tc>
        <w:tc>
          <w:tcPr>
            <w:tcW w:w="3548" w:type="dxa"/>
            <w:shd w:val="clear" w:color="auto" w:fill="FFFFFF" w:themeFill="background1"/>
          </w:tcPr>
          <w:p w14:paraId="38FA451C" w14:textId="77777777" w:rsidR="00D939D1" w:rsidRPr="00125A9D" w:rsidRDefault="00D939D1" w:rsidP="0005793F">
            <w:pPr>
              <w:jc w:val="both"/>
              <w:rPr>
                <w:sz w:val="18"/>
                <w:szCs w:val="18"/>
                <w:lang w:val="en-US"/>
              </w:rPr>
            </w:pPr>
          </w:p>
        </w:tc>
        <w:tc>
          <w:tcPr>
            <w:tcW w:w="3540" w:type="dxa"/>
            <w:shd w:val="clear" w:color="auto" w:fill="FFFFFF" w:themeFill="background1"/>
          </w:tcPr>
          <w:p w14:paraId="743A1105" w14:textId="77777777" w:rsidR="00D939D1" w:rsidRPr="00125A9D" w:rsidRDefault="00D939D1" w:rsidP="0005793F">
            <w:pPr>
              <w:jc w:val="both"/>
              <w:rPr>
                <w:sz w:val="18"/>
                <w:szCs w:val="18"/>
                <w:lang w:val="en-US"/>
              </w:rPr>
            </w:pPr>
          </w:p>
        </w:tc>
        <w:tc>
          <w:tcPr>
            <w:tcW w:w="3544" w:type="dxa"/>
            <w:shd w:val="clear" w:color="auto" w:fill="FFFFFF" w:themeFill="background1"/>
          </w:tcPr>
          <w:p w14:paraId="72ABE273" w14:textId="77777777" w:rsidR="00D939D1" w:rsidRPr="00125A9D" w:rsidRDefault="00D939D1" w:rsidP="0005793F">
            <w:pPr>
              <w:jc w:val="both"/>
              <w:rPr>
                <w:sz w:val="18"/>
                <w:szCs w:val="18"/>
                <w:lang w:val="en-US"/>
              </w:rPr>
            </w:pPr>
          </w:p>
        </w:tc>
        <w:tc>
          <w:tcPr>
            <w:tcW w:w="3544" w:type="dxa"/>
            <w:shd w:val="clear" w:color="auto" w:fill="FFFFFF" w:themeFill="background1"/>
          </w:tcPr>
          <w:p w14:paraId="471B5CDF" w14:textId="77777777" w:rsidR="00D939D1" w:rsidRPr="00125A9D" w:rsidRDefault="00D939D1" w:rsidP="0005793F">
            <w:pPr>
              <w:jc w:val="both"/>
              <w:rPr>
                <w:sz w:val="18"/>
                <w:szCs w:val="18"/>
                <w:lang w:val="en-US"/>
              </w:rPr>
            </w:pPr>
          </w:p>
        </w:tc>
      </w:tr>
      <w:tr w:rsidR="00D939D1" w14:paraId="512F43D0" w14:textId="77777777" w:rsidTr="0005793F">
        <w:tc>
          <w:tcPr>
            <w:tcW w:w="3544" w:type="dxa"/>
            <w:shd w:val="clear" w:color="auto" w:fill="FFFFFF" w:themeFill="background1"/>
          </w:tcPr>
          <w:p w14:paraId="075B4BC3" w14:textId="77777777" w:rsidR="00D939D1" w:rsidRPr="005D2222" w:rsidRDefault="00D939D1" w:rsidP="0005793F">
            <w:pPr>
              <w:ind w:left="602" w:hanging="284"/>
              <w:jc w:val="both"/>
              <w:rPr>
                <w:color w:val="FF0000"/>
                <w:sz w:val="18"/>
                <w:szCs w:val="18"/>
                <w:lang w:val="en-US"/>
              </w:rPr>
            </w:pPr>
            <w:r w:rsidRPr="005D2222">
              <w:rPr>
                <w:color w:val="FF0000"/>
                <w:sz w:val="18"/>
                <w:szCs w:val="18"/>
                <w:lang w:val="en-US"/>
              </w:rPr>
              <w:t xml:space="preserve">e. </w:t>
            </w:r>
            <w:r w:rsidRPr="005D2222">
              <w:rPr>
                <w:color w:val="FF0000"/>
                <w:sz w:val="18"/>
                <w:szCs w:val="18"/>
                <w:lang w:val="en-US"/>
              </w:rPr>
              <w:tab/>
              <w:t>pembekuan kegiatan usaha tertentu;</w:t>
            </w:r>
          </w:p>
        </w:tc>
        <w:tc>
          <w:tcPr>
            <w:tcW w:w="3548" w:type="dxa"/>
            <w:shd w:val="clear" w:color="auto" w:fill="FFFFFF" w:themeFill="background1"/>
          </w:tcPr>
          <w:p w14:paraId="54763E32" w14:textId="77777777" w:rsidR="00D939D1" w:rsidRPr="00125A9D" w:rsidRDefault="00D939D1" w:rsidP="0005793F">
            <w:pPr>
              <w:jc w:val="both"/>
              <w:rPr>
                <w:sz w:val="18"/>
                <w:szCs w:val="18"/>
                <w:lang w:val="en-US"/>
              </w:rPr>
            </w:pPr>
          </w:p>
        </w:tc>
        <w:tc>
          <w:tcPr>
            <w:tcW w:w="3540" w:type="dxa"/>
            <w:shd w:val="clear" w:color="auto" w:fill="FFFFFF" w:themeFill="background1"/>
          </w:tcPr>
          <w:p w14:paraId="573CF382" w14:textId="77777777" w:rsidR="00D939D1" w:rsidRPr="00125A9D" w:rsidRDefault="00D939D1" w:rsidP="0005793F">
            <w:pPr>
              <w:jc w:val="both"/>
              <w:rPr>
                <w:sz w:val="18"/>
                <w:szCs w:val="18"/>
                <w:lang w:val="en-US"/>
              </w:rPr>
            </w:pPr>
          </w:p>
        </w:tc>
        <w:tc>
          <w:tcPr>
            <w:tcW w:w="3544" w:type="dxa"/>
            <w:shd w:val="clear" w:color="auto" w:fill="FFFFFF" w:themeFill="background1"/>
          </w:tcPr>
          <w:p w14:paraId="585698EB" w14:textId="77777777" w:rsidR="00D939D1" w:rsidRPr="00125A9D" w:rsidRDefault="00D939D1" w:rsidP="0005793F">
            <w:pPr>
              <w:jc w:val="both"/>
              <w:rPr>
                <w:sz w:val="18"/>
                <w:szCs w:val="18"/>
                <w:lang w:val="en-US"/>
              </w:rPr>
            </w:pPr>
          </w:p>
        </w:tc>
        <w:tc>
          <w:tcPr>
            <w:tcW w:w="3544" w:type="dxa"/>
            <w:shd w:val="clear" w:color="auto" w:fill="FFFFFF" w:themeFill="background1"/>
          </w:tcPr>
          <w:p w14:paraId="0D354F48" w14:textId="77777777" w:rsidR="00D939D1" w:rsidRPr="00125A9D" w:rsidRDefault="00D939D1" w:rsidP="0005793F">
            <w:pPr>
              <w:jc w:val="both"/>
              <w:rPr>
                <w:sz w:val="18"/>
                <w:szCs w:val="18"/>
                <w:lang w:val="en-US"/>
              </w:rPr>
            </w:pPr>
          </w:p>
        </w:tc>
      </w:tr>
      <w:tr w:rsidR="00D939D1" w14:paraId="61DC8F9B" w14:textId="77777777" w:rsidTr="0005793F">
        <w:tc>
          <w:tcPr>
            <w:tcW w:w="3544" w:type="dxa"/>
            <w:shd w:val="clear" w:color="auto" w:fill="FFFFFF" w:themeFill="background1"/>
          </w:tcPr>
          <w:p w14:paraId="1D49676B" w14:textId="77777777" w:rsidR="00D939D1" w:rsidRPr="005D2222" w:rsidRDefault="00D939D1" w:rsidP="0005793F">
            <w:pPr>
              <w:tabs>
                <w:tab w:val="left" w:pos="856"/>
              </w:tabs>
              <w:ind w:left="602" w:hanging="284"/>
              <w:jc w:val="both"/>
              <w:rPr>
                <w:color w:val="FF0000"/>
                <w:sz w:val="18"/>
                <w:szCs w:val="18"/>
                <w:lang w:val="en-US"/>
              </w:rPr>
            </w:pPr>
            <w:r w:rsidRPr="005D2222">
              <w:rPr>
                <w:color w:val="FF0000"/>
                <w:sz w:val="18"/>
                <w:szCs w:val="18"/>
                <w:lang w:val="en-US"/>
              </w:rPr>
              <w:t xml:space="preserve">f. </w:t>
            </w:r>
            <w:r w:rsidRPr="005D2222">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24113A15" w14:textId="77777777" w:rsidR="00D939D1" w:rsidRPr="00125A9D" w:rsidRDefault="00D939D1" w:rsidP="0005793F">
            <w:pPr>
              <w:jc w:val="both"/>
              <w:rPr>
                <w:sz w:val="18"/>
                <w:szCs w:val="18"/>
                <w:lang w:val="en-US"/>
              </w:rPr>
            </w:pPr>
          </w:p>
        </w:tc>
        <w:tc>
          <w:tcPr>
            <w:tcW w:w="3540" w:type="dxa"/>
            <w:shd w:val="clear" w:color="auto" w:fill="FFFFFF" w:themeFill="background1"/>
          </w:tcPr>
          <w:p w14:paraId="43EDF2AC" w14:textId="77777777" w:rsidR="00D939D1" w:rsidRPr="00125A9D" w:rsidRDefault="00D939D1" w:rsidP="0005793F">
            <w:pPr>
              <w:jc w:val="both"/>
              <w:rPr>
                <w:sz w:val="18"/>
                <w:szCs w:val="18"/>
                <w:lang w:val="en-US"/>
              </w:rPr>
            </w:pPr>
          </w:p>
        </w:tc>
        <w:tc>
          <w:tcPr>
            <w:tcW w:w="3544" w:type="dxa"/>
            <w:shd w:val="clear" w:color="auto" w:fill="FFFFFF" w:themeFill="background1"/>
          </w:tcPr>
          <w:p w14:paraId="1A838F6C" w14:textId="77777777" w:rsidR="00D939D1" w:rsidRPr="00125A9D" w:rsidRDefault="00D939D1" w:rsidP="0005793F">
            <w:pPr>
              <w:jc w:val="both"/>
              <w:rPr>
                <w:sz w:val="18"/>
                <w:szCs w:val="18"/>
                <w:lang w:val="en-US"/>
              </w:rPr>
            </w:pPr>
          </w:p>
        </w:tc>
        <w:tc>
          <w:tcPr>
            <w:tcW w:w="3544" w:type="dxa"/>
            <w:shd w:val="clear" w:color="auto" w:fill="FFFFFF" w:themeFill="background1"/>
          </w:tcPr>
          <w:p w14:paraId="4421DB08" w14:textId="77777777" w:rsidR="00D939D1" w:rsidRPr="00125A9D" w:rsidRDefault="00D939D1" w:rsidP="0005793F">
            <w:pPr>
              <w:jc w:val="both"/>
              <w:rPr>
                <w:sz w:val="18"/>
                <w:szCs w:val="18"/>
                <w:lang w:val="en-US"/>
              </w:rPr>
            </w:pPr>
          </w:p>
        </w:tc>
      </w:tr>
      <w:tr w:rsidR="00D939D1" w14:paraId="3402D4E0" w14:textId="77777777" w:rsidTr="0005793F">
        <w:tc>
          <w:tcPr>
            <w:tcW w:w="3544" w:type="dxa"/>
            <w:shd w:val="clear" w:color="auto" w:fill="FFFFFF" w:themeFill="background1"/>
          </w:tcPr>
          <w:p w14:paraId="657E1502" w14:textId="77777777" w:rsidR="00D939D1" w:rsidRPr="005D2222" w:rsidRDefault="00D939D1" w:rsidP="0005793F">
            <w:pPr>
              <w:ind w:left="602" w:hanging="284"/>
              <w:jc w:val="both"/>
              <w:rPr>
                <w:color w:val="FF0000"/>
                <w:sz w:val="18"/>
                <w:szCs w:val="18"/>
                <w:lang w:val="en-US"/>
              </w:rPr>
            </w:pPr>
            <w:r w:rsidRPr="005D2222">
              <w:rPr>
                <w:color w:val="FF0000"/>
                <w:sz w:val="18"/>
                <w:szCs w:val="18"/>
                <w:lang w:val="en-US"/>
              </w:rPr>
              <w:lastRenderedPageBreak/>
              <w:t xml:space="preserve">g. </w:t>
            </w:r>
            <w:r w:rsidRPr="005D2222">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30F8D68D" w14:textId="77777777" w:rsidR="00D939D1" w:rsidRPr="00125A9D" w:rsidRDefault="00D939D1" w:rsidP="0005793F">
            <w:pPr>
              <w:jc w:val="both"/>
              <w:rPr>
                <w:sz w:val="18"/>
                <w:szCs w:val="18"/>
                <w:lang w:val="en-US"/>
              </w:rPr>
            </w:pPr>
          </w:p>
        </w:tc>
        <w:tc>
          <w:tcPr>
            <w:tcW w:w="3540" w:type="dxa"/>
            <w:shd w:val="clear" w:color="auto" w:fill="FFFFFF" w:themeFill="background1"/>
          </w:tcPr>
          <w:p w14:paraId="554BBD7B" w14:textId="77777777" w:rsidR="00D939D1" w:rsidRPr="00125A9D" w:rsidRDefault="00D939D1" w:rsidP="0005793F">
            <w:pPr>
              <w:jc w:val="both"/>
              <w:rPr>
                <w:sz w:val="18"/>
                <w:szCs w:val="18"/>
                <w:lang w:val="en-US"/>
              </w:rPr>
            </w:pPr>
          </w:p>
        </w:tc>
        <w:tc>
          <w:tcPr>
            <w:tcW w:w="3544" w:type="dxa"/>
            <w:shd w:val="clear" w:color="auto" w:fill="FFFFFF" w:themeFill="background1"/>
          </w:tcPr>
          <w:p w14:paraId="55B104DA" w14:textId="77777777" w:rsidR="00D939D1" w:rsidRPr="00125A9D" w:rsidRDefault="00D939D1" w:rsidP="0005793F">
            <w:pPr>
              <w:jc w:val="both"/>
              <w:rPr>
                <w:sz w:val="18"/>
                <w:szCs w:val="18"/>
                <w:lang w:val="en-US"/>
              </w:rPr>
            </w:pPr>
          </w:p>
        </w:tc>
        <w:tc>
          <w:tcPr>
            <w:tcW w:w="3544" w:type="dxa"/>
            <w:shd w:val="clear" w:color="auto" w:fill="FFFFFF" w:themeFill="background1"/>
          </w:tcPr>
          <w:p w14:paraId="031411FD" w14:textId="77777777" w:rsidR="00D939D1" w:rsidRPr="00125A9D" w:rsidRDefault="00D939D1" w:rsidP="0005793F">
            <w:pPr>
              <w:jc w:val="both"/>
              <w:rPr>
                <w:sz w:val="18"/>
                <w:szCs w:val="18"/>
                <w:lang w:val="en-US"/>
              </w:rPr>
            </w:pPr>
          </w:p>
        </w:tc>
      </w:tr>
      <w:tr w:rsidR="00D939D1" w14:paraId="3E7A01B6" w14:textId="77777777" w:rsidTr="0005793F">
        <w:tc>
          <w:tcPr>
            <w:tcW w:w="3544" w:type="dxa"/>
            <w:shd w:val="clear" w:color="auto" w:fill="FFFFFF" w:themeFill="background1"/>
          </w:tcPr>
          <w:p w14:paraId="6BAD7788" w14:textId="77777777" w:rsidR="00D939D1" w:rsidRPr="005D2222" w:rsidRDefault="00D939D1" w:rsidP="0005793F">
            <w:pPr>
              <w:ind w:left="318" w:hanging="318"/>
              <w:jc w:val="both"/>
              <w:rPr>
                <w:color w:val="FF0000"/>
                <w:sz w:val="18"/>
                <w:szCs w:val="18"/>
                <w:lang w:val="en-US"/>
              </w:rPr>
            </w:pPr>
            <w:r w:rsidRPr="005D2222">
              <w:rPr>
                <w:color w:val="FF0000"/>
                <w:sz w:val="18"/>
                <w:szCs w:val="18"/>
                <w:lang w:val="en-US"/>
              </w:rPr>
              <w:t>(3)</w:t>
            </w:r>
            <w:r w:rsidRPr="005D2222">
              <w:rPr>
                <w:color w:val="FF0000"/>
                <w:sz w:val="18"/>
                <w:szCs w:val="18"/>
                <w:lang w:val="en-US"/>
              </w:rPr>
              <w:tab/>
              <w:t xml:space="preserve">Sanksi administratif berupa denda sebagaimana dimaksud pada ayat (2) huruf </w:t>
            </w:r>
            <w:r>
              <w:rPr>
                <w:color w:val="FF0000"/>
                <w:sz w:val="18"/>
                <w:szCs w:val="18"/>
                <w:lang w:val="en-US"/>
              </w:rPr>
              <w:t>b</w:t>
            </w:r>
            <w:r w:rsidRPr="005D2222">
              <w:rPr>
                <w:color w:val="FF0000"/>
                <w:sz w:val="18"/>
                <w:szCs w:val="18"/>
                <w:lang w:val="en-US"/>
              </w:rPr>
              <w:t xml:space="preserve"> dikenai dengan ketentuan sebagai berikut:</w:t>
            </w:r>
          </w:p>
        </w:tc>
        <w:tc>
          <w:tcPr>
            <w:tcW w:w="3548" w:type="dxa"/>
            <w:shd w:val="clear" w:color="auto" w:fill="FFFFFF" w:themeFill="background1"/>
          </w:tcPr>
          <w:p w14:paraId="78CF8B4C" w14:textId="77777777" w:rsidR="00D939D1" w:rsidRPr="00125A9D" w:rsidRDefault="00D939D1" w:rsidP="0005793F">
            <w:pPr>
              <w:jc w:val="both"/>
              <w:rPr>
                <w:sz w:val="18"/>
                <w:szCs w:val="18"/>
                <w:lang w:val="en-US"/>
              </w:rPr>
            </w:pPr>
          </w:p>
        </w:tc>
        <w:tc>
          <w:tcPr>
            <w:tcW w:w="3540" w:type="dxa"/>
            <w:shd w:val="clear" w:color="auto" w:fill="FFFFFF" w:themeFill="background1"/>
          </w:tcPr>
          <w:p w14:paraId="4D1FDC38" w14:textId="77777777" w:rsidR="00D939D1" w:rsidRPr="00125A9D" w:rsidRDefault="00D939D1" w:rsidP="0005793F">
            <w:pPr>
              <w:jc w:val="both"/>
              <w:rPr>
                <w:sz w:val="18"/>
                <w:szCs w:val="18"/>
                <w:lang w:val="en-US"/>
              </w:rPr>
            </w:pPr>
          </w:p>
        </w:tc>
        <w:tc>
          <w:tcPr>
            <w:tcW w:w="3544" w:type="dxa"/>
            <w:shd w:val="clear" w:color="auto" w:fill="FFFFFF" w:themeFill="background1"/>
          </w:tcPr>
          <w:p w14:paraId="5A5022B0" w14:textId="77777777" w:rsidR="00D939D1" w:rsidRPr="00125A9D" w:rsidRDefault="00D939D1" w:rsidP="0005793F">
            <w:pPr>
              <w:jc w:val="both"/>
              <w:rPr>
                <w:sz w:val="18"/>
                <w:szCs w:val="18"/>
                <w:lang w:val="en-US"/>
              </w:rPr>
            </w:pPr>
          </w:p>
        </w:tc>
        <w:tc>
          <w:tcPr>
            <w:tcW w:w="3544" w:type="dxa"/>
            <w:shd w:val="clear" w:color="auto" w:fill="FFFFFF" w:themeFill="background1"/>
          </w:tcPr>
          <w:p w14:paraId="4F4FABAE" w14:textId="77777777" w:rsidR="00D939D1" w:rsidRPr="00125A9D" w:rsidRDefault="00D939D1" w:rsidP="0005793F">
            <w:pPr>
              <w:jc w:val="both"/>
              <w:rPr>
                <w:sz w:val="18"/>
                <w:szCs w:val="18"/>
                <w:lang w:val="en-US"/>
              </w:rPr>
            </w:pPr>
          </w:p>
        </w:tc>
      </w:tr>
      <w:tr w:rsidR="00D939D1" w14:paraId="351A3033" w14:textId="77777777" w:rsidTr="0005793F">
        <w:tc>
          <w:tcPr>
            <w:tcW w:w="3544" w:type="dxa"/>
            <w:shd w:val="clear" w:color="auto" w:fill="FFFFFF" w:themeFill="background1"/>
          </w:tcPr>
          <w:p w14:paraId="69A0723D" w14:textId="77777777" w:rsidR="00D939D1" w:rsidRPr="005D2222" w:rsidRDefault="00D939D1" w:rsidP="0005793F">
            <w:pPr>
              <w:ind w:left="602" w:hanging="318"/>
              <w:jc w:val="both"/>
              <w:rPr>
                <w:color w:val="FF0000"/>
                <w:sz w:val="18"/>
                <w:szCs w:val="18"/>
                <w:lang w:val="en-US"/>
              </w:rPr>
            </w:pPr>
            <w:r w:rsidRPr="005D2222">
              <w:rPr>
                <w:color w:val="FF0000"/>
                <w:sz w:val="18"/>
                <w:szCs w:val="18"/>
                <w:lang w:val="en-US"/>
              </w:rPr>
              <w:t>a.</w:t>
            </w:r>
            <w:r w:rsidRPr="005D2222">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4B4B872B" w14:textId="77777777" w:rsidR="00D939D1" w:rsidRPr="00125A9D" w:rsidRDefault="00D939D1" w:rsidP="0005793F">
            <w:pPr>
              <w:jc w:val="both"/>
              <w:rPr>
                <w:sz w:val="18"/>
                <w:szCs w:val="18"/>
                <w:lang w:val="en-US"/>
              </w:rPr>
            </w:pPr>
          </w:p>
        </w:tc>
        <w:tc>
          <w:tcPr>
            <w:tcW w:w="3540" w:type="dxa"/>
            <w:shd w:val="clear" w:color="auto" w:fill="FFFFFF" w:themeFill="background1"/>
          </w:tcPr>
          <w:p w14:paraId="2B8D63E0" w14:textId="77777777" w:rsidR="00D939D1" w:rsidRPr="00125A9D" w:rsidRDefault="00D939D1" w:rsidP="0005793F">
            <w:pPr>
              <w:jc w:val="both"/>
              <w:rPr>
                <w:sz w:val="18"/>
                <w:szCs w:val="18"/>
                <w:lang w:val="en-US"/>
              </w:rPr>
            </w:pPr>
          </w:p>
        </w:tc>
        <w:tc>
          <w:tcPr>
            <w:tcW w:w="3544" w:type="dxa"/>
            <w:shd w:val="clear" w:color="auto" w:fill="FFFFFF" w:themeFill="background1"/>
          </w:tcPr>
          <w:p w14:paraId="6A3D4763" w14:textId="77777777" w:rsidR="00D939D1" w:rsidRPr="00125A9D" w:rsidRDefault="00D939D1" w:rsidP="0005793F">
            <w:pPr>
              <w:jc w:val="both"/>
              <w:rPr>
                <w:sz w:val="18"/>
                <w:szCs w:val="18"/>
                <w:lang w:val="en-US"/>
              </w:rPr>
            </w:pPr>
          </w:p>
        </w:tc>
        <w:tc>
          <w:tcPr>
            <w:tcW w:w="3544" w:type="dxa"/>
            <w:shd w:val="clear" w:color="auto" w:fill="FFFFFF" w:themeFill="background1"/>
          </w:tcPr>
          <w:p w14:paraId="4BE897F3" w14:textId="77777777" w:rsidR="00D939D1" w:rsidRPr="00125A9D" w:rsidRDefault="00D939D1" w:rsidP="0005793F">
            <w:pPr>
              <w:jc w:val="both"/>
              <w:rPr>
                <w:sz w:val="18"/>
                <w:szCs w:val="18"/>
                <w:lang w:val="en-US"/>
              </w:rPr>
            </w:pPr>
          </w:p>
        </w:tc>
      </w:tr>
      <w:tr w:rsidR="00D939D1" w14:paraId="45B99564" w14:textId="77777777" w:rsidTr="0005793F">
        <w:tc>
          <w:tcPr>
            <w:tcW w:w="3544" w:type="dxa"/>
            <w:shd w:val="clear" w:color="auto" w:fill="FFFFFF" w:themeFill="background1"/>
          </w:tcPr>
          <w:p w14:paraId="48B7F615" w14:textId="77777777" w:rsidR="00D939D1" w:rsidRPr="005D2222" w:rsidRDefault="00D939D1" w:rsidP="0005793F">
            <w:pPr>
              <w:ind w:left="602" w:hanging="318"/>
              <w:jc w:val="both"/>
              <w:rPr>
                <w:color w:val="FF0000"/>
                <w:sz w:val="18"/>
                <w:szCs w:val="18"/>
                <w:lang w:val="en-US"/>
              </w:rPr>
            </w:pPr>
            <w:r w:rsidRPr="005D2222">
              <w:rPr>
                <w:color w:val="FF0000"/>
                <w:sz w:val="18"/>
                <w:szCs w:val="18"/>
                <w:lang w:val="en-US"/>
              </w:rPr>
              <w:t>b.</w:t>
            </w:r>
            <w:r w:rsidRPr="005D2222">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54687080" w14:textId="77777777" w:rsidR="00D939D1" w:rsidRPr="00125A9D" w:rsidRDefault="00D939D1" w:rsidP="0005793F">
            <w:pPr>
              <w:jc w:val="both"/>
              <w:rPr>
                <w:sz w:val="18"/>
                <w:szCs w:val="18"/>
                <w:lang w:val="en-US"/>
              </w:rPr>
            </w:pPr>
          </w:p>
        </w:tc>
        <w:tc>
          <w:tcPr>
            <w:tcW w:w="3540" w:type="dxa"/>
            <w:shd w:val="clear" w:color="auto" w:fill="FFFFFF" w:themeFill="background1"/>
          </w:tcPr>
          <w:p w14:paraId="45B0B56B" w14:textId="77777777" w:rsidR="00D939D1" w:rsidRPr="00125A9D" w:rsidRDefault="00D939D1" w:rsidP="0005793F">
            <w:pPr>
              <w:jc w:val="both"/>
              <w:rPr>
                <w:sz w:val="18"/>
                <w:szCs w:val="18"/>
                <w:lang w:val="en-US"/>
              </w:rPr>
            </w:pPr>
          </w:p>
        </w:tc>
        <w:tc>
          <w:tcPr>
            <w:tcW w:w="3544" w:type="dxa"/>
            <w:shd w:val="clear" w:color="auto" w:fill="FFFFFF" w:themeFill="background1"/>
          </w:tcPr>
          <w:p w14:paraId="272C9853" w14:textId="77777777" w:rsidR="00D939D1" w:rsidRPr="00125A9D" w:rsidRDefault="00D939D1" w:rsidP="0005793F">
            <w:pPr>
              <w:jc w:val="both"/>
              <w:rPr>
                <w:sz w:val="18"/>
                <w:szCs w:val="18"/>
                <w:lang w:val="en-US"/>
              </w:rPr>
            </w:pPr>
          </w:p>
        </w:tc>
        <w:tc>
          <w:tcPr>
            <w:tcW w:w="3544" w:type="dxa"/>
            <w:shd w:val="clear" w:color="auto" w:fill="FFFFFF" w:themeFill="background1"/>
          </w:tcPr>
          <w:p w14:paraId="74DC6272" w14:textId="77777777" w:rsidR="00D939D1" w:rsidRPr="00125A9D" w:rsidRDefault="00D939D1" w:rsidP="0005793F">
            <w:pPr>
              <w:jc w:val="both"/>
              <w:rPr>
                <w:sz w:val="18"/>
                <w:szCs w:val="18"/>
                <w:lang w:val="en-US"/>
              </w:rPr>
            </w:pPr>
          </w:p>
        </w:tc>
      </w:tr>
      <w:tr w:rsidR="00D939D1" w14:paraId="00C31B87" w14:textId="77777777" w:rsidTr="0005793F">
        <w:tc>
          <w:tcPr>
            <w:tcW w:w="3544" w:type="dxa"/>
            <w:shd w:val="clear" w:color="auto" w:fill="FFFFFF" w:themeFill="background1"/>
          </w:tcPr>
          <w:p w14:paraId="7BA4FF68" w14:textId="77777777" w:rsidR="00D939D1" w:rsidRPr="005D2222" w:rsidRDefault="00D939D1" w:rsidP="0005793F">
            <w:pPr>
              <w:ind w:left="318" w:hanging="318"/>
              <w:jc w:val="both"/>
              <w:rPr>
                <w:color w:val="FF0000"/>
                <w:sz w:val="18"/>
                <w:szCs w:val="18"/>
                <w:lang w:val="en-US"/>
              </w:rPr>
            </w:pPr>
            <w:r w:rsidRPr="005D2222">
              <w:rPr>
                <w:color w:val="FF0000"/>
                <w:sz w:val="18"/>
                <w:szCs w:val="18"/>
                <w:lang w:val="en-US"/>
              </w:rPr>
              <w:t>(4)</w:t>
            </w:r>
            <w:r w:rsidRPr="005D2222">
              <w:rPr>
                <w:color w:val="FF0000"/>
                <w:sz w:val="18"/>
                <w:szCs w:val="18"/>
                <w:lang w:val="en-US"/>
              </w:rPr>
              <w:tab/>
              <w:t>Otoritas Jasa Keuangan dapat mengumumkan pengenaan sanksi administratif sebagaimana dimaksud pada ayat (2) kepada masyarakat, paling kurang melalui laman/website OJK.</w:t>
            </w:r>
          </w:p>
        </w:tc>
        <w:tc>
          <w:tcPr>
            <w:tcW w:w="3548" w:type="dxa"/>
            <w:shd w:val="clear" w:color="auto" w:fill="FFFFFF" w:themeFill="background1"/>
          </w:tcPr>
          <w:p w14:paraId="03E73012" w14:textId="77777777" w:rsidR="00D939D1" w:rsidRPr="00125A9D" w:rsidRDefault="00D939D1" w:rsidP="0005793F">
            <w:pPr>
              <w:jc w:val="both"/>
              <w:rPr>
                <w:sz w:val="18"/>
                <w:szCs w:val="18"/>
                <w:lang w:val="en-US"/>
              </w:rPr>
            </w:pPr>
          </w:p>
        </w:tc>
        <w:tc>
          <w:tcPr>
            <w:tcW w:w="3540" w:type="dxa"/>
            <w:shd w:val="clear" w:color="auto" w:fill="FFFFFF" w:themeFill="background1"/>
          </w:tcPr>
          <w:p w14:paraId="572BDC9B" w14:textId="77777777" w:rsidR="00D939D1" w:rsidRPr="00125A9D" w:rsidRDefault="00D939D1" w:rsidP="0005793F">
            <w:pPr>
              <w:jc w:val="both"/>
              <w:rPr>
                <w:sz w:val="18"/>
                <w:szCs w:val="18"/>
                <w:lang w:val="en-US"/>
              </w:rPr>
            </w:pPr>
          </w:p>
        </w:tc>
        <w:tc>
          <w:tcPr>
            <w:tcW w:w="3544" w:type="dxa"/>
            <w:shd w:val="clear" w:color="auto" w:fill="FFFFFF" w:themeFill="background1"/>
          </w:tcPr>
          <w:p w14:paraId="48BB1DBE" w14:textId="77777777" w:rsidR="00D939D1" w:rsidRPr="00125A9D" w:rsidRDefault="00D939D1" w:rsidP="0005793F">
            <w:pPr>
              <w:jc w:val="both"/>
              <w:rPr>
                <w:sz w:val="18"/>
                <w:szCs w:val="18"/>
                <w:lang w:val="en-US"/>
              </w:rPr>
            </w:pPr>
          </w:p>
        </w:tc>
        <w:tc>
          <w:tcPr>
            <w:tcW w:w="3544" w:type="dxa"/>
            <w:shd w:val="clear" w:color="auto" w:fill="FFFFFF" w:themeFill="background1"/>
          </w:tcPr>
          <w:p w14:paraId="4D70F064" w14:textId="77777777" w:rsidR="00D939D1" w:rsidRPr="00125A9D" w:rsidRDefault="00D939D1" w:rsidP="0005793F">
            <w:pPr>
              <w:jc w:val="both"/>
              <w:rPr>
                <w:sz w:val="18"/>
                <w:szCs w:val="18"/>
                <w:lang w:val="en-US"/>
              </w:rPr>
            </w:pPr>
          </w:p>
        </w:tc>
      </w:tr>
      <w:tr w:rsidR="00D939D1" w14:paraId="6898047E" w14:textId="77777777" w:rsidTr="0005793F">
        <w:tc>
          <w:tcPr>
            <w:tcW w:w="7092" w:type="dxa"/>
            <w:gridSpan w:val="2"/>
            <w:shd w:val="clear" w:color="auto" w:fill="D0CECE" w:themeFill="background2" w:themeFillShade="E6"/>
          </w:tcPr>
          <w:p w14:paraId="5803AC6F" w14:textId="77777777" w:rsidR="00D939D1" w:rsidRDefault="00D939D1" w:rsidP="0005793F">
            <w:pPr>
              <w:jc w:val="center"/>
              <w:rPr>
                <w:sz w:val="18"/>
                <w:szCs w:val="18"/>
                <w:lang w:val="en-US"/>
              </w:rPr>
            </w:pPr>
          </w:p>
        </w:tc>
        <w:tc>
          <w:tcPr>
            <w:tcW w:w="3540" w:type="dxa"/>
            <w:shd w:val="clear" w:color="auto" w:fill="D0CECE" w:themeFill="background2" w:themeFillShade="E6"/>
          </w:tcPr>
          <w:p w14:paraId="1FFB067A"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C3447B0"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CAF352D" w14:textId="77777777" w:rsidR="00D939D1" w:rsidRPr="00125A9D" w:rsidRDefault="00D939D1" w:rsidP="0005793F">
            <w:pPr>
              <w:jc w:val="both"/>
              <w:rPr>
                <w:sz w:val="18"/>
                <w:szCs w:val="18"/>
                <w:lang w:val="en-US"/>
              </w:rPr>
            </w:pPr>
          </w:p>
        </w:tc>
      </w:tr>
      <w:tr w:rsidR="00D939D1" w14:paraId="01932DBD" w14:textId="77777777" w:rsidTr="0005793F">
        <w:tc>
          <w:tcPr>
            <w:tcW w:w="7092" w:type="dxa"/>
            <w:gridSpan w:val="2"/>
            <w:shd w:val="clear" w:color="auto" w:fill="FFFFFF" w:themeFill="background1"/>
          </w:tcPr>
          <w:p w14:paraId="2AF14D6F" w14:textId="77777777" w:rsidR="00D939D1" w:rsidRPr="000B15BD" w:rsidRDefault="00D939D1" w:rsidP="0005793F">
            <w:pPr>
              <w:jc w:val="center"/>
              <w:rPr>
                <w:b/>
                <w:sz w:val="18"/>
                <w:szCs w:val="18"/>
                <w:lang w:val="en-US"/>
              </w:rPr>
            </w:pPr>
            <w:r w:rsidRPr="000B15BD">
              <w:rPr>
                <w:b/>
                <w:sz w:val="18"/>
                <w:szCs w:val="18"/>
                <w:lang w:val="en-US"/>
              </w:rPr>
              <w:t xml:space="preserve">Bagian Kedua </w:t>
            </w:r>
          </w:p>
        </w:tc>
        <w:tc>
          <w:tcPr>
            <w:tcW w:w="3540" w:type="dxa"/>
            <w:shd w:val="clear" w:color="auto" w:fill="FFFFFF" w:themeFill="background1"/>
          </w:tcPr>
          <w:p w14:paraId="0634783D" w14:textId="77777777" w:rsidR="00D939D1" w:rsidRPr="00125A9D" w:rsidRDefault="00D939D1" w:rsidP="0005793F">
            <w:pPr>
              <w:jc w:val="both"/>
              <w:rPr>
                <w:sz w:val="18"/>
                <w:szCs w:val="18"/>
                <w:lang w:val="en-US"/>
              </w:rPr>
            </w:pPr>
          </w:p>
        </w:tc>
        <w:tc>
          <w:tcPr>
            <w:tcW w:w="3544" w:type="dxa"/>
            <w:shd w:val="clear" w:color="auto" w:fill="FFFFFF" w:themeFill="background1"/>
          </w:tcPr>
          <w:p w14:paraId="25F578A1" w14:textId="77777777" w:rsidR="00D939D1" w:rsidRPr="00125A9D" w:rsidRDefault="00D939D1" w:rsidP="0005793F">
            <w:pPr>
              <w:jc w:val="both"/>
              <w:rPr>
                <w:sz w:val="18"/>
                <w:szCs w:val="18"/>
                <w:lang w:val="en-US"/>
              </w:rPr>
            </w:pPr>
          </w:p>
        </w:tc>
        <w:tc>
          <w:tcPr>
            <w:tcW w:w="3544" w:type="dxa"/>
            <w:shd w:val="clear" w:color="auto" w:fill="FFFFFF" w:themeFill="background1"/>
          </w:tcPr>
          <w:p w14:paraId="5521825E" w14:textId="77777777" w:rsidR="00D939D1" w:rsidRPr="00125A9D" w:rsidRDefault="00D939D1" w:rsidP="0005793F">
            <w:pPr>
              <w:jc w:val="both"/>
              <w:rPr>
                <w:sz w:val="18"/>
                <w:szCs w:val="18"/>
                <w:lang w:val="en-US"/>
              </w:rPr>
            </w:pPr>
          </w:p>
        </w:tc>
      </w:tr>
      <w:tr w:rsidR="00D939D1" w14:paraId="68B2F728" w14:textId="77777777" w:rsidTr="0005793F">
        <w:tc>
          <w:tcPr>
            <w:tcW w:w="7092" w:type="dxa"/>
            <w:gridSpan w:val="2"/>
            <w:shd w:val="clear" w:color="auto" w:fill="FFFFFF" w:themeFill="background1"/>
          </w:tcPr>
          <w:p w14:paraId="064E5A1F" w14:textId="77777777" w:rsidR="00D939D1" w:rsidRPr="000B15BD" w:rsidRDefault="00D939D1" w:rsidP="0005793F">
            <w:pPr>
              <w:jc w:val="center"/>
              <w:rPr>
                <w:b/>
                <w:sz w:val="18"/>
                <w:szCs w:val="18"/>
                <w:lang w:val="en-US"/>
              </w:rPr>
            </w:pPr>
            <w:r w:rsidRPr="000B15BD">
              <w:rPr>
                <w:b/>
                <w:sz w:val="18"/>
                <w:szCs w:val="18"/>
                <w:lang w:val="en-US"/>
              </w:rPr>
              <w:t>Identifikasi dan Verifikasi Pemilik Manfaat (</w:t>
            </w:r>
            <w:r w:rsidRPr="000B15BD">
              <w:rPr>
                <w:b/>
                <w:i/>
                <w:sz w:val="18"/>
                <w:szCs w:val="18"/>
                <w:lang w:val="en-US"/>
              </w:rPr>
              <w:t>Beneficial Owner</w:t>
            </w:r>
            <w:r w:rsidRPr="000B15BD">
              <w:rPr>
                <w:b/>
                <w:sz w:val="18"/>
                <w:szCs w:val="18"/>
                <w:lang w:val="en-US"/>
              </w:rPr>
              <w:t>)</w:t>
            </w:r>
          </w:p>
        </w:tc>
        <w:tc>
          <w:tcPr>
            <w:tcW w:w="3540" w:type="dxa"/>
            <w:shd w:val="clear" w:color="auto" w:fill="FFFFFF" w:themeFill="background1"/>
          </w:tcPr>
          <w:p w14:paraId="06E3FC0E" w14:textId="77777777" w:rsidR="00D939D1" w:rsidRPr="00125A9D" w:rsidRDefault="00D939D1" w:rsidP="0005793F">
            <w:pPr>
              <w:jc w:val="both"/>
              <w:rPr>
                <w:sz w:val="18"/>
                <w:szCs w:val="18"/>
                <w:lang w:val="en-US"/>
              </w:rPr>
            </w:pPr>
          </w:p>
        </w:tc>
        <w:tc>
          <w:tcPr>
            <w:tcW w:w="3544" w:type="dxa"/>
            <w:shd w:val="clear" w:color="auto" w:fill="FFFFFF" w:themeFill="background1"/>
          </w:tcPr>
          <w:p w14:paraId="73496B2D" w14:textId="77777777" w:rsidR="00D939D1" w:rsidRPr="00125A9D" w:rsidRDefault="00D939D1" w:rsidP="0005793F">
            <w:pPr>
              <w:jc w:val="both"/>
              <w:rPr>
                <w:sz w:val="18"/>
                <w:szCs w:val="18"/>
                <w:lang w:val="en-US"/>
              </w:rPr>
            </w:pPr>
          </w:p>
        </w:tc>
        <w:tc>
          <w:tcPr>
            <w:tcW w:w="3544" w:type="dxa"/>
            <w:shd w:val="clear" w:color="auto" w:fill="FFFFFF" w:themeFill="background1"/>
          </w:tcPr>
          <w:p w14:paraId="62A17FDC" w14:textId="77777777" w:rsidR="00D939D1" w:rsidRPr="00125A9D" w:rsidRDefault="00D939D1" w:rsidP="0005793F">
            <w:pPr>
              <w:jc w:val="both"/>
              <w:rPr>
                <w:sz w:val="18"/>
                <w:szCs w:val="18"/>
                <w:lang w:val="en-US"/>
              </w:rPr>
            </w:pPr>
          </w:p>
        </w:tc>
      </w:tr>
      <w:tr w:rsidR="00D939D1" w14:paraId="3C15441A" w14:textId="77777777" w:rsidTr="0005793F">
        <w:tc>
          <w:tcPr>
            <w:tcW w:w="3544" w:type="dxa"/>
            <w:shd w:val="clear" w:color="auto" w:fill="FFFFFF" w:themeFill="background1"/>
          </w:tcPr>
          <w:p w14:paraId="34C0AA60" w14:textId="77777777" w:rsidR="00D939D1" w:rsidRPr="000B15BD" w:rsidRDefault="00D939D1" w:rsidP="0005793F">
            <w:pPr>
              <w:ind w:left="318" w:hanging="318"/>
              <w:jc w:val="center"/>
              <w:rPr>
                <w:b/>
                <w:sz w:val="18"/>
                <w:szCs w:val="18"/>
                <w:lang w:val="en-US"/>
              </w:rPr>
            </w:pPr>
            <w:r w:rsidRPr="000B15BD">
              <w:rPr>
                <w:b/>
                <w:sz w:val="18"/>
                <w:szCs w:val="18"/>
                <w:lang w:val="en-US"/>
              </w:rPr>
              <w:t>Pasal 29</w:t>
            </w:r>
          </w:p>
        </w:tc>
        <w:tc>
          <w:tcPr>
            <w:tcW w:w="3548" w:type="dxa"/>
            <w:shd w:val="clear" w:color="auto" w:fill="FFFFFF" w:themeFill="background1"/>
          </w:tcPr>
          <w:p w14:paraId="5E54ED7B" w14:textId="77777777" w:rsidR="00D939D1" w:rsidRPr="000B15BD" w:rsidRDefault="00D939D1" w:rsidP="0005793F">
            <w:pPr>
              <w:jc w:val="both"/>
              <w:rPr>
                <w:b/>
                <w:sz w:val="18"/>
                <w:szCs w:val="18"/>
                <w:lang w:val="en-US"/>
              </w:rPr>
            </w:pPr>
            <w:r w:rsidRPr="000B15BD">
              <w:rPr>
                <w:b/>
                <w:sz w:val="18"/>
                <w:szCs w:val="18"/>
                <w:lang w:val="en-US"/>
              </w:rPr>
              <w:t>Pasal 29</w:t>
            </w:r>
          </w:p>
        </w:tc>
        <w:tc>
          <w:tcPr>
            <w:tcW w:w="3540" w:type="dxa"/>
            <w:shd w:val="clear" w:color="auto" w:fill="FFFFFF" w:themeFill="background1"/>
          </w:tcPr>
          <w:p w14:paraId="7B2761E5" w14:textId="77777777" w:rsidR="00D939D1" w:rsidRPr="00125A9D" w:rsidRDefault="00D939D1" w:rsidP="0005793F">
            <w:pPr>
              <w:jc w:val="both"/>
              <w:rPr>
                <w:sz w:val="18"/>
                <w:szCs w:val="18"/>
                <w:lang w:val="en-US"/>
              </w:rPr>
            </w:pPr>
          </w:p>
        </w:tc>
        <w:tc>
          <w:tcPr>
            <w:tcW w:w="3544" w:type="dxa"/>
            <w:shd w:val="clear" w:color="auto" w:fill="FFFFFF" w:themeFill="background1"/>
          </w:tcPr>
          <w:p w14:paraId="30E382B5" w14:textId="77777777" w:rsidR="00D939D1" w:rsidRPr="00125A9D" w:rsidRDefault="00D939D1" w:rsidP="0005793F">
            <w:pPr>
              <w:jc w:val="both"/>
              <w:rPr>
                <w:sz w:val="18"/>
                <w:szCs w:val="18"/>
                <w:lang w:val="en-US"/>
              </w:rPr>
            </w:pPr>
          </w:p>
        </w:tc>
        <w:tc>
          <w:tcPr>
            <w:tcW w:w="3544" w:type="dxa"/>
            <w:shd w:val="clear" w:color="auto" w:fill="FFFFFF" w:themeFill="background1"/>
          </w:tcPr>
          <w:p w14:paraId="231A1E9D" w14:textId="77777777" w:rsidR="00D939D1" w:rsidRPr="00125A9D" w:rsidRDefault="00D939D1" w:rsidP="0005793F">
            <w:pPr>
              <w:jc w:val="both"/>
              <w:rPr>
                <w:sz w:val="18"/>
                <w:szCs w:val="18"/>
                <w:lang w:val="en-US"/>
              </w:rPr>
            </w:pPr>
          </w:p>
        </w:tc>
      </w:tr>
      <w:tr w:rsidR="00D939D1" w14:paraId="5BDD2E67" w14:textId="77777777" w:rsidTr="0005793F">
        <w:tc>
          <w:tcPr>
            <w:tcW w:w="3544" w:type="dxa"/>
            <w:shd w:val="clear" w:color="auto" w:fill="FFFFFF" w:themeFill="background1"/>
          </w:tcPr>
          <w:p w14:paraId="16E275D6" w14:textId="77777777" w:rsidR="00D939D1" w:rsidRPr="00401B9E" w:rsidRDefault="00D939D1" w:rsidP="0005793F">
            <w:pPr>
              <w:ind w:left="318" w:hanging="318"/>
              <w:jc w:val="both"/>
              <w:rPr>
                <w:sz w:val="18"/>
                <w:szCs w:val="18"/>
                <w:lang w:val="en-US"/>
              </w:rPr>
            </w:pPr>
            <w:r w:rsidRPr="00294D7C">
              <w:rPr>
                <w:sz w:val="18"/>
                <w:szCs w:val="18"/>
                <w:lang w:val="en-US"/>
              </w:rPr>
              <w:t>(1)</w:t>
            </w:r>
            <w:r w:rsidRPr="00294D7C">
              <w:rPr>
                <w:sz w:val="18"/>
                <w:szCs w:val="18"/>
                <w:lang w:val="en-US"/>
              </w:rPr>
              <w:tab/>
              <w:t>LJK wajib memastikan Calon Nasabah, Nasabah, atau WIC yang membuka hubungan usaha atau melakukan transaksi bertindak untuk diri sendiri atau untuk kepentingan Pemilik Manfaat (</w:t>
            </w:r>
            <w:r w:rsidRPr="000C6A35">
              <w:rPr>
                <w:i/>
                <w:sz w:val="18"/>
                <w:szCs w:val="18"/>
                <w:lang w:val="en-US"/>
              </w:rPr>
              <w:t>Beneficial Owner)</w:t>
            </w:r>
            <w:r w:rsidRPr="00294D7C">
              <w:rPr>
                <w:sz w:val="18"/>
                <w:szCs w:val="18"/>
                <w:lang w:val="en-US"/>
              </w:rPr>
              <w:t>.</w:t>
            </w:r>
          </w:p>
        </w:tc>
        <w:tc>
          <w:tcPr>
            <w:tcW w:w="3548" w:type="dxa"/>
            <w:shd w:val="clear" w:color="auto" w:fill="FFFFFF" w:themeFill="background1"/>
          </w:tcPr>
          <w:p w14:paraId="08CF44CC" w14:textId="77777777" w:rsidR="00D939D1" w:rsidRPr="00125A9D" w:rsidRDefault="00D939D1" w:rsidP="0005793F">
            <w:pPr>
              <w:jc w:val="both"/>
              <w:rPr>
                <w:sz w:val="18"/>
                <w:szCs w:val="18"/>
                <w:lang w:val="en-US"/>
              </w:rPr>
            </w:pPr>
            <w:r>
              <w:rPr>
                <w:sz w:val="18"/>
                <w:szCs w:val="18"/>
                <w:lang w:val="en-US"/>
              </w:rPr>
              <w:t>Cukup jelas.</w:t>
            </w:r>
          </w:p>
        </w:tc>
        <w:tc>
          <w:tcPr>
            <w:tcW w:w="3540" w:type="dxa"/>
            <w:shd w:val="clear" w:color="auto" w:fill="FFFFFF" w:themeFill="background1"/>
          </w:tcPr>
          <w:p w14:paraId="128F067A" w14:textId="77777777" w:rsidR="00D939D1" w:rsidRPr="00125A9D" w:rsidRDefault="00D939D1" w:rsidP="0005793F">
            <w:pPr>
              <w:jc w:val="both"/>
              <w:rPr>
                <w:sz w:val="18"/>
                <w:szCs w:val="18"/>
                <w:lang w:val="en-US"/>
              </w:rPr>
            </w:pPr>
          </w:p>
        </w:tc>
        <w:tc>
          <w:tcPr>
            <w:tcW w:w="3544" w:type="dxa"/>
            <w:shd w:val="clear" w:color="auto" w:fill="FFFFFF" w:themeFill="background1"/>
          </w:tcPr>
          <w:p w14:paraId="13F82AEC" w14:textId="77777777" w:rsidR="00D939D1" w:rsidRPr="00125A9D" w:rsidRDefault="00D939D1" w:rsidP="0005793F">
            <w:pPr>
              <w:jc w:val="both"/>
              <w:rPr>
                <w:sz w:val="18"/>
                <w:szCs w:val="18"/>
                <w:lang w:val="en-US"/>
              </w:rPr>
            </w:pPr>
          </w:p>
        </w:tc>
        <w:tc>
          <w:tcPr>
            <w:tcW w:w="3544" w:type="dxa"/>
            <w:shd w:val="clear" w:color="auto" w:fill="FFFFFF" w:themeFill="background1"/>
          </w:tcPr>
          <w:p w14:paraId="329366D8" w14:textId="77777777" w:rsidR="00D939D1" w:rsidRPr="00125A9D" w:rsidRDefault="00D939D1" w:rsidP="0005793F">
            <w:pPr>
              <w:jc w:val="both"/>
              <w:rPr>
                <w:sz w:val="18"/>
                <w:szCs w:val="18"/>
                <w:lang w:val="en-US"/>
              </w:rPr>
            </w:pPr>
          </w:p>
        </w:tc>
      </w:tr>
      <w:tr w:rsidR="00D939D1" w14:paraId="09BEA4B1" w14:textId="77777777" w:rsidTr="0005793F">
        <w:tc>
          <w:tcPr>
            <w:tcW w:w="3544" w:type="dxa"/>
            <w:shd w:val="clear" w:color="auto" w:fill="FFFFFF" w:themeFill="background1"/>
          </w:tcPr>
          <w:p w14:paraId="4F4A1FA0" w14:textId="77777777" w:rsidR="00D939D1" w:rsidRPr="00401B9E" w:rsidRDefault="00D939D1" w:rsidP="0005793F">
            <w:pPr>
              <w:ind w:left="318" w:hanging="318"/>
              <w:jc w:val="both"/>
              <w:rPr>
                <w:sz w:val="18"/>
                <w:szCs w:val="18"/>
                <w:lang w:val="en-US"/>
              </w:rPr>
            </w:pPr>
            <w:r w:rsidRPr="00294D7C">
              <w:rPr>
                <w:sz w:val="18"/>
                <w:szCs w:val="18"/>
                <w:lang w:val="en-US"/>
              </w:rPr>
              <w:t>(2)</w:t>
            </w:r>
            <w:r w:rsidRPr="00294D7C">
              <w:rPr>
                <w:sz w:val="18"/>
                <w:szCs w:val="18"/>
                <w:lang w:val="en-US"/>
              </w:rPr>
              <w:tab/>
              <w:t xml:space="preserve">Dalam hal Calon Nasabah, Nasabah, atau WIC </w:t>
            </w:r>
            <w:r w:rsidRPr="006C6DB7">
              <w:rPr>
                <w:color w:val="FF0000"/>
                <w:sz w:val="18"/>
                <w:szCs w:val="18"/>
                <w:lang w:val="en-US"/>
              </w:rPr>
              <w:t>berbentuk orang perseorangan (</w:t>
            </w:r>
            <w:r w:rsidRPr="006C6DB7">
              <w:rPr>
                <w:i/>
                <w:color w:val="FF0000"/>
                <w:sz w:val="18"/>
                <w:szCs w:val="18"/>
                <w:lang w:val="en-US"/>
              </w:rPr>
              <w:t>natural person</w:t>
            </w:r>
            <w:r w:rsidRPr="006C6DB7">
              <w:rPr>
                <w:color w:val="FF0000"/>
                <w:sz w:val="18"/>
                <w:szCs w:val="18"/>
                <w:lang w:val="en-US"/>
              </w:rPr>
              <w:t xml:space="preserve">) </w:t>
            </w:r>
            <w:r w:rsidRPr="00294D7C">
              <w:rPr>
                <w:sz w:val="18"/>
                <w:szCs w:val="18"/>
                <w:lang w:val="en-US"/>
              </w:rPr>
              <w:t>bertindak untuk kepentingan Pemilik Manfaat (</w:t>
            </w:r>
            <w:r w:rsidRPr="000C6A35">
              <w:rPr>
                <w:i/>
                <w:sz w:val="18"/>
                <w:szCs w:val="18"/>
                <w:lang w:val="en-US"/>
              </w:rPr>
              <w:t xml:space="preserve">Beneficial </w:t>
            </w:r>
            <w:r w:rsidRPr="000C6A35">
              <w:rPr>
                <w:i/>
                <w:sz w:val="18"/>
                <w:szCs w:val="18"/>
                <w:lang w:val="en-US"/>
              </w:rPr>
              <w:lastRenderedPageBreak/>
              <w:t>Owner</w:t>
            </w:r>
            <w:r w:rsidRPr="00294D7C">
              <w:rPr>
                <w:sz w:val="18"/>
                <w:szCs w:val="18"/>
                <w:lang w:val="en-US"/>
              </w:rPr>
              <w:t xml:space="preserve">), </w:t>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wajib melakukan CDD atau EDD terhadap Pemilik Manfaat (</w:t>
            </w:r>
            <w:r w:rsidRPr="000C6A35">
              <w:rPr>
                <w:i/>
                <w:sz w:val="18"/>
                <w:szCs w:val="18"/>
                <w:lang w:val="en-US"/>
              </w:rPr>
              <w:t>Beneficial Owner</w:t>
            </w:r>
            <w:r w:rsidRPr="00294D7C">
              <w:rPr>
                <w:sz w:val="18"/>
                <w:szCs w:val="18"/>
                <w:lang w:val="en-US"/>
              </w:rPr>
              <w:t>).</w:t>
            </w:r>
          </w:p>
        </w:tc>
        <w:tc>
          <w:tcPr>
            <w:tcW w:w="3548" w:type="dxa"/>
            <w:shd w:val="clear" w:color="auto" w:fill="FFFFFF" w:themeFill="background1"/>
          </w:tcPr>
          <w:p w14:paraId="69AC20C7" w14:textId="77777777" w:rsidR="00D939D1" w:rsidRPr="00125A9D" w:rsidRDefault="00D939D1" w:rsidP="0005793F">
            <w:pPr>
              <w:jc w:val="both"/>
              <w:rPr>
                <w:sz w:val="18"/>
                <w:szCs w:val="18"/>
                <w:lang w:val="en-US"/>
              </w:rPr>
            </w:pPr>
          </w:p>
        </w:tc>
        <w:tc>
          <w:tcPr>
            <w:tcW w:w="3540" w:type="dxa"/>
            <w:shd w:val="clear" w:color="auto" w:fill="FFFFFF" w:themeFill="background1"/>
          </w:tcPr>
          <w:p w14:paraId="0B726277" w14:textId="77777777" w:rsidR="00D939D1" w:rsidRPr="00125A9D" w:rsidRDefault="00D939D1" w:rsidP="0005793F">
            <w:pPr>
              <w:jc w:val="both"/>
              <w:rPr>
                <w:sz w:val="18"/>
                <w:szCs w:val="18"/>
                <w:lang w:val="en-US"/>
              </w:rPr>
            </w:pPr>
          </w:p>
        </w:tc>
        <w:tc>
          <w:tcPr>
            <w:tcW w:w="3544" w:type="dxa"/>
            <w:shd w:val="clear" w:color="auto" w:fill="FFFFFF" w:themeFill="background1"/>
          </w:tcPr>
          <w:p w14:paraId="3E381F7C" w14:textId="77777777" w:rsidR="00D939D1" w:rsidRPr="00125A9D" w:rsidRDefault="00D939D1" w:rsidP="0005793F">
            <w:pPr>
              <w:jc w:val="both"/>
              <w:rPr>
                <w:sz w:val="18"/>
                <w:szCs w:val="18"/>
                <w:lang w:val="en-US"/>
              </w:rPr>
            </w:pPr>
          </w:p>
        </w:tc>
        <w:tc>
          <w:tcPr>
            <w:tcW w:w="3544" w:type="dxa"/>
            <w:shd w:val="clear" w:color="auto" w:fill="FFFFFF" w:themeFill="background1"/>
          </w:tcPr>
          <w:p w14:paraId="0A1CB0FE" w14:textId="77777777" w:rsidR="00D939D1" w:rsidRPr="00125A9D" w:rsidRDefault="00D939D1" w:rsidP="0005793F">
            <w:pPr>
              <w:jc w:val="both"/>
              <w:rPr>
                <w:sz w:val="18"/>
                <w:szCs w:val="18"/>
                <w:lang w:val="en-US"/>
              </w:rPr>
            </w:pPr>
          </w:p>
        </w:tc>
      </w:tr>
      <w:tr w:rsidR="00D939D1" w14:paraId="50F3B706" w14:textId="77777777" w:rsidTr="0005793F">
        <w:tc>
          <w:tcPr>
            <w:tcW w:w="3544" w:type="dxa"/>
            <w:shd w:val="clear" w:color="auto" w:fill="FFFFFF" w:themeFill="background1"/>
          </w:tcPr>
          <w:p w14:paraId="71C0D86A" w14:textId="77777777" w:rsidR="00D939D1" w:rsidRPr="00401B9E" w:rsidRDefault="00D939D1" w:rsidP="0005793F">
            <w:pPr>
              <w:ind w:left="318" w:hanging="318"/>
              <w:jc w:val="both"/>
              <w:rPr>
                <w:sz w:val="18"/>
                <w:szCs w:val="18"/>
                <w:lang w:val="en-US"/>
              </w:rPr>
            </w:pPr>
            <w:r w:rsidRPr="00294D7C">
              <w:rPr>
                <w:sz w:val="18"/>
                <w:szCs w:val="18"/>
                <w:lang w:val="en-US"/>
              </w:rPr>
              <w:lastRenderedPageBreak/>
              <w:t xml:space="preserve">(3) </w:t>
            </w:r>
            <w:r w:rsidRPr="00294D7C">
              <w:rPr>
                <w:sz w:val="18"/>
                <w:szCs w:val="18"/>
                <w:lang w:val="en-US"/>
              </w:rPr>
              <w:tab/>
              <w:t xml:space="preserve">Dalam hal Calon Nasabah, Nasabah, atau WIC </w:t>
            </w:r>
            <w:r w:rsidRPr="006C6DB7">
              <w:rPr>
                <w:color w:val="FF0000"/>
                <w:sz w:val="18"/>
                <w:szCs w:val="18"/>
                <w:lang w:val="en-US"/>
              </w:rPr>
              <w:t>berbentuk Korporasi (</w:t>
            </w:r>
            <w:r w:rsidRPr="006C6DB7">
              <w:rPr>
                <w:i/>
                <w:color w:val="FF0000"/>
                <w:sz w:val="18"/>
                <w:szCs w:val="18"/>
                <w:lang w:val="en-US"/>
              </w:rPr>
              <w:t>legal person</w:t>
            </w:r>
            <w:r w:rsidRPr="006C6DB7">
              <w:rPr>
                <w:color w:val="FF0000"/>
                <w:sz w:val="18"/>
                <w:szCs w:val="18"/>
                <w:lang w:val="en-US"/>
              </w:rPr>
              <w:t>) atau perikatan lainnya (</w:t>
            </w:r>
            <w:r w:rsidRPr="006C6DB7">
              <w:rPr>
                <w:i/>
                <w:color w:val="FF0000"/>
                <w:sz w:val="18"/>
                <w:szCs w:val="18"/>
                <w:lang w:val="en-US"/>
              </w:rPr>
              <w:t>legal arrangement</w:t>
            </w:r>
            <w:r w:rsidRPr="006C6DB7">
              <w:rPr>
                <w:color w:val="FF0000"/>
                <w:sz w:val="18"/>
                <w:szCs w:val="18"/>
                <w:lang w:val="en-US"/>
              </w:rPr>
              <w:t>),</w:t>
            </w:r>
            <w:r w:rsidRPr="00294D7C">
              <w:rPr>
                <w:sz w:val="18"/>
                <w:szCs w:val="18"/>
                <w:lang w:val="en-US"/>
              </w:rPr>
              <w:t xml:space="preserve"> </w:t>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wajib melakukan CDD </w:t>
            </w:r>
            <w:r w:rsidRPr="006C6DB7">
              <w:rPr>
                <w:color w:val="FF0000"/>
                <w:sz w:val="18"/>
                <w:szCs w:val="18"/>
                <w:lang w:val="en-US"/>
              </w:rPr>
              <w:t>atau EDD</w:t>
            </w:r>
            <w:r w:rsidRPr="00294D7C">
              <w:rPr>
                <w:sz w:val="18"/>
                <w:szCs w:val="18"/>
                <w:lang w:val="en-US"/>
              </w:rPr>
              <w:t xml:space="preserve"> terhadap Pemilik Manfaat (</w:t>
            </w:r>
            <w:r w:rsidRPr="000C6A35">
              <w:rPr>
                <w:i/>
                <w:sz w:val="18"/>
                <w:szCs w:val="18"/>
                <w:lang w:val="en-US"/>
              </w:rPr>
              <w:t>Beneficial Owner</w:t>
            </w:r>
            <w:r w:rsidRPr="00294D7C">
              <w:rPr>
                <w:sz w:val="18"/>
                <w:szCs w:val="18"/>
                <w:lang w:val="en-US"/>
              </w:rPr>
              <w:t xml:space="preserve">) </w:t>
            </w:r>
            <w:r w:rsidRPr="006C6DB7">
              <w:rPr>
                <w:color w:val="FF0000"/>
                <w:sz w:val="18"/>
                <w:szCs w:val="18"/>
                <w:lang w:val="en-US"/>
              </w:rPr>
              <w:t>dari Calon Nasabah, Nasabah, atau WIC dari Korporasi (</w:t>
            </w:r>
            <w:r w:rsidRPr="006C6DB7">
              <w:rPr>
                <w:i/>
                <w:color w:val="FF0000"/>
                <w:sz w:val="18"/>
                <w:szCs w:val="18"/>
                <w:lang w:val="en-US"/>
              </w:rPr>
              <w:t>legal person</w:t>
            </w:r>
            <w:r w:rsidRPr="006C6DB7">
              <w:rPr>
                <w:color w:val="FF0000"/>
                <w:sz w:val="18"/>
                <w:szCs w:val="18"/>
                <w:lang w:val="en-US"/>
              </w:rPr>
              <w:t>) atau Perikatan Lainnya (</w:t>
            </w:r>
            <w:r w:rsidRPr="006C6DB7">
              <w:rPr>
                <w:i/>
                <w:color w:val="FF0000"/>
                <w:sz w:val="18"/>
                <w:szCs w:val="18"/>
                <w:lang w:val="en-US"/>
              </w:rPr>
              <w:t>legal arrangement</w:t>
            </w:r>
            <w:r w:rsidRPr="006C6DB7">
              <w:rPr>
                <w:color w:val="FF0000"/>
                <w:sz w:val="18"/>
                <w:szCs w:val="18"/>
                <w:lang w:val="en-US"/>
              </w:rPr>
              <w:t>) tersebut.</w:t>
            </w:r>
          </w:p>
        </w:tc>
        <w:tc>
          <w:tcPr>
            <w:tcW w:w="3548" w:type="dxa"/>
            <w:shd w:val="clear" w:color="auto" w:fill="FFFFFF" w:themeFill="background1"/>
          </w:tcPr>
          <w:p w14:paraId="0E3B4A9B" w14:textId="77777777" w:rsidR="00D939D1" w:rsidRPr="00125A9D" w:rsidRDefault="00D939D1" w:rsidP="0005793F">
            <w:pPr>
              <w:jc w:val="both"/>
              <w:rPr>
                <w:sz w:val="18"/>
                <w:szCs w:val="18"/>
                <w:lang w:val="en-US"/>
              </w:rPr>
            </w:pPr>
          </w:p>
        </w:tc>
        <w:tc>
          <w:tcPr>
            <w:tcW w:w="3540" w:type="dxa"/>
            <w:shd w:val="clear" w:color="auto" w:fill="FFFFFF" w:themeFill="background1"/>
          </w:tcPr>
          <w:p w14:paraId="13A9C599" w14:textId="77777777" w:rsidR="00D939D1" w:rsidRPr="00125A9D" w:rsidRDefault="00D939D1" w:rsidP="0005793F">
            <w:pPr>
              <w:jc w:val="both"/>
              <w:rPr>
                <w:sz w:val="18"/>
                <w:szCs w:val="18"/>
                <w:lang w:val="en-US"/>
              </w:rPr>
            </w:pPr>
          </w:p>
        </w:tc>
        <w:tc>
          <w:tcPr>
            <w:tcW w:w="3544" w:type="dxa"/>
            <w:shd w:val="clear" w:color="auto" w:fill="FFFFFF" w:themeFill="background1"/>
          </w:tcPr>
          <w:p w14:paraId="730E3547" w14:textId="77777777" w:rsidR="00D939D1" w:rsidRPr="00125A9D" w:rsidRDefault="00D939D1" w:rsidP="0005793F">
            <w:pPr>
              <w:jc w:val="both"/>
              <w:rPr>
                <w:sz w:val="18"/>
                <w:szCs w:val="18"/>
                <w:lang w:val="en-US"/>
              </w:rPr>
            </w:pPr>
          </w:p>
        </w:tc>
        <w:tc>
          <w:tcPr>
            <w:tcW w:w="3544" w:type="dxa"/>
            <w:shd w:val="clear" w:color="auto" w:fill="FFFFFF" w:themeFill="background1"/>
          </w:tcPr>
          <w:p w14:paraId="031ED590" w14:textId="77777777" w:rsidR="00D939D1" w:rsidRPr="00125A9D" w:rsidRDefault="00D939D1" w:rsidP="0005793F">
            <w:pPr>
              <w:jc w:val="both"/>
              <w:rPr>
                <w:sz w:val="18"/>
                <w:szCs w:val="18"/>
                <w:lang w:val="en-US"/>
              </w:rPr>
            </w:pPr>
          </w:p>
        </w:tc>
      </w:tr>
      <w:tr w:rsidR="00D939D1" w14:paraId="056FFFE7" w14:textId="77777777" w:rsidTr="0005793F">
        <w:tc>
          <w:tcPr>
            <w:tcW w:w="3544" w:type="dxa"/>
            <w:shd w:val="clear" w:color="auto" w:fill="FFFFFF" w:themeFill="background1"/>
          </w:tcPr>
          <w:p w14:paraId="30C1467D" w14:textId="77777777" w:rsidR="00D939D1" w:rsidRPr="00401B9E" w:rsidRDefault="00D939D1" w:rsidP="0005793F">
            <w:pPr>
              <w:ind w:left="318" w:hanging="318"/>
              <w:jc w:val="both"/>
              <w:rPr>
                <w:sz w:val="18"/>
                <w:szCs w:val="18"/>
                <w:lang w:val="en-US"/>
              </w:rPr>
            </w:pPr>
            <w:r w:rsidRPr="00294D7C">
              <w:rPr>
                <w:sz w:val="18"/>
                <w:szCs w:val="18"/>
                <w:lang w:val="en-US"/>
              </w:rPr>
              <w:t>(4)</w:t>
            </w:r>
            <w:r w:rsidRPr="00294D7C">
              <w:rPr>
                <w:sz w:val="18"/>
                <w:szCs w:val="18"/>
                <w:lang w:val="en-US"/>
              </w:rPr>
              <w:tab/>
              <w:t>Dalam hal Pemilik Manfaat (</w:t>
            </w:r>
            <w:r w:rsidRPr="000C6A35">
              <w:rPr>
                <w:i/>
                <w:sz w:val="18"/>
                <w:szCs w:val="18"/>
                <w:lang w:val="en-US"/>
              </w:rPr>
              <w:t>Beneficial Owner</w:t>
            </w:r>
            <w:r w:rsidRPr="00294D7C">
              <w:rPr>
                <w:sz w:val="18"/>
                <w:szCs w:val="18"/>
                <w:lang w:val="en-US"/>
              </w:rPr>
              <w:t>) sebagaimana dimaksud pada ayat (2) tergolong sebagai PEP, maka prosedur yang diterapkan adalah prosedur EDD.</w:t>
            </w:r>
          </w:p>
        </w:tc>
        <w:tc>
          <w:tcPr>
            <w:tcW w:w="3548" w:type="dxa"/>
            <w:shd w:val="clear" w:color="auto" w:fill="FFFFFF" w:themeFill="background1"/>
          </w:tcPr>
          <w:p w14:paraId="01B9E3B5" w14:textId="77777777" w:rsidR="00D939D1" w:rsidRPr="00125A9D" w:rsidRDefault="00D939D1" w:rsidP="0005793F">
            <w:pPr>
              <w:jc w:val="both"/>
              <w:rPr>
                <w:sz w:val="18"/>
                <w:szCs w:val="18"/>
                <w:lang w:val="en-US"/>
              </w:rPr>
            </w:pPr>
          </w:p>
        </w:tc>
        <w:tc>
          <w:tcPr>
            <w:tcW w:w="3540" w:type="dxa"/>
            <w:shd w:val="clear" w:color="auto" w:fill="FFFFFF" w:themeFill="background1"/>
          </w:tcPr>
          <w:p w14:paraId="5361565E" w14:textId="77777777" w:rsidR="00D939D1" w:rsidRPr="00125A9D" w:rsidRDefault="00D939D1" w:rsidP="0005793F">
            <w:pPr>
              <w:jc w:val="both"/>
              <w:rPr>
                <w:sz w:val="18"/>
                <w:szCs w:val="18"/>
                <w:lang w:val="en-US"/>
              </w:rPr>
            </w:pPr>
          </w:p>
        </w:tc>
        <w:tc>
          <w:tcPr>
            <w:tcW w:w="3544" w:type="dxa"/>
            <w:shd w:val="clear" w:color="auto" w:fill="FFFFFF" w:themeFill="background1"/>
          </w:tcPr>
          <w:p w14:paraId="583B3628" w14:textId="77777777" w:rsidR="00D939D1" w:rsidRPr="00125A9D" w:rsidRDefault="00D939D1" w:rsidP="0005793F">
            <w:pPr>
              <w:jc w:val="both"/>
              <w:rPr>
                <w:sz w:val="18"/>
                <w:szCs w:val="18"/>
                <w:lang w:val="en-US"/>
              </w:rPr>
            </w:pPr>
          </w:p>
        </w:tc>
        <w:tc>
          <w:tcPr>
            <w:tcW w:w="3544" w:type="dxa"/>
            <w:shd w:val="clear" w:color="auto" w:fill="FFFFFF" w:themeFill="background1"/>
          </w:tcPr>
          <w:p w14:paraId="72997D7C" w14:textId="77777777" w:rsidR="00D939D1" w:rsidRPr="00125A9D" w:rsidRDefault="00D939D1" w:rsidP="0005793F">
            <w:pPr>
              <w:jc w:val="both"/>
              <w:rPr>
                <w:sz w:val="18"/>
                <w:szCs w:val="18"/>
                <w:lang w:val="en-US"/>
              </w:rPr>
            </w:pPr>
          </w:p>
        </w:tc>
      </w:tr>
      <w:tr w:rsidR="00D939D1" w14:paraId="25C5A2CD" w14:textId="77777777" w:rsidTr="0005793F">
        <w:tc>
          <w:tcPr>
            <w:tcW w:w="3544" w:type="dxa"/>
            <w:shd w:val="clear" w:color="auto" w:fill="FFFFFF" w:themeFill="background1"/>
          </w:tcPr>
          <w:p w14:paraId="34B8EC27" w14:textId="77777777" w:rsidR="00D939D1" w:rsidRPr="00294D7C" w:rsidRDefault="00D939D1" w:rsidP="0005793F">
            <w:pPr>
              <w:ind w:left="318" w:hanging="318"/>
              <w:jc w:val="both"/>
              <w:rPr>
                <w:sz w:val="18"/>
                <w:szCs w:val="18"/>
                <w:lang w:val="en-US"/>
              </w:rPr>
            </w:pPr>
            <w:r w:rsidRPr="00294D7C">
              <w:rPr>
                <w:sz w:val="18"/>
                <w:szCs w:val="18"/>
                <w:lang w:val="en-US"/>
              </w:rPr>
              <w:t xml:space="preserve">(5) </w:t>
            </w:r>
            <w:r w:rsidRPr="00294D7C">
              <w:rPr>
                <w:sz w:val="18"/>
                <w:szCs w:val="18"/>
                <w:lang w:val="en-US"/>
              </w:rPr>
              <w:tab/>
              <w:t>Dalam hal terdapat perbedaan tingkat risiko antara Calon Nasabah, Nasabah, atau WIC dengan Pemilik Manfaat (</w:t>
            </w:r>
            <w:r w:rsidRPr="000C6A35">
              <w:rPr>
                <w:i/>
                <w:sz w:val="18"/>
                <w:szCs w:val="18"/>
                <w:lang w:val="en-US"/>
              </w:rPr>
              <w:t>Beneficial Owner</w:t>
            </w:r>
            <w:r w:rsidRPr="00294D7C">
              <w:rPr>
                <w:sz w:val="18"/>
                <w:szCs w:val="18"/>
                <w:lang w:val="en-US"/>
              </w:rPr>
              <w:t xml:space="preserve">), </w:t>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wajib melakukan CDD atau EDD yang didasarkan pada tingkat risiko yang lebih tinggi.</w:t>
            </w:r>
          </w:p>
        </w:tc>
        <w:tc>
          <w:tcPr>
            <w:tcW w:w="3548" w:type="dxa"/>
            <w:shd w:val="clear" w:color="auto" w:fill="FFFFFF" w:themeFill="background1"/>
          </w:tcPr>
          <w:p w14:paraId="35486697" w14:textId="77777777" w:rsidR="00D939D1" w:rsidRPr="00125A9D" w:rsidRDefault="00D939D1" w:rsidP="0005793F">
            <w:pPr>
              <w:jc w:val="both"/>
              <w:rPr>
                <w:sz w:val="18"/>
                <w:szCs w:val="18"/>
                <w:lang w:val="en-US"/>
              </w:rPr>
            </w:pPr>
          </w:p>
        </w:tc>
        <w:tc>
          <w:tcPr>
            <w:tcW w:w="3540" w:type="dxa"/>
            <w:shd w:val="clear" w:color="auto" w:fill="FFFFFF" w:themeFill="background1"/>
          </w:tcPr>
          <w:p w14:paraId="35948134" w14:textId="77777777" w:rsidR="00D939D1" w:rsidRPr="00125A9D" w:rsidRDefault="00D939D1" w:rsidP="0005793F">
            <w:pPr>
              <w:jc w:val="both"/>
              <w:rPr>
                <w:sz w:val="18"/>
                <w:szCs w:val="18"/>
                <w:lang w:val="en-US"/>
              </w:rPr>
            </w:pPr>
          </w:p>
        </w:tc>
        <w:tc>
          <w:tcPr>
            <w:tcW w:w="3544" w:type="dxa"/>
            <w:shd w:val="clear" w:color="auto" w:fill="FFFFFF" w:themeFill="background1"/>
          </w:tcPr>
          <w:p w14:paraId="1D2D7345" w14:textId="77777777" w:rsidR="00D939D1" w:rsidRPr="00125A9D" w:rsidRDefault="00D939D1" w:rsidP="0005793F">
            <w:pPr>
              <w:jc w:val="both"/>
              <w:rPr>
                <w:sz w:val="18"/>
                <w:szCs w:val="18"/>
                <w:lang w:val="en-US"/>
              </w:rPr>
            </w:pPr>
          </w:p>
        </w:tc>
        <w:tc>
          <w:tcPr>
            <w:tcW w:w="3544" w:type="dxa"/>
            <w:shd w:val="clear" w:color="auto" w:fill="FFFFFF" w:themeFill="background1"/>
          </w:tcPr>
          <w:p w14:paraId="73ABED90" w14:textId="77777777" w:rsidR="00D939D1" w:rsidRPr="00125A9D" w:rsidRDefault="00D939D1" w:rsidP="0005793F">
            <w:pPr>
              <w:jc w:val="both"/>
              <w:rPr>
                <w:sz w:val="18"/>
                <w:szCs w:val="18"/>
                <w:lang w:val="en-US"/>
              </w:rPr>
            </w:pPr>
          </w:p>
        </w:tc>
      </w:tr>
      <w:tr w:rsidR="00D939D1" w14:paraId="0E18E40D" w14:textId="77777777" w:rsidTr="0005793F">
        <w:tc>
          <w:tcPr>
            <w:tcW w:w="3544" w:type="dxa"/>
            <w:shd w:val="clear" w:color="auto" w:fill="FFFFFF" w:themeFill="background1"/>
          </w:tcPr>
          <w:p w14:paraId="2A03651F" w14:textId="77777777" w:rsidR="00D939D1" w:rsidRPr="000C6A35" w:rsidRDefault="00D939D1" w:rsidP="0005793F">
            <w:pPr>
              <w:ind w:left="318" w:hanging="318"/>
              <w:jc w:val="both"/>
              <w:rPr>
                <w:color w:val="FF0000"/>
                <w:sz w:val="18"/>
                <w:szCs w:val="18"/>
                <w:lang w:val="en-US"/>
              </w:rPr>
            </w:pPr>
            <w:r w:rsidRPr="000C6A35">
              <w:rPr>
                <w:color w:val="FF0000"/>
                <w:sz w:val="18"/>
                <w:szCs w:val="18"/>
                <w:lang w:val="en-US"/>
              </w:rPr>
              <w:t>(6)</w:t>
            </w:r>
            <w:r w:rsidRPr="000C6A35">
              <w:rPr>
                <w:color w:val="FF0000"/>
                <w:sz w:val="18"/>
                <w:szCs w:val="18"/>
                <w:lang w:val="en-US"/>
              </w:rPr>
              <w:tab/>
              <w:t>LJK yang melanggar ketentuan sebagaimana dimaksud pada ayat (1), ayat (2), ayat (3), dan/atau ayat (5), dapat dikenai sanksi administratif berupa:</w:t>
            </w:r>
          </w:p>
        </w:tc>
        <w:tc>
          <w:tcPr>
            <w:tcW w:w="3548" w:type="dxa"/>
            <w:shd w:val="clear" w:color="auto" w:fill="FFFFFF" w:themeFill="background1"/>
          </w:tcPr>
          <w:p w14:paraId="5F4B1726" w14:textId="77777777" w:rsidR="00D939D1" w:rsidRPr="00125A9D" w:rsidRDefault="00D939D1" w:rsidP="0005793F">
            <w:pPr>
              <w:jc w:val="both"/>
              <w:rPr>
                <w:sz w:val="18"/>
                <w:szCs w:val="18"/>
                <w:lang w:val="en-US"/>
              </w:rPr>
            </w:pPr>
          </w:p>
        </w:tc>
        <w:tc>
          <w:tcPr>
            <w:tcW w:w="3540" w:type="dxa"/>
            <w:shd w:val="clear" w:color="auto" w:fill="FFFFFF" w:themeFill="background1"/>
          </w:tcPr>
          <w:p w14:paraId="5EC3F22E" w14:textId="77777777" w:rsidR="00D939D1" w:rsidRPr="00125A9D" w:rsidRDefault="00D939D1" w:rsidP="0005793F">
            <w:pPr>
              <w:jc w:val="both"/>
              <w:rPr>
                <w:sz w:val="18"/>
                <w:szCs w:val="18"/>
                <w:lang w:val="en-US"/>
              </w:rPr>
            </w:pPr>
          </w:p>
        </w:tc>
        <w:tc>
          <w:tcPr>
            <w:tcW w:w="3544" w:type="dxa"/>
            <w:shd w:val="clear" w:color="auto" w:fill="FFFFFF" w:themeFill="background1"/>
          </w:tcPr>
          <w:p w14:paraId="1E2EC5B3" w14:textId="77777777" w:rsidR="00D939D1" w:rsidRPr="00125A9D" w:rsidRDefault="00D939D1" w:rsidP="0005793F">
            <w:pPr>
              <w:jc w:val="both"/>
              <w:rPr>
                <w:sz w:val="18"/>
                <w:szCs w:val="18"/>
                <w:lang w:val="en-US"/>
              </w:rPr>
            </w:pPr>
          </w:p>
        </w:tc>
        <w:tc>
          <w:tcPr>
            <w:tcW w:w="3544" w:type="dxa"/>
            <w:shd w:val="clear" w:color="auto" w:fill="FFFFFF" w:themeFill="background1"/>
          </w:tcPr>
          <w:p w14:paraId="03632897" w14:textId="77777777" w:rsidR="00D939D1" w:rsidRPr="00125A9D" w:rsidRDefault="00D939D1" w:rsidP="0005793F">
            <w:pPr>
              <w:jc w:val="both"/>
              <w:rPr>
                <w:sz w:val="18"/>
                <w:szCs w:val="18"/>
                <w:lang w:val="en-US"/>
              </w:rPr>
            </w:pPr>
          </w:p>
        </w:tc>
      </w:tr>
      <w:tr w:rsidR="00D939D1" w14:paraId="78CDAC45" w14:textId="77777777" w:rsidTr="0005793F">
        <w:tc>
          <w:tcPr>
            <w:tcW w:w="3544" w:type="dxa"/>
            <w:shd w:val="clear" w:color="auto" w:fill="FFFFFF" w:themeFill="background1"/>
          </w:tcPr>
          <w:p w14:paraId="6BF18D3A" w14:textId="77777777" w:rsidR="00D939D1" w:rsidRPr="000C6A35" w:rsidRDefault="00D939D1" w:rsidP="0005793F">
            <w:pPr>
              <w:ind w:left="602" w:hanging="284"/>
              <w:jc w:val="both"/>
              <w:rPr>
                <w:color w:val="FF0000"/>
                <w:sz w:val="18"/>
                <w:szCs w:val="18"/>
                <w:lang w:val="en-US"/>
              </w:rPr>
            </w:pPr>
            <w:r w:rsidRPr="000C6A35">
              <w:rPr>
                <w:color w:val="FF0000"/>
                <w:sz w:val="18"/>
                <w:szCs w:val="18"/>
                <w:lang w:val="en-US"/>
              </w:rPr>
              <w:t>a.</w:t>
            </w:r>
            <w:r w:rsidRPr="000C6A35">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2CC3E75A" w14:textId="77777777" w:rsidR="00D939D1" w:rsidRPr="00125A9D" w:rsidRDefault="00D939D1" w:rsidP="0005793F">
            <w:pPr>
              <w:jc w:val="both"/>
              <w:rPr>
                <w:sz w:val="18"/>
                <w:szCs w:val="18"/>
                <w:lang w:val="en-US"/>
              </w:rPr>
            </w:pPr>
          </w:p>
        </w:tc>
        <w:tc>
          <w:tcPr>
            <w:tcW w:w="3540" w:type="dxa"/>
            <w:shd w:val="clear" w:color="auto" w:fill="FFFFFF" w:themeFill="background1"/>
          </w:tcPr>
          <w:p w14:paraId="728F3624" w14:textId="77777777" w:rsidR="00D939D1" w:rsidRPr="00125A9D" w:rsidRDefault="00D939D1" w:rsidP="0005793F">
            <w:pPr>
              <w:jc w:val="both"/>
              <w:rPr>
                <w:sz w:val="18"/>
                <w:szCs w:val="18"/>
                <w:lang w:val="en-US"/>
              </w:rPr>
            </w:pPr>
          </w:p>
        </w:tc>
        <w:tc>
          <w:tcPr>
            <w:tcW w:w="3544" w:type="dxa"/>
            <w:shd w:val="clear" w:color="auto" w:fill="FFFFFF" w:themeFill="background1"/>
          </w:tcPr>
          <w:p w14:paraId="7B1D0A18" w14:textId="77777777" w:rsidR="00D939D1" w:rsidRPr="00125A9D" w:rsidRDefault="00D939D1" w:rsidP="0005793F">
            <w:pPr>
              <w:jc w:val="both"/>
              <w:rPr>
                <w:sz w:val="18"/>
                <w:szCs w:val="18"/>
                <w:lang w:val="en-US"/>
              </w:rPr>
            </w:pPr>
          </w:p>
        </w:tc>
        <w:tc>
          <w:tcPr>
            <w:tcW w:w="3544" w:type="dxa"/>
            <w:shd w:val="clear" w:color="auto" w:fill="FFFFFF" w:themeFill="background1"/>
          </w:tcPr>
          <w:p w14:paraId="24194736" w14:textId="77777777" w:rsidR="00D939D1" w:rsidRPr="00125A9D" w:rsidRDefault="00D939D1" w:rsidP="0005793F">
            <w:pPr>
              <w:jc w:val="both"/>
              <w:rPr>
                <w:sz w:val="18"/>
                <w:szCs w:val="18"/>
                <w:lang w:val="en-US"/>
              </w:rPr>
            </w:pPr>
          </w:p>
        </w:tc>
      </w:tr>
      <w:tr w:rsidR="00D939D1" w14:paraId="5621C0B3" w14:textId="77777777" w:rsidTr="0005793F">
        <w:tc>
          <w:tcPr>
            <w:tcW w:w="3544" w:type="dxa"/>
            <w:shd w:val="clear" w:color="auto" w:fill="FFFFFF" w:themeFill="background1"/>
          </w:tcPr>
          <w:p w14:paraId="0556C21D" w14:textId="77777777" w:rsidR="00D939D1" w:rsidRPr="000C6A35" w:rsidRDefault="00D939D1" w:rsidP="0005793F">
            <w:pPr>
              <w:ind w:left="602" w:hanging="284"/>
              <w:jc w:val="both"/>
              <w:rPr>
                <w:color w:val="FF0000"/>
                <w:sz w:val="18"/>
                <w:szCs w:val="18"/>
                <w:lang w:val="en-US"/>
              </w:rPr>
            </w:pPr>
            <w:r w:rsidRPr="000C6A35">
              <w:rPr>
                <w:color w:val="FF0000"/>
                <w:sz w:val="18"/>
                <w:szCs w:val="18"/>
                <w:lang w:val="en-US"/>
              </w:rPr>
              <w:t>b.</w:t>
            </w:r>
            <w:r w:rsidRPr="000C6A35">
              <w:rPr>
                <w:color w:val="FF0000"/>
                <w:sz w:val="18"/>
                <w:szCs w:val="18"/>
                <w:lang w:val="en-US"/>
              </w:rPr>
              <w:tab/>
              <w:t>denda;</w:t>
            </w:r>
          </w:p>
        </w:tc>
        <w:tc>
          <w:tcPr>
            <w:tcW w:w="3548" w:type="dxa"/>
            <w:shd w:val="clear" w:color="auto" w:fill="FFFFFF" w:themeFill="background1"/>
          </w:tcPr>
          <w:p w14:paraId="6C618D80" w14:textId="77777777" w:rsidR="00D939D1" w:rsidRPr="00125A9D" w:rsidRDefault="00D939D1" w:rsidP="0005793F">
            <w:pPr>
              <w:jc w:val="both"/>
              <w:rPr>
                <w:sz w:val="18"/>
                <w:szCs w:val="18"/>
                <w:lang w:val="en-US"/>
              </w:rPr>
            </w:pPr>
          </w:p>
        </w:tc>
        <w:tc>
          <w:tcPr>
            <w:tcW w:w="3540" w:type="dxa"/>
            <w:shd w:val="clear" w:color="auto" w:fill="FFFFFF" w:themeFill="background1"/>
          </w:tcPr>
          <w:p w14:paraId="757E65D4" w14:textId="77777777" w:rsidR="00D939D1" w:rsidRPr="00125A9D" w:rsidRDefault="00D939D1" w:rsidP="0005793F">
            <w:pPr>
              <w:jc w:val="both"/>
              <w:rPr>
                <w:sz w:val="18"/>
                <w:szCs w:val="18"/>
                <w:lang w:val="en-US"/>
              </w:rPr>
            </w:pPr>
          </w:p>
        </w:tc>
        <w:tc>
          <w:tcPr>
            <w:tcW w:w="3544" w:type="dxa"/>
            <w:shd w:val="clear" w:color="auto" w:fill="FFFFFF" w:themeFill="background1"/>
          </w:tcPr>
          <w:p w14:paraId="0D155973" w14:textId="77777777" w:rsidR="00D939D1" w:rsidRPr="00125A9D" w:rsidRDefault="00D939D1" w:rsidP="0005793F">
            <w:pPr>
              <w:jc w:val="both"/>
              <w:rPr>
                <w:sz w:val="18"/>
                <w:szCs w:val="18"/>
                <w:lang w:val="en-US"/>
              </w:rPr>
            </w:pPr>
          </w:p>
        </w:tc>
        <w:tc>
          <w:tcPr>
            <w:tcW w:w="3544" w:type="dxa"/>
            <w:shd w:val="clear" w:color="auto" w:fill="FFFFFF" w:themeFill="background1"/>
          </w:tcPr>
          <w:p w14:paraId="071545C1" w14:textId="77777777" w:rsidR="00D939D1" w:rsidRPr="00125A9D" w:rsidRDefault="00D939D1" w:rsidP="0005793F">
            <w:pPr>
              <w:jc w:val="both"/>
              <w:rPr>
                <w:sz w:val="18"/>
                <w:szCs w:val="18"/>
                <w:lang w:val="en-US"/>
              </w:rPr>
            </w:pPr>
          </w:p>
        </w:tc>
      </w:tr>
      <w:tr w:rsidR="00D939D1" w14:paraId="65785833" w14:textId="77777777" w:rsidTr="0005793F">
        <w:tc>
          <w:tcPr>
            <w:tcW w:w="3544" w:type="dxa"/>
            <w:shd w:val="clear" w:color="auto" w:fill="FFFFFF" w:themeFill="background1"/>
          </w:tcPr>
          <w:p w14:paraId="67EA66B8" w14:textId="77777777" w:rsidR="00D939D1" w:rsidRPr="000C6A35" w:rsidRDefault="00D939D1" w:rsidP="0005793F">
            <w:pPr>
              <w:ind w:left="602" w:hanging="284"/>
              <w:jc w:val="both"/>
              <w:rPr>
                <w:color w:val="FF0000"/>
                <w:sz w:val="18"/>
                <w:szCs w:val="18"/>
                <w:lang w:val="en-US"/>
              </w:rPr>
            </w:pPr>
            <w:r w:rsidRPr="000C6A35">
              <w:rPr>
                <w:color w:val="FF0000"/>
                <w:sz w:val="18"/>
                <w:szCs w:val="18"/>
                <w:lang w:val="en-US"/>
              </w:rPr>
              <w:t>c.</w:t>
            </w:r>
            <w:r w:rsidRPr="000C6A35">
              <w:rPr>
                <w:color w:val="FF0000"/>
                <w:sz w:val="18"/>
                <w:szCs w:val="18"/>
                <w:lang w:val="en-US"/>
              </w:rPr>
              <w:tab/>
              <w:t>pembatasan kegiatan usaha tertentu;</w:t>
            </w:r>
          </w:p>
        </w:tc>
        <w:tc>
          <w:tcPr>
            <w:tcW w:w="3548" w:type="dxa"/>
            <w:shd w:val="clear" w:color="auto" w:fill="FFFFFF" w:themeFill="background1"/>
          </w:tcPr>
          <w:p w14:paraId="26739CED" w14:textId="77777777" w:rsidR="00D939D1" w:rsidRPr="00125A9D" w:rsidRDefault="00D939D1" w:rsidP="0005793F">
            <w:pPr>
              <w:jc w:val="both"/>
              <w:rPr>
                <w:sz w:val="18"/>
                <w:szCs w:val="18"/>
                <w:lang w:val="en-US"/>
              </w:rPr>
            </w:pPr>
          </w:p>
        </w:tc>
        <w:tc>
          <w:tcPr>
            <w:tcW w:w="3540" w:type="dxa"/>
            <w:shd w:val="clear" w:color="auto" w:fill="FFFFFF" w:themeFill="background1"/>
          </w:tcPr>
          <w:p w14:paraId="3C580225" w14:textId="77777777" w:rsidR="00D939D1" w:rsidRPr="00125A9D" w:rsidRDefault="00D939D1" w:rsidP="0005793F">
            <w:pPr>
              <w:jc w:val="both"/>
              <w:rPr>
                <w:sz w:val="18"/>
                <w:szCs w:val="18"/>
                <w:lang w:val="en-US"/>
              </w:rPr>
            </w:pPr>
          </w:p>
        </w:tc>
        <w:tc>
          <w:tcPr>
            <w:tcW w:w="3544" w:type="dxa"/>
            <w:shd w:val="clear" w:color="auto" w:fill="FFFFFF" w:themeFill="background1"/>
          </w:tcPr>
          <w:p w14:paraId="17571B50" w14:textId="77777777" w:rsidR="00D939D1" w:rsidRPr="00125A9D" w:rsidRDefault="00D939D1" w:rsidP="0005793F">
            <w:pPr>
              <w:jc w:val="both"/>
              <w:rPr>
                <w:sz w:val="18"/>
                <w:szCs w:val="18"/>
                <w:lang w:val="en-US"/>
              </w:rPr>
            </w:pPr>
          </w:p>
        </w:tc>
        <w:tc>
          <w:tcPr>
            <w:tcW w:w="3544" w:type="dxa"/>
            <w:shd w:val="clear" w:color="auto" w:fill="FFFFFF" w:themeFill="background1"/>
          </w:tcPr>
          <w:p w14:paraId="03BF85B0" w14:textId="77777777" w:rsidR="00D939D1" w:rsidRPr="00125A9D" w:rsidRDefault="00D939D1" w:rsidP="0005793F">
            <w:pPr>
              <w:jc w:val="both"/>
              <w:rPr>
                <w:sz w:val="18"/>
                <w:szCs w:val="18"/>
                <w:lang w:val="en-US"/>
              </w:rPr>
            </w:pPr>
          </w:p>
        </w:tc>
      </w:tr>
      <w:tr w:rsidR="00D939D1" w14:paraId="2B06B46D" w14:textId="77777777" w:rsidTr="0005793F">
        <w:tc>
          <w:tcPr>
            <w:tcW w:w="3544" w:type="dxa"/>
            <w:shd w:val="clear" w:color="auto" w:fill="FFFFFF" w:themeFill="background1"/>
          </w:tcPr>
          <w:p w14:paraId="54DC7D42" w14:textId="77777777" w:rsidR="00D939D1" w:rsidRPr="000C6A35" w:rsidRDefault="00D939D1" w:rsidP="0005793F">
            <w:pPr>
              <w:ind w:left="602" w:hanging="284"/>
              <w:jc w:val="both"/>
              <w:rPr>
                <w:color w:val="FF0000"/>
                <w:sz w:val="18"/>
                <w:szCs w:val="18"/>
                <w:lang w:val="en-US"/>
              </w:rPr>
            </w:pPr>
            <w:r w:rsidRPr="000C6A35">
              <w:rPr>
                <w:color w:val="FF0000"/>
                <w:sz w:val="18"/>
                <w:szCs w:val="18"/>
                <w:lang w:val="en-US"/>
              </w:rPr>
              <w:t xml:space="preserve">d. </w:t>
            </w:r>
            <w:r w:rsidRPr="000C6A35">
              <w:rPr>
                <w:color w:val="FF0000"/>
                <w:sz w:val="18"/>
                <w:szCs w:val="18"/>
                <w:lang w:val="en-US"/>
              </w:rPr>
              <w:tab/>
              <w:t>penurunan penilaian faktor-faktor pembentuk nilai tingkat kesehatan;</w:t>
            </w:r>
          </w:p>
        </w:tc>
        <w:tc>
          <w:tcPr>
            <w:tcW w:w="3548" w:type="dxa"/>
            <w:shd w:val="clear" w:color="auto" w:fill="FFFFFF" w:themeFill="background1"/>
          </w:tcPr>
          <w:p w14:paraId="29BE39ED" w14:textId="77777777" w:rsidR="00D939D1" w:rsidRPr="00125A9D" w:rsidRDefault="00D939D1" w:rsidP="0005793F">
            <w:pPr>
              <w:jc w:val="both"/>
              <w:rPr>
                <w:sz w:val="18"/>
                <w:szCs w:val="18"/>
                <w:lang w:val="en-US"/>
              </w:rPr>
            </w:pPr>
          </w:p>
        </w:tc>
        <w:tc>
          <w:tcPr>
            <w:tcW w:w="3540" w:type="dxa"/>
            <w:shd w:val="clear" w:color="auto" w:fill="FFFFFF" w:themeFill="background1"/>
          </w:tcPr>
          <w:p w14:paraId="01C0F0A0" w14:textId="77777777" w:rsidR="00D939D1" w:rsidRPr="00125A9D" w:rsidRDefault="00D939D1" w:rsidP="0005793F">
            <w:pPr>
              <w:jc w:val="both"/>
              <w:rPr>
                <w:sz w:val="18"/>
                <w:szCs w:val="18"/>
                <w:lang w:val="en-US"/>
              </w:rPr>
            </w:pPr>
          </w:p>
        </w:tc>
        <w:tc>
          <w:tcPr>
            <w:tcW w:w="3544" w:type="dxa"/>
            <w:shd w:val="clear" w:color="auto" w:fill="FFFFFF" w:themeFill="background1"/>
          </w:tcPr>
          <w:p w14:paraId="61DBCE17" w14:textId="77777777" w:rsidR="00D939D1" w:rsidRPr="00125A9D" w:rsidRDefault="00D939D1" w:rsidP="0005793F">
            <w:pPr>
              <w:jc w:val="both"/>
              <w:rPr>
                <w:sz w:val="18"/>
                <w:szCs w:val="18"/>
                <w:lang w:val="en-US"/>
              </w:rPr>
            </w:pPr>
          </w:p>
        </w:tc>
        <w:tc>
          <w:tcPr>
            <w:tcW w:w="3544" w:type="dxa"/>
            <w:shd w:val="clear" w:color="auto" w:fill="FFFFFF" w:themeFill="background1"/>
          </w:tcPr>
          <w:p w14:paraId="487E2964" w14:textId="77777777" w:rsidR="00D939D1" w:rsidRPr="00125A9D" w:rsidRDefault="00D939D1" w:rsidP="0005793F">
            <w:pPr>
              <w:jc w:val="both"/>
              <w:rPr>
                <w:sz w:val="18"/>
                <w:szCs w:val="18"/>
                <w:lang w:val="en-US"/>
              </w:rPr>
            </w:pPr>
          </w:p>
        </w:tc>
      </w:tr>
      <w:tr w:rsidR="00D939D1" w14:paraId="1399B18C" w14:textId="77777777" w:rsidTr="0005793F">
        <w:tc>
          <w:tcPr>
            <w:tcW w:w="3544" w:type="dxa"/>
            <w:shd w:val="clear" w:color="auto" w:fill="FFFFFF" w:themeFill="background1"/>
          </w:tcPr>
          <w:p w14:paraId="3B447DEF" w14:textId="77777777" w:rsidR="00D939D1" w:rsidRPr="000C6A35" w:rsidRDefault="00D939D1" w:rsidP="0005793F">
            <w:pPr>
              <w:ind w:left="602" w:hanging="284"/>
              <w:jc w:val="both"/>
              <w:rPr>
                <w:color w:val="FF0000"/>
                <w:sz w:val="18"/>
                <w:szCs w:val="18"/>
                <w:lang w:val="en-US"/>
              </w:rPr>
            </w:pPr>
            <w:r w:rsidRPr="000C6A35">
              <w:rPr>
                <w:color w:val="FF0000"/>
                <w:sz w:val="18"/>
                <w:szCs w:val="18"/>
                <w:lang w:val="en-US"/>
              </w:rPr>
              <w:t xml:space="preserve">e. </w:t>
            </w:r>
            <w:r w:rsidRPr="000C6A35">
              <w:rPr>
                <w:color w:val="FF0000"/>
                <w:sz w:val="18"/>
                <w:szCs w:val="18"/>
                <w:lang w:val="en-US"/>
              </w:rPr>
              <w:tab/>
              <w:t>pembekuan kegiatan usaha tertentu;</w:t>
            </w:r>
          </w:p>
        </w:tc>
        <w:tc>
          <w:tcPr>
            <w:tcW w:w="3548" w:type="dxa"/>
            <w:shd w:val="clear" w:color="auto" w:fill="FFFFFF" w:themeFill="background1"/>
          </w:tcPr>
          <w:p w14:paraId="4DA0067A" w14:textId="77777777" w:rsidR="00D939D1" w:rsidRPr="00125A9D" w:rsidRDefault="00D939D1" w:rsidP="0005793F">
            <w:pPr>
              <w:jc w:val="both"/>
              <w:rPr>
                <w:sz w:val="18"/>
                <w:szCs w:val="18"/>
                <w:lang w:val="en-US"/>
              </w:rPr>
            </w:pPr>
          </w:p>
        </w:tc>
        <w:tc>
          <w:tcPr>
            <w:tcW w:w="3540" w:type="dxa"/>
            <w:shd w:val="clear" w:color="auto" w:fill="FFFFFF" w:themeFill="background1"/>
          </w:tcPr>
          <w:p w14:paraId="0F254932" w14:textId="77777777" w:rsidR="00D939D1" w:rsidRPr="00125A9D" w:rsidRDefault="00D939D1" w:rsidP="0005793F">
            <w:pPr>
              <w:jc w:val="both"/>
              <w:rPr>
                <w:sz w:val="18"/>
                <w:szCs w:val="18"/>
                <w:lang w:val="en-US"/>
              </w:rPr>
            </w:pPr>
          </w:p>
        </w:tc>
        <w:tc>
          <w:tcPr>
            <w:tcW w:w="3544" w:type="dxa"/>
            <w:shd w:val="clear" w:color="auto" w:fill="FFFFFF" w:themeFill="background1"/>
          </w:tcPr>
          <w:p w14:paraId="2475B298" w14:textId="77777777" w:rsidR="00D939D1" w:rsidRPr="00125A9D" w:rsidRDefault="00D939D1" w:rsidP="0005793F">
            <w:pPr>
              <w:jc w:val="both"/>
              <w:rPr>
                <w:sz w:val="18"/>
                <w:szCs w:val="18"/>
                <w:lang w:val="en-US"/>
              </w:rPr>
            </w:pPr>
          </w:p>
        </w:tc>
        <w:tc>
          <w:tcPr>
            <w:tcW w:w="3544" w:type="dxa"/>
            <w:shd w:val="clear" w:color="auto" w:fill="FFFFFF" w:themeFill="background1"/>
          </w:tcPr>
          <w:p w14:paraId="52514A3C" w14:textId="77777777" w:rsidR="00D939D1" w:rsidRPr="00125A9D" w:rsidRDefault="00D939D1" w:rsidP="0005793F">
            <w:pPr>
              <w:jc w:val="both"/>
              <w:rPr>
                <w:sz w:val="18"/>
                <w:szCs w:val="18"/>
                <w:lang w:val="en-US"/>
              </w:rPr>
            </w:pPr>
          </w:p>
        </w:tc>
      </w:tr>
      <w:tr w:rsidR="00D939D1" w14:paraId="659888A1" w14:textId="77777777" w:rsidTr="0005793F">
        <w:tc>
          <w:tcPr>
            <w:tcW w:w="3544" w:type="dxa"/>
            <w:shd w:val="clear" w:color="auto" w:fill="FFFFFF" w:themeFill="background1"/>
          </w:tcPr>
          <w:p w14:paraId="0A3D01DC" w14:textId="77777777" w:rsidR="00D939D1" w:rsidRPr="000C6A35" w:rsidRDefault="00D939D1" w:rsidP="0005793F">
            <w:pPr>
              <w:tabs>
                <w:tab w:val="left" w:pos="856"/>
              </w:tabs>
              <w:ind w:left="602" w:hanging="284"/>
              <w:jc w:val="both"/>
              <w:rPr>
                <w:color w:val="FF0000"/>
                <w:sz w:val="18"/>
                <w:szCs w:val="18"/>
                <w:lang w:val="en-US"/>
              </w:rPr>
            </w:pPr>
            <w:r w:rsidRPr="000C6A35">
              <w:rPr>
                <w:color w:val="FF0000"/>
                <w:sz w:val="18"/>
                <w:szCs w:val="18"/>
                <w:lang w:val="en-US"/>
              </w:rPr>
              <w:t xml:space="preserve">f. </w:t>
            </w:r>
            <w:r w:rsidRPr="000C6A35">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617CF8A9" w14:textId="77777777" w:rsidR="00D939D1" w:rsidRPr="00125A9D" w:rsidRDefault="00D939D1" w:rsidP="0005793F">
            <w:pPr>
              <w:jc w:val="both"/>
              <w:rPr>
                <w:sz w:val="18"/>
                <w:szCs w:val="18"/>
                <w:lang w:val="en-US"/>
              </w:rPr>
            </w:pPr>
          </w:p>
        </w:tc>
        <w:tc>
          <w:tcPr>
            <w:tcW w:w="3540" w:type="dxa"/>
            <w:shd w:val="clear" w:color="auto" w:fill="FFFFFF" w:themeFill="background1"/>
          </w:tcPr>
          <w:p w14:paraId="125C5DE3" w14:textId="77777777" w:rsidR="00D939D1" w:rsidRPr="00125A9D" w:rsidRDefault="00D939D1" w:rsidP="0005793F">
            <w:pPr>
              <w:jc w:val="both"/>
              <w:rPr>
                <w:sz w:val="18"/>
                <w:szCs w:val="18"/>
                <w:lang w:val="en-US"/>
              </w:rPr>
            </w:pPr>
          </w:p>
        </w:tc>
        <w:tc>
          <w:tcPr>
            <w:tcW w:w="3544" w:type="dxa"/>
            <w:shd w:val="clear" w:color="auto" w:fill="FFFFFF" w:themeFill="background1"/>
          </w:tcPr>
          <w:p w14:paraId="7C8A95EB" w14:textId="77777777" w:rsidR="00D939D1" w:rsidRPr="00125A9D" w:rsidRDefault="00D939D1" w:rsidP="0005793F">
            <w:pPr>
              <w:jc w:val="both"/>
              <w:rPr>
                <w:sz w:val="18"/>
                <w:szCs w:val="18"/>
                <w:lang w:val="en-US"/>
              </w:rPr>
            </w:pPr>
          </w:p>
        </w:tc>
        <w:tc>
          <w:tcPr>
            <w:tcW w:w="3544" w:type="dxa"/>
            <w:shd w:val="clear" w:color="auto" w:fill="FFFFFF" w:themeFill="background1"/>
          </w:tcPr>
          <w:p w14:paraId="6BA64B02" w14:textId="77777777" w:rsidR="00D939D1" w:rsidRPr="00125A9D" w:rsidRDefault="00D939D1" w:rsidP="0005793F">
            <w:pPr>
              <w:jc w:val="both"/>
              <w:rPr>
                <w:sz w:val="18"/>
                <w:szCs w:val="18"/>
                <w:lang w:val="en-US"/>
              </w:rPr>
            </w:pPr>
          </w:p>
        </w:tc>
      </w:tr>
      <w:tr w:rsidR="00D939D1" w14:paraId="04E54E9A" w14:textId="77777777" w:rsidTr="0005793F">
        <w:tc>
          <w:tcPr>
            <w:tcW w:w="3544" w:type="dxa"/>
            <w:shd w:val="clear" w:color="auto" w:fill="FFFFFF" w:themeFill="background1"/>
          </w:tcPr>
          <w:p w14:paraId="27BE80E6" w14:textId="77777777" w:rsidR="00D939D1" w:rsidRPr="000C6A35" w:rsidRDefault="00D939D1" w:rsidP="0005793F">
            <w:pPr>
              <w:ind w:left="602" w:hanging="284"/>
              <w:jc w:val="both"/>
              <w:rPr>
                <w:color w:val="FF0000"/>
                <w:sz w:val="18"/>
                <w:szCs w:val="18"/>
                <w:lang w:val="en-US"/>
              </w:rPr>
            </w:pPr>
            <w:r w:rsidRPr="000C6A35">
              <w:rPr>
                <w:color w:val="FF0000"/>
                <w:sz w:val="18"/>
                <w:szCs w:val="18"/>
                <w:lang w:val="en-US"/>
              </w:rPr>
              <w:t xml:space="preserve">g. </w:t>
            </w:r>
            <w:r w:rsidRPr="000C6A35">
              <w:rPr>
                <w:color w:val="FF0000"/>
                <w:sz w:val="18"/>
                <w:szCs w:val="18"/>
                <w:lang w:val="en-US"/>
              </w:rPr>
              <w:tab/>
              <w:t xml:space="preserve">larangan bagi anggota Direksi dan anggota Dewan Komisaris, pegawai LJK (termasuk pejabat senior), dan pemegang saham, untuk menjadi pihak utama di sektor jasa keuangan, sebagaimana diatur dalam peraturan </w:t>
            </w:r>
            <w:r w:rsidRPr="000C6A35">
              <w:rPr>
                <w:color w:val="FF0000"/>
                <w:sz w:val="18"/>
                <w:szCs w:val="18"/>
                <w:lang w:val="en-US"/>
              </w:rPr>
              <w:lastRenderedPageBreak/>
              <w:t>perundang-undangan mengenai penilaian pihak utama lembaga jasa keuangan.</w:t>
            </w:r>
          </w:p>
        </w:tc>
        <w:tc>
          <w:tcPr>
            <w:tcW w:w="3548" w:type="dxa"/>
            <w:shd w:val="clear" w:color="auto" w:fill="FFFFFF" w:themeFill="background1"/>
          </w:tcPr>
          <w:p w14:paraId="5263CD6C" w14:textId="77777777" w:rsidR="00D939D1" w:rsidRPr="00125A9D" w:rsidRDefault="00D939D1" w:rsidP="0005793F">
            <w:pPr>
              <w:jc w:val="both"/>
              <w:rPr>
                <w:sz w:val="18"/>
                <w:szCs w:val="18"/>
                <w:lang w:val="en-US"/>
              </w:rPr>
            </w:pPr>
          </w:p>
        </w:tc>
        <w:tc>
          <w:tcPr>
            <w:tcW w:w="3540" w:type="dxa"/>
            <w:shd w:val="clear" w:color="auto" w:fill="FFFFFF" w:themeFill="background1"/>
          </w:tcPr>
          <w:p w14:paraId="59CC8837" w14:textId="77777777" w:rsidR="00D939D1" w:rsidRPr="00125A9D" w:rsidRDefault="00D939D1" w:rsidP="0005793F">
            <w:pPr>
              <w:jc w:val="both"/>
              <w:rPr>
                <w:sz w:val="18"/>
                <w:szCs w:val="18"/>
                <w:lang w:val="en-US"/>
              </w:rPr>
            </w:pPr>
          </w:p>
        </w:tc>
        <w:tc>
          <w:tcPr>
            <w:tcW w:w="3544" w:type="dxa"/>
            <w:shd w:val="clear" w:color="auto" w:fill="FFFFFF" w:themeFill="background1"/>
          </w:tcPr>
          <w:p w14:paraId="169299F9" w14:textId="77777777" w:rsidR="00D939D1" w:rsidRPr="00125A9D" w:rsidRDefault="00D939D1" w:rsidP="0005793F">
            <w:pPr>
              <w:jc w:val="both"/>
              <w:rPr>
                <w:sz w:val="18"/>
                <w:szCs w:val="18"/>
                <w:lang w:val="en-US"/>
              </w:rPr>
            </w:pPr>
          </w:p>
        </w:tc>
        <w:tc>
          <w:tcPr>
            <w:tcW w:w="3544" w:type="dxa"/>
            <w:shd w:val="clear" w:color="auto" w:fill="FFFFFF" w:themeFill="background1"/>
          </w:tcPr>
          <w:p w14:paraId="11299FD4" w14:textId="77777777" w:rsidR="00D939D1" w:rsidRPr="00125A9D" w:rsidRDefault="00D939D1" w:rsidP="0005793F">
            <w:pPr>
              <w:jc w:val="both"/>
              <w:rPr>
                <w:sz w:val="18"/>
                <w:szCs w:val="18"/>
                <w:lang w:val="en-US"/>
              </w:rPr>
            </w:pPr>
          </w:p>
        </w:tc>
      </w:tr>
      <w:tr w:rsidR="00D939D1" w14:paraId="50AD9F03" w14:textId="77777777" w:rsidTr="0005793F">
        <w:tc>
          <w:tcPr>
            <w:tcW w:w="3544" w:type="dxa"/>
            <w:shd w:val="clear" w:color="auto" w:fill="FFFFFF" w:themeFill="background1"/>
          </w:tcPr>
          <w:p w14:paraId="6C052177" w14:textId="77777777" w:rsidR="00D939D1" w:rsidRPr="000C6A35" w:rsidRDefault="00D939D1" w:rsidP="0005793F">
            <w:pPr>
              <w:ind w:left="318" w:hanging="318"/>
              <w:jc w:val="both"/>
              <w:rPr>
                <w:color w:val="FF0000"/>
                <w:sz w:val="18"/>
                <w:szCs w:val="18"/>
                <w:lang w:val="en-US"/>
              </w:rPr>
            </w:pPr>
            <w:r w:rsidRPr="000C6A35">
              <w:rPr>
                <w:color w:val="FF0000"/>
                <w:sz w:val="18"/>
                <w:szCs w:val="18"/>
                <w:lang w:val="en-US"/>
              </w:rPr>
              <w:lastRenderedPageBreak/>
              <w:t>(7)</w:t>
            </w:r>
            <w:r w:rsidRPr="000C6A35">
              <w:rPr>
                <w:color w:val="FF0000"/>
                <w:sz w:val="18"/>
                <w:szCs w:val="18"/>
                <w:lang w:val="en-US"/>
              </w:rPr>
              <w:tab/>
              <w:t>Sanksi administratif berupa denda sebagaiman</w:t>
            </w:r>
            <w:r>
              <w:rPr>
                <w:color w:val="FF0000"/>
                <w:sz w:val="18"/>
                <w:szCs w:val="18"/>
                <w:lang w:val="en-US"/>
              </w:rPr>
              <w:t>a dimaksud pada ayat (6) huruf b</w:t>
            </w:r>
            <w:r w:rsidRPr="000C6A35">
              <w:rPr>
                <w:color w:val="FF0000"/>
                <w:sz w:val="18"/>
                <w:szCs w:val="18"/>
                <w:lang w:val="en-US"/>
              </w:rPr>
              <w:t xml:space="preserve"> dikenai dengan ketentuan sebagai berikut:</w:t>
            </w:r>
          </w:p>
        </w:tc>
        <w:tc>
          <w:tcPr>
            <w:tcW w:w="3548" w:type="dxa"/>
            <w:shd w:val="clear" w:color="auto" w:fill="FFFFFF" w:themeFill="background1"/>
          </w:tcPr>
          <w:p w14:paraId="1BE1C2ED" w14:textId="77777777" w:rsidR="00D939D1" w:rsidRPr="00125A9D" w:rsidRDefault="00D939D1" w:rsidP="0005793F">
            <w:pPr>
              <w:jc w:val="both"/>
              <w:rPr>
                <w:sz w:val="18"/>
                <w:szCs w:val="18"/>
                <w:lang w:val="en-US"/>
              </w:rPr>
            </w:pPr>
          </w:p>
        </w:tc>
        <w:tc>
          <w:tcPr>
            <w:tcW w:w="3540" w:type="dxa"/>
            <w:shd w:val="clear" w:color="auto" w:fill="FFFFFF" w:themeFill="background1"/>
          </w:tcPr>
          <w:p w14:paraId="3EFFB8C4" w14:textId="77777777" w:rsidR="00D939D1" w:rsidRPr="00125A9D" w:rsidRDefault="00D939D1" w:rsidP="0005793F">
            <w:pPr>
              <w:jc w:val="both"/>
              <w:rPr>
                <w:sz w:val="18"/>
                <w:szCs w:val="18"/>
                <w:lang w:val="en-US"/>
              </w:rPr>
            </w:pPr>
          </w:p>
        </w:tc>
        <w:tc>
          <w:tcPr>
            <w:tcW w:w="3544" w:type="dxa"/>
            <w:shd w:val="clear" w:color="auto" w:fill="FFFFFF" w:themeFill="background1"/>
          </w:tcPr>
          <w:p w14:paraId="736019A8" w14:textId="77777777" w:rsidR="00D939D1" w:rsidRPr="00125A9D" w:rsidRDefault="00D939D1" w:rsidP="0005793F">
            <w:pPr>
              <w:jc w:val="both"/>
              <w:rPr>
                <w:sz w:val="18"/>
                <w:szCs w:val="18"/>
                <w:lang w:val="en-US"/>
              </w:rPr>
            </w:pPr>
          </w:p>
        </w:tc>
        <w:tc>
          <w:tcPr>
            <w:tcW w:w="3544" w:type="dxa"/>
            <w:shd w:val="clear" w:color="auto" w:fill="FFFFFF" w:themeFill="background1"/>
          </w:tcPr>
          <w:p w14:paraId="48C535CC" w14:textId="77777777" w:rsidR="00D939D1" w:rsidRPr="00125A9D" w:rsidRDefault="00D939D1" w:rsidP="0005793F">
            <w:pPr>
              <w:jc w:val="both"/>
              <w:rPr>
                <w:sz w:val="18"/>
                <w:szCs w:val="18"/>
                <w:lang w:val="en-US"/>
              </w:rPr>
            </w:pPr>
          </w:p>
        </w:tc>
      </w:tr>
      <w:tr w:rsidR="00D939D1" w14:paraId="3A79BF3F" w14:textId="77777777" w:rsidTr="0005793F">
        <w:tc>
          <w:tcPr>
            <w:tcW w:w="3544" w:type="dxa"/>
            <w:shd w:val="clear" w:color="auto" w:fill="FFFFFF" w:themeFill="background1"/>
          </w:tcPr>
          <w:p w14:paraId="2FBA1001" w14:textId="77777777" w:rsidR="00D939D1" w:rsidRPr="000C6A35" w:rsidRDefault="00D939D1" w:rsidP="0005793F">
            <w:pPr>
              <w:ind w:left="602" w:hanging="318"/>
              <w:jc w:val="both"/>
              <w:rPr>
                <w:color w:val="FF0000"/>
                <w:sz w:val="18"/>
                <w:szCs w:val="18"/>
                <w:lang w:val="en-US"/>
              </w:rPr>
            </w:pPr>
            <w:r w:rsidRPr="000C6A35">
              <w:rPr>
                <w:color w:val="FF0000"/>
                <w:sz w:val="18"/>
                <w:szCs w:val="18"/>
                <w:lang w:val="en-US"/>
              </w:rPr>
              <w:t>a.</w:t>
            </w:r>
            <w:r w:rsidRPr="000C6A35">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1004CF02" w14:textId="77777777" w:rsidR="00D939D1" w:rsidRPr="00125A9D" w:rsidRDefault="00D939D1" w:rsidP="0005793F">
            <w:pPr>
              <w:jc w:val="both"/>
              <w:rPr>
                <w:sz w:val="18"/>
                <w:szCs w:val="18"/>
                <w:lang w:val="en-US"/>
              </w:rPr>
            </w:pPr>
          </w:p>
        </w:tc>
        <w:tc>
          <w:tcPr>
            <w:tcW w:w="3540" w:type="dxa"/>
            <w:shd w:val="clear" w:color="auto" w:fill="FFFFFF" w:themeFill="background1"/>
          </w:tcPr>
          <w:p w14:paraId="23862EA2" w14:textId="77777777" w:rsidR="00D939D1" w:rsidRPr="00125A9D" w:rsidRDefault="00D939D1" w:rsidP="0005793F">
            <w:pPr>
              <w:jc w:val="both"/>
              <w:rPr>
                <w:sz w:val="18"/>
                <w:szCs w:val="18"/>
                <w:lang w:val="en-US"/>
              </w:rPr>
            </w:pPr>
          </w:p>
        </w:tc>
        <w:tc>
          <w:tcPr>
            <w:tcW w:w="3544" w:type="dxa"/>
            <w:shd w:val="clear" w:color="auto" w:fill="FFFFFF" w:themeFill="background1"/>
          </w:tcPr>
          <w:p w14:paraId="6DB7CB73" w14:textId="77777777" w:rsidR="00D939D1" w:rsidRPr="00125A9D" w:rsidRDefault="00D939D1" w:rsidP="0005793F">
            <w:pPr>
              <w:jc w:val="both"/>
              <w:rPr>
                <w:sz w:val="18"/>
                <w:szCs w:val="18"/>
                <w:lang w:val="en-US"/>
              </w:rPr>
            </w:pPr>
          </w:p>
        </w:tc>
        <w:tc>
          <w:tcPr>
            <w:tcW w:w="3544" w:type="dxa"/>
            <w:shd w:val="clear" w:color="auto" w:fill="FFFFFF" w:themeFill="background1"/>
          </w:tcPr>
          <w:p w14:paraId="3F04E95F" w14:textId="77777777" w:rsidR="00D939D1" w:rsidRPr="00125A9D" w:rsidRDefault="00D939D1" w:rsidP="0005793F">
            <w:pPr>
              <w:jc w:val="both"/>
              <w:rPr>
                <w:sz w:val="18"/>
                <w:szCs w:val="18"/>
                <w:lang w:val="en-US"/>
              </w:rPr>
            </w:pPr>
          </w:p>
        </w:tc>
      </w:tr>
      <w:tr w:rsidR="00D939D1" w14:paraId="5B34CC45" w14:textId="77777777" w:rsidTr="0005793F">
        <w:tc>
          <w:tcPr>
            <w:tcW w:w="3544" w:type="dxa"/>
            <w:shd w:val="clear" w:color="auto" w:fill="FFFFFF" w:themeFill="background1"/>
          </w:tcPr>
          <w:p w14:paraId="6BAAB6A4" w14:textId="77777777" w:rsidR="00D939D1" w:rsidRPr="000C6A35" w:rsidRDefault="00D939D1" w:rsidP="0005793F">
            <w:pPr>
              <w:ind w:left="602" w:hanging="318"/>
              <w:jc w:val="both"/>
              <w:rPr>
                <w:color w:val="FF0000"/>
                <w:sz w:val="18"/>
                <w:szCs w:val="18"/>
                <w:lang w:val="en-US"/>
              </w:rPr>
            </w:pPr>
            <w:r w:rsidRPr="000C6A35">
              <w:rPr>
                <w:color w:val="FF0000"/>
                <w:sz w:val="18"/>
                <w:szCs w:val="18"/>
                <w:lang w:val="en-US"/>
              </w:rPr>
              <w:t>b.</w:t>
            </w:r>
            <w:r w:rsidRPr="000C6A35">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0F2D9ADB" w14:textId="77777777" w:rsidR="00D939D1" w:rsidRPr="00125A9D" w:rsidRDefault="00D939D1" w:rsidP="0005793F">
            <w:pPr>
              <w:jc w:val="both"/>
              <w:rPr>
                <w:sz w:val="18"/>
                <w:szCs w:val="18"/>
                <w:lang w:val="en-US"/>
              </w:rPr>
            </w:pPr>
          </w:p>
        </w:tc>
        <w:tc>
          <w:tcPr>
            <w:tcW w:w="3540" w:type="dxa"/>
            <w:shd w:val="clear" w:color="auto" w:fill="FFFFFF" w:themeFill="background1"/>
          </w:tcPr>
          <w:p w14:paraId="639A7EFA" w14:textId="77777777" w:rsidR="00D939D1" w:rsidRPr="00125A9D" w:rsidRDefault="00D939D1" w:rsidP="0005793F">
            <w:pPr>
              <w:jc w:val="both"/>
              <w:rPr>
                <w:sz w:val="18"/>
                <w:szCs w:val="18"/>
                <w:lang w:val="en-US"/>
              </w:rPr>
            </w:pPr>
          </w:p>
        </w:tc>
        <w:tc>
          <w:tcPr>
            <w:tcW w:w="3544" w:type="dxa"/>
            <w:shd w:val="clear" w:color="auto" w:fill="FFFFFF" w:themeFill="background1"/>
          </w:tcPr>
          <w:p w14:paraId="3906183C" w14:textId="77777777" w:rsidR="00D939D1" w:rsidRPr="00125A9D" w:rsidRDefault="00D939D1" w:rsidP="0005793F">
            <w:pPr>
              <w:jc w:val="both"/>
              <w:rPr>
                <w:sz w:val="18"/>
                <w:szCs w:val="18"/>
                <w:lang w:val="en-US"/>
              </w:rPr>
            </w:pPr>
          </w:p>
        </w:tc>
        <w:tc>
          <w:tcPr>
            <w:tcW w:w="3544" w:type="dxa"/>
            <w:shd w:val="clear" w:color="auto" w:fill="FFFFFF" w:themeFill="background1"/>
          </w:tcPr>
          <w:p w14:paraId="39DC805A" w14:textId="77777777" w:rsidR="00D939D1" w:rsidRPr="00125A9D" w:rsidRDefault="00D939D1" w:rsidP="0005793F">
            <w:pPr>
              <w:jc w:val="both"/>
              <w:rPr>
                <w:sz w:val="18"/>
                <w:szCs w:val="18"/>
                <w:lang w:val="en-US"/>
              </w:rPr>
            </w:pPr>
          </w:p>
        </w:tc>
      </w:tr>
      <w:tr w:rsidR="00D939D1" w14:paraId="455D7677" w14:textId="77777777" w:rsidTr="0005793F">
        <w:tc>
          <w:tcPr>
            <w:tcW w:w="3544" w:type="dxa"/>
            <w:shd w:val="clear" w:color="auto" w:fill="FFFFFF" w:themeFill="background1"/>
          </w:tcPr>
          <w:p w14:paraId="138D4929" w14:textId="77777777" w:rsidR="00D939D1" w:rsidRPr="000C6A35" w:rsidRDefault="00D939D1" w:rsidP="0005793F">
            <w:pPr>
              <w:ind w:left="318" w:hanging="318"/>
              <w:jc w:val="both"/>
              <w:rPr>
                <w:color w:val="FF0000"/>
                <w:sz w:val="18"/>
                <w:szCs w:val="18"/>
                <w:lang w:val="en-US"/>
              </w:rPr>
            </w:pPr>
            <w:r w:rsidRPr="000C6A35">
              <w:rPr>
                <w:color w:val="FF0000"/>
                <w:sz w:val="18"/>
                <w:szCs w:val="18"/>
                <w:lang w:val="en-US"/>
              </w:rPr>
              <w:t>(8)</w:t>
            </w:r>
            <w:r w:rsidRPr="000C6A35">
              <w:rPr>
                <w:color w:val="FF0000"/>
                <w:sz w:val="18"/>
                <w:szCs w:val="18"/>
                <w:lang w:val="en-US"/>
              </w:rPr>
              <w:tab/>
              <w:t>Otoritas Jasa Keuangan dapat mengumumkan pengenaan sanksi administratif sebagaimana dimaksud pada ayat (6) kepada masyarakat, paling kurang melalui laman/website OJK.</w:t>
            </w:r>
          </w:p>
        </w:tc>
        <w:tc>
          <w:tcPr>
            <w:tcW w:w="3548" w:type="dxa"/>
            <w:shd w:val="clear" w:color="auto" w:fill="FFFFFF" w:themeFill="background1"/>
          </w:tcPr>
          <w:p w14:paraId="2E3C786C" w14:textId="77777777" w:rsidR="00D939D1" w:rsidRPr="00125A9D" w:rsidRDefault="00D939D1" w:rsidP="0005793F">
            <w:pPr>
              <w:jc w:val="both"/>
              <w:rPr>
                <w:sz w:val="18"/>
                <w:szCs w:val="18"/>
                <w:lang w:val="en-US"/>
              </w:rPr>
            </w:pPr>
          </w:p>
        </w:tc>
        <w:tc>
          <w:tcPr>
            <w:tcW w:w="3540" w:type="dxa"/>
            <w:shd w:val="clear" w:color="auto" w:fill="FFFFFF" w:themeFill="background1"/>
          </w:tcPr>
          <w:p w14:paraId="60E4887F" w14:textId="77777777" w:rsidR="00D939D1" w:rsidRPr="00125A9D" w:rsidRDefault="00D939D1" w:rsidP="0005793F">
            <w:pPr>
              <w:jc w:val="both"/>
              <w:rPr>
                <w:sz w:val="18"/>
                <w:szCs w:val="18"/>
                <w:lang w:val="en-US"/>
              </w:rPr>
            </w:pPr>
          </w:p>
        </w:tc>
        <w:tc>
          <w:tcPr>
            <w:tcW w:w="3544" w:type="dxa"/>
            <w:shd w:val="clear" w:color="auto" w:fill="FFFFFF" w:themeFill="background1"/>
          </w:tcPr>
          <w:p w14:paraId="3A5551FE" w14:textId="77777777" w:rsidR="00D939D1" w:rsidRPr="00125A9D" w:rsidRDefault="00D939D1" w:rsidP="0005793F">
            <w:pPr>
              <w:jc w:val="both"/>
              <w:rPr>
                <w:sz w:val="18"/>
                <w:szCs w:val="18"/>
                <w:lang w:val="en-US"/>
              </w:rPr>
            </w:pPr>
          </w:p>
        </w:tc>
        <w:tc>
          <w:tcPr>
            <w:tcW w:w="3544" w:type="dxa"/>
            <w:shd w:val="clear" w:color="auto" w:fill="FFFFFF" w:themeFill="background1"/>
          </w:tcPr>
          <w:p w14:paraId="76375FA7" w14:textId="77777777" w:rsidR="00D939D1" w:rsidRPr="00125A9D" w:rsidRDefault="00D939D1" w:rsidP="0005793F">
            <w:pPr>
              <w:jc w:val="both"/>
              <w:rPr>
                <w:sz w:val="18"/>
                <w:szCs w:val="18"/>
                <w:lang w:val="en-US"/>
              </w:rPr>
            </w:pPr>
          </w:p>
        </w:tc>
      </w:tr>
      <w:tr w:rsidR="00D939D1" w14:paraId="4449634E" w14:textId="77777777" w:rsidTr="0005793F">
        <w:tc>
          <w:tcPr>
            <w:tcW w:w="3544" w:type="dxa"/>
            <w:shd w:val="clear" w:color="auto" w:fill="D0CECE" w:themeFill="background2" w:themeFillShade="E6"/>
          </w:tcPr>
          <w:p w14:paraId="2D96832E" w14:textId="77777777" w:rsidR="00D939D1" w:rsidRPr="00294D7C" w:rsidRDefault="00D939D1" w:rsidP="0005793F">
            <w:pPr>
              <w:ind w:left="318" w:hanging="318"/>
              <w:jc w:val="both"/>
              <w:rPr>
                <w:sz w:val="18"/>
                <w:szCs w:val="18"/>
                <w:lang w:val="en-US"/>
              </w:rPr>
            </w:pPr>
          </w:p>
        </w:tc>
        <w:tc>
          <w:tcPr>
            <w:tcW w:w="3548" w:type="dxa"/>
            <w:shd w:val="clear" w:color="auto" w:fill="D0CECE" w:themeFill="background2" w:themeFillShade="E6"/>
          </w:tcPr>
          <w:p w14:paraId="02334E49"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054F0071"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2D0B230"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B50C2AE" w14:textId="77777777" w:rsidR="00D939D1" w:rsidRPr="00125A9D" w:rsidRDefault="00D939D1" w:rsidP="0005793F">
            <w:pPr>
              <w:jc w:val="both"/>
              <w:rPr>
                <w:sz w:val="18"/>
                <w:szCs w:val="18"/>
                <w:lang w:val="en-US"/>
              </w:rPr>
            </w:pPr>
          </w:p>
        </w:tc>
      </w:tr>
      <w:tr w:rsidR="00D939D1" w14:paraId="566F00A9" w14:textId="77777777" w:rsidTr="0005793F">
        <w:tc>
          <w:tcPr>
            <w:tcW w:w="3544" w:type="dxa"/>
            <w:shd w:val="clear" w:color="auto" w:fill="FFFFFF" w:themeFill="background1"/>
          </w:tcPr>
          <w:p w14:paraId="4E7375DC" w14:textId="77777777" w:rsidR="00D939D1" w:rsidRPr="0066035C" w:rsidRDefault="00D939D1" w:rsidP="0005793F">
            <w:pPr>
              <w:ind w:left="318" w:hanging="318"/>
              <w:jc w:val="center"/>
              <w:rPr>
                <w:b/>
                <w:sz w:val="18"/>
                <w:szCs w:val="18"/>
                <w:lang w:val="en-US"/>
              </w:rPr>
            </w:pPr>
            <w:r w:rsidRPr="0066035C">
              <w:rPr>
                <w:b/>
                <w:sz w:val="18"/>
                <w:szCs w:val="18"/>
                <w:lang w:val="en-US"/>
              </w:rPr>
              <w:t>Pasal 30</w:t>
            </w:r>
          </w:p>
        </w:tc>
        <w:tc>
          <w:tcPr>
            <w:tcW w:w="3548" w:type="dxa"/>
            <w:shd w:val="clear" w:color="auto" w:fill="FFFFFF" w:themeFill="background1"/>
          </w:tcPr>
          <w:p w14:paraId="3E7D608C" w14:textId="77777777" w:rsidR="00D939D1" w:rsidRPr="0066035C" w:rsidRDefault="00D939D1" w:rsidP="0005793F">
            <w:pPr>
              <w:jc w:val="both"/>
              <w:rPr>
                <w:b/>
                <w:sz w:val="18"/>
                <w:szCs w:val="18"/>
                <w:lang w:val="en-US"/>
              </w:rPr>
            </w:pPr>
            <w:r w:rsidRPr="0066035C">
              <w:rPr>
                <w:b/>
                <w:sz w:val="18"/>
                <w:szCs w:val="18"/>
                <w:lang w:val="en-US"/>
              </w:rPr>
              <w:t>Pasal 30</w:t>
            </w:r>
          </w:p>
        </w:tc>
        <w:tc>
          <w:tcPr>
            <w:tcW w:w="3540" w:type="dxa"/>
            <w:shd w:val="clear" w:color="auto" w:fill="FFFFFF" w:themeFill="background1"/>
          </w:tcPr>
          <w:p w14:paraId="6AEDBCB7" w14:textId="77777777" w:rsidR="00D939D1" w:rsidRPr="00125A9D" w:rsidRDefault="00D939D1" w:rsidP="0005793F">
            <w:pPr>
              <w:jc w:val="both"/>
              <w:rPr>
                <w:sz w:val="18"/>
                <w:szCs w:val="18"/>
                <w:lang w:val="en-US"/>
              </w:rPr>
            </w:pPr>
          </w:p>
        </w:tc>
        <w:tc>
          <w:tcPr>
            <w:tcW w:w="3544" w:type="dxa"/>
            <w:shd w:val="clear" w:color="auto" w:fill="FFFFFF" w:themeFill="background1"/>
          </w:tcPr>
          <w:p w14:paraId="3D6D9ADD" w14:textId="77777777" w:rsidR="00D939D1" w:rsidRPr="00125A9D" w:rsidRDefault="00D939D1" w:rsidP="0005793F">
            <w:pPr>
              <w:jc w:val="both"/>
              <w:rPr>
                <w:sz w:val="18"/>
                <w:szCs w:val="18"/>
                <w:lang w:val="en-US"/>
              </w:rPr>
            </w:pPr>
          </w:p>
        </w:tc>
        <w:tc>
          <w:tcPr>
            <w:tcW w:w="3544" w:type="dxa"/>
            <w:shd w:val="clear" w:color="auto" w:fill="FFFFFF" w:themeFill="background1"/>
          </w:tcPr>
          <w:p w14:paraId="30DAD6CB" w14:textId="77777777" w:rsidR="00D939D1" w:rsidRPr="00125A9D" w:rsidRDefault="00D939D1" w:rsidP="0005793F">
            <w:pPr>
              <w:jc w:val="both"/>
              <w:rPr>
                <w:sz w:val="18"/>
                <w:szCs w:val="18"/>
                <w:lang w:val="en-US"/>
              </w:rPr>
            </w:pPr>
          </w:p>
        </w:tc>
      </w:tr>
      <w:tr w:rsidR="00D939D1" w14:paraId="2404B020" w14:textId="77777777" w:rsidTr="0005793F">
        <w:tc>
          <w:tcPr>
            <w:tcW w:w="3544" w:type="dxa"/>
            <w:shd w:val="clear" w:color="auto" w:fill="FFFFFF" w:themeFill="background1"/>
          </w:tcPr>
          <w:p w14:paraId="7B794834" w14:textId="77777777" w:rsidR="00D939D1" w:rsidRPr="00294D7C" w:rsidRDefault="00D939D1" w:rsidP="0005793F">
            <w:pPr>
              <w:ind w:left="318" w:hanging="318"/>
              <w:jc w:val="both"/>
              <w:rPr>
                <w:sz w:val="18"/>
                <w:szCs w:val="18"/>
                <w:lang w:val="en-US"/>
              </w:rPr>
            </w:pPr>
            <w:r w:rsidRPr="00294D7C">
              <w:rPr>
                <w:sz w:val="18"/>
                <w:szCs w:val="18"/>
                <w:lang w:val="en-US"/>
              </w:rPr>
              <w:t>(1)</w:t>
            </w:r>
            <w:r w:rsidRPr="00294D7C">
              <w:rPr>
                <w:sz w:val="18"/>
                <w:szCs w:val="18"/>
                <w:lang w:val="en-US"/>
              </w:rPr>
              <w:tab/>
              <w:t>Dalam hal Calon Nasabah, Nasabah, atau WIC bukan merupakan Pemilik Manfaat (</w:t>
            </w:r>
            <w:r w:rsidRPr="006C6DB7">
              <w:rPr>
                <w:i/>
                <w:sz w:val="18"/>
                <w:szCs w:val="18"/>
                <w:lang w:val="en-US"/>
              </w:rPr>
              <w:t>Beneficial Owner</w:t>
            </w:r>
            <w:r w:rsidRPr="00294D7C">
              <w:rPr>
                <w:sz w:val="18"/>
                <w:szCs w:val="18"/>
                <w:lang w:val="en-US"/>
              </w:rPr>
              <w:t xml:space="preserve">), </w:t>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wajib melakukan identifikasi dan verifikasi identitas Pemilik Manfaat (</w:t>
            </w:r>
            <w:r w:rsidRPr="006C6DB7">
              <w:rPr>
                <w:i/>
                <w:sz w:val="18"/>
                <w:szCs w:val="18"/>
                <w:lang w:val="en-US"/>
              </w:rPr>
              <w:t>Beneficial Owner</w:t>
            </w:r>
            <w:r w:rsidRPr="00294D7C">
              <w:rPr>
                <w:sz w:val="18"/>
                <w:szCs w:val="18"/>
                <w:lang w:val="en-US"/>
              </w:rPr>
              <w:t>), berdasarkan informasi atau data relevan yang diperoleh dari sumber yang dapat dipercaya.</w:t>
            </w:r>
          </w:p>
        </w:tc>
        <w:tc>
          <w:tcPr>
            <w:tcW w:w="3548" w:type="dxa"/>
            <w:shd w:val="clear" w:color="auto" w:fill="FFFFFF" w:themeFill="background1"/>
          </w:tcPr>
          <w:p w14:paraId="76D3F9E9" w14:textId="77777777" w:rsidR="00D939D1" w:rsidRDefault="00D939D1" w:rsidP="0005793F">
            <w:pPr>
              <w:jc w:val="both"/>
              <w:rPr>
                <w:sz w:val="18"/>
                <w:szCs w:val="18"/>
                <w:lang w:val="en-US"/>
              </w:rPr>
            </w:pPr>
            <w:r>
              <w:rPr>
                <w:sz w:val="18"/>
                <w:szCs w:val="18"/>
                <w:lang w:val="en-US"/>
              </w:rPr>
              <w:t>Ayat (1)</w:t>
            </w:r>
          </w:p>
          <w:p w14:paraId="3D2745C6" w14:textId="77777777" w:rsidR="00D939D1" w:rsidRPr="00452F42" w:rsidRDefault="00D939D1" w:rsidP="0005793F">
            <w:pPr>
              <w:ind w:left="165"/>
              <w:jc w:val="both"/>
              <w:rPr>
                <w:color w:val="FF0000"/>
                <w:sz w:val="18"/>
                <w:szCs w:val="18"/>
                <w:lang w:val="en-US"/>
              </w:rPr>
            </w:pPr>
            <w:r w:rsidRPr="00452F42">
              <w:rPr>
                <w:sz w:val="18"/>
                <w:szCs w:val="18"/>
                <w:lang w:val="en-US"/>
              </w:rPr>
              <w:t>Yang dimaksud dengan “sumber yang dapat dipercaya”</w:t>
            </w:r>
            <w:r w:rsidRPr="00452F42">
              <w:t xml:space="preserve"> </w:t>
            </w:r>
            <w:r w:rsidRPr="00452F42">
              <w:rPr>
                <w:strike/>
                <w:color w:val="002060"/>
                <w:sz w:val="18"/>
                <w:szCs w:val="18"/>
              </w:rPr>
              <w:t>adalah pihak yang dapat memberikan atau menyediakan informasi sebagai sumber verifikasi.</w:t>
            </w:r>
            <w:r w:rsidRPr="00452F42">
              <w:rPr>
                <w:color w:val="002060"/>
                <w:sz w:val="18"/>
                <w:szCs w:val="18"/>
                <w:lang w:val="en-US"/>
              </w:rPr>
              <w:t xml:space="preserve"> </w:t>
            </w:r>
            <w:r w:rsidRPr="00452F42">
              <w:rPr>
                <w:color w:val="FF0000"/>
                <w:sz w:val="18"/>
                <w:szCs w:val="18"/>
                <w:lang w:val="en-US"/>
              </w:rPr>
              <w:t>antara lain:</w:t>
            </w:r>
          </w:p>
          <w:p w14:paraId="26AC8696" w14:textId="77777777" w:rsidR="00D939D1" w:rsidRPr="00452F42" w:rsidRDefault="00D939D1" w:rsidP="0005793F">
            <w:pPr>
              <w:ind w:left="590" w:hanging="284"/>
              <w:jc w:val="both"/>
              <w:rPr>
                <w:color w:val="FF0000"/>
                <w:sz w:val="18"/>
                <w:szCs w:val="18"/>
                <w:lang w:val="en-US"/>
              </w:rPr>
            </w:pPr>
            <w:r w:rsidRPr="00452F42">
              <w:rPr>
                <w:color w:val="FF0000"/>
                <w:sz w:val="18"/>
                <w:szCs w:val="18"/>
                <w:lang w:val="en-US"/>
              </w:rPr>
              <w:t>1.</w:t>
            </w:r>
            <w:r w:rsidRPr="00452F42">
              <w:rPr>
                <w:color w:val="FF0000"/>
                <w:sz w:val="18"/>
                <w:szCs w:val="18"/>
                <w:lang w:val="en-US"/>
              </w:rPr>
              <w:tab/>
              <w:t>Dokumen, informasi, dan/atau data yang berasal dari kementerian/lembaga/otoritas yang berwenang, contohnya kartu keluarga yang diterbitkan oleh kementerian/lembaga yang menangani kependudukan dan pencatatan sipil, database berbayar, database Pemilik Manfaat (Beneficial Owner) dari kementerian yang menangani hukum dan hak asasi manusia.</w:t>
            </w:r>
          </w:p>
          <w:p w14:paraId="43B3F12C" w14:textId="77777777" w:rsidR="00D939D1" w:rsidRPr="00452F42" w:rsidRDefault="00D939D1" w:rsidP="0005793F">
            <w:pPr>
              <w:ind w:left="590" w:hanging="284"/>
              <w:jc w:val="both"/>
              <w:rPr>
                <w:color w:val="FF0000"/>
                <w:sz w:val="18"/>
                <w:szCs w:val="18"/>
                <w:lang w:val="en-US"/>
              </w:rPr>
            </w:pPr>
            <w:r w:rsidRPr="00452F42">
              <w:rPr>
                <w:color w:val="FF0000"/>
                <w:sz w:val="18"/>
                <w:szCs w:val="18"/>
                <w:lang w:val="en-US"/>
              </w:rPr>
              <w:lastRenderedPageBreak/>
              <w:t>2.</w:t>
            </w:r>
            <w:r w:rsidRPr="00452F42">
              <w:rPr>
                <w:color w:val="FF0000"/>
                <w:sz w:val="18"/>
                <w:szCs w:val="18"/>
                <w:lang w:val="en-US"/>
              </w:rPr>
              <w:tab/>
              <w:t>Dokumen, informasi, dan data dalam rangka keterbukaan informasi di pasar modal dan/atau perusahaan publik, contohnya data dan informasi yang ada di bursa efek terkait dengan kewajiban keterbukaan informasi emiten dan perusahaan publik.</w:t>
            </w:r>
          </w:p>
          <w:p w14:paraId="6938062A" w14:textId="77777777" w:rsidR="00D939D1" w:rsidRPr="00452F42" w:rsidRDefault="00D939D1" w:rsidP="0005793F">
            <w:pPr>
              <w:ind w:left="590" w:hanging="284"/>
              <w:jc w:val="both"/>
              <w:rPr>
                <w:color w:val="FF0000"/>
                <w:sz w:val="18"/>
                <w:szCs w:val="18"/>
                <w:lang w:val="en-US"/>
              </w:rPr>
            </w:pPr>
            <w:r w:rsidRPr="00452F42">
              <w:rPr>
                <w:color w:val="FF0000"/>
                <w:sz w:val="18"/>
                <w:szCs w:val="18"/>
                <w:lang w:val="en-US"/>
              </w:rPr>
              <w:t>3.</w:t>
            </w:r>
            <w:r w:rsidRPr="00452F42">
              <w:rPr>
                <w:color w:val="FF0000"/>
                <w:sz w:val="18"/>
                <w:szCs w:val="18"/>
                <w:lang w:val="en-US"/>
              </w:rPr>
              <w:tab/>
              <w:t>Dokumen, informasi dan/atau data yang berasal dari pihak ketiga yang berdasarkan pengetahuan secara umum memiliki informasi dan/atau data yang akurat, contohnya database berbayar pihak ketiga.</w:t>
            </w:r>
          </w:p>
        </w:tc>
        <w:tc>
          <w:tcPr>
            <w:tcW w:w="3540" w:type="dxa"/>
            <w:shd w:val="clear" w:color="auto" w:fill="FFFFFF" w:themeFill="background1"/>
          </w:tcPr>
          <w:p w14:paraId="255169A7" w14:textId="77777777" w:rsidR="00D939D1" w:rsidRPr="00125A9D" w:rsidRDefault="00D939D1" w:rsidP="0005793F">
            <w:pPr>
              <w:jc w:val="both"/>
              <w:rPr>
                <w:sz w:val="18"/>
                <w:szCs w:val="18"/>
                <w:lang w:val="en-US"/>
              </w:rPr>
            </w:pPr>
          </w:p>
        </w:tc>
        <w:tc>
          <w:tcPr>
            <w:tcW w:w="3544" w:type="dxa"/>
            <w:shd w:val="clear" w:color="auto" w:fill="FFFFFF" w:themeFill="background1"/>
          </w:tcPr>
          <w:p w14:paraId="3F4EF0D4" w14:textId="77777777" w:rsidR="00D939D1" w:rsidRPr="00125A9D" w:rsidRDefault="00D939D1" w:rsidP="0005793F">
            <w:pPr>
              <w:jc w:val="both"/>
              <w:rPr>
                <w:sz w:val="18"/>
                <w:szCs w:val="18"/>
                <w:lang w:val="en-US"/>
              </w:rPr>
            </w:pPr>
          </w:p>
        </w:tc>
        <w:tc>
          <w:tcPr>
            <w:tcW w:w="3544" w:type="dxa"/>
            <w:shd w:val="clear" w:color="auto" w:fill="FFFFFF" w:themeFill="background1"/>
          </w:tcPr>
          <w:p w14:paraId="5279C197" w14:textId="77777777" w:rsidR="00D939D1" w:rsidRPr="00125A9D" w:rsidRDefault="00D939D1" w:rsidP="0005793F">
            <w:pPr>
              <w:jc w:val="both"/>
              <w:rPr>
                <w:sz w:val="18"/>
                <w:szCs w:val="18"/>
                <w:lang w:val="en-US"/>
              </w:rPr>
            </w:pPr>
          </w:p>
        </w:tc>
      </w:tr>
      <w:tr w:rsidR="00D939D1" w14:paraId="4F6D2AFB" w14:textId="77777777" w:rsidTr="0005793F">
        <w:tc>
          <w:tcPr>
            <w:tcW w:w="3544" w:type="dxa"/>
            <w:shd w:val="clear" w:color="auto" w:fill="FFFFFF" w:themeFill="background1"/>
          </w:tcPr>
          <w:p w14:paraId="62E56F2D" w14:textId="77777777" w:rsidR="00D939D1" w:rsidRPr="00294D7C" w:rsidRDefault="00D939D1" w:rsidP="0005793F">
            <w:pPr>
              <w:ind w:left="318" w:hanging="318"/>
              <w:jc w:val="both"/>
              <w:rPr>
                <w:sz w:val="18"/>
                <w:szCs w:val="18"/>
                <w:lang w:val="en-US"/>
              </w:rPr>
            </w:pPr>
            <w:r w:rsidRPr="00294D7C">
              <w:rPr>
                <w:sz w:val="18"/>
                <w:szCs w:val="18"/>
                <w:lang w:val="en-US"/>
              </w:rPr>
              <w:lastRenderedPageBreak/>
              <w:t xml:space="preserve">(2) </w:t>
            </w:r>
            <w:r w:rsidRPr="00294D7C">
              <w:rPr>
                <w:sz w:val="18"/>
                <w:szCs w:val="18"/>
                <w:lang w:val="en-US"/>
              </w:rPr>
              <w:tab/>
              <w:t>Bagi Pemilik Manfaat (</w:t>
            </w:r>
            <w:r w:rsidRPr="006C6DB7">
              <w:rPr>
                <w:i/>
                <w:sz w:val="18"/>
                <w:szCs w:val="18"/>
                <w:lang w:val="en-US"/>
              </w:rPr>
              <w:t>Beneficial Owner</w:t>
            </w:r>
            <w:r w:rsidRPr="00294D7C">
              <w:rPr>
                <w:sz w:val="18"/>
                <w:szCs w:val="18"/>
                <w:lang w:val="en-US"/>
              </w:rPr>
              <w:t>) dari Calon Nasabah, Nasabah, atau WIC yang merupakan orang perseorangan (</w:t>
            </w:r>
            <w:r w:rsidRPr="006C6DB7">
              <w:rPr>
                <w:i/>
                <w:sz w:val="18"/>
                <w:szCs w:val="18"/>
                <w:lang w:val="en-US"/>
              </w:rPr>
              <w:t>natural person</w:t>
            </w:r>
            <w:r w:rsidRPr="00294D7C">
              <w:rPr>
                <w:sz w:val="18"/>
                <w:szCs w:val="18"/>
                <w:lang w:val="en-US"/>
              </w:rPr>
              <w:t>), identifikasi dan verifikasi identitas Pemilik Manfaat (</w:t>
            </w:r>
            <w:r w:rsidRPr="006C6DB7">
              <w:rPr>
                <w:i/>
                <w:sz w:val="18"/>
                <w:szCs w:val="18"/>
                <w:lang w:val="en-US"/>
              </w:rPr>
              <w:t>Beneficial Owner</w:t>
            </w:r>
            <w:r w:rsidRPr="00294D7C">
              <w:rPr>
                <w:sz w:val="18"/>
                <w:szCs w:val="18"/>
                <w:lang w:val="en-US"/>
              </w:rPr>
              <w:t xml:space="preserve">) </w:t>
            </w:r>
            <w:r w:rsidRPr="006C6DB7">
              <w:rPr>
                <w:color w:val="FF0000"/>
                <w:sz w:val="18"/>
                <w:szCs w:val="18"/>
                <w:lang w:val="en-US"/>
              </w:rPr>
              <w:t xml:space="preserve">sebagaimana dimaksud pada ayat (1), </w:t>
            </w:r>
            <w:r w:rsidRPr="00294D7C">
              <w:rPr>
                <w:sz w:val="18"/>
                <w:szCs w:val="18"/>
                <w:lang w:val="en-US"/>
              </w:rPr>
              <w:t>dilakukan terhadap informasi berupa:</w:t>
            </w:r>
          </w:p>
        </w:tc>
        <w:tc>
          <w:tcPr>
            <w:tcW w:w="3548" w:type="dxa"/>
            <w:shd w:val="clear" w:color="auto" w:fill="FFFFFF" w:themeFill="background1"/>
          </w:tcPr>
          <w:p w14:paraId="16E6E9FE" w14:textId="77777777" w:rsidR="00D939D1" w:rsidRPr="00452F42" w:rsidRDefault="00D939D1" w:rsidP="0005793F">
            <w:pPr>
              <w:jc w:val="both"/>
              <w:rPr>
                <w:color w:val="FF0000"/>
                <w:sz w:val="18"/>
                <w:szCs w:val="18"/>
                <w:lang w:val="en-US"/>
              </w:rPr>
            </w:pPr>
            <w:r>
              <w:rPr>
                <w:color w:val="FF0000"/>
                <w:sz w:val="18"/>
                <w:szCs w:val="18"/>
                <w:lang w:val="en-US"/>
              </w:rPr>
              <w:t>Ayat (2)</w:t>
            </w:r>
          </w:p>
        </w:tc>
        <w:tc>
          <w:tcPr>
            <w:tcW w:w="3540" w:type="dxa"/>
            <w:shd w:val="clear" w:color="auto" w:fill="FFFFFF" w:themeFill="background1"/>
          </w:tcPr>
          <w:p w14:paraId="33AB642E" w14:textId="77777777" w:rsidR="00D939D1" w:rsidRPr="00125A9D" w:rsidRDefault="00D939D1" w:rsidP="0005793F">
            <w:pPr>
              <w:jc w:val="both"/>
              <w:rPr>
                <w:sz w:val="18"/>
                <w:szCs w:val="18"/>
                <w:lang w:val="en-US"/>
              </w:rPr>
            </w:pPr>
          </w:p>
        </w:tc>
        <w:tc>
          <w:tcPr>
            <w:tcW w:w="3544" w:type="dxa"/>
            <w:shd w:val="clear" w:color="auto" w:fill="FFFFFF" w:themeFill="background1"/>
          </w:tcPr>
          <w:p w14:paraId="512F074F" w14:textId="77777777" w:rsidR="00D939D1" w:rsidRPr="00125A9D" w:rsidRDefault="00D939D1" w:rsidP="0005793F">
            <w:pPr>
              <w:jc w:val="both"/>
              <w:rPr>
                <w:sz w:val="18"/>
                <w:szCs w:val="18"/>
                <w:lang w:val="en-US"/>
              </w:rPr>
            </w:pPr>
          </w:p>
        </w:tc>
        <w:tc>
          <w:tcPr>
            <w:tcW w:w="3544" w:type="dxa"/>
            <w:shd w:val="clear" w:color="auto" w:fill="FFFFFF" w:themeFill="background1"/>
          </w:tcPr>
          <w:p w14:paraId="1438504C" w14:textId="77777777" w:rsidR="00D939D1" w:rsidRPr="00125A9D" w:rsidRDefault="00D939D1" w:rsidP="0005793F">
            <w:pPr>
              <w:jc w:val="both"/>
              <w:rPr>
                <w:sz w:val="18"/>
                <w:szCs w:val="18"/>
                <w:lang w:val="en-US"/>
              </w:rPr>
            </w:pPr>
          </w:p>
        </w:tc>
      </w:tr>
      <w:tr w:rsidR="00D939D1" w14:paraId="73E2C16C" w14:textId="77777777" w:rsidTr="0005793F">
        <w:tc>
          <w:tcPr>
            <w:tcW w:w="3544" w:type="dxa"/>
            <w:shd w:val="clear" w:color="auto" w:fill="FFFFFF" w:themeFill="background1"/>
          </w:tcPr>
          <w:p w14:paraId="2A16C1F1" w14:textId="77777777" w:rsidR="00D939D1" w:rsidRPr="00294D7C" w:rsidRDefault="00D939D1" w:rsidP="0005793F">
            <w:pPr>
              <w:ind w:left="602" w:hanging="318"/>
              <w:jc w:val="both"/>
              <w:rPr>
                <w:sz w:val="18"/>
                <w:szCs w:val="18"/>
                <w:lang w:val="en-US"/>
              </w:rPr>
            </w:pPr>
            <w:r w:rsidRPr="00294D7C">
              <w:rPr>
                <w:sz w:val="18"/>
                <w:szCs w:val="18"/>
                <w:lang w:val="en-US"/>
              </w:rPr>
              <w:t xml:space="preserve">a. </w:t>
            </w:r>
            <w:r w:rsidRPr="00294D7C">
              <w:rPr>
                <w:sz w:val="18"/>
                <w:szCs w:val="18"/>
                <w:lang w:val="en-US"/>
              </w:rPr>
              <w:tab/>
              <w:t>informasi dan dokumen identitas yang memuat:</w:t>
            </w:r>
          </w:p>
        </w:tc>
        <w:tc>
          <w:tcPr>
            <w:tcW w:w="3548" w:type="dxa"/>
            <w:shd w:val="clear" w:color="auto" w:fill="FFFFFF" w:themeFill="background1"/>
          </w:tcPr>
          <w:p w14:paraId="461AFD76" w14:textId="77777777" w:rsidR="00D939D1" w:rsidRPr="00125A9D" w:rsidRDefault="00D939D1" w:rsidP="0005793F">
            <w:pPr>
              <w:ind w:firstLine="165"/>
              <w:jc w:val="both"/>
              <w:rPr>
                <w:sz w:val="18"/>
                <w:szCs w:val="18"/>
                <w:lang w:val="en-US"/>
              </w:rPr>
            </w:pPr>
            <w:r>
              <w:rPr>
                <w:sz w:val="18"/>
                <w:szCs w:val="18"/>
                <w:lang w:val="en-US"/>
              </w:rPr>
              <w:t>Huruf a</w:t>
            </w:r>
          </w:p>
        </w:tc>
        <w:tc>
          <w:tcPr>
            <w:tcW w:w="3540" w:type="dxa"/>
            <w:shd w:val="clear" w:color="auto" w:fill="FFFFFF" w:themeFill="background1"/>
          </w:tcPr>
          <w:p w14:paraId="147A7994" w14:textId="77777777" w:rsidR="00D939D1" w:rsidRPr="00125A9D" w:rsidRDefault="00D939D1" w:rsidP="0005793F">
            <w:pPr>
              <w:jc w:val="both"/>
              <w:rPr>
                <w:sz w:val="18"/>
                <w:szCs w:val="18"/>
                <w:lang w:val="en-US"/>
              </w:rPr>
            </w:pPr>
          </w:p>
        </w:tc>
        <w:tc>
          <w:tcPr>
            <w:tcW w:w="3544" w:type="dxa"/>
            <w:shd w:val="clear" w:color="auto" w:fill="FFFFFF" w:themeFill="background1"/>
          </w:tcPr>
          <w:p w14:paraId="3996D0D9" w14:textId="77777777" w:rsidR="00D939D1" w:rsidRPr="00125A9D" w:rsidRDefault="00D939D1" w:rsidP="0005793F">
            <w:pPr>
              <w:jc w:val="both"/>
              <w:rPr>
                <w:sz w:val="18"/>
                <w:szCs w:val="18"/>
                <w:lang w:val="en-US"/>
              </w:rPr>
            </w:pPr>
          </w:p>
        </w:tc>
        <w:tc>
          <w:tcPr>
            <w:tcW w:w="3544" w:type="dxa"/>
            <w:shd w:val="clear" w:color="auto" w:fill="FFFFFF" w:themeFill="background1"/>
          </w:tcPr>
          <w:p w14:paraId="69D6E381" w14:textId="77777777" w:rsidR="00D939D1" w:rsidRPr="00125A9D" w:rsidRDefault="00D939D1" w:rsidP="0005793F">
            <w:pPr>
              <w:jc w:val="both"/>
              <w:rPr>
                <w:sz w:val="18"/>
                <w:szCs w:val="18"/>
                <w:lang w:val="en-US"/>
              </w:rPr>
            </w:pPr>
          </w:p>
        </w:tc>
      </w:tr>
      <w:tr w:rsidR="00D939D1" w14:paraId="659B887B" w14:textId="77777777" w:rsidTr="0005793F">
        <w:tc>
          <w:tcPr>
            <w:tcW w:w="3544" w:type="dxa"/>
            <w:shd w:val="clear" w:color="auto" w:fill="FFFFFF" w:themeFill="background1"/>
          </w:tcPr>
          <w:p w14:paraId="5D234C36" w14:textId="77777777" w:rsidR="00D939D1" w:rsidRPr="00294D7C" w:rsidRDefault="00D939D1" w:rsidP="0005793F">
            <w:pPr>
              <w:ind w:left="885" w:hanging="318"/>
              <w:jc w:val="both"/>
              <w:rPr>
                <w:sz w:val="18"/>
                <w:szCs w:val="18"/>
                <w:lang w:val="en-US"/>
              </w:rPr>
            </w:pPr>
            <w:r w:rsidRPr="00294D7C">
              <w:rPr>
                <w:sz w:val="18"/>
                <w:szCs w:val="18"/>
                <w:lang w:val="en-US"/>
              </w:rPr>
              <w:t>1.</w:t>
            </w:r>
            <w:r w:rsidRPr="00294D7C">
              <w:rPr>
                <w:sz w:val="18"/>
                <w:szCs w:val="18"/>
                <w:lang w:val="en-US"/>
              </w:rPr>
              <w:tab/>
              <w:t>nama lengkap termasuk nama alias;</w:t>
            </w:r>
          </w:p>
        </w:tc>
        <w:tc>
          <w:tcPr>
            <w:tcW w:w="3548" w:type="dxa"/>
            <w:shd w:val="clear" w:color="auto" w:fill="FFFFFF" w:themeFill="background1"/>
          </w:tcPr>
          <w:p w14:paraId="2E2F96C0" w14:textId="77777777" w:rsidR="00D939D1" w:rsidRDefault="00D939D1" w:rsidP="0005793F">
            <w:pPr>
              <w:ind w:left="448"/>
              <w:jc w:val="both"/>
              <w:rPr>
                <w:sz w:val="18"/>
                <w:szCs w:val="18"/>
                <w:lang w:val="en-US"/>
              </w:rPr>
            </w:pPr>
            <w:r>
              <w:rPr>
                <w:sz w:val="18"/>
                <w:szCs w:val="18"/>
                <w:lang w:val="en-US"/>
              </w:rPr>
              <w:t>Angka 1</w:t>
            </w:r>
          </w:p>
          <w:p w14:paraId="72B70323" w14:textId="77777777" w:rsidR="00D939D1" w:rsidRPr="00125A9D" w:rsidRDefault="00D939D1" w:rsidP="0005793F">
            <w:pPr>
              <w:ind w:left="732"/>
              <w:jc w:val="both"/>
              <w:rPr>
                <w:sz w:val="18"/>
                <w:szCs w:val="18"/>
                <w:lang w:val="en-US"/>
              </w:rPr>
            </w:pPr>
            <w:r w:rsidRPr="00490B53">
              <w:rPr>
                <w:sz w:val="18"/>
                <w:szCs w:val="18"/>
                <w:lang w:val="en-US"/>
              </w:rPr>
              <w:t>Pencantuman nama alias diperlukan dalam hal pemilik Manfaat (Beneficial Owner) memiliki nama lain.</w:t>
            </w:r>
          </w:p>
        </w:tc>
        <w:tc>
          <w:tcPr>
            <w:tcW w:w="3540" w:type="dxa"/>
            <w:shd w:val="clear" w:color="auto" w:fill="FFFFFF" w:themeFill="background1"/>
          </w:tcPr>
          <w:p w14:paraId="7200492D" w14:textId="77777777" w:rsidR="00D939D1" w:rsidRPr="00125A9D" w:rsidRDefault="00D939D1" w:rsidP="0005793F">
            <w:pPr>
              <w:jc w:val="both"/>
              <w:rPr>
                <w:sz w:val="18"/>
                <w:szCs w:val="18"/>
                <w:lang w:val="en-US"/>
              </w:rPr>
            </w:pPr>
          </w:p>
        </w:tc>
        <w:tc>
          <w:tcPr>
            <w:tcW w:w="3544" w:type="dxa"/>
            <w:shd w:val="clear" w:color="auto" w:fill="FFFFFF" w:themeFill="background1"/>
          </w:tcPr>
          <w:p w14:paraId="1004401B" w14:textId="77777777" w:rsidR="00D939D1" w:rsidRPr="00125A9D" w:rsidRDefault="00D939D1" w:rsidP="0005793F">
            <w:pPr>
              <w:jc w:val="both"/>
              <w:rPr>
                <w:sz w:val="18"/>
                <w:szCs w:val="18"/>
                <w:lang w:val="en-US"/>
              </w:rPr>
            </w:pPr>
          </w:p>
        </w:tc>
        <w:tc>
          <w:tcPr>
            <w:tcW w:w="3544" w:type="dxa"/>
            <w:shd w:val="clear" w:color="auto" w:fill="FFFFFF" w:themeFill="background1"/>
          </w:tcPr>
          <w:p w14:paraId="0E1C0FEC" w14:textId="77777777" w:rsidR="00D939D1" w:rsidRPr="00125A9D" w:rsidRDefault="00D939D1" w:rsidP="0005793F">
            <w:pPr>
              <w:jc w:val="both"/>
              <w:rPr>
                <w:sz w:val="18"/>
                <w:szCs w:val="18"/>
                <w:lang w:val="en-US"/>
              </w:rPr>
            </w:pPr>
          </w:p>
        </w:tc>
      </w:tr>
      <w:tr w:rsidR="00D939D1" w14:paraId="24FC3074" w14:textId="77777777" w:rsidTr="0005793F">
        <w:tc>
          <w:tcPr>
            <w:tcW w:w="3544" w:type="dxa"/>
            <w:shd w:val="clear" w:color="auto" w:fill="FFFFFF" w:themeFill="background1"/>
          </w:tcPr>
          <w:p w14:paraId="1ACFB5EC" w14:textId="77777777" w:rsidR="00D939D1" w:rsidRPr="00294D7C" w:rsidRDefault="00D939D1" w:rsidP="0005793F">
            <w:pPr>
              <w:ind w:left="885" w:hanging="318"/>
              <w:jc w:val="both"/>
              <w:rPr>
                <w:sz w:val="18"/>
                <w:szCs w:val="18"/>
                <w:lang w:val="en-US"/>
              </w:rPr>
            </w:pPr>
            <w:r w:rsidRPr="00294D7C">
              <w:rPr>
                <w:sz w:val="18"/>
                <w:szCs w:val="18"/>
                <w:lang w:val="en-US"/>
              </w:rPr>
              <w:t xml:space="preserve">2.   </w:t>
            </w:r>
            <w:r w:rsidRPr="00294D7C">
              <w:rPr>
                <w:sz w:val="18"/>
                <w:szCs w:val="18"/>
                <w:lang w:val="en-US"/>
              </w:rPr>
              <w:tab/>
              <w:t>nomor dokumen identitas;</w:t>
            </w:r>
          </w:p>
        </w:tc>
        <w:tc>
          <w:tcPr>
            <w:tcW w:w="3548" w:type="dxa"/>
            <w:shd w:val="clear" w:color="auto" w:fill="FFFFFF" w:themeFill="background1"/>
          </w:tcPr>
          <w:p w14:paraId="2D82CD0B" w14:textId="77777777" w:rsidR="00D939D1" w:rsidRDefault="00D939D1" w:rsidP="0005793F">
            <w:pPr>
              <w:ind w:left="448"/>
              <w:jc w:val="both"/>
              <w:rPr>
                <w:sz w:val="18"/>
                <w:szCs w:val="18"/>
                <w:lang w:val="en-US"/>
              </w:rPr>
            </w:pPr>
            <w:r>
              <w:rPr>
                <w:sz w:val="18"/>
                <w:szCs w:val="18"/>
                <w:lang w:val="en-US"/>
              </w:rPr>
              <w:t>Angka 2</w:t>
            </w:r>
          </w:p>
          <w:p w14:paraId="0E00DC37" w14:textId="77777777" w:rsidR="00D939D1" w:rsidRPr="00125A9D" w:rsidRDefault="00D939D1" w:rsidP="0005793F">
            <w:pPr>
              <w:ind w:left="448" w:firstLine="284"/>
              <w:jc w:val="both"/>
              <w:rPr>
                <w:sz w:val="18"/>
                <w:szCs w:val="18"/>
                <w:lang w:val="en-US"/>
              </w:rPr>
            </w:pPr>
            <w:r w:rsidRPr="00490B53">
              <w:rPr>
                <w:sz w:val="18"/>
                <w:szCs w:val="18"/>
                <w:lang w:val="en-US"/>
              </w:rPr>
              <w:t>Cukup jelas.</w:t>
            </w:r>
          </w:p>
        </w:tc>
        <w:tc>
          <w:tcPr>
            <w:tcW w:w="3540" w:type="dxa"/>
            <w:shd w:val="clear" w:color="auto" w:fill="FFFFFF" w:themeFill="background1"/>
          </w:tcPr>
          <w:p w14:paraId="520CECD1" w14:textId="77777777" w:rsidR="00D939D1" w:rsidRPr="00125A9D" w:rsidRDefault="00D939D1" w:rsidP="0005793F">
            <w:pPr>
              <w:jc w:val="both"/>
              <w:rPr>
                <w:sz w:val="18"/>
                <w:szCs w:val="18"/>
                <w:lang w:val="en-US"/>
              </w:rPr>
            </w:pPr>
          </w:p>
        </w:tc>
        <w:tc>
          <w:tcPr>
            <w:tcW w:w="3544" w:type="dxa"/>
            <w:shd w:val="clear" w:color="auto" w:fill="FFFFFF" w:themeFill="background1"/>
          </w:tcPr>
          <w:p w14:paraId="54E5E8AA" w14:textId="77777777" w:rsidR="00D939D1" w:rsidRPr="00125A9D" w:rsidRDefault="00D939D1" w:rsidP="0005793F">
            <w:pPr>
              <w:jc w:val="both"/>
              <w:rPr>
                <w:sz w:val="18"/>
                <w:szCs w:val="18"/>
                <w:lang w:val="en-US"/>
              </w:rPr>
            </w:pPr>
          </w:p>
        </w:tc>
        <w:tc>
          <w:tcPr>
            <w:tcW w:w="3544" w:type="dxa"/>
            <w:shd w:val="clear" w:color="auto" w:fill="FFFFFF" w:themeFill="background1"/>
          </w:tcPr>
          <w:p w14:paraId="131B9A53" w14:textId="77777777" w:rsidR="00D939D1" w:rsidRPr="00125A9D" w:rsidRDefault="00D939D1" w:rsidP="0005793F">
            <w:pPr>
              <w:jc w:val="both"/>
              <w:rPr>
                <w:sz w:val="18"/>
                <w:szCs w:val="18"/>
                <w:lang w:val="en-US"/>
              </w:rPr>
            </w:pPr>
          </w:p>
        </w:tc>
      </w:tr>
      <w:tr w:rsidR="00D939D1" w14:paraId="36EA06B2" w14:textId="77777777" w:rsidTr="0005793F">
        <w:tc>
          <w:tcPr>
            <w:tcW w:w="3544" w:type="dxa"/>
            <w:shd w:val="clear" w:color="auto" w:fill="FFFFFF" w:themeFill="background1"/>
          </w:tcPr>
          <w:p w14:paraId="79DBA4DC" w14:textId="77777777" w:rsidR="00D939D1" w:rsidRPr="00294D7C" w:rsidRDefault="00D939D1" w:rsidP="0005793F">
            <w:pPr>
              <w:ind w:left="885" w:hanging="318"/>
              <w:jc w:val="both"/>
              <w:rPr>
                <w:sz w:val="18"/>
                <w:szCs w:val="18"/>
                <w:lang w:val="en-US"/>
              </w:rPr>
            </w:pPr>
            <w:r w:rsidRPr="00294D7C">
              <w:rPr>
                <w:sz w:val="18"/>
                <w:szCs w:val="18"/>
                <w:lang w:val="en-US"/>
              </w:rPr>
              <w:t xml:space="preserve">3.  </w:t>
            </w:r>
            <w:r w:rsidRPr="00294D7C">
              <w:rPr>
                <w:sz w:val="18"/>
                <w:szCs w:val="18"/>
                <w:lang w:val="en-US"/>
              </w:rPr>
              <w:tab/>
              <w:t>alamat tempat tinggal sesuai dokumen identitas</w:t>
            </w:r>
            <w:r>
              <w:rPr>
                <w:sz w:val="18"/>
                <w:szCs w:val="18"/>
                <w:lang w:val="en-US"/>
              </w:rPr>
              <w:t xml:space="preserve"> </w:t>
            </w:r>
            <w:r w:rsidRPr="006C6DB7">
              <w:rPr>
                <w:strike/>
                <w:color w:val="002060"/>
                <w:sz w:val="18"/>
                <w:szCs w:val="18"/>
              </w:rPr>
              <w:t>dan alamat tempat tinggal lain</w:t>
            </w:r>
            <w:r w:rsidRPr="00294D7C">
              <w:rPr>
                <w:sz w:val="18"/>
                <w:szCs w:val="18"/>
                <w:lang w:val="en-US"/>
              </w:rPr>
              <w:t>;</w:t>
            </w:r>
          </w:p>
        </w:tc>
        <w:tc>
          <w:tcPr>
            <w:tcW w:w="3548" w:type="dxa"/>
            <w:shd w:val="clear" w:color="auto" w:fill="FFFFFF" w:themeFill="background1"/>
          </w:tcPr>
          <w:p w14:paraId="7A507A23" w14:textId="77777777" w:rsidR="00D939D1" w:rsidRDefault="00D939D1" w:rsidP="0005793F">
            <w:pPr>
              <w:ind w:left="448"/>
              <w:jc w:val="both"/>
              <w:rPr>
                <w:sz w:val="18"/>
                <w:szCs w:val="18"/>
                <w:lang w:val="en-US"/>
              </w:rPr>
            </w:pPr>
            <w:r>
              <w:rPr>
                <w:sz w:val="18"/>
                <w:szCs w:val="18"/>
                <w:lang w:val="en-US"/>
              </w:rPr>
              <w:t>Angka 3</w:t>
            </w:r>
          </w:p>
          <w:p w14:paraId="7C6A9868" w14:textId="77777777" w:rsidR="00D939D1" w:rsidRPr="00125A9D" w:rsidRDefault="00D939D1" w:rsidP="0005793F">
            <w:pPr>
              <w:ind w:left="448" w:firstLine="284"/>
              <w:jc w:val="both"/>
              <w:rPr>
                <w:sz w:val="18"/>
                <w:szCs w:val="18"/>
                <w:lang w:val="en-US"/>
              </w:rPr>
            </w:pPr>
            <w:r w:rsidRPr="00490B53">
              <w:rPr>
                <w:sz w:val="18"/>
                <w:szCs w:val="18"/>
                <w:lang w:val="en-US"/>
              </w:rPr>
              <w:t>Cukup jelas.</w:t>
            </w:r>
          </w:p>
        </w:tc>
        <w:tc>
          <w:tcPr>
            <w:tcW w:w="3540" w:type="dxa"/>
            <w:shd w:val="clear" w:color="auto" w:fill="FFFFFF" w:themeFill="background1"/>
          </w:tcPr>
          <w:p w14:paraId="2065CC30" w14:textId="77777777" w:rsidR="00D939D1" w:rsidRPr="00125A9D" w:rsidRDefault="00D939D1" w:rsidP="0005793F">
            <w:pPr>
              <w:jc w:val="both"/>
              <w:rPr>
                <w:sz w:val="18"/>
                <w:szCs w:val="18"/>
                <w:lang w:val="en-US"/>
              </w:rPr>
            </w:pPr>
          </w:p>
        </w:tc>
        <w:tc>
          <w:tcPr>
            <w:tcW w:w="3544" w:type="dxa"/>
            <w:shd w:val="clear" w:color="auto" w:fill="FFFFFF" w:themeFill="background1"/>
          </w:tcPr>
          <w:p w14:paraId="7C571165" w14:textId="77777777" w:rsidR="00D939D1" w:rsidRPr="00125A9D" w:rsidRDefault="00D939D1" w:rsidP="0005793F">
            <w:pPr>
              <w:jc w:val="both"/>
              <w:rPr>
                <w:sz w:val="18"/>
                <w:szCs w:val="18"/>
                <w:lang w:val="en-US"/>
              </w:rPr>
            </w:pPr>
          </w:p>
        </w:tc>
        <w:tc>
          <w:tcPr>
            <w:tcW w:w="3544" w:type="dxa"/>
            <w:shd w:val="clear" w:color="auto" w:fill="FFFFFF" w:themeFill="background1"/>
          </w:tcPr>
          <w:p w14:paraId="3343463B" w14:textId="77777777" w:rsidR="00D939D1" w:rsidRPr="00125A9D" w:rsidRDefault="00D939D1" w:rsidP="0005793F">
            <w:pPr>
              <w:jc w:val="both"/>
              <w:rPr>
                <w:sz w:val="18"/>
                <w:szCs w:val="18"/>
                <w:lang w:val="en-US"/>
              </w:rPr>
            </w:pPr>
          </w:p>
        </w:tc>
      </w:tr>
      <w:tr w:rsidR="00D939D1" w14:paraId="47B5C95F" w14:textId="77777777" w:rsidTr="0005793F">
        <w:tc>
          <w:tcPr>
            <w:tcW w:w="3544" w:type="dxa"/>
            <w:shd w:val="clear" w:color="auto" w:fill="FFFFFF" w:themeFill="background1"/>
          </w:tcPr>
          <w:p w14:paraId="4B0FBC85" w14:textId="77777777" w:rsidR="00D939D1" w:rsidRPr="00294D7C" w:rsidRDefault="00D939D1" w:rsidP="0005793F">
            <w:pPr>
              <w:ind w:left="885" w:hanging="318"/>
              <w:jc w:val="both"/>
              <w:rPr>
                <w:sz w:val="18"/>
                <w:szCs w:val="18"/>
                <w:lang w:val="en-US"/>
              </w:rPr>
            </w:pPr>
            <w:r w:rsidRPr="00294D7C">
              <w:rPr>
                <w:sz w:val="18"/>
                <w:szCs w:val="18"/>
                <w:lang w:val="en-US"/>
              </w:rPr>
              <w:t xml:space="preserve">4. </w:t>
            </w:r>
            <w:r w:rsidRPr="00294D7C">
              <w:rPr>
                <w:sz w:val="18"/>
                <w:szCs w:val="18"/>
                <w:lang w:val="en-US"/>
              </w:rPr>
              <w:tab/>
              <w:t xml:space="preserve">alamat tempat tinggal lain </w:t>
            </w:r>
            <w:r w:rsidRPr="0066035C">
              <w:rPr>
                <w:color w:val="FF0000"/>
                <w:sz w:val="18"/>
                <w:szCs w:val="18"/>
                <w:lang w:val="en-US"/>
              </w:rPr>
              <w:t>(jika ada);</w:t>
            </w:r>
          </w:p>
        </w:tc>
        <w:tc>
          <w:tcPr>
            <w:tcW w:w="3548" w:type="dxa"/>
            <w:shd w:val="clear" w:color="auto" w:fill="FFFFFF" w:themeFill="background1"/>
          </w:tcPr>
          <w:p w14:paraId="35C01CB3" w14:textId="77777777" w:rsidR="00D939D1" w:rsidRDefault="00D939D1" w:rsidP="0005793F">
            <w:pPr>
              <w:ind w:left="448"/>
              <w:jc w:val="both"/>
              <w:rPr>
                <w:sz w:val="18"/>
                <w:szCs w:val="18"/>
                <w:lang w:val="en-US"/>
              </w:rPr>
            </w:pPr>
            <w:r>
              <w:rPr>
                <w:sz w:val="18"/>
                <w:szCs w:val="18"/>
                <w:lang w:val="en-US"/>
              </w:rPr>
              <w:t>Angka 4</w:t>
            </w:r>
          </w:p>
          <w:p w14:paraId="2619C576" w14:textId="77777777" w:rsidR="00D939D1" w:rsidRPr="00125A9D" w:rsidRDefault="00D939D1" w:rsidP="0005793F">
            <w:pPr>
              <w:ind w:left="732"/>
              <w:jc w:val="both"/>
              <w:rPr>
                <w:sz w:val="18"/>
                <w:szCs w:val="18"/>
                <w:lang w:val="en-US"/>
              </w:rPr>
            </w:pPr>
            <w:r w:rsidRPr="00490B53">
              <w:rPr>
                <w:sz w:val="18"/>
                <w:szCs w:val="18"/>
                <w:lang w:val="en-US"/>
              </w:rPr>
              <w:t>Pencantuman alamat tempat tinggal lain dilengkapi dalam hal Pemilik Manfaat (</w:t>
            </w:r>
            <w:r w:rsidRPr="0066035C">
              <w:rPr>
                <w:i/>
                <w:sz w:val="18"/>
                <w:szCs w:val="18"/>
                <w:lang w:val="en-US"/>
              </w:rPr>
              <w:t>Beneficial Owner</w:t>
            </w:r>
            <w:r w:rsidRPr="00490B53">
              <w:rPr>
                <w:sz w:val="18"/>
                <w:szCs w:val="18"/>
                <w:lang w:val="en-US"/>
              </w:rPr>
              <w:t>) memiliki alamat selain yang tercantum dalam dokumen identitas.</w:t>
            </w:r>
          </w:p>
        </w:tc>
        <w:tc>
          <w:tcPr>
            <w:tcW w:w="3540" w:type="dxa"/>
            <w:shd w:val="clear" w:color="auto" w:fill="FFFFFF" w:themeFill="background1"/>
          </w:tcPr>
          <w:p w14:paraId="45B90FD1" w14:textId="77777777" w:rsidR="00D939D1" w:rsidRPr="00125A9D" w:rsidRDefault="00D939D1" w:rsidP="0005793F">
            <w:pPr>
              <w:jc w:val="both"/>
              <w:rPr>
                <w:sz w:val="18"/>
                <w:szCs w:val="18"/>
                <w:lang w:val="en-US"/>
              </w:rPr>
            </w:pPr>
          </w:p>
        </w:tc>
        <w:tc>
          <w:tcPr>
            <w:tcW w:w="3544" w:type="dxa"/>
            <w:shd w:val="clear" w:color="auto" w:fill="FFFFFF" w:themeFill="background1"/>
          </w:tcPr>
          <w:p w14:paraId="67A0977F" w14:textId="77777777" w:rsidR="00D939D1" w:rsidRPr="00125A9D" w:rsidRDefault="00D939D1" w:rsidP="0005793F">
            <w:pPr>
              <w:jc w:val="both"/>
              <w:rPr>
                <w:sz w:val="18"/>
                <w:szCs w:val="18"/>
                <w:lang w:val="en-US"/>
              </w:rPr>
            </w:pPr>
          </w:p>
        </w:tc>
        <w:tc>
          <w:tcPr>
            <w:tcW w:w="3544" w:type="dxa"/>
            <w:shd w:val="clear" w:color="auto" w:fill="FFFFFF" w:themeFill="background1"/>
          </w:tcPr>
          <w:p w14:paraId="16E0C36C" w14:textId="77777777" w:rsidR="00D939D1" w:rsidRPr="00125A9D" w:rsidRDefault="00D939D1" w:rsidP="0005793F">
            <w:pPr>
              <w:jc w:val="both"/>
              <w:rPr>
                <w:sz w:val="18"/>
                <w:szCs w:val="18"/>
                <w:lang w:val="en-US"/>
              </w:rPr>
            </w:pPr>
          </w:p>
        </w:tc>
      </w:tr>
      <w:tr w:rsidR="00D939D1" w14:paraId="1E67F7A4" w14:textId="77777777" w:rsidTr="0005793F">
        <w:tc>
          <w:tcPr>
            <w:tcW w:w="3544" w:type="dxa"/>
            <w:shd w:val="clear" w:color="auto" w:fill="FFFFFF" w:themeFill="background1"/>
          </w:tcPr>
          <w:p w14:paraId="23FB11C3" w14:textId="77777777" w:rsidR="00D939D1" w:rsidRPr="00294D7C" w:rsidRDefault="00D939D1" w:rsidP="0005793F">
            <w:pPr>
              <w:ind w:left="885" w:hanging="318"/>
              <w:jc w:val="both"/>
              <w:rPr>
                <w:sz w:val="18"/>
                <w:szCs w:val="18"/>
                <w:lang w:val="en-US"/>
              </w:rPr>
            </w:pPr>
            <w:r w:rsidRPr="00294D7C">
              <w:rPr>
                <w:sz w:val="18"/>
                <w:szCs w:val="18"/>
                <w:lang w:val="en-US"/>
              </w:rPr>
              <w:t xml:space="preserve">5. </w:t>
            </w:r>
            <w:r w:rsidRPr="00294D7C">
              <w:rPr>
                <w:sz w:val="18"/>
                <w:szCs w:val="18"/>
                <w:lang w:val="en-US"/>
              </w:rPr>
              <w:tab/>
              <w:t>tempat dan tanggal lahir;</w:t>
            </w:r>
          </w:p>
        </w:tc>
        <w:tc>
          <w:tcPr>
            <w:tcW w:w="3548" w:type="dxa"/>
            <w:shd w:val="clear" w:color="auto" w:fill="FFFFFF" w:themeFill="background1"/>
          </w:tcPr>
          <w:p w14:paraId="71E52DEB" w14:textId="77777777" w:rsidR="00D939D1" w:rsidRDefault="00D939D1" w:rsidP="0005793F">
            <w:pPr>
              <w:ind w:left="448"/>
              <w:rPr>
                <w:sz w:val="18"/>
                <w:szCs w:val="18"/>
                <w:lang w:val="en-US"/>
              </w:rPr>
            </w:pPr>
            <w:r>
              <w:rPr>
                <w:sz w:val="18"/>
                <w:szCs w:val="18"/>
                <w:lang w:val="en-US"/>
              </w:rPr>
              <w:t>Angka 5</w:t>
            </w:r>
          </w:p>
          <w:p w14:paraId="001F868A" w14:textId="77777777" w:rsidR="00D939D1" w:rsidRDefault="00D939D1" w:rsidP="0005793F">
            <w:pPr>
              <w:ind w:left="448" w:firstLine="284"/>
            </w:pPr>
            <w:r w:rsidRPr="006E649D">
              <w:rPr>
                <w:sz w:val="18"/>
                <w:szCs w:val="18"/>
                <w:lang w:val="en-US"/>
              </w:rPr>
              <w:t>Cukup jelas.</w:t>
            </w:r>
          </w:p>
        </w:tc>
        <w:tc>
          <w:tcPr>
            <w:tcW w:w="3540" w:type="dxa"/>
            <w:shd w:val="clear" w:color="auto" w:fill="FFFFFF" w:themeFill="background1"/>
          </w:tcPr>
          <w:p w14:paraId="5478FA7A" w14:textId="77777777" w:rsidR="00D939D1" w:rsidRPr="00125A9D" w:rsidRDefault="00D939D1" w:rsidP="0005793F">
            <w:pPr>
              <w:jc w:val="both"/>
              <w:rPr>
                <w:sz w:val="18"/>
                <w:szCs w:val="18"/>
                <w:lang w:val="en-US"/>
              </w:rPr>
            </w:pPr>
          </w:p>
        </w:tc>
        <w:tc>
          <w:tcPr>
            <w:tcW w:w="3544" w:type="dxa"/>
            <w:shd w:val="clear" w:color="auto" w:fill="FFFFFF" w:themeFill="background1"/>
          </w:tcPr>
          <w:p w14:paraId="402E09D1" w14:textId="77777777" w:rsidR="00D939D1" w:rsidRPr="00125A9D" w:rsidRDefault="00D939D1" w:rsidP="0005793F">
            <w:pPr>
              <w:jc w:val="both"/>
              <w:rPr>
                <w:sz w:val="18"/>
                <w:szCs w:val="18"/>
                <w:lang w:val="en-US"/>
              </w:rPr>
            </w:pPr>
          </w:p>
        </w:tc>
        <w:tc>
          <w:tcPr>
            <w:tcW w:w="3544" w:type="dxa"/>
            <w:shd w:val="clear" w:color="auto" w:fill="FFFFFF" w:themeFill="background1"/>
          </w:tcPr>
          <w:p w14:paraId="413B6394" w14:textId="77777777" w:rsidR="00D939D1" w:rsidRPr="00125A9D" w:rsidRDefault="00D939D1" w:rsidP="0005793F">
            <w:pPr>
              <w:jc w:val="both"/>
              <w:rPr>
                <w:sz w:val="18"/>
                <w:szCs w:val="18"/>
                <w:lang w:val="en-US"/>
              </w:rPr>
            </w:pPr>
          </w:p>
        </w:tc>
      </w:tr>
      <w:tr w:rsidR="00D939D1" w14:paraId="4BD81346" w14:textId="77777777" w:rsidTr="0005793F">
        <w:tc>
          <w:tcPr>
            <w:tcW w:w="3544" w:type="dxa"/>
            <w:shd w:val="clear" w:color="auto" w:fill="FFFFFF" w:themeFill="background1"/>
          </w:tcPr>
          <w:p w14:paraId="1593FE03" w14:textId="77777777" w:rsidR="00D939D1" w:rsidRPr="00294D7C" w:rsidRDefault="00D939D1" w:rsidP="0005793F">
            <w:pPr>
              <w:ind w:left="885" w:hanging="318"/>
              <w:jc w:val="both"/>
              <w:rPr>
                <w:sz w:val="18"/>
                <w:szCs w:val="18"/>
                <w:lang w:val="en-US"/>
              </w:rPr>
            </w:pPr>
            <w:r w:rsidRPr="00294D7C">
              <w:rPr>
                <w:sz w:val="18"/>
                <w:szCs w:val="18"/>
                <w:lang w:val="en-US"/>
              </w:rPr>
              <w:t xml:space="preserve">6.  </w:t>
            </w:r>
            <w:r w:rsidRPr="00294D7C">
              <w:rPr>
                <w:sz w:val="18"/>
                <w:szCs w:val="18"/>
                <w:lang w:val="en-US"/>
              </w:rPr>
              <w:tab/>
              <w:t>kewarganegaraan;</w:t>
            </w:r>
          </w:p>
        </w:tc>
        <w:tc>
          <w:tcPr>
            <w:tcW w:w="3548" w:type="dxa"/>
            <w:shd w:val="clear" w:color="auto" w:fill="FFFFFF" w:themeFill="background1"/>
          </w:tcPr>
          <w:p w14:paraId="69846BBD" w14:textId="77777777" w:rsidR="00D939D1" w:rsidRDefault="00D939D1" w:rsidP="0005793F">
            <w:pPr>
              <w:ind w:left="448"/>
              <w:rPr>
                <w:sz w:val="18"/>
                <w:szCs w:val="18"/>
                <w:lang w:val="en-US"/>
              </w:rPr>
            </w:pPr>
            <w:r>
              <w:rPr>
                <w:sz w:val="18"/>
                <w:szCs w:val="18"/>
                <w:lang w:val="en-US"/>
              </w:rPr>
              <w:t>Angka 6</w:t>
            </w:r>
          </w:p>
          <w:p w14:paraId="182629C6" w14:textId="77777777" w:rsidR="00D939D1" w:rsidRDefault="00D939D1" w:rsidP="0005793F">
            <w:pPr>
              <w:ind w:left="448" w:firstLine="284"/>
            </w:pPr>
            <w:r w:rsidRPr="006E649D">
              <w:rPr>
                <w:sz w:val="18"/>
                <w:szCs w:val="18"/>
                <w:lang w:val="en-US"/>
              </w:rPr>
              <w:t>Cukup jelas.</w:t>
            </w:r>
          </w:p>
        </w:tc>
        <w:tc>
          <w:tcPr>
            <w:tcW w:w="3540" w:type="dxa"/>
            <w:shd w:val="clear" w:color="auto" w:fill="FFFFFF" w:themeFill="background1"/>
          </w:tcPr>
          <w:p w14:paraId="0B1D4AEE" w14:textId="77777777" w:rsidR="00D939D1" w:rsidRPr="00125A9D" w:rsidRDefault="00D939D1" w:rsidP="0005793F">
            <w:pPr>
              <w:jc w:val="both"/>
              <w:rPr>
                <w:sz w:val="18"/>
                <w:szCs w:val="18"/>
                <w:lang w:val="en-US"/>
              </w:rPr>
            </w:pPr>
          </w:p>
        </w:tc>
        <w:tc>
          <w:tcPr>
            <w:tcW w:w="3544" w:type="dxa"/>
            <w:shd w:val="clear" w:color="auto" w:fill="FFFFFF" w:themeFill="background1"/>
          </w:tcPr>
          <w:p w14:paraId="7DD03033" w14:textId="77777777" w:rsidR="00D939D1" w:rsidRPr="00125A9D" w:rsidRDefault="00D939D1" w:rsidP="0005793F">
            <w:pPr>
              <w:jc w:val="both"/>
              <w:rPr>
                <w:sz w:val="18"/>
                <w:szCs w:val="18"/>
                <w:lang w:val="en-US"/>
              </w:rPr>
            </w:pPr>
          </w:p>
        </w:tc>
        <w:tc>
          <w:tcPr>
            <w:tcW w:w="3544" w:type="dxa"/>
            <w:shd w:val="clear" w:color="auto" w:fill="FFFFFF" w:themeFill="background1"/>
          </w:tcPr>
          <w:p w14:paraId="36D60705" w14:textId="77777777" w:rsidR="00D939D1" w:rsidRPr="00125A9D" w:rsidRDefault="00D939D1" w:rsidP="0005793F">
            <w:pPr>
              <w:jc w:val="both"/>
              <w:rPr>
                <w:sz w:val="18"/>
                <w:szCs w:val="18"/>
                <w:lang w:val="en-US"/>
              </w:rPr>
            </w:pPr>
          </w:p>
        </w:tc>
      </w:tr>
      <w:tr w:rsidR="00D939D1" w14:paraId="7BC65106" w14:textId="77777777" w:rsidTr="0005793F">
        <w:tc>
          <w:tcPr>
            <w:tcW w:w="3544" w:type="dxa"/>
            <w:shd w:val="clear" w:color="auto" w:fill="FFFFFF" w:themeFill="background1"/>
          </w:tcPr>
          <w:p w14:paraId="3B6830B5" w14:textId="77777777" w:rsidR="00D939D1" w:rsidRPr="00294D7C" w:rsidRDefault="00D939D1" w:rsidP="0005793F">
            <w:pPr>
              <w:ind w:left="885" w:hanging="318"/>
              <w:jc w:val="both"/>
              <w:rPr>
                <w:sz w:val="18"/>
                <w:szCs w:val="18"/>
                <w:lang w:val="en-US"/>
              </w:rPr>
            </w:pPr>
            <w:r w:rsidRPr="00294D7C">
              <w:rPr>
                <w:sz w:val="18"/>
                <w:szCs w:val="18"/>
                <w:lang w:val="en-US"/>
              </w:rPr>
              <w:t xml:space="preserve">7.  </w:t>
            </w:r>
            <w:r w:rsidRPr="00294D7C">
              <w:rPr>
                <w:sz w:val="18"/>
                <w:szCs w:val="18"/>
                <w:lang w:val="en-US"/>
              </w:rPr>
              <w:tab/>
              <w:t>pekerjaan;</w:t>
            </w:r>
          </w:p>
        </w:tc>
        <w:tc>
          <w:tcPr>
            <w:tcW w:w="3548" w:type="dxa"/>
            <w:shd w:val="clear" w:color="auto" w:fill="FFFFFF" w:themeFill="background1"/>
          </w:tcPr>
          <w:p w14:paraId="27216626" w14:textId="77777777" w:rsidR="00D939D1" w:rsidRDefault="00D939D1" w:rsidP="0005793F">
            <w:pPr>
              <w:ind w:left="448"/>
              <w:rPr>
                <w:sz w:val="18"/>
                <w:szCs w:val="18"/>
                <w:lang w:val="en-US"/>
              </w:rPr>
            </w:pPr>
            <w:r>
              <w:rPr>
                <w:sz w:val="18"/>
                <w:szCs w:val="18"/>
                <w:lang w:val="en-US"/>
              </w:rPr>
              <w:t>Angka 7</w:t>
            </w:r>
          </w:p>
          <w:p w14:paraId="475883D7" w14:textId="77777777" w:rsidR="00D939D1" w:rsidRDefault="00D939D1" w:rsidP="0005793F">
            <w:pPr>
              <w:ind w:left="448" w:firstLine="284"/>
            </w:pPr>
            <w:r w:rsidRPr="006E649D">
              <w:rPr>
                <w:sz w:val="18"/>
                <w:szCs w:val="18"/>
                <w:lang w:val="en-US"/>
              </w:rPr>
              <w:t>Cukup jelas.</w:t>
            </w:r>
          </w:p>
        </w:tc>
        <w:tc>
          <w:tcPr>
            <w:tcW w:w="3540" w:type="dxa"/>
            <w:shd w:val="clear" w:color="auto" w:fill="FFFFFF" w:themeFill="background1"/>
          </w:tcPr>
          <w:p w14:paraId="29C6A640" w14:textId="77777777" w:rsidR="00D939D1" w:rsidRPr="00125A9D" w:rsidRDefault="00D939D1" w:rsidP="0005793F">
            <w:pPr>
              <w:jc w:val="both"/>
              <w:rPr>
                <w:sz w:val="18"/>
                <w:szCs w:val="18"/>
                <w:lang w:val="en-US"/>
              </w:rPr>
            </w:pPr>
          </w:p>
        </w:tc>
        <w:tc>
          <w:tcPr>
            <w:tcW w:w="3544" w:type="dxa"/>
            <w:shd w:val="clear" w:color="auto" w:fill="FFFFFF" w:themeFill="background1"/>
          </w:tcPr>
          <w:p w14:paraId="44E4A23E" w14:textId="77777777" w:rsidR="00D939D1" w:rsidRPr="00125A9D" w:rsidRDefault="00D939D1" w:rsidP="0005793F">
            <w:pPr>
              <w:jc w:val="both"/>
              <w:rPr>
                <w:sz w:val="18"/>
                <w:szCs w:val="18"/>
                <w:lang w:val="en-US"/>
              </w:rPr>
            </w:pPr>
          </w:p>
        </w:tc>
        <w:tc>
          <w:tcPr>
            <w:tcW w:w="3544" w:type="dxa"/>
            <w:shd w:val="clear" w:color="auto" w:fill="FFFFFF" w:themeFill="background1"/>
          </w:tcPr>
          <w:p w14:paraId="1230F8D2" w14:textId="77777777" w:rsidR="00D939D1" w:rsidRPr="00125A9D" w:rsidRDefault="00D939D1" w:rsidP="0005793F">
            <w:pPr>
              <w:jc w:val="both"/>
              <w:rPr>
                <w:sz w:val="18"/>
                <w:szCs w:val="18"/>
                <w:lang w:val="en-US"/>
              </w:rPr>
            </w:pPr>
          </w:p>
        </w:tc>
      </w:tr>
      <w:tr w:rsidR="00D939D1" w14:paraId="7BA71B13" w14:textId="77777777" w:rsidTr="0005793F">
        <w:tc>
          <w:tcPr>
            <w:tcW w:w="3544" w:type="dxa"/>
            <w:shd w:val="clear" w:color="auto" w:fill="FFFFFF" w:themeFill="background1"/>
          </w:tcPr>
          <w:p w14:paraId="021F50FD" w14:textId="77777777" w:rsidR="00D939D1" w:rsidRPr="00294D7C" w:rsidRDefault="00D939D1" w:rsidP="0005793F">
            <w:pPr>
              <w:ind w:left="885" w:hanging="318"/>
              <w:jc w:val="both"/>
              <w:rPr>
                <w:sz w:val="18"/>
                <w:szCs w:val="18"/>
                <w:lang w:val="en-US"/>
              </w:rPr>
            </w:pPr>
            <w:r w:rsidRPr="00294D7C">
              <w:rPr>
                <w:sz w:val="18"/>
                <w:szCs w:val="18"/>
                <w:lang w:val="en-US"/>
              </w:rPr>
              <w:t xml:space="preserve">8.   </w:t>
            </w:r>
            <w:r w:rsidRPr="00294D7C">
              <w:rPr>
                <w:sz w:val="18"/>
                <w:szCs w:val="18"/>
                <w:lang w:val="en-US"/>
              </w:rPr>
              <w:tab/>
              <w:t xml:space="preserve">alamat dan nomor telepon tempat kerja </w:t>
            </w:r>
            <w:r w:rsidRPr="006C6DB7">
              <w:rPr>
                <w:color w:val="FF0000"/>
                <w:sz w:val="18"/>
                <w:szCs w:val="18"/>
                <w:lang w:val="en-US"/>
              </w:rPr>
              <w:t>(jika ada);</w:t>
            </w:r>
          </w:p>
        </w:tc>
        <w:tc>
          <w:tcPr>
            <w:tcW w:w="3548" w:type="dxa"/>
            <w:shd w:val="clear" w:color="auto" w:fill="FFFFFF" w:themeFill="background1"/>
          </w:tcPr>
          <w:p w14:paraId="0672AC7E" w14:textId="77777777" w:rsidR="00D939D1" w:rsidRDefault="00D939D1" w:rsidP="0005793F">
            <w:pPr>
              <w:ind w:left="448"/>
              <w:jc w:val="both"/>
              <w:rPr>
                <w:sz w:val="18"/>
                <w:szCs w:val="18"/>
                <w:lang w:val="en-US"/>
              </w:rPr>
            </w:pPr>
            <w:r>
              <w:rPr>
                <w:sz w:val="18"/>
                <w:szCs w:val="18"/>
                <w:lang w:val="en-US"/>
              </w:rPr>
              <w:t>Angka 8</w:t>
            </w:r>
          </w:p>
          <w:p w14:paraId="78500230" w14:textId="77777777" w:rsidR="00D939D1" w:rsidRPr="00125A9D" w:rsidRDefault="00D939D1" w:rsidP="0005793F">
            <w:pPr>
              <w:ind w:left="732"/>
              <w:jc w:val="both"/>
              <w:rPr>
                <w:sz w:val="18"/>
                <w:szCs w:val="18"/>
                <w:lang w:val="en-US"/>
              </w:rPr>
            </w:pPr>
            <w:r w:rsidRPr="00490B53">
              <w:rPr>
                <w:sz w:val="18"/>
                <w:szCs w:val="18"/>
                <w:lang w:val="en-US"/>
              </w:rPr>
              <w:lastRenderedPageBreak/>
              <w:t>Pencantuman alamat dan nomor telepon tempat kerja dilengkapi dalam hal Pemilik Manfaat (</w:t>
            </w:r>
            <w:r w:rsidRPr="0066035C">
              <w:rPr>
                <w:i/>
                <w:sz w:val="18"/>
                <w:szCs w:val="18"/>
                <w:lang w:val="en-US"/>
              </w:rPr>
              <w:t>Beneficial Owner)</w:t>
            </w:r>
            <w:r w:rsidRPr="00490B53">
              <w:rPr>
                <w:sz w:val="18"/>
                <w:szCs w:val="18"/>
                <w:lang w:val="en-US"/>
              </w:rPr>
              <w:t xml:space="preserve"> merupakan pemilik atau pegawai dari suatu perusahaan.</w:t>
            </w:r>
          </w:p>
        </w:tc>
        <w:tc>
          <w:tcPr>
            <w:tcW w:w="3540" w:type="dxa"/>
            <w:shd w:val="clear" w:color="auto" w:fill="FFFFFF" w:themeFill="background1"/>
          </w:tcPr>
          <w:p w14:paraId="3070E6E9" w14:textId="77777777" w:rsidR="00D939D1" w:rsidRPr="00125A9D" w:rsidRDefault="00D939D1" w:rsidP="0005793F">
            <w:pPr>
              <w:jc w:val="both"/>
              <w:rPr>
                <w:sz w:val="18"/>
                <w:szCs w:val="18"/>
                <w:lang w:val="en-US"/>
              </w:rPr>
            </w:pPr>
          </w:p>
        </w:tc>
        <w:tc>
          <w:tcPr>
            <w:tcW w:w="3544" w:type="dxa"/>
            <w:shd w:val="clear" w:color="auto" w:fill="FFFFFF" w:themeFill="background1"/>
          </w:tcPr>
          <w:p w14:paraId="76575088" w14:textId="77777777" w:rsidR="00D939D1" w:rsidRPr="00125A9D" w:rsidRDefault="00D939D1" w:rsidP="0005793F">
            <w:pPr>
              <w:jc w:val="both"/>
              <w:rPr>
                <w:sz w:val="18"/>
                <w:szCs w:val="18"/>
                <w:lang w:val="en-US"/>
              </w:rPr>
            </w:pPr>
          </w:p>
        </w:tc>
        <w:tc>
          <w:tcPr>
            <w:tcW w:w="3544" w:type="dxa"/>
            <w:shd w:val="clear" w:color="auto" w:fill="FFFFFF" w:themeFill="background1"/>
          </w:tcPr>
          <w:p w14:paraId="0EB97416" w14:textId="77777777" w:rsidR="00D939D1" w:rsidRPr="00125A9D" w:rsidRDefault="00D939D1" w:rsidP="0005793F">
            <w:pPr>
              <w:jc w:val="both"/>
              <w:rPr>
                <w:sz w:val="18"/>
                <w:szCs w:val="18"/>
                <w:lang w:val="en-US"/>
              </w:rPr>
            </w:pPr>
          </w:p>
        </w:tc>
      </w:tr>
      <w:tr w:rsidR="00D939D1" w14:paraId="4088FCAD" w14:textId="77777777" w:rsidTr="0005793F">
        <w:tc>
          <w:tcPr>
            <w:tcW w:w="3544" w:type="dxa"/>
            <w:shd w:val="clear" w:color="auto" w:fill="FFFFFF" w:themeFill="background1"/>
          </w:tcPr>
          <w:p w14:paraId="54C692C0" w14:textId="77777777" w:rsidR="00D939D1" w:rsidRPr="00294D7C" w:rsidRDefault="00D939D1" w:rsidP="0005793F">
            <w:pPr>
              <w:ind w:left="885" w:hanging="318"/>
              <w:jc w:val="both"/>
              <w:rPr>
                <w:sz w:val="18"/>
                <w:szCs w:val="18"/>
                <w:lang w:val="en-US"/>
              </w:rPr>
            </w:pPr>
            <w:r w:rsidRPr="00294D7C">
              <w:rPr>
                <w:sz w:val="18"/>
                <w:szCs w:val="18"/>
                <w:lang w:val="en-US"/>
              </w:rPr>
              <w:lastRenderedPageBreak/>
              <w:t xml:space="preserve">9.  </w:t>
            </w:r>
            <w:r w:rsidRPr="00294D7C">
              <w:rPr>
                <w:sz w:val="18"/>
                <w:szCs w:val="18"/>
                <w:lang w:val="en-US"/>
              </w:rPr>
              <w:tab/>
              <w:t>jenis kelamin; dan</w:t>
            </w:r>
          </w:p>
        </w:tc>
        <w:tc>
          <w:tcPr>
            <w:tcW w:w="3548" w:type="dxa"/>
            <w:shd w:val="clear" w:color="auto" w:fill="FFFFFF" w:themeFill="background1"/>
          </w:tcPr>
          <w:p w14:paraId="60F8AA7D" w14:textId="77777777" w:rsidR="00D939D1" w:rsidRDefault="00D939D1" w:rsidP="0005793F">
            <w:pPr>
              <w:ind w:firstLine="448"/>
              <w:rPr>
                <w:sz w:val="18"/>
                <w:szCs w:val="18"/>
                <w:lang w:val="en-US"/>
              </w:rPr>
            </w:pPr>
            <w:r>
              <w:rPr>
                <w:sz w:val="18"/>
                <w:szCs w:val="18"/>
                <w:lang w:val="en-US"/>
              </w:rPr>
              <w:t>Angka 9</w:t>
            </w:r>
          </w:p>
          <w:p w14:paraId="3EB155FA" w14:textId="77777777" w:rsidR="00D939D1" w:rsidRDefault="00D939D1" w:rsidP="0005793F">
            <w:pPr>
              <w:ind w:left="448" w:firstLine="284"/>
            </w:pPr>
            <w:r w:rsidRPr="00D5581E">
              <w:rPr>
                <w:sz w:val="18"/>
                <w:szCs w:val="18"/>
                <w:lang w:val="en-US"/>
              </w:rPr>
              <w:t>Cukup jelas.</w:t>
            </w:r>
          </w:p>
        </w:tc>
        <w:tc>
          <w:tcPr>
            <w:tcW w:w="3540" w:type="dxa"/>
            <w:shd w:val="clear" w:color="auto" w:fill="FFFFFF" w:themeFill="background1"/>
          </w:tcPr>
          <w:p w14:paraId="343C261F" w14:textId="77777777" w:rsidR="00D939D1" w:rsidRPr="00125A9D" w:rsidRDefault="00D939D1" w:rsidP="0005793F">
            <w:pPr>
              <w:jc w:val="both"/>
              <w:rPr>
                <w:sz w:val="18"/>
                <w:szCs w:val="18"/>
                <w:lang w:val="en-US"/>
              </w:rPr>
            </w:pPr>
          </w:p>
        </w:tc>
        <w:tc>
          <w:tcPr>
            <w:tcW w:w="3544" w:type="dxa"/>
            <w:shd w:val="clear" w:color="auto" w:fill="FFFFFF" w:themeFill="background1"/>
          </w:tcPr>
          <w:p w14:paraId="028F45FD" w14:textId="77777777" w:rsidR="00D939D1" w:rsidRPr="00125A9D" w:rsidRDefault="00D939D1" w:rsidP="0005793F">
            <w:pPr>
              <w:jc w:val="both"/>
              <w:rPr>
                <w:sz w:val="18"/>
                <w:szCs w:val="18"/>
                <w:lang w:val="en-US"/>
              </w:rPr>
            </w:pPr>
          </w:p>
        </w:tc>
        <w:tc>
          <w:tcPr>
            <w:tcW w:w="3544" w:type="dxa"/>
            <w:shd w:val="clear" w:color="auto" w:fill="FFFFFF" w:themeFill="background1"/>
          </w:tcPr>
          <w:p w14:paraId="4D7C9C67" w14:textId="77777777" w:rsidR="00D939D1" w:rsidRPr="00125A9D" w:rsidRDefault="00D939D1" w:rsidP="0005793F">
            <w:pPr>
              <w:jc w:val="both"/>
              <w:rPr>
                <w:sz w:val="18"/>
                <w:szCs w:val="18"/>
                <w:lang w:val="en-US"/>
              </w:rPr>
            </w:pPr>
          </w:p>
        </w:tc>
      </w:tr>
      <w:tr w:rsidR="00D939D1" w14:paraId="3CCDF8A0" w14:textId="77777777" w:rsidTr="0005793F">
        <w:tc>
          <w:tcPr>
            <w:tcW w:w="3544" w:type="dxa"/>
            <w:shd w:val="clear" w:color="auto" w:fill="FFFFFF" w:themeFill="background1"/>
          </w:tcPr>
          <w:p w14:paraId="625260D9" w14:textId="77777777" w:rsidR="00D939D1" w:rsidRPr="00294D7C" w:rsidRDefault="00D939D1" w:rsidP="0005793F">
            <w:pPr>
              <w:ind w:left="885" w:hanging="318"/>
              <w:jc w:val="both"/>
              <w:rPr>
                <w:sz w:val="18"/>
                <w:szCs w:val="18"/>
                <w:lang w:val="en-US"/>
              </w:rPr>
            </w:pPr>
            <w:r>
              <w:rPr>
                <w:sz w:val="18"/>
                <w:szCs w:val="18"/>
                <w:lang w:val="en-US"/>
              </w:rPr>
              <w:t xml:space="preserve">10.   </w:t>
            </w:r>
            <w:r w:rsidRPr="00294D7C">
              <w:rPr>
                <w:sz w:val="18"/>
                <w:szCs w:val="18"/>
                <w:lang w:val="en-US"/>
              </w:rPr>
              <w:t>status perkawinan.</w:t>
            </w:r>
          </w:p>
        </w:tc>
        <w:tc>
          <w:tcPr>
            <w:tcW w:w="3548" w:type="dxa"/>
            <w:shd w:val="clear" w:color="auto" w:fill="FFFFFF" w:themeFill="background1"/>
          </w:tcPr>
          <w:p w14:paraId="0D5A432C" w14:textId="77777777" w:rsidR="00D939D1" w:rsidRDefault="00D939D1" w:rsidP="0005793F">
            <w:pPr>
              <w:ind w:left="448"/>
              <w:rPr>
                <w:sz w:val="18"/>
                <w:szCs w:val="18"/>
                <w:lang w:val="en-US"/>
              </w:rPr>
            </w:pPr>
            <w:r>
              <w:rPr>
                <w:sz w:val="18"/>
                <w:szCs w:val="18"/>
                <w:lang w:val="en-US"/>
              </w:rPr>
              <w:t>Angka 10</w:t>
            </w:r>
          </w:p>
          <w:p w14:paraId="5ACF9665" w14:textId="77777777" w:rsidR="00D939D1" w:rsidRDefault="00D939D1" w:rsidP="0005793F">
            <w:pPr>
              <w:ind w:left="448" w:firstLine="284"/>
            </w:pPr>
            <w:r w:rsidRPr="00D5581E">
              <w:rPr>
                <w:sz w:val="18"/>
                <w:szCs w:val="18"/>
                <w:lang w:val="en-US"/>
              </w:rPr>
              <w:t>Cukup jelas.</w:t>
            </w:r>
          </w:p>
        </w:tc>
        <w:tc>
          <w:tcPr>
            <w:tcW w:w="3540" w:type="dxa"/>
            <w:shd w:val="clear" w:color="auto" w:fill="FFFFFF" w:themeFill="background1"/>
          </w:tcPr>
          <w:p w14:paraId="68C98F5C" w14:textId="77777777" w:rsidR="00D939D1" w:rsidRPr="00125A9D" w:rsidRDefault="00D939D1" w:rsidP="0005793F">
            <w:pPr>
              <w:jc w:val="both"/>
              <w:rPr>
                <w:sz w:val="18"/>
                <w:szCs w:val="18"/>
                <w:lang w:val="en-US"/>
              </w:rPr>
            </w:pPr>
          </w:p>
        </w:tc>
        <w:tc>
          <w:tcPr>
            <w:tcW w:w="3544" w:type="dxa"/>
            <w:shd w:val="clear" w:color="auto" w:fill="FFFFFF" w:themeFill="background1"/>
          </w:tcPr>
          <w:p w14:paraId="178DA121" w14:textId="77777777" w:rsidR="00D939D1" w:rsidRPr="00125A9D" w:rsidRDefault="00D939D1" w:rsidP="0005793F">
            <w:pPr>
              <w:jc w:val="both"/>
              <w:rPr>
                <w:sz w:val="18"/>
                <w:szCs w:val="18"/>
                <w:lang w:val="en-US"/>
              </w:rPr>
            </w:pPr>
          </w:p>
        </w:tc>
        <w:tc>
          <w:tcPr>
            <w:tcW w:w="3544" w:type="dxa"/>
            <w:shd w:val="clear" w:color="auto" w:fill="FFFFFF" w:themeFill="background1"/>
          </w:tcPr>
          <w:p w14:paraId="2F6B2743" w14:textId="77777777" w:rsidR="00D939D1" w:rsidRPr="00125A9D" w:rsidRDefault="00D939D1" w:rsidP="0005793F">
            <w:pPr>
              <w:jc w:val="both"/>
              <w:rPr>
                <w:sz w:val="18"/>
                <w:szCs w:val="18"/>
                <w:lang w:val="en-US"/>
              </w:rPr>
            </w:pPr>
          </w:p>
        </w:tc>
      </w:tr>
      <w:tr w:rsidR="00D939D1" w14:paraId="21184C54" w14:textId="77777777" w:rsidTr="0005793F">
        <w:tc>
          <w:tcPr>
            <w:tcW w:w="3544" w:type="dxa"/>
            <w:shd w:val="clear" w:color="auto" w:fill="FFFFFF" w:themeFill="background1"/>
          </w:tcPr>
          <w:p w14:paraId="44C7F04F" w14:textId="77777777" w:rsidR="00D939D1" w:rsidRPr="00294D7C" w:rsidRDefault="00D939D1" w:rsidP="0005793F">
            <w:pPr>
              <w:ind w:left="602" w:hanging="318"/>
              <w:jc w:val="both"/>
              <w:rPr>
                <w:sz w:val="18"/>
                <w:szCs w:val="18"/>
                <w:lang w:val="en-US"/>
              </w:rPr>
            </w:pPr>
            <w:r w:rsidRPr="00294D7C">
              <w:rPr>
                <w:sz w:val="18"/>
                <w:szCs w:val="18"/>
                <w:lang w:val="en-US"/>
              </w:rPr>
              <w:t>b.</w:t>
            </w:r>
            <w:r w:rsidRPr="00294D7C">
              <w:rPr>
                <w:sz w:val="18"/>
                <w:szCs w:val="18"/>
                <w:lang w:val="en-US"/>
              </w:rPr>
              <w:tab/>
              <w:t>sumber dana;</w:t>
            </w:r>
          </w:p>
        </w:tc>
        <w:tc>
          <w:tcPr>
            <w:tcW w:w="3548" w:type="dxa"/>
            <w:shd w:val="clear" w:color="auto" w:fill="FFFFFF" w:themeFill="background1"/>
          </w:tcPr>
          <w:p w14:paraId="455AECE7" w14:textId="77777777" w:rsidR="00D939D1" w:rsidRDefault="00D939D1" w:rsidP="0005793F">
            <w:pPr>
              <w:ind w:left="165"/>
              <w:rPr>
                <w:sz w:val="18"/>
                <w:szCs w:val="18"/>
                <w:lang w:val="en-US"/>
              </w:rPr>
            </w:pPr>
            <w:r>
              <w:rPr>
                <w:sz w:val="18"/>
                <w:szCs w:val="18"/>
                <w:lang w:val="en-US"/>
              </w:rPr>
              <w:t>Huruf b</w:t>
            </w:r>
          </w:p>
          <w:p w14:paraId="4C3F2A77" w14:textId="77777777" w:rsidR="00D939D1" w:rsidRDefault="00D939D1" w:rsidP="0005793F">
            <w:pPr>
              <w:ind w:left="165" w:firstLine="283"/>
            </w:pPr>
            <w:r w:rsidRPr="005B53EB">
              <w:rPr>
                <w:sz w:val="18"/>
                <w:szCs w:val="18"/>
                <w:lang w:val="en-US"/>
              </w:rPr>
              <w:t>Cukup jelas.</w:t>
            </w:r>
          </w:p>
        </w:tc>
        <w:tc>
          <w:tcPr>
            <w:tcW w:w="3540" w:type="dxa"/>
            <w:shd w:val="clear" w:color="auto" w:fill="FFFFFF" w:themeFill="background1"/>
          </w:tcPr>
          <w:p w14:paraId="2E4CFB30" w14:textId="77777777" w:rsidR="00D939D1" w:rsidRPr="00125A9D" w:rsidRDefault="00D939D1" w:rsidP="0005793F">
            <w:pPr>
              <w:jc w:val="both"/>
              <w:rPr>
                <w:sz w:val="18"/>
                <w:szCs w:val="18"/>
                <w:lang w:val="en-US"/>
              </w:rPr>
            </w:pPr>
          </w:p>
        </w:tc>
        <w:tc>
          <w:tcPr>
            <w:tcW w:w="3544" w:type="dxa"/>
            <w:shd w:val="clear" w:color="auto" w:fill="FFFFFF" w:themeFill="background1"/>
          </w:tcPr>
          <w:p w14:paraId="5A4D1FC0" w14:textId="77777777" w:rsidR="00D939D1" w:rsidRPr="00125A9D" w:rsidRDefault="00D939D1" w:rsidP="0005793F">
            <w:pPr>
              <w:jc w:val="both"/>
              <w:rPr>
                <w:sz w:val="18"/>
                <w:szCs w:val="18"/>
                <w:lang w:val="en-US"/>
              </w:rPr>
            </w:pPr>
          </w:p>
        </w:tc>
        <w:tc>
          <w:tcPr>
            <w:tcW w:w="3544" w:type="dxa"/>
            <w:shd w:val="clear" w:color="auto" w:fill="FFFFFF" w:themeFill="background1"/>
          </w:tcPr>
          <w:p w14:paraId="5BC7F53F" w14:textId="77777777" w:rsidR="00D939D1" w:rsidRPr="00125A9D" w:rsidRDefault="00D939D1" w:rsidP="0005793F">
            <w:pPr>
              <w:jc w:val="both"/>
              <w:rPr>
                <w:sz w:val="18"/>
                <w:szCs w:val="18"/>
                <w:lang w:val="en-US"/>
              </w:rPr>
            </w:pPr>
          </w:p>
        </w:tc>
      </w:tr>
      <w:tr w:rsidR="00D939D1" w14:paraId="0FCA310D" w14:textId="77777777" w:rsidTr="0005793F">
        <w:tc>
          <w:tcPr>
            <w:tcW w:w="3544" w:type="dxa"/>
            <w:shd w:val="clear" w:color="auto" w:fill="FFFFFF" w:themeFill="background1"/>
          </w:tcPr>
          <w:p w14:paraId="3C34EF35" w14:textId="77777777" w:rsidR="00D939D1" w:rsidRPr="00294D7C" w:rsidRDefault="00D939D1" w:rsidP="0005793F">
            <w:pPr>
              <w:ind w:left="602" w:hanging="318"/>
              <w:jc w:val="both"/>
              <w:rPr>
                <w:sz w:val="18"/>
                <w:szCs w:val="18"/>
                <w:lang w:val="en-US"/>
              </w:rPr>
            </w:pPr>
            <w:r w:rsidRPr="00294D7C">
              <w:rPr>
                <w:sz w:val="18"/>
                <w:szCs w:val="18"/>
                <w:lang w:val="en-US"/>
              </w:rPr>
              <w:t>c.</w:t>
            </w:r>
            <w:r>
              <w:rPr>
                <w:sz w:val="18"/>
                <w:szCs w:val="18"/>
                <w:lang w:val="en-US"/>
              </w:rPr>
              <w:t xml:space="preserve">     </w:t>
            </w:r>
            <w:r w:rsidRPr="00294D7C">
              <w:rPr>
                <w:sz w:val="18"/>
                <w:szCs w:val="18"/>
                <w:lang w:val="en-US"/>
              </w:rPr>
              <w:t>penghasilan rata-rata per tahun;</w:t>
            </w:r>
          </w:p>
        </w:tc>
        <w:tc>
          <w:tcPr>
            <w:tcW w:w="3548" w:type="dxa"/>
            <w:shd w:val="clear" w:color="auto" w:fill="FFFFFF" w:themeFill="background1"/>
          </w:tcPr>
          <w:p w14:paraId="55C9A30A" w14:textId="77777777" w:rsidR="00D939D1" w:rsidRDefault="00D939D1" w:rsidP="0005793F">
            <w:pPr>
              <w:ind w:left="165"/>
              <w:rPr>
                <w:sz w:val="18"/>
                <w:szCs w:val="18"/>
                <w:lang w:val="en-US"/>
              </w:rPr>
            </w:pPr>
            <w:r>
              <w:rPr>
                <w:sz w:val="18"/>
                <w:szCs w:val="18"/>
                <w:lang w:val="en-US"/>
              </w:rPr>
              <w:t>Huruf c</w:t>
            </w:r>
          </w:p>
          <w:p w14:paraId="338087DB" w14:textId="77777777" w:rsidR="00D939D1" w:rsidRDefault="00D939D1" w:rsidP="0005793F">
            <w:pPr>
              <w:ind w:left="165" w:firstLine="283"/>
            </w:pPr>
            <w:r w:rsidRPr="005B53EB">
              <w:rPr>
                <w:sz w:val="18"/>
                <w:szCs w:val="18"/>
                <w:lang w:val="en-US"/>
              </w:rPr>
              <w:t>Cukup jelas.</w:t>
            </w:r>
          </w:p>
        </w:tc>
        <w:tc>
          <w:tcPr>
            <w:tcW w:w="3540" w:type="dxa"/>
            <w:shd w:val="clear" w:color="auto" w:fill="FFFFFF" w:themeFill="background1"/>
          </w:tcPr>
          <w:p w14:paraId="64E8B280" w14:textId="77777777" w:rsidR="00D939D1" w:rsidRPr="00125A9D" w:rsidRDefault="00D939D1" w:rsidP="0005793F">
            <w:pPr>
              <w:jc w:val="both"/>
              <w:rPr>
                <w:sz w:val="18"/>
                <w:szCs w:val="18"/>
                <w:lang w:val="en-US"/>
              </w:rPr>
            </w:pPr>
          </w:p>
        </w:tc>
        <w:tc>
          <w:tcPr>
            <w:tcW w:w="3544" w:type="dxa"/>
            <w:shd w:val="clear" w:color="auto" w:fill="FFFFFF" w:themeFill="background1"/>
          </w:tcPr>
          <w:p w14:paraId="4E14BF73" w14:textId="77777777" w:rsidR="00D939D1" w:rsidRPr="00125A9D" w:rsidRDefault="00D939D1" w:rsidP="0005793F">
            <w:pPr>
              <w:jc w:val="both"/>
              <w:rPr>
                <w:sz w:val="18"/>
                <w:szCs w:val="18"/>
                <w:lang w:val="en-US"/>
              </w:rPr>
            </w:pPr>
          </w:p>
        </w:tc>
        <w:tc>
          <w:tcPr>
            <w:tcW w:w="3544" w:type="dxa"/>
            <w:shd w:val="clear" w:color="auto" w:fill="FFFFFF" w:themeFill="background1"/>
          </w:tcPr>
          <w:p w14:paraId="0D018EA6" w14:textId="77777777" w:rsidR="00D939D1" w:rsidRPr="00125A9D" w:rsidRDefault="00D939D1" w:rsidP="0005793F">
            <w:pPr>
              <w:jc w:val="both"/>
              <w:rPr>
                <w:sz w:val="18"/>
                <w:szCs w:val="18"/>
                <w:lang w:val="en-US"/>
              </w:rPr>
            </w:pPr>
          </w:p>
        </w:tc>
      </w:tr>
      <w:tr w:rsidR="00D939D1" w14:paraId="655AD85A" w14:textId="77777777" w:rsidTr="0005793F">
        <w:tc>
          <w:tcPr>
            <w:tcW w:w="3544" w:type="dxa"/>
            <w:shd w:val="clear" w:color="auto" w:fill="FFFFFF" w:themeFill="background1"/>
          </w:tcPr>
          <w:p w14:paraId="5AC882C8" w14:textId="77777777" w:rsidR="00D939D1" w:rsidRPr="00294D7C" w:rsidRDefault="00D939D1" w:rsidP="0005793F">
            <w:pPr>
              <w:ind w:left="602" w:hanging="318"/>
              <w:jc w:val="both"/>
              <w:rPr>
                <w:sz w:val="18"/>
                <w:szCs w:val="18"/>
                <w:lang w:val="en-US"/>
              </w:rPr>
            </w:pPr>
            <w:r w:rsidRPr="00294D7C">
              <w:rPr>
                <w:sz w:val="18"/>
                <w:szCs w:val="18"/>
                <w:lang w:val="en-US"/>
              </w:rPr>
              <w:t>d.</w:t>
            </w:r>
            <w:r w:rsidRPr="00294D7C">
              <w:rPr>
                <w:sz w:val="18"/>
                <w:szCs w:val="18"/>
                <w:lang w:val="en-US"/>
              </w:rPr>
              <w:tab/>
              <w:t>maksud dan tujuan hubungan usaha atau transaksi yang akan dilakukan;</w:t>
            </w:r>
          </w:p>
        </w:tc>
        <w:tc>
          <w:tcPr>
            <w:tcW w:w="3548" w:type="dxa"/>
            <w:shd w:val="clear" w:color="auto" w:fill="FFFFFF" w:themeFill="background1"/>
          </w:tcPr>
          <w:p w14:paraId="594E224C" w14:textId="77777777" w:rsidR="00D939D1" w:rsidRDefault="00D939D1" w:rsidP="0005793F">
            <w:pPr>
              <w:ind w:left="165"/>
              <w:rPr>
                <w:sz w:val="18"/>
                <w:szCs w:val="18"/>
                <w:lang w:val="en-US"/>
              </w:rPr>
            </w:pPr>
            <w:r>
              <w:rPr>
                <w:sz w:val="18"/>
                <w:szCs w:val="18"/>
                <w:lang w:val="en-US"/>
              </w:rPr>
              <w:t>Huruf d</w:t>
            </w:r>
          </w:p>
          <w:p w14:paraId="2586B02D" w14:textId="77777777" w:rsidR="00D939D1" w:rsidRDefault="00D939D1" w:rsidP="0005793F">
            <w:pPr>
              <w:ind w:left="165" w:firstLine="283"/>
            </w:pPr>
            <w:r w:rsidRPr="005B53EB">
              <w:rPr>
                <w:sz w:val="18"/>
                <w:szCs w:val="18"/>
                <w:lang w:val="en-US"/>
              </w:rPr>
              <w:t>Cukup jelas.</w:t>
            </w:r>
          </w:p>
        </w:tc>
        <w:tc>
          <w:tcPr>
            <w:tcW w:w="3540" w:type="dxa"/>
            <w:shd w:val="clear" w:color="auto" w:fill="FFFFFF" w:themeFill="background1"/>
          </w:tcPr>
          <w:p w14:paraId="3B217DC6" w14:textId="77777777" w:rsidR="00D939D1" w:rsidRPr="00125A9D" w:rsidRDefault="00D939D1" w:rsidP="0005793F">
            <w:pPr>
              <w:jc w:val="both"/>
              <w:rPr>
                <w:sz w:val="18"/>
                <w:szCs w:val="18"/>
                <w:lang w:val="en-US"/>
              </w:rPr>
            </w:pPr>
          </w:p>
        </w:tc>
        <w:tc>
          <w:tcPr>
            <w:tcW w:w="3544" w:type="dxa"/>
            <w:shd w:val="clear" w:color="auto" w:fill="FFFFFF" w:themeFill="background1"/>
          </w:tcPr>
          <w:p w14:paraId="0EE2DD17" w14:textId="77777777" w:rsidR="00D939D1" w:rsidRPr="00125A9D" w:rsidRDefault="00D939D1" w:rsidP="0005793F">
            <w:pPr>
              <w:jc w:val="both"/>
              <w:rPr>
                <w:sz w:val="18"/>
                <w:szCs w:val="18"/>
                <w:lang w:val="en-US"/>
              </w:rPr>
            </w:pPr>
          </w:p>
        </w:tc>
        <w:tc>
          <w:tcPr>
            <w:tcW w:w="3544" w:type="dxa"/>
            <w:shd w:val="clear" w:color="auto" w:fill="FFFFFF" w:themeFill="background1"/>
          </w:tcPr>
          <w:p w14:paraId="30486BC3" w14:textId="77777777" w:rsidR="00D939D1" w:rsidRPr="00125A9D" w:rsidRDefault="00D939D1" w:rsidP="0005793F">
            <w:pPr>
              <w:jc w:val="both"/>
              <w:rPr>
                <w:sz w:val="18"/>
                <w:szCs w:val="18"/>
                <w:lang w:val="en-US"/>
              </w:rPr>
            </w:pPr>
          </w:p>
        </w:tc>
      </w:tr>
      <w:tr w:rsidR="00D939D1" w14:paraId="554862AB" w14:textId="77777777" w:rsidTr="0005793F">
        <w:tc>
          <w:tcPr>
            <w:tcW w:w="3544" w:type="dxa"/>
            <w:shd w:val="clear" w:color="auto" w:fill="FFFFFF" w:themeFill="background1"/>
          </w:tcPr>
          <w:p w14:paraId="692ADD98" w14:textId="77777777" w:rsidR="00D939D1" w:rsidRPr="00294D7C" w:rsidRDefault="00D939D1" w:rsidP="0005793F">
            <w:pPr>
              <w:ind w:left="602" w:hanging="318"/>
              <w:jc w:val="both"/>
              <w:rPr>
                <w:sz w:val="18"/>
                <w:szCs w:val="18"/>
                <w:lang w:val="en-US"/>
              </w:rPr>
            </w:pPr>
            <w:r w:rsidRPr="00294D7C">
              <w:rPr>
                <w:sz w:val="18"/>
                <w:szCs w:val="18"/>
                <w:lang w:val="en-US"/>
              </w:rPr>
              <w:t>e.</w:t>
            </w:r>
            <w:r w:rsidRPr="00294D7C">
              <w:rPr>
                <w:sz w:val="18"/>
                <w:szCs w:val="18"/>
                <w:lang w:val="en-US"/>
              </w:rPr>
              <w:tab/>
              <w:t>hubungan hukum antara Calon Nasabah, Nasabah atau WIC dengan Pemilik Manfaat (</w:t>
            </w:r>
            <w:r w:rsidRPr="006C6DB7">
              <w:rPr>
                <w:i/>
                <w:sz w:val="18"/>
                <w:szCs w:val="18"/>
                <w:lang w:val="en-US"/>
              </w:rPr>
              <w:t>Beneficial Owner</w:t>
            </w:r>
            <w:r w:rsidRPr="00294D7C">
              <w:rPr>
                <w:sz w:val="18"/>
                <w:szCs w:val="18"/>
                <w:lang w:val="en-US"/>
              </w:rPr>
              <w:t>) yang ditunjukkan dengan surat penugasan, surat perjanjian, surat kuasa, atau bentuk lainnya; dan</w:t>
            </w:r>
          </w:p>
        </w:tc>
        <w:tc>
          <w:tcPr>
            <w:tcW w:w="3548" w:type="dxa"/>
            <w:shd w:val="clear" w:color="auto" w:fill="FFFFFF" w:themeFill="background1"/>
          </w:tcPr>
          <w:p w14:paraId="2C83F573" w14:textId="77777777" w:rsidR="00D939D1" w:rsidRDefault="00D939D1" w:rsidP="0005793F">
            <w:pPr>
              <w:ind w:firstLine="165"/>
              <w:jc w:val="both"/>
              <w:rPr>
                <w:color w:val="FF0000"/>
                <w:sz w:val="18"/>
                <w:szCs w:val="18"/>
                <w:lang w:val="en-US"/>
              </w:rPr>
            </w:pPr>
            <w:r>
              <w:rPr>
                <w:color w:val="FF0000"/>
                <w:sz w:val="18"/>
                <w:szCs w:val="18"/>
                <w:lang w:val="en-US"/>
              </w:rPr>
              <w:t>Huruf e</w:t>
            </w:r>
          </w:p>
          <w:p w14:paraId="5D6BFF76" w14:textId="77777777" w:rsidR="00D939D1" w:rsidRPr="00125A9D" w:rsidRDefault="00D939D1" w:rsidP="0005793F">
            <w:pPr>
              <w:ind w:left="448"/>
              <w:jc w:val="both"/>
              <w:rPr>
                <w:sz w:val="18"/>
                <w:szCs w:val="18"/>
                <w:lang w:val="en-US"/>
              </w:rPr>
            </w:pPr>
            <w:r w:rsidRPr="00452F42">
              <w:rPr>
                <w:color w:val="FF0000"/>
                <w:sz w:val="18"/>
                <w:szCs w:val="18"/>
                <w:lang w:val="en-US"/>
              </w:rPr>
              <w:t>Yang dimaksud dengan “surat penugasan, surat perjanjian, surat kuasa atau bentuk lainnya” dapat berupa Dokumen Elektronik sebagaimana dimaksud dalam peraturan perundang-undangan.</w:t>
            </w:r>
          </w:p>
        </w:tc>
        <w:tc>
          <w:tcPr>
            <w:tcW w:w="3540" w:type="dxa"/>
            <w:shd w:val="clear" w:color="auto" w:fill="FFFFFF" w:themeFill="background1"/>
          </w:tcPr>
          <w:p w14:paraId="13344509" w14:textId="77777777" w:rsidR="00D939D1" w:rsidRPr="00125A9D" w:rsidRDefault="00D939D1" w:rsidP="0005793F">
            <w:pPr>
              <w:jc w:val="both"/>
              <w:rPr>
                <w:sz w:val="18"/>
                <w:szCs w:val="18"/>
                <w:lang w:val="en-US"/>
              </w:rPr>
            </w:pPr>
          </w:p>
        </w:tc>
        <w:tc>
          <w:tcPr>
            <w:tcW w:w="3544" w:type="dxa"/>
            <w:shd w:val="clear" w:color="auto" w:fill="FFFFFF" w:themeFill="background1"/>
          </w:tcPr>
          <w:p w14:paraId="574924B6" w14:textId="77777777" w:rsidR="00D939D1" w:rsidRPr="00125A9D" w:rsidRDefault="00D939D1" w:rsidP="0005793F">
            <w:pPr>
              <w:jc w:val="both"/>
              <w:rPr>
                <w:sz w:val="18"/>
                <w:szCs w:val="18"/>
                <w:lang w:val="en-US"/>
              </w:rPr>
            </w:pPr>
          </w:p>
        </w:tc>
        <w:tc>
          <w:tcPr>
            <w:tcW w:w="3544" w:type="dxa"/>
            <w:shd w:val="clear" w:color="auto" w:fill="FFFFFF" w:themeFill="background1"/>
          </w:tcPr>
          <w:p w14:paraId="2C124E08" w14:textId="77777777" w:rsidR="00D939D1" w:rsidRPr="00125A9D" w:rsidRDefault="00D939D1" w:rsidP="0005793F">
            <w:pPr>
              <w:jc w:val="both"/>
              <w:rPr>
                <w:sz w:val="18"/>
                <w:szCs w:val="18"/>
                <w:lang w:val="en-US"/>
              </w:rPr>
            </w:pPr>
          </w:p>
        </w:tc>
      </w:tr>
      <w:tr w:rsidR="00D939D1" w14:paraId="5ACC6B05" w14:textId="77777777" w:rsidTr="0005793F">
        <w:tc>
          <w:tcPr>
            <w:tcW w:w="3544" w:type="dxa"/>
            <w:shd w:val="clear" w:color="auto" w:fill="FFFFFF" w:themeFill="background1"/>
          </w:tcPr>
          <w:p w14:paraId="54FE2B30" w14:textId="77777777" w:rsidR="00D939D1" w:rsidRPr="00294D7C" w:rsidRDefault="00D939D1" w:rsidP="0005793F">
            <w:pPr>
              <w:ind w:left="602" w:hanging="318"/>
              <w:jc w:val="both"/>
              <w:rPr>
                <w:sz w:val="18"/>
                <w:szCs w:val="18"/>
                <w:lang w:val="en-US"/>
              </w:rPr>
            </w:pPr>
            <w:r w:rsidRPr="00294D7C">
              <w:rPr>
                <w:sz w:val="18"/>
                <w:szCs w:val="18"/>
                <w:lang w:val="en-US"/>
              </w:rPr>
              <w:t xml:space="preserve">f.    </w:t>
            </w:r>
            <w:r w:rsidRPr="00294D7C">
              <w:rPr>
                <w:sz w:val="18"/>
                <w:szCs w:val="18"/>
                <w:lang w:val="en-US"/>
              </w:rPr>
              <w:tab/>
              <w:t>pernyataan dari Calon Nasabah, Nasabah atau WIC mengenai kebenaran identitas maupun sumber dana dari Pemilik Manfaat (</w:t>
            </w:r>
            <w:r w:rsidRPr="006C6DB7">
              <w:rPr>
                <w:i/>
                <w:sz w:val="18"/>
                <w:szCs w:val="18"/>
                <w:lang w:val="en-US"/>
              </w:rPr>
              <w:t>Beneficial Owner</w:t>
            </w:r>
            <w:r w:rsidRPr="00294D7C">
              <w:rPr>
                <w:sz w:val="18"/>
                <w:szCs w:val="18"/>
                <w:lang w:val="en-US"/>
              </w:rPr>
              <w:t>).</w:t>
            </w:r>
          </w:p>
        </w:tc>
        <w:tc>
          <w:tcPr>
            <w:tcW w:w="3548" w:type="dxa"/>
            <w:shd w:val="clear" w:color="auto" w:fill="FFFFFF" w:themeFill="background1"/>
          </w:tcPr>
          <w:p w14:paraId="35CBADF3" w14:textId="77777777" w:rsidR="00D939D1" w:rsidRDefault="00D939D1" w:rsidP="0005793F">
            <w:pPr>
              <w:ind w:firstLine="165"/>
              <w:jc w:val="both"/>
              <w:rPr>
                <w:sz w:val="18"/>
                <w:szCs w:val="18"/>
                <w:lang w:val="en-US"/>
              </w:rPr>
            </w:pPr>
            <w:r>
              <w:rPr>
                <w:sz w:val="18"/>
                <w:szCs w:val="18"/>
                <w:lang w:val="en-US"/>
              </w:rPr>
              <w:t>Huruf f</w:t>
            </w:r>
          </w:p>
          <w:p w14:paraId="61DD1120" w14:textId="77777777" w:rsidR="00D939D1" w:rsidRPr="00125A9D" w:rsidRDefault="00D939D1" w:rsidP="0005793F">
            <w:pPr>
              <w:ind w:firstLine="448"/>
              <w:jc w:val="both"/>
              <w:rPr>
                <w:sz w:val="18"/>
                <w:szCs w:val="18"/>
                <w:lang w:val="en-US"/>
              </w:rPr>
            </w:pPr>
            <w:r w:rsidRPr="006E649D">
              <w:rPr>
                <w:sz w:val="18"/>
                <w:szCs w:val="18"/>
                <w:lang w:val="en-US"/>
              </w:rPr>
              <w:t>Cukup jelas.</w:t>
            </w:r>
          </w:p>
        </w:tc>
        <w:tc>
          <w:tcPr>
            <w:tcW w:w="3540" w:type="dxa"/>
            <w:shd w:val="clear" w:color="auto" w:fill="FFFFFF" w:themeFill="background1"/>
          </w:tcPr>
          <w:p w14:paraId="78E6EE42" w14:textId="77777777" w:rsidR="00D939D1" w:rsidRPr="00125A9D" w:rsidRDefault="00D939D1" w:rsidP="0005793F">
            <w:pPr>
              <w:jc w:val="both"/>
              <w:rPr>
                <w:sz w:val="18"/>
                <w:szCs w:val="18"/>
                <w:lang w:val="en-US"/>
              </w:rPr>
            </w:pPr>
          </w:p>
        </w:tc>
        <w:tc>
          <w:tcPr>
            <w:tcW w:w="3544" w:type="dxa"/>
            <w:shd w:val="clear" w:color="auto" w:fill="FFFFFF" w:themeFill="background1"/>
          </w:tcPr>
          <w:p w14:paraId="4E4F60EC" w14:textId="77777777" w:rsidR="00D939D1" w:rsidRPr="00125A9D" w:rsidRDefault="00D939D1" w:rsidP="0005793F">
            <w:pPr>
              <w:jc w:val="both"/>
              <w:rPr>
                <w:sz w:val="18"/>
                <w:szCs w:val="18"/>
                <w:lang w:val="en-US"/>
              </w:rPr>
            </w:pPr>
          </w:p>
        </w:tc>
        <w:tc>
          <w:tcPr>
            <w:tcW w:w="3544" w:type="dxa"/>
            <w:shd w:val="clear" w:color="auto" w:fill="FFFFFF" w:themeFill="background1"/>
          </w:tcPr>
          <w:p w14:paraId="56461CD1" w14:textId="77777777" w:rsidR="00D939D1" w:rsidRPr="00125A9D" w:rsidRDefault="00D939D1" w:rsidP="0005793F">
            <w:pPr>
              <w:jc w:val="both"/>
              <w:rPr>
                <w:sz w:val="18"/>
                <w:szCs w:val="18"/>
                <w:lang w:val="en-US"/>
              </w:rPr>
            </w:pPr>
          </w:p>
        </w:tc>
      </w:tr>
      <w:tr w:rsidR="00D939D1" w14:paraId="2901129D" w14:textId="77777777" w:rsidTr="0005793F">
        <w:tc>
          <w:tcPr>
            <w:tcW w:w="3544" w:type="dxa"/>
            <w:shd w:val="clear" w:color="auto" w:fill="FFFFFF" w:themeFill="background1"/>
          </w:tcPr>
          <w:p w14:paraId="6F328AA3" w14:textId="77777777" w:rsidR="00D939D1" w:rsidRPr="00294D7C" w:rsidRDefault="00D939D1" w:rsidP="0005793F">
            <w:pPr>
              <w:ind w:left="318" w:hanging="318"/>
              <w:jc w:val="both"/>
              <w:rPr>
                <w:sz w:val="18"/>
                <w:szCs w:val="18"/>
                <w:lang w:val="en-US"/>
              </w:rPr>
            </w:pPr>
            <w:r w:rsidRPr="00294D7C">
              <w:rPr>
                <w:sz w:val="18"/>
                <w:szCs w:val="18"/>
                <w:lang w:val="en-US"/>
              </w:rPr>
              <w:t>(3)</w:t>
            </w:r>
            <w:r w:rsidRPr="00294D7C">
              <w:rPr>
                <w:sz w:val="18"/>
                <w:szCs w:val="18"/>
                <w:lang w:val="en-US"/>
              </w:rPr>
              <w:tab/>
              <w:t>Bagi Pemilik Manfaat (</w:t>
            </w:r>
            <w:r w:rsidRPr="006C6DB7">
              <w:rPr>
                <w:i/>
                <w:sz w:val="18"/>
                <w:szCs w:val="18"/>
                <w:lang w:val="en-US"/>
              </w:rPr>
              <w:t>Beneficial Owner</w:t>
            </w:r>
            <w:r w:rsidRPr="00294D7C">
              <w:rPr>
                <w:sz w:val="18"/>
                <w:szCs w:val="18"/>
                <w:lang w:val="en-US"/>
              </w:rPr>
              <w:t xml:space="preserve">) dari Calon Nasabah, Nasabah, atau WIC yang merupakan Korporasi </w:t>
            </w:r>
            <w:r w:rsidRPr="006C6DB7">
              <w:rPr>
                <w:i/>
                <w:sz w:val="18"/>
                <w:szCs w:val="18"/>
                <w:lang w:val="en-US"/>
              </w:rPr>
              <w:t>(legal person</w:t>
            </w:r>
            <w:r w:rsidRPr="00294D7C">
              <w:rPr>
                <w:sz w:val="18"/>
                <w:szCs w:val="18"/>
                <w:lang w:val="en-US"/>
              </w:rPr>
              <w:t>), identifikasi dan verifikasi identitas Pemilik Manfaat (</w:t>
            </w:r>
            <w:r w:rsidRPr="006C6DB7">
              <w:rPr>
                <w:i/>
                <w:sz w:val="18"/>
                <w:szCs w:val="18"/>
                <w:lang w:val="en-US"/>
              </w:rPr>
              <w:t>Beneficial Owner</w:t>
            </w:r>
            <w:r w:rsidRPr="00294D7C">
              <w:rPr>
                <w:sz w:val="18"/>
                <w:szCs w:val="18"/>
                <w:lang w:val="en-US"/>
              </w:rPr>
              <w:t xml:space="preserve">) </w:t>
            </w:r>
            <w:r w:rsidRPr="006C6DB7">
              <w:rPr>
                <w:color w:val="FF0000"/>
                <w:sz w:val="18"/>
                <w:szCs w:val="18"/>
                <w:lang w:val="en-US"/>
              </w:rPr>
              <w:t xml:space="preserve">sebagaimana dimaksud pada ayat (1) </w:t>
            </w:r>
            <w:r w:rsidRPr="00294D7C">
              <w:rPr>
                <w:sz w:val="18"/>
                <w:szCs w:val="18"/>
                <w:lang w:val="en-US"/>
              </w:rPr>
              <w:t>dilakukan terhadap informasi sebagaimana dimaksud pada ayat (2).</w:t>
            </w:r>
          </w:p>
        </w:tc>
        <w:tc>
          <w:tcPr>
            <w:tcW w:w="3548" w:type="dxa"/>
            <w:shd w:val="clear" w:color="auto" w:fill="FFFFFF" w:themeFill="background1"/>
          </w:tcPr>
          <w:p w14:paraId="00FD77AB" w14:textId="77777777" w:rsidR="00D939D1" w:rsidRDefault="00D939D1" w:rsidP="0005793F">
            <w:pPr>
              <w:jc w:val="both"/>
              <w:rPr>
                <w:sz w:val="18"/>
                <w:szCs w:val="18"/>
                <w:lang w:val="en-US"/>
              </w:rPr>
            </w:pPr>
            <w:r>
              <w:rPr>
                <w:sz w:val="18"/>
                <w:szCs w:val="18"/>
                <w:lang w:val="en-US"/>
              </w:rPr>
              <w:t>Ayat (3)</w:t>
            </w:r>
          </w:p>
          <w:p w14:paraId="16E496B1" w14:textId="77777777" w:rsidR="00D939D1" w:rsidRPr="00125A9D" w:rsidRDefault="00D939D1" w:rsidP="0005793F">
            <w:pPr>
              <w:ind w:firstLine="165"/>
              <w:jc w:val="both"/>
              <w:rPr>
                <w:sz w:val="18"/>
                <w:szCs w:val="18"/>
                <w:lang w:val="en-US"/>
              </w:rPr>
            </w:pPr>
            <w:r w:rsidRPr="006E649D">
              <w:rPr>
                <w:sz w:val="18"/>
                <w:szCs w:val="18"/>
                <w:lang w:val="en-US"/>
              </w:rPr>
              <w:t>Cukup jelas.</w:t>
            </w:r>
          </w:p>
        </w:tc>
        <w:tc>
          <w:tcPr>
            <w:tcW w:w="3540" w:type="dxa"/>
            <w:shd w:val="clear" w:color="auto" w:fill="FFFFFF" w:themeFill="background1"/>
          </w:tcPr>
          <w:p w14:paraId="5A75C749" w14:textId="77777777" w:rsidR="00D939D1" w:rsidRPr="00125A9D" w:rsidRDefault="00D939D1" w:rsidP="0005793F">
            <w:pPr>
              <w:jc w:val="both"/>
              <w:rPr>
                <w:sz w:val="18"/>
                <w:szCs w:val="18"/>
                <w:lang w:val="en-US"/>
              </w:rPr>
            </w:pPr>
          </w:p>
        </w:tc>
        <w:tc>
          <w:tcPr>
            <w:tcW w:w="3544" w:type="dxa"/>
            <w:shd w:val="clear" w:color="auto" w:fill="FFFFFF" w:themeFill="background1"/>
          </w:tcPr>
          <w:p w14:paraId="736B2FB1" w14:textId="77777777" w:rsidR="00D939D1" w:rsidRPr="00125A9D" w:rsidRDefault="00D939D1" w:rsidP="0005793F">
            <w:pPr>
              <w:jc w:val="both"/>
              <w:rPr>
                <w:sz w:val="18"/>
                <w:szCs w:val="18"/>
                <w:lang w:val="en-US"/>
              </w:rPr>
            </w:pPr>
          </w:p>
        </w:tc>
        <w:tc>
          <w:tcPr>
            <w:tcW w:w="3544" w:type="dxa"/>
            <w:shd w:val="clear" w:color="auto" w:fill="FFFFFF" w:themeFill="background1"/>
          </w:tcPr>
          <w:p w14:paraId="72119EAC" w14:textId="77777777" w:rsidR="00D939D1" w:rsidRPr="00125A9D" w:rsidRDefault="00D939D1" w:rsidP="0005793F">
            <w:pPr>
              <w:jc w:val="both"/>
              <w:rPr>
                <w:sz w:val="18"/>
                <w:szCs w:val="18"/>
                <w:lang w:val="en-US"/>
              </w:rPr>
            </w:pPr>
          </w:p>
        </w:tc>
      </w:tr>
      <w:tr w:rsidR="00D939D1" w14:paraId="10E07298" w14:textId="77777777" w:rsidTr="0005793F">
        <w:tc>
          <w:tcPr>
            <w:tcW w:w="3544" w:type="dxa"/>
            <w:shd w:val="clear" w:color="auto" w:fill="FFFFFF" w:themeFill="background1"/>
          </w:tcPr>
          <w:p w14:paraId="2933DAB1" w14:textId="77777777" w:rsidR="00D939D1" w:rsidRPr="00294D7C" w:rsidRDefault="00D939D1" w:rsidP="0005793F">
            <w:pPr>
              <w:ind w:left="318" w:hanging="318"/>
              <w:jc w:val="both"/>
              <w:rPr>
                <w:sz w:val="18"/>
                <w:szCs w:val="18"/>
                <w:lang w:val="en-US"/>
              </w:rPr>
            </w:pPr>
            <w:r w:rsidRPr="006C6DB7">
              <w:rPr>
                <w:strike/>
                <w:color w:val="002060"/>
                <w:sz w:val="18"/>
                <w:szCs w:val="18"/>
              </w:rPr>
              <w:t xml:space="preserve">(4) Dalam hal Nasabah atau pemilik atau pengendali akhir dari Korporasi merupakan perusahaan terbuka yang diwajibkan untuk melakukan keterbukaan informasi atas pengendali Korporasi dimaksud, atau anak perusahaan yang mayoritas dimiliki oleh perusahaan terbuka tersebut, PJK tidak perlu melakukan identifikasi dan verifikasi terhadap data pemegang saham atau Pemilik Manfaat (Beneficial </w:t>
            </w:r>
            <w:r w:rsidRPr="006C6DB7">
              <w:rPr>
                <w:strike/>
                <w:color w:val="002060"/>
                <w:sz w:val="18"/>
                <w:szCs w:val="18"/>
              </w:rPr>
              <w:lastRenderedPageBreak/>
              <w:t>Owner) dari</w:t>
            </w:r>
            <w:r w:rsidRPr="006C6DB7">
              <w:rPr>
                <w:color w:val="002060"/>
                <w:sz w:val="18"/>
                <w:szCs w:val="18"/>
              </w:rPr>
              <w:t xml:space="preserve"> </w:t>
            </w:r>
            <w:r w:rsidRPr="006C6DB7">
              <w:rPr>
                <w:strike/>
                <w:color w:val="002060"/>
                <w:sz w:val="18"/>
                <w:szCs w:val="18"/>
              </w:rPr>
              <w:t>perusahaan terbuka tersebut.</w:t>
            </w:r>
          </w:p>
        </w:tc>
        <w:tc>
          <w:tcPr>
            <w:tcW w:w="3548" w:type="dxa"/>
            <w:shd w:val="clear" w:color="auto" w:fill="FFFFFF" w:themeFill="background1"/>
          </w:tcPr>
          <w:p w14:paraId="455980FB" w14:textId="77777777" w:rsidR="00D939D1" w:rsidRPr="00452F42" w:rsidRDefault="00D939D1" w:rsidP="0005793F">
            <w:pPr>
              <w:jc w:val="both"/>
              <w:rPr>
                <w:strike/>
                <w:sz w:val="18"/>
                <w:szCs w:val="18"/>
                <w:lang w:val="en-US"/>
              </w:rPr>
            </w:pPr>
            <w:r w:rsidRPr="00452F42">
              <w:rPr>
                <w:strike/>
                <w:color w:val="002060"/>
                <w:sz w:val="18"/>
                <w:szCs w:val="18"/>
              </w:rPr>
              <w:lastRenderedPageBreak/>
              <w:t>Data yang relevan terkait pemegang saham atau Pemilik Manfaat (Beneficial Owner) yang diidentifikasi dapat diperoleh dari otoritas yang berwenang, Nasabah atau sumber lain yang dapat diandalkan.</w:t>
            </w:r>
          </w:p>
        </w:tc>
        <w:tc>
          <w:tcPr>
            <w:tcW w:w="3540" w:type="dxa"/>
            <w:shd w:val="clear" w:color="auto" w:fill="FFFFFF" w:themeFill="background1"/>
          </w:tcPr>
          <w:p w14:paraId="15B5FE5E" w14:textId="77777777" w:rsidR="00D939D1" w:rsidRPr="00125A9D" w:rsidRDefault="00D939D1" w:rsidP="0005793F">
            <w:pPr>
              <w:jc w:val="both"/>
              <w:rPr>
                <w:sz w:val="18"/>
                <w:szCs w:val="18"/>
                <w:lang w:val="en-US"/>
              </w:rPr>
            </w:pPr>
          </w:p>
        </w:tc>
        <w:tc>
          <w:tcPr>
            <w:tcW w:w="3544" w:type="dxa"/>
            <w:shd w:val="clear" w:color="auto" w:fill="FFFFFF" w:themeFill="background1"/>
          </w:tcPr>
          <w:p w14:paraId="01EC262F" w14:textId="77777777" w:rsidR="00D939D1" w:rsidRPr="00125A9D" w:rsidRDefault="00D939D1" w:rsidP="0005793F">
            <w:pPr>
              <w:jc w:val="both"/>
              <w:rPr>
                <w:sz w:val="18"/>
                <w:szCs w:val="18"/>
                <w:lang w:val="en-US"/>
              </w:rPr>
            </w:pPr>
          </w:p>
        </w:tc>
        <w:tc>
          <w:tcPr>
            <w:tcW w:w="3544" w:type="dxa"/>
            <w:shd w:val="clear" w:color="auto" w:fill="FFFFFF" w:themeFill="background1"/>
          </w:tcPr>
          <w:p w14:paraId="5B8177DE" w14:textId="77777777" w:rsidR="00D939D1" w:rsidRPr="00125A9D" w:rsidRDefault="00D939D1" w:rsidP="0005793F">
            <w:pPr>
              <w:jc w:val="both"/>
              <w:rPr>
                <w:sz w:val="18"/>
                <w:szCs w:val="18"/>
                <w:lang w:val="en-US"/>
              </w:rPr>
            </w:pPr>
          </w:p>
        </w:tc>
      </w:tr>
      <w:tr w:rsidR="00D939D1" w14:paraId="172C057A" w14:textId="77777777" w:rsidTr="0005793F">
        <w:tc>
          <w:tcPr>
            <w:tcW w:w="3544" w:type="dxa"/>
            <w:shd w:val="clear" w:color="auto" w:fill="FFFFFF" w:themeFill="background1"/>
          </w:tcPr>
          <w:p w14:paraId="0D98EDC4" w14:textId="77777777" w:rsidR="00D939D1" w:rsidRPr="00401B9E" w:rsidRDefault="00D939D1" w:rsidP="0005793F">
            <w:pPr>
              <w:ind w:left="318" w:hanging="318"/>
              <w:jc w:val="both"/>
              <w:rPr>
                <w:sz w:val="18"/>
                <w:szCs w:val="18"/>
                <w:lang w:val="en-US"/>
              </w:rPr>
            </w:pPr>
            <w:r w:rsidRPr="00294D7C">
              <w:rPr>
                <w:sz w:val="18"/>
                <w:szCs w:val="18"/>
                <w:lang w:val="en-US"/>
              </w:rPr>
              <w:lastRenderedPageBreak/>
              <w:t>(4)</w:t>
            </w:r>
            <w:r w:rsidRPr="00294D7C">
              <w:rPr>
                <w:sz w:val="18"/>
                <w:szCs w:val="18"/>
                <w:lang w:val="en-US"/>
              </w:rPr>
              <w:tab/>
              <w:t>Bagi Pemilik Manfaat (</w:t>
            </w:r>
            <w:r w:rsidRPr="006C6DB7">
              <w:rPr>
                <w:i/>
                <w:sz w:val="18"/>
                <w:szCs w:val="18"/>
                <w:lang w:val="en-US"/>
              </w:rPr>
              <w:t>Beneficial Owner</w:t>
            </w:r>
            <w:r w:rsidRPr="00294D7C">
              <w:rPr>
                <w:sz w:val="18"/>
                <w:szCs w:val="18"/>
                <w:lang w:val="en-US"/>
              </w:rPr>
              <w:t>) dari Calon Nasabah, Nasabah, atau WIC yang merupakan perikatan lainnya (</w:t>
            </w:r>
            <w:r w:rsidRPr="00A15AAA">
              <w:rPr>
                <w:i/>
                <w:sz w:val="18"/>
                <w:szCs w:val="18"/>
                <w:lang w:val="en-US"/>
              </w:rPr>
              <w:t>legal arrangement</w:t>
            </w:r>
            <w:r w:rsidRPr="00294D7C">
              <w:rPr>
                <w:sz w:val="18"/>
                <w:szCs w:val="18"/>
                <w:lang w:val="en-US"/>
              </w:rPr>
              <w:t xml:space="preserve">) berbentuk </w:t>
            </w:r>
            <w:r w:rsidRPr="00A15AAA">
              <w:rPr>
                <w:i/>
                <w:sz w:val="18"/>
                <w:szCs w:val="18"/>
                <w:lang w:val="en-US"/>
              </w:rPr>
              <w:t>trust,</w:t>
            </w:r>
            <w:r w:rsidRPr="00294D7C">
              <w:rPr>
                <w:sz w:val="18"/>
                <w:szCs w:val="18"/>
                <w:lang w:val="en-US"/>
              </w:rPr>
              <w:t xml:space="preserve"> identifikasi dan verifikasi identitas Pemilik Manfaat (</w:t>
            </w:r>
            <w:r w:rsidRPr="00A15AAA">
              <w:rPr>
                <w:i/>
                <w:sz w:val="18"/>
                <w:szCs w:val="18"/>
                <w:lang w:val="en-US"/>
              </w:rPr>
              <w:t>Beneficial Owner)</w:t>
            </w:r>
            <w:r w:rsidRPr="00294D7C">
              <w:rPr>
                <w:sz w:val="18"/>
                <w:szCs w:val="18"/>
                <w:lang w:val="en-US"/>
              </w:rPr>
              <w:t xml:space="preserve"> </w:t>
            </w:r>
            <w:r w:rsidRPr="00A15AAA">
              <w:rPr>
                <w:color w:val="FF0000"/>
                <w:sz w:val="18"/>
                <w:szCs w:val="18"/>
                <w:lang w:val="en-US"/>
              </w:rPr>
              <w:t>sebagaimana dimaksud pada ayat (1)</w:t>
            </w:r>
            <w:r w:rsidRPr="00294D7C">
              <w:rPr>
                <w:sz w:val="18"/>
                <w:szCs w:val="18"/>
                <w:lang w:val="en-US"/>
              </w:rPr>
              <w:t>, dilakukan terhadap informasi berupa:</w:t>
            </w:r>
          </w:p>
        </w:tc>
        <w:tc>
          <w:tcPr>
            <w:tcW w:w="3548" w:type="dxa"/>
            <w:shd w:val="clear" w:color="auto" w:fill="FFFFFF" w:themeFill="background1"/>
          </w:tcPr>
          <w:p w14:paraId="3EE622B0" w14:textId="77777777" w:rsidR="00D939D1" w:rsidRPr="00125A9D" w:rsidRDefault="00D939D1" w:rsidP="0005793F">
            <w:pPr>
              <w:jc w:val="both"/>
              <w:rPr>
                <w:sz w:val="18"/>
                <w:szCs w:val="18"/>
                <w:lang w:val="en-US"/>
              </w:rPr>
            </w:pPr>
            <w:r>
              <w:rPr>
                <w:sz w:val="18"/>
                <w:szCs w:val="18"/>
                <w:lang w:val="en-US"/>
              </w:rPr>
              <w:t>Ayat (4)</w:t>
            </w:r>
          </w:p>
        </w:tc>
        <w:tc>
          <w:tcPr>
            <w:tcW w:w="3540" w:type="dxa"/>
            <w:shd w:val="clear" w:color="auto" w:fill="FFFFFF" w:themeFill="background1"/>
          </w:tcPr>
          <w:p w14:paraId="1DCD9367" w14:textId="77777777" w:rsidR="00D939D1" w:rsidRPr="00125A9D" w:rsidRDefault="00D939D1" w:rsidP="0005793F">
            <w:pPr>
              <w:jc w:val="both"/>
              <w:rPr>
                <w:sz w:val="18"/>
                <w:szCs w:val="18"/>
                <w:lang w:val="en-US"/>
              </w:rPr>
            </w:pPr>
          </w:p>
        </w:tc>
        <w:tc>
          <w:tcPr>
            <w:tcW w:w="3544" w:type="dxa"/>
            <w:shd w:val="clear" w:color="auto" w:fill="FFFFFF" w:themeFill="background1"/>
          </w:tcPr>
          <w:p w14:paraId="729CAB9C" w14:textId="77777777" w:rsidR="00D939D1" w:rsidRPr="00125A9D" w:rsidRDefault="00D939D1" w:rsidP="0005793F">
            <w:pPr>
              <w:jc w:val="both"/>
              <w:rPr>
                <w:sz w:val="18"/>
                <w:szCs w:val="18"/>
                <w:lang w:val="en-US"/>
              </w:rPr>
            </w:pPr>
          </w:p>
        </w:tc>
        <w:tc>
          <w:tcPr>
            <w:tcW w:w="3544" w:type="dxa"/>
            <w:shd w:val="clear" w:color="auto" w:fill="FFFFFF" w:themeFill="background1"/>
          </w:tcPr>
          <w:p w14:paraId="7F706DAA" w14:textId="77777777" w:rsidR="00D939D1" w:rsidRPr="00125A9D" w:rsidRDefault="00D939D1" w:rsidP="0005793F">
            <w:pPr>
              <w:jc w:val="both"/>
              <w:rPr>
                <w:sz w:val="18"/>
                <w:szCs w:val="18"/>
                <w:lang w:val="en-US"/>
              </w:rPr>
            </w:pPr>
          </w:p>
        </w:tc>
      </w:tr>
      <w:tr w:rsidR="00D939D1" w14:paraId="610989AC" w14:textId="77777777" w:rsidTr="0005793F">
        <w:tc>
          <w:tcPr>
            <w:tcW w:w="3544" w:type="dxa"/>
            <w:shd w:val="clear" w:color="auto" w:fill="FFFFFF" w:themeFill="background1"/>
          </w:tcPr>
          <w:p w14:paraId="0EDAD065" w14:textId="77777777" w:rsidR="00D939D1" w:rsidRPr="00401B9E" w:rsidRDefault="00D939D1" w:rsidP="0005793F">
            <w:pPr>
              <w:ind w:left="602" w:hanging="318"/>
              <w:jc w:val="both"/>
              <w:rPr>
                <w:sz w:val="18"/>
                <w:szCs w:val="18"/>
                <w:lang w:val="en-US"/>
              </w:rPr>
            </w:pPr>
            <w:r w:rsidRPr="00294D7C">
              <w:rPr>
                <w:sz w:val="18"/>
                <w:szCs w:val="18"/>
                <w:lang w:val="en-US"/>
              </w:rPr>
              <w:t xml:space="preserve">a. </w:t>
            </w:r>
            <w:r w:rsidRPr="00294D7C">
              <w:rPr>
                <w:sz w:val="18"/>
                <w:szCs w:val="18"/>
                <w:lang w:val="en-US"/>
              </w:rPr>
              <w:tab/>
              <w:t>identitas penitip harta (</w:t>
            </w:r>
            <w:r w:rsidRPr="00A15AAA">
              <w:rPr>
                <w:i/>
                <w:sz w:val="18"/>
                <w:szCs w:val="18"/>
                <w:lang w:val="en-US"/>
              </w:rPr>
              <w:t>settlor);</w:t>
            </w:r>
          </w:p>
        </w:tc>
        <w:tc>
          <w:tcPr>
            <w:tcW w:w="3548" w:type="dxa"/>
            <w:shd w:val="clear" w:color="auto" w:fill="FFFFFF" w:themeFill="background1"/>
          </w:tcPr>
          <w:p w14:paraId="7B797992" w14:textId="77777777" w:rsidR="00D939D1" w:rsidRDefault="00D939D1" w:rsidP="0005793F">
            <w:pPr>
              <w:ind w:firstLine="165"/>
              <w:rPr>
                <w:sz w:val="18"/>
                <w:szCs w:val="18"/>
                <w:lang w:val="en-US"/>
              </w:rPr>
            </w:pPr>
            <w:r>
              <w:rPr>
                <w:sz w:val="18"/>
                <w:szCs w:val="18"/>
                <w:lang w:val="en-US"/>
              </w:rPr>
              <w:t>Huruf a</w:t>
            </w:r>
          </w:p>
          <w:p w14:paraId="7E39CFCB" w14:textId="77777777" w:rsidR="00D939D1" w:rsidRDefault="00D939D1" w:rsidP="0005793F">
            <w:pPr>
              <w:ind w:firstLine="448"/>
            </w:pPr>
            <w:r w:rsidRPr="002C6BB1">
              <w:rPr>
                <w:sz w:val="18"/>
                <w:szCs w:val="18"/>
                <w:lang w:val="en-US"/>
              </w:rPr>
              <w:t>Cukup jelas.</w:t>
            </w:r>
          </w:p>
        </w:tc>
        <w:tc>
          <w:tcPr>
            <w:tcW w:w="3540" w:type="dxa"/>
            <w:shd w:val="clear" w:color="auto" w:fill="FFFFFF" w:themeFill="background1"/>
          </w:tcPr>
          <w:p w14:paraId="0AE5A565" w14:textId="77777777" w:rsidR="00D939D1" w:rsidRPr="00125A9D" w:rsidRDefault="00D939D1" w:rsidP="0005793F">
            <w:pPr>
              <w:jc w:val="both"/>
              <w:rPr>
                <w:sz w:val="18"/>
                <w:szCs w:val="18"/>
                <w:lang w:val="en-US"/>
              </w:rPr>
            </w:pPr>
          </w:p>
        </w:tc>
        <w:tc>
          <w:tcPr>
            <w:tcW w:w="3544" w:type="dxa"/>
            <w:shd w:val="clear" w:color="auto" w:fill="FFFFFF" w:themeFill="background1"/>
          </w:tcPr>
          <w:p w14:paraId="2706D6E7" w14:textId="77777777" w:rsidR="00D939D1" w:rsidRPr="00125A9D" w:rsidRDefault="00D939D1" w:rsidP="0005793F">
            <w:pPr>
              <w:jc w:val="both"/>
              <w:rPr>
                <w:sz w:val="18"/>
                <w:szCs w:val="18"/>
                <w:lang w:val="en-US"/>
              </w:rPr>
            </w:pPr>
          </w:p>
        </w:tc>
        <w:tc>
          <w:tcPr>
            <w:tcW w:w="3544" w:type="dxa"/>
            <w:shd w:val="clear" w:color="auto" w:fill="FFFFFF" w:themeFill="background1"/>
          </w:tcPr>
          <w:p w14:paraId="4C6F3322" w14:textId="77777777" w:rsidR="00D939D1" w:rsidRPr="00125A9D" w:rsidRDefault="00D939D1" w:rsidP="0005793F">
            <w:pPr>
              <w:jc w:val="both"/>
              <w:rPr>
                <w:sz w:val="18"/>
                <w:szCs w:val="18"/>
                <w:lang w:val="en-US"/>
              </w:rPr>
            </w:pPr>
          </w:p>
        </w:tc>
      </w:tr>
      <w:tr w:rsidR="00D939D1" w14:paraId="2F15D882" w14:textId="77777777" w:rsidTr="0005793F">
        <w:tc>
          <w:tcPr>
            <w:tcW w:w="3544" w:type="dxa"/>
            <w:shd w:val="clear" w:color="auto" w:fill="FFFFFF" w:themeFill="background1"/>
          </w:tcPr>
          <w:p w14:paraId="45F38205" w14:textId="77777777" w:rsidR="00D939D1" w:rsidRPr="00294D7C" w:rsidRDefault="00D939D1" w:rsidP="0005793F">
            <w:pPr>
              <w:ind w:left="602" w:hanging="318"/>
              <w:jc w:val="both"/>
              <w:rPr>
                <w:sz w:val="18"/>
                <w:szCs w:val="18"/>
                <w:lang w:val="en-US"/>
              </w:rPr>
            </w:pPr>
            <w:r w:rsidRPr="00294D7C">
              <w:rPr>
                <w:sz w:val="18"/>
                <w:szCs w:val="18"/>
                <w:lang w:val="en-US"/>
              </w:rPr>
              <w:t>b.</w:t>
            </w:r>
            <w:r w:rsidRPr="00294D7C">
              <w:rPr>
                <w:sz w:val="18"/>
                <w:szCs w:val="18"/>
                <w:lang w:val="en-US"/>
              </w:rPr>
              <w:tab/>
              <w:t>identitas penerima dan pengelola harta (</w:t>
            </w:r>
            <w:r w:rsidRPr="00A15AAA">
              <w:rPr>
                <w:i/>
                <w:sz w:val="18"/>
                <w:szCs w:val="18"/>
                <w:lang w:val="en-US"/>
              </w:rPr>
              <w:t>trustee</w:t>
            </w:r>
            <w:r w:rsidRPr="00294D7C">
              <w:rPr>
                <w:sz w:val="18"/>
                <w:szCs w:val="18"/>
                <w:lang w:val="en-US"/>
              </w:rPr>
              <w:t>);</w:t>
            </w:r>
          </w:p>
        </w:tc>
        <w:tc>
          <w:tcPr>
            <w:tcW w:w="3548" w:type="dxa"/>
            <w:shd w:val="clear" w:color="auto" w:fill="FFFFFF" w:themeFill="background1"/>
          </w:tcPr>
          <w:p w14:paraId="29CFE14B" w14:textId="77777777" w:rsidR="00D939D1" w:rsidRDefault="00D939D1" w:rsidP="0005793F">
            <w:pPr>
              <w:ind w:firstLine="165"/>
              <w:rPr>
                <w:sz w:val="18"/>
                <w:szCs w:val="18"/>
                <w:lang w:val="en-US"/>
              </w:rPr>
            </w:pPr>
            <w:r>
              <w:rPr>
                <w:sz w:val="18"/>
                <w:szCs w:val="18"/>
                <w:lang w:val="en-US"/>
              </w:rPr>
              <w:t>Huruf b</w:t>
            </w:r>
          </w:p>
          <w:p w14:paraId="2702CE2B" w14:textId="77777777" w:rsidR="00D939D1" w:rsidRDefault="00D939D1" w:rsidP="0005793F">
            <w:pPr>
              <w:ind w:firstLine="448"/>
            </w:pPr>
            <w:r w:rsidRPr="002C6BB1">
              <w:rPr>
                <w:sz w:val="18"/>
                <w:szCs w:val="18"/>
                <w:lang w:val="en-US"/>
              </w:rPr>
              <w:t>Cukup jelas.</w:t>
            </w:r>
          </w:p>
        </w:tc>
        <w:tc>
          <w:tcPr>
            <w:tcW w:w="3540" w:type="dxa"/>
            <w:shd w:val="clear" w:color="auto" w:fill="FFFFFF" w:themeFill="background1"/>
          </w:tcPr>
          <w:p w14:paraId="31AC0BE2" w14:textId="77777777" w:rsidR="00D939D1" w:rsidRPr="00125A9D" w:rsidRDefault="00D939D1" w:rsidP="0005793F">
            <w:pPr>
              <w:jc w:val="both"/>
              <w:rPr>
                <w:sz w:val="18"/>
                <w:szCs w:val="18"/>
                <w:lang w:val="en-US"/>
              </w:rPr>
            </w:pPr>
          </w:p>
        </w:tc>
        <w:tc>
          <w:tcPr>
            <w:tcW w:w="3544" w:type="dxa"/>
            <w:shd w:val="clear" w:color="auto" w:fill="FFFFFF" w:themeFill="background1"/>
          </w:tcPr>
          <w:p w14:paraId="3050A2C9" w14:textId="77777777" w:rsidR="00D939D1" w:rsidRPr="00125A9D" w:rsidRDefault="00D939D1" w:rsidP="0005793F">
            <w:pPr>
              <w:jc w:val="both"/>
              <w:rPr>
                <w:sz w:val="18"/>
                <w:szCs w:val="18"/>
                <w:lang w:val="en-US"/>
              </w:rPr>
            </w:pPr>
          </w:p>
        </w:tc>
        <w:tc>
          <w:tcPr>
            <w:tcW w:w="3544" w:type="dxa"/>
            <w:shd w:val="clear" w:color="auto" w:fill="FFFFFF" w:themeFill="background1"/>
          </w:tcPr>
          <w:p w14:paraId="2081D003" w14:textId="77777777" w:rsidR="00D939D1" w:rsidRPr="00125A9D" w:rsidRDefault="00D939D1" w:rsidP="0005793F">
            <w:pPr>
              <w:jc w:val="both"/>
              <w:rPr>
                <w:sz w:val="18"/>
                <w:szCs w:val="18"/>
                <w:lang w:val="en-US"/>
              </w:rPr>
            </w:pPr>
          </w:p>
        </w:tc>
      </w:tr>
      <w:tr w:rsidR="00D939D1" w14:paraId="4B8D9334" w14:textId="77777777" w:rsidTr="0005793F">
        <w:tc>
          <w:tcPr>
            <w:tcW w:w="3544" w:type="dxa"/>
            <w:shd w:val="clear" w:color="auto" w:fill="FFFFFF" w:themeFill="background1"/>
          </w:tcPr>
          <w:p w14:paraId="741FCFC3" w14:textId="77777777" w:rsidR="00D939D1" w:rsidRPr="00294D7C" w:rsidRDefault="00D939D1" w:rsidP="0005793F">
            <w:pPr>
              <w:ind w:left="602" w:hanging="318"/>
              <w:jc w:val="both"/>
              <w:rPr>
                <w:sz w:val="18"/>
                <w:szCs w:val="18"/>
                <w:lang w:val="en-US"/>
              </w:rPr>
            </w:pPr>
            <w:r w:rsidRPr="00294D7C">
              <w:rPr>
                <w:sz w:val="18"/>
                <w:szCs w:val="18"/>
                <w:lang w:val="en-US"/>
              </w:rPr>
              <w:t>c.</w:t>
            </w:r>
            <w:r w:rsidRPr="00294D7C">
              <w:rPr>
                <w:sz w:val="18"/>
                <w:szCs w:val="18"/>
                <w:lang w:val="en-US"/>
              </w:rPr>
              <w:tab/>
              <w:t>identitas penjamin (</w:t>
            </w:r>
            <w:r w:rsidRPr="00A15AAA">
              <w:rPr>
                <w:i/>
                <w:sz w:val="18"/>
                <w:szCs w:val="18"/>
                <w:lang w:val="en-US"/>
              </w:rPr>
              <w:t>protector</w:t>
            </w:r>
            <w:r w:rsidRPr="00294D7C">
              <w:rPr>
                <w:sz w:val="18"/>
                <w:szCs w:val="18"/>
                <w:lang w:val="en-US"/>
              </w:rPr>
              <w:t>);</w:t>
            </w:r>
          </w:p>
        </w:tc>
        <w:tc>
          <w:tcPr>
            <w:tcW w:w="3548" w:type="dxa"/>
            <w:shd w:val="clear" w:color="auto" w:fill="FFFFFF" w:themeFill="background1"/>
          </w:tcPr>
          <w:p w14:paraId="03725232" w14:textId="77777777" w:rsidR="00D939D1" w:rsidRDefault="00D939D1" w:rsidP="0005793F">
            <w:pPr>
              <w:ind w:firstLine="165"/>
              <w:jc w:val="both"/>
              <w:rPr>
                <w:sz w:val="18"/>
                <w:szCs w:val="18"/>
                <w:lang w:val="en-US"/>
              </w:rPr>
            </w:pPr>
            <w:r>
              <w:rPr>
                <w:sz w:val="18"/>
                <w:szCs w:val="18"/>
                <w:lang w:val="en-US"/>
              </w:rPr>
              <w:t>Huruf c</w:t>
            </w:r>
          </w:p>
          <w:p w14:paraId="53C8006F" w14:textId="77777777" w:rsidR="00D939D1" w:rsidRPr="00125A9D" w:rsidRDefault="00D939D1" w:rsidP="0005793F">
            <w:pPr>
              <w:ind w:left="448"/>
              <w:jc w:val="both"/>
              <w:rPr>
                <w:sz w:val="18"/>
                <w:szCs w:val="18"/>
                <w:lang w:val="en-US"/>
              </w:rPr>
            </w:pPr>
            <w:r w:rsidRPr="00490B53">
              <w:rPr>
                <w:sz w:val="18"/>
                <w:szCs w:val="18"/>
                <w:lang w:val="en-US"/>
              </w:rPr>
              <w:t xml:space="preserve">Informasi identitas penjamin dilakukan dalam hal </w:t>
            </w:r>
            <w:r w:rsidRPr="00452F42">
              <w:rPr>
                <w:color w:val="FF0000"/>
                <w:sz w:val="18"/>
                <w:szCs w:val="18"/>
                <w:lang w:val="en-US"/>
              </w:rPr>
              <w:t>perikatan lainnya  (legal arrangement)</w:t>
            </w:r>
            <w:r w:rsidRPr="00490B53">
              <w:rPr>
                <w:sz w:val="18"/>
                <w:szCs w:val="18"/>
                <w:lang w:val="en-US"/>
              </w:rPr>
              <w:t xml:space="preserve"> berbentuk trust memiliki penjamin dalam hubungan hukumnya.</w:t>
            </w:r>
          </w:p>
        </w:tc>
        <w:tc>
          <w:tcPr>
            <w:tcW w:w="3540" w:type="dxa"/>
            <w:shd w:val="clear" w:color="auto" w:fill="FFFFFF" w:themeFill="background1"/>
          </w:tcPr>
          <w:p w14:paraId="3AC58BF9" w14:textId="77777777" w:rsidR="00D939D1" w:rsidRPr="00125A9D" w:rsidRDefault="00D939D1" w:rsidP="0005793F">
            <w:pPr>
              <w:jc w:val="both"/>
              <w:rPr>
                <w:sz w:val="18"/>
                <w:szCs w:val="18"/>
                <w:lang w:val="en-US"/>
              </w:rPr>
            </w:pPr>
          </w:p>
        </w:tc>
        <w:tc>
          <w:tcPr>
            <w:tcW w:w="3544" w:type="dxa"/>
            <w:shd w:val="clear" w:color="auto" w:fill="FFFFFF" w:themeFill="background1"/>
          </w:tcPr>
          <w:p w14:paraId="4797ADA4" w14:textId="77777777" w:rsidR="00D939D1" w:rsidRPr="00125A9D" w:rsidRDefault="00D939D1" w:rsidP="0005793F">
            <w:pPr>
              <w:jc w:val="both"/>
              <w:rPr>
                <w:sz w:val="18"/>
                <w:szCs w:val="18"/>
                <w:lang w:val="en-US"/>
              </w:rPr>
            </w:pPr>
          </w:p>
        </w:tc>
        <w:tc>
          <w:tcPr>
            <w:tcW w:w="3544" w:type="dxa"/>
            <w:shd w:val="clear" w:color="auto" w:fill="FFFFFF" w:themeFill="background1"/>
          </w:tcPr>
          <w:p w14:paraId="20ED52C8" w14:textId="77777777" w:rsidR="00D939D1" w:rsidRPr="00125A9D" w:rsidRDefault="00D939D1" w:rsidP="0005793F">
            <w:pPr>
              <w:jc w:val="both"/>
              <w:rPr>
                <w:sz w:val="18"/>
                <w:szCs w:val="18"/>
                <w:lang w:val="en-US"/>
              </w:rPr>
            </w:pPr>
          </w:p>
        </w:tc>
      </w:tr>
      <w:tr w:rsidR="00D939D1" w14:paraId="7AC1725B" w14:textId="77777777" w:rsidTr="0005793F">
        <w:tc>
          <w:tcPr>
            <w:tcW w:w="3544" w:type="dxa"/>
            <w:shd w:val="clear" w:color="auto" w:fill="FFFFFF" w:themeFill="background1"/>
          </w:tcPr>
          <w:p w14:paraId="115515D9" w14:textId="77777777" w:rsidR="00D939D1" w:rsidRPr="00294D7C" w:rsidRDefault="00D939D1" w:rsidP="0005793F">
            <w:pPr>
              <w:ind w:left="602" w:hanging="318"/>
              <w:jc w:val="both"/>
              <w:rPr>
                <w:sz w:val="18"/>
                <w:szCs w:val="18"/>
                <w:lang w:val="en-US"/>
              </w:rPr>
            </w:pPr>
            <w:r w:rsidRPr="00294D7C">
              <w:rPr>
                <w:sz w:val="18"/>
                <w:szCs w:val="18"/>
                <w:lang w:val="en-US"/>
              </w:rPr>
              <w:t>d.</w:t>
            </w:r>
            <w:r w:rsidRPr="00294D7C">
              <w:rPr>
                <w:sz w:val="18"/>
                <w:szCs w:val="18"/>
                <w:lang w:val="en-US"/>
              </w:rPr>
              <w:tab/>
              <w:t>identitas penerima manfaat (</w:t>
            </w:r>
            <w:r w:rsidRPr="00A15AAA">
              <w:rPr>
                <w:i/>
                <w:sz w:val="18"/>
                <w:szCs w:val="18"/>
                <w:lang w:val="en-US"/>
              </w:rPr>
              <w:t>beneficiary</w:t>
            </w:r>
            <w:r w:rsidRPr="00294D7C">
              <w:rPr>
                <w:sz w:val="18"/>
                <w:szCs w:val="18"/>
                <w:lang w:val="en-US"/>
              </w:rPr>
              <w:t>) atau kelas penerima manfaat (</w:t>
            </w:r>
            <w:r w:rsidRPr="00A15AAA">
              <w:rPr>
                <w:i/>
                <w:sz w:val="18"/>
                <w:szCs w:val="18"/>
                <w:lang w:val="en-US"/>
              </w:rPr>
              <w:t>class of beneficiary</w:t>
            </w:r>
            <w:r w:rsidRPr="00294D7C">
              <w:rPr>
                <w:sz w:val="18"/>
                <w:szCs w:val="18"/>
                <w:lang w:val="en-US"/>
              </w:rPr>
              <w:t>); dan</w:t>
            </w:r>
          </w:p>
        </w:tc>
        <w:tc>
          <w:tcPr>
            <w:tcW w:w="3548" w:type="dxa"/>
            <w:shd w:val="clear" w:color="auto" w:fill="FFFFFF" w:themeFill="background1"/>
          </w:tcPr>
          <w:p w14:paraId="0833E526" w14:textId="77777777" w:rsidR="00D939D1" w:rsidRDefault="00D939D1" w:rsidP="0005793F">
            <w:pPr>
              <w:ind w:firstLine="165"/>
              <w:rPr>
                <w:sz w:val="18"/>
                <w:szCs w:val="18"/>
                <w:lang w:val="en-US"/>
              </w:rPr>
            </w:pPr>
            <w:r>
              <w:rPr>
                <w:sz w:val="18"/>
                <w:szCs w:val="18"/>
                <w:lang w:val="en-US"/>
              </w:rPr>
              <w:t>Huruf d</w:t>
            </w:r>
          </w:p>
          <w:p w14:paraId="49EAA8F0" w14:textId="77777777" w:rsidR="00D939D1" w:rsidRDefault="00D939D1" w:rsidP="0005793F">
            <w:pPr>
              <w:ind w:firstLine="448"/>
            </w:pPr>
            <w:r w:rsidRPr="002C6BB1">
              <w:rPr>
                <w:sz w:val="18"/>
                <w:szCs w:val="18"/>
                <w:lang w:val="en-US"/>
              </w:rPr>
              <w:t>Cukup jelas.</w:t>
            </w:r>
          </w:p>
        </w:tc>
        <w:tc>
          <w:tcPr>
            <w:tcW w:w="3540" w:type="dxa"/>
            <w:shd w:val="clear" w:color="auto" w:fill="FFFFFF" w:themeFill="background1"/>
          </w:tcPr>
          <w:p w14:paraId="4A5FD9A0" w14:textId="77777777" w:rsidR="00D939D1" w:rsidRPr="00125A9D" w:rsidRDefault="00D939D1" w:rsidP="0005793F">
            <w:pPr>
              <w:jc w:val="both"/>
              <w:rPr>
                <w:sz w:val="18"/>
                <w:szCs w:val="18"/>
                <w:lang w:val="en-US"/>
              </w:rPr>
            </w:pPr>
          </w:p>
        </w:tc>
        <w:tc>
          <w:tcPr>
            <w:tcW w:w="3544" w:type="dxa"/>
            <w:shd w:val="clear" w:color="auto" w:fill="FFFFFF" w:themeFill="background1"/>
          </w:tcPr>
          <w:p w14:paraId="5A2CB22E" w14:textId="77777777" w:rsidR="00D939D1" w:rsidRPr="00125A9D" w:rsidRDefault="00D939D1" w:rsidP="0005793F">
            <w:pPr>
              <w:jc w:val="both"/>
              <w:rPr>
                <w:sz w:val="18"/>
                <w:szCs w:val="18"/>
                <w:lang w:val="en-US"/>
              </w:rPr>
            </w:pPr>
          </w:p>
        </w:tc>
        <w:tc>
          <w:tcPr>
            <w:tcW w:w="3544" w:type="dxa"/>
            <w:shd w:val="clear" w:color="auto" w:fill="FFFFFF" w:themeFill="background1"/>
          </w:tcPr>
          <w:p w14:paraId="7FBC6D7E" w14:textId="77777777" w:rsidR="00D939D1" w:rsidRPr="00125A9D" w:rsidRDefault="00D939D1" w:rsidP="0005793F">
            <w:pPr>
              <w:jc w:val="both"/>
              <w:rPr>
                <w:sz w:val="18"/>
                <w:szCs w:val="18"/>
                <w:lang w:val="en-US"/>
              </w:rPr>
            </w:pPr>
          </w:p>
        </w:tc>
      </w:tr>
      <w:tr w:rsidR="00D939D1" w14:paraId="2667486D" w14:textId="77777777" w:rsidTr="0005793F">
        <w:tc>
          <w:tcPr>
            <w:tcW w:w="3544" w:type="dxa"/>
            <w:shd w:val="clear" w:color="auto" w:fill="FFFFFF" w:themeFill="background1"/>
          </w:tcPr>
          <w:p w14:paraId="6A4D095D" w14:textId="77777777" w:rsidR="00D939D1" w:rsidRPr="00294D7C" w:rsidRDefault="00D939D1" w:rsidP="0005793F">
            <w:pPr>
              <w:ind w:left="602" w:hanging="318"/>
              <w:jc w:val="both"/>
              <w:rPr>
                <w:sz w:val="18"/>
                <w:szCs w:val="18"/>
                <w:lang w:val="en-US"/>
              </w:rPr>
            </w:pPr>
            <w:r w:rsidRPr="00294D7C">
              <w:rPr>
                <w:sz w:val="18"/>
                <w:szCs w:val="18"/>
                <w:lang w:val="en-US"/>
              </w:rPr>
              <w:t>e.</w:t>
            </w:r>
            <w:r w:rsidRPr="00294D7C">
              <w:rPr>
                <w:sz w:val="18"/>
                <w:szCs w:val="18"/>
                <w:lang w:val="en-US"/>
              </w:rPr>
              <w:tab/>
              <w:t>orang perseorangan (</w:t>
            </w:r>
            <w:r w:rsidRPr="00A15AAA">
              <w:rPr>
                <w:i/>
                <w:sz w:val="18"/>
                <w:szCs w:val="18"/>
                <w:lang w:val="en-US"/>
              </w:rPr>
              <w:t>natural person</w:t>
            </w:r>
            <w:r w:rsidRPr="00294D7C">
              <w:rPr>
                <w:sz w:val="18"/>
                <w:szCs w:val="18"/>
                <w:lang w:val="en-US"/>
              </w:rPr>
              <w:t xml:space="preserve">) yang mengendalikan </w:t>
            </w:r>
            <w:r w:rsidRPr="00A15AAA">
              <w:rPr>
                <w:i/>
                <w:sz w:val="18"/>
                <w:szCs w:val="18"/>
                <w:lang w:val="en-US"/>
              </w:rPr>
              <w:t>trust.</w:t>
            </w:r>
          </w:p>
        </w:tc>
        <w:tc>
          <w:tcPr>
            <w:tcW w:w="3548" w:type="dxa"/>
            <w:shd w:val="clear" w:color="auto" w:fill="FFFFFF" w:themeFill="background1"/>
          </w:tcPr>
          <w:p w14:paraId="286D1BD0" w14:textId="77777777" w:rsidR="00D939D1" w:rsidRDefault="00D939D1" w:rsidP="0005793F">
            <w:pPr>
              <w:ind w:firstLine="165"/>
              <w:rPr>
                <w:sz w:val="18"/>
                <w:szCs w:val="18"/>
                <w:lang w:val="en-US"/>
              </w:rPr>
            </w:pPr>
            <w:r>
              <w:rPr>
                <w:sz w:val="18"/>
                <w:szCs w:val="18"/>
                <w:lang w:val="en-US"/>
              </w:rPr>
              <w:t>Huruf e</w:t>
            </w:r>
          </w:p>
          <w:p w14:paraId="7CD0CB08" w14:textId="77777777" w:rsidR="00D939D1" w:rsidRDefault="00D939D1" w:rsidP="0005793F">
            <w:pPr>
              <w:ind w:firstLine="448"/>
            </w:pPr>
            <w:r w:rsidRPr="002C6BB1">
              <w:rPr>
                <w:sz w:val="18"/>
                <w:szCs w:val="18"/>
                <w:lang w:val="en-US"/>
              </w:rPr>
              <w:t>Cukup jelas.</w:t>
            </w:r>
          </w:p>
        </w:tc>
        <w:tc>
          <w:tcPr>
            <w:tcW w:w="3540" w:type="dxa"/>
            <w:shd w:val="clear" w:color="auto" w:fill="FFFFFF" w:themeFill="background1"/>
          </w:tcPr>
          <w:p w14:paraId="7109F541" w14:textId="77777777" w:rsidR="00D939D1" w:rsidRPr="00125A9D" w:rsidRDefault="00D939D1" w:rsidP="0005793F">
            <w:pPr>
              <w:jc w:val="both"/>
              <w:rPr>
                <w:sz w:val="18"/>
                <w:szCs w:val="18"/>
                <w:lang w:val="en-US"/>
              </w:rPr>
            </w:pPr>
          </w:p>
        </w:tc>
        <w:tc>
          <w:tcPr>
            <w:tcW w:w="3544" w:type="dxa"/>
            <w:shd w:val="clear" w:color="auto" w:fill="FFFFFF" w:themeFill="background1"/>
          </w:tcPr>
          <w:p w14:paraId="2612A87D" w14:textId="77777777" w:rsidR="00D939D1" w:rsidRPr="00125A9D" w:rsidRDefault="00D939D1" w:rsidP="0005793F">
            <w:pPr>
              <w:jc w:val="both"/>
              <w:rPr>
                <w:sz w:val="18"/>
                <w:szCs w:val="18"/>
                <w:lang w:val="en-US"/>
              </w:rPr>
            </w:pPr>
          </w:p>
        </w:tc>
        <w:tc>
          <w:tcPr>
            <w:tcW w:w="3544" w:type="dxa"/>
            <w:shd w:val="clear" w:color="auto" w:fill="FFFFFF" w:themeFill="background1"/>
          </w:tcPr>
          <w:p w14:paraId="34D69036" w14:textId="77777777" w:rsidR="00D939D1" w:rsidRPr="00125A9D" w:rsidRDefault="00D939D1" w:rsidP="0005793F">
            <w:pPr>
              <w:jc w:val="both"/>
              <w:rPr>
                <w:sz w:val="18"/>
                <w:szCs w:val="18"/>
                <w:lang w:val="en-US"/>
              </w:rPr>
            </w:pPr>
          </w:p>
        </w:tc>
      </w:tr>
      <w:tr w:rsidR="00D939D1" w14:paraId="19CD78DB" w14:textId="77777777" w:rsidTr="0005793F">
        <w:tc>
          <w:tcPr>
            <w:tcW w:w="3544" w:type="dxa"/>
            <w:shd w:val="clear" w:color="auto" w:fill="FFFFFF" w:themeFill="background1"/>
          </w:tcPr>
          <w:p w14:paraId="63524B26" w14:textId="77777777" w:rsidR="00D939D1" w:rsidRPr="00401B9E" w:rsidRDefault="00D939D1" w:rsidP="0005793F">
            <w:pPr>
              <w:ind w:left="318" w:hanging="318"/>
              <w:jc w:val="both"/>
              <w:rPr>
                <w:sz w:val="18"/>
                <w:szCs w:val="18"/>
                <w:lang w:val="en-US"/>
              </w:rPr>
            </w:pPr>
            <w:r w:rsidRPr="00294D7C">
              <w:rPr>
                <w:sz w:val="18"/>
                <w:szCs w:val="18"/>
                <w:lang w:val="en-US"/>
              </w:rPr>
              <w:t>(5)</w:t>
            </w:r>
            <w:r w:rsidRPr="00294D7C">
              <w:rPr>
                <w:sz w:val="18"/>
                <w:szCs w:val="18"/>
                <w:lang w:val="en-US"/>
              </w:rPr>
              <w:tab/>
              <w:t>Bagi Pemilik Manfaat (</w:t>
            </w:r>
            <w:r w:rsidRPr="00A15AAA">
              <w:rPr>
                <w:i/>
                <w:sz w:val="18"/>
                <w:szCs w:val="18"/>
                <w:lang w:val="en-US"/>
              </w:rPr>
              <w:t>Beneficial Owner</w:t>
            </w:r>
            <w:r w:rsidRPr="00294D7C">
              <w:rPr>
                <w:sz w:val="18"/>
                <w:szCs w:val="18"/>
                <w:lang w:val="en-US"/>
              </w:rPr>
              <w:t xml:space="preserve">) dari Calon Nasabah, Nasabah, atau WIC </w:t>
            </w:r>
            <w:r w:rsidRPr="00A15AAA">
              <w:rPr>
                <w:color w:val="FF0000"/>
                <w:sz w:val="18"/>
                <w:szCs w:val="18"/>
                <w:lang w:val="en-US"/>
              </w:rPr>
              <w:t>yang</w:t>
            </w:r>
            <w:r w:rsidRPr="00294D7C">
              <w:rPr>
                <w:sz w:val="18"/>
                <w:szCs w:val="18"/>
                <w:lang w:val="en-US"/>
              </w:rPr>
              <w:t xml:space="preserve"> </w:t>
            </w:r>
            <w:r w:rsidRPr="0066035C">
              <w:rPr>
                <w:color w:val="FF0000"/>
                <w:sz w:val="18"/>
                <w:szCs w:val="18"/>
                <w:lang w:val="en-US"/>
              </w:rPr>
              <w:t xml:space="preserve">merupakan </w:t>
            </w:r>
            <w:r w:rsidRPr="00294D7C">
              <w:rPr>
                <w:sz w:val="18"/>
                <w:szCs w:val="18"/>
                <w:lang w:val="en-US"/>
              </w:rPr>
              <w:t>perikatan lainnya (</w:t>
            </w:r>
            <w:r w:rsidRPr="00A15AAA">
              <w:rPr>
                <w:i/>
                <w:sz w:val="18"/>
                <w:szCs w:val="18"/>
                <w:lang w:val="en-US"/>
              </w:rPr>
              <w:t>legal arrangement</w:t>
            </w:r>
            <w:r w:rsidRPr="00294D7C">
              <w:rPr>
                <w:sz w:val="18"/>
                <w:szCs w:val="18"/>
                <w:lang w:val="en-US"/>
              </w:rPr>
              <w:t>) dalam bentuk</w:t>
            </w:r>
            <w:r w:rsidRPr="00A15AAA">
              <w:rPr>
                <w:strike/>
                <w:sz w:val="18"/>
                <w:szCs w:val="18"/>
                <w:lang w:val="en-US"/>
              </w:rPr>
              <w:t xml:space="preserve"> lainnya</w:t>
            </w:r>
            <w:r>
              <w:rPr>
                <w:sz w:val="18"/>
                <w:szCs w:val="18"/>
                <w:lang w:val="en-US"/>
              </w:rPr>
              <w:t xml:space="preserve"> </w:t>
            </w:r>
            <w:r w:rsidRPr="00A15AAA">
              <w:rPr>
                <w:color w:val="FF0000"/>
                <w:sz w:val="18"/>
                <w:szCs w:val="18"/>
                <w:lang w:val="en-US"/>
              </w:rPr>
              <w:t>selain trust</w:t>
            </w:r>
            <w:r w:rsidRPr="00294D7C">
              <w:rPr>
                <w:sz w:val="18"/>
                <w:szCs w:val="18"/>
                <w:lang w:val="en-US"/>
              </w:rPr>
              <w:t xml:space="preserve">, </w:t>
            </w:r>
            <w:r w:rsidRPr="0066035C">
              <w:rPr>
                <w:color w:val="FF0000"/>
                <w:sz w:val="18"/>
                <w:szCs w:val="18"/>
                <w:lang w:val="en-US"/>
              </w:rPr>
              <w:t>identifikasi dan verifikasi identitas Pemilik Manfaat (</w:t>
            </w:r>
            <w:r w:rsidRPr="0066035C">
              <w:rPr>
                <w:i/>
                <w:color w:val="FF0000"/>
                <w:sz w:val="18"/>
                <w:szCs w:val="18"/>
                <w:lang w:val="en-US"/>
              </w:rPr>
              <w:t>Beneficial</w:t>
            </w:r>
            <w:r w:rsidRPr="0066035C">
              <w:rPr>
                <w:color w:val="FF0000"/>
                <w:sz w:val="18"/>
                <w:szCs w:val="18"/>
                <w:lang w:val="en-US"/>
              </w:rPr>
              <w:t xml:space="preserve"> </w:t>
            </w:r>
            <w:r w:rsidRPr="0066035C">
              <w:rPr>
                <w:i/>
                <w:color w:val="FF0000"/>
                <w:sz w:val="18"/>
                <w:szCs w:val="18"/>
                <w:lang w:val="en-US"/>
              </w:rPr>
              <w:t>Owner</w:t>
            </w:r>
            <w:r w:rsidRPr="0066035C">
              <w:rPr>
                <w:color w:val="FF0000"/>
                <w:sz w:val="18"/>
                <w:szCs w:val="18"/>
                <w:lang w:val="en-US"/>
              </w:rPr>
              <w:t>) sebagaimana dimaksud pada ayat (1</w:t>
            </w:r>
            <w:r w:rsidRPr="00A15AAA">
              <w:rPr>
                <w:color w:val="FF0000"/>
                <w:sz w:val="18"/>
                <w:szCs w:val="18"/>
                <w:lang w:val="en-US"/>
              </w:rPr>
              <w:t xml:space="preserve">), dilakukan terhadap informasi berupa </w:t>
            </w:r>
            <w:r w:rsidRPr="00294D7C">
              <w:rPr>
                <w:sz w:val="18"/>
                <w:szCs w:val="18"/>
                <w:lang w:val="en-US"/>
              </w:rPr>
              <w:t>identitas orang perseorangan (</w:t>
            </w:r>
            <w:r w:rsidRPr="00A15AAA">
              <w:rPr>
                <w:i/>
                <w:sz w:val="18"/>
                <w:szCs w:val="18"/>
                <w:lang w:val="en-US"/>
              </w:rPr>
              <w:t>natural person</w:t>
            </w:r>
            <w:r w:rsidRPr="00294D7C">
              <w:rPr>
                <w:sz w:val="18"/>
                <w:szCs w:val="18"/>
                <w:lang w:val="en-US"/>
              </w:rPr>
              <w:t xml:space="preserve">) yang mempunyai posisi yang sama atau setara dengan pihak dalam trust sebagaimana dimaksud pada ayat </w:t>
            </w:r>
            <w:r w:rsidRPr="0066035C">
              <w:rPr>
                <w:color w:val="FF0000"/>
                <w:sz w:val="18"/>
                <w:szCs w:val="18"/>
                <w:lang w:val="en-US"/>
              </w:rPr>
              <w:t>(4).</w:t>
            </w:r>
          </w:p>
        </w:tc>
        <w:tc>
          <w:tcPr>
            <w:tcW w:w="3548" w:type="dxa"/>
            <w:shd w:val="clear" w:color="auto" w:fill="FFFFFF" w:themeFill="background1"/>
          </w:tcPr>
          <w:p w14:paraId="6719CA91" w14:textId="77777777" w:rsidR="00D939D1" w:rsidRDefault="00D939D1" w:rsidP="0005793F">
            <w:pPr>
              <w:rPr>
                <w:sz w:val="18"/>
                <w:szCs w:val="18"/>
                <w:lang w:val="en-US"/>
              </w:rPr>
            </w:pPr>
            <w:r>
              <w:rPr>
                <w:sz w:val="18"/>
                <w:szCs w:val="18"/>
                <w:lang w:val="en-US"/>
              </w:rPr>
              <w:t>Ayat (5)</w:t>
            </w:r>
          </w:p>
          <w:p w14:paraId="637D0DBE" w14:textId="77777777" w:rsidR="00D939D1" w:rsidRDefault="00D939D1" w:rsidP="0005793F">
            <w:pPr>
              <w:ind w:firstLine="165"/>
            </w:pPr>
            <w:r w:rsidRPr="002C6BB1">
              <w:rPr>
                <w:sz w:val="18"/>
                <w:szCs w:val="18"/>
                <w:lang w:val="en-US"/>
              </w:rPr>
              <w:t>Cukup jelas.</w:t>
            </w:r>
          </w:p>
        </w:tc>
        <w:tc>
          <w:tcPr>
            <w:tcW w:w="3540" w:type="dxa"/>
            <w:shd w:val="clear" w:color="auto" w:fill="FFFFFF" w:themeFill="background1"/>
          </w:tcPr>
          <w:p w14:paraId="4F850F89" w14:textId="77777777" w:rsidR="00D939D1" w:rsidRPr="00125A9D" w:rsidRDefault="00D939D1" w:rsidP="0005793F">
            <w:pPr>
              <w:jc w:val="both"/>
              <w:rPr>
                <w:sz w:val="18"/>
                <w:szCs w:val="18"/>
                <w:lang w:val="en-US"/>
              </w:rPr>
            </w:pPr>
          </w:p>
        </w:tc>
        <w:tc>
          <w:tcPr>
            <w:tcW w:w="3544" w:type="dxa"/>
            <w:shd w:val="clear" w:color="auto" w:fill="FFFFFF" w:themeFill="background1"/>
          </w:tcPr>
          <w:p w14:paraId="3EB1C89F" w14:textId="77777777" w:rsidR="00D939D1" w:rsidRPr="00125A9D" w:rsidRDefault="00D939D1" w:rsidP="0005793F">
            <w:pPr>
              <w:jc w:val="both"/>
              <w:rPr>
                <w:sz w:val="18"/>
                <w:szCs w:val="18"/>
                <w:lang w:val="en-US"/>
              </w:rPr>
            </w:pPr>
          </w:p>
        </w:tc>
        <w:tc>
          <w:tcPr>
            <w:tcW w:w="3544" w:type="dxa"/>
            <w:shd w:val="clear" w:color="auto" w:fill="FFFFFF" w:themeFill="background1"/>
          </w:tcPr>
          <w:p w14:paraId="456A4B09" w14:textId="77777777" w:rsidR="00D939D1" w:rsidRPr="00125A9D" w:rsidRDefault="00D939D1" w:rsidP="0005793F">
            <w:pPr>
              <w:jc w:val="both"/>
              <w:rPr>
                <w:sz w:val="18"/>
                <w:szCs w:val="18"/>
                <w:lang w:val="en-US"/>
              </w:rPr>
            </w:pPr>
          </w:p>
        </w:tc>
      </w:tr>
      <w:tr w:rsidR="00D939D1" w14:paraId="5224D026" w14:textId="77777777" w:rsidTr="0005793F">
        <w:tc>
          <w:tcPr>
            <w:tcW w:w="3544" w:type="dxa"/>
            <w:shd w:val="clear" w:color="auto" w:fill="FFFFFF" w:themeFill="background1"/>
          </w:tcPr>
          <w:p w14:paraId="7AA22233" w14:textId="77777777" w:rsidR="00D939D1" w:rsidRPr="00401B9E" w:rsidRDefault="00D939D1" w:rsidP="0005793F">
            <w:pPr>
              <w:ind w:left="318" w:hanging="318"/>
              <w:jc w:val="both"/>
              <w:rPr>
                <w:sz w:val="18"/>
                <w:szCs w:val="18"/>
                <w:lang w:val="en-US"/>
              </w:rPr>
            </w:pPr>
            <w:r w:rsidRPr="00A15AAA">
              <w:rPr>
                <w:color w:val="FF0000"/>
                <w:sz w:val="18"/>
                <w:szCs w:val="18"/>
                <w:lang w:val="en-US"/>
              </w:rPr>
              <w:t>(6)</w:t>
            </w:r>
            <w:r w:rsidRPr="00A15AAA">
              <w:rPr>
                <w:color w:val="FF0000"/>
                <w:sz w:val="18"/>
                <w:szCs w:val="18"/>
                <w:lang w:val="en-US"/>
              </w:rPr>
              <w:tab/>
              <w:t>Dalam hal LJK bermaksud melakukan hubungan usaha dengan Calon Nasabah atau transaksi dengan Nasabah berbentuk perikatan lainnya (</w:t>
            </w:r>
            <w:r w:rsidRPr="00A15AAA">
              <w:rPr>
                <w:i/>
                <w:color w:val="FF0000"/>
                <w:sz w:val="18"/>
                <w:szCs w:val="18"/>
                <w:lang w:val="en-US"/>
              </w:rPr>
              <w:t>legal arrangement</w:t>
            </w:r>
            <w:r w:rsidRPr="00A15AAA">
              <w:rPr>
                <w:color w:val="FF0000"/>
                <w:sz w:val="18"/>
                <w:szCs w:val="18"/>
                <w:lang w:val="en-US"/>
              </w:rPr>
              <w:t>), LJK wajib memastikan bahwa penerima dan pengelola harta (trustee) mengungkapkan statusnya sebagai penerima dan pengelola harta (trustee) saat penerima dan pengelola harta (trustee) melakukan hubungan usaha atau transaksi dengan LJK.</w:t>
            </w:r>
          </w:p>
        </w:tc>
        <w:tc>
          <w:tcPr>
            <w:tcW w:w="3548" w:type="dxa"/>
            <w:shd w:val="clear" w:color="auto" w:fill="FFFFFF" w:themeFill="background1"/>
          </w:tcPr>
          <w:p w14:paraId="39070B05" w14:textId="77777777" w:rsidR="00D939D1" w:rsidRDefault="00D939D1" w:rsidP="0005793F">
            <w:pPr>
              <w:rPr>
                <w:color w:val="FF0000"/>
                <w:sz w:val="18"/>
                <w:szCs w:val="18"/>
                <w:lang w:val="en-US"/>
              </w:rPr>
            </w:pPr>
            <w:r>
              <w:rPr>
                <w:color w:val="FF0000"/>
                <w:sz w:val="18"/>
                <w:szCs w:val="18"/>
                <w:lang w:val="en-US"/>
              </w:rPr>
              <w:t>Ayat (6)</w:t>
            </w:r>
          </w:p>
          <w:p w14:paraId="5E3E8878" w14:textId="77777777" w:rsidR="00D939D1" w:rsidRDefault="00D939D1" w:rsidP="0005793F">
            <w:pPr>
              <w:ind w:firstLine="165"/>
            </w:pPr>
            <w:r w:rsidRPr="0066035C">
              <w:rPr>
                <w:color w:val="FF0000"/>
                <w:sz w:val="18"/>
                <w:szCs w:val="18"/>
                <w:lang w:val="en-US"/>
              </w:rPr>
              <w:t>Cukup jelas.</w:t>
            </w:r>
          </w:p>
        </w:tc>
        <w:tc>
          <w:tcPr>
            <w:tcW w:w="3540" w:type="dxa"/>
            <w:shd w:val="clear" w:color="auto" w:fill="FFFFFF" w:themeFill="background1"/>
          </w:tcPr>
          <w:p w14:paraId="200652A4" w14:textId="77777777" w:rsidR="00D939D1" w:rsidRPr="00125A9D" w:rsidRDefault="00D939D1" w:rsidP="0005793F">
            <w:pPr>
              <w:jc w:val="both"/>
              <w:rPr>
                <w:sz w:val="18"/>
                <w:szCs w:val="18"/>
                <w:lang w:val="en-US"/>
              </w:rPr>
            </w:pPr>
          </w:p>
        </w:tc>
        <w:tc>
          <w:tcPr>
            <w:tcW w:w="3544" w:type="dxa"/>
            <w:shd w:val="clear" w:color="auto" w:fill="FFFFFF" w:themeFill="background1"/>
          </w:tcPr>
          <w:p w14:paraId="2D9D1866" w14:textId="77777777" w:rsidR="00D939D1" w:rsidRPr="00125A9D" w:rsidRDefault="00D939D1" w:rsidP="0005793F">
            <w:pPr>
              <w:jc w:val="both"/>
              <w:rPr>
                <w:sz w:val="18"/>
                <w:szCs w:val="18"/>
                <w:lang w:val="en-US"/>
              </w:rPr>
            </w:pPr>
          </w:p>
        </w:tc>
        <w:tc>
          <w:tcPr>
            <w:tcW w:w="3544" w:type="dxa"/>
            <w:shd w:val="clear" w:color="auto" w:fill="FFFFFF" w:themeFill="background1"/>
          </w:tcPr>
          <w:p w14:paraId="7EBDCB15" w14:textId="77777777" w:rsidR="00D939D1" w:rsidRPr="00125A9D" w:rsidRDefault="00D939D1" w:rsidP="0005793F">
            <w:pPr>
              <w:jc w:val="both"/>
              <w:rPr>
                <w:sz w:val="18"/>
                <w:szCs w:val="18"/>
                <w:lang w:val="en-US"/>
              </w:rPr>
            </w:pPr>
          </w:p>
        </w:tc>
      </w:tr>
      <w:tr w:rsidR="00D939D1" w14:paraId="0F42FF42" w14:textId="77777777" w:rsidTr="0005793F">
        <w:tc>
          <w:tcPr>
            <w:tcW w:w="3544" w:type="dxa"/>
            <w:shd w:val="clear" w:color="auto" w:fill="FFFFFF" w:themeFill="background1"/>
          </w:tcPr>
          <w:p w14:paraId="695234D1" w14:textId="77777777" w:rsidR="00D939D1" w:rsidRPr="00401B9E" w:rsidRDefault="00D939D1" w:rsidP="0005793F">
            <w:pPr>
              <w:ind w:left="318" w:hanging="318"/>
              <w:jc w:val="both"/>
              <w:rPr>
                <w:sz w:val="18"/>
                <w:szCs w:val="18"/>
                <w:lang w:val="en-US"/>
              </w:rPr>
            </w:pPr>
            <w:r w:rsidRPr="00294D7C">
              <w:rPr>
                <w:sz w:val="18"/>
                <w:szCs w:val="18"/>
                <w:lang w:val="en-US"/>
              </w:rPr>
              <w:lastRenderedPageBreak/>
              <w:t xml:space="preserve">(7) </w:t>
            </w:r>
            <w:r w:rsidRPr="00294D7C">
              <w:rPr>
                <w:sz w:val="18"/>
                <w:szCs w:val="18"/>
                <w:lang w:val="en-US"/>
              </w:rPr>
              <w:tab/>
              <w:t xml:space="preserve">Dalam hal </w:t>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ragu mengenai apakah pihak yang menjadi pengendali melalui kepemilikan merupakan Pemilik Manfaat (</w:t>
            </w:r>
            <w:r w:rsidRPr="00A15AAA">
              <w:rPr>
                <w:i/>
                <w:sz w:val="18"/>
                <w:szCs w:val="18"/>
                <w:lang w:val="en-US"/>
              </w:rPr>
              <w:t>Beneficial Owner</w:t>
            </w:r>
            <w:r w:rsidRPr="00294D7C">
              <w:rPr>
                <w:sz w:val="18"/>
                <w:szCs w:val="18"/>
                <w:lang w:val="en-US"/>
              </w:rPr>
              <w:t xml:space="preserve">) sebagaimana dimaksud pada ayat (3), atau dalam hal tidak terdapat orang perseorangan </w:t>
            </w:r>
            <w:r w:rsidRPr="00A15AAA">
              <w:rPr>
                <w:color w:val="FF0000"/>
                <w:sz w:val="18"/>
                <w:szCs w:val="18"/>
                <w:lang w:val="en-US"/>
              </w:rPr>
              <w:t>(</w:t>
            </w:r>
            <w:r w:rsidRPr="00A15AAA">
              <w:rPr>
                <w:i/>
                <w:color w:val="FF0000"/>
                <w:sz w:val="18"/>
                <w:szCs w:val="18"/>
                <w:lang w:val="en-US"/>
              </w:rPr>
              <w:t>natural person</w:t>
            </w:r>
            <w:r w:rsidRPr="00294D7C">
              <w:rPr>
                <w:sz w:val="18"/>
                <w:szCs w:val="18"/>
                <w:lang w:val="en-US"/>
              </w:rPr>
              <w:t xml:space="preserve">) yang memiliki pengendalian melalui kepemilikan, </w:t>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wajib melakukan identifikasi dan verifikasi atas identitas dari orang perseorangan </w:t>
            </w:r>
            <w:r w:rsidRPr="00A15AAA">
              <w:rPr>
                <w:color w:val="FF0000"/>
                <w:sz w:val="18"/>
                <w:szCs w:val="18"/>
                <w:lang w:val="en-US"/>
              </w:rPr>
              <w:t>(</w:t>
            </w:r>
            <w:r w:rsidRPr="00A15AAA">
              <w:rPr>
                <w:i/>
                <w:color w:val="FF0000"/>
                <w:sz w:val="18"/>
                <w:szCs w:val="18"/>
                <w:lang w:val="en-US"/>
              </w:rPr>
              <w:t>natural person</w:t>
            </w:r>
            <w:r w:rsidRPr="00A15AAA">
              <w:rPr>
                <w:color w:val="FF0000"/>
                <w:sz w:val="18"/>
                <w:szCs w:val="18"/>
                <w:lang w:val="en-US"/>
              </w:rPr>
              <w:t>)</w:t>
            </w:r>
            <w:r w:rsidRPr="00294D7C">
              <w:rPr>
                <w:sz w:val="18"/>
                <w:szCs w:val="18"/>
                <w:lang w:val="en-US"/>
              </w:rPr>
              <w:t xml:space="preserve">, jika ada yang mengendalikan Korporasi </w:t>
            </w:r>
            <w:r w:rsidRPr="00A15AAA">
              <w:rPr>
                <w:color w:val="FF0000"/>
                <w:sz w:val="18"/>
                <w:szCs w:val="18"/>
                <w:lang w:val="en-US"/>
              </w:rPr>
              <w:t>(</w:t>
            </w:r>
            <w:r w:rsidRPr="00A15AAA">
              <w:rPr>
                <w:i/>
                <w:color w:val="FF0000"/>
                <w:sz w:val="18"/>
                <w:szCs w:val="18"/>
                <w:lang w:val="en-US"/>
              </w:rPr>
              <w:t>legal person</w:t>
            </w:r>
            <w:r w:rsidRPr="00A15AAA">
              <w:rPr>
                <w:color w:val="FF0000"/>
                <w:sz w:val="18"/>
                <w:szCs w:val="18"/>
                <w:lang w:val="en-US"/>
              </w:rPr>
              <w:t>)</w:t>
            </w:r>
            <w:r w:rsidRPr="00294D7C">
              <w:rPr>
                <w:sz w:val="18"/>
                <w:szCs w:val="18"/>
                <w:lang w:val="en-US"/>
              </w:rPr>
              <w:t xml:space="preserve"> atau </w:t>
            </w:r>
            <w:r w:rsidRPr="00A15AAA">
              <w:rPr>
                <w:color w:val="FF0000"/>
                <w:sz w:val="18"/>
                <w:szCs w:val="18"/>
                <w:lang w:val="en-US"/>
              </w:rPr>
              <w:t>perikatan lainnya</w:t>
            </w:r>
            <w:r w:rsidRPr="00294D7C">
              <w:rPr>
                <w:sz w:val="18"/>
                <w:szCs w:val="18"/>
                <w:lang w:val="en-US"/>
              </w:rPr>
              <w:t xml:space="preserve"> (</w:t>
            </w:r>
            <w:r w:rsidRPr="00A15AAA">
              <w:rPr>
                <w:i/>
                <w:sz w:val="18"/>
                <w:szCs w:val="18"/>
                <w:lang w:val="en-US"/>
              </w:rPr>
              <w:t>legal arrangements</w:t>
            </w:r>
            <w:r w:rsidRPr="00294D7C">
              <w:rPr>
                <w:sz w:val="18"/>
                <w:szCs w:val="18"/>
                <w:lang w:val="en-US"/>
              </w:rPr>
              <w:t>) melalui bentuk lain.</w:t>
            </w:r>
          </w:p>
        </w:tc>
        <w:tc>
          <w:tcPr>
            <w:tcW w:w="3548" w:type="dxa"/>
            <w:shd w:val="clear" w:color="auto" w:fill="FFFFFF" w:themeFill="background1"/>
          </w:tcPr>
          <w:p w14:paraId="11C12F2A" w14:textId="77777777" w:rsidR="00D939D1" w:rsidRDefault="00D939D1" w:rsidP="0005793F">
            <w:pPr>
              <w:jc w:val="both"/>
              <w:rPr>
                <w:color w:val="FF0000"/>
                <w:sz w:val="18"/>
                <w:szCs w:val="18"/>
                <w:lang w:val="en-US"/>
              </w:rPr>
            </w:pPr>
            <w:r>
              <w:rPr>
                <w:color w:val="FF0000"/>
                <w:sz w:val="18"/>
                <w:szCs w:val="18"/>
                <w:lang w:val="en-US"/>
              </w:rPr>
              <w:t>Ayat (7)</w:t>
            </w:r>
          </w:p>
          <w:p w14:paraId="3B3B0DB0" w14:textId="77777777" w:rsidR="00D939D1" w:rsidRPr="00125A9D" w:rsidRDefault="00D939D1" w:rsidP="0005793F">
            <w:pPr>
              <w:ind w:left="165"/>
              <w:jc w:val="both"/>
              <w:rPr>
                <w:sz w:val="18"/>
                <w:szCs w:val="18"/>
                <w:lang w:val="en-US"/>
              </w:rPr>
            </w:pPr>
            <w:r w:rsidRPr="00452F42">
              <w:rPr>
                <w:color w:val="FF0000"/>
                <w:sz w:val="18"/>
                <w:szCs w:val="18"/>
                <w:lang w:val="en-US"/>
              </w:rPr>
              <w:t>Yang dimaksud dengan “Identifikasi Pemilik Manfaat (Beneficial Owner) melalui bentuk lain” adalah identifikasi Pemilik Manfaat (Beneficial Owner) yang tidak dilihat dari struktur kepemilikan, tetapi dilihat dari kemampuan mengendalikan Korporasi (legal person) atau perikatan lainnya (legal arrangement) seperti penunjukan direksi atau pengurus dan kebijakan Korporasi.</w:t>
            </w:r>
            <w:r>
              <w:rPr>
                <w:color w:val="FF0000"/>
                <w:sz w:val="18"/>
                <w:szCs w:val="18"/>
                <w:lang w:val="en-US"/>
              </w:rPr>
              <w:t xml:space="preserve"> </w:t>
            </w:r>
          </w:p>
        </w:tc>
        <w:tc>
          <w:tcPr>
            <w:tcW w:w="3540" w:type="dxa"/>
            <w:shd w:val="clear" w:color="auto" w:fill="FFFFFF" w:themeFill="background1"/>
          </w:tcPr>
          <w:p w14:paraId="6388F1F3" w14:textId="77777777" w:rsidR="00D939D1" w:rsidRPr="00125A9D" w:rsidRDefault="00D939D1" w:rsidP="0005793F">
            <w:pPr>
              <w:jc w:val="both"/>
              <w:rPr>
                <w:sz w:val="18"/>
                <w:szCs w:val="18"/>
                <w:lang w:val="en-US"/>
              </w:rPr>
            </w:pPr>
          </w:p>
        </w:tc>
        <w:tc>
          <w:tcPr>
            <w:tcW w:w="3544" w:type="dxa"/>
            <w:shd w:val="clear" w:color="auto" w:fill="FFFFFF" w:themeFill="background1"/>
          </w:tcPr>
          <w:p w14:paraId="17B6EF64" w14:textId="77777777" w:rsidR="00D939D1" w:rsidRPr="00125A9D" w:rsidRDefault="00D939D1" w:rsidP="0005793F">
            <w:pPr>
              <w:jc w:val="both"/>
              <w:rPr>
                <w:sz w:val="18"/>
                <w:szCs w:val="18"/>
                <w:lang w:val="en-US"/>
              </w:rPr>
            </w:pPr>
          </w:p>
        </w:tc>
        <w:tc>
          <w:tcPr>
            <w:tcW w:w="3544" w:type="dxa"/>
            <w:shd w:val="clear" w:color="auto" w:fill="FFFFFF" w:themeFill="background1"/>
          </w:tcPr>
          <w:p w14:paraId="600A8952" w14:textId="77777777" w:rsidR="00D939D1" w:rsidRPr="00125A9D" w:rsidRDefault="00D939D1" w:rsidP="0005793F">
            <w:pPr>
              <w:jc w:val="both"/>
              <w:rPr>
                <w:sz w:val="18"/>
                <w:szCs w:val="18"/>
                <w:lang w:val="en-US"/>
              </w:rPr>
            </w:pPr>
          </w:p>
        </w:tc>
      </w:tr>
      <w:tr w:rsidR="00D939D1" w14:paraId="24A5ECD3" w14:textId="77777777" w:rsidTr="0005793F">
        <w:tc>
          <w:tcPr>
            <w:tcW w:w="3544" w:type="dxa"/>
            <w:shd w:val="clear" w:color="auto" w:fill="FFFFFF" w:themeFill="background1"/>
          </w:tcPr>
          <w:p w14:paraId="1847531B" w14:textId="77777777" w:rsidR="00D939D1" w:rsidRPr="00401B9E" w:rsidRDefault="00D939D1" w:rsidP="0005793F">
            <w:pPr>
              <w:ind w:left="318" w:hanging="318"/>
              <w:jc w:val="both"/>
              <w:rPr>
                <w:sz w:val="18"/>
                <w:szCs w:val="18"/>
                <w:lang w:val="en-US"/>
              </w:rPr>
            </w:pPr>
            <w:r w:rsidRPr="00294D7C">
              <w:rPr>
                <w:sz w:val="18"/>
                <w:szCs w:val="18"/>
                <w:lang w:val="en-US"/>
              </w:rPr>
              <w:t xml:space="preserve">(8)  </w:t>
            </w:r>
            <w:r w:rsidRPr="00294D7C">
              <w:rPr>
                <w:sz w:val="18"/>
                <w:szCs w:val="18"/>
                <w:lang w:val="en-US"/>
              </w:rPr>
              <w:tab/>
              <w:t xml:space="preserve">Dalam hal tidak ada orang perseorangan </w:t>
            </w:r>
            <w:r w:rsidRPr="00A15AAA">
              <w:rPr>
                <w:color w:val="FF0000"/>
                <w:sz w:val="18"/>
                <w:szCs w:val="18"/>
                <w:lang w:val="en-US"/>
              </w:rPr>
              <w:t>(</w:t>
            </w:r>
            <w:r w:rsidRPr="00A15AAA">
              <w:rPr>
                <w:i/>
                <w:color w:val="FF0000"/>
                <w:sz w:val="18"/>
                <w:szCs w:val="18"/>
                <w:lang w:val="en-US"/>
              </w:rPr>
              <w:t>natural person</w:t>
            </w:r>
            <w:r w:rsidRPr="00A15AAA">
              <w:rPr>
                <w:color w:val="FF0000"/>
                <w:sz w:val="18"/>
                <w:szCs w:val="18"/>
                <w:lang w:val="en-US"/>
              </w:rPr>
              <w:t xml:space="preserve">) </w:t>
            </w:r>
            <w:r w:rsidRPr="00294D7C">
              <w:rPr>
                <w:sz w:val="18"/>
                <w:szCs w:val="18"/>
                <w:lang w:val="en-US"/>
              </w:rPr>
              <w:t>yang teridentifikasi sebagai Pemilik Manfaat (</w:t>
            </w:r>
            <w:r w:rsidRPr="00A15AAA">
              <w:rPr>
                <w:i/>
                <w:sz w:val="18"/>
                <w:szCs w:val="18"/>
                <w:lang w:val="en-US"/>
              </w:rPr>
              <w:t>Beneficial Owner</w:t>
            </w:r>
            <w:r w:rsidRPr="00294D7C">
              <w:rPr>
                <w:sz w:val="18"/>
                <w:szCs w:val="18"/>
                <w:lang w:val="en-US"/>
              </w:rPr>
              <w:t xml:space="preserve">) sebagaimana dimaksud pada ayat (3) dan ayat (7), </w:t>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wajib melakukan identifikasi dan verifikasi atas identitas dari orang perseorangan </w:t>
            </w:r>
            <w:r w:rsidRPr="00A15AAA">
              <w:rPr>
                <w:color w:val="FF0000"/>
                <w:sz w:val="18"/>
                <w:szCs w:val="18"/>
                <w:lang w:val="en-US"/>
              </w:rPr>
              <w:t>(</w:t>
            </w:r>
            <w:r w:rsidRPr="00A15AAA">
              <w:rPr>
                <w:i/>
                <w:color w:val="FF0000"/>
                <w:sz w:val="18"/>
                <w:szCs w:val="18"/>
                <w:lang w:val="en-US"/>
              </w:rPr>
              <w:t>natural person</w:t>
            </w:r>
            <w:r w:rsidRPr="00A15AAA">
              <w:rPr>
                <w:color w:val="FF0000"/>
                <w:sz w:val="18"/>
                <w:szCs w:val="18"/>
                <w:lang w:val="en-US"/>
              </w:rPr>
              <w:t xml:space="preserve">) </w:t>
            </w:r>
            <w:r w:rsidRPr="00294D7C">
              <w:rPr>
                <w:sz w:val="18"/>
                <w:szCs w:val="18"/>
                <w:lang w:val="en-US"/>
              </w:rPr>
              <w:t>yang relevan yang memegang posisi sebagai direksi atau yang dipersamakan dengan jabatan tersebut.</w:t>
            </w:r>
          </w:p>
        </w:tc>
        <w:tc>
          <w:tcPr>
            <w:tcW w:w="3548" w:type="dxa"/>
            <w:shd w:val="clear" w:color="auto" w:fill="FFFFFF" w:themeFill="background1"/>
          </w:tcPr>
          <w:p w14:paraId="034BFB45" w14:textId="77777777" w:rsidR="00D939D1" w:rsidRDefault="00D939D1" w:rsidP="0005793F">
            <w:pPr>
              <w:rPr>
                <w:sz w:val="18"/>
                <w:szCs w:val="18"/>
                <w:lang w:val="en-US"/>
              </w:rPr>
            </w:pPr>
            <w:r>
              <w:rPr>
                <w:sz w:val="18"/>
                <w:szCs w:val="18"/>
                <w:lang w:val="en-US"/>
              </w:rPr>
              <w:t>Ayat (8)</w:t>
            </w:r>
          </w:p>
          <w:p w14:paraId="14F32BFC" w14:textId="77777777" w:rsidR="00D939D1" w:rsidRDefault="00D939D1" w:rsidP="0005793F">
            <w:pPr>
              <w:ind w:firstLine="165"/>
            </w:pPr>
            <w:r w:rsidRPr="002C6BB1">
              <w:rPr>
                <w:sz w:val="18"/>
                <w:szCs w:val="18"/>
                <w:lang w:val="en-US"/>
              </w:rPr>
              <w:t>Cukup jelas.</w:t>
            </w:r>
            <w:r>
              <w:rPr>
                <w:sz w:val="18"/>
                <w:szCs w:val="18"/>
                <w:lang w:val="en-US"/>
              </w:rPr>
              <w:t xml:space="preserve"> </w:t>
            </w:r>
          </w:p>
        </w:tc>
        <w:tc>
          <w:tcPr>
            <w:tcW w:w="3540" w:type="dxa"/>
            <w:shd w:val="clear" w:color="auto" w:fill="FFFFFF" w:themeFill="background1"/>
          </w:tcPr>
          <w:p w14:paraId="4FEB1294" w14:textId="77777777" w:rsidR="00D939D1" w:rsidRPr="00125A9D" w:rsidRDefault="00D939D1" w:rsidP="0005793F">
            <w:pPr>
              <w:jc w:val="both"/>
              <w:rPr>
                <w:sz w:val="18"/>
                <w:szCs w:val="18"/>
                <w:lang w:val="en-US"/>
              </w:rPr>
            </w:pPr>
          </w:p>
        </w:tc>
        <w:tc>
          <w:tcPr>
            <w:tcW w:w="3544" w:type="dxa"/>
            <w:shd w:val="clear" w:color="auto" w:fill="FFFFFF" w:themeFill="background1"/>
          </w:tcPr>
          <w:p w14:paraId="083492CF" w14:textId="77777777" w:rsidR="00D939D1" w:rsidRPr="00125A9D" w:rsidRDefault="00D939D1" w:rsidP="0005793F">
            <w:pPr>
              <w:jc w:val="both"/>
              <w:rPr>
                <w:sz w:val="18"/>
                <w:szCs w:val="18"/>
                <w:lang w:val="en-US"/>
              </w:rPr>
            </w:pPr>
          </w:p>
        </w:tc>
        <w:tc>
          <w:tcPr>
            <w:tcW w:w="3544" w:type="dxa"/>
            <w:shd w:val="clear" w:color="auto" w:fill="FFFFFF" w:themeFill="background1"/>
          </w:tcPr>
          <w:p w14:paraId="63F0B6E9" w14:textId="77777777" w:rsidR="00D939D1" w:rsidRPr="00125A9D" w:rsidRDefault="00D939D1" w:rsidP="0005793F">
            <w:pPr>
              <w:jc w:val="both"/>
              <w:rPr>
                <w:sz w:val="18"/>
                <w:szCs w:val="18"/>
                <w:lang w:val="en-US"/>
              </w:rPr>
            </w:pPr>
          </w:p>
        </w:tc>
      </w:tr>
      <w:tr w:rsidR="00D939D1" w14:paraId="237BDD60" w14:textId="77777777" w:rsidTr="0005793F">
        <w:tc>
          <w:tcPr>
            <w:tcW w:w="3544" w:type="dxa"/>
            <w:shd w:val="clear" w:color="auto" w:fill="FFFFFF" w:themeFill="background1"/>
          </w:tcPr>
          <w:p w14:paraId="0C7B2EE0" w14:textId="77777777" w:rsidR="00D939D1" w:rsidRPr="00401B9E" w:rsidRDefault="00D939D1" w:rsidP="0005793F">
            <w:pPr>
              <w:ind w:left="318" w:hanging="318"/>
              <w:jc w:val="both"/>
              <w:rPr>
                <w:sz w:val="18"/>
                <w:szCs w:val="18"/>
                <w:lang w:val="en-US"/>
              </w:rPr>
            </w:pPr>
            <w:r>
              <w:rPr>
                <w:sz w:val="18"/>
                <w:szCs w:val="18"/>
                <w:lang w:val="en-US"/>
              </w:rPr>
              <w:t xml:space="preserve">(9) </w:t>
            </w:r>
            <w:r>
              <w:rPr>
                <w:sz w:val="18"/>
                <w:szCs w:val="18"/>
                <w:lang w:val="en-US"/>
              </w:rPr>
              <w:tab/>
            </w:r>
            <w:r w:rsidRPr="00294D7C">
              <w:rPr>
                <w:sz w:val="18"/>
                <w:szCs w:val="18"/>
                <w:lang w:val="en-US"/>
              </w:rPr>
              <w:t xml:space="preserve">Dalam hal Calon Nasabah, Nasabah, atau WIC merupakan </w:t>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lain di dalam negeri yang bertindak untuk dan atas nama Pemilik Manfaat (</w:t>
            </w:r>
            <w:r w:rsidRPr="00A15AAA">
              <w:rPr>
                <w:i/>
                <w:sz w:val="18"/>
                <w:szCs w:val="18"/>
                <w:lang w:val="en-US"/>
              </w:rPr>
              <w:t>Beneficial Owner</w:t>
            </w:r>
            <w:r w:rsidRPr="00294D7C">
              <w:rPr>
                <w:sz w:val="18"/>
                <w:szCs w:val="18"/>
                <w:lang w:val="en-US"/>
              </w:rPr>
              <w:t xml:space="preserve">), </w:t>
            </w:r>
            <w:r w:rsidRPr="00A15AAA">
              <w:rPr>
                <w:strike/>
                <w:sz w:val="18"/>
                <w:szCs w:val="18"/>
              </w:rPr>
              <w:t>dokumen mengenai</w:t>
            </w:r>
            <w:r w:rsidRPr="00A15AAA">
              <w:rPr>
                <w:sz w:val="18"/>
                <w:szCs w:val="18"/>
              </w:rPr>
              <w:t xml:space="preserve"> </w:t>
            </w:r>
            <w:r w:rsidRPr="00A15AAA">
              <w:rPr>
                <w:color w:val="FF0000"/>
                <w:sz w:val="18"/>
                <w:szCs w:val="18"/>
                <w:lang w:val="en-US"/>
              </w:rPr>
              <w:t xml:space="preserve">identifikasi dan verifikasi identitas </w:t>
            </w:r>
            <w:r w:rsidRPr="00294D7C">
              <w:rPr>
                <w:sz w:val="18"/>
                <w:szCs w:val="18"/>
                <w:lang w:val="en-US"/>
              </w:rPr>
              <w:t>Pemilik Manfaat (</w:t>
            </w:r>
            <w:r w:rsidRPr="00A15AAA">
              <w:rPr>
                <w:i/>
                <w:sz w:val="18"/>
                <w:szCs w:val="18"/>
                <w:lang w:val="en-US"/>
              </w:rPr>
              <w:t>Beneficial Owner</w:t>
            </w:r>
            <w:r w:rsidRPr="00294D7C">
              <w:rPr>
                <w:sz w:val="18"/>
                <w:szCs w:val="18"/>
                <w:lang w:val="en-US"/>
              </w:rPr>
              <w:t xml:space="preserve">) </w:t>
            </w:r>
            <w:r w:rsidRPr="00A15AAA">
              <w:rPr>
                <w:color w:val="FF0000"/>
                <w:sz w:val="18"/>
                <w:szCs w:val="18"/>
                <w:lang w:val="en-US"/>
              </w:rPr>
              <w:t>sebagaimana dimaksud pada ayat (1)</w:t>
            </w:r>
            <w:r w:rsidRPr="00294D7C">
              <w:rPr>
                <w:sz w:val="18"/>
                <w:szCs w:val="18"/>
                <w:lang w:val="en-US"/>
              </w:rPr>
              <w:t xml:space="preserve"> dapat </w:t>
            </w:r>
            <w:r w:rsidRPr="00A15AAA">
              <w:rPr>
                <w:color w:val="FF0000"/>
                <w:sz w:val="18"/>
                <w:szCs w:val="18"/>
                <w:lang w:val="en-US"/>
              </w:rPr>
              <w:t>dilakukan melalui dokumen mengenai Pemilik Manfaat (</w:t>
            </w:r>
            <w:r w:rsidRPr="00A15AAA">
              <w:rPr>
                <w:i/>
                <w:color w:val="FF0000"/>
                <w:sz w:val="18"/>
                <w:szCs w:val="18"/>
                <w:lang w:val="en-US"/>
              </w:rPr>
              <w:t>Beneficial Owner</w:t>
            </w:r>
            <w:r w:rsidRPr="00A15AAA">
              <w:rPr>
                <w:color w:val="FF0000"/>
                <w:sz w:val="18"/>
                <w:szCs w:val="18"/>
                <w:lang w:val="en-US"/>
              </w:rPr>
              <w:t>)</w:t>
            </w:r>
            <w:r w:rsidRPr="00294D7C">
              <w:rPr>
                <w:sz w:val="18"/>
                <w:szCs w:val="18"/>
                <w:lang w:val="en-US"/>
              </w:rPr>
              <w:t xml:space="preserve"> berupa pernyataan tertulis dari Calon Nasabah, Nasabah, atau WIC </w:t>
            </w:r>
            <w:r w:rsidRPr="00A15AAA">
              <w:rPr>
                <w:color w:val="FF0000"/>
                <w:sz w:val="18"/>
                <w:szCs w:val="18"/>
                <w:lang w:val="en-US"/>
              </w:rPr>
              <w:t>tersebut bahwa identitas Pemilik Manfaat (</w:t>
            </w:r>
            <w:r w:rsidRPr="00A15AAA">
              <w:rPr>
                <w:i/>
                <w:color w:val="FF0000"/>
                <w:sz w:val="18"/>
                <w:szCs w:val="18"/>
                <w:lang w:val="en-US"/>
              </w:rPr>
              <w:t>Beneficial Owner)</w:t>
            </w:r>
            <w:r w:rsidRPr="00A15AAA">
              <w:rPr>
                <w:color w:val="FF0000"/>
                <w:sz w:val="18"/>
                <w:szCs w:val="18"/>
                <w:lang w:val="en-US"/>
              </w:rPr>
              <w:t xml:space="preserve"> telah dilakukan verifikasi oleh Calon Nasabah, Nasabah, atau WIC dimaksud.</w:t>
            </w:r>
          </w:p>
        </w:tc>
        <w:tc>
          <w:tcPr>
            <w:tcW w:w="3548" w:type="dxa"/>
            <w:shd w:val="clear" w:color="auto" w:fill="FFFFFF" w:themeFill="background1"/>
          </w:tcPr>
          <w:p w14:paraId="6CC20124" w14:textId="77777777" w:rsidR="00D939D1" w:rsidRDefault="00D939D1" w:rsidP="0005793F">
            <w:pPr>
              <w:rPr>
                <w:sz w:val="18"/>
                <w:szCs w:val="18"/>
                <w:lang w:val="en-US"/>
              </w:rPr>
            </w:pPr>
            <w:r>
              <w:rPr>
                <w:sz w:val="18"/>
                <w:szCs w:val="18"/>
                <w:lang w:val="en-US"/>
              </w:rPr>
              <w:t>Ayat (9)</w:t>
            </w:r>
          </w:p>
          <w:p w14:paraId="69B2C400" w14:textId="77777777" w:rsidR="00D939D1" w:rsidRDefault="00D939D1" w:rsidP="0005793F">
            <w:pPr>
              <w:ind w:firstLine="165"/>
            </w:pPr>
            <w:r w:rsidRPr="002C6BB1">
              <w:rPr>
                <w:sz w:val="18"/>
                <w:szCs w:val="18"/>
                <w:lang w:val="en-US"/>
              </w:rPr>
              <w:t>Cukup jelas.</w:t>
            </w:r>
            <w:r>
              <w:rPr>
                <w:sz w:val="18"/>
                <w:szCs w:val="18"/>
                <w:lang w:val="en-US"/>
              </w:rPr>
              <w:t xml:space="preserve"> </w:t>
            </w:r>
          </w:p>
        </w:tc>
        <w:tc>
          <w:tcPr>
            <w:tcW w:w="3540" w:type="dxa"/>
            <w:shd w:val="clear" w:color="auto" w:fill="FFFFFF" w:themeFill="background1"/>
          </w:tcPr>
          <w:p w14:paraId="0A163302" w14:textId="77777777" w:rsidR="00D939D1" w:rsidRPr="00125A9D" w:rsidRDefault="00D939D1" w:rsidP="0005793F">
            <w:pPr>
              <w:jc w:val="both"/>
              <w:rPr>
                <w:sz w:val="18"/>
                <w:szCs w:val="18"/>
                <w:lang w:val="en-US"/>
              </w:rPr>
            </w:pPr>
          </w:p>
        </w:tc>
        <w:tc>
          <w:tcPr>
            <w:tcW w:w="3544" w:type="dxa"/>
            <w:shd w:val="clear" w:color="auto" w:fill="FFFFFF" w:themeFill="background1"/>
          </w:tcPr>
          <w:p w14:paraId="10AF82A3" w14:textId="77777777" w:rsidR="00D939D1" w:rsidRPr="00125A9D" w:rsidRDefault="00D939D1" w:rsidP="0005793F">
            <w:pPr>
              <w:jc w:val="both"/>
              <w:rPr>
                <w:sz w:val="18"/>
                <w:szCs w:val="18"/>
                <w:lang w:val="en-US"/>
              </w:rPr>
            </w:pPr>
          </w:p>
        </w:tc>
        <w:tc>
          <w:tcPr>
            <w:tcW w:w="3544" w:type="dxa"/>
            <w:shd w:val="clear" w:color="auto" w:fill="FFFFFF" w:themeFill="background1"/>
          </w:tcPr>
          <w:p w14:paraId="38334F74" w14:textId="77777777" w:rsidR="00D939D1" w:rsidRPr="00125A9D" w:rsidRDefault="00D939D1" w:rsidP="0005793F">
            <w:pPr>
              <w:jc w:val="both"/>
              <w:rPr>
                <w:sz w:val="18"/>
                <w:szCs w:val="18"/>
                <w:lang w:val="en-US"/>
              </w:rPr>
            </w:pPr>
          </w:p>
        </w:tc>
      </w:tr>
      <w:tr w:rsidR="00D939D1" w14:paraId="4AF68037" w14:textId="77777777" w:rsidTr="0005793F">
        <w:tc>
          <w:tcPr>
            <w:tcW w:w="3544" w:type="dxa"/>
            <w:shd w:val="clear" w:color="auto" w:fill="FFFFFF" w:themeFill="background1"/>
          </w:tcPr>
          <w:p w14:paraId="61E8633F" w14:textId="77777777" w:rsidR="00D939D1" w:rsidRPr="00401B9E" w:rsidRDefault="00D939D1" w:rsidP="0005793F">
            <w:pPr>
              <w:ind w:left="318" w:hanging="318"/>
              <w:jc w:val="both"/>
              <w:rPr>
                <w:sz w:val="18"/>
                <w:szCs w:val="18"/>
                <w:lang w:val="en-US"/>
              </w:rPr>
            </w:pPr>
            <w:r>
              <w:rPr>
                <w:sz w:val="18"/>
                <w:szCs w:val="18"/>
                <w:lang w:val="en-US"/>
              </w:rPr>
              <w:t>(10)</w:t>
            </w:r>
            <w:r>
              <w:rPr>
                <w:sz w:val="18"/>
                <w:szCs w:val="18"/>
                <w:lang w:val="en-US"/>
              </w:rPr>
              <w:tab/>
            </w:r>
            <w:r w:rsidRPr="00294D7C">
              <w:rPr>
                <w:sz w:val="18"/>
                <w:szCs w:val="18"/>
                <w:lang w:val="en-US"/>
              </w:rPr>
              <w:t xml:space="preserve">Dalam hal Calon Nasabah, Nasabah, atau WIC merupakan </w:t>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lain di luar negeri yang menerapkan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294D7C">
              <w:rPr>
                <w:sz w:val="18"/>
                <w:szCs w:val="18"/>
                <w:lang w:val="en-US"/>
              </w:rPr>
              <w:t xml:space="preserve"> yang paling sedikit setara dengan Peraturan OJK ini yang mewakili Pemilik Manfaat (</w:t>
            </w:r>
            <w:r w:rsidRPr="00A15AAA">
              <w:rPr>
                <w:i/>
                <w:sz w:val="18"/>
                <w:szCs w:val="18"/>
                <w:lang w:val="en-US"/>
              </w:rPr>
              <w:t>Beneficial Owner</w:t>
            </w:r>
            <w:r w:rsidRPr="00294D7C">
              <w:rPr>
                <w:sz w:val="18"/>
                <w:szCs w:val="18"/>
                <w:lang w:val="en-US"/>
              </w:rPr>
              <w:t xml:space="preserve">), </w:t>
            </w:r>
            <w:r w:rsidRPr="00A15AAA">
              <w:rPr>
                <w:color w:val="FF0000"/>
                <w:sz w:val="18"/>
                <w:szCs w:val="18"/>
                <w:lang w:val="en-US"/>
              </w:rPr>
              <w:t>identifikasi dan verifikasi identitas</w:t>
            </w:r>
            <w:r w:rsidRPr="00294D7C">
              <w:rPr>
                <w:sz w:val="18"/>
                <w:szCs w:val="18"/>
                <w:lang w:val="en-US"/>
              </w:rPr>
              <w:t xml:space="preserve"> </w:t>
            </w:r>
            <w:r w:rsidRPr="00294D7C">
              <w:rPr>
                <w:sz w:val="18"/>
                <w:szCs w:val="18"/>
                <w:lang w:val="en-US"/>
              </w:rPr>
              <w:lastRenderedPageBreak/>
              <w:t>Pemilik Manfaat (</w:t>
            </w:r>
            <w:r w:rsidRPr="00A15AAA">
              <w:rPr>
                <w:i/>
                <w:sz w:val="18"/>
                <w:szCs w:val="18"/>
                <w:lang w:val="en-US"/>
              </w:rPr>
              <w:t>Beneficial Owner)</w:t>
            </w:r>
            <w:r w:rsidRPr="00294D7C">
              <w:rPr>
                <w:sz w:val="18"/>
                <w:szCs w:val="18"/>
                <w:lang w:val="en-US"/>
              </w:rPr>
              <w:t xml:space="preserve"> </w:t>
            </w:r>
            <w:r w:rsidRPr="00A15AAA">
              <w:rPr>
                <w:color w:val="FF0000"/>
                <w:sz w:val="18"/>
                <w:szCs w:val="18"/>
                <w:lang w:val="en-US"/>
              </w:rPr>
              <w:t>sebagaimana dimaksud pada ayat (1) dapat dilakukan melalui dokumen mengenai Pemilik Manfaat (</w:t>
            </w:r>
            <w:r w:rsidRPr="00A15AAA">
              <w:rPr>
                <w:i/>
                <w:color w:val="FF0000"/>
                <w:sz w:val="18"/>
                <w:szCs w:val="18"/>
                <w:lang w:val="en-US"/>
              </w:rPr>
              <w:t>Beneficial Owner</w:t>
            </w:r>
            <w:r w:rsidRPr="00A15AAA">
              <w:rPr>
                <w:color w:val="FF0000"/>
                <w:sz w:val="18"/>
                <w:szCs w:val="18"/>
                <w:lang w:val="en-US"/>
              </w:rPr>
              <w:t>)</w:t>
            </w:r>
            <w:r w:rsidRPr="00294D7C">
              <w:rPr>
                <w:sz w:val="18"/>
                <w:szCs w:val="18"/>
                <w:lang w:val="en-US"/>
              </w:rPr>
              <w:t xml:space="preserve"> berupa pernyataan tertulis </w:t>
            </w:r>
            <w:r w:rsidRPr="00A15AAA">
              <w:rPr>
                <w:sz w:val="18"/>
                <w:szCs w:val="18"/>
                <w:lang w:val="en-US"/>
              </w:rPr>
              <w:t xml:space="preserve">dari </w:t>
            </w:r>
            <w:r w:rsidRPr="00A15AAA">
              <w:rPr>
                <w:strike/>
                <w:color w:val="002060"/>
                <w:sz w:val="18"/>
                <w:szCs w:val="18"/>
              </w:rPr>
              <w:t>PJK di luar negeri bahwa identitas Pemilik Manfaat (Beneficial Owner) telah dilakukan verifikasi oleh PJK di luar negeri tersebut</w:t>
            </w:r>
            <w:r>
              <w:rPr>
                <w:sz w:val="18"/>
                <w:szCs w:val="18"/>
              </w:rPr>
              <w:t xml:space="preserve"> </w:t>
            </w:r>
            <w:r w:rsidRPr="00A15AAA">
              <w:rPr>
                <w:color w:val="FF0000"/>
                <w:sz w:val="18"/>
                <w:szCs w:val="18"/>
                <w:lang w:val="en-US"/>
              </w:rPr>
              <w:t>Calon Nasabah, Nasabah, atau WIC tersebut bahwa identitas Pemilik Manfaat (</w:t>
            </w:r>
            <w:r w:rsidRPr="00A15AAA">
              <w:rPr>
                <w:i/>
                <w:color w:val="FF0000"/>
                <w:sz w:val="18"/>
                <w:szCs w:val="18"/>
                <w:lang w:val="en-US"/>
              </w:rPr>
              <w:t>Beneficial Owner</w:t>
            </w:r>
            <w:r w:rsidRPr="00A15AAA">
              <w:rPr>
                <w:color w:val="FF0000"/>
                <w:sz w:val="18"/>
                <w:szCs w:val="18"/>
                <w:lang w:val="en-US"/>
              </w:rPr>
              <w:t>) telah dilakukan verifikasi oleh Calon Nasabah, Nasabah, atau WIC dimaksud</w:t>
            </w:r>
            <w:r w:rsidRPr="00294D7C">
              <w:rPr>
                <w:sz w:val="18"/>
                <w:szCs w:val="18"/>
                <w:lang w:val="en-US"/>
              </w:rPr>
              <w:t>.</w:t>
            </w:r>
          </w:p>
        </w:tc>
        <w:tc>
          <w:tcPr>
            <w:tcW w:w="3548" w:type="dxa"/>
            <w:shd w:val="clear" w:color="auto" w:fill="FFFFFF" w:themeFill="background1"/>
          </w:tcPr>
          <w:p w14:paraId="2B344AA5" w14:textId="77777777" w:rsidR="00D939D1" w:rsidRDefault="00D939D1" w:rsidP="0005793F">
            <w:pPr>
              <w:jc w:val="both"/>
              <w:rPr>
                <w:sz w:val="18"/>
                <w:szCs w:val="18"/>
                <w:lang w:val="en-US"/>
              </w:rPr>
            </w:pPr>
            <w:r>
              <w:rPr>
                <w:sz w:val="18"/>
                <w:szCs w:val="18"/>
                <w:lang w:val="en-US"/>
              </w:rPr>
              <w:lastRenderedPageBreak/>
              <w:t>Ayat (10)</w:t>
            </w:r>
          </w:p>
          <w:p w14:paraId="10205EDB" w14:textId="77777777" w:rsidR="00D939D1" w:rsidRPr="00125A9D" w:rsidRDefault="00D939D1" w:rsidP="0005793F">
            <w:pPr>
              <w:ind w:left="165"/>
              <w:jc w:val="both"/>
              <w:rPr>
                <w:sz w:val="18"/>
                <w:szCs w:val="18"/>
                <w:lang w:val="en-US"/>
              </w:rPr>
            </w:pPr>
            <w:r w:rsidRPr="00490B53">
              <w:rPr>
                <w:sz w:val="18"/>
                <w:szCs w:val="18"/>
                <w:lang w:val="en-US"/>
              </w:rPr>
              <w:t>Yang dimaksud dengan “setara” adalah memiliki ketentuan yang substansinya secara prinsip sama dengan Peraturan OJK ini yang didasarkan pada Rekomendasi FATF.</w:t>
            </w:r>
            <w:r>
              <w:rPr>
                <w:sz w:val="18"/>
                <w:szCs w:val="18"/>
                <w:lang w:val="en-US"/>
              </w:rPr>
              <w:t xml:space="preserve">  </w:t>
            </w:r>
          </w:p>
        </w:tc>
        <w:tc>
          <w:tcPr>
            <w:tcW w:w="3540" w:type="dxa"/>
            <w:shd w:val="clear" w:color="auto" w:fill="FFFFFF" w:themeFill="background1"/>
          </w:tcPr>
          <w:p w14:paraId="44E3B2E7" w14:textId="77777777" w:rsidR="00D939D1" w:rsidRPr="00125A9D" w:rsidRDefault="00D939D1" w:rsidP="0005793F">
            <w:pPr>
              <w:jc w:val="both"/>
              <w:rPr>
                <w:sz w:val="18"/>
                <w:szCs w:val="18"/>
                <w:lang w:val="en-US"/>
              </w:rPr>
            </w:pPr>
          </w:p>
        </w:tc>
        <w:tc>
          <w:tcPr>
            <w:tcW w:w="3544" w:type="dxa"/>
            <w:shd w:val="clear" w:color="auto" w:fill="FFFFFF" w:themeFill="background1"/>
          </w:tcPr>
          <w:p w14:paraId="6E531C5C" w14:textId="77777777" w:rsidR="00D939D1" w:rsidRPr="00125A9D" w:rsidRDefault="00D939D1" w:rsidP="0005793F">
            <w:pPr>
              <w:jc w:val="both"/>
              <w:rPr>
                <w:sz w:val="18"/>
                <w:szCs w:val="18"/>
                <w:lang w:val="en-US"/>
              </w:rPr>
            </w:pPr>
          </w:p>
        </w:tc>
        <w:tc>
          <w:tcPr>
            <w:tcW w:w="3544" w:type="dxa"/>
            <w:shd w:val="clear" w:color="auto" w:fill="FFFFFF" w:themeFill="background1"/>
          </w:tcPr>
          <w:p w14:paraId="0573EA77" w14:textId="77777777" w:rsidR="00D939D1" w:rsidRPr="00125A9D" w:rsidRDefault="00D939D1" w:rsidP="0005793F">
            <w:pPr>
              <w:jc w:val="both"/>
              <w:rPr>
                <w:sz w:val="18"/>
                <w:szCs w:val="18"/>
                <w:lang w:val="en-US"/>
              </w:rPr>
            </w:pPr>
          </w:p>
        </w:tc>
      </w:tr>
      <w:tr w:rsidR="00D939D1" w14:paraId="5818697B" w14:textId="77777777" w:rsidTr="0005793F">
        <w:tc>
          <w:tcPr>
            <w:tcW w:w="3544" w:type="dxa"/>
            <w:shd w:val="clear" w:color="auto" w:fill="FFFFFF" w:themeFill="background1"/>
          </w:tcPr>
          <w:p w14:paraId="6DA1A587" w14:textId="77777777" w:rsidR="00D939D1" w:rsidRPr="00401B9E" w:rsidRDefault="00D939D1" w:rsidP="0005793F">
            <w:pPr>
              <w:ind w:left="318" w:hanging="318"/>
              <w:jc w:val="both"/>
              <w:rPr>
                <w:sz w:val="18"/>
                <w:szCs w:val="18"/>
                <w:lang w:val="en-US"/>
              </w:rPr>
            </w:pPr>
            <w:r w:rsidRPr="00294D7C">
              <w:rPr>
                <w:sz w:val="18"/>
                <w:szCs w:val="18"/>
                <w:lang w:val="en-US"/>
              </w:rPr>
              <w:lastRenderedPageBreak/>
              <w:t>(11)</w:t>
            </w:r>
            <w:r w:rsidRPr="00294D7C">
              <w:rPr>
                <w:sz w:val="18"/>
                <w:szCs w:val="18"/>
                <w:lang w:val="en-US"/>
              </w:rPr>
              <w:tab/>
              <w:t xml:space="preserve">Dalam hal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A15AAA">
              <w:rPr>
                <w:color w:val="FF0000"/>
                <w:sz w:val="18"/>
                <w:szCs w:val="18"/>
                <w:lang w:val="en-US"/>
              </w:rPr>
              <w:t xml:space="preserve"> </w:t>
            </w:r>
            <w:r w:rsidRPr="00294D7C">
              <w:rPr>
                <w:sz w:val="18"/>
                <w:szCs w:val="18"/>
                <w:lang w:val="en-US"/>
              </w:rPr>
              <w:t xml:space="preserve">sebagaimana dimaksud pada ayat (10), yang dilakukan oleh </w:t>
            </w:r>
            <w:r>
              <w:rPr>
                <w:strike/>
                <w:color w:val="002060"/>
                <w:sz w:val="18"/>
                <w:szCs w:val="18"/>
                <w:lang w:val="en-US"/>
              </w:rPr>
              <w:t>P</w:t>
            </w:r>
            <w:r>
              <w:rPr>
                <w:color w:val="FF0000"/>
                <w:sz w:val="18"/>
                <w:szCs w:val="18"/>
                <w:lang w:val="en-US"/>
              </w:rPr>
              <w:t>L</w:t>
            </w:r>
            <w:r>
              <w:rPr>
                <w:sz w:val="18"/>
                <w:szCs w:val="18"/>
                <w:lang w:val="en-US"/>
              </w:rPr>
              <w:t>JK</w:t>
            </w:r>
            <w:r w:rsidRPr="00294D7C">
              <w:rPr>
                <w:sz w:val="18"/>
                <w:szCs w:val="18"/>
                <w:lang w:val="en-US"/>
              </w:rPr>
              <w:t xml:space="preserve"> di luar negeri tidak setara dengan Peraturan OJK ini, </w:t>
            </w:r>
            <w:r w:rsidRPr="00A15AAA">
              <w:rPr>
                <w:color w:val="FF0000"/>
                <w:sz w:val="18"/>
                <w:szCs w:val="18"/>
                <w:lang w:val="en-US"/>
              </w:rPr>
              <w:t>L</w:t>
            </w:r>
            <w:r w:rsidRPr="00294D7C">
              <w:rPr>
                <w:sz w:val="18"/>
                <w:szCs w:val="18"/>
                <w:lang w:val="en-US"/>
              </w:rPr>
              <w:t>JK</w:t>
            </w:r>
            <w:r>
              <w:rPr>
                <w:sz w:val="18"/>
                <w:szCs w:val="18"/>
                <w:lang w:val="en-US"/>
              </w:rPr>
              <w:t xml:space="preserve"> </w:t>
            </w:r>
            <w:r w:rsidRPr="00A15AAA">
              <w:rPr>
                <w:strike/>
                <w:color w:val="002060"/>
                <w:sz w:val="18"/>
                <w:szCs w:val="18"/>
                <w:lang w:val="en-US"/>
              </w:rPr>
              <w:t>dimaksud</w:t>
            </w:r>
            <w:r w:rsidRPr="00294D7C">
              <w:rPr>
                <w:sz w:val="18"/>
                <w:szCs w:val="18"/>
                <w:lang w:val="en-US"/>
              </w:rPr>
              <w:t xml:space="preserve"> wajib </w:t>
            </w:r>
            <w:r w:rsidRPr="00A15AAA">
              <w:rPr>
                <w:strike/>
                <w:color w:val="002060"/>
                <w:sz w:val="18"/>
                <w:szCs w:val="18"/>
              </w:rPr>
              <w:t>menerapkan program APU dan PPT berdasarkan Peraturan OJK in</w:t>
            </w:r>
            <w:r>
              <w:rPr>
                <w:sz w:val="18"/>
                <w:szCs w:val="18"/>
              </w:rPr>
              <w:t xml:space="preserve">i </w:t>
            </w:r>
            <w:r w:rsidRPr="00A15AAA">
              <w:rPr>
                <w:color w:val="FF0000"/>
                <w:sz w:val="18"/>
                <w:szCs w:val="18"/>
                <w:lang w:val="en-US"/>
              </w:rPr>
              <w:t>melakukan identifikasi dan verifikasi identitas Pemilik Manfaat (</w:t>
            </w:r>
            <w:r w:rsidRPr="0066035C">
              <w:rPr>
                <w:i/>
                <w:color w:val="FF0000"/>
                <w:sz w:val="18"/>
                <w:szCs w:val="18"/>
                <w:lang w:val="en-US"/>
              </w:rPr>
              <w:t>Beneficial Owner</w:t>
            </w:r>
            <w:r w:rsidRPr="00A15AAA">
              <w:rPr>
                <w:color w:val="FF0000"/>
                <w:sz w:val="18"/>
                <w:szCs w:val="18"/>
                <w:lang w:val="en-US"/>
              </w:rPr>
              <w:t>) sebagaimana dimaksud pada ayat (1) dilakukan terhadap informasi sebagaimana dimaksud pada ayat (2).</w:t>
            </w:r>
          </w:p>
        </w:tc>
        <w:tc>
          <w:tcPr>
            <w:tcW w:w="3548" w:type="dxa"/>
            <w:shd w:val="clear" w:color="auto" w:fill="FFFFFF" w:themeFill="background1"/>
          </w:tcPr>
          <w:p w14:paraId="6D582D4B" w14:textId="77777777" w:rsidR="00D939D1" w:rsidRDefault="00D939D1" w:rsidP="0005793F">
            <w:pPr>
              <w:rPr>
                <w:sz w:val="18"/>
                <w:szCs w:val="18"/>
                <w:lang w:val="en-US"/>
              </w:rPr>
            </w:pPr>
            <w:r>
              <w:rPr>
                <w:sz w:val="18"/>
                <w:szCs w:val="18"/>
                <w:lang w:val="en-US"/>
              </w:rPr>
              <w:t>Ayat (11)</w:t>
            </w:r>
          </w:p>
          <w:p w14:paraId="6ACE7CD2" w14:textId="77777777" w:rsidR="00D939D1" w:rsidRDefault="00D939D1" w:rsidP="0005793F">
            <w:pPr>
              <w:ind w:firstLine="165"/>
            </w:pPr>
            <w:r w:rsidRPr="006E5ED8">
              <w:rPr>
                <w:sz w:val="18"/>
                <w:szCs w:val="18"/>
                <w:lang w:val="en-US"/>
              </w:rPr>
              <w:t>Cukup jelas.</w:t>
            </w:r>
            <w:r>
              <w:rPr>
                <w:sz w:val="18"/>
                <w:szCs w:val="18"/>
                <w:lang w:val="en-US"/>
              </w:rPr>
              <w:t xml:space="preserve"> </w:t>
            </w:r>
          </w:p>
        </w:tc>
        <w:tc>
          <w:tcPr>
            <w:tcW w:w="3540" w:type="dxa"/>
            <w:shd w:val="clear" w:color="auto" w:fill="FFFFFF" w:themeFill="background1"/>
          </w:tcPr>
          <w:p w14:paraId="0E9777C2" w14:textId="77777777" w:rsidR="00D939D1" w:rsidRPr="00125A9D" w:rsidRDefault="00D939D1" w:rsidP="0005793F">
            <w:pPr>
              <w:jc w:val="both"/>
              <w:rPr>
                <w:sz w:val="18"/>
                <w:szCs w:val="18"/>
                <w:lang w:val="en-US"/>
              </w:rPr>
            </w:pPr>
          </w:p>
        </w:tc>
        <w:tc>
          <w:tcPr>
            <w:tcW w:w="3544" w:type="dxa"/>
            <w:shd w:val="clear" w:color="auto" w:fill="FFFFFF" w:themeFill="background1"/>
          </w:tcPr>
          <w:p w14:paraId="63D9FD81" w14:textId="77777777" w:rsidR="00D939D1" w:rsidRPr="00125A9D" w:rsidRDefault="00D939D1" w:rsidP="0005793F">
            <w:pPr>
              <w:jc w:val="both"/>
              <w:rPr>
                <w:sz w:val="18"/>
                <w:szCs w:val="18"/>
                <w:lang w:val="en-US"/>
              </w:rPr>
            </w:pPr>
          </w:p>
        </w:tc>
        <w:tc>
          <w:tcPr>
            <w:tcW w:w="3544" w:type="dxa"/>
            <w:shd w:val="clear" w:color="auto" w:fill="FFFFFF" w:themeFill="background1"/>
          </w:tcPr>
          <w:p w14:paraId="3CDF2843" w14:textId="77777777" w:rsidR="00D939D1" w:rsidRPr="00125A9D" w:rsidRDefault="00D939D1" w:rsidP="0005793F">
            <w:pPr>
              <w:jc w:val="both"/>
              <w:rPr>
                <w:sz w:val="18"/>
                <w:szCs w:val="18"/>
                <w:lang w:val="en-US"/>
              </w:rPr>
            </w:pPr>
          </w:p>
        </w:tc>
      </w:tr>
      <w:tr w:rsidR="00D939D1" w14:paraId="726557D6" w14:textId="77777777" w:rsidTr="0005793F">
        <w:tc>
          <w:tcPr>
            <w:tcW w:w="3544" w:type="dxa"/>
            <w:shd w:val="clear" w:color="auto" w:fill="FFFFFF" w:themeFill="background1"/>
          </w:tcPr>
          <w:p w14:paraId="3B93770A" w14:textId="77777777" w:rsidR="00D939D1" w:rsidRPr="00401B9E" w:rsidRDefault="00D939D1" w:rsidP="0005793F">
            <w:pPr>
              <w:ind w:left="318" w:hanging="318"/>
              <w:jc w:val="both"/>
              <w:rPr>
                <w:sz w:val="18"/>
                <w:szCs w:val="18"/>
                <w:lang w:val="en-US"/>
              </w:rPr>
            </w:pPr>
            <w:r>
              <w:rPr>
                <w:sz w:val="18"/>
                <w:szCs w:val="18"/>
                <w:lang w:val="en-US"/>
              </w:rPr>
              <w:t>(12)</w:t>
            </w:r>
            <w:r>
              <w:rPr>
                <w:sz w:val="18"/>
                <w:szCs w:val="18"/>
                <w:lang w:val="en-US"/>
              </w:rPr>
              <w:tab/>
            </w:r>
            <w:r w:rsidRPr="007B1984">
              <w:rPr>
                <w:sz w:val="18"/>
                <w:szCs w:val="18"/>
                <w:lang w:val="en-US"/>
              </w:rPr>
              <w:t xml:space="preserve">Dalam hal </w:t>
            </w:r>
            <w:r>
              <w:rPr>
                <w:strike/>
                <w:color w:val="002060"/>
                <w:sz w:val="18"/>
                <w:szCs w:val="18"/>
                <w:lang w:val="en-US"/>
              </w:rPr>
              <w:t>P</w:t>
            </w:r>
            <w:r>
              <w:rPr>
                <w:color w:val="FF0000"/>
                <w:sz w:val="18"/>
                <w:szCs w:val="18"/>
                <w:lang w:val="en-US"/>
              </w:rPr>
              <w:t>L</w:t>
            </w:r>
            <w:r>
              <w:rPr>
                <w:sz w:val="18"/>
                <w:szCs w:val="18"/>
                <w:lang w:val="en-US"/>
              </w:rPr>
              <w:t>JK</w:t>
            </w:r>
            <w:r w:rsidRPr="007B1984">
              <w:rPr>
                <w:sz w:val="18"/>
                <w:szCs w:val="18"/>
                <w:lang w:val="en-US"/>
              </w:rPr>
              <w:t xml:space="preserve"> meragukan atau tidak dapat meyakini identitas Pemilik Manfaat (</w:t>
            </w:r>
            <w:r w:rsidRPr="009E052B">
              <w:rPr>
                <w:i/>
                <w:sz w:val="18"/>
                <w:szCs w:val="18"/>
                <w:lang w:val="en-US"/>
              </w:rPr>
              <w:t>Beneficial Owner</w:t>
            </w:r>
            <w:r w:rsidRPr="007B1984">
              <w:rPr>
                <w:sz w:val="18"/>
                <w:szCs w:val="18"/>
                <w:lang w:val="en-US"/>
              </w:rPr>
              <w:t xml:space="preserve">) </w:t>
            </w:r>
            <w:r w:rsidRPr="009E052B">
              <w:rPr>
                <w:color w:val="FF0000"/>
                <w:sz w:val="18"/>
                <w:szCs w:val="18"/>
                <w:lang w:val="en-US"/>
              </w:rPr>
              <w:t>dari Calon Nasabah, Nasabah, atau WIC,</w:t>
            </w:r>
            <w:r w:rsidRPr="007B1984">
              <w:rPr>
                <w:sz w:val="18"/>
                <w:szCs w:val="18"/>
                <w:lang w:val="en-US"/>
              </w:rPr>
              <w:t xml:space="preserve"> </w:t>
            </w:r>
            <w:r>
              <w:rPr>
                <w:strike/>
                <w:color w:val="002060"/>
                <w:sz w:val="18"/>
                <w:szCs w:val="18"/>
                <w:lang w:val="en-US"/>
              </w:rPr>
              <w:t>P</w:t>
            </w:r>
            <w:r>
              <w:rPr>
                <w:color w:val="FF0000"/>
                <w:sz w:val="18"/>
                <w:szCs w:val="18"/>
                <w:lang w:val="en-US"/>
              </w:rPr>
              <w:t>L</w:t>
            </w:r>
            <w:r>
              <w:rPr>
                <w:sz w:val="18"/>
                <w:szCs w:val="18"/>
                <w:lang w:val="en-US"/>
              </w:rPr>
              <w:t>JK</w:t>
            </w:r>
            <w:r w:rsidRPr="007B1984">
              <w:rPr>
                <w:sz w:val="18"/>
                <w:szCs w:val="18"/>
                <w:lang w:val="en-US"/>
              </w:rPr>
              <w:t xml:space="preserve"> wajib menolak untuk melakukan hubungan usaha atau transaksi dengan Calon Nasabah, Nasabah, atau WIC tersebut.</w:t>
            </w:r>
          </w:p>
        </w:tc>
        <w:tc>
          <w:tcPr>
            <w:tcW w:w="3548" w:type="dxa"/>
            <w:shd w:val="clear" w:color="auto" w:fill="FFFFFF" w:themeFill="background1"/>
          </w:tcPr>
          <w:p w14:paraId="234A8EEE" w14:textId="77777777" w:rsidR="00D939D1" w:rsidRDefault="00D939D1" w:rsidP="0005793F">
            <w:pPr>
              <w:rPr>
                <w:sz w:val="18"/>
                <w:szCs w:val="18"/>
                <w:lang w:val="en-US"/>
              </w:rPr>
            </w:pPr>
            <w:r>
              <w:rPr>
                <w:sz w:val="18"/>
                <w:szCs w:val="18"/>
                <w:lang w:val="en-US"/>
              </w:rPr>
              <w:t>Ayat (12)</w:t>
            </w:r>
          </w:p>
          <w:p w14:paraId="7E5A0132" w14:textId="77777777" w:rsidR="00D939D1" w:rsidRDefault="00D939D1" w:rsidP="0005793F">
            <w:pPr>
              <w:ind w:firstLine="165"/>
            </w:pPr>
            <w:r w:rsidRPr="006E5ED8">
              <w:rPr>
                <w:sz w:val="18"/>
                <w:szCs w:val="18"/>
                <w:lang w:val="en-US"/>
              </w:rPr>
              <w:t>Cukup jelas.</w:t>
            </w:r>
          </w:p>
        </w:tc>
        <w:tc>
          <w:tcPr>
            <w:tcW w:w="3540" w:type="dxa"/>
            <w:shd w:val="clear" w:color="auto" w:fill="FFFFFF" w:themeFill="background1"/>
          </w:tcPr>
          <w:p w14:paraId="5DECD8F8" w14:textId="77777777" w:rsidR="00D939D1" w:rsidRPr="00125A9D" w:rsidRDefault="00D939D1" w:rsidP="0005793F">
            <w:pPr>
              <w:jc w:val="both"/>
              <w:rPr>
                <w:sz w:val="18"/>
                <w:szCs w:val="18"/>
                <w:lang w:val="en-US"/>
              </w:rPr>
            </w:pPr>
          </w:p>
        </w:tc>
        <w:tc>
          <w:tcPr>
            <w:tcW w:w="3544" w:type="dxa"/>
            <w:shd w:val="clear" w:color="auto" w:fill="FFFFFF" w:themeFill="background1"/>
          </w:tcPr>
          <w:p w14:paraId="624C7B08" w14:textId="77777777" w:rsidR="00D939D1" w:rsidRPr="00125A9D" w:rsidRDefault="00D939D1" w:rsidP="0005793F">
            <w:pPr>
              <w:jc w:val="both"/>
              <w:rPr>
                <w:sz w:val="18"/>
                <w:szCs w:val="18"/>
                <w:lang w:val="en-US"/>
              </w:rPr>
            </w:pPr>
          </w:p>
        </w:tc>
        <w:tc>
          <w:tcPr>
            <w:tcW w:w="3544" w:type="dxa"/>
            <w:shd w:val="clear" w:color="auto" w:fill="FFFFFF" w:themeFill="background1"/>
          </w:tcPr>
          <w:p w14:paraId="2B18D30D" w14:textId="77777777" w:rsidR="00D939D1" w:rsidRPr="00125A9D" w:rsidRDefault="00D939D1" w:rsidP="0005793F">
            <w:pPr>
              <w:jc w:val="both"/>
              <w:rPr>
                <w:sz w:val="18"/>
                <w:szCs w:val="18"/>
                <w:lang w:val="en-US"/>
              </w:rPr>
            </w:pPr>
          </w:p>
        </w:tc>
      </w:tr>
      <w:tr w:rsidR="00D939D1" w14:paraId="66442AAB" w14:textId="77777777" w:rsidTr="0005793F">
        <w:tc>
          <w:tcPr>
            <w:tcW w:w="3544" w:type="dxa"/>
            <w:shd w:val="clear" w:color="auto" w:fill="FFFFFF" w:themeFill="background1"/>
          </w:tcPr>
          <w:p w14:paraId="34E79CD6"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t>(13)</w:t>
            </w:r>
            <w:r w:rsidRPr="009E052B">
              <w:rPr>
                <w:color w:val="FF0000"/>
                <w:sz w:val="18"/>
                <w:szCs w:val="18"/>
                <w:lang w:val="en-US"/>
              </w:rPr>
              <w:tab/>
              <w:t>LJK yang melanggar ketentuan sebagaimana dimaksud pada ayat (1), ayat (6), ayat (7), ayat (8), ayat (11), dan/atau ayat (12) dapat dikenai sanksi administratif berupa:</w:t>
            </w:r>
          </w:p>
        </w:tc>
        <w:tc>
          <w:tcPr>
            <w:tcW w:w="3548" w:type="dxa"/>
            <w:shd w:val="clear" w:color="auto" w:fill="FFFFFF" w:themeFill="background1"/>
          </w:tcPr>
          <w:p w14:paraId="34788D64" w14:textId="77777777" w:rsidR="00D939D1" w:rsidRDefault="00D939D1" w:rsidP="0005793F">
            <w:pPr>
              <w:rPr>
                <w:color w:val="FF0000"/>
                <w:sz w:val="18"/>
                <w:szCs w:val="18"/>
                <w:lang w:val="en-US"/>
              </w:rPr>
            </w:pPr>
            <w:r>
              <w:rPr>
                <w:color w:val="FF0000"/>
                <w:sz w:val="18"/>
                <w:szCs w:val="18"/>
                <w:lang w:val="en-US"/>
              </w:rPr>
              <w:t>Ayat (13)</w:t>
            </w:r>
          </w:p>
          <w:p w14:paraId="0FD51264" w14:textId="77777777" w:rsidR="00D939D1" w:rsidRPr="00452F42" w:rsidRDefault="00D939D1" w:rsidP="0005793F">
            <w:pPr>
              <w:ind w:firstLine="165"/>
              <w:rPr>
                <w:color w:val="FF0000"/>
              </w:rPr>
            </w:pPr>
            <w:r w:rsidRPr="00452F42">
              <w:rPr>
                <w:color w:val="FF0000"/>
                <w:sz w:val="18"/>
                <w:szCs w:val="18"/>
                <w:lang w:val="en-US"/>
              </w:rPr>
              <w:t>Cukup jelas.</w:t>
            </w:r>
          </w:p>
        </w:tc>
        <w:tc>
          <w:tcPr>
            <w:tcW w:w="3540" w:type="dxa"/>
            <w:shd w:val="clear" w:color="auto" w:fill="FFFFFF" w:themeFill="background1"/>
          </w:tcPr>
          <w:p w14:paraId="7C2F50BB" w14:textId="77777777" w:rsidR="00D939D1" w:rsidRPr="00125A9D" w:rsidRDefault="00D939D1" w:rsidP="0005793F">
            <w:pPr>
              <w:jc w:val="both"/>
              <w:rPr>
                <w:sz w:val="18"/>
                <w:szCs w:val="18"/>
                <w:lang w:val="en-US"/>
              </w:rPr>
            </w:pPr>
          </w:p>
        </w:tc>
        <w:tc>
          <w:tcPr>
            <w:tcW w:w="3544" w:type="dxa"/>
            <w:shd w:val="clear" w:color="auto" w:fill="FFFFFF" w:themeFill="background1"/>
          </w:tcPr>
          <w:p w14:paraId="3E38FDEF" w14:textId="77777777" w:rsidR="00D939D1" w:rsidRPr="00125A9D" w:rsidRDefault="00D939D1" w:rsidP="0005793F">
            <w:pPr>
              <w:jc w:val="both"/>
              <w:rPr>
                <w:sz w:val="18"/>
                <w:szCs w:val="18"/>
                <w:lang w:val="en-US"/>
              </w:rPr>
            </w:pPr>
          </w:p>
        </w:tc>
        <w:tc>
          <w:tcPr>
            <w:tcW w:w="3544" w:type="dxa"/>
            <w:shd w:val="clear" w:color="auto" w:fill="FFFFFF" w:themeFill="background1"/>
          </w:tcPr>
          <w:p w14:paraId="2B729829" w14:textId="77777777" w:rsidR="00D939D1" w:rsidRPr="00125A9D" w:rsidRDefault="00D939D1" w:rsidP="0005793F">
            <w:pPr>
              <w:jc w:val="both"/>
              <w:rPr>
                <w:sz w:val="18"/>
                <w:szCs w:val="18"/>
                <w:lang w:val="en-US"/>
              </w:rPr>
            </w:pPr>
          </w:p>
        </w:tc>
      </w:tr>
      <w:tr w:rsidR="00D939D1" w14:paraId="6C9A077A" w14:textId="77777777" w:rsidTr="0005793F">
        <w:tc>
          <w:tcPr>
            <w:tcW w:w="3544" w:type="dxa"/>
            <w:shd w:val="clear" w:color="auto" w:fill="FFFFFF" w:themeFill="background1"/>
          </w:tcPr>
          <w:p w14:paraId="6025D0CA"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a.</w:t>
            </w:r>
            <w:r w:rsidRPr="009E052B">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25C7BA17"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7A3ABCA0" w14:textId="77777777" w:rsidR="00D939D1" w:rsidRPr="00125A9D" w:rsidRDefault="00D939D1" w:rsidP="0005793F">
            <w:pPr>
              <w:jc w:val="both"/>
              <w:rPr>
                <w:sz w:val="18"/>
                <w:szCs w:val="18"/>
                <w:lang w:val="en-US"/>
              </w:rPr>
            </w:pPr>
          </w:p>
        </w:tc>
        <w:tc>
          <w:tcPr>
            <w:tcW w:w="3544" w:type="dxa"/>
            <w:shd w:val="clear" w:color="auto" w:fill="FFFFFF" w:themeFill="background1"/>
          </w:tcPr>
          <w:p w14:paraId="3A632FC6" w14:textId="77777777" w:rsidR="00D939D1" w:rsidRPr="00125A9D" w:rsidRDefault="00D939D1" w:rsidP="0005793F">
            <w:pPr>
              <w:jc w:val="both"/>
              <w:rPr>
                <w:sz w:val="18"/>
                <w:szCs w:val="18"/>
                <w:lang w:val="en-US"/>
              </w:rPr>
            </w:pPr>
          </w:p>
        </w:tc>
        <w:tc>
          <w:tcPr>
            <w:tcW w:w="3544" w:type="dxa"/>
            <w:shd w:val="clear" w:color="auto" w:fill="FFFFFF" w:themeFill="background1"/>
          </w:tcPr>
          <w:p w14:paraId="0A2C9D45" w14:textId="77777777" w:rsidR="00D939D1" w:rsidRPr="00125A9D" w:rsidRDefault="00D939D1" w:rsidP="0005793F">
            <w:pPr>
              <w:jc w:val="both"/>
              <w:rPr>
                <w:sz w:val="18"/>
                <w:szCs w:val="18"/>
                <w:lang w:val="en-US"/>
              </w:rPr>
            </w:pPr>
          </w:p>
        </w:tc>
      </w:tr>
      <w:tr w:rsidR="00D939D1" w14:paraId="03D72F87" w14:textId="77777777" w:rsidTr="0005793F">
        <w:tc>
          <w:tcPr>
            <w:tcW w:w="3544" w:type="dxa"/>
            <w:shd w:val="clear" w:color="auto" w:fill="FFFFFF" w:themeFill="background1"/>
          </w:tcPr>
          <w:p w14:paraId="6C1DC1FD"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b.</w:t>
            </w:r>
            <w:r w:rsidRPr="009E052B">
              <w:rPr>
                <w:color w:val="FF0000"/>
                <w:sz w:val="18"/>
                <w:szCs w:val="18"/>
                <w:lang w:val="en-US"/>
              </w:rPr>
              <w:tab/>
              <w:t>denda;</w:t>
            </w:r>
          </w:p>
        </w:tc>
        <w:tc>
          <w:tcPr>
            <w:tcW w:w="3548" w:type="dxa"/>
            <w:shd w:val="clear" w:color="auto" w:fill="FFFFFF" w:themeFill="background1"/>
          </w:tcPr>
          <w:p w14:paraId="4CA7EBB0"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6109A49D" w14:textId="77777777" w:rsidR="00D939D1" w:rsidRPr="00125A9D" w:rsidRDefault="00D939D1" w:rsidP="0005793F">
            <w:pPr>
              <w:jc w:val="both"/>
              <w:rPr>
                <w:sz w:val="18"/>
                <w:szCs w:val="18"/>
                <w:lang w:val="en-US"/>
              </w:rPr>
            </w:pPr>
          </w:p>
        </w:tc>
        <w:tc>
          <w:tcPr>
            <w:tcW w:w="3544" w:type="dxa"/>
            <w:shd w:val="clear" w:color="auto" w:fill="FFFFFF" w:themeFill="background1"/>
          </w:tcPr>
          <w:p w14:paraId="49FD0788" w14:textId="77777777" w:rsidR="00D939D1" w:rsidRPr="00125A9D" w:rsidRDefault="00D939D1" w:rsidP="0005793F">
            <w:pPr>
              <w:jc w:val="both"/>
              <w:rPr>
                <w:sz w:val="18"/>
                <w:szCs w:val="18"/>
                <w:lang w:val="en-US"/>
              </w:rPr>
            </w:pPr>
          </w:p>
        </w:tc>
        <w:tc>
          <w:tcPr>
            <w:tcW w:w="3544" w:type="dxa"/>
            <w:shd w:val="clear" w:color="auto" w:fill="FFFFFF" w:themeFill="background1"/>
          </w:tcPr>
          <w:p w14:paraId="0B16C6D9" w14:textId="77777777" w:rsidR="00D939D1" w:rsidRPr="00125A9D" w:rsidRDefault="00D939D1" w:rsidP="0005793F">
            <w:pPr>
              <w:jc w:val="both"/>
              <w:rPr>
                <w:sz w:val="18"/>
                <w:szCs w:val="18"/>
                <w:lang w:val="en-US"/>
              </w:rPr>
            </w:pPr>
          </w:p>
        </w:tc>
      </w:tr>
      <w:tr w:rsidR="00D939D1" w14:paraId="58F948F5" w14:textId="77777777" w:rsidTr="0005793F">
        <w:tc>
          <w:tcPr>
            <w:tcW w:w="3544" w:type="dxa"/>
            <w:shd w:val="clear" w:color="auto" w:fill="FFFFFF" w:themeFill="background1"/>
          </w:tcPr>
          <w:p w14:paraId="71470676"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c.</w:t>
            </w:r>
            <w:r w:rsidRPr="009E052B">
              <w:rPr>
                <w:color w:val="FF0000"/>
                <w:sz w:val="18"/>
                <w:szCs w:val="18"/>
                <w:lang w:val="en-US"/>
              </w:rPr>
              <w:tab/>
              <w:t>pembatasan kegiatan usaha tertentu;</w:t>
            </w:r>
          </w:p>
        </w:tc>
        <w:tc>
          <w:tcPr>
            <w:tcW w:w="3548" w:type="dxa"/>
            <w:shd w:val="clear" w:color="auto" w:fill="FFFFFF" w:themeFill="background1"/>
          </w:tcPr>
          <w:p w14:paraId="4CCFD474"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5C163C15" w14:textId="77777777" w:rsidR="00D939D1" w:rsidRPr="00125A9D" w:rsidRDefault="00D939D1" w:rsidP="0005793F">
            <w:pPr>
              <w:jc w:val="both"/>
              <w:rPr>
                <w:sz w:val="18"/>
                <w:szCs w:val="18"/>
                <w:lang w:val="en-US"/>
              </w:rPr>
            </w:pPr>
          </w:p>
        </w:tc>
        <w:tc>
          <w:tcPr>
            <w:tcW w:w="3544" w:type="dxa"/>
            <w:shd w:val="clear" w:color="auto" w:fill="FFFFFF" w:themeFill="background1"/>
          </w:tcPr>
          <w:p w14:paraId="5C0BD894" w14:textId="77777777" w:rsidR="00D939D1" w:rsidRPr="00125A9D" w:rsidRDefault="00D939D1" w:rsidP="0005793F">
            <w:pPr>
              <w:jc w:val="both"/>
              <w:rPr>
                <w:sz w:val="18"/>
                <w:szCs w:val="18"/>
                <w:lang w:val="en-US"/>
              </w:rPr>
            </w:pPr>
          </w:p>
        </w:tc>
        <w:tc>
          <w:tcPr>
            <w:tcW w:w="3544" w:type="dxa"/>
            <w:shd w:val="clear" w:color="auto" w:fill="FFFFFF" w:themeFill="background1"/>
          </w:tcPr>
          <w:p w14:paraId="4D8095A2" w14:textId="77777777" w:rsidR="00D939D1" w:rsidRPr="00125A9D" w:rsidRDefault="00D939D1" w:rsidP="0005793F">
            <w:pPr>
              <w:jc w:val="both"/>
              <w:rPr>
                <w:sz w:val="18"/>
                <w:szCs w:val="18"/>
                <w:lang w:val="en-US"/>
              </w:rPr>
            </w:pPr>
          </w:p>
        </w:tc>
      </w:tr>
      <w:tr w:rsidR="00D939D1" w14:paraId="263DFBAF" w14:textId="77777777" w:rsidTr="0005793F">
        <w:tc>
          <w:tcPr>
            <w:tcW w:w="3544" w:type="dxa"/>
            <w:shd w:val="clear" w:color="auto" w:fill="FFFFFF" w:themeFill="background1"/>
          </w:tcPr>
          <w:p w14:paraId="6E70C86D"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 xml:space="preserve">d. </w:t>
            </w:r>
            <w:r w:rsidRPr="009E052B">
              <w:rPr>
                <w:color w:val="FF0000"/>
                <w:sz w:val="18"/>
                <w:szCs w:val="18"/>
                <w:lang w:val="en-US"/>
              </w:rPr>
              <w:tab/>
              <w:t>penurunan penilaian faktor-faktor pembentuk nilai tingkat kesehatan;</w:t>
            </w:r>
          </w:p>
        </w:tc>
        <w:tc>
          <w:tcPr>
            <w:tcW w:w="3548" w:type="dxa"/>
            <w:shd w:val="clear" w:color="auto" w:fill="FFFFFF" w:themeFill="background1"/>
          </w:tcPr>
          <w:p w14:paraId="77C5ED3D"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7F2B2FDF" w14:textId="77777777" w:rsidR="00D939D1" w:rsidRPr="00125A9D" w:rsidRDefault="00D939D1" w:rsidP="0005793F">
            <w:pPr>
              <w:jc w:val="both"/>
              <w:rPr>
                <w:sz w:val="18"/>
                <w:szCs w:val="18"/>
                <w:lang w:val="en-US"/>
              </w:rPr>
            </w:pPr>
          </w:p>
        </w:tc>
        <w:tc>
          <w:tcPr>
            <w:tcW w:w="3544" w:type="dxa"/>
            <w:shd w:val="clear" w:color="auto" w:fill="FFFFFF" w:themeFill="background1"/>
          </w:tcPr>
          <w:p w14:paraId="36D881D0" w14:textId="77777777" w:rsidR="00D939D1" w:rsidRPr="00125A9D" w:rsidRDefault="00D939D1" w:rsidP="0005793F">
            <w:pPr>
              <w:jc w:val="both"/>
              <w:rPr>
                <w:sz w:val="18"/>
                <w:szCs w:val="18"/>
                <w:lang w:val="en-US"/>
              </w:rPr>
            </w:pPr>
          </w:p>
        </w:tc>
        <w:tc>
          <w:tcPr>
            <w:tcW w:w="3544" w:type="dxa"/>
            <w:shd w:val="clear" w:color="auto" w:fill="FFFFFF" w:themeFill="background1"/>
          </w:tcPr>
          <w:p w14:paraId="2AF8CF85" w14:textId="77777777" w:rsidR="00D939D1" w:rsidRPr="00125A9D" w:rsidRDefault="00D939D1" w:rsidP="0005793F">
            <w:pPr>
              <w:jc w:val="both"/>
              <w:rPr>
                <w:sz w:val="18"/>
                <w:szCs w:val="18"/>
                <w:lang w:val="en-US"/>
              </w:rPr>
            </w:pPr>
          </w:p>
        </w:tc>
      </w:tr>
      <w:tr w:rsidR="00D939D1" w14:paraId="7D500FF9" w14:textId="77777777" w:rsidTr="0005793F">
        <w:tc>
          <w:tcPr>
            <w:tcW w:w="3544" w:type="dxa"/>
            <w:shd w:val="clear" w:color="auto" w:fill="FFFFFF" w:themeFill="background1"/>
          </w:tcPr>
          <w:p w14:paraId="32ED1E4D"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 xml:space="preserve">e. </w:t>
            </w:r>
            <w:r w:rsidRPr="009E052B">
              <w:rPr>
                <w:color w:val="FF0000"/>
                <w:sz w:val="18"/>
                <w:szCs w:val="18"/>
                <w:lang w:val="en-US"/>
              </w:rPr>
              <w:tab/>
              <w:t>pembekuan kegiatan usaha tertentu;</w:t>
            </w:r>
          </w:p>
        </w:tc>
        <w:tc>
          <w:tcPr>
            <w:tcW w:w="3548" w:type="dxa"/>
            <w:shd w:val="clear" w:color="auto" w:fill="FFFFFF" w:themeFill="background1"/>
          </w:tcPr>
          <w:p w14:paraId="4DB02C84"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7AA894CC" w14:textId="77777777" w:rsidR="00D939D1" w:rsidRPr="00125A9D" w:rsidRDefault="00D939D1" w:rsidP="0005793F">
            <w:pPr>
              <w:jc w:val="both"/>
              <w:rPr>
                <w:sz w:val="18"/>
                <w:szCs w:val="18"/>
                <w:lang w:val="en-US"/>
              </w:rPr>
            </w:pPr>
          </w:p>
        </w:tc>
        <w:tc>
          <w:tcPr>
            <w:tcW w:w="3544" w:type="dxa"/>
            <w:shd w:val="clear" w:color="auto" w:fill="FFFFFF" w:themeFill="background1"/>
          </w:tcPr>
          <w:p w14:paraId="306155F0" w14:textId="77777777" w:rsidR="00D939D1" w:rsidRPr="00125A9D" w:rsidRDefault="00D939D1" w:rsidP="0005793F">
            <w:pPr>
              <w:jc w:val="both"/>
              <w:rPr>
                <w:sz w:val="18"/>
                <w:szCs w:val="18"/>
                <w:lang w:val="en-US"/>
              </w:rPr>
            </w:pPr>
          </w:p>
        </w:tc>
        <w:tc>
          <w:tcPr>
            <w:tcW w:w="3544" w:type="dxa"/>
            <w:shd w:val="clear" w:color="auto" w:fill="FFFFFF" w:themeFill="background1"/>
          </w:tcPr>
          <w:p w14:paraId="212AAD88" w14:textId="77777777" w:rsidR="00D939D1" w:rsidRPr="00125A9D" w:rsidRDefault="00D939D1" w:rsidP="0005793F">
            <w:pPr>
              <w:jc w:val="both"/>
              <w:rPr>
                <w:sz w:val="18"/>
                <w:szCs w:val="18"/>
                <w:lang w:val="en-US"/>
              </w:rPr>
            </w:pPr>
          </w:p>
        </w:tc>
      </w:tr>
      <w:tr w:rsidR="00D939D1" w14:paraId="50D540F6" w14:textId="77777777" w:rsidTr="0005793F">
        <w:tc>
          <w:tcPr>
            <w:tcW w:w="3544" w:type="dxa"/>
            <w:shd w:val="clear" w:color="auto" w:fill="FFFFFF" w:themeFill="background1"/>
          </w:tcPr>
          <w:p w14:paraId="0381ADEF" w14:textId="77777777" w:rsidR="00D939D1" w:rsidRPr="009E052B" w:rsidRDefault="00D939D1" w:rsidP="0005793F">
            <w:pPr>
              <w:tabs>
                <w:tab w:val="left" w:pos="856"/>
              </w:tabs>
              <w:ind w:left="602" w:hanging="284"/>
              <w:jc w:val="both"/>
              <w:rPr>
                <w:color w:val="FF0000"/>
                <w:sz w:val="18"/>
                <w:szCs w:val="18"/>
                <w:lang w:val="en-US"/>
              </w:rPr>
            </w:pPr>
            <w:r w:rsidRPr="009E052B">
              <w:rPr>
                <w:color w:val="FF0000"/>
                <w:sz w:val="18"/>
                <w:szCs w:val="18"/>
                <w:lang w:val="en-US"/>
              </w:rPr>
              <w:t xml:space="preserve">f. </w:t>
            </w:r>
            <w:r w:rsidRPr="009E052B">
              <w:rPr>
                <w:color w:val="FF0000"/>
                <w:sz w:val="18"/>
                <w:szCs w:val="18"/>
                <w:lang w:val="en-US"/>
              </w:rPr>
              <w:tab/>
              <w:t xml:space="preserve">pemberhentian pengurus LJK dan selanjutnya menunjuk dan mengangkat pengganti sementara </w:t>
            </w:r>
            <w:r w:rsidRPr="009E052B">
              <w:rPr>
                <w:color w:val="FF0000"/>
                <w:sz w:val="18"/>
                <w:szCs w:val="18"/>
                <w:lang w:val="en-US"/>
              </w:rPr>
              <w:lastRenderedPageBreak/>
              <w:t>sampai rapat umum pemegang saham atau rapat anggota koperasi mengangkat pengganti yang tetap dengan persetujuan OJK; dan/atau</w:t>
            </w:r>
          </w:p>
        </w:tc>
        <w:tc>
          <w:tcPr>
            <w:tcW w:w="3548" w:type="dxa"/>
            <w:shd w:val="clear" w:color="auto" w:fill="FFFFFF" w:themeFill="background1"/>
          </w:tcPr>
          <w:p w14:paraId="20FA61A6"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4080DD25" w14:textId="77777777" w:rsidR="00D939D1" w:rsidRPr="00125A9D" w:rsidRDefault="00D939D1" w:rsidP="0005793F">
            <w:pPr>
              <w:jc w:val="both"/>
              <w:rPr>
                <w:sz w:val="18"/>
                <w:szCs w:val="18"/>
                <w:lang w:val="en-US"/>
              </w:rPr>
            </w:pPr>
          </w:p>
        </w:tc>
        <w:tc>
          <w:tcPr>
            <w:tcW w:w="3544" w:type="dxa"/>
            <w:shd w:val="clear" w:color="auto" w:fill="FFFFFF" w:themeFill="background1"/>
          </w:tcPr>
          <w:p w14:paraId="2AB0A4FE" w14:textId="77777777" w:rsidR="00D939D1" w:rsidRPr="00125A9D" w:rsidRDefault="00D939D1" w:rsidP="0005793F">
            <w:pPr>
              <w:jc w:val="both"/>
              <w:rPr>
                <w:sz w:val="18"/>
                <w:szCs w:val="18"/>
                <w:lang w:val="en-US"/>
              </w:rPr>
            </w:pPr>
          </w:p>
        </w:tc>
        <w:tc>
          <w:tcPr>
            <w:tcW w:w="3544" w:type="dxa"/>
            <w:shd w:val="clear" w:color="auto" w:fill="FFFFFF" w:themeFill="background1"/>
          </w:tcPr>
          <w:p w14:paraId="55B661DD" w14:textId="77777777" w:rsidR="00D939D1" w:rsidRPr="00125A9D" w:rsidRDefault="00D939D1" w:rsidP="0005793F">
            <w:pPr>
              <w:jc w:val="both"/>
              <w:rPr>
                <w:sz w:val="18"/>
                <w:szCs w:val="18"/>
                <w:lang w:val="en-US"/>
              </w:rPr>
            </w:pPr>
          </w:p>
        </w:tc>
      </w:tr>
      <w:tr w:rsidR="00D939D1" w14:paraId="5C3DD0C6" w14:textId="77777777" w:rsidTr="0005793F">
        <w:tc>
          <w:tcPr>
            <w:tcW w:w="3544" w:type="dxa"/>
            <w:shd w:val="clear" w:color="auto" w:fill="FFFFFF" w:themeFill="background1"/>
          </w:tcPr>
          <w:p w14:paraId="202A09DE"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lastRenderedPageBreak/>
              <w:t xml:space="preserve">g. </w:t>
            </w:r>
            <w:r w:rsidRPr="009E052B">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07C93DBA"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4E51C543" w14:textId="77777777" w:rsidR="00D939D1" w:rsidRPr="00125A9D" w:rsidRDefault="00D939D1" w:rsidP="0005793F">
            <w:pPr>
              <w:jc w:val="both"/>
              <w:rPr>
                <w:sz w:val="18"/>
                <w:szCs w:val="18"/>
                <w:lang w:val="en-US"/>
              </w:rPr>
            </w:pPr>
          </w:p>
        </w:tc>
        <w:tc>
          <w:tcPr>
            <w:tcW w:w="3544" w:type="dxa"/>
            <w:shd w:val="clear" w:color="auto" w:fill="FFFFFF" w:themeFill="background1"/>
          </w:tcPr>
          <w:p w14:paraId="32097A20" w14:textId="77777777" w:rsidR="00D939D1" w:rsidRPr="00125A9D" w:rsidRDefault="00D939D1" w:rsidP="0005793F">
            <w:pPr>
              <w:jc w:val="both"/>
              <w:rPr>
                <w:sz w:val="18"/>
                <w:szCs w:val="18"/>
                <w:lang w:val="en-US"/>
              </w:rPr>
            </w:pPr>
          </w:p>
        </w:tc>
        <w:tc>
          <w:tcPr>
            <w:tcW w:w="3544" w:type="dxa"/>
            <w:shd w:val="clear" w:color="auto" w:fill="FFFFFF" w:themeFill="background1"/>
          </w:tcPr>
          <w:p w14:paraId="309EEED9" w14:textId="77777777" w:rsidR="00D939D1" w:rsidRPr="00125A9D" w:rsidRDefault="00D939D1" w:rsidP="0005793F">
            <w:pPr>
              <w:jc w:val="both"/>
              <w:rPr>
                <w:sz w:val="18"/>
                <w:szCs w:val="18"/>
                <w:lang w:val="en-US"/>
              </w:rPr>
            </w:pPr>
          </w:p>
        </w:tc>
      </w:tr>
      <w:tr w:rsidR="00D939D1" w14:paraId="2274AA85" w14:textId="77777777" w:rsidTr="0005793F">
        <w:tc>
          <w:tcPr>
            <w:tcW w:w="3544" w:type="dxa"/>
            <w:shd w:val="clear" w:color="auto" w:fill="FFFFFF" w:themeFill="background1"/>
          </w:tcPr>
          <w:p w14:paraId="4A7F22E1"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t>(14)</w:t>
            </w:r>
            <w:r w:rsidRPr="009E052B">
              <w:rPr>
                <w:color w:val="FF0000"/>
                <w:sz w:val="18"/>
                <w:szCs w:val="18"/>
                <w:lang w:val="en-US"/>
              </w:rPr>
              <w:tab/>
              <w:t xml:space="preserve">Sanksi administratif berupa denda sebagaimana dimaksud pada ayat (13) huruf </w:t>
            </w:r>
            <w:r>
              <w:rPr>
                <w:color w:val="FF0000"/>
                <w:sz w:val="18"/>
                <w:szCs w:val="18"/>
                <w:lang w:val="en-US"/>
              </w:rPr>
              <w:t>b</w:t>
            </w:r>
            <w:r w:rsidRPr="009E052B">
              <w:rPr>
                <w:color w:val="FF0000"/>
                <w:sz w:val="18"/>
                <w:szCs w:val="18"/>
                <w:lang w:val="en-US"/>
              </w:rPr>
              <w:t xml:space="preserve"> dikenai dengan ketentuan sebagai berikut:</w:t>
            </w:r>
          </w:p>
        </w:tc>
        <w:tc>
          <w:tcPr>
            <w:tcW w:w="3548" w:type="dxa"/>
            <w:shd w:val="clear" w:color="auto" w:fill="FFFFFF" w:themeFill="background1"/>
          </w:tcPr>
          <w:p w14:paraId="0A6A019C" w14:textId="77777777" w:rsidR="00D939D1" w:rsidRDefault="00D939D1" w:rsidP="0005793F">
            <w:pPr>
              <w:jc w:val="both"/>
              <w:rPr>
                <w:color w:val="FF0000"/>
                <w:sz w:val="18"/>
                <w:szCs w:val="18"/>
                <w:lang w:val="en-US"/>
              </w:rPr>
            </w:pPr>
            <w:r>
              <w:rPr>
                <w:color w:val="FF0000"/>
                <w:sz w:val="18"/>
                <w:szCs w:val="18"/>
                <w:lang w:val="en-US"/>
              </w:rPr>
              <w:t>Ayat (14)</w:t>
            </w:r>
          </w:p>
          <w:p w14:paraId="1FCC786B" w14:textId="77777777" w:rsidR="00D939D1" w:rsidRPr="00452F42" w:rsidRDefault="00D939D1" w:rsidP="0005793F">
            <w:pPr>
              <w:ind w:firstLine="165"/>
              <w:jc w:val="both"/>
              <w:rPr>
                <w:color w:val="FF0000"/>
                <w:sz w:val="18"/>
                <w:szCs w:val="18"/>
                <w:lang w:val="en-US"/>
              </w:rPr>
            </w:pPr>
            <w:r w:rsidRPr="00452F42">
              <w:rPr>
                <w:color w:val="FF0000"/>
                <w:sz w:val="18"/>
                <w:szCs w:val="18"/>
                <w:lang w:val="en-US"/>
              </w:rPr>
              <w:t>Cukup jelas.</w:t>
            </w:r>
          </w:p>
        </w:tc>
        <w:tc>
          <w:tcPr>
            <w:tcW w:w="3540" w:type="dxa"/>
            <w:shd w:val="clear" w:color="auto" w:fill="FFFFFF" w:themeFill="background1"/>
          </w:tcPr>
          <w:p w14:paraId="023463F0" w14:textId="77777777" w:rsidR="00D939D1" w:rsidRPr="00125A9D" w:rsidRDefault="00D939D1" w:rsidP="0005793F">
            <w:pPr>
              <w:jc w:val="both"/>
              <w:rPr>
                <w:sz w:val="18"/>
                <w:szCs w:val="18"/>
                <w:lang w:val="en-US"/>
              </w:rPr>
            </w:pPr>
          </w:p>
        </w:tc>
        <w:tc>
          <w:tcPr>
            <w:tcW w:w="3544" w:type="dxa"/>
            <w:shd w:val="clear" w:color="auto" w:fill="FFFFFF" w:themeFill="background1"/>
          </w:tcPr>
          <w:p w14:paraId="2EEA911B" w14:textId="77777777" w:rsidR="00D939D1" w:rsidRPr="00125A9D" w:rsidRDefault="00D939D1" w:rsidP="0005793F">
            <w:pPr>
              <w:jc w:val="both"/>
              <w:rPr>
                <w:sz w:val="18"/>
                <w:szCs w:val="18"/>
                <w:lang w:val="en-US"/>
              </w:rPr>
            </w:pPr>
          </w:p>
        </w:tc>
        <w:tc>
          <w:tcPr>
            <w:tcW w:w="3544" w:type="dxa"/>
            <w:shd w:val="clear" w:color="auto" w:fill="FFFFFF" w:themeFill="background1"/>
          </w:tcPr>
          <w:p w14:paraId="77CD8503" w14:textId="77777777" w:rsidR="00D939D1" w:rsidRPr="00125A9D" w:rsidRDefault="00D939D1" w:rsidP="0005793F">
            <w:pPr>
              <w:jc w:val="both"/>
              <w:rPr>
                <w:sz w:val="18"/>
                <w:szCs w:val="18"/>
                <w:lang w:val="en-US"/>
              </w:rPr>
            </w:pPr>
          </w:p>
        </w:tc>
      </w:tr>
      <w:tr w:rsidR="00D939D1" w14:paraId="12CAD1C0" w14:textId="77777777" w:rsidTr="0005793F">
        <w:tc>
          <w:tcPr>
            <w:tcW w:w="3544" w:type="dxa"/>
            <w:shd w:val="clear" w:color="auto" w:fill="FFFFFF" w:themeFill="background1"/>
          </w:tcPr>
          <w:p w14:paraId="70BE6F7A" w14:textId="77777777" w:rsidR="00D939D1" w:rsidRPr="009E052B" w:rsidRDefault="00D939D1" w:rsidP="0005793F">
            <w:pPr>
              <w:ind w:left="602" w:hanging="318"/>
              <w:jc w:val="both"/>
              <w:rPr>
                <w:color w:val="FF0000"/>
                <w:sz w:val="18"/>
                <w:szCs w:val="18"/>
                <w:lang w:val="en-US"/>
              </w:rPr>
            </w:pPr>
            <w:r w:rsidRPr="009E052B">
              <w:rPr>
                <w:color w:val="FF0000"/>
                <w:sz w:val="18"/>
                <w:szCs w:val="18"/>
                <w:lang w:val="en-US"/>
              </w:rPr>
              <w:t>a.</w:t>
            </w:r>
            <w:r w:rsidRPr="009E052B">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54C7A03E"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095B4D5C" w14:textId="77777777" w:rsidR="00D939D1" w:rsidRPr="00125A9D" w:rsidRDefault="00D939D1" w:rsidP="0005793F">
            <w:pPr>
              <w:jc w:val="both"/>
              <w:rPr>
                <w:sz w:val="18"/>
                <w:szCs w:val="18"/>
                <w:lang w:val="en-US"/>
              </w:rPr>
            </w:pPr>
          </w:p>
        </w:tc>
        <w:tc>
          <w:tcPr>
            <w:tcW w:w="3544" w:type="dxa"/>
            <w:shd w:val="clear" w:color="auto" w:fill="FFFFFF" w:themeFill="background1"/>
          </w:tcPr>
          <w:p w14:paraId="0EB365F1" w14:textId="77777777" w:rsidR="00D939D1" w:rsidRPr="00125A9D" w:rsidRDefault="00D939D1" w:rsidP="0005793F">
            <w:pPr>
              <w:jc w:val="both"/>
              <w:rPr>
                <w:sz w:val="18"/>
                <w:szCs w:val="18"/>
                <w:lang w:val="en-US"/>
              </w:rPr>
            </w:pPr>
          </w:p>
        </w:tc>
        <w:tc>
          <w:tcPr>
            <w:tcW w:w="3544" w:type="dxa"/>
            <w:shd w:val="clear" w:color="auto" w:fill="FFFFFF" w:themeFill="background1"/>
          </w:tcPr>
          <w:p w14:paraId="135A85C7" w14:textId="77777777" w:rsidR="00D939D1" w:rsidRPr="00125A9D" w:rsidRDefault="00D939D1" w:rsidP="0005793F">
            <w:pPr>
              <w:jc w:val="both"/>
              <w:rPr>
                <w:sz w:val="18"/>
                <w:szCs w:val="18"/>
                <w:lang w:val="en-US"/>
              </w:rPr>
            </w:pPr>
          </w:p>
        </w:tc>
      </w:tr>
      <w:tr w:rsidR="00D939D1" w14:paraId="2A0CC723" w14:textId="77777777" w:rsidTr="0005793F">
        <w:tc>
          <w:tcPr>
            <w:tcW w:w="3544" w:type="dxa"/>
            <w:shd w:val="clear" w:color="auto" w:fill="FFFFFF" w:themeFill="background1"/>
          </w:tcPr>
          <w:p w14:paraId="09DD7DE8" w14:textId="77777777" w:rsidR="00D939D1" w:rsidRPr="009E052B" w:rsidRDefault="00D939D1" w:rsidP="0005793F">
            <w:pPr>
              <w:ind w:left="602" w:hanging="318"/>
              <w:jc w:val="both"/>
              <w:rPr>
                <w:color w:val="FF0000"/>
                <w:sz w:val="18"/>
                <w:szCs w:val="18"/>
                <w:lang w:val="en-US"/>
              </w:rPr>
            </w:pPr>
            <w:r w:rsidRPr="009E052B">
              <w:rPr>
                <w:color w:val="FF0000"/>
                <w:sz w:val="18"/>
                <w:szCs w:val="18"/>
                <w:lang w:val="en-US"/>
              </w:rPr>
              <w:t>b.</w:t>
            </w:r>
            <w:r w:rsidRPr="009E052B">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1133E7E1"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0F5357DE" w14:textId="77777777" w:rsidR="00D939D1" w:rsidRPr="00125A9D" w:rsidRDefault="00D939D1" w:rsidP="0005793F">
            <w:pPr>
              <w:jc w:val="both"/>
              <w:rPr>
                <w:sz w:val="18"/>
                <w:szCs w:val="18"/>
                <w:lang w:val="en-US"/>
              </w:rPr>
            </w:pPr>
          </w:p>
        </w:tc>
        <w:tc>
          <w:tcPr>
            <w:tcW w:w="3544" w:type="dxa"/>
            <w:shd w:val="clear" w:color="auto" w:fill="FFFFFF" w:themeFill="background1"/>
          </w:tcPr>
          <w:p w14:paraId="0B5E8AD0" w14:textId="77777777" w:rsidR="00D939D1" w:rsidRPr="00125A9D" w:rsidRDefault="00D939D1" w:rsidP="0005793F">
            <w:pPr>
              <w:jc w:val="both"/>
              <w:rPr>
                <w:sz w:val="18"/>
                <w:szCs w:val="18"/>
                <w:lang w:val="en-US"/>
              </w:rPr>
            </w:pPr>
          </w:p>
        </w:tc>
        <w:tc>
          <w:tcPr>
            <w:tcW w:w="3544" w:type="dxa"/>
            <w:shd w:val="clear" w:color="auto" w:fill="FFFFFF" w:themeFill="background1"/>
          </w:tcPr>
          <w:p w14:paraId="44FFF2A7" w14:textId="77777777" w:rsidR="00D939D1" w:rsidRPr="00125A9D" w:rsidRDefault="00D939D1" w:rsidP="0005793F">
            <w:pPr>
              <w:jc w:val="both"/>
              <w:rPr>
                <w:sz w:val="18"/>
                <w:szCs w:val="18"/>
                <w:lang w:val="en-US"/>
              </w:rPr>
            </w:pPr>
          </w:p>
        </w:tc>
      </w:tr>
      <w:tr w:rsidR="00D939D1" w14:paraId="20B98288" w14:textId="77777777" w:rsidTr="0005793F">
        <w:tc>
          <w:tcPr>
            <w:tcW w:w="3544" w:type="dxa"/>
            <w:shd w:val="clear" w:color="auto" w:fill="FFFFFF" w:themeFill="background1"/>
          </w:tcPr>
          <w:p w14:paraId="474054B8"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t>(15)</w:t>
            </w:r>
            <w:r w:rsidRPr="009E052B">
              <w:rPr>
                <w:color w:val="FF0000"/>
                <w:sz w:val="18"/>
                <w:szCs w:val="18"/>
                <w:lang w:val="en-US"/>
              </w:rPr>
              <w:tab/>
              <w:t>Otoritas Jasa Keuangan dapat mengumumkan pengenaan sanksi administratif sebagaimana dimaksud pada ayat (13) kepada masyarakat, paling kurang melalui laman/website OJK.</w:t>
            </w:r>
          </w:p>
        </w:tc>
        <w:tc>
          <w:tcPr>
            <w:tcW w:w="3548" w:type="dxa"/>
            <w:shd w:val="clear" w:color="auto" w:fill="FFFFFF" w:themeFill="background1"/>
          </w:tcPr>
          <w:p w14:paraId="09FEE9DE" w14:textId="77777777" w:rsidR="00D939D1" w:rsidRDefault="00D939D1" w:rsidP="0005793F">
            <w:pPr>
              <w:jc w:val="both"/>
              <w:rPr>
                <w:color w:val="FF0000"/>
                <w:sz w:val="18"/>
                <w:szCs w:val="18"/>
                <w:lang w:val="en-US"/>
              </w:rPr>
            </w:pPr>
            <w:r>
              <w:rPr>
                <w:color w:val="FF0000"/>
                <w:sz w:val="18"/>
                <w:szCs w:val="18"/>
                <w:lang w:val="en-US"/>
              </w:rPr>
              <w:t>Ayat (15)</w:t>
            </w:r>
          </w:p>
          <w:p w14:paraId="135EA705" w14:textId="77777777" w:rsidR="00D939D1" w:rsidRPr="00452F42" w:rsidRDefault="00D939D1" w:rsidP="0005793F">
            <w:pPr>
              <w:ind w:firstLine="165"/>
              <w:jc w:val="both"/>
              <w:rPr>
                <w:color w:val="FF0000"/>
                <w:sz w:val="18"/>
                <w:szCs w:val="18"/>
                <w:lang w:val="en-US"/>
              </w:rPr>
            </w:pPr>
            <w:r w:rsidRPr="00452F42">
              <w:rPr>
                <w:color w:val="FF0000"/>
                <w:sz w:val="18"/>
                <w:szCs w:val="18"/>
                <w:lang w:val="en-US"/>
              </w:rPr>
              <w:t>Cukup jelas.</w:t>
            </w:r>
          </w:p>
        </w:tc>
        <w:tc>
          <w:tcPr>
            <w:tcW w:w="3540" w:type="dxa"/>
            <w:shd w:val="clear" w:color="auto" w:fill="FFFFFF" w:themeFill="background1"/>
          </w:tcPr>
          <w:p w14:paraId="313A153A" w14:textId="77777777" w:rsidR="00D939D1" w:rsidRPr="00125A9D" w:rsidRDefault="00D939D1" w:rsidP="0005793F">
            <w:pPr>
              <w:jc w:val="both"/>
              <w:rPr>
                <w:sz w:val="18"/>
                <w:szCs w:val="18"/>
                <w:lang w:val="en-US"/>
              </w:rPr>
            </w:pPr>
          </w:p>
        </w:tc>
        <w:tc>
          <w:tcPr>
            <w:tcW w:w="3544" w:type="dxa"/>
            <w:shd w:val="clear" w:color="auto" w:fill="FFFFFF" w:themeFill="background1"/>
          </w:tcPr>
          <w:p w14:paraId="1C4D2492" w14:textId="77777777" w:rsidR="00D939D1" w:rsidRPr="00125A9D" w:rsidRDefault="00D939D1" w:rsidP="0005793F">
            <w:pPr>
              <w:jc w:val="both"/>
              <w:rPr>
                <w:sz w:val="18"/>
                <w:szCs w:val="18"/>
                <w:lang w:val="en-US"/>
              </w:rPr>
            </w:pPr>
          </w:p>
        </w:tc>
        <w:tc>
          <w:tcPr>
            <w:tcW w:w="3544" w:type="dxa"/>
            <w:shd w:val="clear" w:color="auto" w:fill="FFFFFF" w:themeFill="background1"/>
          </w:tcPr>
          <w:p w14:paraId="5680A7FD" w14:textId="77777777" w:rsidR="00D939D1" w:rsidRPr="00125A9D" w:rsidRDefault="00D939D1" w:rsidP="0005793F">
            <w:pPr>
              <w:jc w:val="both"/>
              <w:rPr>
                <w:sz w:val="18"/>
                <w:szCs w:val="18"/>
                <w:lang w:val="en-US"/>
              </w:rPr>
            </w:pPr>
          </w:p>
        </w:tc>
      </w:tr>
      <w:tr w:rsidR="00D939D1" w14:paraId="7F1101C5" w14:textId="77777777" w:rsidTr="0005793F">
        <w:tc>
          <w:tcPr>
            <w:tcW w:w="3544" w:type="dxa"/>
            <w:shd w:val="clear" w:color="auto" w:fill="D0CECE" w:themeFill="background2" w:themeFillShade="E6"/>
          </w:tcPr>
          <w:p w14:paraId="07D16B49" w14:textId="77777777" w:rsidR="00D939D1" w:rsidRPr="00401B9E" w:rsidRDefault="00D939D1" w:rsidP="0005793F">
            <w:pPr>
              <w:ind w:left="318" w:hanging="318"/>
              <w:jc w:val="both"/>
              <w:rPr>
                <w:sz w:val="18"/>
                <w:szCs w:val="18"/>
                <w:lang w:val="en-US"/>
              </w:rPr>
            </w:pPr>
          </w:p>
        </w:tc>
        <w:tc>
          <w:tcPr>
            <w:tcW w:w="3548" w:type="dxa"/>
            <w:shd w:val="clear" w:color="auto" w:fill="D0CECE" w:themeFill="background2" w:themeFillShade="E6"/>
          </w:tcPr>
          <w:p w14:paraId="080D74C3"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07451AE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012512DE"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06517C0F" w14:textId="77777777" w:rsidR="00D939D1" w:rsidRPr="00125A9D" w:rsidRDefault="00D939D1" w:rsidP="0005793F">
            <w:pPr>
              <w:jc w:val="both"/>
              <w:rPr>
                <w:sz w:val="18"/>
                <w:szCs w:val="18"/>
                <w:lang w:val="en-US"/>
              </w:rPr>
            </w:pPr>
          </w:p>
        </w:tc>
      </w:tr>
      <w:tr w:rsidR="00D939D1" w14:paraId="7CAF0084" w14:textId="77777777" w:rsidTr="0005793F">
        <w:tc>
          <w:tcPr>
            <w:tcW w:w="3544" w:type="dxa"/>
            <w:shd w:val="clear" w:color="auto" w:fill="FFFFFF" w:themeFill="background1"/>
          </w:tcPr>
          <w:p w14:paraId="4A7DE25A" w14:textId="77777777" w:rsidR="00D939D1" w:rsidRPr="0066035C" w:rsidRDefault="00D939D1" w:rsidP="0005793F">
            <w:pPr>
              <w:ind w:left="318" w:hanging="318"/>
              <w:jc w:val="center"/>
              <w:rPr>
                <w:b/>
                <w:sz w:val="18"/>
                <w:szCs w:val="18"/>
                <w:lang w:val="en-US"/>
              </w:rPr>
            </w:pPr>
            <w:r w:rsidRPr="0066035C">
              <w:rPr>
                <w:b/>
                <w:sz w:val="18"/>
                <w:szCs w:val="18"/>
                <w:lang w:val="en-US"/>
              </w:rPr>
              <w:t>Pasal 31</w:t>
            </w:r>
          </w:p>
        </w:tc>
        <w:tc>
          <w:tcPr>
            <w:tcW w:w="3548" w:type="dxa"/>
            <w:shd w:val="clear" w:color="auto" w:fill="FFFFFF" w:themeFill="background1"/>
          </w:tcPr>
          <w:p w14:paraId="5A6173FB" w14:textId="77777777" w:rsidR="00D939D1" w:rsidRPr="0066035C" w:rsidRDefault="00D939D1" w:rsidP="0005793F">
            <w:pPr>
              <w:jc w:val="both"/>
              <w:rPr>
                <w:b/>
                <w:sz w:val="18"/>
                <w:szCs w:val="18"/>
                <w:lang w:val="en-US"/>
              </w:rPr>
            </w:pPr>
            <w:r w:rsidRPr="0066035C">
              <w:rPr>
                <w:b/>
                <w:sz w:val="18"/>
                <w:szCs w:val="18"/>
                <w:lang w:val="en-US"/>
              </w:rPr>
              <w:t>Pasal 31</w:t>
            </w:r>
          </w:p>
        </w:tc>
        <w:tc>
          <w:tcPr>
            <w:tcW w:w="3540" w:type="dxa"/>
            <w:shd w:val="clear" w:color="auto" w:fill="FFFFFF" w:themeFill="background1"/>
          </w:tcPr>
          <w:p w14:paraId="67AB437E" w14:textId="77777777" w:rsidR="00D939D1" w:rsidRPr="00125A9D" w:rsidRDefault="00D939D1" w:rsidP="0005793F">
            <w:pPr>
              <w:jc w:val="both"/>
              <w:rPr>
                <w:sz w:val="18"/>
                <w:szCs w:val="18"/>
                <w:lang w:val="en-US"/>
              </w:rPr>
            </w:pPr>
          </w:p>
        </w:tc>
        <w:tc>
          <w:tcPr>
            <w:tcW w:w="3544" w:type="dxa"/>
            <w:shd w:val="clear" w:color="auto" w:fill="FFFFFF" w:themeFill="background1"/>
          </w:tcPr>
          <w:p w14:paraId="30491469" w14:textId="77777777" w:rsidR="00D939D1" w:rsidRPr="00125A9D" w:rsidRDefault="00D939D1" w:rsidP="0005793F">
            <w:pPr>
              <w:jc w:val="both"/>
              <w:rPr>
                <w:sz w:val="18"/>
                <w:szCs w:val="18"/>
                <w:lang w:val="en-US"/>
              </w:rPr>
            </w:pPr>
          </w:p>
        </w:tc>
        <w:tc>
          <w:tcPr>
            <w:tcW w:w="3544" w:type="dxa"/>
            <w:shd w:val="clear" w:color="auto" w:fill="FFFFFF" w:themeFill="background1"/>
          </w:tcPr>
          <w:p w14:paraId="7EA0DF9A" w14:textId="77777777" w:rsidR="00D939D1" w:rsidRPr="00125A9D" w:rsidRDefault="00D939D1" w:rsidP="0005793F">
            <w:pPr>
              <w:jc w:val="both"/>
              <w:rPr>
                <w:sz w:val="18"/>
                <w:szCs w:val="18"/>
                <w:lang w:val="en-US"/>
              </w:rPr>
            </w:pPr>
          </w:p>
        </w:tc>
      </w:tr>
      <w:tr w:rsidR="00D939D1" w14:paraId="07087676" w14:textId="77777777" w:rsidTr="0005793F">
        <w:tc>
          <w:tcPr>
            <w:tcW w:w="3544" w:type="dxa"/>
            <w:shd w:val="clear" w:color="auto" w:fill="FFFFFF" w:themeFill="background1"/>
          </w:tcPr>
          <w:p w14:paraId="60B3C59B" w14:textId="77777777" w:rsidR="00D939D1" w:rsidRPr="00401B9E" w:rsidRDefault="00D939D1" w:rsidP="0005793F">
            <w:pPr>
              <w:ind w:left="318" w:hanging="318"/>
              <w:jc w:val="both"/>
              <w:rPr>
                <w:sz w:val="18"/>
                <w:szCs w:val="18"/>
                <w:lang w:val="en-US"/>
              </w:rPr>
            </w:pPr>
            <w:r w:rsidRPr="007B1984">
              <w:rPr>
                <w:sz w:val="18"/>
                <w:szCs w:val="18"/>
                <w:lang w:val="en-US"/>
              </w:rPr>
              <w:t>(1)</w:t>
            </w:r>
            <w:r w:rsidRPr="007B1984">
              <w:rPr>
                <w:sz w:val="18"/>
                <w:szCs w:val="18"/>
                <w:lang w:val="en-US"/>
              </w:rPr>
              <w:tab/>
              <w:t xml:space="preserve">Kewajiban </w:t>
            </w:r>
            <w:r w:rsidRPr="009E052B">
              <w:rPr>
                <w:strike/>
                <w:color w:val="002060"/>
                <w:sz w:val="18"/>
                <w:szCs w:val="18"/>
              </w:rPr>
              <w:t>penyampaian dokumen dan/atau informasi identitas pemilik atau pengendali akhir</w:t>
            </w:r>
            <w:r w:rsidRPr="009E052B">
              <w:rPr>
                <w:color w:val="002060"/>
                <w:sz w:val="18"/>
                <w:szCs w:val="18"/>
              </w:rPr>
              <w:t xml:space="preserve"> </w:t>
            </w:r>
            <w:r w:rsidRPr="009E052B">
              <w:rPr>
                <w:color w:val="FF0000"/>
                <w:sz w:val="18"/>
                <w:szCs w:val="18"/>
                <w:lang w:val="en-US"/>
              </w:rPr>
              <w:t>identifikasi dan verifikasi</w:t>
            </w:r>
            <w:r w:rsidRPr="007B1984">
              <w:rPr>
                <w:sz w:val="18"/>
                <w:szCs w:val="18"/>
                <w:lang w:val="en-US"/>
              </w:rPr>
              <w:t xml:space="preserve"> Pemilik Manfaat (</w:t>
            </w:r>
            <w:r w:rsidRPr="009E052B">
              <w:rPr>
                <w:i/>
                <w:sz w:val="18"/>
                <w:szCs w:val="18"/>
                <w:lang w:val="en-US"/>
              </w:rPr>
              <w:t>Beneficial Owner</w:t>
            </w:r>
            <w:r w:rsidRPr="007B1984">
              <w:rPr>
                <w:sz w:val="18"/>
                <w:szCs w:val="18"/>
                <w:lang w:val="en-US"/>
              </w:rPr>
              <w:t>) seb</w:t>
            </w:r>
            <w:r>
              <w:rPr>
                <w:sz w:val="18"/>
                <w:szCs w:val="18"/>
                <w:lang w:val="en-US"/>
              </w:rPr>
              <w:t xml:space="preserve">agaimana dimaksud dalam Pasal </w:t>
            </w:r>
            <w:r w:rsidRPr="0066035C">
              <w:rPr>
                <w:color w:val="FF0000"/>
                <w:sz w:val="18"/>
                <w:szCs w:val="18"/>
                <w:lang w:val="en-US"/>
              </w:rPr>
              <w:t>30</w:t>
            </w:r>
            <w:r w:rsidRPr="007B1984">
              <w:rPr>
                <w:sz w:val="18"/>
                <w:szCs w:val="18"/>
                <w:lang w:val="en-US"/>
              </w:rPr>
              <w:t xml:space="preserve"> </w:t>
            </w:r>
            <w:r w:rsidRPr="009E052B">
              <w:rPr>
                <w:strike/>
                <w:color w:val="002060"/>
                <w:sz w:val="18"/>
                <w:szCs w:val="18"/>
                <w:lang w:val="en-US"/>
              </w:rPr>
              <w:t>tidak</w:t>
            </w:r>
            <w:r>
              <w:rPr>
                <w:sz w:val="18"/>
                <w:szCs w:val="18"/>
                <w:lang w:val="en-US"/>
              </w:rPr>
              <w:t xml:space="preserve"> </w:t>
            </w:r>
            <w:r w:rsidRPr="007B1984">
              <w:rPr>
                <w:sz w:val="18"/>
                <w:szCs w:val="18"/>
                <w:lang w:val="en-US"/>
              </w:rPr>
              <w:t>berlaku pula terhadap Calon Nasabah atau Nasabah berupa:</w:t>
            </w:r>
          </w:p>
        </w:tc>
        <w:tc>
          <w:tcPr>
            <w:tcW w:w="3548" w:type="dxa"/>
            <w:shd w:val="clear" w:color="auto" w:fill="FFFFFF" w:themeFill="background1"/>
          </w:tcPr>
          <w:p w14:paraId="6BB0BCAC" w14:textId="77777777" w:rsidR="00D939D1" w:rsidRPr="00125A9D" w:rsidRDefault="00D939D1" w:rsidP="0005793F">
            <w:pPr>
              <w:jc w:val="both"/>
              <w:rPr>
                <w:sz w:val="18"/>
                <w:szCs w:val="18"/>
                <w:lang w:val="en-US"/>
              </w:rPr>
            </w:pPr>
            <w:r w:rsidRPr="002C6BB1">
              <w:rPr>
                <w:sz w:val="18"/>
                <w:szCs w:val="18"/>
                <w:lang w:val="en-US"/>
              </w:rPr>
              <w:t>Cukup jelas.</w:t>
            </w:r>
          </w:p>
        </w:tc>
        <w:tc>
          <w:tcPr>
            <w:tcW w:w="3540" w:type="dxa"/>
            <w:shd w:val="clear" w:color="auto" w:fill="FFFFFF" w:themeFill="background1"/>
          </w:tcPr>
          <w:p w14:paraId="76430BDD" w14:textId="77777777" w:rsidR="00D939D1" w:rsidRPr="00125A9D" w:rsidRDefault="00D939D1" w:rsidP="0005793F">
            <w:pPr>
              <w:jc w:val="both"/>
              <w:rPr>
                <w:sz w:val="18"/>
                <w:szCs w:val="18"/>
                <w:lang w:val="en-US"/>
              </w:rPr>
            </w:pPr>
          </w:p>
        </w:tc>
        <w:tc>
          <w:tcPr>
            <w:tcW w:w="3544" w:type="dxa"/>
            <w:shd w:val="clear" w:color="auto" w:fill="FFFFFF" w:themeFill="background1"/>
          </w:tcPr>
          <w:p w14:paraId="052B2762" w14:textId="77777777" w:rsidR="00D939D1" w:rsidRPr="00125A9D" w:rsidRDefault="00D939D1" w:rsidP="0005793F">
            <w:pPr>
              <w:jc w:val="both"/>
              <w:rPr>
                <w:sz w:val="18"/>
                <w:szCs w:val="18"/>
                <w:lang w:val="en-US"/>
              </w:rPr>
            </w:pPr>
          </w:p>
        </w:tc>
        <w:tc>
          <w:tcPr>
            <w:tcW w:w="3544" w:type="dxa"/>
            <w:shd w:val="clear" w:color="auto" w:fill="FFFFFF" w:themeFill="background1"/>
          </w:tcPr>
          <w:p w14:paraId="63928516" w14:textId="77777777" w:rsidR="00D939D1" w:rsidRPr="00125A9D" w:rsidRDefault="00D939D1" w:rsidP="0005793F">
            <w:pPr>
              <w:jc w:val="both"/>
              <w:rPr>
                <w:sz w:val="18"/>
                <w:szCs w:val="18"/>
                <w:lang w:val="en-US"/>
              </w:rPr>
            </w:pPr>
          </w:p>
        </w:tc>
      </w:tr>
      <w:tr w:rsidR="00D939D1" w14:paraId="4D7AB204" w14:textId="77777777" w:rsidTr="0005793F">
        <w:tc>
          <w:tcPr>
            <w:tcW w:w="3544" w:type="dxa"/>
            <w:shd w:val="clear" w:color="auto" w:fill="FFFFFF" w:themeFill="background1"/>
          </w:tcPr>
          <w:p w14:paraId="6AB53BB2" w14:textId="77777777" w:rsidR="00D939D1" w:rsidRPr="00401B9E" w:rsidRDefault="00D939D1" w:rsidP="0005793F">
            <w:pPr>
              <w:ind w:left="602" w:hanging="318"/>
              <w:jc w:val="both"/>
              <w:rPr>
                <w:sz w:val="18"/>
                <w:szCs w:val="18"/>
                <w:lang w:val="en-US"/>
              </w:rPr>
            </w:pPr>
            <w:r w:rsidRPr="007B1984">
              <w:rPr>
                <w:sz w:val="18"/>
                <w:szCs w:val="18"/>
                <w:lang w:val="en-US"/>
              </w:rPr>
              <w:lastRenderedPageBreak/>
              <w:t xml:space="preserve">a. </w:t>
            </w:r>
            <w:r w:rsidRPr="007B1984">
              <w:rPr>
                <w:sz w:val="18"/>
                <w:szCs w:val="18"/>
                <w:lang w:val="en-US"/>
              </w:rPr>
              <w:tab/>
              <w:t>Lembaga Negara atau Instansi Pemerintah;</w:t>
            </w:r>
          </w:p>
        </w:tc>
        <w:tc>
          <w:tcPr>
            <w:tcW w:w="3548" w:type="dxa"/>
            <w:shd w:val="clear" w:color="auto" w:fill="FFFFFF" w:themeFill="background1"/>
          </w:tcPr>
          <w:p w14:paraId="45C009A9" w14:textId="77777777" w:rsidR="00D939D1" w:rsidRPr="00125A9D" w:rsidRDefault="00D939D1" w:rsidP="0005793F">
            <w:pPr>
              <w:jc w:val="both"/>
              <w:rPr>
                <w:sz w:val="18"/>
                <w:szCs w:val="18"/>
                <w:lang w:val="en-US"/>
              </w:rPr>
            </w:pPr>
          </w:p>
        </w:tc>
        <w:tc>
          <w:tcPr>
            <w:tcW w:w="3540" w:type="dxa"/>
            <w:shd w:val="clear" w:color="auto" w:fill="FFFFFF" w:themeFill="background1"/>
          </w:tcPr>
          <w:p w14:paraId="733F64BE" w14:textId="77777777" w:rsidR="00D939D1" w:rsidRPr="00125A9D" w:rsidRDefault="00D939D1" w:rsidP="0005793F">
            <w:pPr>
              <w:jc w:val="both"/>
              <w:rPr>
                <w:sz w:val="18"/>
                <w:szCs w:val="18"/>
                <w:lang w:val="en-US"/>
              </w:rPr>
            </w:pPr>
          </w:p>
        </w:tc>
        <w:tc>
          <w:tcPr>
            <w:tcW w:w="3544" w:type="dxa"/>
            <w:shd w:val="clear" w:color="auto" w:fill="FFFFFF" w:themeFill="background1"/>
          </w:tcPr>
          <w:p w14:paraId="6208D0BF" w14:textId="77777777" w:rsidR="00D939D1" w:rsidRPr="00125A9D" w:rsidRDefault="00D939D1" w:rsidP="0005793F">
            <w:pPr>
              <w:jc w:val="both"/>
              <w:rPr>
                <w:sz w:val="18"/>
                <w:szCs w:val="18"/>
                <w:lang w:val="en-US"/>
              </w:rPr>
            </w:pPr>
          </w:p>
        </w:tc>
        <w:tc>
          <w:tcPr>
            <w:tcW w:w="3544" w:type="dxa"/>
            <w:shd w:val="clear" w:color="auto" w:fill="FFFFFF" w:themeFill="background1"/>
          </w:tcPr>
          <w:p w14:paraId="073D15D1" w14:textId="77777777" w:rsidR="00D939D1" w:rsidRPr="00125A9D" w:rsidRDefault="00D939D1" w:rsidP="0005793F">
            <w:pPr>
              <w:jc w:val="both"/>
              <w:rPr>
                <w:sz w:val="18"/>
                <w:szCs w:val="18"/>
                <w:lang w:val="en-US"/>
              </w:rPr>
            </w:pPr>
          </w:p>
        </w:tc>
      </w:tr>
      <w:tr w:rsidR="00D939D1" w14:paraId="7114503E" w14:textId="77777777" w:rsidTr="0005793F">
        <w:tc>
          <w:tcPr>
            <w:tcW w:w="3544" w:type="dxa"/>
            <w:shd w:val="clear" w:color="auto" w:fill="FFFFFF" w:themeFill="background1"/>
          </w:tcPr>
          <w:p w14:paraId="770C1B0B" w14:textId="77777777" w:rsidR="00D939D1" w:rsidRPr="00401B9E" w:rsidRDefault="00D939D1" w:rsidP="0005793F">
            <w:pPr>
              <w:ind w:left="602" w:hanging="318"/>
              <w:jc w:val="both"/>
              <w:rPr>
                <w:sz w:val="18"/>
                <w:szCs w:val="18"/>
                <w:lang w:val="en-US"/>
              </w:rPr>
            </w:pPr>
            <w:r w:rsidRPr="007B1984">
              <w:rPr>
                <w:sz w:val="18"/>
                <w:szCs w:val="18"/>
                <w:lang w:val="en-US"/>
              </w:rPr>
              <w:t xml:space="preserve">b.  </w:t>
            </w:r>
            <w:r w:rsidRPr="007B1984">
              <w:rPr>
                <w:sz w:val="18"/>
                <w:szCs w:val="18"/>
                <w:lang w:val="en-US"/>
              </w:rPr>
              <w:tab/>
              <w:t>perusahaan yang mayoritas sahamnya dimiliki oleh negara; dan</w:t>
            </w:r>
          </w:p>
        </w:tc>
        <w:tc>
          <w:tcPr>
            <w:tcW w:w="3548" w:type="dxa"/>
            <w:shd w:val="clear" w:color="auto" w:fill="FFFFFF" w:themeFill="background1"/>
          </w:tcPr>
          <w:p w14:paraId="26765BCD" w14:textId="77777777" w:rsidR="00D939D1" w:rsidRPr="00125A9D" w:rsidRDefault="00D939D1" w:rsidP="0005793F">
            <w:pPr>
              <w:jc w:val="both"/>
              <w:rPr>
                <w:sz w:val="18"/>
                <w:szCs w:val="18"/>
                <w:lang w:val="en-US"/>
              </w:rPr>
            </w:pPr>
          </w:p>
        </w:tc>
        <w:tc>
          <w:tcPr>
            <w:tcW w:w="3540" w:type="dxa"/>
            <w:shd w:val="clear" w:color="auto" w:fill="FFFFFF" w:themeFill="background1"/>
          </w:tcPr>
          <w:p w14:paraId="25AC830B" w14:textId="77777777" w:rsidR="00D939D1" w:rsidRPr="00125A9D" w:rsidRDefault="00D939D1" w:rsidP="0005793F">
            <w:pPr>
              <w:jc w:val="both"/>
              <w:rPr>
                <w:sz w:val="18"/>
                <w:szCs w:val="18"/>
                <w:lang w:val="en-US"/>
              </w:rPr>
            </w:pPr>
          </w:p>
        </w:tc>
        <w:tc>
          <w:tcPr>
            <w:tcW w:w="3544" w:type="dxa"/>
            <w:shd w:val="clear" w:color="auto" w:fill="FFFFFF" w:themeFill="background1"/>
          </w:tcPr>
          <w:p w14:paraId="662BFFFB" w14:textId="77777777" w:rsidR="00D939D1" w:rsidRPr="00125A9D" w:rsidRDefault="00D939D1" w:rsidP="0005793F">
            <w:pPr>
              <w:jc w:val="both"/>
              <w:rPr>
                <w:sz w:val="18"/>
                <w:szCs w:val="18"/>
                <w:lang w:val="en-US"/>
              </w:rPr>
            </w:pPr>
          </w:p>
        </w:tc>
        <w:tc>
          <w:tcPr>
            <w:tcW w:w="3544" w:type="dxa"/>
            <w:shd w:val="clear" w:color="auto" w:fill="FFFFFF" w:themeFill="background1"/>
          </w:tcPr>
          <w:p w14:paraId="410828DC" w14:textId="77777777" w:rsidR="00D939D1" w:rsidRPr="00125A9D" w:rsidRDefault="00D939D1" w:rsidP="0005793F">
            <w:pPr>
              <w:jc w:val="both"/>
              <w:rPr>
                <w:sz w:val="18"/>
                <w:szCs w:val="18"/>
                <w:lang w:val="en-US"/>
              </w:rPr>
            </w:pPr>
          </w:p>
        </w:tc>
      </w:tr>
      <w:tr w:rsidR="00D939D1" w14:paraId="3D659FEA" w14:textId="77777777" w:rsidTr="0005793F">
        <w:tc>
          <w:tcPr>
            <w:tcW w:w="3544" w:type="dxa"/>
            <w:shd w:val="clear" w:color="auto" w:fill="FFFFFF" w:themeFill="background1"/>
          </w:tcPr>
          <w:p w14:paraId="33574FF0" w14:textId="77777777" w:rsidR="00D939D1" w:rsidRPr="00401B9E" w:rsidRDefault="00D939D1" w:rsidP="0005793F">
            <w:pPr>
              <w:ind w:left="602" w:hanging="318"/>
              <w:jc w:val="both"/>
              <w:rPr>
                <w:sz w:val="18"/>
                <w:szCs w:val="18"/>
                <w:lang w:val="en-US"/>
              </w:rPr>
            </w:pPr>
            <w:r w:rsidRPr="007B1984">
              <w:rPr>
                <w:sz w:val="18"/>
                <w:szCs w:val="18"/>
                <w:lang w:val="en-US"/>
              </w:rPr>
              <w:t xml:space="preserve">c.  </w:t>
            </w:r>
            <w:r w:rsidRPr="007B1984">
              <w:rPr>
                <w:sz w:val="18"/>
                <w:szCs w:val="18"/>
                <w:lang w:val="en-US"/>
              </w:rPr>
              <w:tab/>
              <w:t>perusahaan publik atau emiten.</w:t>
            </w:r>
          </w:p>
        </w:tc>
        <w:tc>
          <w:tcPr>
            <w:tcW w:w="3548" w:type="dxa"/>
            <w:shd w:val="clear" w:color="auto" w:fill="FFFFFF" w:themeFill="background1"/>
          </w:tcPr>
          <w:p w14:paraId="37A275F1" w14:textId="77777777" w:rsidR="00D939D1" w:rsidRPr="00125A9D" w:rsidRDefault="00D939D1" w:rsidP="0005793F">
            <w:pPr>
              <w:jc w:val="both"/>
              <w:rPr>
                <w:sz w:val="18"/>
                <w:szCs w:val="18"/>
                <w:lang w:val="en-US"/>
              </w:rPr>
            </w:pPr>
          </w:p>
        </w:tc>
        <w:tc>
          <w:tcPr>
            <w:tcW w:w="3540" w:type="dxa"/>
            <w:shd w:val="clear" w:color="auto" w:fill="FFFFFF" w:themeFill="background1"/>
          </w:tcPr>
          <w:p w14:paraId="6E936A87" w14:textId="77777777" w:rsidR="00D939D1" w:rsidRPr="00125A9D" w:rsidRDefault="00D939D1" w:rsidP="0005793F">
            <w:pPr>
              <w:jc w:val="both"/>
              <w:rPr>
                <w:sz w:val="18"/>
                <w:szCs w:val="18"/>
                <w:lang w:val="en-US"/>
              </w:rPr>
            </w:pPr>
          </w:p>
        </w:tc>
        <w:tc>
          <w:tcPr>
            <w:tcW w:w="3544" w:type="dxa"/>
            <w:shd w:val="clear" w:color="auto" w:fill="FFFFFF" w:themeFill="background1"/>
          </w:tcPr>
          <w:p w14:paraId="286A9DED" w14:textId="77777777" w:rsidR="00D939D1" w:rsidRPr="00125A9D" w:rsidRDefault="00D939D1" w:rsidP="0005793F">
            <w:pPr>
              <w:jc w:val="both"/>
              <w:rPr>
                <w:sz w:val="18"/>
                <w:szCs w:val="18"/>
                <w:lang w:val="en-US"/>
              </w:rPr>
            </w:pPr>
          </w:p>
        </w:tc>
        <w:tc>
          <w:tcPr>
            <w:tcW w:w="3544" w:type="dxa"/>
            <w:shd w:val="clear" w:color="auto" w:fill="FFFFFF" w:themeFill="background1"/>
          </w:tcPr>
          <w:p w14:paraId="1D3961B2" w14:textId="77777777" w:rsidR="00D939D1" w:rsidRPr="00125A9D" w:rsidRDefault="00D939D1" w:rsidP="0005793F">
            <w:pPr>
              <w:jc w:val="both"/>
              <w:rPr>
                <w:sz w:val="18"/>
                <w:szCs w:val="18"/>
                <w:lang w:val="en-US"/>
              </w:rPr>
            </w:pPr>
          </w:p>
        </w:tc>
      </w:tr>
      <w:tr w:rsidR="00D939D1" w14:paraId="4CFF70C6" w14:textId="77777777" w:rsidTr="0005793F">
        <w:tc>
          <w:tcPr>
            <w:tcW w:w="3544" w:type="dxa"/>
            <w:shd w:val="clear" w:color="auto" w:fill="FFFFFF" w:themeFill="background1"/>
          </w:tcPr>
          <w:p w14:paraId="7EB49AF6"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t>(2)</w:t>
            </w:r>
            <w:r w:rsidRPr="009E052B">
              <w:rPr>
                <w:color w:val="FF0000"/>
                <w:sz w:val="18"/>
                <w:szCs w:val="18"/>
                <w:lang w:val="en-US"/>
              </w:rPr>
              <w:tab/>
              <w:t>Dalam hal data, dokumen, dan/atau informasi identitas Pemilik Manfaat (</w:t>
            </w:r>
            <w:r w:rsidRPr="009E052B">
              <w:rPr>
                <w:i/>
                <w:color w:val="FF0000"/>
                <w:sz w:val="18"/>
                <w:szCs w:val="18"/>
                <w:lang w:val="en-US"/>
              </w:rPr>
              <w:t>Beneficial Owner</w:t>
            </w:r>
            <w:r w:rsidRPr="009E052B">
              <w:rPr>
                <w:color w:val="FF0000"/>
                <w:sz w:val="18"/>
                <w:szCs w:val="18"/>
                <w:lang w:val="en-US"/>
              </w:rPr>
              <w:t>) dari Calon Nasabah atau Nasabah sebagaimana dimaksud pada ayat (1) tersedia dan/atau dipublikasikan untuk umum secara memadai dan dapat dipercaya, LJK tidak perlu lagi meminta data dan/atau informasi identitas Pemilik Manfaat (</w:t>
            </w:r>
            <w:r w:rsidRPr="009E052B">
              <w:rPr>
                <w:i/>
                <w:color w:val="FF0000"/>
                <w:sz w:val="18"/>
                <w:szCs w:val="18"/>
                <w:lang w:val="en-US"/>
              </w:rPr>
              <w:t>Beneficial Owner</w:t>
            </w:r>
            <w:r w:rsidRPr="009E052B">
              <w:rPr>
                <w:color w:val="FF0000"/>
                <w:sz w:val="18"/>
                <w:szCs w:val="18"/>
                <w:lang w:val="en-US"/>
              </w:rPr>
              <w:t>) kepada Calon Nasabah atau Nasabah.</w:t>
            </w:r>
          </w:p>
        </w:tc>
        <w:tc>
          <w:tcPr>
            <w:tcW w:w="3548" w:type="dxa"/>
            <w:shd w:val="clear" w:color="auto" w:fill="FFFFFF" w:themeFill="background1"/>
          </w:tcPr>
          <w:p w14:paraId="71A9D017" w14:textId="77777777" w:rsidR="00D939D1" w:rsidRPr="00125A9D" w:rsidRDefault="00D939D1" w:rsidP="0005793F">
            <w:pPr>
              <w:jc w:val="both"/>
              <w:rPr>
                <w:sz w:val="18"/>
                <w:szCs w:val="18"/>
                <w:lang w:val="en-US"/>
              </w:rPr>
            </w:pPr>
          </w:p>
        </w:tc>
        <w:tc>
          <w:tcPr>
            <w:tcW w:w="3540" w:type="dxa"/>
            <w:shd w:val="clear" w:color="auto" w:fill="FFFFFF" w:themeFill="background1"/>
          </w:tcPr>
          <w:p w14:paraId="1AA104F5" w14:textId="77777777" w:rsidR="00D939D1" w:rsidRPr="00125A9D" w:rsidRDefault="00D939D1" w:rsidP="0005793F">
            <w:pPr>
              <w:jc w:val="both"/>
              <w:rPr>
                <w:sz w:val="18"/>
                <w:szCs w:val="18"/>
                <w:lang w:val="en-US"/>
              </w:rPr>
            </w:pPr>
          </w:p>
        </w:tc>
        <w:tc>
          <w:tcPr>
            <w:tcW w:w="3544" w:type="dxa"/>
            <w:shd w:val="clear" w:color="auto" w:fill="FFFFFF" w:themeFill="background1"/>
          </w:tcPr>
          <w:p w14:paraId="2E47F58F" w14:textId="77777777" w:rsidR="00D939D1" w:rsidRPr="00125A9D" w:rsidRDefault="00D939D1" w:rsidP="0005793F">
            <w:pPr>
              <w:jc w:val="both"/>
              <w:rPr>
                <w:sz w:val="18"/>
                <w:szCs w:val="18"/>
                <w:lang w:val="en-US"/>
              </w:rPr>
            </w:pPr>
          </w:p>
        </w:tc>
        <w:tc>
          <w:tcPr>
            <w:tcW w:w="3544" w:type="dxa"/>
            <w:shd w:val="clear" w:color="auto" w:fill="FFFFFF" w:themeFill="background1"/>
          </w:tcPr>
          <w:p w14:paraId="19A43E87" w14:textId="77777777" w:rsidR="00D939D1" w:rsidRPr="00125A9D" w:rsidRDefault="00D939D1" w:rsidP="0005793F">
            <w:pPr>
              <w:jc w:val="both"/>
              <w:rPr>
                <w:sz w:val="18"/>
                <w:szCs w:val="18"/>
                <w:lang w:val="en-US"/>
              </w:rPr>
            </w:pPr>
          </w:p>
        </w:tc>
      </w:tr>
      <w:tr w:rsidR="00D939D1" w14:paraId="3DC941B7" w14:textId="77777777" w:rsidTr="0005793F">
        <w:tc>
          <w:tcPr>
            <w:tcW w:w="3544" w:type="dxa"/>
            <w:shd w:val="clear" w:color="auto" w:fill="FFFFFF" w:themeFill="background1"/>
          </w:tcPr>
          <w:p w14:paraId="7E962A73"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t>(3)</w:t>
            </w:r>
            <w:r w:rsidRPr="009E052B">
              <w:rPr>
                <w:color w:val="FF0000"/>
                <w:sz w:val="18"/>
                <w:szCs w:val="18"/>
                <w:lang w:val="en-US"/>
              </w:rPr>
              <w:tab/>
              <w:t>Data, dokumen, dan/atau informasi identitas Pemilik Manfaat (</w:t>
            </w:r>
            <w:r w:rsidRPr="009E052B">
              <w:rPr>
                <w:i/>
                <w:color w:val="FF0000"/>
                <w:sz w:val="18"/>
                <w:szCs w:val="18"/>
                <w:lang w:val="en-US"/>
              </w:rPr>
              <w:t>Beneficial Owner</w:t>
            </w:r>
            <w:r w:rsidRPr="009E052B">
              <w:rPr>
                <w:color w:val="FF0000"/>
                <w:sz w:val="18"/>
                <w:szCs w:val="18"/>
                <w:lang w:val="en-US"/>
              </w:rPr>
              <w:t>) yang tersedia dan/atau dipublikasikan untuk umum sebagaimana dimaksud dalam ayat (2) di atas, wajib memberikan keyakinan kepada LJK tentang profil Pemilik Manfaat (</w:t>
            </w:r>
            <w:r w:rsidRPr="009E052B">
              <w:rPr>
                <w:i/>
                <w:color w:val="FF0000"/>
                <w:sz w:val="18"/>
                <w:szCs w:val="18"/>
                <w:lang w:val="en-US"/>
              </w:rPr>
              <w:t>Beneficial Owner</w:t>
            </w:r>
            <w:r w:rsidRPr="009E052B">
              <w:rPr>
                <w:color w:val="FF0000"/>
                <w:sz w:val="18"/>
                <w:szCs w:val="18"/>
                <w:lang w:val="en-US"/>
              </w:rPr>
              <w:t>).</w:t>
            </w:r>
          </w:p>
        </w:tc>
        <w:tc>
          <w:tcPr>
            <w:tcW w:w="3548" w:type="dxa"/>
            <w:shd w:val="clear" w:color="auto" w:fill="FFFFFF" w:themeFill="background1"/>
          </w:tcPr>
          <w:p w14:paraId="61E78BC4" w14:textId="77777777" w:rsidR="00D939D1" w:rsidRPr="00125A9D" w:rsidRDefault="00D939D1" w:rsidP="0005793F">
            <w:pPr>
              <w:jc w:val="both"/>
              <w:rPr>
                <w:sz w:val="18"/>
                <w:szCs w:val="18"/>
                <w:lang w:val="en-US"/>
              </w:rPr>
            </w:pPr>
          </w:p>
        </w:tc>
        <w:tc>
          <w:tcPr>
            <w:tcW w:w="3540" w:type="dxa"/>
            <w:shd w:val="clear" w:color="auto" w:fill="FFFFFF" w:themeFill="background1"/>
          </w:tcPr>
          <w:p w14:paraId="0AE9C023" w14:textId="77777777" w:rsidR="00D939D1" w:rsidRPr="00125A9D" w:rsidRDefault="00D939D1" w:rsidP="0005793F">
            <w:pPr>
              <w:jc w:val="both"/>
              <w:rPr>
                <w:sz w:val="18"/>
                <w:szCs w:val="18"/>
                <w:lang w:val="en-US"/>
              </w:rPr>
            </w:pPr>
          </w:p>
        </w:tc>
        <w:tc>
          <w:tcPr>
            <w:tcW w:w="3544" w:type="dxa"/>
            <w:shd w:val="clear" w:color="auto" w:fill="FFFFFF" w:themeFill="background1"/>
          </w:tcPr>
          <w:p w14:paraId="447CC1B3" w14:textId="77777777" w:rsidR="00D939D1" w:rsidRPr="00125A9D" w:rsidRDefault="00D939D1" w:rsidP="0005793F">
            <w:pPr>
              <w:jc w:val="both"/>
              <w:rPr>
                <w:sz w:val="18"/>
                <w:szCs w:val="18"/>
                <w:lang w:val="en-US"/>
              </w:rPr>
            </w:pPr>
          </w:p>
        </w:tc>
        <w:tc>
          <w:tcPr>
            <w:tcW w:w="3544" w:type="dxa"/>
            <w:shd w:val="clear" w:color="auto" w:fill="FFFFFF" w:themeFill="background1"/>
          </w:tcPr>
          <w:p w14:paraId="011FD8B5" w14:textId="77777777" w:rsidR="00D939D1" w:rsidRPr="00125A9D" w:rsidRDefault="00D939D1" w:rsidP="0005793F">
            <w:pPr>
              <w:jc w:val="both"/>
              <w:rPr>
                <w:sz w:val="18"/>
                <w:szCs w:val="18"/>
                <w:lang w:val="en-US"/>
              </w:rPr>
            </w:pPr>
          </w:p>
        </w:tc>
      </w:tr>
      <w:tr w:rsidR="00D939D1" w14:paraId="4569C4CB" w14:textId="77777777" w:rsidTr="0005793F">
        <w:tc>
          <w:tcPr>
            <w:tcW w:w="3544" w:type="dxa"/>
            <w:shd w:val="clear" w:color="auto" w:fill="FFFFFF" w:themeFill="background1"/>
          </w:tcPr>
          <w:p w14:paraId="6CEAD887"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t>(4)</w:t>
            </w:r>
            <w:r w:rsidRPr="009E052B">
              <w:rPr>
                <w:color w:val="FF0000"/>
                <w:sz w:val="18"/>
                <w:szCs w:val="18"/>
                <w:lang w:val="en-US"/>
              </w:rPr>
              <w:tab/>
              <w:t>Dalam hal LJK tidak memiliki keyakinan sebagaimana dimaksud pada ayat (3), LJK wajib meminta data, dokumen, dan/atau informasi identitas Pemilik Manfaat (Beneficial Owner) kepada Calon Nasabah atau Nasabah.</w:t>
            </w:r>
          </w:p>
        </w:tc>
        <w:tc>
          <w:tcPr>
            <w:tcW w:w="3548" w:type="dxa"/>
            <w:shd w:val="clear" w:color="auto" w:fill="FFFFFF" w:themeFill="background1"/>
          </w:tcPr>
          <w:p w14:paraId="0881B08D" w14:textId="77777777" w:rsidR="00D939D1" w:rsidRPr="00125A9D" w:rsidRDefault="00D939D1" w:rsidP="0005793F">
            <w:pPr>
              <w:jc w:val="both"/>
              <w:rPr>
                <w:sz w:val="18"/>
                <w:szCs w:val="18"/>
                <w:lang w:val="en-US"/>
              </w:rPr>
            </w:pPr>
          </w:p>
        </w:tc>
        <w:tc>
          <w:tcPr>
            <w:tcW w:w="3540" w:type="dxa"/>
            <w:shd w:val="clear" w:color="auto" w:fill="FFFFFF" w:themeFill="background1"/>
          </w:tcPr>
          <w:p w14:paraId="725ECE49" w14:textId="77777777" w:rsidR="00D939D1" w:rsidRPr="00125A9D" w:rsidRDefault="00D939D1" w:rsidP="0005793F">
            <w:pPr>
              <w:jc w:val="both"/>
              <w:rPr>
                <w:sz w:val="18"/>
                <w:szCs w:val="18"/>
                <w:lang w:val="en-US"/>
              </w:rPr>
            </w:pPr>
          </w:p>
        </w:tc>
        <w:tc>
          <w:tcPr>
            <w:tcW w:w="3544" w:type="dxa"/>
            <w:shd w:val="clear" w:color="auto" w:fill="FFFFFF" w:themeFill="background1"/>
          </w:tcPr>
          <w:p w14:paraId="3A1CC825" w14:textId="77777777" w:rsidR="00D939D1" w:rsidRPr="00125A9D" w:rsidRDefault="00D939D1" w:rsidP="0005793F">
            <w:pPr>
              <w:jc w:val="both"/>
              <w:rPr>
                <w:sz w:val="18"/>
                <w:szCs w:val="18"/>
                <w:lang w:val="en-US"/>
              </w:rPr>
            </w:pPr>
          </w:p>
        </w:tc>
        <w:tc>
          <w:tcPr>
            <w:tcW w:w="3544" w:type="dxa"/>
            <w:shd w:val="clear" w:color="auto" w:fill="FFFFFF" w:themeFill="background1"/>
          </w:tcPr>
          <w:p w14:paraId="7D371691" w14:textId="77777777" w:rsidR="00D939D1" w:rsidRPr="00125A9D" w:rsidRDefault="00D939D1" w:rsidP="0005793F">
            <w:pPr>
              <w:jc w:val="both"/>
              <w:rPr>
                <w:sz w:val="18"/>
                <w:szCs w:val="18"/>
                <w:lang w:val="en-US"/>
              </w:rPr>
            </w:pPr>
          </w:p>
        </w:tc>
      </w:tr>
      <w:tr w:rsidR="00D939D1" w14:paraId="34F1C497" w14:textId="77777777" w:rsidTr="0005793F">
        <w:tc>
          <w:tcPr>
            <w:tcW w:w="3544" w:type="dxa"/>
            <w:shd w:val="clear" w:color="auto" w:fill="FFFFFF" w:themeFill="background1"/>
          </w:tcPr>
          <w:p w14:paraId="05AF6D00"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t>(5)</w:t>
            </w:r>
            <w:r w:rsidRPr="009E052B">
              <w:rPr>
                <w:color w:val="FF0000"/>
                <w:sz w:val="18"/>
                <w:szCs w:val="18"/>
                <w:lang w:val="en-US"/>
              </w:rPr>
              <w:tab/>
              <w:t>LJK yang melanggar ketentuan sebagaimana dimaksud pada ayat (4) dapat dikenai sanksi administratif berupa:</w:t>
            </w:r>
          </w:p>
        </w:tc>
        <w:tc>
          <w:tcPr>
            <w:tcW w:w="3548" w:type="dxa"/>
            <w:shd w:val="clear" w:color="auto" w:fill="FFFFFF" w:themeFill="background1"/>
          </w:tcPr>
          <w:p w14:paraId="35F556E4" w14:textId="77777777" w:rsidR="00D939D1" w:rsidRPr="00125A9D" w:rsidRDefault="00D939D1" w:rsidP="0005793F">
            <w:pPr>
              <w:jc w:val="both"/>
              <w:rPr>
                <w:sz w:val="18"/>
                <w:szCs w:val="18"/>
                <w:lang w:val="en-US"/>
              </w:rPr>
            </w:pPr>
          </w:p>
        </w:tc>
        <w:tc>
          <w:tcPr>
            <w:tcW w:w="3540" w:type="dxa"/>
            <w:shd w:val="clear" w:color="auto" w:fill="FFFFFF" w:themeFill="background1"/>
          </w:tcPr>
          <w:p w14:paraId="20134405" w14:textId="77777777" w:rsidR="00D939D1" w:rsidRPr="00125A9D" w:rsidRDefault="00D939D1" w:rsidP="0005793F">
            <w:pPr>
              <w:jc w:val="both"/>
              <w:rPr>
                <w:sz w:val="18"/>
                <w:szCs w:val="18"/>
                <w:lang w:val="en-US"/>
              </w:rPr>
            </w:pPr>
          </w:p>
        </w:tc>
        <w:tc>
          <w:tcPr>
            <w:tcW w:w="3544" w:type="dxa"/>
            <w:shd w:val="clear" w:color="auto" w:fill="FFFFFF" w:themeFill="background1"/>
          </w:tcPr>
          <w:p w14:paraId="1E252978" w14:textId="77777777" w:rsidR="00D939D1" w:rsidRPr="00125A9D" w:rsidRDefault="00D939D1" w:rsidP="0005793F">
            <w:pPr>
              <w:jc w:val="both"/>
              <w:rPr>
                <w:sz w:val="18"/>
                <w:szCs w:val="18"/>
                <w:lang w:val="en-US"/>
              </w:rPr>
            </w:pPr>
          </w:p>
        </w:tc>
        <w:tc>
          <w:tcPr>
            <w:tcW w:w="3544" w:type="dxa"/>
            <w:shd w:val="clear" w:color="auto" w:fill="FFFFFF" w:themeFill="background1"/>
          </w:tcPr>
          <w:p w14:paraId="12B4962C" w14:textId="77777777" w:rsidR="00D939D1" w:rsidRPr="00125A9D" w:rsidRDefault="00D939D1" w:rsidP="0005793F">
            <w:pPr>
              <w:jc w:val="both"/>
              <w:rPr>
                <w:sz w:val="18"/>
                <w:szCs w:val="18"/>
                <w:lang w:val="en-US"/>
              </w:rPr>
            </w:pPr>
          </w:p>
        </w:tc>
      </w:tr>
      <w:tr w:rsidR="00D939D1" w14:paraId="3D28E1BC" w14:textId="77777777" w:rsidTr="0005793F">
        <w:tc>
          <w:tcPr>
            <w:tcW w:w="3544" w:type="dxa"/>
            <w:shd w:val="clear" w:color="auto" w:fill="FFFFFF" w:themeFill="background1"/>
          </w:tcPr>
          <w:p w14:paraId="3A0FADF2"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a.</w:t>
            </w:r>
            <w:r w:rsidRPr="009E052B">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0690F5A2" w14:textId="77777777" w:rsidR="00D939D1" w:rsidRPr="00125A9D" w:rsidRDefault="00D939D1" w:rsidP="0005793F">
            <w:pPr>
              <w:jc w:val="both"/>
              <w:rPr>
                <w:sz w:val="18"/>
                <w:szCs w:val="18"/>
                <w:lang w:val="en-US"/>
              </w:rPr>
            </w:pPr>
          </w:p>
        </w:tc>
        <w:tc>
          <w:tcPr>
            <w:tcW w:w="3540" w:type="dxa"/>
            <w:shd w:val="clear" w:color="auto" w:fill="FFFFFF" w:themeFill="background1"/>
          </w:tcPr>
          <w:p w14:paraId="022BFDBB" w14:textId="77777777" w:rsidR="00D939D1" w:rsidRPr="00125A9D" w:rsidRDefault="00D939D1" w:rsidP="0005793F">
            <w:pPr>
              <w:jc w:val="both"/>
              <w:rPr>
                <w:sz w:val="18"/>
                <w:szCs w:val="18"/>
                <w:lang w:val="en-US"/>
              </w:rPr>
            </w:pPr>
          </w:p>
        </w:tc>
        <w:tc>
          <w:tcPr>
            <w:tcW w:w="3544" w:type="dxa"/>
            <w:shd w:val="clear" w:color="auto" w:fill="FFFFFF" w:themeFill="background1"/>
          </w:tcPr>
          <w:p w14:paraId="6CB1930C" w14:textId="77777777" w:rsidR="00D939D1" w:rsidRPr="00125A9D" w:rsidRDefault="00D939D1" w:rsidP="0005793F">
            <w:pPr>
              <w:jc w:val="both"/>
              <w:rPr>
                <w:sz w:val="18"/>
                <w:szCs w:val="18"/>
                <w:lang w:val="en-US"/>
              </w:rPr>
            </w:pPr>
          </w:p>
        </w:tc>
        <w:tc>
          <w:tcPr>
            <w:tcW w:w="3544" w:type="dxa"/>
            <w:shd w:val="clear" w:color="auto" w:fill="FFFFFF" w:themeFill="background1"/>
          </w:tcPr>
          <w:p w14:paraId="73632254" w14:textId="77777777" w:rsidR="00D939D1" w:rsidRPr="00125A9D" w:rsidRDefault="00D939D1" w:rsidP="0005793F">
            <w:pPr>
              <w:jc w:val="both"/>
              <w:rPr>
                <w:sz w:val="18"/>
                <w:szCs w:val="18"/>
                <w:lang w:val="en-US"/>
              </w:rPr>
            </w:pPr>
          </w:p>
        </w:tc>
      </w:tr>
      <w:tr w:rsidR="00D939D1" w14:paraId="38302E3B" w14:textId="77777777" w:rsidTr="0005793F">
        <w:tc>
          <w:tcPr>
            <w:tcW w:w="3544" w:type="dxa"/>
            <w:shd w:val="clear" w:color="auto" w:fill="FFFFFF" w:themeFill="background1"/>
          </w:tcPr>
          <w:p w14:paraId="6468AE74"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b.</w:t>
            </w:r>
            <w:r w:rsidRPr="009E052B">
              <w:rPr>
                <w:color w:val="FF0000"/>
                <w:sz w:val="18"/>
                <w:szCs w:val="18"/>
                <w:lang w:val="en-US"/>
              </w:rPr>
              <w:tab/>
              <w:t>denda;</w:t>
            </w:r>
          </w:p>
        </w:tc>
        <w:tc>
          <w:tcPr>
            <w:tcW w:w="3548" w:type="dxa"/>
            <w:shd w:val="clear" w:color="auto" w:fill="FFFFFF" w:themeFill="background1"/>
          </w:tcPr>
          <w:p w14:paraId="1EF98B15" w14:textId="77777777" w:rsidR="00D939D1" w:rsidRPr="00125A9D" w:rsidRDefault="00D939D1" w:rsidP="0005793F">
            <w:pPr>
              <w:jc w:val="both"/>
              <w:rPr>
                <w:sz w:val="18"/>
                <w:szCs w:val="18"/>
                <w:lang w:val="en-US"/>
              </w:rPr>
            </w:pPr>
          </w:p>
        </w:tc>
        <w:tc>
          <w:tcPr>
            <w:tcW w:w="3540" w:type="dxa"/>
            <w:shd w:val="clear" w:color="auto" w:fill="FFFFFF" w:themeFill="background1"/>
          </w:tcPr>
          <w:p w14:paraId="66597087" w14:textId="77777777" w:rsidR="00D939D1" w:rsidRPr="00125A9D" w:rsidRDefault="00D939D1" w:rsidP="0005793F">
            <w:pPr>
              <w:jc w:val="both"/>
              <w:rPr>
                <w:sz w:val="18"/>
                <w:szCs w:val="18"/>
                <w:lang w:val="en-US"/>
              </w:rPr>
            </w:pPr>
          </w:p>
        </w:tc>
        <w:tc>
          <w:tcPr>
            <w:tcW w:w="3544" w:type="dxa"/>
            <w:shd w:val="clear" w:color="auto" w:fill="FFFFFF" w:themeFill="background1"/>
          </w:tcPr>
          <w:p w14:paraId="103EEB53" w14:textId="77777777" w:rsidR="00D939D1" w:rsidRPr="00125A9D" w:rsidRDefault="00D939D1" w:rsidP="0005793F">
            <w:pPr>
              <w:jc w:val="both"/>
              <w:rPr>
                <w:sz w:val="18"/>
                <w:szCs w:val="18"/>
                <w:lang w:val="en-US"/>
              </w:rPr>
            </w:pPr>
          </w:p>
        </w:tc>
        <w:tc>
          <w:tcPr>
            <w:tcW w:w="3544" w:type="dxa"/>
            <w:shd w:val="clear" w:color="auto" w:fill="FFFFFF" w:themeFill="background1"/>
          </w:tcPr>
          <w:p w14:paraId="58D6816E" w14:textId="77777777" w:rsidR="00D939D1" w:rsidRPr="00125A9D" w:rsidRDefault="00D939D1" w:rsidP="0005793F">
            <w:pPr>
              <w:jc w:val="both"/>
              <w:rPr>
                <w:sz w:val="18"/>
                <w:szCs w:val="18"/>
                <w:lang w:val="en-US"/>
              </w:rPr>
            </w:pPr>
          </w:p>
        </w:tc>
      </w:tr>
      <w:tr w:rsidR="00D939D1" w14:paraId="3E5DC4D8" w14:textId="77777777" w:rsidTr="0005793F">
        <w:tc>
          <w:tcPr>
            <w:tcW w:w="3544" w:type="dxa"/>
            <w:shd w:val="clear" w:color="auto" w:fill="FFFFFF" w:themeFill="background1"/>
          </w:tcPr>
          <w:p w14:paraId="2B6A5C09"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c.</w:t>
            </w:r>
            <w:r w:rsidRPr="009E052B">
              <w:rPr>
                <w:color w:val="FF0000"/>
                <w:sz w:val="18"/>
                <w:szCs w:val="18"/>
                <w:lang w:val="en-US"/>
              </w:rPr>
              <w:tab/>
              <w:t>pembatasan kegiatan usaha tertentu;</w:t>
            </w:r>
          </w:p>
        </w:tc>
        <w:tc>
          <w:tcPr>
            <w:tcW w:w="3548" w:type="dxa"/>
            <w:shd w:val="clear" w:color="auto" w:fill="FFFFFF" w:themeFill="background1"/>
          </w:tcPr>
          <w:p w14:paraId="2A598D81" w14:textId="77777777" w:rsidR="00D939D1" w:rsidRPr="00125A9D" w:rsidRDefault="00D939D1" w:rsidP="0005793F">
            <w:pPr>
              <w:jc w:val="both"/>
              <w:rPr>
                <w:sz w:val="18"/>
                <w:szCs w:val="18"/>
                <w:lang w:val="en-US"/>
              </w:rPr>
            </w:pPr>
          </w:p>
        </w:tc>
        <w:tc>
          <w:tcPr>
            <w:tcW w:w="3540" w:type="dxa"/>
            <w:shd w:val="clear" w:color="auto" w:fill="FFFFFF" w:themeFill="background1"/>
          </w:tcPr>
          <w:p w14:paraId="4896453C" w14:textId="77777777" w:rsidR="00D939D1" w:rsidRPr="00125A9D" w:rsidRDefault="00D939D1" w:rsidP="0005793F">
            <w:pPr>
              <w:jc w:val="both"/>
              <w:rPr>
                <w:sz w:val="18"/>
                <w:szCs w:val="18"/>
                <w:lang w:val="en-US"/>
              </w:rPr>
            </w:pPr>
          </w:p>
        </w:tc>
        <w:tc>
          <w:tcPr>
            <w:tcW w:w="3544" w:type="dxa"/>
            <w:shd w:val="clear" w:color="auto" w:fill="FFFFFF" w:themeFill="background1"/>
          </w:tcPr>
          <w:p w14:paraId="47EAF18D" w14:textId="77777777" w:rsidR="00D939D1" w:rsidRPr="00125A9D" w:rsidRDefault="00D939D1" w:rsidP="0005793F">
            <w:pPr>
              <w:jc w:val="both"/>
              <w:rPr>
                <w:sz w:val="18"/>
                <w:szCs w:val="18"/>
                <w:lang w:val="en-US"/>
              </w:rPr>
            </w:pPr>
          </w:p>
        </w:tc>
        <w:tc>
          <w:tcPr>
            <w:tcW w:w="3544" w:type="dxa"/>
            <w:shd w:val="clear" w:color="auto" w:fill="FFFFFF" w:themeFill="background1"/>
          </w:tcPr>
          <w:p w14:paraId="1B419780" w14:textId="77777777" w:rsidR="00D939D1" w:rsidRPr="00125A9D" w:rsidRDefault="00D939D1" w:rsidP="0005793F">
            <w:pPr>
              <w:jc w:val="both"/>
              <w:rPr>
                <w:sz w:val="18"/>
                <w:szCs w:val="18"/>
                <w:lang w:val="en-US"/>
              </w:rPr>
            </w:pPr>
          </w:p>
        </w:tc>
      </w:tr>
      <w:tr w:rsidR="00D939D1" w14:paraId="4DEA6CE1" w14:textId="77777777" w:rsidTr="0005793F">
        <w:tc>
          <w:tcPr>
            <w:tcW w:w="3544" w:type="dxa"/>
            <w:shd w:val="clear" w:color="auto" w:fill="FFFFFF" w:themeFill="background1"/>
          </w:tcPr>
          <w:p w14:paraId="2E5566EA"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 xml:space="preserve">d. </w:t>
            </w:r>
            <w:r w:rsidRPr="009E052B">
              <w:rPr>
                <w:color w:val="FF0000"/>
                <w:sz w:val="18"/>
                <w:szCs w:val="18"/>
                <w:lang w:val="en-US"/>
              </w:rPr>
              <w:tab/>
              <w:t>penurunan penilaian faktor-faktor pembentuk nilai tingkat kesehatan;</w:t>
            </w:r>
          </w:p>
        </w:tc>
        <w:tc>
          <w:tcPr>
            <w:tcW w:w="3548" w:type="dxa"/>
            <w:shd w:val="clear" w:color="auto" w:fill="FFFFFF" w:themeFill="background1"/>
          </w:tcPr>
          <w:p w14:paraId="1D59EDAF" w14:textId="77777777" w:rsidR="00D939D1" w:rsidRPr="00125A9D" w:rsidRDefault="00D939D1" w:rsidP="0005793F">
            <w:pPr>
              <w:jc w:val="both"/>
              <w:rPr>
                <w:sz w:val="18"/>
                <w:szCs w:val="18"/>
                <w:lang w:val="en-US"/>
              </w:rPr>
            </w:pPr>
          </w:p>
        </w:tc>
        <w:tc>
          <w:tcPr>
            <w:tcW w:w="3540" w:type="dxa"/>
            <w:shd w:val="clear" w:color="auto" w:fill="FFFFFF" w:themeFill="background1"/>
          </w:tcPr>
          <w:p w14:paraId="1E0021C7" w14:textId="77777777" w:rsidR="00D939D1" w:rsidRPr="00125A9D" w:rsidRDefault="00D939D1" w:rsidP="0005793F">
            <w:pPr>
              <w:jc w:val="both"/>
              <w:rPr>
                <w:sz w:val="18"/>
                <w:szCs w:val="18"/>
                <w:lang w:val="en-US"/>
              </w:rPr>
            </w:pPr>
          </w:p>
        </w:tc>
        <w:tc>
          <w:tcPr>
            <w:tcW w:w="3544" w:type="dxa"/>
            <w:shd w:val="clear" w:color="auto" w:fill="FFFFFF" w:themeFill="background1"/>
          </w:tcPr>
          <w:p w14:paraId="061C828C" w14:textId="77777777" w:rsidR="00D939D1" w:rsidRPr="00125A9D" w:rsidRDefault="00D939D1" w:rsidP="0005793F">
            <w:pPr>
              <w:jc w:val="both"/>
              <w:rPr>
                <w:sz w:val="18"/>
                <w:szCs w:val="18"/>
                <w:lang w:val="en-US"/>
              </w:rPr>
            </w:pPr>
          </w:p>
        </w:tc>
        <w:tc>
          <w:tcPr>
            <w:tcW w:w="3544" w:type="dxa"/>
            <w:shd w:val="clear" w:color="auto" w:fill="FFFFFF" w:themeFill="background1"/>
          </w:tcPr>
          <w:p w14:paraId="0EC8F1A1" w14:textId="77777777" w:rsidR="00D939D1" w:rsidRPr="00125A9D" w:rsidRDefault="00D939D1" w:rsidP="0005793F">
            <w:pPr>
              <w:jc w:val="both"/>
              <w:rPr>
                <w:sz w:val="18"/>
                <w:szCs w:val="18"/>
                <w:lang w:val="en-US"/>
              </w:rPr>
            </w:pPr>
          </w:p>
        </w:tc>
      </w:tr>
      <w:tr w:rsidR="00D939D1" w14:paraId="5CB588ED" w14:textId="77777777" w:rsidTr="0005793F">
        <w:tc>
          <w:tcPr>
            <w:tcW w:w="3544" w:type="dxa"/>
            <w:shd w:val="clear" w:color="auto" w:fill="FFFFFF" w:themeFill="background1"/>
          </w:tcPr>
          <w:p w14:paraId="355FC0D7"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 xml:space="preserve">e. </w:t>
            </w:r>
            <w:r w:rsidRPr="009E052B">
              <w:rPr>
                <w:color w:val="FF0000"/>
                <w:sz w:val="18"/>
                <w:szCs w:val="18"/>
                <w:lang w:val="en-US"/>
              </w:rPr>
              <w:tab/>
              <w:t>pembekuan kegiatan usaha tertentu;</w:t>
            </w:r>
          </w:p>
        </w:tc>
        <w:tc>
          <w:tcPr>
            <w:tcW w:w="3548" w:type="dxa"/>
            <w:shd w:val="clear" w:color="auto" w:fill="FFFFFF" w:themeFill="background1"/>
          </w:tcPr>
          <w:p w14:paraId="3575CE6D" w14:textId="77777777" w:rsidR="00D939D1" w:rsidRPr="00125A9D" w:rsidRDefault="00D939D1" w:rsidP="0005793F">
            <w:pPr>
              <w:jc w:val="both"/>
              <w:rPr>
                <w:sz w:val="18"/>
                <w:szCs w:val="18"/>
                <w:lang w:val="en-US"/>
              </w:rPr>
            </w:pPr>
          </w:p>
        </w:tc>
        <w:tc>
          <w:tcPr>
            <w:tcW w:w="3540" w:type="dxa"/>
            <w:shd w:val="clear" w:color="auto" w:fill="FFFFFF" w:themeFill="background1"/>
          </w:tcPr>
          <w:p w14:paraId="037CE8AB" w14:textId="77777777" w:rsidR="00D939D1" w:rsidRPr="00125A9D" w:rsidRDefault="00D939D1" w:rsidP="0005793F">
            <w:pPr>
              <w:jc w:val="both"/>
              <w:rPr>
                <w:sz w:val="18"/>
                <w:szCs w:val="18"/>
                <w:lang w:val="en-US"/>
              </w:rPr>
            </w:pPr>
          </w:p>
        </w:tc>
        <w:tc>
          <w:tcPr>
            <w:tcW w:w="3544" w:type="dxa"/>
            <w:shd w:val="clear" w:color="auto" w:fill="FFFFFF" w:themeFill="background1"/>
          </w:tcPr>
          <w:p w14:paraId="69F69D05" w14:textId="77777777" w:rsidR="00D939D1" w:rsidRPr="00125A9D" w:rsidRDefault="00D939D1" w:rsidP="0005793F">
            <w:pPr>
              <w:jc w:val="both"/>
              <w:rPr>
                <w:sz w:val="18"/>
                <w:szCs w:val="18"/>
                <w:lang w:val="en-US"/>
              </w:rPr>
            </w:pPr>
          </w:p>
        </w:tc>
        <w:tc>
          <w:tcPr>
            <w:tcW w:w="3544" w:type="dxa"/>
            <w:shd w:val="clear" w:color="auto" w:fill="FFFFFF" w:themeFill="background1"/>
          </w:tcPr>
          <w:p w14:paraId="34F2ABCC" w14:textId="77777777" w:rsidR="00D939D1" w:rsidRPr="00125A9D" w:rsidRDefault="00D939D1" w:rsidP="0005793F">
            <w:pPr>
              <w:jc w:val="both"/>
              <w:rPr>
                <w:sz w:val="18"/>
                <w:szCs w:val="18"/>
                <w:lang w:val="en-US"/>
              </w:rPr>
            </w:pPr>
          </w:p>
        </w:tc>
      </w:tr>
      <w:tr w:rsidR="00D939D1" w14:paraId="01C82FB3" w14:textId="77777777" w:rsidTr="0005793F">
        <w:tc>
          <w:tcPr>
            <w:tcW w:w="3544" w:type="dxa"/>
            <w:shd w:val="clear" w:color="auto" w:fill="FFFFFF" w:themeFill="background1"/>
          </w:tcPr>
          <w:p w14:paraId="3B52C171" w14:textId="77777777" w:rsidR="00D939D1" w:rsidRPr="009E052B" w:rsidRDefault="00D939D1" w:rsidP="0005793F">
            <w:pPr>
              <w:tabs>
                <w:tab w:val="left" w:pos="856"/>
              </w:tabs>
              <w:ind w:left="602" w:hanging="284"/>
              <w:jc w:val="both"/>
              <w:rPr>
                <w:color w:val="FF0000"/>
                <w:sz w:val="18"/>
                <w:szCs w:val="18"/>
                <w:lang w:val="en-US"/>
              </w:rPr>
            </w:pPr>
            <w:r w:rsidRPr="009E052B">
              <w:rPr>
                <w:color w:val="FF0000"/>
                <w:sz w:val="18"/>
                <w:szCs w:val="18"/>
                <w:lang w:val="en-US"/>
              </w:rPr>
              <w:t xml:space="preserve">f. </w:t>
            </w:r>
            <w:r w:rsidRPr="009E052B">
              <w:rPr>
                <w:color w:val="FF0000"/>
                <w:sz w:val="18"/>
                <w:szCs w:val="18"/>
                <w:lang w:val="en-US"/>
              </w:rPr>
              <w:tab/>
              <w:t xml:space="preserve">pemberhentian pengurus LJK dan selanjutnya menunjuk dan mengangkat pengganti sementara sampai rapat umum pemegang saham atau rapat anggota koperasi </w:t>
            </w:r>
            <w:r w:rsidRPr="009E052B">
              <w:rPr>
                <w:color w:val="FF0000"/>
                <w:sz w:val="18"/>
                <w:szCs w:val="18"/>
                <w:lang w:val="en-US"/>
              </w:rPr>
              <w:lastRenderedPageBreak/>
              <w:t>mengangkat pengganti yang tetap dengan persetujuan OJK; dan/atau</w:t>
            </w:r>
          </w:p>
        </w:tc>
        <w:tc>
          <w:tcPr>
            <w:tcW w:w="3548" w:type="dxa"/>
            <w:shd w:val="clear" w:color="auto" w:fill="FFFFFF" w:themeFill="background1"/>
          </w:tcPr>
          <w:p w14:paraId="70D3E19E" w14:textId="77777777" w:rsidR="00D939D1" w:rsidRPr="00125A9D" w:rsidRDefault="00D939D1" w:rsidP="0005793F">
            <w:pPr>
              <w:jc w:val="both"/>
              <w:rPr>
                <w:sz w:val="18"/>
                <w:szCs w:val="18"/>
                <w:lang w:val="en-US"/>
              </w:rPr>
            </w:pPr>
          </w:p>
        </w:tc>
        <w:tc>
          <w:tcPr>
            <w:tcW w:w="3540" w:type="dxa"/>
            <w:shd w:val="clear" w:color="auto" w:fill="FFFFFF" w:themeFill="background1"/>
          </w:tcPr>
          <w:p w14:paraId="0B8354E0" w14:textId="77777777" w:rsidR="00D939D1" w:rsidRPr="00125A9D" w:rsidRDefault="00D939D1" w:rsidP="0005793F">
            <w:pPr>
              <w:jc w:val="both"/>
              <w:rPr>
                <w:sz w:val="18"/>
                <w:szCs w:val="18"/>
                <w:lang w:val="en-US"/>
              </w:rPr>
            </w:pPr>
          </w:p>
        </w:tc>
        <w:tc>
          <w:tcPr>
            <w:tcW w:w="3544" w:type="dxa"/>
            <w:shd w:val="clear" w:color="auto" w:fill="FFFFFF" w:themeFill="background1"/>
          </w:tcPr>
          <w:p w14:paraId="485BCD32" w14:textId="77777777" w:rsidR="00D939D1" w:rsidRPr="00125A9D" w:rsidRDefault="00D939D1" w:rsidP="0005793F">
            <w:pPr>
              <w:jc w:val="both"/>
              <w:rPr>
                <w:sz w:val="18"/>
                <w:szCs w:val="18"/>
                <w:lang w:val="en-US"/>
              </w:rPr>
            </w:pPr>
          </w:p>
        </w:tc>
        <w:tc>
          <w:tcPr>
            <w:tcW w:w="3544" w:type="dxa"/>
            <w:shd w:val="clear" w:color="auto" w:fill="FFFFFF" w:themeFill="background1"/>
          </w:tcPr>
          <w:p w14:paraId="04DBDD5F" w14:textId="77777777" w:rsidR="00D939D1" w:rsidRPr="00125A9D" w:rsidRDefault="00D939D1" w:rsidP="0005793F">
            <w:pPr>
              <w:jc w:val="both"/>
              <w:rPr>
                <w:sz w:val="18"/>
                <w:szCs w:val="18"/>
                <w:lang w:val="en-US"/>
              </w:rPr>
            </w:pPr>
          </w:p>
        </w:tc>
      </w:tr>
      <w:tr w:rsidR="00D939D1" w14:paraId="1496440D" w14:textId="77777777" w:rsidTr="0005793F">
        <w:tc>
          <w:tcPr>
            <w:tcW w:w="3544" w:type="dxa"/>
            <w:shd w:val="clear" w:color="auto" w:fill="FFFFFF" w:themeFill="background1"/>
          </w:tcPr>
          <w:p w14:paraId="77DAA39E"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lastRenderedPageBreak/>
              <w:t xml:space="preserve">g. </w:t>
            </w:r>
            <w:r w:rsidRPr="009E052B">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19C3CA15" w14:textId="77777777" w:rsidR="00D939D1" w:rsidRPr="00125A9D" w:rsidRDefault="00D939D1" w:rsidP="0005793F">
            <w:pPr>
              <w:jc w:val="both"/>
              <w:rPr>
                <w:sz w:val="18"/>
                <w:szCs w:val="18"/>
                <w:lang w:val="en-US"/>
              </w:rPr>
            </w:pPr>
          </w:p>
        </w:tc>
        <w:tc>
          <w:tcPr>
            <w:tcW w:w="3540" w:type="dxa"/>
            <w:shd w:val="clear" w:color="auto" w:fill="FFFFFF" w:themeFill="background1"/>
          </w:tcPr>
          <w:p w14:paraId="072C3E68" w14:textId="77777777" w:rsidR="00D939D1" w:rsidRPr="00125A9D" w:rsidRDefault="00D939D1" w:rsidP="0005793F">
            <w:pPr>
              <w:jc w:val="both"/>
              <w:rPr>
                <w:sz w:val="18"/>
                <w:szCs w:val="18"/>
                <w:lang w:val="en-US"/>
              </w:rPr>
            </w:pPr>
          </w:p>
        </w:tc>
        <w:tc>
          <w:tcPr>
            <w:tcW w:w="3544" w:type="dxa"/>
            <w:shd w:val="clear" w:color="auto" w:fill="FFFFFF" w:themeFill="background1"/>
          </w:tcPr>
          <w:p w14:paraId="4762C6CA" w14:textId="77777777" w:rsidR="00D939D1" w:rsidRPr="00125A9D" w:rsidRDefault="00D939D1" w:rsidP="0005793F">
            <w:pPr>
              <w:jc w:val="both"/>
              <w:rPr>
                <w:sz w:val="18"/>
                <w:szCs w:val="18"/>
                <w:lang w:val="en-US"/>
              </w:rPr>
            </w:pPr>
          </w:p>
        </w:tc>
        <w:tc>
          <w:tcPr>
            <w:tcW w:w="3544" w:type="dxa"/>
            <w:shd w:val="clear" w:color="auto" w:fill="FFFFFF" w:themeFill="background1"/>
          </w:tcPr>
          <w:p w14:paraId="33711743" w14:textId="77777777" w:rsidR="00D939D1" w:rsidRPr="00125A9D" w:rsidRDefault="00D939D1" w:rsidP="0005793F">
            <w:pPr>
              <w:jc w:val="both"/>
              <w:rPr>
                <w:sz w:val="18"/>
                <w:szCs w:val="18"/>
                <w:lang w:val="en-US"/>
              </w:rPr>
            </w:pPr>
          </w:p>
        </w:tc>
      </w:tr>
      <w:tr w:rsidR="00D939D1" w14:paraId="6B45C7AA" w14:textId="77777777" w:rsidTr="0005793F">
        <w:tc>
          <w:tcPr>
            <w:tcW w:w="3544" w:type="dxa"/>
            <w:shd w:val="clear" w:color="auto" w:fill="FFFFFF" w:themeFill="background1"/>
          </w:tcPr>
          <w:p w14:paraId="63BD70FA"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t>(6)</w:t>
            </w:r>
            <w:r w:rsidRPr="009E052B">
              <w:rPr>
                <w:color w:val="FF0000"/>
                <w:sz w:val="18"/>
                <w:szCs w:val="18"/>
                <w:lang w:val="en-US"/>
              </w:rPr>
              <w:tab/>
              <w:t xml:space="preserve">Sanksi administratif berupa denda sebagaimana dimaksud pada ayat (5) </w:t>
            </w:r>
            <w:r>
              <w:rPr>
                <w:color w:val="FF0000"/>
                <w:sz w:val="18"/>
                <w:szCs w:val="18"/>
                <w:lang w:val="en-US"/>
              </w:rPr>
              <w:t>huruf b</w:t>
            </w:r>
            <w:r w:rsidRPr="009E052B">
              <w:rPr>
                <w:color w:val="FF0000"/>
                <w:sz w:val="18"/>
                <w:szCs w:val="18"/>
                <w:lang w:val="en-US"/>
              </w:rPr>
              <w:t xml:space="preserve"> dikenai dengan ketentuan sebagai berikut:</w:t>
            </w:r>
          </w:p>
        </w:tc>
        <w:tc>
          <w:tcPr>
            <w:tcW w:w="3548" w:type="dxa"/>
            <w:shd w:val="clear" w:color="auto" w:fill="FFFFFF" w:themeFill="background1"/>
          </w:tcPr>
          <w:p w14:paraId="75A400E2" w14:textId="77777777" w:rsidR="00D939D1" w:rsidRPr="00125A9D" w:rsidRDefault="00D939D1" w:rsidP="0005793F">
            <w:pPr>
              <w:jc w:val="both"/>
              <w:rPr>
                <w:sz w:val="18"/>
                <w:szCs w:val="18"/>
                <w:lang w:val="en-US"/>
              </w:rPr>
            </w:pPr>
          </w:p>
        </w:tc>
        <w:tc>
          <w:tcPr>
            <w:tcW w:w="3540" w:type="dxa"/>
            <w:shd w:val="clear" w:color="auto" w:fill="FFFFFF" w:themeFill="background1"/>
          </w:tcPr>
          <w:p w14:paraId="2FC2C4AE" w14:textId="77777777" w:rsidR="00D939D1" w:rsidRPr="00125A9D" w:rsidRDefault="00D939D1" w:rsidP="0005793F">
            <w:pPr>
              <w:jc w:val="both"/>
              <w:rPr>
                <w:sz w:val="18"/>
                <w:szCs w:val="18"/>
                <w:lang w:val="en-US"/>
              </w:rPr>
            </w:pPr>
          </w:p>
        </w:tc>
        <w:tc>
          <w:tcPr>
            <w:tcW w:w="3544" w:type="dxa"/>
            <w:shd w:val="clear" w:color="auto" w:fill="FFFFFF" w:themeFill="background1"/>
          </w:tcPr>
          <w:p w14:paraId="5E001450" w14:textId="77777777" w:rsidR="00D939D1" w:rsidRPr="00125A9D" w:rsidRDefault="00D939D1" w:rsidP="0005793F">
            <w:pPr>
              <w:jc w:val="both"/>
              <w:rPr>
                <w:sz w:val="18"/>
                <w:szCs w:val="18"/>
                <w:lang w:val="en-US"/>
              </w:rPr>
            </w:pPr>
          </w:p>
        </w:tc>
        <w:tc>
          <w:tcPr>
            <w:tcW w:w="3544" w:type="dxa"/>
            <w:shd w:val="clear" w:color="auto" w:fill="FFFFFF" w:themeFill="background1"/>
          </w:tcPr>
          <w:p w14:paraId="44181761" w14:textId="77777777" w:rsidR="00D939D1" w:rsidRPr="00125A9D" w:rsidRDefault="00D939D1" w:rsidP="0005793F">
            <w:pPr>
              <w:jc w:val="both"/>
              <w:rPr>
                <w:sz w:val="18"/>
                <w:szCs w:val="18"/>
                <w:lang w:val="en-US"/>
              </w:rPr>
            </w:pPr>
          </w:p>
        </w:tc>
      </w:tr>
      <w:tr w:rsidR="00D939D1" w14:paraId="1B64EAEA" w14:textId="77777777" w:rsidTr="0005793F">
        <w:tc>
          <w:tcPr>
            <w:tcW w:w="3544" w:type="dxa"/>
            <w:shd w:val="clear" w:color="auto" w:fill="FFFFFF" w:themeFill="background1"/>
          </w:tcPr>
          <w:p w14:paraId="6F09C662" w14:textId="77777777" w:rsidR="00D939D1" w:rsidRPr="009E052B" w:rsidRDefault="00D939D1" w:rsidP="0005793F">
            <w:pPr>
              <w:ind w:left="602" w:hanging="318"/>
              <w:jc w:val="both"/>
              <w:rPr>
                <w:color w:val="FF0000"/>
                <w:sz w:val="18"/>
                <w:szCs w:val="18"/>
                <w:lang w:val="en-US"/>
              </w:rPr>
            </w:pPr>
            <w:r w:rsidRPr="009E052B">
              <w:rPr>
                <w:color w:val="FF0000"/>
                <w:sz w:val="18"/>
                <w:szCs w:val="18"/>
                <w:lang w:val="en-US"/>
              </w:rPr>
              <w:t>a.</w:t>
            </w:r>
            <w:r w:rsidRPr="009E052B">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650C80BB" w14:textId="77777777" w:rsidR="00D939D1" w:rsidRPr="00125A9D" w:rsidRDefault="00D939D1" w:rsidP="0005793F">
            <w:pPr>
              <w:jc w:val="both"/>
              <w:rPr>
                <w:sz w:val="18"/>
                <w:szCs w:val="18"/>
                <w:lang w:val="en-US"/>
              </w:rPr>
            </w:pPr>
          </w:p>
        </w:tc>
        <w:tc>
          <w:tcPr>
            <w:tcW w:w="3540" w:type="dxa"/>
            <w:shd w:val="clear" w:color="auto" w:fill="FFFFFF" w:themeFill="background1"/>
          </w:tcPr>
          <w:p w14:paraId="2BB36BC3" w14:textId="77777777" w:rsidR="00D939D1" w:rsidRPr="00125A9D" w:rsidRDefault="00D939D1" w:rsidP="0005793F">
            <w:pPr>
              <w:jc w:val="both"/>
              <w:rPr>
                <w:sz w:val="18"/>
                <w:szCs w:val="18"/>
                <w:lang w:val="en-US"/>
              </w:rPr>
            </w:pPr>
          </w:p>
        </w:tc>
        <w:tc>
          <w:tcPr>
            <w:tcW w:w="3544" w:type="dxa"/>
            <w:shd w:val="clear" w:color="auto" w:fill="FFFFFF" w:themeFill="background1"/>
          </w:tcPr>
          <w:p w14:paraId="1D39EBE9" w14:textId="77777777" w:rsidR="00D939D1" w:rsidRPr="00125A9D" w:rsidRDefault="00D939D1" w:rsidP="0005793F">
            <w:pPr>
              <w:jc w:val="both"/>
              <w:rPr>
                <w:sz w:val="18"/>
                <w:szCs w:val="18"/>
                <w:lang w:val="en-US"/>
              </w:rPr>
            </w:pPr>
          </w:p>
        </w:tc>
        <w:tc>
          <w:tcPr>
            <w:tcW w:w="3544" w:type="dxa"/>
            <w:shd w:val="clear" w:color="auto" w:fill="FFFFFF" w:themeFill="background1"/>
          </w:tcPr>
          <w:p w14:paraId="521C1BD7" w14:textId="77777777" w:rsidR="00D939D1" w:rsidRPr="00125A9D" w:rsidRDefault="00D939D1" w:rsidP="0005793F">
            <w:pPr>
              <w:jc w:val="both"/>
              <w:rPr>
                <w:sz w:val="18"/>
                <w:szCs w:val="18"/>
                <w:lang w:val="en-US"/>
              </w:rPr>
            </w:pPr>
          </w:p>
        </w:tc>
      </w:tr>
      <w:tr w:rsidR="00D939D1" w14:paraId="76F3746B" w14:textId="77777777" w:rsidTr="0005793F">
        <w:tc>
          <w:tcPr>
            <w:tcW w:w="3544" w:type="dxa"/>
            <w:shd w:val="clear" w:color="auto" w:fill="FFFFFF" w:themeFill="background1"/>
          </w:tcPr>
          <w:p w14:paraId="0994C464" w14:textId="77777777" w:rsidR="00D939D1" w:rsidRPr="009E052B" w:rsidRDefault="00D939D1" w:rsidP="0005793F">
            <w:pPr>
              <w:ind w:left="602" w:hanging="318"/>
              <w:jc w:val="both"/>
              <w:rPr>
                <w:color w:val="FF0000"/>
                <w:sz w:val="18"/>
                <w:szCs w:val="18"/>
                <w:lang w:val="en-US"/>
              </w:rPr>
            </w:pPr>
            <w:r w:rsidRPr="009E052B">
              <w:rPr>
                <w:color w:val="FF0000"/>
                <w:sz w:val="18"/>
                <w:szCs w:val="18"/>
                <w:lang w:val="en-US"/>
              </w:rPr>
              <w:t>b.</w:t>
            </w:r>
            <w:r w:rsidRPr="009E052B">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2B3ED857" w14:textId="77777777" w:rsidR="00D939D1" w:rsidRPr="00125A9D" w:rsidRDefault="00D939D1" w:rsidP="0005793F">
            <w:pPr>
              <w:jc w:val="both"/>
              <w:rPr>
                <w:sz w:val="18"/>
                <w:szCs w:val="18"/>
                <w:lang w:val="en-US"/>
              </w:rPr>
            </w:pPr>
          </w:p>
        </w:tc>
        <w:tc>
          <w:tcPr>
            <w:tcW w:w="3540" w:type="dxa"/>
            <w:shd w:val="clear" w:color="auto" w:fill="FFFFFF" w:themeFill="background1"/>
          </w:tcPr>
          <w:p w14:paraId="24FE5B4C" w14:textId="77777777" w:rsidR="00D939D1" w:rsidRPr="00125A9D" w:rsidRDefault="00D939D1" w:rsidP="0005793F">
            <w:pPr>
              <w:jc w:val="both"/>
              <w:rPr>
                <w:sz w:val="18"/>
                <w:szCs w:val="18"/>
                <w:lang w:val="en-US"/>
              </w:rPr>
            </w:pPr>
          </w:p>
        </w:tc>
        <w:tc>
          <w:tcPr>
            <w:tcW w:w="3544" w:type="dxa"/>
            <w:shd w:val="clear" w:color="auto" w:fill="FFFFFF" w:themeFill="background1"/>
          </w:tcPr>
          <w:p w14:paraId="4D013658" w14:textId="77777777" w:rsidR="00D939D1" w:rsidRPr="00125A9D" w:rsidRDefault="00D939D1" w:rsidP="0005793F">
            <w:pPr>
              <w:jc w:val="both"/>
              <w:rPr>
                <w:sz w:val="18"/>
                <w:szCs w:val="18"/>
                <w:lang w:val="en-US"/>
              </w:rPr>
            </w:pPr>
          </w:p>
        </w:tc>
        <w:tc>
          <w:tcPr>
            <w:tcW w:w="3544" w:type="dxa"/>
            <w:shd w:val="clear" w:color="auto" w:fill="FFFFFF" w:themeFill="background1"/>
          </w:tcPr>
          <w:p w14:paraId="428EAF9A" w14:textId="77777777" w:rsidR="00D939D1" w:rsidRPr="00125A9D" w:rsidRDefault="00D939D1" w:rsidP="0005793F">
            <w:pPr>
              <w:jc w:val="both"/>
              <w:rPr>
                <w:sz w:val="18"/>
                <w:szCs w:val="18"/>
                <w:lang w:val="en-US"/>
              </w:rPr>
            </w:pPr>
          </w:p>
        </w:tc>
      </w:tr>
      <w:tr w:rsidR="00D939D1" w14:paraId="5A7EA3DA" w14:textId="77777777" w:rsidTr="0005793F">
        <w:tc>
          <w:tcPr>
            <w:tcW w:w="3544" w:type="dxa"/>
            <w:shd w:val="clear" w:color="auto" w:fill="FFFFFF" w:themeFill="background1"/>
          </w:tcPr>
          <w:p w14:paraId="74C62607"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t>(7)</w:t>
            </w:r>
            <w:r w:rsidRPr="009E052B">
              <w:rPr>
                <w:color w:val="FF0000"/>
                <w:sz w:val="18"/>
                <w:szCs w:val="18"/>
                <w:lang w:val="en-US"/>
              </w:rPr>
              <w:tab/>
              <w:t>Otoritas Jasa Keuangan dapat mengumumkan pengenaan sanksi administratif sebagaimana dimaksud pada ayat (5) kepada masyarakat, paling kurang melalui laman/website OJK.</w:t>
            </w:r>
          </w:p>
        </w:tc>
        <w:tc>
          <w:tcPr>
            <w:tcW w:w="3548" w:type="dxa"/>
            <w:shd w:val="clear" w:color="auto" w:fill="FFFFFF" w:themeFill="background1"/>
          </w:tcPr>
          <w:p w14:paraId="70ADCFCE" w14:textId="77777777" w:rsidR="00D939D1" w:rsidRPr="00125A9D" w:rsidRDefault="00D939D1" w:rsidP="0005793F">
            <w:pPr>
              <w:jc w:val="both"/>
              <w:rPr>
                <w:sz w:val="18"/>
                <w:szCs w:val="18"/>
                <w:lang w:val="en-US"/>
              </w:rPr>
            </w:pPr>
          </w:p>
        </w:tc>
        <w:tc>
          <w:tcPr>
            <w:tcW w:w="3540" w:type="dxa"/>
            <w:shd w:val="clear" w:color="auto" w:fill="FFFFFF" w:themeFill="background1"/>
          </w:tcPr>
          <w:p w14:paraId="5709F604" w14:textId="77777777" w:rsidR="00D939D1" w:rsidRPr="00125A9D" w:rsidRDefault="00D939D1" w:rsidP="0005793F">
            <w:pPr>
              <w:jc w:val="both"/>
              <w:rPr>
                <w:sz w:val="18"/>
                <w:szCs w:val="18"/>
                <w:lang w:val="en-US"/>
              </w:rPr>
            </w:pPr>
          </w:p>
        </w:tc>
        <w:tc>
          <w:tcPr>
            <w:tcW w:w="3544" w:type="dxa"/>
            <w:shd w:val="clear" w:color="auto" w:fill="FFFFFF" w:themeFill="background1"/>
          </w:tcPr>
          <w:p w14:paraId="342FCBC0" w14:textId="77777777" w:rsidR="00D939D1" w:rsidRPr="00125A9D" w:rsidRDefault="00D939D1" w:rsidP="0005793F">
            <w:pPr>
              <w:jc w:val="both"/>
              <w:rPr>
                <w:sz w:val="18"/>
                <w:szCs w:val="18"/>
                <w:lang w:val="en-US"/>
              </w:rPr>
            </w:pPr>
          </w:p>
        </w:tc>
        <w:tc>
          <w:tcPr>
            <w:tcW w:w="3544" w:type="dxa"/>
            <w:shd w:val="clear" w:color="auto" w:fill="FFFFFF" w:themeFill="background1"/>
          </w:tcPr>
          <w:p w14:paraId="28A8457D" w14:textId="77777777" w:rsidR="00D939D1" w:rsidRPr="00125A9D" w:rsidRDefault="00D939D1" w:rsidP="0005793F">
            <w:pPr>
              <w:jc w:val="both"/>
              <w:rPr>
                <w:sz w:val="18"/>
                <w:szCs w:val="18"/>
                <w:lang w:val="en-US"/>
              </w:rPr>
            </w:pPr>
          </w:p>
        </w:tc>
      </w:tr>
      <w:tr w:rsidR="00D939D1" w14:paraId="596A813F" w14:textId="77777777" w:rsidTr="0005793F">
        <w:tc>
          <w:tcPr>
            <w:tcW w:w="7092" w:type="dxa"/>
            <w:gridSpan w:val="2"/>
            <w:shd w:val="clear" w:color="auto" w:fill="D0CECE" w:themeFill="background2" w:themeFillShade="E6"/>
          </w:tcPr>
          <w:p w14:paraId="4760BB0F" w14:textId="77777777" w:rsidR="00D939D1" w:rsidRPr="0066035C" w:rsidRDefault="00D939D1" w:rsidP="0005793F">
            <w:pPr>
              <w:jc w:val="center"/>
              <w:rPr>
                <w:b/>
                <w:sz w:val="18"/>
                <w:szCs w:val="18"/>
                <w:lang w:val="en-US"/>
              </w:rPr>
            </w:pPr>
          </w:p>
        </w:tc>
        <w:tc>
          <w:tcPr>
            <w:tcW w:w="3540" w:type="dxa"/>
            <w:shd w:val="clear" w:color="auto" w:fill="D0CECE" w:themeFill="background2" w:themeFillShade="E6"/>
          </w:tcPr>
          <w:p w14:paraId="64F5189F" w14:textId="77777777" w:rsidR="00D939D1" w:rsidRPr="0066035C" w:rsidRDefault="00D939D1" w:rsidP="0005793F">
            <w:pPr>
              <w:jc w:val="both"/>
              <w:rPr>
                <w:b/>
                <w:sz w:val="18"/>
                <w:szCs w:val="18"/>
                <w:lang w:val="en-US"/>
              </w:rPr>
            </w:pPr>
          </w:p>
        </w:tc>
        <w:tc>
          <w:tcPr>
            <w:tcW w:w="3544" w:type="dxa"/>
            <w:shd w:val="clear" w:color="auto" w:fill="D0CECE" w:themeFill="background2" w:themeFillShade="E6"/>
          </w:tcPr>
          <w:p w14:paraId="29BE745D"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0A82DD25" w14:textId="77777777" w:rsidR="00D939D1" w:rsidRPr="00125A9D" w:rsidRDefault="00D939D1" w:rsidP="0005793F">
            <w:pPr>
              <w:jc w:val="both"/>
              <w:rPr>
                <w:sz w:val="18"/>
                <w:szCs w:val="18"/>
                <w:lang w:val="en-US"/>
              </w:rPr>
            </w:pPr>
          </w:p>
        </w:tc>
      </w:tr>
      <w:tr w:rsidR="00D939D1" w14:paraId="41F91AE4" w14:textId="77777777" w:rsidTr="0005793F">
        <w:tc>
          <w:tcPr>
            <w:tcW w:w="7092" w:type="dxa"/>
            <w:gridSpan w:val="2"/>
            <w:shd w:val="clear" w:color="auto" w:fill="FFFFFF" w:themeFill="background1"/>
          </w:tcPr>
          <w:p w14:paraId="65ED3F8D" w14:textId="77777777" w:rsidR="00D939D1" w:rsidRPr="0066035C" w:rsidRDefault="00D939D1" w:rsidP="0005793F">
            <w:pPr>
              <w:jc w:val="center"/>
              <w:rPr>
                <w:b/>
                <w:sz w:val="18"/>
                <w:szCs w:val="18"/>
                <w:lang w:val="en-US"/>
              </w:rPr>
            </w:pPr>
            <w:r w:rsidRPr="0066035C">
              <w:rPr>
                <w:b/>
                <w:sz w:val="18"/>
                <w:szCs w:val="18"/>
                <w:lang w:val="en-US"/>
              </w:rPr>
              <w:t>Bagian Ketiga</w:t>
            </w:r>
          </w:p>
        </w:tc>
        <w:tc>
          <w:tcPr>
            <w:tcW w:w="3540" w:type="dxa"/>
            <w:shd w:val="clear" w:color="auto" w:fill="FFFFFF" w:themeFill="background1"/>
          </w:tcPr>
          <w:p w14:paraId="59ABF31E" w14:textId="77777777" w:rsidR="00D939D1" w:rsidRPr="0066035C" w:rsidRDefault="00D939D1" w:rsidP="0005793F">
            <w:pPr>
              <w:jc w:val="both"/>
              <w:rPr>
                <w:b/>
                <w:sz w:val="18"/>
                <w:szCs w:val="18"/>
                <w:lang w:val="en-US"/>
              </w:rPr>
            </w:pPr>
          </w:p>
        </w:tc>
        <w:tc>
          <w:tcPr>
            <w:tcW w:w="3544" w:type="dxa"/>
            <w:shd w:val="clear" w:color="auto" w:fill="FFFFFF" w:themeFill="background1"/>
          </w:tcPr>
          <w:p w14:paraId="349A9925" w14:textId="77777777" w:rsidR="00D939D1" w:rsidRPr="00125A9D" w:rsidRDefault="00D939D1" w:rsidP="0005793F">
            <w:pPr>
              <w:jc w:val="both"/>
              <w:rPr>
                <w:sz w:val="18"/>
                <w:szCs w:val="18"/>
                <w:lang w:val="en-US"/>
              </w:rPr>
            </w:pPr>
          </w:p>
        </w:tc>
        <w:tc>
          <w:tcPr>
            <w:tcW w:w="3544" w:type="dxa"/>
            <w:shd w:val="clear" w:color="auto" w:fill="FFFFFF" w:themeFill="background1"/>
          </w:tcPr>
          <w:p w14:paraId="29F1F2B7" w14:textId="77777777" w:rsidR="00D939D1" w:rsidRPr="00125A9D" w:rsidRDefault="00D939D1" w:rsidP="0005793F">
            <w:pPr>
              <w:jc w:val="both"/>
              <w:rPr>
                <w:sz w:val="18"/>
                <w:szCs w:val="18"/>
                <w:lang w:val="en-US"/>
              </w:rPr>
            </w:pPr>
          </w:p>
        </w:tc>
      </w:tr>
      <w:tr w:rsidR="00D939D1" w14:paraId="380729AD" w14:textId="77777777" w:rsidTr="0005793F">
        <w:tc>
          <w:tcPr>
            <w:tcW w:w="7092" w:type="dxa"/>
            <w:gridSpan w:val="2"/>
            <w:shd w:val="clear" w:color="auto" w:fill="FFFFFF" w:themeFill="background1"/>
          </w:tcPr>
          <w:p w14:paraId="0C897074" w14:textId="77777777" w:rsidR="00D939D1" w:rsidRPr="0066035C" w:rsidRDefault="00D939D1" w:rsidP="0005793F">
            <w:pPr>
              <w:jc w:val="center"/>
              <w:rPr>
                <w:b/>
                <w:sz w:val="18"/>
                <w:szCs w:val="18"/>
                <w:lang w:val="en-US"/>
              </w:rPr>
            </w:pPr>
            <w:r w:rsidRPr="0066035C">
              <w:rPr>
                <w:b/>
                <w:sz w:val="18"/>
                <w:szCs w:val="18"/>
                <w:lang w:val="en-US"/>
              </w:rPr>
              <w:t>Identifikasi dan Verifikasi Calon Nasabah dan Nasabah Berisiko Tinggi</w:t>
            </w:r>
          </w:p>
        </w:tc>
        <w:tc>
          <w:tcPr>
            <w:tcW w:w="3540" w:type="dxa"/>
            <w:shd w:val="clear" w:color="auto" w:fill="FFFFFF" w:themeFill="background1"/>
          </w:tcPr>
          <w:p w14:paraId="0FABBA88" w14:textId="77777777" w:rsidR="00D939D1" w:rsidRPr="0066035C" w:rsidRDefault="00D939D1" w:rsidP="0005793F">
            <w:pPr>
              <w:jc w:val="both"/>
              <w:rPr>
                <w:b/>
                <w:sz w:val="18"/>
                <w:szCs w:val="18"/>
                <w:lang w:val="en-US"/>
              </w:rPr>
            </w:pPr>
          </w:p>
        </w:tc>
        <w:tc>
          <w:tcPr>
            <w:tcW w:w="3544" w:type="dxa"/>
            <w:shd w:val="clear" w:color="auto" w:fill="FFFFFF" w:themeFill="background1"/>
          </w:tcPr>
          <w:p w14:paraId="4A1FA336" w14:textId="77777777" w:rsidR="00D939D1" w:rsidRPr="00125A9D" w:rsidRDefault="00D939D1" w:rsidP="0005793F">
            <w:pPr>
              <w:jc w:val="both"/>
              <w:rPr>
                <w:sz w:val="18"/>
                <w:szCs w:val="18"/>
                <w:lang w:val="en-US"/>
              </w:rPr>
            </w:pPr>
          </w:p>
        </w:tc>
        <w:tc>
          <w:tcPr>
            <w:tcW w:w="3544" w:type="dxa"/>
            <w:shd w:val="clear" w:color="auto" w:fill="FFFFFF" w:themeFill="background1"/>
          </w:tcPr>
          <w:p w14:paraId="3AC5241C" w14:textId="77777777" w:rsidR="00D939D1" w:rsidRPr="00125A9D" w:rsidRDefault="00D939D1" w:rsidP="0005793F">
            <w:pPr>
              <w:jc w:val="both"/>
              <w:rPr>
                <w:sz w:val="18"/>
                <w:szCs w:val="18"/>
                <w:lang w:val="en-US"/>
              </w:rPr>
            </w:pPr>
          </w:p>
        </w:tc>
      </w:tr>
      <w:tr w:rsidR="00D939D1" w14:paraId="798B6C76" w14:textId="77777777" w:rsidTr="0005793F">
        <w:tc>
          <w:tcPr>
            <w:tcW w:w="3544" w:type="dxa"/>
            <w:shd w:val="clear" w:color="auto" w:fill="FFFFFF" w:themeFill="background1"/>
          </w:tcPr>
          <w:p w14:paraId="05D6B415" w14:textId="77777777" w:rsidR="00D939D1" w:rsidRPr="0066035C" w:rsidRDefault="00D939D1" w:rsidP="0005793F">
            <w:pPr>
              <w:ind w:left="318" w:hanging="318"/>
              <w:jc w:val="center"/>
              <w:rPr>
                <w:b/>
                <w:sz w:val="18"/>
                <w:szCs w:val="18"/>
                <w:lang w:val="en-US"/>
              </w:rPr>
            </w:pPr>
            <w:r w:rsidRPr="0066035C">
              <w:rPr>
                <w:b/>
                <w:sz w:val="18"/>
                <w:szCs w:val="18"/>
                <w:lang w:val="en-US"/>
              </w:rPr>
              <w:t>Pasal 32</w:t>
            </w:r>
          </w:p>
        </w:tc>
        <w:tc>
          <w:tcPr>
            <w:tcW w:w="3548" w:type="dxa"/>
            <w:shd w:val="clear" w:color="auto" w:fill="FFFFFF" w:themeFill="background1"/>
          </w:tcPr>
          <w:p w14:paraId="18C74221" w14:textId="77777777" w:rsidR="00D939D1" w:rsidRPr="0066035C" w:rsidRDefault="00D939D1" w:rsidP="0005793F">
            <w:pPr>
              <w:jc w:val="both"/>
              <w:rPr>
                <w:b/>
                <w:sz w:val="18"/>
                <w:szCs w:val="18"/>
                <w:lang w:val="en-US"/>
              </w:rPr>
            </w:pPr>
            <w:r w:rsidRPr="0066035C">
              <w:rPr>
                <w:b/>
                <w:sz w:val="18"/>
                <w:szCs w:val="18"/>
                <w:lang w:val="en-US"/>
              </w:rPr>
              <w:t>Pasal 32</w:t>
            </w:r>
          </w:p>
        </w:tc>
        <w:tc>
          <w:tcPr>
            <w:tcW w:w="3540" w:type="dxa"/>
            <w:shd w:val="clear" w:color="auto" w:fill="FFFFFF" w:themeFill="background1"/>
          </w:tcPr>
          <w:p w14:paraId="2F409DD1" w14:textId="77777777" w:rsidR="00D939D1" w:rsidRPr="0066035C" w:rsidRDefault="00D939D1" w:rsidP="0005793F">
            <w:pPr>
              <w:jc w:val="both"/>
              <w:rPr>
                <w:b/>
                <w:sz w:val="18"/>
                <w:szCs w:val="18"/>
                <w:lang w:val="en-US"/>
              </w:rPr>
            </w:pPr>
          </w:p>
        </w:tc>
        <w:tc>
          <w:tcPr>
            <w:tcW w:w="3544" w:type="dxa"/>
            <w:shd w:val="clear" w:color="auto" w:fill="FFFFFF" w:themeFill="background1"/>
          </w:tcPr>
          <w:p w14:paraId="5CF32CBF" w14:textId="77777777" w:rsidR="00D939D1" w:rsidRPr="00125A9D" w:rsidRDefault="00D939D1" w:rsidP="0005793F">
            <w:pPr>
              <w:jc w:val="both"/>
              <w:rPr>
                <w:sz w:val="18"/>
                <w:szCs w:val="18"/>
                <w:lang w:val="en-US"/>
              </w:rPr>
            </w:pPr>
          </w:p>
        </w:tc>
        <w:tc>
          <w:tcPr>
            <w:tcW w:w="3544" w:type="dxa"/>
            <w:shd w:val="clear" w:color="auto" w:fill="FFFFFF" w:themeFill="background1"/>
          </w:tcPr>
          <w:p w14:paraId="780882B6" w14:textId="77777777" w:rsidR="00D939D1" w:rsidRPr="00125A9D" w:rsidRDefault="00D939D1" w:rsidP="0005793F">
            <w:pPr>
              <w:jc w:val="both"/>
              <w:rPr>
                <w:sz w:val="18"/>
                <w:szCs w:val="18"/>
                <w:lang w:val="en-US"/>
              </w:rPr>
            </w:pPr>
          </w:p>
        </w:tc>
      </w:tr>
      <w:tr w:rsidR="00D939D1" w14:paraId="3F43AC1D" w14:textId="77777777" w:rsidTr="0005793F">
        <w:tc>
          <w:tcPr>
            <w:tcW w:w="3544" w:type="dxa"/>
            <w:shd w:val="clear" w:color="auto" w:fill="FFFFFF" w:themeFill="background1"/>
          </w:tcPr>
          <w:p w14:paraId="74CCDDE1" w14:textId="77777777" w:rsidR="00D939D1" w:rsidRPr="00401B9E" w:rsidRDefault="00D939D1" w:rsidP="0005793F">
            <w:pPr>
              <w:ind w:left="318" w:hanging="318"/>
              <w:jc w:val="both"/>
              <w:rPr>
                <w:sz w:val="18"/>
                <w:szCs w:val="18"/>
                <w:lang w:val="en-US"/>
              </w:rPr>
            </w:pPr>
            <w:r w:rsidRPr="00D158DE">
              <w:rPr>
                <w:sz w:val="18"/>
                <w:szCs w:val="18"/>
                <w:lang w:val="en-US"/>
              </w:rPr>
              <w:t>(1)</w:t>
            </w:r>
            <w:r w:rsidRPr="00D158DE">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D158DE">
              <w:rPr>
                <w:sz w:val="18"/>
                <w:szCs w:val="18"/>
                <w:lang w:val="en-US"/>
              </w:rPr>
              <w:t xml:space="preserve"> wajib memiliki sistem manajemen risiko yang memadai untuk menentukan apakah Calon Nasabah, Nasabah, Pemilik Manfaat (</w:t>
            </w:r>
            <w:r w:rsidRPr="009E052B">
              <w:rPr>
                <w:i/>
                <w:sz w:val="18"/>
                <w:szCs w:val="18"/>
                <w:lang w:val="en-US"/>
              </w:rPr>
              <w:t>Beneficial Owner</w:t>
            </w:r>
            <w:r w:rsidRPr="00D158DE">
              <w:rPr>
                <w:sz w:val="18"/>
                <w:szCs w:val="18"/>
                <w:lang w:val="en-US"/>
              </w:rPr>
              <w:t>), atau WIC termasuk kriteria berisiko tinggi.</w:t>
            </w:r>
            <w:r>
              <w:rPr>
                <w:sz w:val="18"/>
                <w:szCs w:val="18"/>
                <w:lang w:val="en-US"/>
              </w:rPr>
              <w:t xml:space="preserve"> </w:t>
            </w:r>
          </w:p>
        </w:tc>
        <w:tc>
          <w:tcPr>
            <w:tcW w:w="3548" w:type="dxa"/>
            <w:shd w:val="clear" w:color="auto" w:fill="FFFFFF" w:themeFill="background1"/>
          </w:tcPr>
          <w:p w14:paraId="7268FA0B" w14:textId="77777777" w:rsidR="00D939D1" w:rsidRDefault="00D939D1" w:rsidP="0005793F">
            <w:pPr>
              <w:jc w:val="both"/>
              <w:rPr>
                <w:sz w:val="18"/>
                <w:szCs w:val="18"/>
                <w:lang w:val="en-US"/>
              </w:rPr>
            </w:pPr>
            <w:r>
              <w:rPr>
                <w:sz w:val="18"/>
                <w:szCs w:val="18"/>
                <w:lang w:val="en-US"/>
              </w:rPr>
              <w:t>Ayat (1)</w:t>
            </w:r>
          </w:p>
          <w:p w14:paraId="404D7B32" w14:textId="77777777" w:rsidR="00D939D1" w:rsidRPr="00125A9D" w:rsidRDefault="00D939D1" w:rsidP="0005793F">
            <w:pPr>
              <w:ind w:firstLine="165"/>
              <w:jc w:val="both"/>
              <w:rPr>
                <w:sz w:val="18"/>
                <w:szCs w:val="18"/>
                <w:lang w:val="en-US"/>
              </w:rPr>
            </w:pPr>
            <w:r w:rsidRPr="002C6BB1">
              <w:rPr>
                <w:sz w:val="18"/>
                <w:szCs w:val="18"/>
                <w:lang w:val="en-US"/>
              </w:rPr>
              <w:t>Cukup jelas.</w:t>
            </w:r>
          </w:p>
        </w:tc>
        <w:tc>
          <w:tcPr>
            <w:tcW w:w="3540" w:type="dxa"/>
            <w:shd w:val="clear" w:color="auto" w:fill="FFFFFF" w:themeFill="background1"/>
          </w:tcPr>
          <w:p w14:paraId="777C0919" w14:textId="77777777" w:rsidR="00D939D1" w:rsidRPr="00125A9D" w:rsidRDefault="00D939D1" w:rsidP="0005793F">
            <w:pPr>
              <w:jc w:val="both"/>
              <w:rPr>
                <w:sz w:val="18"/>
                <w:szCs w:val="18"/>
                <w:lang w:val="en-US"/>
              </w:rPr>
            </w:pPr>
          </w:p>
        </w:tc>
        <w:tc>
          <w:tcPr>
            <w:tcW w:w="3544" w:type="dxa"/>
            <w:shd w:val="clear" w:color="auto" w:fill="FFFFFF" w:themeFill="background1"/>
          </w:tcPr>
          <w:p w14:paraId="6C75FF69" w14:textId="77777777" w:rsidR="00D939D1" w:rsidRPr="00125A9D" w:rsidRDefault="00D939D1" w:rsidP="0005793F">
            <w:pPr>
              <w:jc w:val="both"/>
              <w:rPr>
                <w:sz w:val="18"/>
                <w:szCs w:val="18"/>
                <w:lang w:val="en-US"/>
              </w:rPr>
            </w:pPr>
          </w:p>
        </w:tc>
        <w:tc>
          <w:tcPr>
            <w:tcW w:w="3544" w:type="dxa"/>
            <w:shd w:val="clear" w:color="auto" w:fill="FFFFFF" w:themeFill="background1"/>
          </w:tcPr>
          <w:p w14:paraId="05D45EC0" w14:textId="77777777" w:rsidR="00D939D1" w:rsidRPr="00125A9D" w:rsidRDefault="00D939D1" w:rsidP="0005793F">
            <w:pPr>
              <w:jc w:val="both"/>
              <w:rPr>
                <w:sz w:val="18"/>
                <w:szCs w:val="18"/>
                <w:lang w:val="en-US"/>
              </w:rPr>
            </w:pPr>
          </w:p>
        </w:tc>
      </w:tr>
      <w:tr w:rsidR="00D939D1" w14:paraId="6DDFCF79" w14:textId="77777777" w:rsidTr="0005793F">
        <w:tc>
          <w:tcPr>
            <w:tcW w:w="3544" w:type="dxa"/>
            <w:shd w:val="clear" w:color="auto" w:fill="FFFFFF" w:themeFill="background1"/>
          </w:tcPr>
          <w:p w14:paraId="222EAF80" w14:textId="77777777" w:rsidR="00D939D1" w:rsidRPr="00401B9E" w:rsidRDefault="00D939D1" w:rsidP="0005793F">
            <w:pPr>
              <w:ind w:left="318" w:hanging="318"/>
              <w:jc w:val="both"/>
              <w:rPr>
                <w:sz w:val="18"/>
                <w:szCs w:val="18"/>
                <w:lang w:val="en-US"/>
              </w:rPr>
            </w:pPr>
            <w:r w:rsidRPr="00D158DE">
              <w:rPr>
                <w:sz w:val="18"/>
                <w:szCs w:val="18"/>
                <w:lang w:val="en-US"/>
              </w:rPr>
              <w:t>(2)</w:t>
            </w:r>
            <w:r w:rsidRPr="00D158DE">
              <w:rPr>
                <w:sz w:val="18"/>
                <w:szCs w:val="18"/>
                <w:lang w:val="en-US"/>
              </w:rPr>
              <w:tab/>
              <w:t>Kriteria berisiko tinggi dari Calon Nasabah, Nasabah, Pemilik Manfaat (</w:t>
            </w:r>
            <w:r w:rsidRPr="009E052B">
              <w:rPr>
                <w:i/>
                <w:sz w:val="18"/>
                <w:szCs w:val="18"/>
                <w:lang w:val="en-US"/>
              </w:rPr>
              <w:t>Beneficial Owner</w:t>
            </w:r>
            <w:r w:rsidRPr="00D158DE">
              <w:rPr>
                <w:sz w:val="18"/>
                <w:szCs w:val="18"/>
                <w:lang w:val="en-US"/>
              </w:rPr>
              <w:t xml:space="preserve">), atau WIC </w:t>
            </w:r>
            <w:r w:rsidRPr="00D158DE">
              <w:rPr>
                <w:sz w:val="18"/>
                <w:szCs w:val="18"/>
                <w:lang w:val="en-US"/>
              </w:rPr>
              <w:lastRenderedPageBreak/>
              <w:t>sebagaimana dimaksud pada ayat (1) dapat dilihat dari:</w:t>
            </w:r>
          </w:p>
        </w:tc>
        <w:tc>
          <w:tcPr>
            <w:tcW w:w="3548" w:type="dxa"/>
            <w:shd w:val="clear" w:color="auto" w:fill="FFFFFF" w:themeFill="background1"/>
          </w:tcPr>
          <w:p w14:paraId="740F889B" w14:textId="77777777" w:rsidR="00D939D1" w:rsidRPr="00125A9D" w:rsidRDefault="00D939D1" w:rsidP="0005793F">
            <w:pPr>
              <w:jc w:val="both"/>
              <w:rPr>
                <w:sz w:val="18"/>
                <w:szCs w:val="18"/>
                <w:lang w:val="en-US"/>
              </w:rPr>
            </w:pPr>
            <w:r>
              <w:rPr>
                <w:sz w:val="18"/>
                <w:szCs w:val="18"/>
                <w:lang w:val="en-US"/>
              </w:rPr>
              <w:lastRenderedPageBreak/>
              <w:t>Ayat (2)</w:t>
            </w:r>
          </w:p>
        </w:tc>
        <w:tc>
          <w:tcPr>
            <w:tcW w:w="3540" w:type="dxa"/>
            <w:shd w:val="clear" w:color="auto" w:fill="FFFFFF" w:themeFill="background1"/>
          </w:tcPr>
          <w:p w14:paraId="12F88A9D" w14:textId="77777777" w:rsidR="00D939D1" w:rsidRPr="00125A9D" w:rsidRDefault="00D939D1" w:rsidP="0005793F">
            <w:pPr>
              <w:jc w:val="both"/>
              <w:rPr>
                <w:sz w:val="18"/>
                <w:szCs w:val="18"/>
                <w:lang w:val="en-US"/>
              </w:rPr>
            </w:pPr>
          </w:p>
        </w:tc>
        <w:tc>
          <w:tcPr>
            <w:tcW w:w="3544" w:type="dxa"/>
            <w:shd w:val="clear" w:color="auto" w:fill="FFFFFF" w:themeFill="background1"/>
          </w:tcPr>
          <w:p w14:paraId="63EA5684" w14:textId="77777777" w:rsidR="00D939D1" w:rsidRPr="00125A9D" w:rsidRDefault="00D939D1" w:rsidP="0005793F">
            <w:pPr>
              <w:jc w:val="both"/>
              <w:rPr>
                <w:sz w:val="18"/>
                <w:szCs w:val="18"/>
                <w:lang w:val="en-US"/>
              </w:rPr>
            </w:pPr>
          </w:p>
        </w:tc>
        <w:tc>
          <w:tcPr>
            <w:tcW w:w="3544" w:type="dxa"/>
            <w:shd w:val="clear" w:color="auto" w:fill="FFFFFF" w:themeFill="background1"/>
          </w:tcPr>
          <w:p w14:paraId="3005E99C" w14:textId="77777777" w:rsidR="00D939D1" w:rsidRPr="00125A9D" w:rsidRDefault="00D939D1" w:rsidP="0005793F">
            <w:pPr>
              <w:jc w:val="both"/>
              <w:rPr>
                <w:sz w:val="18"/>
                <w:szCs w:val="18"/>
                <w:lang w:val="en-US"/>
              </w:rPr>
            </w:pPr>
          </w:p>
        </w:tc>
      </w:tr>
      <w:tr w:rsidR="00D939D1" w14:paraId="5EF2CC7F" w14:textId="77777777" w:rsidTr="0005793F">
        <w:tc>
          <w:tcPr>
            <w:tcW w:w="3544" w:type="dxa"/>
            <w:shd w:val="clear" w:color="auto" w:fill="FFFFFF" w:themeFill="background1"/>
          </w:tcPr>
          <w:p w14:paraId="3E2751F0" w14:textId="77777777" w:rsidR="00D939D1" w:rsidRPr="00401B9E" w:rsidRDefault="00D939D1" w:rsidP="0005793F">
            <w:pPr>
              <w:ind w:left="602" w:hanging="284"/>
              <w:jc w:val="both"/>
              <w:rPr>
                <w:sz w:val="18"/>
                <w:szCs w:val="18"/>
                <w:lang w:val="en-US"/>
              </w:rPr>
            </w:pPr>
            <w:r w:rsidRPr="00D158DE">
              <w:rPr>
                <w:sz w:val="18"/>
                <w:szCs w:val="18"/>
                <w:lang w:val="en-US"/>
              </w:rPr>
              <w:lastRenderedPageBreak/>
              <w:t xml:space="preserve">a. </w:t>
            </w:r>
            <w:r w:rsidRPr="00D158DE">
              <w:rPr>
                <w:sz w:val="18"/>
                <w:szCs w:val="18"/>
                <w:lang w:val="en-US"/>
              </w:rPr>
              <w:tab/>
              <w:t>latar belakang atau profil Calon Nasabah, Nasabah Pemilik Manfaat (</w:t>
            </w:r>
            <w:r w:rsidRPr="009E052B">
              <w:rPr>
                <w:i/>
                <w:sz w:val="18"/>
                <w:szCs w:val="18"/>
                <w:lang w:val="en-US"/>
              </w:rPr>
              <w:t>Beneficial Owner</w:t>
            </w:r>
            <w:r w:rsidRPr="00D158DE">
              <w:rPr>
                <w:sz w:val="18"/>
                <w:szCs w:val="18"/>
                <w:lang w:val="en-US"/>
              </w:rPr>
              <w:t>), atau WIC termasuk nasabah berisiko tinggi (</w:t>
            </w:r>
            <w:r w:rsidRPr="009E052B">
              <w:rPr>
                <w:i/>
                <w:sz w:val="18"/>
                <w:szCs w:val="18"/>
                <w:lang w:val="en-US"/>
              </w:rPr>
              <w:t>high risk customers</w:t>
            </w:r>
            <w:r w:rsidRPr="00D158DE">
              <w:rPr>
                <w:sz w:val="18"/>
                <w:szCs w:val="18"/>
                <w:lang w:val="en-US"/>
              </w:rPr>
              <w:t>);</w:t>
            </w:r>
          </w:p>
        </w:tc>
        <w:tc>
          <w:tcPr>
            <w:tcW w:w="3548" w:type="dxa"/>
            <w:shd w:val="clear" w:color="auto" w:fill="FFFFFF" w:themeFill="background1"/>
          </w:tcPr>
          <w:p w14:paraId="057F3D22" w14:textId="77777777" w:rsidR="00D939D1" w:rsidRDefault="00D939D1" w:rsidP="0005793F">
            <w:pPr>
              <w:ind w:left="165"/>
              <w:jc w:val="both"/>
              <w:rPr>
                <w:sz w:val="18"/>
                <w:szCs w:val="18"/>
                <w:lang w:val="en-US"/>
              </w:rPr>
            </w:pPr>
            <w:r>
              <w:rPr>
                <w:sz w:val="18"/>
                <w:szCs w:val="18"/>
                <w:lang w:val="en-US"/>
              </w:rPr>
              <w:t>Huruf a</w:t>
            </w:r>
          </w:p>
          <w:p w14:paraId="7D58E5C3" w14:textId="77777777" w:rsidR="00D939D1" w:rsidRPr="00125A9D" w:rsidRDefault="00D939D1" w:rsidP="0005793F">
            <w:pPr>
              <w:ind w:left="165" w:firstLine="283"/>
              <w:jc w:val="both"/>
              <w:rPr>
                <w:sz w:val="18"/>
                <w:szCs w:val="18"/>
                <w:lang w:val="en-US"/>
              </w:rPr>
            </w:pPr>
            <w:r w:rsidRPr="002C6BB1">
              <w:rPr>
                <w:sz w:val="18"/>
                <w:szCs w:val="18"/>
                <w:lang w:val="en-US"/>
              </w:rPr>
              <w:t>Cukup jelas.</w:t>
            </w:r>
          </w:p>
        </w:tc>
        <w:tc>
          <w:tcPr>
            <w:tcW w:w="3540" w:type="dxa"/>
            <w:shd w:val="clear" w:color="auto" w:fill="FFFFFF" w:themeFill="background1"/>
          </w:tcPr>
          <w:p w14:paraId="567374AE" w14:textId="77777777" w:rsidR="00D939D1" w:rsidRPr="00125A9D" w:rsidRDefault="00D939D1" w:rsidP="0005793F">
            <w:pPr>
              <w:jc w:val="both"/>
              <w:rPr>
                <w:sz w:val="18"/>
                <w:szCs w:val="18"/>
                <w:lang w:val="en-US"/>
              </w:rPr>
            </w:pPr>
          </w:p>
        </w:tc>
        <w:tc>
          <w:tcPr>
            <w:tcW w:w="3544" w:type="dxa"/>
            <w:shd w:val="clear" w:color="auto" w:fill="FFFFFF" w:themeFill="background1"/>
          </w:tcPr>
          <w:p w14:paraId="26502761" w14:textId="77777777" w:rsidR="00D939D1" w:rsidRPr="00125A9D" w:rsidRDefault="00D939D1" w:rsidP="0005793F">
            <w:pPr>
              <w:jc w:val="both"/>
              <w:rPr>
                <w:sz w:val="18"/>
                <w:szCs w:val="18"/>
                <w:lang w:val="en-US"/>
              </w:rPr>
            </w:pPr>
          </w:p>
        </w:tc>
        <w:tc>
          <w:tcPr>
            <w:tcW w:w="3544" w:type="dxa"/>
            <w:shd w:val="clear" w:color="auto" w:fill="FFFFFF" w:themeFill="background1"/>
          </w:tcPr>
          <w:p w14:paraId="6C038ADA" w14:textId="77777777" w:rsidR="00D939D1" w:rsidRPr="00125A9D" w:rsidRDefault="00D939D1" w:rsidP="0005793F">
            <w:pPr>
              <w:jc w:val="both"/>
              <w:rPr>
                <w:sz w:val="18"/>
                <w:szCs w:val="18"/>
                <w:lang w:val="en-US"/>
              </w:rPr>
            </w:pPr>
          </w:p>
        </w:tc>
      </w:tr>
      <w:tr w:rsidR="00D939D1" w14:paraId="79D5D371" w14:textId="77777777" w:rsidTr="0005793F">
        <w:tc>
          <w:tcPr>
            <w:tcW w:w="3544" w:type="dxa"/>
            <w:shd w:val="clear" w:color="auto" w:fill="FFFFFF" w:themeFill="background1"/>
          </w:tcPr>
          <w:p w14:paraId="239C155B" w14:textId="77777777" w:rsidR="00D939D1" w:rsidRPr="00D158DE" w:rsidRDefault="00D939D1" w:rsidP="0005793F">
            <w:pPr>
              <w:ind w:left="602" w:hanging="284"/>
              <w:jc w:val="both"/>
              <w:rPr>
                <w:sz w:val="18"/>
                <w:szCs w:val="18"/>
                <w:lang w:val="en-US"/>
              </w:rPr>
            </w:pPr>
            <w:r w:rsidRPr="00D158DE">
              <w:rPr>
                <w:sz w:val="18"/>
                <w:szCs w:val="18"/>
                <w:lang w:val="en-US"/>
              </w:rPr>
              <w:t xml:space="preserve">b. </w:t>
            </w:r>
            <w:r w:rsidRPr="00D158DE">
              <w:rPr>
                <w:sz w:val="18"/>
                <w:szCs w:val="18"/>
                <w:lang w:val="en-US"/>
              </w:rPr>
              <w:tab/>
              <w:t xml:space="preserve">produk sektor jasa keuangan yang berisiko tinggi untuk digunakan sebagai sarana Pencucian Uang, </w:t>
            </w:r>
            <w:r w:rsidRPr="0065198C">
              <w:rPr>
                <w:strike/>
                <w:sz w:val="18"/>
                <w:szCs w:val="18"/>
                <w:lang w:val="en-US"/>
              </w:rPr>
              <w:t>dan/atau</w:t>
            </w:r>
            <w:r>
              <w:rPr>
                <w:sz w:val="18"/>
                <w:szCs w:val="18"/>
                <w:lang w:val="en-US"/>
              </w:rPr>
              <w:t xml:space="preserve"> </w:t>
            </w:r>
            <w:r w:rsidRPr="00D158DE">
              <w:rPr>
                <w:sz w:val="18"/>
                <w:szCs w:val="18"/>
                <w:lang w:val="en-US"/>
              </w:rPr>
              <w:t xml:space="preserve">Pendanaan Terorisme, </w:t>
            </w:r>
            <w:r w:rsidRPr="009E052B">
              <w:rPr>
                <w:color w:val="FF0000"/>
                <w:sz w:val="18"/>
                <w:szCs w:val="18"/>
                <w:lang w:val="en-US"/>
              </w:rPr>
              <w:t>dan/atau pendanaan Proliferasi Senjata Pemusnah Massal</w:t>
            </w:r>
            <w:r w:rsidRPr="00D158DE">
              <w:rPr>
                <w:sz w:val="18"/>
                <w:szCs w:val="18"/>
                <w:lang w:val="en-US"/>
              </w:rPr>
              <w:t>;</w:t>
            </w:r>
          </w:p>
        </w:tc>
        <w:tc>
          <w:tcPr>
            <w:tcW w:w="3548" w:type="dxa"/>
            <w:shd w:val="clear" w:color="auto" w:fill="FFFFFF" w:themeFill="background1"/>
          </w:tcPr>
          <w:p w14:paraId="35EC0925" w14:textId="77777777" w:rsidR="00D939D1" w:rsidRDefault="00D939D1" w:rsidP="0005793F">
            <w:pPr>
              <w:ind w:firstLine="165"/>
              <w:jc w:val="both"/>
              <w:rPr>
                <w:sz w:val="18"/>
                <w:szCs w:val="18"/>
                <w:lang w:val="en-US"/>
              </w:rPr>
            </w:pPr>
            <w:r>
              <w:rPr>
                <w:sz w:val="18"/>
                <w:szCs w:val="18"/>
                <w:lang w:val="en-US"/>
              </w:rPr>
              <w:t>Huruf b</w:t>
            </w:r>
          </w:p>
          <w:p w14:paraId="3B27960D" w14:textId="77777777" w:rsidR="00D939D1" w:rsidRPr="008236A1" w:rsidRDefault="00D939D1" w:rsidP="0005793F">
            <w:pPr>
              <w:ind w:left="448"/>
              <w:jc w:val="both"/>
              <w:rPr>
                <w:sz w:val="18"/>
                <w:szCs w:val="18"/>
                <w:lang w:val="en-US"/>
              </w:rPr>
            </w:pPr>
            <w:r w:rsidRPr="008236A1">
              <w:rPr>
                <w:sz w:val="18"/>
                <w:szCs w:val="18"/>
                <w:lang w:val="en-US"/>
              </w:rPr>
              <w:t>Yang dimaksud dengan “produk sektor jasa keuangan yang berisiko tinggi” antara lain:</w:t>
            </w:r>
          </w:p>
          <w:p w14:paraId="78B440BE" w14:textId="77777777" w:rsidR="00D939D1" w:rsidRPr="008236A1" w:rsidRDefault="00D939D1" w:rsidP="0005793F">
            <w:pPr>
              <w:ind w:left="314" w:firstLine="165"/>
              <w:jc w:val="both"/>
              <w:rPr>
                <w:sz w:val="18"/>
                <w:szCs w:val="18"/>
                <w:lang w:val="en-US"/>
              </w:rPr>
            </w:pPr>
            <w:r w:rsidRPr="008236A1">
              <w:rPr>
                <w:sz w:val="18"/>
                <w:szCs w:val="18"/>
                <w:lang w:val="en-US"/>
              </w:rPr>
              <w:t>1.</w:t>
            </w:r>
            <w:r w:rsidRPr="008236A1">
              <w:rPr>
                <w:sz w:val="18"/>
                <w:szCs w:val="18"/>
                <w:lang w:val="en-US"/>
              </w:rPr>
              <w:tab/>
            </w:r>
            <w:r w:rsidRPr="0065198C">
              <w:rPr>
                <w:i/>
                <w:sz w:val="18"/>
                <w:szCs w:val="18"/>
                <w:lang w:val="en-US"/>
              </w:rPr>
              <w:t>private banking;</w:t>
            </w:r>
          </w:p>
          <w:p w14:paraId="3624B8ED" w14:textId="77777777" w:rsidR="00D939D1" w:rsidRPr="008236A1" w:rsidRDefault="00D939D1" w:rsidP="0005793F">
            <w:pPr>
              <w:ind w:left="732" w:hanging="253"/>
              <w:jc w:val="both"/>
              <w:rPr>
                <w:sz w:val="18"/>
                <w:szCs w:val="18"/>
                <w:lang w:val="en-US"/>
              </w:rPr>
            </w:pPr>
            <w:r w:rsidRPr="008236A1">
              <w:rPr>
                <w:sz w:val="18"/>
                <w:szCs w:val="18"/>
                <w:lang w:val="en-US"/>
              </w:rPr>
              <w:t>2.</w:t>
            </w:r>
            <w:r w:rsidRPr="008236A1">
              <w:rPr>
                <w:sz w:val="18"/>
                <w:szCs w:val="18"/>
                <w:lang w:val="en-US"/>
              </w:rPr>
              <w:tab/>
              <w:t>transaksi anonim (</w:t>
            </w:r>
            <w:r w:rsidRPr="0065198C">
              <w:rPr>
                <w:i/>
                <w:sz w:val="18"/>
                <w:szCs w:val="18"/>
                <w:lang w:val="en-US"/>
              </w:rPr>
              <w:t>anonymous transactions</w:t>
            </w:r>
            <w:r w:rsidRPr="008236A1">
              <w:rPr>
                <w:sz w:val="18"/>
                <w:szCs w:val="18"/>
                <w:lang w:val="en-US"/>
              </w:rPr>
              <w:t>) (termasuk transaksi tunai); atau</w:t>
            </w:r>
          </w:p>
          <w:p w14:paraId="39D73856" w14:textId="77777777" w:rsidR="00D939D1" w:rsidRPr="00125A9D" w:rsidRDefault="00D939D1" w:rsidP="0005793F">
            <w:pPr>
              <w:ind w:left="732" w:hanging="253"/>
              <w:jc w:val="both"/>
              <w:rPr>
                <w:sz w:val="18"/>
                <w:szCs w:val="18"/>
                <w:lang w:val="en-US"/>
              </w:rPr>
            </w:pPr>
            <w:r w:rsidRPr="008236A1">
              <w:rPr>
                <w:sz w:val="18"/>
                <w:szCs w:val="18"/>
                <w:lang w:val="en-US"/>
              </w:rPr>
              <w:t>3.</w:t>
            </w:r>
            <w:r w:rsidRPr="008236A1">
              <w:rPr>
                <w:sz w:val="18"/>
                <w:szCs w:val="18"/>
                <w:lang w:val="en-US"/>
              </w:rPr>
              <w:tab/>
              <w:t>pembayaran yang diterima dari pihak ketiga yang tidak dikenal atau yang tidak terkait.</w:t>
            </w:r>
          </w:p>
        </w:tc>
        <w:tc>
          <w:tcPr>
            <w:tcW w:w="3540" w:type="dxa"/>
            <w:shd w:val="clear" w:color="auto" w:fill="FFFFFF" w:themeFill="background1"/>
          </w:tcPr>
          <w:p w14:paraId="109905B9" w14:textId="77777777" w:rsidR="00D939D1" w:rsidRPr="00125A9D" w:rsidRDefault="00D939D1" w:rsidP="0005793F">
            <w:pPr>
              <w:jc w:val="both"/>
              <w:rPr>
                <w:sz w:val="18"/>
                <w:szCs w:val="18"/>
                <w:lang w:val="en-US"/>
              </w:rPr>
            </w:pPr>
          </w:p>
        </w:tc>
        <w:tc>
          <w:tcPr>
            <w:tcW w:w="3544" w:type="dxa"/>
            <w:shd w:val="clear" w:color="auto" w:fill="FFFFFF" w:themeFill="background1"/>
          </w:tcPr>
          <w:p w14:paraId="597D52D0" w14:textId="77777777" w:rsidR="00D939D1" w:rsidRPr="00125A9D" w:rsidRDefault="00D939D1" w:rsidP="0005793F">
            <w:pPr>
              <w:jc w:val="both"/>
              <w:rPr>
                <w:sz w:val="18"/>
                <w:szCs w:val="18"/>
                <w:lang w:val="en-US"/>
              </w:rPr>
            </w:pPr>
          </w:p>
        </w:tc>
        <w:tc>
          <w:tcPr>
            <w:tcW w:w="3544" w:type="dxa"/>
            <w:shd w:val="clear" w:color="auto" w:fill="FFFFFF" w:themeFill="background1"/>
          </w:tcPr>
          <w:p w14:paraId="37DECFC7" w14:textId="77777777" w:rsidR="00D939D1" w:rsidRPr="00125A9D" w:rsidRDefault="00D939D1" w:rsidP="0005793F">
            <w:pPr>
              <w:jc w:val="both"/>
              <w:rPr>
                <w:sz w:val="18"/>
                <w:szCs w:val="18"/>
                <w:lang w:val="en-US"/>
              </w:rPr>
            </w:pPr>
          </w:p>
        </w:tc>
      </w:tr>
      <w:tr w:rsidR="00D939D1" w14:paraId="71BC69E2" w14:textId="77777777" w:rsidTr="0005793F">
        <w:tc>
          <w:tcPr>
            <w:tcW w:w="3544" w:type="dxa"/>
            <w:shd w:val="clear" w:color="auto" w:fill="FFFFFF" w:themeFill="background1"/>
          </w:tcPr>
          <w:p w14:paraId="1B1D8133" w14:textId="77777777" w:rsidR="00D939D1" w:rsidRPr="00D158DE" w:rsidRDefault="00D939D1" w:rsidP="0005793F">
            <w:pPr>
              <w:ind w:left="602" w:hanging="284"/>
              <w:jc w:val="both"/>
              <w:rPr>
                <w:sz w:val="18"/>
                <w:szCs w:val="18"/>
                <w:lang w:val="en-US"/>
              </w:rPr>
            </w:pPr>
            <w:r w:rsidRPr="00D158DE">
              <w:rPr>
                <w:sz w:val="18"/>
                <w:szCs w:val="18"/>
                <w:lang w:val="en-US"/>
              </w:rPr>
              <w:t>c.</w:t>
            </w:r>
            <w:r w:rsidRPr="00D158DE">
              <w:rPr>
                <w:sz w:val="18"/>
                <w:szCs w:val="18"/>
                <w:lang w:val="en-US"/>
              </w:rPr>
              <w:tab/>
              <w:t xml:space="preserve">transaksi dengan pihak yang berasal dari negara berisiko tinggi </w:t>
            </w:r>
            <w:r w:rsidRPr="009E052B">
              <w:rPr>
                <w:i/>
                <w:sz w:val="18"/>
                <w:szCs w:val="18"/>
                <w:lang w:val="en-US"/>
              </w:rPr>
              <w:t>(high risk countries);</w:t>
            </w:r>
          </w:p>
        </w:tc>
        <w:tc>
          <w:tcPr>
            <w:tcW w:w="3548" w:type="dxa"/>
            <w:shd w:val="clear" w:color="auto" w:fill="FFFFFF" w:themeFill="background1"/>
          </w:tcPr>
          <w:p w14:paraId="55F251C6" w14:textId="77777777" w:rsidR="00D939D1" w:rsidRDefault="00D939D1" w:rsidP="0005793F">
            <w:pPr>
              <w:ind w:firstLine="165"/>
              <w:jc w:val="both"/>
              <w:rPr>
                <w:sz w:val="18"/>
                <w:szCs w:val="18"/>
                <w:lang w:val="en-US"/>
              </w:rPr>
            </w:pPr>
            <w:r>
              <w:rPr>
                <w:sz w:val="18"/>
                <w:szCs w:val="18"/>
                <w:lang w:val="en-US"/>
              </w:rPr>
              <w:t>Huruf c</w:t>
            </w:r>
          </w:p>
          <w:p w14:paraId="4C380760" w14:textId="77777777" w:rsidR="00D939D1" w:rsidRPr="008236A1" w:rsidRDefault="00D939D1" w:rsidP="0005793F">
            <w:pPr>
              <w:ind w:left="448"/>
              <w:jc w:val="both"/>
              <w:rPr>
                <w:sz w:val="18"/>
                <w:szCs w:val="18"/>
                <w:lang w:val="en-US"/>
              </w:rPr>
            </w:pPr>
            <w:r w:rsidRPr="008236A1">
              <w:rPr>
                <w:sz w:val="18"/>
                <w:szCs w:val="18"/>
                <w:lang w:val="en-US"/>
              </w:rPr>
              <w:t xml:space="preserve">Contoh negara </w:t>
            </w:r>
            <w:proofErr w:type="gramStart"/>
            <w:r w:rsidRPr="008236A1">
              <w:rPr>
                <w:sz w:val="18"/>
                <w:szCs w:val="18"/>
                <w:lang w:val="en-US"/>
              </w:rPr>
              <w:t>yang  berisiko</w:t>
            </w:r>
            <w:proofErr w:type="gramEnd"/>
            <w:r w:rsidRPr="008236A1">
              <w:rPr>
                <w:sz w:val="18"/>
                <w:szCs w:val="18"/>
                <w:lang w:val="en-US"/>
              </w:rPr>
              <w:t xml:space="preserve">  tinggi  (</w:t>
            </w:r>
            <w:r w:rsidRPr="0065198C">
              <w:rPr>
                <w:i/>
                <w:sz w:val="18"/>
                <w:szCs w:val="18"/>
                <w:lang w:val="en-US"/>
              </w:rPr>
              <w:t>high  risk  countries)</w:t>
            </w:r>
            <w:r w:rsidRPr="008236A1">
              <w:rPr>
                <w:sz w:val="18"/>
                <w:szCs w:val="18"/>
                <w:lang w:val="en-US"/>
              </w:rPr>
              <w:t xml:space="preserve"> antara lain terdiri dari:</w:t>
            </w:r>
          </w:p>
          <w:p w14:paraId="1C7FBDAD" w14:textId="77777777" w:rsidR="00D939D1" w:rsidRPr="008236A1" w:rsidRDefault="00D939D1" w:rsidP="0005793F">
            <w:pPr>
              <w:ind w:left="732" w:hanging="284"/>
              <w:jc w:val="both"/>
              <w:rPr>
                <w:sz w:val="18"/>
                <w:szCs w:val="18"/>
                <w:lang w:val="en-US"/>
              </w:rPr>
            </w:pPr>
            <w:r w:rsidRPr="008236A1">
              <w:rPr>
                <w:sz w:val="18"/>
                <w:szCs w:val="18"/>
                <w:lang w:val="en-US"/>
              </w:rPr>
              <w:t>1.</w:t>
            </w:r>
            <w:r w:rsidRPr="008236A1">
              <w:rPr>
                <w:sz w:val="18"/>
                <w:szCs w:val="18"/>
                <w:lang w:val="en-US"/>
              </w:rPr>
              <w:tab/>
              <w:t>Yurisdiksi yang oleh organisasi yang melakukan mutual assessment terhadap suatu negara (seperti: Financial Action Task Force on Money Laundering (FATF), Asia Pacific Group on Money Laundering (APG), Caribbean Financial Action Task Force (CFATF), Committee of Experts on the Evaluation of Anti-Money Laundering Measures and the Financing of Terrorism (MONEYVAL), Eastern and Southern Africa Anti-Money Laundering Group (ESAAMLG), The Eurasian Group on Combating Money Laundering and Financing of Terrorism (EAG), The El Grupo de  Accion Financiera de Sudamerica (GAFISUD), Intergovernmental Anti-Money Laundering Group in Africa (GIABA) atau Middle East and North Africa Financial Action Task  Force (MENAFATF)) diidentifikasi sebagai tidak secara memadai melaksanakan Rekomendasi FATF;</w:t>
            </w:r>
          </w:p>
          <w:p w14:paraId="6B9C5A7B" w14:textId="77777777" w:rsidR="00D939D1" w:rsidRPr="008236A1" w:rsidRDefault="00D939D1" w:rsidP="0005793F">
            <w:pPr>
              <w:ind w:left="732" w:hanging="284"/>
              <w:jc w:val="both"/>
              <w:rPr>
                <w:sz w:val="18"/>
                <w:szCs w:val="18"/>
                <w:lang w:val="en-US"/>
              </w:rPr>
            </w:pPr>
            <w:r w:rsidRPr="008236A1">
              <w:rPr>
                <w:sz w:val="18"/>
                <w:szCs w:val="18"/>
                <w:lang w:val="en-US"/>
              </w:rPr>
              <w:lastRenderedPageBreak/>
              <w:t>2.</w:t>
            </w:r>
            <w:r w:rsidRPr="008236A1">
              <w:rPr>
                <w:sz w:val="18"/>
                <w:szCs w:val="18"/>
                <w:lang w:val="en-US"/>
              </w:rPr>
              <w:tab/>
              <w:t>Negara yang diidentifikasi sebagai yang tidak kooperatif atau Tax Haven oleh Organization for Economic Cooperation and Development (OECD);</w:t>
            </w:r>
          </w:p>
          <w:p w14:paraId="68480935" w14:textId="77777777" w:rsidR="00D939D1" w:rsidRPr="008236A1" w:rsidRDefault="00D939D1" w:rsidP="0005793F">
            <w:pPr>
              <w:ind w:left="732" w:hanging="284"/>
              <w:jc w:val="both"/>
              <w:rPr>
                <w:sz w:val="18"/>
                <w:szCs w:val="18"/>
                <w:lang w:val="en-US"/>
              </w:rPr>
            </w:pPr>
            <w:r w:rsidRPr="008236A1">
              <w:rPr>
                <w:sz w:val="18"/>
                <w:szCs w:val="18"/>
                <w:lang w:val="en-US"/>
              </w:rPr>
              <w:t>3.</w:t>
            </w:r>
            <w:r w:rsidRPr="008236A1">
              <w:rPr>
                <w:sz w:val="18"/>
                <w:szCs w:val="18"/>
                <w:lang w:val="en-US"/>
              </w:rPr>
              <w:tab/>
              <w:t>Negara yang memiliki tingkat tata kelola (good governance) yang rendah sebagaimana ditentukan oleh World Bank;</w:t>
            </w:r>
          </w:p>
          <w:p w14:paraId="2E961F14" w14:textId="77777777" w:rsidR="00D939D1" w:rsidRPr="008236A1" w:rsidRDefault="00D939D1" w:rsidP="0005793F">
            <w:pPr>
              <w:ind w:left="732" w:hanging="284"/>
              <w:jc w:val="both"/>
              <w:rPr>
                <w:sz w:val="18"/>
                <w:szCs w:val="18"/>
                <w:lang w:val="en-US"/>
              </w:rPr>
            </w:pPr>
            <w:r w:rsidRPr="008236A1">
              <w:rPr>
                <w:sz w:val="18"/>
                <w:szCs w:val="18"/>
                <w:lang w:val="en-US"/>
              </w:rPr>
              <w:t>4.</w:t>
            </w:r>
            <w:r w:rsidRPr="008236A1">
              <w:rPr>
                <w:sz w:val="18"/>
                <w:szCs w:val="18"/>
                <w:lang w:val="en-US"/>
              </w:rPr>
              <w:tab/>
              <w:t>Negara yang memiliki tingkat risiko korupsi yang tinggi sebagaimana diidentifikasi dalam Transparency International Corruption Perception Index;</w:t>
            </w:r>
          </w:p>
          <w:p w14:paraId="50332086" w14:textId="77777777" w:rsidR="00D939D1" w:rsidRPr="008236A1" w:rsidRDefault="00D939D1" w:rsidP="0005793F">
            <w:pPr>
              <w:ind w:left="732" w:hanging="284"/>
              <w:jc w:val="both"/>
              <w:rPr>
                <w:sz w:val="18"/>
                <w:szCs w:val="18"/>
                <w:lang w:val="en-US"/>
              </w:rPr>
            </w:pPr>
            <w:r w:rsidRPr="008236A1">
              <w:rPr>
                <w:sz w:val="18"/>
                <w:szCs w:val="18"/>
                <w:lang w:val="en-US"/>
              </w:rPr>
              <w:t>5.</w:t>
            </w:r>
            <w:r w:rsidRPr="008236A1">
              <w:rPr>
                <w:sz w:val="18"/>
                <w:szCs w:val="18"/>
                <w:lang w:val="en-US"/>
              </w:rPr>
              <w:tab/>
              <w:t>Negara yang diketahui secara luas sebagai tempat penghasil dan pusat perdagangan narkoba;</w:t>
            </w:r>
          </w:p>
          <w:p w14:paraId="5473A1D9" w14:textId="77777777" w:rsidR="00D939D1" w:rsidRPr="008236A1" w:rsidRDefault="00D939D1" w:rsidP="0005793F">
            <w:pPr>
              <w:ind w:left="732" w:hanging="284"/>
              <w:jc w:val="both"/>
              <w:rPr>
                <w:sz w:val="18"/>
                <w:szCs w:val="18"/>
                <w:lang w:val="en-US"/>
              </w:rPr>
            </w:pPr>
            <w:r w:rsidRPr="008236A1">
              <w:rPr>
                <w:sz w:val="18"/>
                <w:szCs w:val="18"/>
                <w:lang w:val="en-US"/>
              </w:rPr>
              <w:t>6.</w:t>
            </w:r>
            <w:r w:rsidRPr="008236A1">
              <w:rPr>
                <w:sz w:val="18"/>
                <w:szCs w:val="18"/>
                <w:lang w:val="en-US"/>
              </w:rPr>
              <w:tab/>
              <w:t>Negara yang dikenakan sanksi, embargo, atau yang serupa, antara lain oleh PBB; atau</w:t>
            </w:r>
          </w:p>
          <w:p w14:paraId="7314F49F" w14:textId="77777777" w:rsidR="00D939D1" w:rsidRPr="00125A9D" w:rsidRDefault="00D939D1" w:rsidP="0005793F">
            <w:pPr>
              <w:ind w:left="732" w:hanging="284"/>
              <w:jc w:val="both"/>
              <w:rPr>
                <w:sz w:val="18"/>
                <w:szCs w:val="18"/>
                <w:lang w:val="en-US"/>
              </w:rPr>
            </w:pPr>
            <w:r w:rsidRPr="008236A1">
              <w:rPr>
                <w:sz w:val="18"/>
                <w:szCs w:val="18"/>
                <w:lang w:val="en-US"/>
              </w:rPr>
              <w:t>7.</w:t>
            </w:r>
            <w:r w:rsidRPr="008236A1">
              <w:rPr>
                <w:sz w:val="18"/>
                <w:szCs w:val="18"/>
                <w:lang w:val="en-US"/>
              </w:rPr>
              <w:tab/>
              <w:t>Negara atau yurisdiksi yang diidentifikasi oleh lembaga yang dipercaya, sebagai penyandang dana atau mendukung kegiatan terorisme, atau yang membolehkan kegiatan organisasi teroris di negaranya.</w:t>
            </w:r>
          </w:p>
        </w:tc>
        <w:tc>
          <w:tcPr>
            <w:tcW w:w="3540" w:type="dxa"/>
            <w:shd w:val="clear" w:color="auto" w:fill="FFFFFF" w:themeFill="background1"/>
          </w:tcPr>
          <w:p w14:paraId="05F95C18" w14:textId="77777777" w:rsidR="00D939D1" w:rsidRPr="00125A9D" w:rsidRDefault="00D939D1" w:rsidP="0005793F">
            <w:pPr>
              <w:jc w:val="both"/>
              <w:rPr>
                <w:sz w:val="18"/>
                <w:szCs w:val="18"/>
                <w:lang w:val="en-US"/>
              </w:rPr>
            </w:pPr>
          </w:p>
        </w:tc>
        <w:tc>
          <w:tcPr>
            <w:tcW w:w="3544" w:type="dxa"/>
            <w:shd w:val="clear" w:color="auto" w:fill="FFFFFF" w:themeFill="background1"/>
          </w:tcPr>
          <w:p w14:paraId="4A4EC096" w14:textId="77777777" w:rsidR="00D939D1" w:rsidRPr="00125A9D" w:rsidRDefault="00D939D1" w:rsidP="0005793F">
            <w:pPr>
              <w:jc w:val="both"/>
              <w:rPr>
                <w:sz w:val="18"/>
                <w:szCs w:val="18"/>
                <w:lang w:val="en-US"/>
              </w:rPr>
            </w:pPr>
          </w:p>
        </w:tc>
        <w:tc>
          <w:tcPr>
            <w:tcW w:w="3544" w:type="dxa"/>
            <w:shd w:val="clear" w:color="auto" w:fill="FFFFFF" w:themeFill="background1"/>
          </w:tcPr>
          <w:p w14:paraId="4A3F195A" w14:textId="77777777" w:rsidR="00D939D1" w:rsidRPr="00125A9D" w:rsidRDefault="00D939D1" w:rsidP="0005793F">
            <w:pPr>
              <w:jc w:val="both"/>
              <w:rPr>
                <w:sz w:val="18"/>
                <w:szCs w:val="18"/>
                <w:lang w:val="en-US"/>
              </w:rPr>
            </w:pPr>
          </w:p>
        </w:tc>
      </w:tr>
      <w:tr w:rsidR="00D939D1" w14:paraId="15BB6A57" w14:textId="77777777" w:rsidTr="0005793F">
        <w:tc>
          <w:tcPr>
            <w:tcW w:w="3544" w:type="dxa"/>
            <w:shd w:val="clear" w:color="auto" w:fill="FFFFFF" w:themeFill="background1"/>
          </w:tcPr>
          <w:p w14:paraId="6436FB49" w14:textId="77777777" w:rsidR="00D939D1" w:rsidRPr="00D158DE" w:rsidRDefault="00D939D1" w:rsidP="0005793F">
            <w:pPr>
              <w:ind w:left="602" w:hanging="284"/>
              <w:jc w:val="both"/>
              <w:rPr>
                <w:sz w:val="18"/>
                <w:szCs w:val="18"/>
                <w:lang w:val="en-US"/>
              </w:rPr>
            </w:pPr>
            <w:r w:rsidRPr="00D158DE">
              <w:rPr>
                <w:sz w:val="18"/>
                <w:szCs w:val="18"/>
                <w:lang w:val="en-US"/>
              </w:rPr>
              <w:lastRenderedPageBreak/>
              <w:t>d.</w:t>
            </w:r>
            <w:r w:rsidRPr="00D158DE">
              <w:rPr>
                <w:sz w:val="18"/>
                <w:szCs w:val="18"/>
                <w:lang w:val="en-US"/>
              </w:rPr>
              <w:tab/>
              <w:t>transaksi tidak sesuai dengan profil;</w:t>
            </w:r>
          </w:p>
        </w:tc>
        <w:tc>
          <w:tcPr>
            <w:tcW w:w="3548" w:type="dxa"/>
            <w:shd w:val="clear" w:color="auto" w:fill="FFFFFF" w:themeFill="background1"/>
          </w:tcPr>
          <w:p w14:paraId="2C5306D9" w14:textId="77777777" w:rsidR="00D939D1" w:rsidRDefault="00D939D1" w:rsidP="0005793F">
            <w:pPr>
              <w:ind w:left="165"/>
              <w:rPr>
                <w:sz w:val="18"/>
                <w:szCs w:val="18"/>
                <w:lang w:val="en-US"/>
              </w:rPr>
            </w:pPr>
            <w:r>
              <w:rPr>
                <w:sz w:val="18"/>
                <w:szCs w:val="18"/>
                <w:lang w:val="en-US"/>
              </w:rPr>
              <w:t>Huruf d</w:t>
            </w:r>
          </w:p>
          <w:p w14:paraId="083A78D2" w14:textId="77777777" w:rsidR="00D939D1" w:rsidRDefault="00D939D1" w:rsidP="0005793F">
            <w:pPr>
              <w:ind w:left="165" w:firstLine="283"/>
            </w:pPr>
            <w:r w:rsidRPr="00461BAC">
              <w:rPr>
                <w:sz w:val="18"/>
                <w:szCs w:val="18"/>
                <w:lang w:val="en-US"/>
              </w:rPr>
              <w:t>Cukup jelas.</w:t>
            </w:r>
          </w:p>
        </w:tc>
        <w:tc>
          <w:tcPr>
            <w:tcW w:w="3540" w:type="dxa"/>
            <w:shd w:val="clear" w:color="auto" w:fill="FFFFFF" w:themeFill="background1"/>
          </w:tcPr>
          <w:p w14:paraId="4639B66D" w14:textId="77777777" w:rsidR="00D939D1" w:rsidRPr="00125A9D" w:rsidRDefault="00D939D1" w:rsidP="0005793F">
            <w:pPr>
              <w:jc w:val="both"/>
              <w:rPr>
                <w:sz w:val="18"/>
                <w:szCs w:val="18"/>
                <w:lang w:val="en-US"/>
              </w:rPr>
            </w:pPr>
          </w:p>
        </w:tc>
        <w:tc>
          <w:tcPr>
            <w:tcW w:w="3544" w:type="dxa"/>
            <w:shd w:val="clear" w:color="auto" w:fill="FFFFFF" w:themeFill="background1"/>
          </w:tcPr>
          <w:p w14:paraId="2F185EE5" w14:textId="77777777" w:rsidR="00D939D1" w:rsidRPr="00125A9D" w:rsidRDefault="00D939D1" w:rsidP="0005793F">
            <w:pPr>
              <w:jc w:val="both"/>
              <w:rPr>
                <w:sz w:val="18"/>
                <w:szCs w:val="18"/>
                <w:lang w:val="en-US"/>
              </w:rPr>
            </w:pPr>
          </w:p>
        </w:tc>
        <w:tc>
          <w:tcPr>
            <w:tcW w:w="3544" w:type="dxa"/>
            <w:shd w:val="clear" w:color="auto" w:fill="FFFFFF" w:themeFill="background1"/>
          </w:tcPr>
          <w:p w14:paraId="54FD553A" w14:textId="77777777" w:rsidR="00D939D1" w:rsidRPr="00125A9D" w:rsidRDefault="00D939D1" w:rsidP="0005793F">
            <w:pPr>
              <w:jc w:val="both"/>
              <w:rPr>
                <w:sz w:val="18"/>
                <w:szCs w:val="18"/>
                <w:lang w:val="en-US"/>
              </w:rPr>
            </w:pPr>
          </w:p>
        </w:tc>
      </w:tr>
      <w:tr w:rsidR="00D939D1" w14:paraId="15D3BF23" w14:textId="77777777" w:rsidTr="0005793F">
        <w:tc>
          <w:tcPr>
            <w:tcW w:w="3544" w:type="dxa"/>
            <w:shd w:val="clear" w:color="auto" w:fill="FFFFFF" w:themeFill="background1"/>
          </w:tcPr>
          <w:p w14:paraId="51EB3E08" w14:textId="77777777" w:rsidR="00D939D1" w:rsidRPr="00D158DE" w:rsidRDefault="00D939D1" w:rsidP="0005793F">
            <w:pPr>
              <w:ind w:left="602" w:hanging="284"/>
              <w:jc w:val="both"/>
              <w:rPr>
                <w:sz w:val="18"/>
                <w:szCs w:val="18"/>
                <w:lang w:val="en-US"/>
              </w:rPr>
            </w:pPr>
            <w:r w:rsidRPr="00D158DE">
              <w:rPr>
                <w:sz w:val="18"/>
                <w:szCs w:val="18"/>
                <w:lang w:val="en-US"/>
              </w:rPr>
              <w:t>e.</w:t>
            </w:r>
            <w:r w:rsidRPr="00D158DE">
              <w:rPr>
                <w:sz w:val="18"/>
                <w:szCs w:val="18"/>
                <w:lang w:val="en-US"/>
              </w:rPr>
              <w:tab/>
              <w:t>termasuk dalam kategori PEP;</w:t>
            </w:r>
          </w:p>
        </w:tc>
        <w:tc>
          <w:tcPr>
            <w:tcW w:w="3548" w:type="dxa"/>
            <w:shd w:val="clear" w:color="auto" w:fill="FFFFFF" w:themeFill="background1"/>
          </w:tcPr>
          <w:p w14:paraId="48B79C1C" w14:textId="77777777" w:rsidR="00D939D1" w:rsidRDefault="00D939D1" w:rsidP="0005793F">
            <w:pPr>
              <w:ind w:left="165"/>
              <w:rPr>
                <w:sz w:val="18"/>
                <w:szCs w:val="18"/>
                <w:lang w:val="en-US"/>
              </w:rPr>
            </w:pPr>
            <w:r>
              <w:rPr>
                <w:sz w:val="18"/>
                <w:szCs w:val="18"/>
                <w:lang w:val="en-US"/>
              </w:rPr>
              <w:t>Huruf e</w:t>
            </w:r>
          </w:p>
          <w:p w14:paraId="46ECCAE5" w14:textId="77777777" w:rsidR="00D939D1" w:rsidRDefault="00D939D1" w:rsidP="0005793F">
            <w:pPr>
              <w:ind w:left="165" w:firstLine="283"/>
            </w:pPr>
            <w:r w:rsidRPr="00461BAC">
              <w:rPr>
                <w:sz w:val="18"/>
                <w:szCs w:val="18"/>
                <w:lang w:val="en-US"/>
              </w:rPr>
              <w:t>Cukup jelas.</w:t>
            </w:r>
          </w:p>
        </w:tc>
        <w:tc>
          <w:tcPr>
            <w:tcW w:w="3540" w:type="dxa"/>
            <w:shd w:val="clear" w:color="auto" w:fill="FFFFFF" w:themeFill="background1"/>
          </w:tcPr>
          <w:p w14:paraId="05307C2D" w14:textId="77777777" w:rsidR="00D939D1" w:rsidRPr="00125A9D" w:rsidRDefault="00D939D1" w:rsidP="0005793F">
            <w:pPr>
              <w:jc w:val="both"/>
              <w:rPr>
                <w:sz w:val="18"/>
                <w:szCs w:val="18"/>
                <w:lang w:val="en-US"/>
              </w:rPr>
            </w:pPr>
          </w:p>
        </w:tc>
        <w:tc>
          <w:tcPr>
            <w:tcW w:w="3544" w:type="dxa"/>
            <w:shd w:val="clear" w:color="auto" w:fill="FFFFFF" w:themeFill="background1"/>
          </w:tcPr>
          <w:p w14:paraId="30187AAD" w14:textId="77777777" w:rsidR="00D939D1" w:rsidRPr="00125A9D" w:rsidRDefault="00D939D1" w:rsidP="0005793F">
            <w:pPr>
              <w:jc w:val="both"/>
              <w:rPr>
                <w:sz w:val="18"/>
                <w:szCs w:val="18"/>
                <w:lang w:val="en-US"/>
              </w:rPr>
            </w:pPr>
          </w:p>
        </w:tc>
        <w:tc>
          <w:tcPr>
            <w:tcW w:w="3544" w:type="dxa"/>
            <w:shd w:val="clear" w:color="auto" w:fill="FFFFFF" w:themeFill="background1"/>
          </w:tcPr>
          <w:p w14:paraId="36271EC2" w14:textId="77777777" w:rsidR="00D939D1" w:rsidRPr="00125A9D" w:rsidRDefault="00D939D1" w:rsidP="0005793F">
            <w:pPr>
              <w:jc w:val="both"/>
              <w:rPr>
                <w:sz w:val="18"/>
                <w:szCs w:val="18"/>
                <w:lang w:val="en-US"/>
              </w:rPr>
            </w:pPr>
          </w:p>
        </w:tc>
      </w:tr>
      <w:tr w:rsidR="00D939D1" w14:paraId="1AAB581C" w14:textId="77777777" w:rsidTr="0005793F">
        <w:tc>
          <w:tcPr>
            <w:tcW w:w="3544" w:type="dxa"/>
            <w:shd w:val="clear" w:color="auto" w:fill="FFFFFF" w:themeFill="background1"/>
          </w:tcPr>
          <w:p w14:paraId="77586034" w14:textId="77777777" w:rsidR="00D939D1" w:rsidRPr="00D158DE" w:rsidRDefault="00D939D1" w:rsidP="0005793F">
            <w:pPr>
              <w:ind w:left="602" w:hanging="284"/>
              <w:jc w:val="both"/>
              <w:rPr>
                <w:sz w:val="18"/>
                <w:szCs w:val="18"/>
                <w:lang w:val="en-US"/>
              </w:rPr>
            </w:pPr>
            <w:r w:rsidRPr="00D158DE">
              <w:rPr>
                <w:sz w:val="18"/>
                <w:szCs w:val="18"/>
                <w:lang w:val="en-US"/>
              </w:rPr>
              <w:t>f.</w:t>
            </w:r>
            <w:r w:rsidRPr="00D158DE">
              <w:rPr>
                <w:sz w:val="18"/>
                <w:szCs w:val="18"/>
                <w:lang w:val="en-US"/>
              </w:rPr>
              <w:tab/>
              <w:t>bidang usaha Calon Nasabah, Nasabah, Pemilik Manfaat (</w:t>
            </w:r>
            <w:r w:rsidRPr="009E052B">
              <w:rPr>
                <w:i/>
                <w:sz w:val="18"/>
                <w:szCs w:val="18"/>
                <w:lang w:val="en-US"/>
              </w:rPr>
              <w:t>Beneficial Owner</w:t>
            </w:r>
            <w:r w:rsidRPr="00D158DE">
              <w:rPr>
                <w:sz w:val="18"/>
                <w:szCs w:val="18"/>
                <w:lang w:val="en-US"/>
              </w:rPr>
              <w:t>), atau WIC termasuk usaha berisiko tinggi (</w:t>
            </w:r>
            <w:r w:rsidRPr="009E052B">
              <w:rPr>
                <w:i/>
                <w:sz w:val="18"/>
                <w:szCs w:val="18"/>
                <w:lang w:val="en-US"/>
              </w:rPr>
              <w:t>high risk business</w:t>
            </w:r>
            <w:r w:rsidRPr="00D158DE">
              <w:rPr>
                <w:sz w:val="18"/>
                <w:szCs w:val="18"/>
                <w:lang w:val="en-US"/>
              </w:rPr>
              <w:t>);</w:t>
            </w:r>
          </w:p>
        </w:tc>
        <w:tc>
          <w:tcPr>
            <w:tcW w:w="3548" w:type="dxa"/>
            <w:shd w:val="clear" w:color="auto" w:fill="FFFFFF" w:themeFill="background1"/>
          </w:tcPr>
          <w:p w14:paraId="146F9777" w14:textId="77777777" w:rsidR="00D939D1" w:rsidRDefault="00D939D1" w:rsidP="0005793F">
            <w:pPr>
              <w:ind w:left="165"/>
              <w:rPr>
                <w:sz w:val="18"/>
                <w:szCs w:val="18"/>
                <w:lang w:val="en-US"/>
              </w:rPr>
            </w:pPr>
            <w:r>
              <w:rPr>
                <w:sz w:val="18"/>
                <w:szCs w:val="18"/>
                <w:lang w:val="en-US"/>
              </w:rPr>
              <w:t>Huruf f</w:t>
            </w:r>
          </w:p>
          <w:p w14:paraId="18126B5A" w14:textId="77777777" w:rsidR="00D939D1" w:rsidRDefault="00D939D1" w:rsidP="0005793F">
            <w:pPr>
              <w:ind w:left="165" w:firstLine="283"/>
            </w:pPr>
            <w:r w:rsidRPr="00461BAC">
              <w:rPr>
                <w:sz w:val="18"/>
                <w:szCs w:val="18"/>
                <w:lang w:val="en-US"/>
              </w:rPr>
              <w:t>Cukup jelas.</w:t>
            </w:r>
          </w:p>
        </w:tc>
        <w:tc>
          <w:tcPr>
            <w:tcW w:w="3540" w:type="dxa"/>
            <w:shd w:val="clear" w:color="auto" w:fill="FFFFFF" w:themeFill="background1"/>
          </w:tcPr>
          <w:p w14:paraId="15AD1B3D" w14:textId="77777777" w:rsidR="00D939D1" w:rsidRPr="00125A9D" w:rsidRDefault="00D939D1" w:rsidP="0005793F">
            <w:pPr>
              <w:jc w:val="both"/>
              <w:rPr>
                <w:sz w:val="18"/>
                <w:szCs w:val="18"/>
                <w:lang w:val="en-US"/>
              </w:rPr>
            </w:pPr>
          </w:p>
        </w:tc>
        <w:tc>
          <w:tcPr>
            <w:tcW w:w="3544" w:type="dxa"/>
            <w:shd w:val="clear" w:color="auto" w:fill="FFFFFF" w:themeFill="background1"/>
          </w:tcPr>
          <w:p w14:paraId="2CFAA7D6" w14:textId="77777777" w:rsidR="00D939D1" w:rsidRPr="00125A9D" w:rsidRDefault="00D939D1" w:rsidP="0005793F">
            <w:pPr>
              <w:jc w:val="both"/>
              <w:rPr>
                <w:sz w:val="18"/>
                <w:szCs w:val="18"/>
                <w:lang w:val="en-US"/>
              </w:rPr>
            </w:pPr>
          </w:p>
        </w:tc>
        <w:tc>
          <w:tcPr>
            <w:tcW w:w="3544" w:type="dxa"/>
            <w:shd w:val="clear" w:color="auto" w:fill="FFFFFF" w:themeFill="background1"/>
          </w:tcPr>
          <w:p w14:paraId="27058AD2" w14:textId="77777777" w:rsidR="00D939D1" w:rsidRPr="00125A9D" w:rsidRDefault="00D939D1" w:rsidP="0005793F">
            <w:pPr>
              <w:jc w:val="both"/>
              <w:rPr>
                <w:sz w:val="18"/>
                <w:szCs w:val="18"/>
                <w:lang w:val="en-US"/>
              </w:rPr>
            </w:pPr>
          </w:p>
        </w:tc>
      </w:tr>
      <w:tr w:rsidR="00D939D1" w14:paraId="237041E0" w14:textId="77777777" w:rsidTr="0005793F">
        <w:tc>
          <w:tcPr>
            <w:tcW w:w="3544" w:type="dxa"/>
            <w:shd w:val="clear" w:color="auto" w:fill="FFFFFF" w:themeFill="background1"/>
          </w:tcPr>
          <w:p w14:paraId="3A5FD807" w14:textId="77777777" w:rsidR="00D939D1" w:rsidRPr="00D158DE" w:rsidRDefault="00D939D1" w:rsidP="0005793F">
            <w:pPr>
              <w:ind w:left="602" w:hanging="284"/>
              <w:jc w:val="both"/>
              <w:rPr>
                <w:sz w:val="18"/>
                <w:szCs w:val="18"/>
                <w:lang w:val="en-US"/>
              </w:rPr>
            </w:pPr>
            <w:r w:rsidRPr="00D158DE">
              <w:rPr>
                <w:sz w:val="18"/>
                <w:szCs w:val="18"/>
                <w:lang w:val="en-US"/>
              </w:rPr>
              <w:t>g.</w:t>
            </w:r>
            <w:r w:rsidRPr="00D158DE">
              <w:rPr>
                <w:sz w:val="18"/>
                <w:szCs w:val="18"/>
                <w:lang w:val="en-US"/>
              </w:rPr>
              <w:tab/>
              <w:t>negara atau teritori asal, domisili, atau dilakukannya transaksi Calon Nasabah, Nasabah, Pemilik Manfaat (</w:t>
            </w:r>
            <w:r w:rsidRPr="009E052B">
              <w:rPr>
                <w:i/>
                <w:sz w:val="18"/>
                <w:szCs w:val="18"/>
                <w:lang w:val="en-US"/>
              </w:rPr>
              <w:t>Beneficial Owner</w:t>
            </w:r>
            <w:r w:rsidRPr="00D158DE">
              <w:rPr>
                <w:sz w:val="18"/>
                <w:szCs w:val="18"/>
                <w:lang w:val="en-US"/>
              </w:rPr>
              <w:t>), atau WIC termasuk negara berisiko tinggi (</w:t>
            </w:r>
            <w:r w:rsidRPr="009E052B">
              <w:rPr>
                <w:i/>
                <w:sz w:val="18"/>
                <w:szCs w:val="18"/>
                <w:lang w:val="en-US"/>
              </w:rPr>
              <w:t>high risk countries</w:t>
            </w:r>
            <w:r w:rsidRPr="00D158DE">
              <w:rPr>
                <w:sz w:val="18"/>
                <w:szCs w:val="18"/>
                <w:lang w:val="en-US"/>
              </w:rPr>
              <w:t>); atau</w:t>
            </w:r>
          </w:p>
        </w:tc>
        <w:tc>
          <w:tcPr>
            <w:tcW w:w="3548" w:type="dxa"/>
            <w:shd w:val="clear" w:color="auto" w:fill="FFFFFF" w:themeFill="background1"/>
          </w:tcPr>
          <w:p w14:paraId="09EF64AE" w14:textId="77777777" w:rsidR="00D939D1" w:rsidRDefault="00D939D1" w:rsidP="0005793F">
            <w:pPr>
              <w:ind w:left="165"/>
              <w:rPr>
                <w:sz w:val="18"/>
                <w:szCs w:val="18"/>
                <w:lang w:val="en-US"/>
              </w:rPr>
            </w:pPr>
            <w:r>
              <w:rPr>
                <w:sz w:val="18"/>
                <w:szCs w:val="18"/>
                <w:lang w:val="en-US"/>
              </w:rPr>
              <w:t>Huruf g</w:t>
            </w:r>
          </w:p>
          <w:p w14:paraId="3FF61C69" w14:textId="77777777" w:rsidR="00D939D1" w:rsidRDefault="00D939D1" w:rsidP="0005793F">
            <w:pPr>
              <w:ind w:left="165" w:firstLine="283"/>
            </w:pPr>
            <w:r w:rsidRPr="00461BAC">
              <w:rPr>
                <w:sz w:val="18"/>
                <w:szCs w:val="18"/>
                <w:lang w:val="en-US"/>
              </w:rPr>
              <w:t>Cukup jelas.</w:t>
            </w:r>
          </w:p>
        </w:tc>
        <w:tc>
          <w:tcPr>
            <w:tcW w:w="3540" w:type="dxa"/>
            <w:shd w:val="clear" w:color="auto" w:fill="FFFFFF" w:themeFill="background1"/>
          </w:tcPr>
          <w:p w14:paraId="5FACC0A2" w14:textId="77777777" w:rsidR="00D939D1" w:rsidRPr="00125A9D" w:rsidRDefault="00D939D1" w:rsidP="0005793F">
            <w:pPr>
              <w:jc w:val="both"/>
              <w:rPr>
                <w:sz w:val="18"/>
                <w:szCs w:val="18"/>
                <w:lang w:val="en-US"/>
              </w:rPr>
            </w:pPr>
          </w:p>
        </w:tc>
        <w:tc>
          <w:tcPr>
            <w:tcW w:w="3544" w:type="dxa"/>
            <w:shd w:val="clear" w:color="auto" w:fill="FFFFFF" w:themeFill="background1"/>
          </w:tcPr>
          <w:p w14:paraId="0166F48D" w14:textId="77777777" w:rsidR="00D939D1" w:rsidRPr="00125A9D" w:rsidRDefault="00D939D1" w:rsidP="0005793F">
            <w:pPr>
              <w:jc w:val="both"/>
              <w:rPr>
                <w:sz w:val="18"/>
                <w:szCs w:val="18"/>
                <w:lang w:val="en-US"/>
              </w:rPr>
            </w:pPr>
          </w:p>
        </w:tc>
        <w:tc>
          <w:tcPr>
            <w:tcW w:w="3544" w:type="dxa"/>
            <w:shd w:val="clear" w:color="auto" w:fill="FFFFFF" w:themeFill="background1"/>
          </w:tcPr>
          <w:p w14:paraId="65C075B3" w14:textId="77777777" w:rsidR="00D939D1" w:rsidRPr="00125A9D" w:rsidRDefault="00D939D1" w:rsidP="0005793F">
            <w:pPr>
              <w:jc w:val="both"/>
              <w:rPr>
                <w:sz w:val="18"/>
                <w:szCs w:val="18"/>
                <w:lang w:val="en-US"/>
              </w:rPr>
            </w:pPr>
          </w:p>
        </w:tc>
      </w:tr>
      <w:tr w:rsidR="00D939D1" w14:paraId="29D48D63" w14:textId="77777777" w:rsidTr="0005793F">
        <w:tc>
          <w:tcPr>
            <w:tcW w:w="3544" w:type="dxa"/>
            <w:shd w:val="clear" w:color="auto" w:fill="FFFFFF" w:themeFill="background1"/>
          </w:tcPr>
          <w:p w14:paraId="249BF842" w14:textId="77777777" w:rsidR="00D939D1" w:rsidRPr="009E052B" w:rsidRDefault="00D939D1" w:rsidP="0005793F">
            <w:pPr>
              <w:ind w:left="602" w:hanging="284"/>
              <w:jc w:val="both"/>
              <w:rPr>
                <w:strike/>
                <w:sz w:val="18"/>
                <w:szCs w:val="18"/>
                <w:lang w:val="en-US"/>
              </w:rPr>
            </w:pPr>
            <w:r w:rsidRPr="009E052B">
              <w:rPr>
                <w:strike/>
                <w:color w:val="002060"/>
                <w:sz w:val="18"/>
                <w:szCs w:val="18"/>
              </w:rPr>
              <w:t>h.</w:t>
            </w:r>
            <w:r w:rsidRPr="009E052B">
              <w:rPr>
                <w:strike/>
                <w:color w:val="002060"/>
                <w:sz w:val="18"/>
                <w:szCs w:val="18"/>
              </w:rPr>
              <w:tab/>
              <w:t>tercantumnya Calon Nasabah, Nasabah, Pemilik Manfaat (Beneficial Owner), atau WIC dalam daftar terduga teroris dan organisasi teroris; atau</w:t>
            </w:r>
          </w:p>
        </w:tc>
        <w:tc>
          <w:tcPr>
            <w:tcW w:w="3548" w:type="dxa"/>
            <w:shd w:val="clear" w:color="auto" w:fill="FFFFFF" w:themeFill="background1"/>
          </w:tcPr>
          <w:p w14:paraId="0E8FB334" w14:textId="77777777" w:rsidR="00D939D1" w:rsidRPr="00452F42" w:rsidRDefault="00D939D1" w:rsidP="0005793F">
            <w:pPr>
              <w:jc w:val="both"/>
              <w:rPr>
                <w:strike/>
                <w:color w:val="002060"/>
                <w:sz w:val="18"/>
                <w:szCs w:val="18"/>
              </w:rPr>
            </w:pPr>
            <w:r w:rsidRPr="00452F42">
              <w:rPr>
                <w:strike/>
                <w:color w:val="002060"/>
                <w:sz w:val="18"/>
                <w:szCs w:val="18"/>
              </w:rPr>
              <w:t>Informasi atas Calon Nasabah, Nasabah, Pemilik Manfaat (Beneficial Owner), atau WIC yang tercantum dalam daftar terduga teroris dan organisasi teroris dapat bersumber dari:</w:t>
            </w:r>
          </w:p>
          <w:p w14:paraId="39DA8059" w14:textId="77777777" w:rsidR="00D939D1" w:rsidRPr="00452F42" w:rsidRDefault="00D939D1" w:rsidP="0005793F">
            <w:pPr>
              <w:jc w:val="both"/>
              <w:rPr>
                <w:strike/>
                <w:color w:val="002060"/>
                <w:sz w:val="18"/>
                <w:szCs w:val="18"/>
              </w:rPr>
            </w:pPr>
            <w:r w:rsidRPr="00452F42">
              <w:rPr>
                <w:strike/>
                <w:color w:val="002060"/>
                <w:sz w:val="18"/>
                <w:szCs w:val="18"/>
              </w:rPr>
              <w:t>1. Kepolisian Negara Republik Indonesia;</w:t>
            </w:r>
          </w:p>
          <w:p w14:paraId="0E7AA17D" w14:textId="77777777" w:rsidR="00D939D1" w:rsidRPr="00452F42" w:rsidRDefault="00D939D1" w:rsidP="0005793F">
            <w:pPr>
              <w:jc w:val="both"/>
              <w:rPr>
                <w:strike/>
                <w:color w:val="002060"/>
                <w:sz w:val="18"/>
                <w:szCs w:val="18"/>
              </w:rPr>
            </w:pPr>
            <w:r w:rsidRPr="00452F42">
              <w:rPr>
                <w:strike/>
                <w:color w:val="002060"/>
                <w:sz w:val="18"/>
                <w:szCs w:val="18"/>
              </w:rPr>
              <w:t>2. Resolusi Dewan Keamanan PBB; atau</w:t>
            </w:r>
          </w:p>
          <w:p w14:paraId="1191F302" w14:textId="77777777" w:rsidR="00D939D1" w:rsidRPr="00452F42" w:rsidRDefault="00D939D1" w:rsidP="0005793F">
            <w:pPr>
              <w:jc w:val="both"/>
              <w:rPr>
                <w:strike/>
                <w:color w:val="002060"/>
                <w:sz w:val="18"/>
                <w:szCs w:val="18"/>
              </w:rPr>
            </w:pPr>
            <w:r w:rsidRPr="00452F42">
              <w:rPr>
                <w:strike/>
                <w:color w:val="002060"/>
                <w:sz w:val="18"/>
                <w:szCs w:val="18"/>
              </w:rPr>
              <w:t xml:space="preserve">3. sumber lain yang lazim digunakan. </w:t>
            </w:r>
          </w:p>
          <w:p w14:paraId="272448DA" w14:textId="77777777" w:rsidR="00D939D1" w:rsidRPr="00452F42" w:rsidRDefault="00D939D1" w:rsidP="0005793F">
            <w:pPr>
              <w:jc w:val="both"/>
              <w:rPr>
                <w:strike/>
                <w:color w:val="002060"/>
                <w:sz w:val="18"/>
                <w:szCs w:val="18"/>
              </w:rPr>
            </w:pPr>
            <w:r w:rsidRPr="00452F42">
              <w:rPr>
                <w:strike/>
                <w:color w:val="002060"/>
                <w:sz w:val="18"/>
                <w:szCs w:val="18"/>
              </w:rPr>
              <w:lastRenderedPageBreak/>
              <w:t xml:space="preserve">Informasi atas Calon Nasabah, Nasabah, Pemilik Manfaat (Beneficial Owner), atau WIC yang tercantum dalam daftar pendanaan Proliferasi Senjata Pemusnah Massal dapat bersumber dari: </w:t>
            </w:r>
          </w:p>
          <w:p w14:paraId="360BA4B8" w14:textId="77777777" w:rsidR="00D939D1" w:rsidRPr="00452F42" w:rsidRDefault="00D939D1" w:rsidP="0005793F">
            <w:pPr>
              <w:jc w:val="both"/>
              <w:rPr>
                <w:strike/>
                <w:color w:val="002060"/>
                <w:sz w:val="18"/>
                <w:szCs w:val="18"/>
              </w:rPr>
            </w:pPr>
            <w:r w:rsidRPr="00452F42">
              <w:rPr>
                <w:strike/>
                <w:color w:val="002060"/>
                <w:sz w:val="18"/>
                <w:szCs w:val="18"/>
              </w:rPr>
              <w:t>1. PPATK;</w:t>
            </w:r>
          </w:p>
          <w:p w14:paraId="77BAF24B" w14:textId="77777777" w:rsidR="00D939D1" w:rsidRPr="00452F42" w:rsidRDefault="00D939D1" w:rsidP="0005793F">
            <w:pPr>
              <w:jc w:val="both"/>
              <w:rPr>
                <w:strike/>
                <w:color w:val="002060"/>
                <w:sz w:val="18"/>
                <w:szCs w:val="18"/>
              </w:rPr>
            </w:pPr>
            <w:r w:rsidRPr="00452F42">
              <w:rPr>
                <w:strike/>
                <w:color w:val="002060"/>
                <w:sz w:val="18"/>
                <w:szCs w:val="18"/>
              </w:rPr>
              <w:t>2. Resolusi Dewan Keamanan PBB; atau</w:t>
            </w:r>
          </w:p>
          <w:p w14:paraId="59EE2413" w14:textId="77777777" w:rsidR="00D939D1" w:rsidRPr="00125A9D" w:rsidRDefault="00D939D1" w:rsidP="0005793F">
            <w:pPr>
              <w:jc w:val="both"/>
              <w:rPr>
                <w:sz w:val="18"/>
                <w:szCs w:val="18"/>
                <w:lang w:val="en-US"/>
              </w:rPr>
            </w:pPr>
            <w:r w:rsidRPr="00452F42">
              <w:rPr>
                <w:strike/>
                <w:color w:val="002060"/>
                <w:sz w:val="18"/>
                <w:szCs w:val="18"/>
              </w:rPr>
              <w:t>3. sumber lain yang lazim digunakan.</w:t>
            </w:r>
          </w:p>
        </w:tc>
        <w:tc>
          <w:tcPr>
            <w:tcW w:w="3540" w:type="dxa"/>
            <w:shd w:val="clear" w:color="auto" w:fill="FFFFFF" w:themeFill="background1"/>
          </w:tcPr>
          <w:p w14:paraId="1FEADE6C" w14:textId="77777777" w:rsidR="00D939D1" w:rsidRPr="00125A9D" w:rsidRDefault="00D939D1" w:rsidP="0005793F">
            <w:pPr>
              <w:jc w:val="both"/>
              <w:rPr>
                <w:sz w:val="18"/>
                <w:szCs w:val="18"/>
                <w:lang w:val="en-US"/>
              </w:rPr>
            </w:pPr>
          </w:p>
        </w:tc>
        <w:tc>
          <w:tcPr>
            <w:tcW w:w="3544" w:type="dxa"/>
            <w:shd w:val="clear" w:color="auto" w:fill="FFFFFF" w:themeFill="background1"/>
          </w:tcPr>
          <w:p w14:paraId="10638FD5" w14:textId="77777777" w:rsidR="00D939D1" w:rsidRPr="00125A9D" w:rsidRDefault="00D939D1" w:rsidP="0005793F">
            <w:pPr>
              <w:jc w:val="both"/>
              <w:rPr>
                <w:sz w:val="18"/>
                <w:szCs w:val="18"/>
                <w:lang w:val="en-US"/>
              </w:rPr>
            </w:pPr>
          </w:p>
        </w:tc>
        <w:tc>
          <w:tcPr>
            <w:tcW w:w="3544" w:type="dxa"/>
            <w:shd w:val="clear" w:color="auto" w:fill="FFFFFF" w:themeFill="background1"/>
          </w:tcPr>
          <w:p w14:paraId="56919381" w14:textId="77777777" w:rsidR="00D939D1" w:rsidRPr="00125A9D" w:rsidRDefault="00D939D1" w:rsidP="0005793F">
            <w:pPr>
              <w:jc w:val="both"/>
              <w:rPr>
                <w:sz w:val="18"/>
                <w:szCs w:val="18"/>
                <w:lang w:val="en-US"/>
              </w:rPr>
            </w:pPr>
          </w:p>
        </w:tc>
      </w:tr>
      <w:tr w:rsidR="00D939D1" w14:paraId="04C706B6" w14:textId="77777777" w:rsidTr="0005793F">
        <w:tc>
          <w:tcPr>
            <w:tcW w:w="3544" w:type="dxa"/>
            <w:shd w:val="clear" w:color="auto" w:fill="FFFFFF" w:themeFill="background1"/>
          </w:tcPr>
          <w:p w14:paraId="5A40DA6B" w14:textId="77777777" w:rsidR="00D939D1" w:rsidRPr="00D158DE" w:rsidRDefault="00D939D1" w:rsidP="0005793F">
            <w:pPr>
              <w:ind w:left="602" w:hanging="284"/>
              <w:jc w:val="both"/>
              <w:rPr>
                <w:sz w:val="18"/>
                <w:szCs w:val="18"/>
                <w:lang w:val="en-US"/>
              </w:rPr>
            </w:pPr>
            <w:r w:rsidRPr="00D158DE">
              <w:rPr>
                <w:sz w:val="18"/>
                <w:szCs w:val="18"/>
                <w:lang w:val="en-US"/>
              </w:rPr>
              <w:lastRenderedPageBreak/>
              <w:t>h.</w:t>
            </w:r>
            <w:r w:rsidRPr="00D158DE">
              <w:rPr>
                <w:sz w:val="18"/>
                <w:szCs w:val="18"/>
                <w:lang w:val="en-US"/>
              </w:rPr>
              <w:tab/>
              <w:t>transaksi yang dilakukan Calon Nasabah, Nasabah, Pemilik Manfaat (</w:t>
            </w:r>
            <w:r w:rsidRPr="009E052B">
              <w:rPr>
                <w:i/>
                <w:sz w:val="18"/>
                <w:szCs w:val="18"/>
                <w:lang w:val="en-US"/>
              </w:rPr>
              <w:t>Beneficial Owner</w:t>
            </w:r>
            <w:r w:rsidRPr="00D158DE">
              <w:rPr>
                <w:sz w:val="18"/>
                <w:szCs w:val="18"/>
                <w:lang w:val="en-US"/>
              </w:rPr>
              <w:t xml:space="preserve">), atau WIC diduga terkait dengan tindak pidana di sektor jasa keuangan, tindak pidana Pencucian Uang, Pendanaan Terorisme, </w:t>
            </w:r>
            <w:r w:rsidRPr="009E052B">
              <w:rPr>
                <w:color w:val="FF0000"/>
                <w:sz w:val="18"/>
                <w:szCs w:val="18"/>
                <w:lang w:val="en-US"/>
              </w:rPr>
              <w:t>dan/atau pendanaan Proliferasi Senjata Pemusnah Massal.</w:t>
            </w:r>
          </w:p>
        </w:tc>
        <w:tc>
          <w:tcPr>
            <w:tcW w:w="3548" w:type="dxa"/>
            <w:shd w:val="clear" w:color="auto" w:fill="FFFFFF" w:themeFill="background1"/>
          </w:tcPr>
          <w:p w14:paraId="05081158" w14:textId="77777777" w:rsidR="00D939D1" w:rsidRDefault="00D939D1" w:rsidP="0005793F">
            <w:pPr>
              <w:ind w:left="165"/>
              <w:jc w:val="both"/>
              <w:rPr>
                <w:sz w:val="18"/>
                <w:szCs w:val="18"/>
                <w:lang w:val="en-US"/>
              </w:rPr>
            </w:pPr>
            <w:r>
              <w:rPr>
                <w:sz w:val="18"/>
                <w:szCs w:val="18"/>
                <w:lang w:val="en-US"/>
              </w:rPr>
              <w:t>Huruf h</w:t>
            </w:r>
          </w:p>
          <w:p w14:paraId="218E019C" w14:textId="77777777" w:rsidR="00D939D1" w:rsidRPr="00125A9D" w:rsidRDefault="00D939D1" w:rsidP="0005793F">
            <w:pPr>
              <w:ind w:left="165" w:firstLine="283"/>
              <w:jc w:val="both"/>
              <w:rPr>
                <w:sz w:val="18"/>
                <w:szCs w:val="18"/>
                <w:lang w:val="en-US"/>
              </w:rPr>
            </w:pPr>
            <w:r w:rsidRPr="002C6BB1">
              <w:rPr>
                <w:sz w:val="18"/>
                <w:szCs w:val="18"/>
                <w:lang w:val="en-US"/>
              </w:rPr>
              <w:t>Cukup jelas.</w:t>
            </w:r>
          </w:p>
        </w:tc>
        <w:tc>
          <w:tcPr>
            <w:tcW w:w="3540" w:type="dxa"/>
            <w:shd w:val="clear" w:color="auto" w:fill="FFFFFF" w:themeFill="background1"/>
          </w:tcPr>
          <w:p w14:paraId="5FE090B1" w14:textId="77777777" w:rsidR="00D939D1" w:rsidRPr="00125A9D" w:rsidRDefault="00D939D1" w:rsidP="0005793F">
            <w:pPr>
              <w:jc w:val="both"/>
              <w:rPr>
                <w:sz w:val="18"/>
                <w:szCs w:val="18"/>
                <w:lang w:val="en-US"/>
              </w:rPr>
            </w:pPr>
          </w:p>
        </w:tc>
        <w:tc>
          <w:tcPr>
            <w:tcW w:w="3544" w:type="dxa"/>
            <w:shd w:val="clear" w:color="auto" w:fill="FFFFFF" w:themeFill="background1"/>
          </w:tcPr>
          <w:p w14:paraId="451BBA08" w14:textId="77777777" w:rsidR="00D939D1" w:rsidRPr="00125A9D" w:rsidRDefault="00D939D1" w:rsidP="0005793F">
            <w:pPr>
              <w:jc w:val="both"/>
              <w:rPr>
                <w:sz w:val="18"/>
                <w:szCs w:val="18"/>
                <w:lang w:val="en-US"/>
              </w:rPr>
            </w:pPr>
          </w:p>
        </w:tc>
        <w:tc>
          <w:tcPr>
            <w:tcW w:w="3544" w:type="dxa"/>
            <w:shd w:val="clear" w:color="auto" w:fill="FFFFFF" w:themeFill="background1"/>
          </w:tcPr>
          <w:p w14:paraId="53BC95AE" w14:textId="77777777" w:rsidR="00D939D1" w:rsidRPr="00125A9D" w:rsidRDefault="00D939D1" w:rsidP="0005793F">
            <w:pPr>
              <w:jc w:val="both"/>
              <w:rPr>
                <w:sz w:val="18"/>
                <w:szCs w:val="18"/>
                <w:lang w:val="en-US"/>
              </w:rPr>
            </w:pPr>
          </w:p>
        </w:tc>
      </w:tr>
      <w:tr w:rsidR="00D939D1" w14:paraId="0B1A2503" w14:textId="77777777" w:rsidTr="0005793F">
        <w:tc>
          <w:tcPr>
            <w:tcW w:w="3544" w:type="dxa"/>
            <w:shd w:val="clear" w:color="auto" w:fill="FFFFFF" w:themeFill="background1"/>
          </w:tcPr>
          <w:p w14:paraId="62592711"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t>(3)</w:t>
            </w:r>
            <w:r w:rsidRPr="009E052B">
              <w:rPr>
                <w:color w:val="FF0000"/>
                <w:sz w:val="18"/>
                <w:szCs w:val="18"/>
                <w:lang w:val="en-US"/>
              </w:rPr>
              <w:tab/>
              <w:t>Penentuan tingkat risiko Calon Nasabah, Nasabah, Pemilik Manfaat (</w:t>
            </w:r>
            <w:r w:rsidRPr="009E052B">
              <w:rPr>
                <w:i/>
                <w:color w:val="FF0000"/>
                <w:sz w:val="18"/>
                <w:szCs w:val="18"/>
                <w:lang w:val="en-US"/>
              </w:rPr>
              <w:t>Beneficial Owner</w:t>
            </w:r>
            <w:r w:rsidRPr="009E052B">
              <w:rPr>
                <w:color w:val="FF0000"/>
                <w:sz w:val="18"/>
                <w:szCs w:val="18"/>
                <w:lang w:val="en-US"/>
              </w:rPr>
              <w:t>), atau WIC termasuk kriteria berisiko tinggi sebagaimana dimaksud dalam ayat (2) didasarkan pada risiko yang akan diambil (</w:t>
            </w:r>
            <w:r w:rsidRPr="009E052B">
              <w:rPr>
                <w:i/>
                <w:color w:val="FF0000"/>
                <w:sz w:val="18"/>
                <w:szCs w:val="18"/>
                <w:lang w:val="en-US"/>
              </w:rPr>
              <w:t>risk appetite</w:t>
            </w:r>
            <w:r w:rsidRPr="009E052B">
              <w:rPr>
                <w:color w:val="FF0000"/>
                <w:sz w:val="18"/>
                <w:szCs w:val="18"/>
                <w:lang w:val="en-US"/>
              </w:rPr>
              <w:t>) dan risiko yang bisa ditoleransi (</w:t>
            </w:r>
            <w:r w:rsidRPr="009E052B">
              <w:rPr>
                <w:i/>
                <w:color w:val="FF0000"/>
                <w:sz w:val="18"/>
                <w:szCs w:val="18"/>
                <w:lang w:val="en-US"/>
              </w:rPr>
              <w:t>risk tolerance</w:t>
            </w:r>
            <w:r w:rsidRPr="009E052B">
              <w:rPr>
                <w:color w:val="FF0000"/>
                <w:sz w:val="18"/>
                <w:szCs w:val="18"/>
                <w:lang w:val="en-US"/>
              </w:rPr>
              <w:t>) oleh LJK.</w:t>
            </w:r>
          </w:p>
        </w:tc>
        <w:tc>
          <w:tcPr>
            <w:tcW w:w="3548" w:type="dxa"/>
            <w:shd w:val="clear" w:color="auto" w:fill="FFFFFF" w:themeFill="background1"/>
          </w:tcPr>
          <w:p w14:paraId="113CA4CD" w14:textId="77777777" w:rsidR="00D939D1" w:rsidRDefault="00D939D1" w:rsidP="0005793F">
            <w:pPr>
              <w:rPr>
                <w:color w:val="FF0000"/>
                <w:sz w:val="18"/>
                <w:szCs w:val="18"/>
                <w:lang w:val="en-US"/>
              </w:rPr>
            </w:pPr>
            <w:r>
              <w:rPr>
                <w:color w:val="FF0000"/>
                <w:sz w:val="18"/>
                <w:szCs w:val="18"/>
                <w:lang w:val="en-US"/>
              </w:rPr>
              <w:t>Ayat (3)</w:t>
            </w:r>
          </w:p>
          <w:p w14:paraId="5E8AF5FB" w14:textId="77777777" w:rsidR="00D939D1" w:rsidRPr="00452F42" w:rsidRDefault="00D939D1" w:rsidP="0005793F">
            <w:pPr>
              <w:ind w:firstLine="165"/>
              <w:rPr>
                <w:color w:val="FF0000"/>
              </w:rPr>
            </w:pPr>
            <w:r w:rsidRPr="00452F42">
              <w:rPr>
                <w:color w:val="FF0000"/>
                <w:sz w:val="18"/>
                <w:szCs w:val="18"/>
                <w:lang w:val="en-US"/>
              </w:rPr>
              <w:t>Cukup jelas.</w:t>
            </w:r>
          </w:p>
        </w:tc>
        <w:tc>
          <w:tcPr>
            <w:tcW w:w="3540" w:type="dxa"/>
            <w:shd w:val="clear" w:color="auto" w:fill="FFFFFF" w:themeFill="background1"/>
          </w:tcPr>
          <w:p w14:paraId="140B9027" w14:textId="77777777" w:rsidR="00D939D1" w:rsidRPr="00125A9D" w:rsidRDefault="00D939D1" w:rsidP="0005793F">
            <w:pPr>
              <w:jc w:val="both"/>
              <w:rPr>
                <w:sz w:val="18"/>
                <w:szCs w:val="18"/>
                <w:lang w:val="en-US"/>
              </w:rPr>
            </w:pPr>
          </w:p>
        </w:tc>
        <w:tc>
          <w:tcPr>
            <w:tcW w:w="3544" w:type="dxa"/>
            <w:shd w:val="clear" w:color="auto" w:fill="FFFFFF" w:themeFill="background1"/>
          </w:tcPr>
          <w:p w14:paraId="1AA5E636" w14:textId="77777777" w:rsidR="00D939D1" w:rsidRPr="00125A9D" w:rsidRDefault="00D939D1" w:rsidP="0005793F">
            <w:pPr>
              <w:jc w:val="both"/>
              <w:rPr>
                <w:sz w:val="18"/>
                <w:szCs w:val="18"/>
                <w:lang w:val="en-US"/>
              </w:rPr>
            </w:pPr>
          </w:p>
        </w:tc>
        <w:tc>
          <w:tcPr>
            <w:tcW w:w="3544" w:type="dxa"/>
            <w:shd w:val="clear" w:color="auto" w:fill="FFFFFF" w:themeFill="background1"/>
          </w:tcPr>
          <w:p w14:paraId="697D6860" w14:textId="77777777" w:rsidR="00D939D1" w:rsidRPr="00125A9D" w:rsidRDefault="00D939D1" w:rsidP="0005793F">
            <w:pPr>
              <w:jc w:val="both"/>
              <w:rPr>
                <w:sz w:val="18"/>
                <w:szCs w:val="18"/>
                <w:lang w:val="en-US"/>
              </w:rPr>
            </w:pPr>
          </w:p>
        </w:tc>
      </w:tr>
      <w:tr w:rsidR="00D939D1" w14:paraId="12DC27B6" w14:textId="77777777" w:rsidTr="0005793F">
        <w:tc>
          <w:tcPr>
            <w:tcW w:w="3544" w:type="dxa"/>
            <w:shd w:val="clear" w:color="auto" w:fill="FFFFFF" w:themeFill="background1"/>
          </w:tcPr>
          <w:p w14:paraId="050A9A6B"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t>(4)</w:t>
            </w:r>
            <w:r w:rsidRPr="009E052B">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02D2A270" w14:textId="77777777" w:rsidR="00D939D1" w:rsidRDefault="00D939D1" w:rsidP="0005793F">
            <w:pPr>
              <w:rPr>
                <w:color w:val="FF0000"/>
                <w:sz w:val="18"/>
                <w:szCs w:val="18"/>
                <w:lang w:val="en-US"/>
              </w:rPr>
            </w:pPr>
            <w:r>
              <w:rPr>
                <w:color w:val="FF0000"/>
                <w:sz w:val="18"/>
                <w:szCs w:val="18"/>
                <w:lang w:val="en-US"/>
              </w:rPr>
              <w:t>Ayat (4)</w:t>
            </w:r>
          </w:p>
          <w:p w14:paraId="65AE5291" w14:textId="77777777" w:rsidR="00D939D1" w:rsidRPr="00452F42" w:rsidRDefault="00D939D1" w:rsidP="0005793F">
            <w:pPr>
              <w:ind w:firstLine="165"/>
              <w:rPr>
                <w:color w:val="FF0000"/>
              </w:rPr>
            </w:pPr>
            <w:r w:rsidRPr="00452F42">
              <w:rPr>
                <w:color w:val="FF0000"/>
                <w:sz w:val="18"/>
                <w:szCs w:val="18"/>
                <w:lang w:val="en-US"/>
              </w:rPr>
              <w:t>Cukup jelas.</w:t>
            </w:r>
          </w:p>
        </w:tc>
        <w:tc>
          <w:tcPr>
            <w:tcW w:w="3540" w:type="dxa"/>
            <w:shd w:val="clear" w:color="auto" w:fill="FFFFFF" w:themeFill="background1"/>
          </w:tcPr>
          <w:p w14:paraId="6BA26123" w14:textId="77777777" w:rsidR="00D939D1" w:rsidRPr="00125A9D" w:rsidRDefault="00D939D1" w:rsidP="0005793F">
            <w:pPr>
              <w:jc w:val="both"/>
              <w:rPr>
                <w:sz w:val="18"/>
                <w:szCs w:val="18"/>
                <w:lang w:val="en-US"/>
              </w:rPr>
            </w:pPr>
          </w:p>
        </w:tc>
        <w:tc>
          <w:tcPr>
            <w:tcW w:w="3544" w:type="dxa"/>
            <w:shd w:val="clear" w:color="auto" w:fill="FFFFFF" w:themeFill="background1"/>
          </w:tcPr>
          <w:p w14:paraId="4F75721A" w14:textId="77777777" w:rsidR="00D939D1" w:rsidRPr="00125A9D" w:rsidRDefault="00D939D1" w:rsidP="0005793F">
            <w:pPr>
              <w:jc w:val="both"/>
              <w:rPr>
                <w:sz w:val="18"/>
                <w:szCs w:val="18"/>
                <w:lang w:val="en-US"/>
              </w:rPr>
            </w:pPr>
          </w:p>
        </w:tc>
        <w:tc>
          <w:tcPr>
            <w:tcW w:w="3544" w:type="dxa"/>
            <w:shd w:val="clear" w:color="auto" w:fill="FFFFFF" w:themeFill="background1"/>
          </w:tcPr>
          <w:p w14:paraId="67A728FC" w14:textId="77777777" w:rsidR="00D939D1" w:rsidRPr="00125A9D" w:rsidRDefault="00D939D1" w:rsidP="0005793F">
            <w:pPr>
              <w:jc w:val="both"/>
              <w:rPr>
                <w:sz w:val="18"/>
                <w:szCs w:val="18"/>
                <w:lang w:val="en-US"/>
              </w:rPr>
            </w:pPr>
          </w:p>
        </w:tc>
      </w:tr>
      <w:tr w:rsidR="00D939D1" w14:paraId="19A563B4" w14:textId="77777777" w:rsidTr="0005793F">
        <w:tc>
          <w:tcPr>
            <w:tcW w:w="3544" w:type="dxa"/>
            <w:shd w:val="clear" w:color="auto" w:fill="FFFFFF" w:themeFill="background1"/>
          </w:tcPr>
          <w:p w14:paraId="22EC34A1"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a.</w:t>
            </w:r>
            <w:r w:rsidRPr="009E052B">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5AABD137"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0C8604D3" w14:textId="77777777" w:rsidR="00D939D1" w:rsidRPr="00125A9D" w:rsidRDefault="00D939D1" w:rsidP="0005793F">
            <w:pPr>
              <w:jc w:val="both"/>
              <w:rPr>
                <w:sz w:val="18"/>
                <w:szCs w:val="18"/>
                <w:lang w:val="en-US"/>
              </w:rPr>
            </w:pPr>
          </w:p>
        </w:tc>
        <w:tc>
          <w:tcPr>
            <w:tcW w:w="3544" w:type="dxa"/>
            <w:shd w:val="clear" w:color="auto" w:fill="FFFFFF" w:themeFill="background1"/>
          </w:tcPr>
          <w:p w14:paraId="0C73BDF7" w14:textId="77777777" w:rsidR="00D939D1" w:rsidRPr="00125A9D" w:rsidRDefault="00D939D1" w:rsidP="0005793F">
            <w:pPr>
              <w:jc w:val="both"/>
              <w:rPr>
                <w:sz w:val="18"/>
                <w:szCs w:val="18"/>
                <w:lang w:val="en-US"/>
              </w:rPr>
            </w:pPr>
          </w:p>
        </w:tc>
        <w:tc>
          <w:tcPr>
            <w:tcW w:w="3544" w:type="dxa"/>
            <w:shd w:val="clear" w:color="auto" w:fill="FFFFFF" w:themeFill="background1"/>
          </w:tcPr>
          <w:p w14:paraId="4F4B5FC2" w14:textId="77777777" w:rsidR="00D939D1" w:rsidRPr="00125A9D" w:rsidRDefault="00D939D1" w:rsidP="0005793F">
            <w:pPr>
              <w:jc w:val="both"/>
              <w:rPr>
                <w:sz w:val="18"/>
                <w:szCs w:val="18"/>
                <w:lang w:val="en-US"/>
              </w:rPr>
            </w:pPr>
          </w:p>
        </w:tc>
      </w:tr>
      <w:tr w:rsidR="00D939D1" w14:paraId="67D06982" w14:textId="77777777" w:rsidTr="0005793F">
        <w:tc>
          <w:tcPr>
            <w:tcW w:w="3544" w:type="dxa"/>
            <w:shd w:val="clear" w:color="auto" w:fill="FFFFFF" w:themeFill="background1"/>
          </w:tcPr>
          <w:p w14:paraId="78EEBC24"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b.</w:t>
            </w:r>
            <w:r w:rsidRPr="009E052B">
              <w:rPr>
                <w:color w:val="FF0000"/>
                <w:sz w:val="18"/>
                <w:szCs w:val="18"/>
                <w:lang w:val="en-US"/>
              </w:rPr>
              <w:tab/>
              <w:t>denda;</w:t>
            </w:r>
          </w:p>
        </w:tc>
        <w:tc>
          <w:tcPr>
            <w:tcW w:w="3548" w:type="dxa"/>
            <w:shd w:val="clear" w:color="auto" w:fill="FFFFFF" w:themeFill="background1"/>
          </w:tcPr>
          <w:p w14:paraId="79B4A36A"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21EE20E8" w14:textId="77777777" w:rsidR="00D939D1" w:rsidRPr="00125A9D" w:rsidRDefault="00D939D1" w:rsidP="0005793F">
            <w:pPr>
              <w:jc w:val="both"/>
              <w:rPr>
                <w:sz w:val="18"/>
                <w:szCs w:val="18"/>
                <w:lang w:val="en-US"/>
              </w:rPr>
            </w:pPr>
          </w:p>
        </w:tc>
        <w:tc>
          <w:tcPr>
            <w:tcW w:w="3544" w:type="dxa"/>
            <w:shd w:val="clear" w:color="auto" w:fill="FFFFFF" w:themeFill="background1"/>
          </w:tcPr>
          <w:p w14:paraId="47712073" w14:textId="77777777" w:rsidR="00D939D1" w:rsidRPr="00125A9D" w:rsidRDefault="00D939D1" w:rsidP="0005793F">
            <w:pPr>
              <w:jc w:val="both"/>
              <w:rPr>
                <w:sz w:val="18"/>
                <w:szCs w:val="18"/>
                <w:lang w:val="en-US"/>
              </w:rPr>
            </w:pPr>
          </w:p>
        </w:tc>
        <w:tc>
          <w:tcPr>
            <w:tcW w:w="3544" w:type="dxa"/>
            <w:shd w:val="clear" w:color="auto" w:fill="FFFFFF" w:themeFill="background1"/>
          </w:tcPr>
          <w:p w14:paraId="59F6B025" w14:textId="77777777" w:rsidR="00D939D1" w:rsidRPr="00125A9D" w:rsidRDefault="00D939D1" w:rsidP="0005793F">
            <w:pPr>
              <w:jc w:val="both"/>
              <w:rPr>
                <w:sz w:val="18"/>
                <w:szCs w:val="18"/>
                <w:lang w:val="en-US"/>
              </w:rPr>
            </w:pPr>
          </w:p>
        </w:tc>
      </w:tr>
      <w:tr w:rsidR="00D939D1" w14:paraId="6F4D59C2" w14:textId="77777777" w:rsidTr="0005793F">
        <w:tc>
          <w:tcPr>
            <w:tcW w:w="3544" w:type="dxa"/>
            <w:shd w:val="clear" w:color="auto" w:fill="FFFFFF" w:themeFill="background1"/>
          </w:tcPr>
          <w:p w14:paraId="416C99E9"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c.</w:t>
            </w:r>
            <w:r w:rsidRPr="009E052B">
              <w:rPr>
                <w:color w:val="FF0000"/>
                <w:sz w:val="18"/>
                <w:szCs w:val="18"/>
                <w:lang w:val="en-US"/>
              </w:rPr>
              <w:tab/>
              <w:t>pembatasan kegiatan usaha tertentu;</w:t>
            </w:r>
          </w:p>
        </w:tc>
        <w:tc>
          <w:tcPr>
            <w:tcW w:w="3548" w:type="dxa"/>
            <w:shd w:val="clear" w:color="auto" w:fill="FFFFFF" w:themeFill="background1"/>
          </w:tcPr>
          <w:p w14:paraId="7E5958E1"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44B3BCC1" w14:textId="77777777" w:rsidR="00D939D1" w:rsidRPr="00125A9D" w:rsidRDefault="00D939D1" w:rsidP="0005793F">
            <w:pPr>
              <w:jc w:val="both"/>
              <w:rPr>
                <w:sz w:val="18"/>
                <w:szCs w:val="18"/>
                <w:lang w:val="en-US"/>
              </w:rPr>
            </w:pPr>
          </w:p>
        </w:tc>
        <w:tc>
          <w:tcPr>
            <w:tcW w:w="3544" w:type="dxa"/>
            <w:shd w:val="clear" w:color="auto" w:fill="FFFFFF" w:themeFill="background1"/>
          </w:tcPr>
          <w:p w14:paraId="3E5D0C42" w14:textId="77777777" w:rsidR="00D939D1" w:rsidRPr="00125A9D" w:rsidRDefault="00D939D1" w:rsidP="0005793F">
            <w:pPr>
              <w:jc w:val="both"/>
              <w:rPr>
                <w:sz w:val="18"/>
                <w:szCs w:val="18"/>
                <w:lang w:val="en-US"/>
              </w:rPr>
            </w:pPr>
          </w:p>
        </w:tc>
        <w:tc>
          <w:tcPr>
            <w:tcW w:w="3544" w:type="dxa"/>
            <w:shd w:val="clear" w:color="auto" w:fill="FFFFFF" w:themeFill="background1"/>
          </w:tcPr>
          <w:p w14:paraId="12AC1925" w14:textId="77777777" w:rsidR="00D939D1" w:rsidRPr="00125A9D" w:rsidRDefault="00D939D1" w:rsidP="0005793F">
            <w:pPr>
              <w:jc w:val="both"/>
              <w:rPr>
                <w:sz w:val="18"/>
                <w:szCs w:val="18"/>
                <w:lang w:val="en-US"/>
              </w:rPr>
            </w:pPr>
          </w:p>
        </w:tc>
      </w:tr>
      <w:tr w:rsidR="00D939D1" w14:paraId="3BF8B63E" w14:textId="77777777" w:rsidTr="0005793F">
        <w:tc>
          <w:tcPr>
            <w:tcW w:w="3544" w:type="dxa"/>
            <w:shd w:val="clear" w:color="auto" w:fill="FFFFFF" w:themeFill="background1"/>
          </w:tcPr>
          <w:p w14:paraId="057965F6"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 xml:space="preserve">d. </w:t>
            </w:r>
            <w:r w:rsidRPr="009E052B">
              <w:rPr>
                <w:color w:val="FF0000"/>
                <w:sz w:val="18"/>
                <w:szCs w:val="18"/>
                <w:lang w:val="en-US"/>
              </w:rPr>
              <w:tab/>
              <w:t>penurunan penilaian faktor-faktor pembentuk nilai tingkat kesehatan;</w:t>
            </w:r>
          </w:p>
        </w:tc>
        <w:tc>
          <w:tcPr>
            <w:tcW w:w="3548" w:type="dxa"/>
            <w:shd w:val="clear" w:color="auto" w:fill="FFFFFF" w:themeFill="background1"/>
          </w:tcPr>
          <w:p w14:paraId="1D4932DC"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1C30E702" w14:textId="77777777" w:rsidR="00D939D1" w:rsidRPr="00125A9D" w:rsidRDefault="00D939D1" w:rsidP="0005793F">
            <w:pPr>
              <w:jc w:val="both"/>
              <w:rPr>
                <w:sz w:val="18"/>
                <w:szCs w:val="18"/>
                <w:lang w:val="en-US"/>
              </w:rPr>
            </w:pPr>
          </w:p>
        </w:tc>
        <w:tc>
          <w:tcPr>
            <w:tcW w:w="3544" w:type="dxa"/>
            <w:shd w:val="clear" w:color="auto" w:fill="FFFFFF" w:themeFill="background1"/>
          </w:tcPr>
          <w:p w14:paraId="1B1AFD56" w14:textId="77777777" w:rsidR="00D939D1" w:rsidRPr="00125A9D" w:rsidRDefault="00D939D1" w:rsidP="0005793F">
            <w:pPr>
              <w:jc w:val="both"/>
              <w:rPr>
                <w:sz w:val="18"/>
                <w:szCs w:val="18"/>
                <w:lang w:val="en-US"/>
              </w:rPr>
            </w:pPr>
          </w:p>
        </w:tc>
        <w:tc>
          <w:tcPr>
            <w:tcW w:w="3544" w:type="dxa"/>
            <w:shd w:val="clear" w:color="auto" w:fill="FFFFFF" w:themeFill="background1"/>
          </w:tcPr>
          <w:p w14:paraId="75759C43" w14:textId="77777777" w:rsidR="00D939D1" w:rsidRPr="00125A9D" w:rsidRDefault="00D939D1" w:rsidP="0005793F">
            <w:pPr>
              <w:jc w:val="both"/>
              <w:rPr>
                <w:sz w:val="18"/>
                <w:szCs w:val="18"/>
                <w:lang w:val="en-US"/>
              </w:rPr>
            </w:pPr>
          </w:p>
        </w:tc>
      </w:tr>
      <w:tr w:rsidR="00D939D1" w14:paraId="11B80E1D" w14:textId="77777777" w:rsidTr="0005793F">
        <w:tc>
          <w:tcPr>
            <w:tcW w:w="3544" w:type="dxa"/>
            <w:shd w:val="clear" w:color="auto" w:fill="FFFFFF" w:themeFill="background1"/>
          </w:tcPr>
          <w:p w14:paraId="4F7444C2"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 xml:space="preserve">e. </w:t>
            </w:r>
            <w:r w:rsidRPr="009E052B">
              <w:rPr>
                <w:color w:val="FF0000"/>
                <w:sz w:val="18"/>
                <w:szCs w:val="18"/>
                <w:lang w:val="en-US"/>
              </w:rPr>
              <w:tab/>
              <w:t>pembekuan kegiatan usaha tertentu;</w:t>
            </w:r>
          </w:p>
        </w:tc>
        <w:tc>
          <w:tcPr>
            <w:tcW w:w="3548" w:type="dxa"/>
            <w:shd w:val="clear" w:color="auto" w:fill="FFFFFF" w:themeFill="background1"/>
          </w:tcPr>
          <w:p w14:paraId="3A7EB752"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2A4B8D65" w14:textId="77777777" w:rsidR="00D939D1" w:rsidRPr="00125A9D" w:rsidRDefault="00D939D1" w:rsidP="0005793F">
            <w:pPr>
              <w:jc w:val="both"/>
              <w:rPr>
                <w:sz w:val="18"/>
                <w:szCs w:val="18"/>
                <w:lang w:val="en-US"/>
              </w:rPr>
            </w:pPr>
          </w:p>
        </w:tc>
        <w:tc>
          <w:tcPr>
            <w:tcW w:w="3544" w:type="dxa"/>
            <w:shd w:val="clear" w:color="auto" w:fill="FFFFFF" w:themeFill="background1"/>
          </w:tcPr>
          <w:p w14:paraId="2F7C35E8" w14:textId="77777777" w:rsidR="00D939D1" w:rsidRPr="00125A9D" w:rsidRDefault="00D939D1" w:rsidP="0005793F">
            <w:pPr>
              <w:jc w:val="both"/>
              <w:rPr>
                <w:sz w:val="18"/>
                <w:szCs w:val="18"/>
                <w:lang w:val="en-US"/>
              </w:rPr>
            </w:pPr>
          </w:p>
        </w:tc>
        <w:tc>
          <w:tcPr>
            <w:tcW w:w="3544" w:type="dxa"/>
            <w:shd w:val="clear" w:color="auto" w:fill="FFFFFF" w:themeFill="background1"/>
          </w:tcPr>
          <w:p w14:paraId="4B2CD36E" w14:textId="77777777" w:rsidR="00D939D1" w:rsidRPr="00125A9D" w:rsidRDefault="00D939D1" w:rsidP="0005793F">
            <w:pPr>
              <w:jc w:val="both"/>
              <w:rPr>
                <w:sz w:val="18"/>
                <w:szCs w:val="18"/>
                <w:lang w:val="en-US"/>
              </w:rPr>
            </w:pPr>
          </w:p>
        </w:tc>
      </w:tr>
      <w:tr w:rsidR="00D939D1" w14:paraId="266BABF2" w14:textId="77777777" w:rsidTr="0005793F">
        <w:tc>
          <w:tcPr>
            <w:tcW w:w="3544" w:type="dxa"/>
            <w:shd w:val="clear" w:color="auto" w:fill="FFFFFF" w:themeFill="background1"/>
          </w:tcPr>
          <w:p w14:paraId="5D021845" w14:textId="77777777" w:rsidR="00D939D1" w:rsidRPr="009E052B" w:rsidRDefault="00D939D1" w:rsidP="0005793F">
            <w:pPr>
              <w:tabs>
                <w:tab w:val="left" w:pos="856"/>
              </w:tabs>
              <w:ind w:left="602" w:hanging="284"/>
              <w:jc w:val="both"/>
              <w:rPr>
                <w:color w:val="FF0000"/>
                <w:sz w:val="18"/>
                <w:szCs w:val="18"/>
                <w:lang w:val="en-US"/>
              </w:rPr>
            </w:pPr>
            <w:r w:rsidRPr="009E052B">
              <w:rPr>
                <w:color w:val="FF0000"/>
                <w:sz w:val="18"/>
                <w:szCs w:val="18"/>
                <w:lang w:val="en-US"/>
              </w:rPr>
              <w:t xml:space="preserve">f. </w:t>
            </w:r>
            <w:r w:rsidRPr="009E052B">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3469EF93"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5F18B271" w14:textId="77777777" w:rsidR="00D939D1" w:rsidRPr="00125A9D" w:rsidRDefault="00D939D1" w:rsidP="0005793F">
            <w:pPr>
              <w:jc w:val="both"/>
              <w:rPr>
                <w:sz w:val="18"/>
                <w:szCs w:val="18"/>
                <w:lang w:val="en-US"/>
              </w:rPr>
            </w:pPr>
          </w:p>
        </w:tc>
        <w:tc>
          <w:tcPr>
            <w:tcW w:w="3544" w:type="dxa"/>
            <w:shd w:val="clear" w:color="auto" w:fill="FFFFFF" w:themeFill="background1"/>
          </w:tcPr>
          <w:p w14:paraId="5182834C" w14:textId="77777777" w:rsidR="00D939D1" w:rsidRPr="00125A9D" w:rsidRDefault="00D939D1" w:rsidP="0005793F">
            <w:pPr>
              <w:jc w:val="both"/>
              <w:rPr>
                <w:sz w:val="18"/>
                <w:szCs w:val="18"/>
                <w:lang w:val="en-US"/>
              </w:rPr>
            </w:pPr>
          </w:p>
        </w:tc>
        <w:tc>
          <w:tcPr>
            <w:tcW w:w="3544" w:type="dxa"/>
            <w:shd w:val="clear" w:color="auto" w:fill="FFFFFF" w:themeFill="background1"/>
          </w:tcPr>
          <w:p w14:paraId="16F3EA2E" w14:textId="77777777" w:rsidR="00D939D1" w:rsidRPr="00125A9D" w:rsidRDefault="00D939D1" w:rsidP="0005793F">
            <w:pPr>
              <w:jc w:val="both"/>
              <w:rPr>
                <w:sz w:val="18"/>
                <w:szCs w:val="18"/>
                <w:lang w:val="en-US"/>
              </w:rPr>
            </w:pPr>
          </w:p>
        </w:tc>
      </w:tr>
      <w:tr w:rsidR="00D939D1" w14:paraId="2A3417D3" w14:textId="77777777" w:rsidTr="0005793F">
        <w:tc>
          <w:tcPr>
            <w:tcW w:w="3544" w:type="dxa"/>
            <w:shd w:val="clear" w:color="auto" w:fill="FFFFFF" w:themeFill="background1"/>
          </w:tcPr>
          <w:p w14:paraId="0BB03676"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 xml:space="preserve">g. </w:t>
            </w:r>
            <w:r w:rsidRPr="009E052B">
              <w:rPr>
                <w:color w:val="FF0000"/>
                <w:sz w:val="18"/>
                <w:szCs w:val="18"/>
                <w:lang w:val="en-US"/>
              </w:rPr>
              <w:tab/>
              <w:t xml:space="preserve">larangan bagi anggota Direksi dan anggota Dewan Komisaris, pegawai LJK (termasuk pejabat senior), dan pemegang saham, untuk menjadi pihak utama di sektor jasa keuangan, </w:t>
            </w:r>
            <w:r w:rsidRPr="009E052B">
              <w:rPr>
                <w:color w:val="FF0000"/>
                <w:sz w:val="18"/>
                <w:szCs w:val="18"/>
                <w:lang w:val="en-US"/>
              </w:rPr>
              <w:lastRenderedPageBreak/>
              <w:t>sebagaimana diatur dalam peraturan perundang-undangan mengenai penilaian pihak utama lembaga jasa keuangan.</w:t>
            </w:r>
          </w:p>
        </w:tc>
        <w:tc>
          <w:tcPr>
            <w:tcW w:w="3548" w:type="dxa"/>
            <w:shd w:val="clear" w:color="auto" w:fill="FFFFFF" w:themeFill="background1"/>
          </w:tcPr>
          <w:p w14:paraId="022614A7"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09F2FE99" w14:textId="77777777" w:rsidR="00D939D1" w:rsidRPr="00125A9D" w:rsidRDefault="00D939D1" w:rsidP="0005793F">
            <w:pPr>
              <w:jc w:val="both"/>
              <w:rPr>
                <w:sz w:val="18"/>
                <w:szCs w:val="18"/>
                <w:lang w:val="en-US"/>
              </w:rPr>
            </w:pPr>
          </w:p>
        </w:tc>
        <w:tc>
          <w:tcPr>
            <w:tcW w:w="3544" w:type="dxa"/>
            <w:shd w:val="clear" w:color="auto" w:fill="FFFFFF" w:themeFill="background1"/>
          </w:tcPr>
          <w:p w14:paraId="4A1DE257" w14:textId="77777777" w:rsidR="00D939D1" w:rsidRPr="00125A9D" w:rsidRDefault="00D939D1" w:rsidP="0005793F">
            <w:pPr>
              <w:jc w:val="both"/>
              <w:rPr>
                <w:sz w:val="18"/>
                <w:szCs w:val="18"/>
                <w:lang w:val="en-US"/>
              </w:rPr>
            </w:pPr>
          </w:p>
        </w:tc>
        <w:tc>
          <w:tcPr>
            <w:tcW w:w="3544" w:type="dxa"/>
            <w:shd w:val="clear" w:color="auto" w:fill="FFFFFF" w:themeFill="background1"/>
          </w:tcPr>
          <w:p w14:paraId="7780FB42" w14:textId="77777777" w:rsidR="00D939D1" w:rsidRPr="00125A9D" w:rsidRDefault="00D939D1" w:rsidP="0005793F">
            <w:pPr>
              <w:jc w:val="both"/>
              <w:rPr>
                <w:sz w:val="18"/>
                <w:szCs w:val="18"/>
                <w:lang w:val="en-US"/>
              </w:rPr>
            </w:pPr>
          </w:p>
        </w:tc>
      </w:tr>
      <w:tr w:rsidR="00D939D1" w14:paraId="00047384" w14:textId="77777777" w:rsidTr="0005793F">
        <w:tc>
          <w:tcPr>
            <w:tcW w:w="3544" w:type="dxa"/>
            <w:shd w:val="clear" w:color="auto" w:fill="FFFFFF" w:themeFill="background1"/>
          </w:tcPr>
          <w:p w14:paraId="2B82D571"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lastRenderedPageBreak/>
              <w:t>(5)</w:t>
            </w:r>
            <w:r w:rsidRPr="009E052B">
              <w:rPr>
                <w:color w:val="FF0000"/>
                <w:sz w:val="18"/>
                <w:szCs w:val="18"/>
                <w:lang w:val="en-US"/>
              </w:rPr>
              <w:tab/>
              <w:t>Sanksi administratif berupa denda sebagaimana dimaksud pada ayat (</w:t>
            </w:r>
            <w:r>
              <w:rPr>
                <w:color w:val="FF0000"/>
                <w:sz w:val="18"/>
                <w:szCs w:val="18"/>
                <w:lang w:val="en-US"/>
              </w:rPr>
              <w:t xml:space="preserve">4) huruf b </w:t>
            </w:r>
            <w:r w:rsidRPr="009E052B">
              <w:rPr>
                <w:color w:val="FF0000"/>
                <w:sz w:val="18"/>
                <w:szCs w:val="18"/>
                <w:lang w:val="en-US"/>
              </w:rPr>
              <w:t>dikenai dengan ketentuan sebagai berikut:</w:t>
            </w:r>
          </w:p>
        </w:tc>
        <w:tc>
          <w:tcPr>
            <w:tcW w:w="3548" w:type="dxa"/>
            <w:shd w:val="clear" w:color="auto" w:fill="FFFFFF" w:themeFill="background1"/>
          </w:tcPr>
          <w:p w14:paraId="55431715" w14:textId="77777777" w:rsidR="00D939D1" w:rsidRDefault="00D939D1" w:rsidP="0005793F">
            <w:pPr>
              <w:jc w:val="both"/>
              <w:rPr>
                <w:color w:val="FF0000"/>
                <w:sz w:val="18"/>
                <w:szCs w:val="18"/>
                <w:lang w:val="en-US"/>
              </w:rPr>
            </w:pPr>
            <w:r>
              <w:rPr>
                <w:color w:val="FF0000"/>
                <w:sz w:val="18"/>
                <w:szCs w:val="18"/>
                <w:lang w:val="en-US"/>
              </w:rPr>
              <w:t>Ayat (5)</w:t>
            </w:r>
          </w:p>
          <w:p w14:paraId="09D961F7" w14:textId="77777777" w:rsidR="00D939D1" w:rsidRPr="00452F42" w:rsidRDefault="00D939D1" w:rsidP="0005793F">
            <w:pPr>
              <w:ind w:firstLine="165"/>
              <w:jc w:val="both"/>
              <w:rPr>
                <w:color w:val="FF0000"/>
                <w:sz w:val="18"/>
                <w:szCs w:val="18"/>
                <w:lang w:val="en-US"/>
              </w:rPr>
            </w:pPr>
            <w:r w:rsidRPr="00452F42">
              <w:rPr>
                <w:color w:val="FF0000"/>
                <w:sz w:val="18"/>
                <w:szCs w:val="18"/>
                <w:lang w:val="en-US"/>
              </w:rPr>
              <w:t>Cukup jelas.</w:t>
            </w:r>
          </w:p>
        </w:tc>
        <w:tc>
          <w:tcPr>
            <w:tcW w:w="3540" w:type="dxa"/>
            <w:shd w:val="clear" w:color="auto" w:fill="FFFFFF" w:themeFill="background1"/>
          </w:tcPr>
          <w:p w14:paraId="738FF255" w14:textId="77777777" w:rsidR="00D939D1" w:rsidRPr="00125A9D" w:rsidRDefault="00D939D1" w:rsidP="0005793F">
            <w:pPr>
              <w:jc w:val="both"/>
              <w:rPr>
                <w:sz w:val="18"/>
                <w:szCs w:val="18"/>
                <w:lang w:val="en-US"/>
              </w:rPr>
            </w:pPr>
          </w:p>
        </w:tc>
        <w:tc>
          <w:tcPr>
            <w:tcW w:w="3544" w:type="dxa"/>
            <w:shd w:val="clear" w:color="auto" w:fill="FFFFFF" w:themeFill="background1"/>
          </w:tcPr>
          <w:p w14:paraId="74508A28" w14:textId="77777777" w:rsidR="00D939D1" w:rsidRPr="00125A9D" w:rsidRDefault="00D939D1" w:rsidP="0005793F">
            <w:pPr>
              <w:jc w:val="both"/>
              <w:rPr>
                <w:sz w:val="18"/>
                <w:szCs w:val="18"/>
                <w:lang w:val="en-US"/>
              </w:rPr>
            </w:pPr>
          </w:p>
        </w:tc>
        <w:tc>
          <w:tcPr>
            <w:tcW w:w="3544" w:type="dxa"/>
            <w:shd w:val="clear" w:color="auto" w:fill="FFFFFF" w:themeFill="background1"/>
          </w:tcPr>
          <w:p w14:paraId="50D1144B" w14:textId="77777777" w:rsidR="00D939D1" w:rsidRPr="00125A9D" w:rsidRDefault="00D939D1" w:rsidP="0005793F">
            <w:pPr>
              <w:jc w:val="both"/>
              <w:rPr>
                <w:sz w:val="18"/>
                <w:szCs w:val="18"/>
                <w:lang w:val="en-US"/>
              </w:rPr>
            </w:pPr>
          </w:p>
        </w:tc>
      </w:tr>
      <w:tr w:rsidR="00D939D1" w14:paraId="2F427543" w14:textId="77777777" w:rsidTr="0005793F">
        <w:tc>
          <w:tcPr>
            <w:tcW w:w="3544" w:type="dxa"/>
            <w:shd w:val="clear" w:color="auto" w:fill="FFFFFF" w:themeFill="background1"/>
          </w:tcPr>
          <w:p w14:paraId="45D04281" w14:textId="77777777" w:rsidR="00D939D1" w:rsidRPr="009E052B" w:rsidRDefault="00D939D1" w:rsidP="0005793F">
            <w:pPr>
              <w:ind w:left="602" w:hanging="318"/>
              <w:jc w:val="both"/>
              <w:rPr>
                <w:color w:val="FF0000"/>
                <w:sz w:val="18"/>
                <w:szCs w:val="18"/>
                <w:lang w:val="en-US"/>
              </w:rPr>
            </w:pPr>
            <w:r w:rsidRPr="009E052B">
              <w:rPr>
                <w:color w:val="FF0000"/>
                <w:sz w:val="18"/>
                <w:szCs w:val="18"/>
                <w:lang w:val="en-US"/>
              </w:rPr>
              <w:t>a.</w:t>
            </w:r>
            <w:r w:rsidRPr="009E052B">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61942781"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0BBC62FF" w14:textId="77777777" w:rsidR="00D939D1" w:rsidRPr="00125A9D" w:rsidRDefault="00D939D1" w:rsidP="0005793F">
            <w:pPr>
              <w:jc w:val="both"/>
              <w:rPr>
                <w:sz w:val="18"/>
                <w:szCs w:val="18"/>
                <w:lang w:val="en-US"/>
              </w:rPr>
            </w:pPr>
          </w:p>
        </w:tc>
        <w:tc>
          <w:tcPr>
            <w:tcW w:w="3544" w:type="dxa"/>
            <w:shd w:val="clear" w:color="auto" w:fill="FFFFFF" w:themeFill="background1"/>
          </w:tcPr>
          <w:p w14:paraId="552E9006" w14:textId="77777777" w:rsidR="00D939D1" w:rsidRPr="00125A9D" w:rsidRDefault="00D939D1" w:rsidP="0005793F">
            <w:pPr>
              <w:jc w:val="both"/>
              <w:rPr>
                <w:sz w:val="18"/>
                <w:szCs w:val="18"/>
                <w:lang w:val="en-US"/>
              </w:rPr>
            </w:pPr>
          </w:p>
        </w:tc>
        <w:tc>
          <w:tcPr>
            <w:tcW w:w="3544" w:type="dxa"/>
            <w:shd w:val="clear" w:color="auto" w:fill="FFFFFF" w:themeFill="background1"/>
          </w:tcPr>
          <w:p w14:paraId="765829A4" w14:textId="77777777" w:rsidR="00D939D1" w:rsidRPr="00125A9D" w:rsidRDefault="00D939D1" w:rsidP="0005793F">
            <w:pPr>
              <w:jc w:val="both"/>
              <w:rPr>
                <w:sz w:val="18"/>
                <w:szCs w:val="18"/>
                <w:lang w:val="en-US"/>
              </w:rPr>
            </w:pPr>
          </w:p>
        </w:tc>
      </w:tr>
      <w:tr w:rsidR="00D939D1" w14:paraId="528C2385" w14:textId="77777777" w:rsidTr="0005793F">
        <w:tc>
          <w:tcPr>
            <w:tcW w:w="3544" w:type="dxa"/>
            <w:shd w:val="clear" w:color="auto" w:fill="FFFFFF" w:themeFill="background1"/>
          </w:tcPr>
          <w:p w14:paraId="23994869" w14:textId="77777777" w:rsidR="00D939D1" w:rsidRPr="009E052B" w:rsidRDefault="00D939D1" w:rsidP="0005793F">
            <w:pPr>
              <w:ind w:left="602" w:hanging="318"/>
              <w:jc w:val="both"/>
              <w:rPr>
                <w:color w:val="FF0000"/>
                <w:sz w:val="18"/>
                <w:szCs w:val="18"/>
                <w:lang w:val="en-US"/>
              </w:rPr>
            </w:pPr>
            <w:r w:rsidRPr="009E052B">
              <w:rPr>
                <w:color w:val="FF0000"/>
                <w:sz w:val="18"/>
                <w:szCs w:val="18"/>
                <w:lang w:val="en-US"/>
              </w:rPr>
              <w:t>b.</w:t>
            </w:r>
            <w:r w:rsidRPr="009E052B">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4A7B990B"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02AB1DFB" w14:textId="77777777" w:rsidR="00D939D1" w:rsidRPr="00125A9D" w:rsidRDefault="00D939D1" w:rsidP="0005793F">
            <w:pPr>
              <w:jc w:val="both"/>
              <w:rPr>
                <w:sz w:val="18"/>
                <w:szCs w:val="18"/>
                <w:lang w:val="en-US"/>
              </w:rPr>
            </w:pPr>
          </w:p>
        </w:tc>
        <w:tc>
          <w:tcPr>
            <w:tcW w:w="3544" w:type="dxa"/>
            <w:shd w:val="clear" w:color="auto" w:fill="FFFFFF" w:themeFill="background1"/>
          </w:tcPr>
          <w:p w14:paraId="79A9D7A2" w14:textId="77777777" w:rsidR="00D939D1" w:rsidRPr="00125A9D" w:rsidRDefault="00D939D1" w:rsidP="0005793F">
            <w:pPr>
              <w:jc w:val="both"/>
              <w:rPr>
                <w:sz w:val="18"/>
                <w:szCs w:val="18"/>
                <w:lang w:val="en-US"/>
              </w:rPr>
            </w:pPr>
          </w:p>
        </w:tc>
        <w:tc>
          <w:tcPr>
            <w:tcW w:w="3544" w:type="dxa"/>
            <w:shd w:val="clear" w:color="auto" w:fill="FFFFFF" w:themeFill="background1"/>
          </w:tcPr>
          <w:p w14:paraId="03C25D91" w14:textId="77777777" w:rsidR="00D939D1" w:rsidRPr="00125A9D" w:rsidRDefault="00D939D1" w:rsidP="0005793F">
            <w:pPr>
              <w:jc w:val="both"/>
              <w:rPr>
                <w:sz w:val="18"/>
                <w:szCs w:val="18"/>
                <w:lang w:val="en-US"/>
              </w:rPr>
            </w:pPr>
          </w:p>
        </w:tc>
      </w:tr>
      <w:tr w:rsidR="00D939D1" w14:paraId="64EAC2C0" w14:textId="77777777" w:rsidTr="0005793F">
        <w:tc>
          <w:tcPr>
            <w:tcW w:w="3544" w:type="dxa"/>
            <w:shd w:val="clear" w:color="auto" w:fill="FFFFFF" w:themeFill="background1"/>
          </w:tcPr>
          <w:p w14:paraId="653B86B9"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t>(6)</w:t>
            </w:r>
            <w:r w:rsidRPr="009E052B">
              <w:rPr>
                <w:color w:val="FF0000"/>
                <w:sz w:val="18"/>
                <w:szCs w:val="18"/>
                <w:lang w:val="en-US"/>
              </w:rPr>
              <w:tab/>
              <w:t>Otoritas Jasa Keuangan dapat mengumumkan pengenaan sanksi administratif sebagaimana dimaksud pada ayat (4) kepada masyarakat, paling kurang melalui laman/website OJK.</w:t>
            </w:r>
          </w:p>
        </w:tc>
        <w:tc>
          <w:tcPr>
            <w:tcW w:w="3548" w:type="dxa"/>
            <w:shd w:val="clear" w:color="auto" w:fill="FFFFFF" w:themeFill="background1"/>
          </w:tcPr>
          <w:p w14:paraId="37AC4624" w14:textId="77777777" w:rsidR="00D939D1" w:rsidRDefault="00D939D1" w:rsidP="0005793F">
            <w:pPr>
              <w:jc w:val="both"/>
              <w:rPr>
                <w:color w:val="FF0000"/>
                <w:sz w:val="18"/>
                <w:szCs w:val="18"/>
                <w:lang w:val="en-US"/>
              </w:rPr>
            </w:pPr>
            <w:r>
              <w:rPr>
                <w:color w:val="FF0000"/>
                <w:sz w:val="18"/>
                <w:szCs w:val="18"/>
                <w:lang w:val="en-US"/>
              </w:rPr>
              <w:t>Ayat (6)</w:t>
            </w:r>
          </w:p>
          <w:p w14:paraId="670BB23C" w14:textId="77777777" w:rsidR="00D939D1" w:rsidRPr="00452F42" w:rsidRDefault="00D939D1" w:rsidP="0005793F">
            <w:pPr>
              <w:ind w:firstLine="165"/>
              <w:jc w:val="both"/>
              <w:rPr>
                <w:color w:val="FF0000"/>
                <w:sz w:val="18"/>
                <w:szCs w:val="18"/>
                <w:lang w:val="en-US"/>
              </w:rPr>
            </w:pPr>
            <w:r w:rsidRPr="00452F42">
              <w:rPr>
                <w:color w:val="FF0000"/>
                <w:sz w:val="18"/>
                <w:szCs w:val="18"/>
                <w:lang w:val="en-US"/>
              </w:rPr>
              <w:t>Cukup jelas.</w:t>
            </w:r>
          </w:p>
        </w:tc>
        <w:tc>
          <w:tcPr>
            <w:tcW w:w="3540" w:type="dxa"/>
            <w:shd w:val="clear" w:color="auto" w:fill="FFFFFF" w:themeFill="background1"/>
          </w:tcPr>
          <w:p w14:paraId="46C19BDC" w14:textId="77777777" w:rsidR="00D939D1" w:rsidRPr="00125A9D" w:rsidRDefault="00D939D1" w:rsidP="0005793F">
            <w:pPr>
              <w:jc w:val="both"/>
              <w:rPr>
                <w:sz w:val="18"/>
                <w:szCs w:val="18"/>
                <w:lang w:val="en-US"/>
              </w:rPr>
            </w:pPr>
          </w:p>
        </w:tc>
        <w:tc>
          <w:tcPr>
            <w:tcW w:w="3544" w:type="dxa"/>
            <w:shd w:val="clear" w:color="auto" w:fill="FFFFFF" w:themeFill="background1"/>
          </w:tcPr>
          <w:p w14:paraId="0C852EA0" w14:textId="77777777" w:rsidR="00D939D1" w:rsidRPr="00125A9D" w:rsidRDefault="00D939D1" w:rsidP="0005793F">
            <w:pPr>
              <w:jc w:val="both"/>
              <w:rPr>
                <w:sz w:val="18"/>
                <w:szCs w:val="18"/>
                <w:lang w:val="en-US"/>
              </w:rPr>
            </w:pPr>
          </w:p>
        </w:tc>
        <w:tc>
          <w:tcPr>
            <w:tcW w:w="3544" w:type="dxa"/>
            <w:shd w:val="clear" w:color="auto" w:fill="FFFFFF" w:themeFill="background1"/>
          </w:tcPr>
          <w:p w14:paraId="6C5A7296" w14:textId="77777777" w:rsidR="00D939D1" w:rsidRPr="00125A9D" w:rsidRDefault="00D939D1" w:rsidP="0005793F">
            <w:pPr>
              <w:jc w:val="both"/>
              <w:rPr>
                <w:sz w:val="18"/>
                <w:szCs w:val="18"/>
                <w:lang w:val="en-US"/>
              </w:rPr>
            </w:pPr>
          </w:p>
        </w:tc>
      </w:tr>
      <w:tr w:rsidR="00D939D1" w14:paraId="3C68E75D" w14:textId="77777777" w:rsidTr="0005793F">
        <w:tc>
          <w:tcPr>
            <w:tcW w:w="3544" w:type="dxa"/>
            <w:shd w:val="clear" w:color="auto" w:fill="D0CECE" w:themeFill="background2" w:themeFillShade="E6"/>
          </w:tcPr>
          <w:p w14:paraId="1D3E2D13" w14:textId="77777777" w:rsidR="00D939D1" w:rsidRPr="00401B9E" w:rsidRDefault="00D939D1" w:rsidP="0005793F">
            <w:pPr>
              <w:ind w:left="318" w:hanging="318"/>
              <w:jc w:val="both"/>
              <w:rPr>
                <w:sz w:val="18"/>
                <w:szCs w:val="18"/>
                <w:lang w:val="en-US"/>
              </w:rPr>
            </w:pPr>
          </w:p>
        </w:tc>
        <w:tc>
          <w:tcPr>
            <w:tcW w:w="3548" w:type="dxa"/>
            <w:shd w:val="clear" w:color="auto" w:fill="D0CECE" w:themeFill="background2" w:themeFillShade="E6"/>
          </w:tcPr>
          <w:p w14:paraId="7553E5E6"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2EA7AB0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1582857"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E108FC8" w14:textId="77777777" w:rsidR="00D939D1" w:rsidRPr="00125A9D" w:rsidRDefault="00D939D1" w:rsidP="0005793F">
            <w:pPr>
              <w:jc w:val="both"/>
              <w:rPr>
                <w:sz w:val="18"/>
                <w:szCs w:val="18"/>
                <w:lang w:val="en-US"/>
              </w:rPr>
            </w:pPr>
          </w:p>
        </w:tc>
      </w:tr>
      <w:tr w:rsidR="00D939D1" w14:paraId="5226A755" w14:textId="77777777" w:rsidTr="0005793F">
        <w:tc>
          <w:tcPr>
            <w:tcW w:w="3544" w:type="dxa"/>
            <w:shd w:val="clear" w:color="auto" w:fill="FFFFFF" w:themeFill="background1"/>
          </w:tcPr>
          <w:p w14:paraId="1F80B05B" w14:textId="77777777" w:rsidR="00D939D1" w:rsidRPr="0065198C" w:rsidRDefault="00D939D1" w:rsidP="0005793F">
            <w:pPr>
              <w:ind w:left="318" w:hanging="318"/>
              <w:jc w:val="center"/>
              <w:rPr>
                <w:b/>
                <w:sz w:val="18"/>
                <w:szCs w:val="18"/>
                <w:lang w:val="en-US"/>
              </w:rPr>
            </w:pPr>
            <w:r w:rsidRPr="0065198C">
              <w:rPr>
                <w:b/>
                <w:sz w:val="18"/>
                <w:szCs w:val="18"/>
                <w:lang w:val="en-US"/>
              </w:rPr>
              <w:t>Pasal 33</w:t>
            </w:r>
          </w:p>
        </w:tc>
        <w:tc>
          <w:tcPr>
            <w:tcW w:w="3548" w:type="dxa"/>
            <w:shd w:val="clear" w:color="auto" w:fill="FFFFFF" w:themeFill="background1"/>
          </w:tcPr>
          <w:p w14:paraId="26FA572C" w14:textId="77777777" w:rsidR="00D939D1" w:rsidRPr="0065198C" w:rsidRDefault="00D939D1" w:rsidP="0005793F">
            <w:pPr>
              <w:jc w:val="both"/>
              <w:rPr>
                <w:b/>
                <w:sz w:val="18"/>
                <w:szCs w:val="18"/>
                <w:lang w:val="en-US"/>
              </w:rPr>
            </w:pPr>
            <w:r w:rsidRPr="0065198C">
              <w:rPr>
                <w:b/>
                <w:sz w:val="18"/>
                <w:szCs w:val="18"/>
                <w:lang w:val="en-US"/>
              </w:rPr>
              <w:t>Pasal 33</w:t>
            </w:r>
          </w:p>
        </w:tc>
        <w:tc>
          <w:tcPr>
            <w:tcW w:w="3540" w:type="dxa"/>
            <w:shd w:val="clear" w:color="auto" w:fill="FFFFFF" w:themeFill="background1"/>
          </w:tcPr>
          <w:p w14:paraId="6CEEEABB" w14:textId="77777777" w:rsidR="00D939D1" w:rsidRPr="00125A9D" w:rsidRDefault="00D939D1" w:rsidP="0005793F">
            <w:pPr>
              <w:jc w:val="both"/>
              <w:rPr>
                <w:sz w:val="18"/>
                <w:szCs w:val="18"/>
                <w:lang w:val="en-US"/>
              </w:rPr>
            </w:pPr>
          </w:p>
        </w:tc>
        <w:tc>
          <w:tcPr>
            <w:tcW w:w="3544" w:type="dxa"/>
            <w:shd w:val="clear" w:color="auto" w:fill="FFFFFF" w:themeFill="background1"/>
          </w:tcPr>
          <w:p w14:paraId="24AFE72B" w14:textId="77777777" w:rsidR="00D939D1" w:rsidRPr="00125A9D" w:rsidRDefault="00D939D1" w:rsidP="0005793F">
            <w:pPr>
              <w:jc w:val="both"/>
              <w:rPr>
                <w:sz w:val="18"/>
                <w:szCs w:val="18"/>
                <w:lang w:val="en-US"/>
              </w:rPr>
            </w:pPr>
          </w:p>
        </w:tc>
        <w:tc>
          <w:tcPr>
            <w:tcW w:w="3544" w:type="dxa"/>
            <w:shd w:val="clear" w:color="auto" w:fill="FFFFFF" w:themeFill="background1"/>
          </w:tcPr>
          <w:p w14:paraId="0B44315E" w14:textId="77777777" w:rsidR="00D939D1" w:rsidRPr="00125A9D" w:rsidRDefault="00D939D1" w:rsidP="0005793F">
            <w:pPr>
              <w:jc w:val="both"/>
              <w:rPr>
                <w:sz w:val="18"/>
                <w:szCs w:val="18"/>
                <w:lang w:val="en-US"/>
              </w:rPr>
            </w:pPr>
          </w:p>
        </w:tc>
      </w:tr>
      <w:tr w:rsidR="00D939D1" w14:paraId="042D2052" w14:textId="77777777" w:rsidTr="0005793F">
        <w:tc>
          <w:tcPr>
            <w:tcW w:w="3544" w:type="dxa"/>
            <w:shd w:val="clear" w:color="auto" w:fill="FFFFFF" w:themeFill="background1"/>
          </w:tcPr>
          <w:p w14:paraId="2FEE4CF5" w14:textId="77777777" w:rsidR="00D939D1" w:rsidRPr="00401B9E" w:rsidRDefault="00D939D1" w:rsidP="0005793F">
            <w:pPr>
              <w:ind w:left="318" w:hanging="318"/>
              <w:jc w:val="both"/>
              <w:rPr>
                <w:sz w:val="18"/>
                <w:szCs w:val="18"/>
                <w:lang w:val="en-US"/>
              </w:rPr>
            </w:pPr>
            <w:r w:rsidRPr="00D158DE">
              <w:rPr>
                <w:sz w:val="18"/>
                <w:szCs w:val="18"/>
                <w:lang w:val="en-US"/>
              </w:rPr>
              <w:t>(1)</w:t>
            </w:r>
            <w:r w:rsidRPr="00D158DE">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D158DE">
              <w:rPr>
                <w:sz w:val="18"/>
                <w:szCs w:val="18"/>
                <w:lang w:val="en-US"/>
              </w:rPr>
              <w:t xml:space="preserve"> wajib melakukan penilaian untuk menentukan Nasabah, Pemilik Manfaat (</w:t>
            </w:r>
            <w:r w:rsidRPr="009E052B">
              <w:rPr>
                <w:i/>
                <w:sz w:val="18"/>
                <w:szCs w:val="18"/>
                <w:lang w:val="en-US"/>
              </w:rPr>
              <w:t>Beneficial Owner</w:t>
            </w:r>
            <w:r w:rsidRPr="00D158DE">
              <w:rPr>
                <w:sz w:val="18"/>
                <w:szCs w:val="18"/>
                <w:lang w:val="en-US"/>
              </w:rPr>
              <w:t>), atau WIC adalah PEP.</w:t>
            </w:r>
          </w:p>
        </w:tc>
        <w:tc>
          <w:tcPr>
            <w:tcW w:w="3548" w:type="dxa"/>
            <w:shd w:val="clear" w:color="auto" w:fill="FFFFFF" w:themeFill="background1"/>
          </w:tcPr>
          <w:p w14:paraId="640B2E1D" w14:textId="77777777" w:rsidR="00D939D1" w:rsidRPr="00125A9D" w:rsidRDefault="00D939D1" w:rsidP="0005793F">
            <w:pPr>
              <w:jc w:val="both"/>
              <w:rPr>
                <w:sz w:val="18"/>
                <w:szCs w:val="18"/>
                <w:lang w:val="en-US"/>
              </w:rPr>
            </w:pPr>
            <w:r>
              <w:rPr>
                <w:sz w:val="18"/>
                <w:szCs w:val="18"/>
                <w:lang w:val="en-US"/>
              </w:rPr>
              <w:t>Cukup jelas.</w:t>
            </w:r>
          </w:p>
        </w:tc>
        <w:tc>
          <w:tcPr>
            <w:tcW w:w="3540" w:type="dxa"/>
            <w:shd w:val="clear" w:color="auto" w:fill="FFFFFF" w:themeFill="background1"/>
          </w:tcPr>
          <w:p w14:paraId="1BF509F2" w14:textId="77777777" w:rsidR="00D939D1" w:rsidRPr="00125A9D" w:rsidRDefault="00D939D1" w:rsidP="0005793F">
            <w:pPr>
              <w:jc w:val="both"/>
              <w:rPr>
                <w:sz w:val="18"/>
                <w:szCs w:val="18"/>
                <w:lang w:val="en-US"/>
              </w:rPr>
            </w:pPr>
          </w:p>
        </w:tc>
        <w:tc>
          <w:tcPr>
            <w:tcW w:w="3544" w:type="dxa"/>
            <w:shd w:val="clear" w:color="auto" w:fill="FFFFFF" w:themeFill="background1"/>
          </w:tcPr>
          <w:p w14:paraId="228B429C" w14:textId="77777777" w:rsidR="00D939D1" w:rsidRPr="00125A9D" w:rsidRDefault="00D939D1" w:rsidP="0005793F">
            <w:pPr>
              <w:jc w:val="both"/>
              <w:rPr>
                <w:sz w:val="18"/>
                <w:szCs w:val="18"/>
                <w:lang w:val="en-US"/>
              </w:rPr>
            </w:pPr>
          </w:p>
        </w:tc>
        <w:tc>
          <w:tcPr>
            <w:tcW w:w="3544" w:type="dxa"/>
            <w:shd w:val="clear" w:color="auto" w:fill="FFFFFF" w:themeFill="background1"/>
          </w:tcPr>
          <w:p w14:paraId="53872F44" w14:textId="77777777" w:rsidR="00D939D1" w:rsidRPr="00125A9D" w:rsidRDefault="00D939D1" w:rsidP="0005793F">
            <w:pPr>
              <w:jc w:val="both"/>
              <w:rPr>
                <w:sz w:val="18"/>
                <w:szCs w:val="18"/>
                <w:lang w:val="en-US"/>
              </w:rPr>
            </w:pPr>
          </w:p>
        </w:tc>
      </w:tr>
      <w:tr w:rsidR="00D939D1" w14:paraId="2372B78A" w14:textId="77777777" w:rsidTr="0005793F">
        <w:tc>
          <w:tcPr>
            <w:tcW w:w="3544" w:type="dxa"/>
            <w:shd w:val="clear" w:color="auto" w:fill="FFFFFF" w:themeFill="background1"/>
          </w:tcPr>
          <w:p w14:paraId="523D8A62" w14:textId="77777777" w:rsidR="00D939D1" w:rsidRPr="00401B9E" w:rsidRDefault="00D939D1" w:rsidP="0005793F">
            <w:pPr>
              <w:ind w:left="318" w:hanging="318"/>
              <w:jc w:val="both"/>
              <w:rPr>
                <w:sz w:val="18"/>
                <w:szCs w:val="18"/>
                <w:lang w:val="en-US"/>
              </w:rPr>
            </w:pPr>
            <w:r w:rsidRPr="00D158DE">
              <w:rPr>
                <w:sz w:val="18"/>
                <w:szCs w:val="18"/>
                <w:lang w:val="en-US"/>
              </w:rPr>
              <w:t xml:space="preserve">(2)  </w:t>
            </w:r>
            <w:r w:rsidRPr="00D158DE">
              <w:rPr>
                <w:sz w:val="18"/>
                <w:szCs w:val="18"/>
                <w:lang w:val="en-US"/>
              </w:rPr>
              <w:tab/>
              <w:t>Dalam hal Calon Nasabah, Nasabah, Pemilik Manfaat (</w:t>
            </w:r>
            <w:r w:rsidRPr="009E052B">
              <w:rPr>
                <w:i/>
                <w:sz w:val="18"/>
                <w:szCs w:val="18"/>
                <w:lang w:val="en-US"/>
              </w:rPr>
              <w:t>Beneficial Owner</w:t>
            </w:r>
            <w:r w:rsidRPr="00D158DE">
              <w:rPr>
                <w:sz w:val="18"/>
                <w:szCs w:val="18"/>
                <w:lang w:val="en-US"/>
              </w:rPr>
              <w:t xml:space="preserve">), atau WIC </w:t>
            </w:r>
            <w:r w:rsidRPr="009E052B">
              <w:rPr>
                <w:strike/>
                <w:color w:val="002060"/>
                <w:sz w:val="18"/>
                <w:szCs w:val="18"/>
                <w:lang w:val="en-US"/>
              </w:rPr>
              <w:t>tergolong</w:t>
            </w:r>
            <w:r w:rsidRPr="009E052B">
              <w:rPr>
                <w:color w:val="002060"/>
                <w:sz w:val="18"/>
                <w:szCs w:val="18"/>
                <w:lang w:val="en-US"/>
              </w:rPr>
              <w:t xml:space="preserve"> </w:t>
            </w:r>
            <w:r w:rsidRPr="00D158DE">
              <w:rPr>
                <w:sz w:val="18"/>
                <w:szCs w:val="18"/>
                <w:lang w:val="en-US"/>
              </w:rPr>
              <w:t xml:space="preserve">termasuk kriteria berisiko tinggi, termasuk PEP, </w:t>
            </w:r>
            <w:r>
              <w:rPr>
                <w:strike/>
                <w:color w:val="002060"/>
                <w:sz w:val="18"/>
                <w:szCs w:val="18"/>
                <w:lang w:val="en-US"/>
              </w:rPr>
              <w:t>P</w:t>
            </w:r>
            <w:r>
              <w:rPr>
                <w:color w:val="FF0000"/>
                <w:sz w:val="18"/>
                <w:szCs w:val="18"/>
                <w:lang w:val="en-US"/>
              </w:rPr>
              <w:t>L</w:t>
            </w:r>
            <w:r>
              <w:rPr>
                <w:sz w:val="18"/>
                <w:szCs w:val="18"/>
                <w:lang w:val="en-US"/>
              </w:rPr>
              <w:t>JK</w:t>
            </w:r>
            <w:r w:rsidRPr="00D158DE">
              <w:rPr>
                <w:sz w:val="18"/>
                <w:szCs w:val="18"/>
                <w:lang w:val="en-US"/>
              </w:rPr>
              <w:t xml:space="preserve"> wajib melakukan EDD.</w:t>
            </w:r>
          </w:p>
        </w:tc>
        <w:tc>
          <w:tcPr>
            <w:tcW w:w="3548" w:type="dxa"/>
            <w:shd w:val="clear" w:color="auto" w:fill="FFFFFF" w:themeFill="background1"/>
          </w:tcPr>
          <w:p w14:paraId="1DF2ABF8" w14:textId="77777777" w:rsidR="00D939D1" w:rsidRPr="00125A9D" w:rsidRDefault="00D939D1" w:rsidP="0005793F">
            <w:pPr>
              <w:jc w:val="both"/>
              <w:rPr>
                <w:sz w:val="18"/>
                <w:szCs w:val="18"/>
                <w:lang w:val="en-US"/>
              </w:rPr>
            </w:pPr>
          </w:p>
        </w:tc>
        <w:tc>
          <w:tcPr>
            <w:tcW w:w="3540" w:type="dxa"/>
            <w:shd w:val="clear" w:color="auto" w:fill="FFFFFF" w:themeFill="background1"/>
          </w:tcPr>
          <w:p w14:paraId="01BBFED2" w14:textId="77777777" w:rsidR="00D939D1" w:rsidRPr="00125A9D" w:rsidRDefault="00D939D1" w:rsidP="0005793F">
            <w:pPr>
              <w:jc w:val="both"/>
              <w:rPr>
                <w:sz w:val="18"/>
                <w:szCs w:val="18"/>
                <w:lang w:val="en-US"/>
              </w:rPr>
            </w:pPr>
          </w:p>
        </w:tc>
        <w:tc>
          <w:tcPr>
            <w:tcW w:w="3544" w:type="dxa"/>
            <w:shd w:val="clear" w:color="auto" w:fill="FFFFFF" w:themeFill="background1"/>
          </w:tcPr>
          <w:p w14:paraId="242B7AD5" w14:textId="77777777" w:rsidR="00D939D1" w:rsidRPr="00125A9D" w:rsidRDefault="00D939D1" w:rsidP="0005793F">
            <w:pPr>
              <w:jc w:val="both"/>
              <w:rPr>
                <w:sz w:val="18"/>
                <w:szCs w:val="18"/>
                <w:lang w:val="en-US"/>
              </w:rPr>
            </w:pPr>
          </w:p>
        </w:tc>
        <w:tc>
          <w:tcPr>
            <w:tcW w:w="3544" w:type="dxa"/>
            <w:shd w:val="clear" w:color="auto" w:fill="FFFFFF" w:themeFill="background1"/>
          </w:tcPr>
          <w:p w14:paraId="33140E3B" w14:textId="77777777" w:rsidR="00D939D1" w:rsidRPr="00125A9D" w:rsidRDefault="00D939D1" w:rsidP="0005793F">
            <w:pPr>
              <w:jc w:val="both"/>
              <w:rPr>
                <w:sz w:val="18"/>
                <w:szCs w:val="18"/>
                <w:lang w:val="en-US"/>
              </w:rPr>
            </w:pPr>
          </w:p>
        </w:tc>
      </w:tr>
      <w:tr w:rsidR="00D939D1" w14:paraId="690123F8" w14:textId="77777777" w:rsidTr="0005793F">
        <w:tc>
          <w:tcPr>
            <w:tcW w:w="3544" w:type="dxa"/>
            <w:shd w:val="clear" w:color="auto" w:fill="FFFFFF" w:themeFill="background1"/>
          </w:tcPr>
          <w:p w14:paraId="02F7F544"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t>(3)</w:t>
            </w:r>
            <w:r w:rsidRPr="009E052B">
              <w:rPr>
                <w:color w:val="FF0000"/>
                <w:sz w:val="18"/>
                <w:szCs w:val="18"/>
                <w:lang w:val="en-US"/>
              </w:rPr>
              <w:tab/>
              <w:t>LJK yang melanggar ketentuan sebagaimana dimaksud pada ayat (1) dan/atau ayat (2) dapat dikenai sanksi administratif berupa:</w:t>
            </w:r>
          </w:p>
        </w:tc>
        <w:tc>
          <w:tcPr>
            <w:tcW w:w="3548" w:type="dxa"/>
            <w:shd w:val="clear" w:color="auto" w:fill="FFFFFF" w:themeFill="background1"/>
          </w:tcPr>
          <w:p w14:paraId="7D88D3CB" w14:textId="77777777" w:rsidR="00D939D1" w:rsidRPr="00125A9D" w:rsidRDefault="00D939D1" w:rsidP="0005793F">
            <w:pPr>
              <w:jc w:val="both"/>
              <w:rPr>
                <w:sz w:val="18"/>
                <w:szCs w:val="18"/>
                <w:lang w:val="en-US"/>
              </w:rPr>
            </w:pPr>
          </w:p>
        </w:tc>
        <w:tc>
          <w:tcPr>
            <w:tcW w:w="3540" w:type="dxa"/>
            <w:shd w:val="clear" w:color="auto" w:fill="FFFFFF" w:themeFill="background1"/>
          </w:tcPr>
          <w:p w14:paraId="05320565" w14:textId="77777777" w:rsidR="00D939D1" w:rsidRPr="00125A9D" w:rsidRDefault="00D939D1" w:rsidP="0005793F">
            <w:pPr>
              <w:jc w:val="both"/>
              <w:rPr>
                <w:sz w:val="18"/>
                <w:szCs w:val="18"/>
                <w:lang w:val="en-US"/>
              </w:rPr>
            </w:pPr>
          </w:p>
        </w:tc>
        <w:tc>
          <w:tcPr>
            <w:tcW w:w="3544" w:type="dxa"/>
            <w:shd w:val="clear" w:color="auto" w:fill="FFFFFF" w:themeFill="background1"/>
          </w:tcPr>
          <w:p w14:paraId="6B05946F" w14:textId="77777777" w:rsidR="00D939D1" w:rsidRPr="00125A9D" w:rsidRDefault="00D939D1" w:rsidP="0005793F">
            <w:pPr>
              <w:jc w:val="both"/>
              <w:rPr>
                <w:sz w:val="18"/>
                <w:szCs w:val="18"/>
                <w:lang w:val="en-US"/>
              </w:rPr>
            </w:pPr>
          </w:p>
        </w:tc>
        <w:tc>
          <w:tcPr>
            <w:tcW w:w="3544" w:type="dxa"/>
            <w:shd w:val="clear" w:color="auto" w:fill="FFFFFF" w:themeFill="background1"/>
          </w:tcPr>
          <w:p w14:paraId="501C4EA0" w14:textId="77777777" w:rsidR="00D939D1" w:rsidRPr="00125A9D" w:rsidRDefault="00D939D1" w:rsidP="0005793F">
            <w:pPr>
              <w:jc w:val="both"/>
              <w:rPr>
                <w:sz w:val="18"/>
                <w:szCs w:val="18"/>
                <w:lang w:val="en-US"/>
              </w:rPr>
            </w:pPr>
          </w:p>
        </w:tc>
      </w:tr>
      <w:tr w:rsidR="00D939D1" w14:paraId="0D2C1537" w14:textId="77777777" w:rsidTr="0005793F">
        <w:tc>
          <w:tcPr>
            <w:tcW w:w="3544" w:type="dxa"/>
            <w:shd w:val="clear" w:color="auto" w:fill="FFFFFF" w:themeFill="background1"/>
          </w:tcPr>
          <w:p w14:paraId="6BCDC4BF"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a.</w:t>
            </w:r>
            <w:r w:rsidRPr="009E052B">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5001C38E" w14:textId="77777777" w:rsidR="00D939D1" w:rsidRPr="00125A9D" w:rsidRDefault="00D939D1" w:rsidP="0005793F">
            <w:pPr>
              <w:jc w:val="both"/>
              <w:rPr>
                <w:sz w:val="18"/>
                <w:szCs w:val="18"/>
                <w:lang w:val="en-US"/>
              </w:rPr>
            </w:pPr>
          </w:p>
        </w:tc>
        <w:tc>
          <w:tcPr>
            <w:tcW w:w="3540" w:type="dxa"/>
            <w:shd w:val="clear" w:color="auto" w:fill="FFFFFF" w:themeFill="background1"/>
          </w:tcPr>
          <w:p w14:paraId="6EB7F547" w14:textId="77777777" w:rsidR="00D939D1" w:rsidRPr="00125A9D" w:rsidRDefault="00D939D1" w:rsidP="0005793F">
            <w:pPr>
              <w:jc w:val="both"/>
              <w:rPr>
                <w:sz w:val="18"/>
                <w:szCs w:val="18"/>
                <w:lang w:val="en-US"/>
              </w:rPr>
            </w:pPr>
          </w:p>
        </w:tc>
        <w:tc>
          <w:tcPr>
            <w:tcW w:w="3544" w:type="dxa"/>
            <w:shd w:val="clear" w:color="auto" w:fill="FFFFFF" w:themeFill="background1"/>
          </w:tcPr>
          <w:p w14:paraId="224984B4" w14:textId="77777777" w:rsidR="00D939D1" w:rsidRPr="00125A9D" w:rsidRDefault="00D939D1" w:rsidP="0005793F">
            <w:pPr>
              <w:jc w:val="both"/>
              <w:rPr>
                <w:sz w:val="18"/>
                <w:szCs w:val="18"/>
                <w:lang w:val="en-US"/>
              </w:rPr>
            </w:pPr>
          </w:p>
        </w:tc>
        <w:tc>
          <w:tcPr>
            <w:tcW w:w="3544" w:type="dxa"/>
            <w:shd w:val="clear" w:color="auto" w:fill="FFFFFF" w:themeFill="background1"/>
          </w:tcPr>
          <w:p w14:paraId="7974B40B" w14:textId="77777777" w:rsidR="00D939D1" w:rsidRPr="00125A9D" w:rsidRDefault="00D939D1" w:rsidP="0005793F">
            <w:pPr>
              <w:jc w:val="both"/>
              <w:rPr>
                <w:sz w:val="18"/>
                <w:szCs w:val="18"/>
                <w:lang w:val="en-US"/>
              </w:rPr>
            </w:pPr>
          </w:p>
        </w:tc>
      </w:tr>
      <w:tr w:rsidR="00D939D1" w14:paraId="7237F426" w14:textId="77777777" w:rsidTr="0005793F">
        <w:tc>
          <w:tcPr>
            <w:tcW w:w="3544" w:type="dxa"/>
            <w:shd w:val="clear" w:color="auto" w:fill="FFFFFF" w:themeFill="background1"/>
          </w:tcPr>
          <w:p w14:paraId="6F36A556"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b.</w:t>
            </w:r>
            <w:r w:rsidRPr="009E052B">
              <w:rPr>
                <w:color w:val="FF0000"/>
                <w:sz w:val="18"/>
                <w:szCs w:val="18"/>
                <w:lang w:val="en-US"/>
              </w:rPr>
              <w:tab/>
              <w:t>denda;</w:t>
            </w:r>
          </w:p>
        </w:tc>
        <w:tc>
          <w:tcPr>
            <w:tcW w:w="3548" w:type="dxa"/>
            <w:shd w:val="clear" w:color="auto" w:fill="FFFFFF" w:themeFill="background1"/>
          </w:tcPr>
          <w:p w14:paraId="1E71C397" w14:textId="77777777" w:rsidR="00D939D1" w:rsidRPr="00125A9D" w:rsidRDefault="00D939D1" w:rsidP="0005793F">
            <w:pPr>
              <w:jc w:val="both"/>
              <w:rPr>
                <w:sz w:val="18"/>
                <w:szCs w:val="18"/>
                <w:lang w:val="en-US"/>
              </w:rPr>
            </w:pPr>
          </w:p>
        </w:tc>
        <w:tc>
          <w:tcPr>
            <w:tcW w:w="3540" w:type="dxa"/>
            <w:shd w:val="clear" w:color="auto" w:fill="FFFFFF" w:themeFill="background1"/>
          </w:tcPr>
          <w:p w14:paraId="0D692856" w14:textId="77777777" w:rsidR="00D939D1" w:rsidRPr="00125A9D" w:rsidRDefault="00D939D1" w:rsidP="0005793F">
            <w:pPr>
              <w:jc w:val="both"/>
              <w:rPr>
                <w:sz w:val="18"/>
                <w:szCs w:val="18"/>
                <w:lang w:val="en-US"/>
              </w:rPr>
            </w:pPr>
          </w:p>
        </w:tc>
        <w:tc>
          <w:tcPr>
            <w:tcW w:w="3544" w:type="dxa"/>
            <w:shd w:val="clear" w:color="auto" w:fill="FFFFFF" w:themeFill="background1"/>
          </w:tcPr>
          <w:p w14:paraId="163D32BA" w14:textId="77777777" w:rsidR="00D939D1" w:rsidRPr="00125A9D" w:rsidRDefault="00D939D1" w:rsidP="0005793F">
            <w:pPr>
              <w:jc w:val="both"/>
              <w:rPr>
                <w:sz w:val="18"/>
                <w:szCs w:val="18"/>
                <w:lang w:val="en-US"/>
              </w:rPr>
            </w:pPr>
          </w:p>
        </w:tc>
        <w:tc>
          <w:tcPr>
            <w:tcW w:w="3544" w:type="dxa"/>
            <w:shd w:val="clear" w:color="auto" w:fill="FFFFFF" w:themeFill="background1"/>
          </w:tcPr>
          <w:p w14:paraId="44CFC7FC" w14:textId="77777777" w:rsidR="00D939D1" w:rsidRPr="00125A9D" w:rsidRDefault="00D939D1" w:rsidP="0005793F">
            <w:pPr>
              <w:jc w:val="both"/>
              <w:rPr>
                <w:sz w:val="18"/>
                <w:szCs w:val="18"/>
                <w:lang w:val="en-US"/>
              </w:rPr>
            </w:pPr>
          </w:p>
        </w:tc>
      </w:tr>
      <w:tr w:rsidR="00D939D1" w14:paraId="61E5B967" w14:textId="77777777" w:rsidTr="0005793F">
        <w:tc>
          <w:tcPr>
            <w:tcW w:w="3544" w:type="dxa"/>
            <w:shd w:val="clear" w:color="auto" w:fill="FFFFFF" w:themeFill="background1"/>
          </w:tcPr>
          <w:p w14:paraId="679E3B55"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c.</w:t>
            </w:r>
            <w:r w:rsidRPr="009E052B">
              <w:rPr>
                <w:color w:val="FF0000"/>
                <w:sz w:val="18"/>
                <w:szCs w:val="18"/>
                <w:lang w:val="en-US"/>
              </w:rPr>
              <w:tab/>
              <w:t>pembatasan kegiatan usaha tertentu;</w:t>
            </w:r>
          </w:p>
        </w:tc>
        <w:tc>
          <w:tcPr>
            <w:tcW w:w="3548" w:type="dxa"/>
            <w:shd w:val="clear" w:color="auto" w:fill="FFFFFF" w:themeFill="background1"/>
          </w:tcPr>
          <w:p w14:paraId="3C570A84" w14:textId="77777777" w:rsidR="00D939D1" w:rsidRPr="00125A9D" w:rsidRDefault="00D939D1" w:rsidP="0005793F">
            <w:pPr>
              <w:jc w:val="both"/>
              <w:rPr>
                <w:sz w:val="18"/>
                <w:szCs w:val="18"/>
                <w:lang w:val="en-US"/>
              </w:rPr>
            </w:pPr>
          </w:p>
        </w:tc>
        <w:tc>
          <w:tcPr>
            <w:tcW w:w="3540" w:type="dxa"/>
            <w:shd w:val="clear" w:color="auto" w:fill="FFFFFF" w:themeFill="background1"/>
          </w:tcPr>
          <w:p w14:paraId="723B2D3C" w14:textId="77777777" w:rsidR="00D939D1" w:rsidRPr="00125A9D" w:rsidRDefault="00D939D1" w:rsidP="0005793F">
            <w:pPr>
              <w:jc w:val="both"/>
              <w:rPr>
                <w:sz w:val="18"/>
                <w:szCs w:val="18"/>
                <w:lang w:val="en-US"/>
              </w:rPr>
            </w:pPr>
          </w:p>
        </w:tc>
        <w:tc>
          <w:tcPr>
            <w:tcW w:w="3544" w:type="dxa"/>
            <w:shd w:val="clear" w:color="auto" w:fill="FFFFFF" w:themeFill="background1"/>
          </w:tcPr>
          <w:p w14:paraId="63435B58" w14:textId="77777777" w:rsidR="00D939D1" w:rsidRPr="00125A9D" w:rsidRDefault="00D939D1" w:rsidP="0005793F">
            <w:pPr>
              <w:jc w:val="both"/>
              <w:rPr>
                <w:sz w:val="18"/>
                <w:szCs w:val="18"/>
                <w:lang w:val="en-US"/>
              </w:rPr>
            </w:pPr>
          </w:p>
        </w:tc>
        <w:tc>
          <w:tcPr>
            <w:tcW w:w="3544" w:type="dxa"/>
            <w:shd w:val="clear" w:color="auto" w:fill="FFFFFF" w:themeFill="background1"/>
          </w:tcPr>
          <w:p w14:paraId="2A14253F" w14:textId="77777777" w:rsidR="00D939D1" w:rsidRPr="00125A9D" w:rsidRDefault="00D939D1" w:rsidP="0005793F">
            <w:pPr>
              <w:jc w:val="both"/>
              <w:rPr>
                <w:sz w:val="18"/>
                <w:szCs w:val="18"/>
                <w:lang w:val="en-US"/>
              </w:rPr>
            </w:pPr>
          </w:p>
        </w:tc>
      </w:tr>
      <w:tr w:rsidR="00D939D1" w14:paraId="3BE838B2" w14:textId="77777777" w:rsidTr="0005793F">
        <w:tc>
          <w:tcPr>
            <w:tcW w:w="3544" w:type="dxa"/>
            <w:shd w:val="clear" w:color="auto" w:fill="FFFFFF" w:themeFill="background1"/>
          </w:tcPr>
          <w:p w14:paraId="45068440"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lastRenderedPageBreak/>
              <w:t xml:space="preserve">d. </w:t>
            </w:r>
            <w:r w:rsidRPr="009E052B">
              <w:rPr>
                <w:color w:val="FF0000"/>
                <w:sz w:val="18"/>
                <w:szCs w:val="18"/>
                <w:lang w:val="en-US"/>
              </w:rPr>
              <w:tab/>
              <w:t>penurunan penilaian faktor-faktor pembentuk nilai tingkat kesehatan;</w:t>
            </w:r>
          </w:p>
        </w:tc>
        <w:tc>
          <w:tcPr>
            <w:tcW w:w="3548" w:type="dxa"/>
            <w:shd w:val="clear" w:color="auto" w:fill="FFFFFF" w:themeFill="background1"/>
          </w:tcPr>
          <w:p w14:paraId="260C714E" w14:textId="77777777" w:rsidR="00D939D1" w:rsidRPr="00125A9D" w:rsidRDefault="00D939D1" w:rsidP="0005793F">
            <w:pPr>
              <w:jc w:val="both"/>
              <w:rPr>
                <w:sz w:val="18"/>
                <w:szCs w:val="18"/>
                <w:lang w:val="en-US"/>
              </w:rPr>
            </w:pPr>
          </w:p>
        </w:tc>
        <w:tc>
          <w:tcPr>
            <w:tcW w:w="3540" w:type="dxa"/>
            <w:shd w:val="clear" w:color="auto" w:fill="FFFFFF" w:themeFill="background1"/>
          </w:tcPr>
          <w:p w14:paraId="46637FF2" w14:textId="77777777" w:rsidR="00D939D1" w:rsidRPr="00125A9D" w:rsidRDefault="00D939D1" w:rsidP="0005793F">
            <w:pPr>
              <w:jc w:val="both"/>
              <w:rPr>
                <w:sz w:val="18"/>
                <w:szCs w:val="18"/>
                <w:lang w:val="en-US"/>
              </w:rPr>
            </w:pPr>
          </w:p>
        </w:tc>
        <w:tc>
          <w:tcPr>
            <w:tcW w:w="3544" w:type="dxa"/>
            <w:shd w:val="clear" w:color="auto" w:fill="FFFFFF" w:themeFill="background1"/>
          </w:tcPr>
          <w:p w14:paraId="7230531C" w14:textId="77777777" w:rsidR="00D939D1" w:rsidRPr="00125A9D" w:rsidRDefault="00D939D1" w:rsidP="0005793F">
            <w:pPr>
              <w:jc w:val="both"/>
              <w:rPr>
                <w:sz w:val="18"/>
                <w:szCs w:val="18"/>
                <w:lang w:val="en-US"/>
              </w:rPr>
            </w:pPr>
          </w:p>
        </w:tc>
        <w:tc>
          <w:tcPr>
            <w:tcW w:w="3544" w:type="dxa"/>
            <w:shd w:val="clear" w:color="auto" w:fill="FFFFFF" w:themeFill="background1"/>
          </w:tcPr>
          <w:p w14:paraId="42F13E1A" w14:textId="77777777" w:rsidR="00D939D1" w:rsidRPr="00125A9D" w:rsidRDefault="00D939D1" w:rsidP="0005793F">
            <w:pPr>
              <w:jc w:val="both"/>
              <w:rPr>
                <w:sz w:val="18"/>
                <w:szCs w:val="18"/>
                <w:lang w:val="en-US"/>
              </w:rPr>
            </w:pPr>
          </w:p>
        </w:tc>
      </w:tr>
      <w:tr w:rsidR="00D939D1" w14:paraId="231C026E" w14:textId="77777777" w:rsidTr="0005793F">
        <w:tc>
          <w:tcPr>
            <w:tcW w:w="3544" w:type="dxa"/>
            <w:shd w:val="clear" w:color="auto" w:fill="FFFFFF" w:themeFill="background1"/>
          </w:tcPr>
          <w:p w14:paraId="56D3E8EB"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 xml:space="preserve">e. </w:t>
            </w:r>
            <w:r w:rsidRPr="009E052B">
              <w:rPr>
                <w:color w:val="FF0000"/>
                <w:sz w:val="18"/>
                <w:szCs w:val="18"/>
                <w:lang w:val="en-US"/>
              </w:rPr>
              <w:tab/>
              <w:t>pembekuan kegiatan usaha tertentu;</w:t>
            </w:r>
          </w:p>
        </w:tc>
        <w:tc>
          <w:tcPr>
            <w:tcW w:w="3548" w:type="dxa"/>
            <w:shd w:val="clear" w:color="auto" w:fill="FFFFFF" w:themeFill="background1"/>
          </w:tcPr>
          <w:p w14:paraId="1A9B5A90" w14:textId="77777777" w:rsidR="00D939D1" w:rsidRPr="00125A9D" w:rsidRDefault="00D939D1" w:rsidP="0005793F">
            <w:pPr>
              <w:jc w:val="both"/>
              <w:rPr>
                <w:sz w:val="18"/>
                <w:szCs w:val="18"/>
                <w:lang w:val="en-US"/>
              </w:rPr>
            </w:pPr>
          </w:p>
        </w:tc>
        <w:tc>
          <w:tcPr>
            <w:tcW w:w="3540" w:type="dxa"/>
            <w:shd w:val="clear" w:color="auto" w:fill="FFFFFF" w:themeFill="background1"/>
          </w:tcPr>
          <w:p w14:paraId="54EDFBF6" w14:textId="77777777" w:rsidR="00D939D1" w:rsidRPr="00125A9D" w:rsidRDefault="00D939D1" w:rsidP="0005793F">
            <w:pPr>
              <w:jc w:val="both"/>
              <w:rPr>
                <w:sz w:val="18"/>
                <w:szCs w:val="18"/>
                <w:lang w:val="en-US"/>
              </w:rPr>
            </w:pPr>
          </w:p>
        </w:tc>
        <w:tc>
          <w:tcPr>
            <w:tcW w:w="3544" w:type="dxa"/>
            <w:shd w:val="clear" w:color="auto" w:fill="FFFFFF" w:themeFill="background1"/>
          </w:tcPr>
          <w:p w14:paraId="48E7E84E" w14:textId="77777777" w:rsidR="00D939D1" w:rsidRPr="00125A9D" w:rsidRDefault="00D939D1" w:rsidP="0005793F">
            <w:pPr>
              <w:jc w:val="both"/>
              <w:rPr>
                <w:sz w:val="18"/>
                <w:szCs w:val="18"/>
                <w:lang w:val="en-US"/>
              </w:rPr>
            </w:pPr>
          </w:p>
        </w:tc>
        <w:tc>
          <w:tcPr>
            <w:tcW w:w="3544" w:type="dxa"/>
            <w:shd w:val="clear" w:color="auto" w:fill="FFFFFF" w:themeFill="background1"/>
          </w:tcPr>
          <w:p w14:paraId="03C7CD4F" w14:textId="77777777" w:rsidR="00D939D1" w:rsidRPr="00125A9D" w:rsidRDefault="00D939D1" w:rsidP="0005793F">
            <w:pPr>
              <w:jc w:val="both"/>
              <w:rPr>
                <w:sz w:val="18"/>
                <w:szCs w:val="18"/>
                <w:lang w:val="en-US"/>
              </w:rPr>
            </w:pPr>
          </w:p>
        </w:tc>
      </w:tr>
      <w:tr w:rsidR="00D939D1" w14:paraId="0FB57199" w14:textId="77777777" w:rsidTr="0005793F">
        <w:tc>
          <w:tcPr>
            <w:tcW w:w="3544" w:type="dxa"/>
            <w:shd w:val="clear" w:color="auto" w:fill="FFFFFF" w:themeFill="background1"/>
          </w:tcPr>
          <w:p w14:paraId="0495E851" w14:textId="77777777" w:rsidR="00D939D1" w:rsidRPr="009E052B" w:rsidRDefault="00D939D1" w:rsidP="0005793F">
            <w:pPr>
              <w:tabs>
                <w:tab w:val="left" w:pos="856"/>
              </w:tabs>
              <w:ind w:left="602" w:hanging="284"/>
              <w:jc w:val="both"/>
              <w:rPr>
                <w:color w:val="FF0000"/>
                <w:sz w:val="18"/>
                <w:szCs w:val="18"/>
                <w:lang w:val="en-US"/>
              </w:rPr>
            </w:pPr>
            <w:r w:rsidRPr="009E052B">
              <w:rPr>
                <w:color w:val="FF0000"/>
                <w:sz w:val="18"/>
                <w:szCs w:val="18"/>
                <w:lang w:val="en-US"/>
              </w:rPr>
              <w:t xml:space="preserve">f. </w:t>
            </w:r>
            <w:r w:rsidRPr="009E052B">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05FE214E" w14:textId="77777777" w:rsidR="00D939D1" w:rsidRPr="00125A9D" w:rsidRDefault="00D939D1" w:rsidP="0005793F">
            <w:pPr>
              <w:jc w:val="both"/>
              <w:rPr>
                <w:sz w:val="18"/>
                <w:szCs w:val="18"/>
                <w:lang w:val="en-US"/>
              </w:rPr>
            </w:pPr>
          </w:p>
        </w:tc>
        <w:tc>
          <w:tcPr>
            <w:tcW w:w="3540" w:type="dxa"/>
            <w:shd w:val="clear" w:color="auto" w:fill="FFFFFF" w:themeFill="background1"/>
          </w:tcPr>
          <w:p w14:paraId="01505175" w14:textId="77777777" w:rsidR="00D939D1" w:rsidRPr="00125A9D" w:rsidRDefault="00D939D1" w:rsidP="0005793F">
            <w:pPr>
              <w:jc w:val="both"/>
              <w:rPr>
                <w:sz w:val="18"/>
                <w:szCs w:val="18"/>
                <w:lang w:val="en-US"/>
              </w:rPr>
            </w:pPr>
          </w:p>
        </w:tc>
        <w:tc>
          <w:tcPr>
            <w:tcW w:w="3544" w:type="dxa"/>
            <w:shd w:val="clear" w:color="auto" w:fill="FFFFFF" w:themeFill="background1"/>
          </w:tcPr>
          <w:p w14:paraId="015197C0" w14:textId="77777777" w:rsidR="00D939D1" w:rsidRPr="00125A9D" w:rsidRDefault="00D939D1" w:rsidP="0005793F">
            <w:pPr>
              <w:jc w:val="both"/>
              <w:rPr>
                <w:sz w:val="18"/>
                <w:szCs w:val="18"/>
                <w:lang w:val="en-US"/>
              </w:rPr>
            </w:pPr>
          </w:p>
        </w:tc>
        <w:tc>
          <w:tcPr>
            <w:tcW w:w="3544" w:type="dxa"/>
            <w:shd w:val="clear" w:color="auto" w:fill="FFFFFF" w:themeFill="background1"/>
          </w:tcPr>
          <w:p w14:paraId="3237549A" w14:textId="77777777" w:rsidR="00D939D1" w:rsidRPr="00125A9D" w:rsidRDefault="00D939D1" w:rsidP="0005793F">
            <w:pPr>
              <w:jc w:val="both"/>
              <w:rPr>
                <w:sz w:val="18"/>
                <w:szCs w:val="18"/>
                <w:lang w:val="en-US"/>
              </w:rPr>
            </w:pPr>
          </w:p>
        </w:tc>
      </w:tr>
      <w:tr w:rsidR="00D939D1" w14:paraId="226F301D" w14:textId="77777777" w:rsidTr="0005793F">
        <w:tc>
          <w:tcPr>
            <w:tcW w:w="3544" w:type="dxa"/>
            <w:shd w:val="clear" w:color="auto" w:fill="FFFFFF" w:themeFill="background1"/>
          </w:tcPr>
          <w:p w14:paraId="3ED3B703" w14:textId="77777777" w:rsidR="00D939D1" w:rsidRPr="009E052B" w:rsidRDefault="00D939D1" w:rsidP="0005793F">
            <w:pPr>
              <w:ind w:left="602" w:hanging="284"/>
              <w:jc w:val="both"/>
              <w:rPr>
                <w:color w:val="FF0000"/>
                <w:sz w:val="18"/>
                <w:szCs w:val="18"/>
                <w:lang w:val="en-US"/>
              </w:rPr>
            </w:pPr>
            <w:r w:rsidRPr="009E052B">
              <w:rPr>
                <w:color w:val="FF0000"/>
                <w:sz w:val="18"/>
                <w:szCs w:val="18"/>
                <w:lang w:val="en-US"/>
              </w:rPr>
              <w:t xml:space="preserve">g. </w:t>
            </w:r>
            <w:r w:rsidRPr="009E052B">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5B20C7AA" w14:textId="77777777" w:rsidR="00D939D1" w:rsidRPr="00125A9D" w:rsidRDefault="00D939D1" w:rsidP="0005793F">
            <w:pPr>
              <w:jc w:val="both"/>
              <w:rPr>
                <w:sz w:val="18"/>
                <w:szCs w:val="18"/>
                <w:lang w:val="en-US"/>
              </w:rPr>
            </w:pPr>
          </w:p>
        </w:tc>
        <w:tc>
          <w:tcPr>
            <w:tcW w:w="3540" w:type="dxa"/>
            <w:shd w:val="clear" w:color="auto" w:fill="FFFFFF" w:themeFill="background1"/>
          </w:tcPr>
          <w:p w14:paraId="1398B78D" w14:textId="77777777" w:rsidR="00D939D1" w:rsidRPr="00125A9D" w:rsidRDefault="00D939D1" w:rsidP="0005793F">
            <w:pPr>
              <w:jc w:val="both"/>
              <w:rPr>
                <w:sz w:val="18"/>
                <w:szCs w:val="18"/>
                <w:lang w:val="en-US"/>
              </w:rPr>
            </w:pPr>
          </w:p>
        </w:tc>
        <w:tc>
          <w:tcPr>
            <w:tcW w:w="3544" w:type="dxa"/>
            <w:shd w:val="clear" w:color="auto" w:fill="FFFFFF" w:themeFill="background1"/>
          </w:tcPr>
          <w:p w14:paraId="64C65A30" w14:textId="77777777" w:rsidR="00D939D1" w:rsidRPr="00125A9D" w:rsidRDefault="00D939D1" w:rsidP="0005793F">
            <w:pPr>
              <w:jc w:val="both"/>
              <w:rPr>
                <w:sz w:val="18"/>
                <w:szCs w:val="18"/>
                <w:lang w:val="en-US"/>
              </w:rPr>
            </w:pPr>
          </w:p>
        </w:tc>
        <w:tc>
          <w:tcPr>
            <w:tcW w:w="3544" w:type="dxa"/>
            <w:shd w:val="clear" w:color="auto" w:fill="FFFFFF" w:themeFill="background1"/>
          </w:tcPr>
          <w:p w14:paraId="287EC598" w14:textId="77777777" w:rsidR="00D939D1" w:rsidRPr="00125A9D" w:rsidRDefault="00D939D1" w:rsidP="0005793F">
            <w:pPr>
              <w:jc w:val="both"/>
              <w:rPr>
                <w:sz w:val="18"/>
                <w:szCs w:val="18"/>
                <w:lang w:val="en-US"/>
              </w:rPr>
            </w:pPr>
          </w:p>
        </w:tc>
      </w:tr>
      <w:tr w:rsidR="00D939D1" w14:paraId="570AAEC5" w14:textId="77777777" w:rsidTr="0005793F">
        <w:tc>
          <w:tcPr>
            <w:tcW w:w="3544" w:type="dxa"/>
            <w:shd w:val="clear" w:color="auto" w:fill="FFFFFF" w:themeFill="background1"/>
          </w:tcPr>
          <w:p w14:paraId="1E957E7C"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t>(4)</w:t>
            </w:r>
            <w:r w:rsidRPr="009E052B">
              <w:rPr>
                <w:color w:val="FF0000"/>
                <w:sz w:val="18"/>
                <w:szCs w:val="18"/>
                <w:lang w:val="en-US"/>
              </w:rPr>
              <w:tab/>
              <w:t xml:space="preserve">Sanksi administratif berupa denda sebagaimana dimaksud pada ayat (3) </w:t>
            </w:r>
            <w:r>
              <w:rPr>
                <w:color w:val="FF0000"/>
                <w:sz w:val="18"/>
                <w:szCs w:val="18"/>
                <w:lang w:val="en-US"/>
              </w:rPr>
              <w:t>huruf b</w:t>
            </w:r>
            <w:r w:rsidRPr="009E052B">
              <w:rPr>
                <w:color w:val="FF0000"/>
                <w:sz w:val="18"/>
                <w:szCs w:val="18"/>
                <w:lang w:val="en-US"/>
              </w:rPr>
              <w:t xml:space="preserve"> dikenai dengan ketentuan sebagai berikut:</w:t>
            </w:r>
          </w:p>
        </w:tc>
        <w:tc>
          <w:tcPr>
            <w:tcW w:w="3548" w:type="dxa"/>
            <w:shd w:val="clear" w:color="auto" w:fill="FFFFFF" w:themeFill="background1"/>
          </w:tcPr>
          <w:p w14:paraId="68222C7E" w14:textId="77777777" w:rsidR="00D939D1" w:rsidRPr="00125A9D" w:rsidRDefault="00D939D1" w:rsidP="0005793F">
            <w:pPr>
              <w:jc w:val="both"/>
              <w:rPr>
                <w:sz w:val="18"/>
                <w:szCs w:val="18"/>
                <w:lang w:val="en-US"/>
              </w:rPr>
            </w:pPr>
          </w:p>
        </w:tc>
        <w:tc>
          <w:tcPr>
            <w:tcW w:w="3540" w:type="dxa"/>
            <w:shd w:val="clear" w:color="auto" w:fill="FFFFFF" w:themeFill="background1"/>
          </w:tcPr>
          <w:p w14:paraId="0211C8A0" w14:textId="77777777" w:rsidR="00D939D1" w:rsidRPr="00125A9D" w:rsidRDefault="00D939D1" w:rsidP="0005793F">
            <w:pPr>
              <w:jc w:val="both"/>
              <w:rPr>
                <w:sz w:val="18"/>
                <w:szCs w:val="18"/>
                <w:lang w:val="en-US"/>
              </w:rPr>
            </w:pPr>
          </w:p>
        </w:tc>
        <w:tc>
          <w:tcPr>
            <w:tcW w:w="3544" w:type="dxa"/>
            <w:shd w:val="clear" w:color="auto" w:fill="FFFFFF" w:themeFill="background1"/>
          </w:tcPr>
          <w:p w14:paraId="7F4A5659" w14:textId="77777777" w:rsidR="00D939D1" w:rsidRPr="00125A9D" w:rsidRDefault="00D939D1" w:rsidP="0005793F">
            <w:pPr>
              <w:jc w:val="both"/>
              <w:rPr>
                <w:sz w:val="18"/>
                <w:szCs w:val="18"/>
                <w:lang w:val="en-US"/>
              </w:rPr>
            </w:pPr>
          </w:p>
        </w:tc>
        <w:tc>
          <w:tcPr>
            <w:tcW w:w="3544" w:type="dxa"/>
            <w:shd w:val="clear" w:color="auto" w:fill="FFFFFF" w:themeFill="background1"/>
          </w:tcPr>
          <w:p w14:paraId="61DF8553" w14:textId="77777777" w:rsidR="00D939D1" w:rsidRPr="00125A9D" w:rsidRDefault="00D939D1" w:rsidP="0005793F">
            <w:pPr>
              <w:jc w:val="both"/>
              <w:rPr>
                <w:sz w:val="18"/>
                <w:szCs w:val="18"/>
                <w:lang w:val="en-US"/>
              </w:rPr>
            </w:pPr>
          </w:p>
        </w:tc>
      </w:tr>
      <w:tr w:rsidR="00D939D1" w14:paraId="2526B3FB" w14:textId="77777777" w:rsidTr="0005793F">
        <w:tc>
          <w:tcPr>
            <w:tcW w:w="3544" w:type="dxa"/>
            <w:shd w:val="clear" w:color="auto" w:fill="FFFFFF" w:themeFill="background1"/>
          </w:tcPr>
          <w:p w14:paraId="4FDFB1CD" w14:textId="77777777" w:rsidR="00D939D1" w:rsidRPr="009E052B" w:rsidRDefault="00D939D1" w:rsidP="0005793F">
            <w:pPr>
              <w:ind w:left="602" w:hanging="318"/>
              <w:jc w:val="both"/>
              <w:rPr>
                <w:color w:val="FF0000"/>
                <w:sz w:val="18"/>
                <w:szCs w:val="18"/>
                <w:lang w:val="en-US"/>
              </w:rPr>
            </w:pPr>
            <w:r w:rsidRPr="009E052B">
              <w:rPr>
                <w:color w:val="FF0000"/>
                <w:sz w:val="18"/>
                <w:szCs w:val="18"/>
                <w:lang w:val="en-US"/>
              </w:rPr>
              <w:t>a.</w:t>
            </w:r>
            <w:r w:rsidRPr="009E052B">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53B4F770" w14:textId="77777777" w:rsidR="00D939D1" w:rsidRPr="00125A9D" w:rsidRDefault="00D939D1" w:rsidP="0005793F">
            <w:pPr>
              <w:jc w:val="both"/>
              <w:rPr>
                <w:sz w:val="18"/>
                <w:szCs w:val="18"/>
                <w:lang w:val="en-US"/>
              </w:rPr>
            </w:pPr>
          </w:p>
        </w:tc>
        <w:tc>
          <w:tcPr>
            <w:tcW w:w="3540" w:type="dxa"/>
            <w:shd w:val="clear" w:color="auto" w:fill="FFFFFF" w:themeFill="background1"/>
          </w:tcPr>
          <w:p w14:paraId="60856817" w14:textId="77777777" w:rsidR="00D939D1" w:rsidRPr="00125A9D" w:rsidRDefault="00D939D1" w:rsidP="0005793F">
            <w:pPr>
              <w:jc w:val="both"/>
              <w:rPr>
                <w:sz w:val="18"/>
                <w:szCs w:val="18"/>
                <w:lang w:val="en-US"/>
              </w:rPr>
            </w:pPr>
          </w:p>
        </w:tc>
        <w:tc>
          <w:tcPr>
            <w:tcW w:w="3544" w:type="dxa"/>
            <w:shd w:val="clear" w:color="auto" w:fill="FFFFFF" w:themeFill="background1"/>
          </w:tcPr>
          <w:p w14:paraId="78F7237A" w14:textId="77777777" w:rsidR="00D939D1" w:rsidRPr="00125A9D" w:rsidRDefault="00D939D1" w:rsidP="0005793F">
            <w:pPr>
              <w:jc w:val="both"/>
              <w:rPr>
                <w:sz w:val="18"/>
                <w:szCs w:val="18"/>
                <w:lang w:val="en-US"/>
              </w:rPr>
            </w:pPr>
          </w:p>
        </w:tc>
        <w:tc>
          <w:tcPr>
            <w:tcW w:w="3544" w:type="dxa"/>
            <w:shd w:val="clear" w:color="auto" w:fill="FFFFFF" w:themeFill="background1"/>
          </w:tcPr>
          <w:p w14:paraId="3C18F974" w14:textId="77777777" w:rsidR="00D939D1" w:rsidRPr="00125A9D" w:rsidRDefault="00D939D1" w:rsidP="0005793F">
            <w:pPr>
              <w:jc w:val="both"/>
              <w:rPr>
                <w:sz w:val="18"/>
                <w:szCs w:val="18"/>
                <w:lang w:val="en-US"/>
              </w:rPr>
            </w:pPr>
          </w:p>
        </w:tc>
      </w:tr>
      <w:tr w:rsidR="00D939D1" w14:paraId="6E0E26CE" w14:textId="77777777" w:rsidTr="0005793F">
        <w:tc>
          <w:tcPr>
            <w:tcW w:w="3544" w:type="dxa"/>
            <w:shd w:val="clear" w:color="auto" w:fill="FFFFFF" w:themeFill="background1"/>
          </w:tcPr>
          <w:p w14:paraId="58D359AE" w14:textId="77777777" w:rsidR="00D939D1" w:rsidRPr="009E052B" w:rsidRDefault="00D939D1" w:rsidP="0005793F">
            <w:pPr>
              <w:ind w:left="602" w:hanging="318"/>
              <w:jc w:val="both"/>
              <w:rPr>
                <w:color w:val="FF0000"/>
                <w:sz w:val="18"/>
                <w:szCs w:val="18"/>
                <w:lang w:val="en-US"/>
              </w:rPr>
            </w:pPr>
            <w:r w:rsidRPr="009E052B">
              <w:rPr>
                <w:color w:val="FF0000"/>
                <w:sz w:val="18"/>
                <w:szCs w:val="18"/>
                <w:lang w:val="en-US"/>
              </w:rPr>
              <w:t>b.</w:t>
            </w:r>
            <w:r w:rsidRPr="009E052B">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3F245C93" w14:textId="77777777" w:rsidR="00D939D1" w:rsidRPr="00125A9D" w:rsidRDefault="00D939D1" w:rsidP="0005793F">
            <w:pPr>
              <w:jc w:val="both"/>
              <w:rPr>
                <w:sz w:val="18"/>
                <w:szCs w:val="18"/>
                <w:lang w:val="en-US"/>
              </w:rPr>
            </w:pPr>
          </w:p>
        </w:tc>
        <w:tc>
          <w:tcPr>
            <w:tcW w:w="3540" w:type="dxa"/>
            <w:shd w:val="clear" w:color="auto" w:fill="FFFFFF" w:themeFill="background1"/>
          </w:tcPr>
          <w:p w14:paraId="7100509C" w14:textId="77777777" w:rsidR="00D939D1" w:rsidRPr="00125A9D" w:rsidRDefault="00D939D1" w:rsidP="0005793F">
            <w:pPr>
              <w:jc w:val="both"/>
              <w:rPr>
                <w:sz w:val="18"/>
                <w:szCs w:val="18"/>
                <w:lang w:val="en-US"/>
              </w:rPr>
            </w:pPr>
          </w:p>
        </w:tc>
        <w:tc>
          <w:tcPr>
            <w:tcW w:w="3544" w:type="dxa"/>
            <w:shd w:val="clear" w:color="auto" w:fill="FFFFFF" w:themeFill="background1"/>
          </w:tcPr>
          <w:p w14:paraId="34216F60" w14:textId="77777777" w:rsidR="00D939D1" w:rsidRPr="00125A9D" w:rsidRDefault="00D939D1" w:rsidP="0005793F">
            <w:pPr>
              <w:jc w:val="both"/>
              <w:rPr>
                <w:sz w:val="18"/>
                <w:szCs w:val="18"/>
                <w:lang w:val="en-US"/>
              </w:rPr>
            </w:pPr>
          </w:p>
        </w:tc>
        <w:tc>
          <w:tcPr>
            <w:tcW w:w="3544" w:type="dxa"/>
            <w:shd w:val="clear" w:color="auto" w:fill="FFFFFF" w:themeFill="background1"/>
          </w:tcPr>
          <w:p w14:paraId="01BA95B6" w14:textId="77777777" w:rsidR="00D939D1" w:rsidRPr="00125A9D" w:rsidRDefault="00D939D1" w:rsidP="0005793F">
            <w:pPr>
              <w:jc w:val="both"/>
              <w:rPr>
                <w:sz w:val="18"/>
                <w:szCs w:val="18"/>
                <w:lang w:val="en-US"/>
              </w:rPr>
            </w:pPr>
          </w:p>
        </w:tc>
      </w:tr>
      <w:tr w:rsidR="00D939D1" w14:paraId="22DFC08D" w14:textId="77777777" w:rsidTr="0005793F">
        <w:tc>
          <w:tcPr>
            <w:tcW w:w="3544" w:type="dxa"/>
            <w:shd w:val="clear" w:color="auto" w:fill="FFFFFF" w:themeFill="background1"/>
          </w:tcPr>
          <w:p w14:paraId="2FF395D0" w14:textId="77777777" w:rsidR="00D939D1" w:rsidRPr="009E052B" w:rsidRDefault="00D939D1" w:rsidP="0005793F">
            <w:pPr>
              <w:ind w:left="318" w:hanging="318"/>
              <w:jc w:val="both"/>
              <w:rPr>
                <w:color w:val="FF0000"/>
                <w:sz w:val="18"/>
                <w:szCs w:val="18"/>
                <w:lang w:val="en-US"/>
              </w:rPr>
            </w:pPr>
            <w:r w:rsidRPr="009E052B">
              <w:rPr>
                <w:color w:val="FF0000"/>
                <w:sz w:val="18"/>
                <w:szCs w:val="18"/>
                <w:lang w:val="en-US"/>
              </w:rPr>
              <w:t>(5)</w:t>
            </w:r>
            <w:r w:rsidRPr="009E052B">
              <w:rPr>
                <w:color w:val="FF0000"/>
                <w:sz w:val="18"/>
                <w:szCs w:val="18"/>
                <w:lang w:val="en-US"/>
              </w:rPr>
              <w:tab/>
              <w:t>Otoritas Jasa Keuangan dapat mengumumkan pengenaan sanksi administratif sebagaimana dimaksud pada ayat (3) kepada masyarakat, paling kurang melalui laman/website OJK.</w:t>
            </w:r>
          </w:p>
        </w:tc>
        <w:tc>
          <w:tcPr>
            <w:tcW w:w="3548" w:type="dxa"/>
            <w:shd w:val="clear" w:color="auto" w:fill="FFFFFF" w:themeFill="background1"/>
          </w:tcPr>
          <w:p w14:paraId="2EC72966" w14:textId="77777777" w:rsidR="00D939D1" w:rsidRPr="00125A9D" w:rsidRDefault="00D939D1" w:rsidP="0005793F">
            <w:pPr>
              <w:jc w:val="both"/>
              <w:rPr>
                <w:sz w:val="18"/>
                <w:szCs w:val="18"/>
                <w:lang w:val="en-US"/>
              </w:rPr>
            </w:pPr>
          </w:p>
        </w:tc>
        <w:tc>
          <w:tcPr>
            <w:tcW w:w="3540" w:type="dxa"/>
            <w:shd w:val="clear" w:color="auto" w:fill="FFFFFF" w:themeFill="background1"/>
          </w:tcPr>
          <w:p w14:paraId="298C09EB" w14:textId="77777777" w:rsidR="00D939D1" w:rsidRPr="00125A9D" w:rsidRDefault="00D939D1" w:rsidP="0005793F">
            <w:pPr>
              <w:jc w:val="both"/>
              <w:rPr>
                <w:sz w:val="18"/>
                <w:szCs w:val="18"/>
                <w:lang w:val="en-US"/>
              </w:rPr>
            </w:pPr>
          </w:p>
        </w:tc>
        <w:tc>
          <w:tcPr>
            <w:tcW w:w="3544" w:type="dxa"/>
            <w:shd w:val="clear" w:color="auto" w:fill="FFFFFF" w:themeFill="background1"/>
          </w:tcPr>
          <w:p w14:paraId="7C654A5E" w14:textId="77777777" w:rsidR="00D939D1" w:rsidRPr="00125A9D" w:rsidRDefault="00D939D1" w:rsidP="0005793F">
            <w:pPr>
              <w:jc w:val="both"/>
              <w:rPr>
                <w:sz w:val="18"/>
                <w:szCs w:val="18"/>
                <w:lang w:val="en-US"/>
              </w:rPr>
            </w:pPr>
          </w:p>
        </w:tc>
        <w:tc>
          <w:tcPr>
            <w:tcW w:w="3544" w:type="dxa"/>
            <w:shd w:val="clear" w:color="auto" w:fill="FFFFFF" w:themeFill="background1"/>
          </w:tcPr>
          <w:p w14:paraId="54E2FBB9" w14:textId="77777777" w:rsidR="00D939D1" w:rsidRPr="00125A9D" w:rsidRDefault="00D939D1" w:rsidP="0005793F">
            <w:pPr>
              <w:jc w:val="both"/>
              <w:rPr>
                <w:sz w:val="18"/>
                <w:szCs w:val="18"/>
                <w:lang w:val="en-US"/>
              </w:rPr>
            </w:pPr>
          </w:p>
        </w:tc>
      </w:tr>
      <w:tr w:rsidR="00D939D1" w14:paraId="27400889" w14:textId="77777777" w:rsidTr="0005793F">
        <w:tc>
          <w:tcPr>
            <w:tcW w:w="3544" w:type="dxa"/>
            <w:shd w:val="clear" w:color="auto" w:fill="D0CECE" w:themeFill="background2" w:themeFillShade="E6"/>
          </w:tcPr>
          <w:p w14:paraId="7CEA9A9D" w14:textId="77777777" w:rsidR="00D939D1" w:rsidRDefault="00D939D1" w:rsidP="0005793F">
            <w:pPr>
              <w:ind w:left="318" w:hanging="318"/>
              <w:jc w:val="center"/>
              <w:rPr>
                <w:sz w:val="18"/>
                <w:szCs w:val="18"/>
                <w:lang w:val="en-US"/>
              </w:rPr>
            </w:pPr>
          </w:p>
        </w:tc>
        <w:tc>
          <w:tcPr>
            <w:tcW w:w="3548" w:type="dxa"/>
            <w:shd w:val="clear" w:color="auto" w:fill="D0CECE" w:themeFill="background2" w:themeFillShade="E6"/>
          </w:tcPr>
          <w:p w14:paraId="4F3A7E7B"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121321DB"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03069AFD"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2F7499E1" w14:textId="77777777" w:rsidR="00D939D1" w:rsidRPr="00125A9D" w:rsidRDefault="00D939D1" w:rsidP="0005793F">
            <w:pPr>
              <w:jc w:val="both"/>
              <w:rPr>
                <w:sz w:val="18"/>
                <w:szCs w:val="18"/>
                <w:lang w:val="en-US"/>
              </w:rPr>
            </w:pPr>
          </w:p>
        </w:tc>
      </w:tr>
      <w:tr w:rsidR="00D939D1" w14:paraId="7F011ED1" w14:textId="77777777" w:rsidTr="0005793F">
        <w:tc>
          <w:tcPr>
            <w:tcW w:w="3544" w:type="dxa"/>
            <w:shd w:val="clear" w:color="auto" w:fill="FFFFFF" w:themeFill="background1"/>
          </w:tcPr>
          <w:p w14:paraId="5E94384C" w14:textId="77777777" w:rsidR="00D939D1" w:rsidRPr="00D44CD2" w:rsidRDefault="00D939D1" w:rsidP="0005793F">
            <w:pPr>
              <w:ind w:left="318" w:hanging="318"/>
              <w:jc w:val="center"/>
              <w:rPr>
                <w:b/>
                <w:sz w:val="18"/>
                <w:szCs w:val="18"/>
                <w:lang w:val="en-US"/>
              </w:rPr>
            </w:pPr>
            <w:r w:rsidRPr="00D44CD2">
              <w:rPr>
                <w:b/>
                <w:sz w:val="18"/>
                <w:szCs w:val="18"/>
                <w:lang w:val="en-US"/>
              </w:rPr>
              <w:t>Pasal 34</w:t>
            </w:r>
          </w:p>
        </w:tc>
        <w:tc>
          <w:tcPr>
            <w:tcW w:w="3548" w:type="dxa"/>
            <w:shd w:val="clear" w:color="auto" w:fill="FFFFFF" w:themeFill="background1"/>
          </w:tcPr>
          <w:p w14:paraId="7740B537" w14:textId="77777777" w:rsidR="00D939D1" w:rsidRPr="00D44CD2" w:rsidRDefault="00D939D1" w:rsidP="0005793F">
            <w:pPr>
              <w:jc w:val="both"/>
              <w:rPr>
                <w:b/>
                <w:sz w:val="18"/>
                <w:szCs w:val="18"/>
                <w:lang w:val="en-US"/>
              </w:rPr>
            </w:pPr>
            <w:r w:rsidRPr="00D44CD2">
              <w:rPr>
                <w:b/>
                <w:sz w:val="18"/>
                <w:szCs w:val="18"/>
                <w:lang w:val="en-US"/>
              </w:rPr>
              <w:t>Pasal 34</w:t>
            </w:r>
          </w:p>
        </w:tc>
        <w:tc>
          <w:tcPr>
            <w:tcW w:w="3540" w:type="dxa"/>
            <w:shd w:val="clear" w:color="auto" w:fill="FFFFFF" w:themeFill="background1"/>
          </w:tcPr>
          <w:p w14:paraId="0874F79E" w14:textId="77777777" w:rsidR="00D939D1" w:rsidRPr="00125A9D" w:rsidRDefault="00D939D1" w:rsidP="0005793F">
            <w:pPr>
              <w:jc w:val="both"/>
              <w:rPr>
                <w:sz w:val="18"/>
                <w:szCs w:val="18"/>
                <w:lang w:val="en-US"/>
              </w:rPr>
            </w:pPr>
          </w:p>
        </w:tc>
        <w:tc>
          <w:tcPr>
            <w:tcW w:w="3544" w:type="dxa"/>
            <w:shd w:val="clear" w:color="auto" w:fill="FFFFFF" w:themeFill="background1"/>
          </w:tcPr>
          <w:p w14:paraId="0A4C2CF6" w14:textId="77777777" w:rsidR="00D939D1" w:rsidRPr="00125A9D" w:rsidRDefault="00D939D1" w:rsidP="0005793F">
            <w:pPr>
              <w:jc w:val="both"/>
              <w:rPr>
                <w:sz w:val="18"/>
                <w:szCs w:val="18"/>
                <w:lang w:val="en-US"/>
              </w:rPr>
            </w:pPr>
          </w:p>
        </w:tc>
        <w:tc>
          <w:tcPr>
            <w:tcW w:w="3544" w:type="dxa"/>
            <w:shd w:val="clear" w:color="auto" w:fill="FFFFFF" w:themeFill="background1"/>
          </w:tcPr>
          <w:p w14:paraId="27659490" w14:textId="77777777" w:rsidR="00D939D1" w:rsidRPr="00125A9D" w:rsidRDefault="00D939D1" w:rsidP="0005793F">
            <w:pPr>
              <w:jc w:val="both"/>
              <w:rPr>
                <w:sz w:val="18"/>
                <w:szCs w:val="18"/>
                <w:lang w:val="en-US"/>
              </w:rPr>
            </w:pPr>
          </w:p>
        </w:tc>
      </w:tr>
      <w:tr w:rsidR="00D939D1" w14:paraId="7F96C9FB" w14:textId="77777777" w:rsidTr="0005793F">
        <w:tc>
          <w:tcPr>
            <w:tcW w:w="3544" w:type="dxa"/>
            <w:shd w:val="clear" w:color="auto" w:fill="FFFFFF" w:themeFill="background1"/>
          </w:tcPr>
          <w:p w14:paraId="69083534" w14:textId="77777777" w:rsidR="00D939D1" w:rsidRPr="00401B9E" w:rsidRDefault="00D939D1" w:rsidP="0005793F">
            <w:pPr>
              <w:ind w:left="318" w:hanging="318"/>
              <w:jc w:val="both"/>
              <w:rPr>
                <w:sz w:val="18"/>
                <w:szCs w:val="18"/>
                <w:lang w:val="en-US"/>
              </w:rPr>
            </w:pPr>
            <w:r w:rsidRPr="00D158DE">
              <w:rPr>
                <w:sz w:val="18"/>
                <w:szCs w:val="18"/>
                <w:lang w:val="en-US"/>
              </w:rPr>
              <w:t>(1)</w:t>
            </w:r>
            <w:r w:rsidRPr="00D158DE">
              <w:rPr>
                <w:sz w:val="18"/>
                <w:szCs w:val="18"/>
                <w:lang w:val="en-US"/>
              </w:rPr>
              <w:tab/>
              <w:t xml:space="preserve">Terhadap PEP </w:t>
            </w:r>
            <w:r w:rsidRPr="009E052B">
              <w:rPr>
                <w:color w:val="FF0000"/>
                <w:sz w:val="18"/>
                <w:szCs w:val="18"/>
                <w:lang w:val="en-US"/>
              </w:rPr>
              <w:t xml:space="preserve">termasuk PEP </w:t>
            </w:r>
            <w:r w:rsidRPr="00D158DE">
              <w:rPr>
                <w:sz w:val="18"/>
                <w:szCs w:val="18"/>
                <w:lang w:val="en-US"/>
              </w:rPr>
              <w:t xml:space="preserve">asing, selain menerapkan proses CDD sebagaimana </w:t>
            </w:r>
            <w:r w:rsidRPr="00D158DE">
              <w:rPr>
                <w:sz w:val="18"/>
                <w:szCs w:val="18"/>
                <w:lang w:val="en-US"/>
              </w:rPr>
              <w:lastRenderedPageBreak/>
              <w:t>diatur dalam Pasal 2</w:t>
            </w:r>
            <w:r w:rsidRPr="00D44CD2">
              <w:rPr>
                <w:color w:val="FF0000"/>
                <w:sz w:val="18"/>
                <w:szCs w:val="18"/>
                <w:lang w:val="en-US"/>
              </w:rPr>
              <w:t>2</w:t>
            </w:r>
            <w:r w:rsidRPr="00D158DE">
              <w:rPr>
                <w:sz w:val="18"/>
                <w:szCs w:val="18"/>
                <w:lang w:val="en-US"/>
              </w:rPr>
              <w:t xml:space="preserve">, </w:t>
            </w:r>
            <w:r>
              <w:rPr>
                <w:strike/>
                <w:color w:val="002060"/>
                <w:sz w:val="18"/>
                <w:szCs w:val="18"/>
                <w:lang w:val="en-US"/>
              </w:rPr>
              <w:t>P</w:t>
            </w:r>
            <w:r>
              <w:rPr>
                <w:color w:val="FF0000"/>
                <w:sz w:val="18"/>
                <w:szCs w:val="18"/>
                <w:lang w:val="en-US"/>
              </w:rPr>
              <w:t>L</w:t>
            </w:r>
            <w:r>
              <w:rPr>
                <w:sz w:val="18"/>
                <w:szCs w:val="18"/>
                <w:lang w:val="en-US"/>
              </w:rPr>
              <w:t>JK</w:t>
            </w:r>
            <w:r w:rsidRPr="00D158DE">
              <w:rPr>
                <w:sz w:val="18"/>
                <w:szCs w:val="18"/>
                <w:lang w:val="en-US"/>
              </w:rPr>
              <w:t xml:space="preserve"> wajib memenuhi ketentuan sebagai berikut:</w:t>
            </w:r>
          </w:p>
        </w:tc>
        <w:tc>
          <w:tcPr>
            <w:tcW w:w="3548" w:type="dxa"/>
            <w:shd w:val="clear" w:color="auto" w:fill="FFFFFF" w:themeFill="background1"/>
          </w:tcPr>
          <w:p w14:paraId="7AEE00B3" w14:textId="77777777" w:rsidR="00D939D1" w:rsidRPr="00125A9D" w:rsidRDefault="00D939D1" w:rsidP="0005793F">
            <w:pPr>
              <w:jc w:val="both"/>
              <w:rPr>
                <w:sz w:val="18"/>
                <w:szCs w:val="18"/>
                <w:lang w:val="en-US"/>
              </w:rPr>
            </w:pPr>
            <w:r>
              <w:rPr>
                <w:sz w:val="18"/>
                <w:szCs w:val="18"/>
                <w:lang w:val="en-US"/>
              </w:rPr>
              <w:lastRenderedPageBreak/>
              <w:t>Ayat (1)</w:t>
            </w:r>
          </w:p>
        </w:tc>
        <w:tc>
          <w:tcPr>
            <w:tcW w:w="3540" w:type="dxa"/>
            <w:shd w:val="clear" w:color="auto" w:fill="FFFFFF" w:themeFill="background1"/>
          </w:tcPr>
          <w:p w14:paraId="179DDA0D" w14:textId="77777777" w:rsidR="00D939D1" w:rsidRPr="00125A9D" w:rsidRDefault="00D939D1" w:rsidP="0005793F">
            <w:pPr>
              <w:jc w:val="both"/>
              <w:rPr>
                <w:sz w:val="18"/>
                <w:szCs w:val="18"/>
                <w:lang w:val="en-US"/>
              </w:rPr>
            </w:pPr>
          </w:p>
        </w:tc>
        <w:tc>
          <w:tcPr>
            <w:tcW w:w="3544" w:type="dxa"/>
            <w:shd w:val="clear" w:color="auto" w:fill="FFFFFF" w:themeFill="background1"/>
          </w:tcPr>
          <w:p w14:paraId="1DC2E47D" w14:textId="77777777" w:rsidR="00D939D1" w:rsidRPr="00125A9D" w:rsidRDefault="00D939D1" w:rsidP="0005793F">
            <w:pPr>
              <w:jc w:val="both"/>
              <w:rPr>
                <w:sz w:val="18"/>
                <w:szCs w:val="18"/>
                <w:lang w:val="en-US"/>
              </w:rPr>
            </w:pPr>
          </w:p>
        </w:tc>
        <w:tc>
          <w:tcPr>
            <w:tcW w:w="3544" w:type="dxa"/>
            <w:shd w:val="clear" w:color="auto" w:fill="FFFFFF" w:themeFill="background1"/>
          </w:tcPr>
          <w:p w14:paraId="58C458FD" w14:textId="77777777" w:rsidR="00D939D1" w:rsidRPr="00125A9D" w:rsidRDefault="00D939D1" w:rsidP="0005793F">
            <w:pPr>
              <w:jc w:val="both"/>
              <w:rPr>
                <w:sz w:val="18"/>
                <w:szCs w:val="18"/>
                <w:lang w:val="en-US"/>
              </w:rPr>
            </w:pPr>
          </w:p>
        </w:tc>
      </w:tr>
      <w:tr w:rsidR="00D939D1" w14:paraId="3178CBF4" w14:textId="77777777" w:rsidTr="0005793F">
        <w:tc>
          <w:tcPr>
            <w:tcW w:w="3544" w:type="dxa"/>
            <w:shd w:val="clear" w:color="auto" w:fill="FFFFFF" w:themeFill="background1"/>
          </w:tcPr>
          <w:p w14:paraId="56CFADD9" w14:textId="77777777" w:rsidR="00D939D1" w:rsidRPr="00401B9E" w:rsidRDefault="00D939D1" w:rsidP="0005793F">
            <w:pPr>
              <w:ind w:left="602" w:hanging="318"/>
              <w:jc w:val="both"/>
              <w:rPr>
                <w:sz w:val="18"/>
                <w:szCs w:val="18"/>
                <w:lang w:val="en-US"/>
              </w:rPr>
            </w:pPr>
            <w:r w:rsidRPr="00D158DE">
              <w:rPr>
                <w:sz w:val="18"/>
                <w:szCs w:val="18"/>
                <w:lang w:val="en-US"/>
              </w:rPr>
              <w:lastRenderedPageBreak/>
              <w:t>a.</w:t>
            </w:r>
            <w:r w:rsidRPr="00D158DE">
              <w:rPr>
                <w:sz w:val="18"/>
                <w:szCs w:val="18"/>
                <w:lang w:val="en-US"/>
              </w:rPr>
              <w:tab/>
              <w:t>memiliki sistem manajemen risiko untuk menentukan apakah Nasabah atau Pemilik Manfaat (</w:t>
            </w:r>
            <w:r w:rsidRPr="009E052B">
              <w:rPr>
                <w:i/>
                <w:sz w:val="18"/>
                <w:szCs w:val="18"/>
                <w:lang w:val="en-US"/>
              </w:rPr>
              <w:t>Beneficial Owner</w:t>
            </w:r>
            <w:r w:rsidRPr="00D158DE">
              <w:rPr>
                <w:sz w:val="18"/>
                <w:szCs w:val="18"/>
                <w:lang w:val="en-US"/>
              </w:rPr>
              <w:t>) memenuhi kriteria PEP;</w:t>
            </w:r>
          </w:p>
        </w:tc>
        <w:tc>
          <w:tcPr>
            <w:tcW w:w="3548" w:type="dxa"/>
            <w:shd w:val="clear" w:color="auto" w:fill="FFFFFF" w:themeFill="background1"/>
          </w:tcPr>
          <w:p w14:paraId="784D4DD9" w14:textId="77777777" w:rsidR="00D939D1" w:rsidRDefault="00D939D1" w:rsidP="0005793F">
            <w:pPr>
              <w:ind w:left="165"/>
              <w:jc w:val="both"/>
              <w:rPr>
                <w:sz w:val="18"/>
                <w:szCs w:val="18"/>
                <w:lang w:val="en-US"/>
              </w:rPr>
            </w:pPr>
            <w:r>
              <w:rPr>
                <w:sz w:val="18"/>
                <w:szCs w:val="18"/>
                <w:lang w:val="en-US"/>
              </w:rPr>
              <w:t>Huruf a</w:t>
            </w:r>
          </w:p>
          <w:p w14:paraId="48B06CE0" w14:textId="77777777" w:rsidR="00D939D1" w:rsidRPr="00125A9D" w:rsidRDefault="00D939D1" w:rsidP="0005793F">
            <w:pPr>
              <w:ind w:left="165" w:firstLine="283"/>
              <w:jc w:val="both"/>
              <w:rPr>
                <w:sz w:val="18"/>
                <w:szCs w:val="18"/>
                <w:lang w:val="en-US"/>
              </w:rPr>
            </w:pPr>
            <w:r>
              <w:rPr>
                <w:sz w:val="18"/>
                <w:szCs w:val="18"/>
                <w:lang w:val="en-US"/>
              </w:rPr>
              <w:t>Cukup jelas.</w:t>
            </w:r>
          </w:p>
        </w:tc>
        <w:tc>
          <w:tcPr>
            <w:tcW w:w="3540" w:type="dxa"/>
            <w:shd w:val="clear" w:color="auto" w:fill="FFFFFF" w:themeFill="background1"/>
          </w:tcPr>
          <w:p w14:paraId="334DAEB5" w14:textId="77777777" w:rsidR="00D939D1" w:rsidRPr="00125A9D" w:rsidRDefault="00D939D1" w:rsidP="0005793F">
            <w:pPr>
              <w:jc w:val="both"/>
              <w:rPr>
                <w:sz w:val="18"/>
                <w:szCs w:val="18"/>
                <w:lang w:val="en-US"/>
              </w:rPr>
            </w:pPr>
          </w:p>
        </w:tc>
        <w:tc>
          <w:tcPr>
            <w:tcW w:w="3544" w:type="dxa"/>
            <w:shd w:val="clear" w:color="auto" w:fill="FFFFFF" w:themeFill="background1"/>
          </w:tcPr>
          <w:p w14:paraId="46342DB8" w14:textId="77777777" w:rsidR="00D939D1" w:rsidRPr="00125A9D" w:rsidRDefault="00D939D1" w:rsidP="0005793F">
            <w:pPr>
              <w:jc w:val="both"/>
              <w:rPr>
                <w:sz w:val="18"/>
                <w:szCs w:val="18"/>
                <w:lang w:val="en-US"/>
              </w:rPr>
            </w:pPr>
          </w:p>
        </w:tc>
        <w:tc>
          <w:tcPr>
            <w:tcW w:w="3544" w:type="dxa"/>
            <w:shd w:val="clear" w:color="auto" w:fill="FFFFFF" w:themeFill="background1"/>
          </w:tcPr>
          <w:p w14:paraId="5ACACF1F" w14:textId="77777777" w:rsidR="00D939D1" w:rsidRPr="00125A9D" w:rsidRDefault="00D939D1" w:rsidP="0005793F">
            <w:pPr>
              <w:jc w:val="both"/>
              <w:rPr>
                <w:sz w:val="18"/>
                <w:szCs w:val="18"/>
                <w:lang w:val="en-US"/>
              </w:rPr>
            </w:pPr>
          </w:p>
        </w:tc>
      </w:tr>
      <w:tr w:rsidR="00D939D1" w14:paraId="7B710841" w14:textId="77777777" w:rsidTr="0005793F">
        <w:tc>
          <w:tcPr>
            <w:tcW w:w="3544" w:type="dxa"/>
            <w:shd w:val="clear" w:color="auto" w:fill="FFFFFF" w:themeFill="background1"/>
          </w:tcPr>
          <w:p w14:paraId="02351481" w14:textId="77777777" w:rsidR="00D939D1" w:rsidRPr="00D158DE" w:rsidRDefault="00D939D1" w:rsidP="0005793F">
            <w:pPr>
              <w:ind w:left="602" w:hanging="318"/>
              <w:jc w:val="both"/>
              <w:rPr>
                <w:sz w:val="18"/>
                <w:szCs w:val="18"/>
                <w:lang w:val="en-US"/>
              </w:rPr>
            </w:pPr>
            <w:r w:rsidRPr="00D158DE">
              <w:rPr>
                <w:sz w:val="18"/>
                <w:szCs w:val="18"/>
                <w:lang w:val="en-US"/>
              </w:rPr>
              <w:t xml:space="preserve">b.   </w:t>
            </w:r>
            <w:r w:rsidRPr="00D158DE">
              <w:rPr>
                <w:sz w:val="18"/>
                <w:szCs w:val="18"/>
                <w:lang w:val="en-US"/>
              </w:rPr>
              <w:tab/>
              <w:t>menunjuk pejabat senior yang bertanggung jawab atas hubungan usaha dengan Nasabah, Pemilik Manfaat (</w:t>
            </w:r>
            <w:r w:rsidRPr="009E052B">
              <w:rPr>
                <w:i/>
                <w:sz w:val="18"/>
                <w:szCs w:val="18"/>
                <w:lang w:val="en-US"/>
              </w:rPr>
              <w:t>Beneficial Owner</w:t>
            </w:r>
            <w:r w:rsidRPr="00D158DE">
              <w:rPr>
                <w:sz w:val="18"/>
                <w:szCs w:val="18"/>
                <w:lang w:val="en-US"/>
              </w:rPr>
              <w:t>), atau WIC tersebut;</w:t>
            </w:r>
          </w:p>
        </w:tc>
        <w:tc>
          <w:tcPr>
            <w:tcW w:w="3548" w:type="dxa"/>
            <w:shd w:val="clear" w:color="auto" w:fill="FFFFFF" w:themeFill="background1"/>
          </w:tcPr>
          <w:p w14:paraId="49604991" w14:textId="77777777" w:rsidR="00D939D1" w:rsidRDefault="00D939D1" w:rsidP="0005793F">
            <w:pPr>
              <w:ind w:left="165"/>
              <w:jc w:val="both"/>
              <w:rPr>
                <w:sz w:val="18"/>
                <w:szCs w:val="18"/>
                <w:lang w:val="en-US"/>
              </w:rPr>
            </w:pPr>
            <w:r>
              <w:rPr>
                <w:sz w:val="18"/>
                <w:szCs w:val="18"/>
                <w:lang w:val="en-US"/>
              </w:rPr>
              <w:t>Huruf b</w:t>
            </w:r>
          </w:p>
          <w:p w14:paraId="0DF31C11" w14:textId="77777777" w:rsidR="00D939D1" w:rsidRPr="00125A9D" w:rsidRDefault="00D939D1" w:rsidP="0005793F">
            <w:pPr>
              <w:ind w:left="448"/>
              <w:jc w:val="both"/>
              <w:rPr>
                <w:sz w:val="18"/>
                <w:szCs w:val="18"/>
                <w:lang w:val="en-US"/>
              </w:rPr>
            </w:pPr>
            <w:r w:rsidRPr="008236A1">
              <w:rPr>
                <w:sz w:val="18"/>
                <w:szCs w:val="18"/>
                <w:lang w:val="en-US"/>
              </w:rPr>
              <w:t xml:space="preserve">Yang dimaksud dengan “pejabat senior” adalah pejabat </w:t>
            </w:r>
            <w:r w:rsidRPr="00452F42">
              <w:rPr>
                <w:color w:val="FF0000"/>
                <w:sz w:val="18"/>
                <w:szCs w:val="18"/>
                <w:lang w:val="en-US"/>
              </w:rPr>
              <w:t xml:space="preserve">eksekutif </w:t>
            </w:r>
            <w:r w:rsidRPr="008236A1">
              <w:rPr>
                <w:sz w:val="18"/>
                <w:szCs w:val="18"/>
                <w:lang w:val="en-US"/>
              </w:rPr>
              <w:t xml:space="preserve">yang memiliki pengetahuan dan/atau pengalaman mengenai anti Pencucian Uang, pencegahan Pendanaan Terorisme, </w:t>
            </w:r>
            <w:r w:rsidRPr="00452F42">
              <w:rPr>
                <w:color w:val="FF0000"/>
                <w:sz w:val="18"/>
                <w:szCs w:val="18"/>
                <w:lang w:val="en-US"/>
              </w:rPr>
              <w:t>dan/atau pencegahan pendanaan Proliferasi Senjata Pemusnah Massal</w:t>
            </w:r>
            <w:r w:rsidRPr="008236A1">
              <w:rPr>
                <w:sz w:val="18"/>
                <w:szCs w:val="18"/>
                <w:lang w:val="en-US"/>
              </w:rPr>
              <w:t xml:space="preserve"> misalnya kepala divisi atau kepala bagian di kantor pusat atau pimpinan di kantor cabang.</w:t>
            </w:r>
          </w:p>
        </w:tc>
        <w:tc>
          <w:tcPr>
            <w:tcW w:w="3540" w:type="dxa"/>
            <w:shd w:val="clear" w:color="auto" w:fill="FFFFFF" w:themeFill="background1"/>
          </w:tcPr>
          <w:p w14:paraId="4288813B" w14:textId="77777777" w:rsidR="00D939D1" w:rsidRPr="00125A9D" w:rsidRDefault="00D939D1" w:rsidP="0005793F">
            <w:pPr>
              <w:jc w:val="both"/>
              <w:rPr>
                <w:sz w:val="18"/>
                <w:szCs w:val="18"/>
                <w:lang w:val="en-US"/>
              </w:rPr>
            </w:pPr>
          </w:p>
        </w:tc>
        <w:tc>
          <w:tcPr>
            <w:tcW w:w="3544" w:type="dxa"/>
            <w:shd w:val="clear" w:color="auto" w:fill="FFFFFF" w:themeFill="background1"/>
          </w:tcPr>
          <w:p w14:paraId="09D29219" w14:textId="77777777" w:rsidR="00D939D1" w:rsidRPr="00125A9D" w:rsidRDefault="00D939D1" w:rsidP="0005793F">
            <w:pPr>
              <w:jc w:val="both"/>
              <w:rPr>
                <w:sz w:val="18"/>
                <w:szCs w:val="18"/>
                <w:lang w:val="en-US"/>
              </w:rPr>
            </w:pPr>
          </w:p>
        </w:tc>
        <w:tc>
          <w:tcPr>
            <w:tcW w:w="3544" w:type="dxa"/>
            <w:shd w:val="clear" w:color="auto" w:fill="FFFFFF" w:themeFill="background1"/>
          </w:tcPr>
          <w:p w14:paraId="6E3B7E81" w14:textId="77777777" w:rsidR="00D939D1" w:rsidRPr="00125A9D" w:rsidRDefault="00D939D1" w:rsidP="0005793F">
            <w:pPr>
              <w:jc w:val="both"/>
              <w:rPr>
                <w:sz w:val="18"/>
                <w:szCs w:val="18"/>
                <w:lang w:val="en-US"/>
              </w:rPr>
            </w:pPr>
          </w:p>
        </w:tc>
      </w:tr>
      <w:tr w:rsidR="00D939D1" w14:paraId="415FC5E6" w14:textId="77777777" w:rsidTr="0005793F">
        <w:tc>
          <w:tcPr>
            <w:tcW w:w="3544" w:type="dxa"/>
            <w:shd w:val="clear" w:color="auto" w:fill="FFFFFF" w:themeFill="background1"/>
          </w:tcPr>
          <w:p w14:paraId="3A56AD4F" w14:textId="77777777" w:rsidR="00D939D1" w:rsidRPr="00D158DE" w:rsidRDefault="00D939D1" w:rsidP="0005793F">
            <w:pPr>
              <w:ind w:left="602" w:hanging="318"/>
              <w:jc w:val="both"/>
              <w:rPr>
                <w:sz w:val="18"/>
                <w:szCs w:val="18"/>
                <w:lang w:val="en-US"/>
              </w:rPr>
            </w:pPr>
            <w:r w:rsidRPr="009E052B">
              <w:rPr>
                <w:color w:val="FF0000"/>
                <w:sz w:val="18"/>
                <w:szCs w:val="18"/>
                <w:lang w:val="en-US"/>
              </w:rPr>
              <w:t>c.</w:t>
            </w:r>
            <w:r w:rsidRPr="009E052B">
              <w:rPr>
                <w:color w:val="FF0000"/>
                <w:sz w:val="18"/>
                <w:szCs w:val="18"/>
                <w:lang w:val="en-US"/>
              </w:rPr>
              <w:tab/>
              <w:t>memperoleh persetujuan dari pejabat senior sebagaimana dimaksud pada huruf b untuk membuka hubungan usaha dengan Calon Nasabah atau meneruskan hubungan usaha termasuk transaksi dengan Nasabah, Pemilik Manfaat (</w:t>
            </w:r>
            <w:r w:rsidRPr="009E052B">
              <w:rPr>
                <w:i/>
                <w:color w:val="FF0000"/>
                <w:sz w:val="18"/>
                <w:szCs w:val="18"/>
                <w:lang w:val="en-US"/>
              </w:rPr>
              <w:t>Beneficial Owner</w:t>
            </w:r>
            <w:r w:rsidRPr="009E052B">
              <w:rPr>
                <w:color w:val="FF0000"/>
                <w:sz w:val="18"/>
                <w:szCs w:val="18"/>
                <w:lang w:val="en-US"/>
              </w:rPr>
              <w:t>), atau WIC tersebut;</w:t>
            </w:r>
          </w:p>
        </w:tc>
        <w:tc>
          <w:tcPr>
            <w:tcW w:w="3548" w:type="dxa"/>
            <w:shd w:val="clear" w:color="auto" w:fill="FFFFFF" w:themeFill="background1"/>
          </w:tcPr>
          <w:p w14:paraId="2A4387BE" w14:textId="77777777" w:rsidR="00D939D1" w:rsidRDefault="00D939D1" w:rsidP="0005793F">
            <w:pPr>
              <w:ind w:left="448" w:hanging="283"/>
              <w:rPr>
                <w:color w:val="FF0000"/>
                <w:sz w:val="18"/>
                <w:szCs w:val="18"/>
                <w:lang w:val="en-US"/>
              </w:rPr>
            </w:pPr>
            <w:r>
              <w:rPr>
                <w:color w:val="FF0000"/>
                <w:sz w:val="18"/>
                <w:szCs w:val="18"/>
                <w:lang w:val="en-US"/>
              </w:rPr>
              <w:t>Huruf c</w:t>
            </w:r>
          </w:p>
          <w:p w14:paraId="7BBB47E8" w14:textId="77777777" w:rsidR="00D939D1" w:rsidRDefault="00D939D1" w:rsidP="0005793F">
            <w:pPr>
              <w:ind w:left="165" w:firstLine="283"/>
            </w:pPr>
            <w:r w:rsidRPr="00D44CD2">
              <w:rPr>
                <w:color w:val="FF0000"/>
                <w:sz w:val="18"/>
                <w:szCs w:val="18"/>
                <w:lang w:val="en-US"/>
              </w:rPr>
              <w:t>Cukup jelas.</w:t>
            </w:r>
          </w:p>
        </w:tc>
        <w:tc>
          <w:tcPr>
            <w:tcW w:w="3540" w:type="dxa"/>
            <w:shd w:val="clear" w:color="auto" w:fill="FFFFFF" w:themeFill="background1"/>
          </w:tcPr>
          <w:p w14:paraId="5AC27ED9" w14:textId="77777777" w:rsidR="00D939D1" w:rsidRPr="00125A9D" w:rsidRDefault="00D939D1" w:rsidP="0005793F">
            <w:pPr>
              <w:jc w:val="both"/>
              <w:rPr>
                <w:sz w:val="18"/>
                <w:szCs w:val="18"/>
                <w:lang w:val="en-US"/>
              </w:rPr>
            </w:pPr>
          </w:p>
        </w:tc>
        <w:tc>
          <w:tcPr>
            <w:tcW w:w="3544" w:type="dxa"/>
            <w:shd w:val="clear" w:color="auto" w:fill="FFFFFF" w:themeFill="background1"/>
          </w:tcPr>
          <w:p w14:paraId="72893680" w14:textId="77777777" w:rsidR="00D939D1" w:rsidRPr="00125A9D" w:rsidRDefault="00D939D1" w:rsidP="0005793F">
            <w:pPr>
              <w:jc w:val="both"/>
              <w:rPr>
                <w:sz w:val="18"/>
                <w:szCs w:val="18"/>
                <w:lang w:val="en-US"/>
              </w:rPr>
            </w:pPr>
          </w:p>
        </w:tc>
        <w:tc>
          <w:tcPr>
            <w:tcW w:w="3544" w:type="dxa"/>
            <w:shd w:val="clear" w:color="auto" w:fill="FFFFFF" w:themeFill="background1"/>
          </w:tcPr>
          <w:p w14:paraId="14FCCD61" w14:textId="77777777" w:rsidR="00D939D1" w:rsidRPr="00125A9D" w:rsidRDefault="00D939D1" w:rsidP="0005793F">
            <w:pPr>
              <w:jc w:val="both"/>
              <w:rPr>
                <w:sz w:val="18"/>
                <w:szCs w:val="18"/>
                <w:lang w:val="en-US"/>
              </w:rPr>
            </w:pPr>
          </w:p>
        </w:tc>
      </w:tr>
      <w:tr w:rsidR="00D939D1" w14:paraId="3F9775CF" w14:textId="77777777" w:rsidTr="0005793F">
        <w:tc>
          <w:tcPr>
            <w:tcW w:w="3544" w:type="dxa"/>
            <w:shd w:val="clear" w:color="auto" w:fill="FFFFFF" w:themeFill="background1"/>
          </w:tcPr>
          <w:p w14:paraId="1237E339" w14:textId="77777777" w:rsidR="00D939D1" w:rsidRPr="00D158DE" w:rsidRDefault="00D939D1" w:rsidP="0005793F">
            <w:pPr>
              <w:ind w:left="602" w:hanging="318"/>
              <w:jc w:val="both"/>
              <w:rPr>
                <w:sz w:val="18"/>
                <w:szCs w:val="18"/>
                <w:lang w:val="en-US"/>
              </w:rPr>
            </w:pPr>
            <w:r w:rsidRPr="00D158DE">
              <w:rPr>
                <w:sz w:val="18"/>
                <w:szCs w:val="18"/>
                <w:lang w:val="en-US"/>
              </w:rPr>
              <w:t xml:space="preserve">d. </w:t>
            </w:r>
            <w:r w:rsidRPr="00D158DE">
              <w:rPr>
                <w:sz w:val="18"/>
                <w:szCs w:val="18"/>
                <w:lang w:val="en-US"/>
              </w:rPr>
              <w:tab/>
              <w:t>melakukan EDD secara berkala paling kurang berupa analisis terhadap informasi mengenai Nasabah atau Pemilik Manfaat (</w:t>
            </w:r>
            <w:r w:rsidRPr="009E052B">
              <w:rPr>
                <w:i/>
                <w:sz w:val="18"/>
                <w:szCs w:val="18"/>
                <w:lang w:val="en-US"/>
              </w:rPr>
              <w:t>Beneficial Owner</w:t>
            </w:r>
            <w:r w:rsidRPr="00D158DE">
              <w:rPr>
                <w:sz w:val="18"/>
                <w:szCs w:val="18"/>
                <w:lang w:val="en-US"/>
              </w:rPr>
              <w:t>), sumber dana, dan sumber kekayaan; dan</w:t>
            </w:r>
          </w:p>
        </w:tc>
        <w:tc>
          <w:tcPr>
            <w:tcW w:w="3548" w:type="dxa"/>
            <w:shd w:val="clear" w:color="auto" w:fill="FFFFFF" w:themeFill="background1"/>
          </w:tcPr>
          <w:p w14:paraId="0514ACF2" w14:textId="77777777" w:rsidR="00D939D1" w:rsidRDefault="00D939D1" w:rsidP="0005793F">
            <w:pPr>
              <w:ind w:left="448" w:hanging="283"/>
              <w:rPr>
                <w:sz w:val="18"/>
                <w:szCs w:val="18"/>
                <w:lang w:val="en-US"/>
              </w:rPr>
            </w:pPr>
            <w:r>
              <w:rPr>
                <w:sz w:val="18"/>
                <w:szCs w:val="18"/>
                <w:lang w:val="en-US"/>
              </w:rPr>
              <w:t>Huruf d</w:t>
            </w:r>
          </w:p>
          <w:p w14:paraId="053B6BFA" w14:textId="77777777" w:rsidR="00D939D1" w:rsidRDefault="00D939D1" w:rsidP="0005793F">
            <w:pPr>
              <w:ind w:left="448"/>
            </w:pPr>
            <w:r w:rsidRPr="00D660D3">
              <w:rPr>
                <w:sz w:val="18"/>
                <w:szCs w:val="18"/>
                <w:lang w:val="en-US"/>
              </w:rPr>
              <w:t>Cukup jelas.</w:t>
            </w:r>
          </w:p>
        </w:tc>
        <w:tc>
          <w:tcPr>
            <w:tcW w:w="3540" w:type="dxa"/>
            <w:shd w:val="clear" w:color="auto" w:fill="FFFFFF" w:themeFill="background1"/>
          </w:tcPr>
          <w:p w14:paraId="53AA01CD" w14:textId="77777777" w:rsidR="00D939D1" w:rsidRPr="00125A9D" w:rsidRDefault="00D939D1" w:rsidP="0005793F">
            <w:pPr>
              <w:jc w:val="both"/>
              <w:rPr>
                <w:sz w:val="18"/>
                <w:szCs w:val="18"/>
                <w:lang w:val="en-US"/>
              </w:rPr>
            </w:pPr>
          </w:p>
        </w:tc>
        <w:tc>
          <w:tcPr>
            <w:tcW w:w="3544" w:type="dxa"/>
            <w:shd w:val="clear" w:color="auto" w:fill="FFFFFF" w:themeFill="background1"/>
          </w:tcPr>
          <w:p w14:paraId="3C140737" w14:textId="77777777" w:rsidR="00D939D1" w:rsidRPr="00125A9D" w:rsidRDefault="00D939D1" w:rsidP="0005793F">
            <w:pPr>
              <w:jc w:val="both"/>
              <w:rPr>
                <w:sz w:val="18"/>
                <w:szCs w:val="18"/>
                <w:lang w:val="en-US"/>
              </w:rPr>
            </w:pPr>
          </w:p>
        </w:tc>
        <w:tc>
          <w:tcPr>
            <w:tcW w:w="3544" w:type="dxa"/>
            <w:shd w:val="clear" w:color="auto" w:fill="FFFFFF" w:themeFill="background1"/>
          </w:tcPr>
          <w:p w14:paraId="6765987A" w14:textId="77777777" w:rsidR="00D939D1" w:rsidRPr="00125A9D" w:rsidRDefault="00D939D1" w:rsidP="0005793F">
            <w:pPr>
              <w:jc w:val="both"/>
              <w:rPr>
                <w:sz w:val="18"/>
                <w:szCs w:val="18"/>
                <w:lang w:val="en-US"/>
              </w:rPr>
            </w:pPr>
          </w:p>
        </w:tc>
      </w:tr>
      <w:tr w:rsidR="00D939D1" w14:paraId="1D457A8C" w14:textId="77777777" w:rsidTr="0005793F">
        <w:tc>
          <w:tcPr>
            <w:tcW w:w="3544" w:type="dxa"/>
            <w:shd w:val="clear" w:color="auto" w:fill="FFFFFF" w:themeFill="background1"/>
          </w:tcPr>
          <w:p w14:paraId="308F58D9" w14:textId="77777777" w:rsidR="00D939D1" w:rsidRPr="00D158DE" w:rsidRDefault="00D939D1" w:rsidP="0005793F">
            <w:pPr>
              <w:ind w:left="602" w:hanging="318"/>
              <w:jc w:val="both"/>
              <w:rPr>
                <w:sz w:val="18"/>
                <w:szCs w:val="18"/>
                <w:lang w:val="en-US"/>
              </w:rPr>
            </w:pPr>
            <w:r w:rsidRPr="00D158DE">
              <w:rPr>
                <w:sz w:val="18"/>
                <w:szCs w:val="18"/>
                <w:lang w:val="en-US"/>
              </w:rPr>
              <w:t xml:space="preserve">e. </w:t>
            </w:r>
            <w:r w:rsidRPr="00D158DE">
              <w:rPr>
                <w:sz w:val="18"/>
                <w:szCs w:val="18"/>
                <w:lang w:val="en-US"/>
              </w:rPr>
              <w:tab/>
              <w:t>pemantauan yang lebih ketat atas hubungan usaha, antara lain melalui peningkatan jumlah dan frekuensi pengawasan dan pemilihan pola transaksi.</w:t>
            </w:r>
          </w:p>
        </w:tc>
        <w:tc>
          <w:tcPr>
            <w:tcW w:w="3548" w:type="dxa"/>
            <w:shd w:val="clear" w:color="auto" w:fill="FFFFFF" w:themeFill="background1"/>
          </w:tcPr>
          <w:p w14:paraId="06503DB9" w14:textId="77777777" w:rsidR="00D939D1" w:rsidRDefault="00D939D1" w:rsidP="0005793F">
            <w:pPr>
              <w:ind w:left="448" w:hanging="283"/>
              <w:rPr>
                <w:sz w:val="18"/>
                <w:szCs w:val="18"/>
                <w:lang w:val="en-US"/>
              </w:rPr>
            </w:pPr>
            <w:r>
              <w:rPr>
                <w:sz w:val="18"/>
                <w:szCs w:val="18"/>
                <w:lang w:val="en-US"/>
              </w:rPr>
              <w:t>Huruf e</w:t>
            </w:r>
          </w:p>
          <w:p w14:paraId="4F5CA139" w14:textId="77777777" w:rsidR="00D939D1" w:rsidRDefault="00D939D1" w:rsidP="0005793F">
            <w:pPr>
              <w:ind w:left="448"/>
            </w:pPr>
            <w:r w:rsidRPr="00D660D3">
              <w:rPr>
                <w:sz w:val="18"/>
                <w:szCs w:val="18"/>
                <w:lang w:val="en-US"/>
              </w:rPr>
              <w:t>Cukup jelas.</w:t>
            </w:r>
          </w:p>
        </w:tc>
        <w:tc>
          <w:tcPr>
            <w:tcW w:w="3540" w:type="dxa"/>
            <w:shd w:val="clear" w:color="auto" w:fill="FFFFFF" w:themeFill="background1"/>
          </w:tcPr>
          <w:p w14:paraId="2FA1D855" w14:textId="77777777" w:rsidR="00D939D1" w:rsidRPr="00125A9D" w:rsidRDefault="00D939D1" w:rsidP="0005793F">
            <w:pPr>
              <w:jc w:val="both"/>
              <w:rPr>
                <w:sz w:val="18"/>
                <w:szCs w:val="18"/>
                <w:lang w:val="en-US"/>
              </w:rPr>
            </w:pPr>
          </w:p>
        </w:tc>
        <w:tc>
          <w:tcPr>
            <w:tcW w:w="3544" w:type="dxa"/>
            <w:shd w:val="clear" w:color="auto" w:fill="FFFFFF" w:themeFill="background1"/>
          </w:tcPr>
          <w:p w14:paraId="6EF4F970" w14:textId="77777777" w:rsidR="00D939D1" w:rsidRPr="00125A9D" w:rsidRDefault="00D939D1" w:rsidP="0005793F">
            <w:pPr>
              <w:jc w:val="both"/>
              <w:rPr>
                <w:sz w:val="18"/>
                <w:szCs w:val="18"/>
                <w:lang w:val="en-US"/>
              </w:rPr>
            </w:pPr>
          </w:p>
        </w:tc>
        <w:tc>
          <w:tcPr>
            <w:tcW w:w="3544" w:type="dxa"/>
            <w:shd w:val="clear" w:color="auto" w:fill="FFFFFF" w:themeFill="background1"/>
          </w:tcPr>
          <w:p w14:paraId="47121F3E" w14:textId="77777777" w:rsidR="00D939D1" w:rsidRPr="00125A9D" w:rsidRDefault="00D939D1" w:rsidP="0005793F">
            <w:pPr>
              <w:jc w:val="both"/>
              <w:rPr>
                <w:sz w:val="18"/>
                <w:szCs w:val="18"/>
                <w:lang w:val="en-US"/>
              </w:rPr>
            </w:pPr>
          </w:p>
        </w:tc>
      </w:tr>
      <w:tr w:rsidR="00D939D1" w14:paraId="4FA9B7BD" w14:textId="77777777" w:rsidTr="0005793F">
        <w:tc>
          <w:tcPr>
            <w:tcW w:w="3544" w:type="dxa"/>
            <w:shd w:val="clear" w:color="auto" w:fill="FFFFFF" w:themeFill="background1"/>
          </w:tcPr>
          <w:p w14:paraId="0D7B0B5A" w14:textId="77777777" w:rsidR="00D939D1" w:rsidRPr="001766A5" w:rsidRDefault="00D939D1" w:rsidP="0005793F">
            <w:pPr>
              <w:ind w:left="602" w:hanging="318"/>
              <w:jc w:val="both"/>
              <w:rPr>
                <w:strike/>
                <w:sz w:val="18"/>
                <w:szCs w:val="18"/>
                <w:lang w:val="en-US"/>
              </w:rPr>
            </w:pPr>
            <w:r w:rsidRPr="001766A5">
              <w:rPr>
                <w:strike/>
                <w:color w:val="002060"/>
                <w:sz w:val="18"/>
                <w:szCs w:val="18"/>
              </w:rPr>
              <w:t xml:space="preserve">d. </w:t>
            </w:r>
            <w:r w:rsidRPr="001766A5">
              <w:rPr>
                <w:strike/>
                <w:color w:val="002060"/>
                <w:sz w:val="18"/>
                <w:szCs w:val="18"/>
              </w:rPr>
              <w:tab/>
              <w:t>pemantauan yang lebih ketat atas hubungan usaha antara lain melalui peningkatan jumlah dan frekuensi pengawasan dan pemilihan pola transaksi</w:t>
            </w:r>
            <w:r w:rsidRPr="001766A5">
              <w:rPr>
                <w:strike/>
                <w:color w:val="002060"/>
                <w:sz w:val="18"/>
                <w:szCs w:val="18"/>
                <w:lang w:val="en-US"/>
              </w:rPr>
              <w:t>.</w:t>
            </w:r>
          </w:p>
        </w:tc>
        <w:tc>
          <w:tcPr>
            <w:tcW w:w="3548" w:type="dxa"/>
            <w:shd w:val="clear" w:color="auto" w:fill="FFFFFF" w:themeFill="background1"/>
          </w:tcPr>
          <w:p w14:paraId="446F41E7" w14:textId="77777777" w:rsidR="00D939D1" w:rsidRPr="004C49FB" w:rsidRDefault="00D939D1" w:rsidP="0005793F">
            <w:pPr>
              <w:jc w:val="both"/>
              <w:rPr>
                <w:strike/>
                <w:sz w:val="18"/>
                <w:szCs w:val="18"/>
                <w:lang w:val="en-US"/>
              </w:rPr>
            </w:pPr>
            <w:r w:rsidRPr="004C49FB">
              <w:rPr>
                <w:strike/>
                <w:color w:val="002060"/>
                <w:sz w:val="18"/>
                <w:szCs w:val="18"/>
                <w:lang w:val="en-US"/>
              </w:rPr>
              <w:t>Cukup jelas.</w:t>
            </w:r>
          </w:p>
        </w:tc>
        <w:tc>
          <w:tcPr>
            <w:tcW w:w="3540" w:type="dxa"/>
            <w:shd w:val="clear" w:color="auto" w:fill="FFFFFF" w:themeFill="background1"/>
          </w:tcPr>
          <w:p w14:paraId="7B401C52" w14:textId="77777777" w:rsidR="00D939D1" w:rsidRPr="00125A9D" w:rsidRDefault="00D939D1" w:rsidP="0005793F">
            <w:pPr>
              <w:jc w:val="both"/>
              <w:rPr>
                <w:sz w:val="18"/>
                <w:szCs w:val="18"/>
                <w:lang w:val="en-US"/>
              </w:rPr>
            </w:pPr>
          </w:p>
        </w:tc>
        <w:tc>
          <w:tcPr>
            <w:tcW w:w="3544" w:type="dxa"/>
            <w:shd w:val="clear" w:color="auto" w:fill="FFFFFF" w:themeFill="background1"/>
          </w:tcPr>
          <w:p w14:paraId="658B7B16" w14:textId="77777777" w:rsidR="00D939D1" w:rsidRPr="00125A9D" w:rsidRDefault="00D939D1" w:rsidP="0005793F">
            <w:pPr>
              <w:jc w:val="both"/>
              <w:rPr>
                <w:sz w:val="18"/>
                <w:szCs w:val="18"/>
                <w:lang w:val="en-US"/>
              </w:rPr>
            </w:pPr>
          </w:p>
        </w:tc>
        <w:tc>
          <w:tcPr>
            <w:tcW w:w="3544" w:type="dxa"/>
            <w:shd w:val="clear" w:color="auto" w:fill="FFFFFF" w:themeFill="background1"/>
          </w:tcPr>
          <w:p w14:paraId="32FDDA3A" w14:textId="77777777" w:rsidR="00D939D1" w:rsidRPr="00125A9D" w:rsidRDefault="00D939D1" w:rsidP="0005793F">
            <w:pPr>
              <w:jc w:val="both"/>
              <w:rPr>
                <w:sz w:val="18"/>
                <w:szCs w:val="18"/>
                <w:lang w:val="en-US"/>
              </w:rPr>
            </w:pPr>
          </w:p>
        </w:tc>
      </w:tr>
      <w:tr w:rsidR="00D939D1" w14:paraId="6F9F6A3B" w14:textId="77777777" w:rsidTr="0005793F">
        <w:tc>
          <w:tcPr>
            <w:tcW w:w="3544" w:type="dxa"/>
            <w:shd w:val="clear" w:color="auto" w:fill="FFFFFF" w:themeFill="background1"/>
          </w:tcPr>
          <w:p w14:paraId="3CFAB13E" w14:textId="77777777" w:rsidR="00D939D1" w:rsidRPr="00401B9E" w:rsidRDefault="00D939D1" w:rsidP="0005793F">
            <w:pPr>
              <w:ind w:left="318" w:hanging="318"/>
              <w:jc w:val="both"/>
              <w:rPr>
                <w:sz w:val="18"/>
                <w:szCs w:val="18"/>
                <w:lang w:val="en-US"/>
              </w:rPr>
            </w:pPr>
            <w:r w:rsidRPr="00D158DE">
              <w:rPr>
                <w:sz w:val="18"/>
                <w:szCs w:val="18"/>
                <w:lang w:val="en-US"/>
              </w:rPr>
              <w:t>(2)</w:t>
            </w:r>
            <w:r w:rsidRPr="00D158DE">
              <w:rPr>
                <w:sz w:val="18"/>
                <w:szCs w:val="18"/>
                <w:lang w:val="en-US"/>
              </w:rPr>
              <w:tab/>
              <w:t>Pejabat senior sebagaimana dimaksud pada ayat (1) huruf b berwenang untuk:</w:t>
            </w:r>
          </w:p>
        </w:tc>
        <w:tc>
          <w:tcPr>
            <w:tcW w:w="3548" w:type="dxa"/>
            <w:shd w:val="clear" w:color="auto" w:fill="FFFFFF" w:themeFill="background1"/>
          </w:tcPr>
          <w:p w14:paraId="786E5A5B" w14:textId="77777777" w:rsidR="00D939D1" w:rsidRPr="00125A9D" w:rsidRDefault="00D939D1" w:rsidP="0005793F">
            <w:pPr>
              <w:jc w:val="both"/>
              <w:rPr>
                <w:sz w:val="18"/>
                <w:szCs w:val="18"/>
                <w:lang w:val="en-US"/>
              </w:rPr>
            </w:pPr>
            <w:r>
              <w:rPr>
                <w:sz w:val="18"/>
                <w:szCs w:val="18"/>
                <w:lang w:val="en-US"/>
              </w:rPr>
              <w:t>Ayat (2)</w:t>
            </w:r>
          </w:p>
        </w:tc>
        <w:tc>
          <w:tcPr>
            <w:tcW w:w="3540" w:type="dxa"/>
            <w:shd w:val="clear" w:color="auto" w:fill="FFFFFF" w:themeFill="background1"/>
          </w:tcPr>
          <w:p w14:paraId="3C8D5629" w14:textId="77777777" w:rsidR="00D939D1" w:rsidRPr="00125A9D" w:rsidRDefault="00D939D1" w:rsidP="0005793F">
            <w:pPr>
              <w:jc w:val="both"/>
              <w:rPr>
                <w:sz w:val="18"/>
                <w:szCs w:val="18"/>
                <w:lang w:val="en-US"/>
              </w:rPr>
            </w:pPr>
          </w:p>
        </w:tc>
        <w:tc>
          <w:tcPr>
            <w:tcW w:w="3544" w:type="dxa"/>
            <w:shd w:val="clear" w:color="auto" w:fill="FFFFFF" w:themeFill="background1"/>
          </w:tcPr>
          <w:p w14:paraId="152F3B8A" w14:textId="77777777" w:rsidR="00D939D1" w:rsidRPr="00125A9D" w:rsidRDefault="00D939D1" w:rsidP="0005793F">
            <w:pPr>
              <w:jc w:val="both"/>
              <w:rPr>
                <w:sz w:val="18"/>
                <w:szCs w:val="18"/>
                <w:lang w:val="en-US"/>
              </w:rPr>
            </w:pPr>
          </w:p>
        </w:tc>
        <w:tc>
          <w:tcPr>
            <w:tcW w:w="3544" w:type="dxa"/>
            <w:shd w:val="clear" w:color="auto" w:fill="FFFFFF" w:themeFill="background1"/>
          </w:tcPr>
          <w:p w14:paraId="500BCC0A" w14:textId="77777777" w:rsidR="00D939D1" w:rsidRPr="00125A9D" w:rsidRDefault="00D939D1" w:rsidP="0005793F">
            <w:pPr>
              <w:jc w:val="both"/>
              <w:rPr>
                <w:sz w:val="18"/>
                <w:szCs w:val="18"/>
                <w:lang w:val="en-US"/>
              </w:rPr>
            </w:pPr>
          </w:p>
        </w:tc>
      </w:tr>
      <w:tr w:rsidR="00D939D1" w14:paraId="5995D4F1" w14:textId="77777777" w:rsidTr="0005793F">
        <w:tc>
          <w:tcPr>
            <w:tcW w:w="3544" w:type="dxa"/>
            <w:shd w:val="clear" w:color="auto" w:fill="FFFFFF" w:themeFill="background1"/>
          </w:tcPr>
          <w:p w14:paraId="51BB4807" w14:textId="77777777" w:rsidR="00D939D1" w:rsidRPr="00401B9E" w:rsidRDefault="00D939D1" w:rsidP="0005793F">
            <w:pPr>
              <w:ind w:left="602" w:hanging="318"/>
              <w:jc w:val="both"/>
              <w:rPr>
                <w:sz w:val="18"/>
                <w:szCs w:val="18"/>
                <w:lang w:val="en-US"/>
              </w:rPr>
            </w:pPr>
            <w:r w:rsidRPr="00D158DE">
              <w:rPr>
                <w:sz w:val="18"/>
                <w:szCs w:val="18"/>
                <w:lang w:val="en-US"/>
              </w:rPr>
              <w:t>a.</w:t>
            </w:r>
            <w:r w:rsidRPr="00D158DE">
              <w:rPr>
                <w:sz w:val="18"/>
                <w:szCs w:val="18"/>
                <w:lang w:val="en-US"/>
              </w:rPr>
              <w:tab/>
              <w:t>memberikan persetujuan atau penolakan terhadap Calon Nasabah, Nasabah, Pemilik Manfaat (</w:t>
            </w:r>
            <w:r w:rsidRPr="001766A5">
              <w:rPr>
                <w:i/>
                <w:sz w:val="18"/>
                <w:szCs w:val="18"/>
                <w:lang w:val="en-US"/>
              </w:rPr>
              <w:t xml:space="preserve">Beneficial </w:t>
            </w:r>
            <w:r w:rsidRPr="001766A5">
              <w:rPr>
                <w:i/>
                <w:sz w:val="18"/>
                <w:szCs w:val="18"/>
                <w:lang w:val="en-US"/>
              </w:rPr>
              <w:lastRenderedPageBreak/>
              <w:t>Owner</w:t>
            </w:r>
            <w:r w:rsidRPr="00D158DE">
              <w:rPr>
                <w:sz w:val="18"/>
                <w:szCs w:val="18"/>
                <w:lang w:val="en-US"/>
              </w:rPr>
              <w:t xml:space="preserve">), atau WIC yang </w:t>
            </w:r>
            <w:r w:rsidRPr="001766A5">
              <w:rPr>
                <w:color w:val="FF0000"/>
                <w:sz w:val="18"/>
                <w:szCs w:val="18"/>
                <w:lang w:val="en-US"/>
              </w:rPr>
              <w:t xml:space="preserve">termasuk kriteria </w:t>
            </w:r>
            <w:r w:rsidRPr="001766A5">
              <w:rPr>
                <w:strike/>
                <w:color w:val="002060"/>
                <w:sz w:val="18"/>
                <w:szCs w:val="18"/>
                <w:lang w:val="en-US"/>
              </w:rPr>
              <w:t>tergolong</w:t>
            </w:r>
            <w:r w:rsidRPr="001766A5">
              <w:rPr>
                <w:color w:val="002060"/>
                <w:sz w:val="18"/>
                <w:szCs w:val="18"/>
                <w:lang w:val="en-US"/>
              </w:rPr>
              <w:t xml:space="preserve"> </w:t>
            </w:r>
            <w:r w:rsidRPr="00D158DE">
              <w:rPr>
                <w:sz w:val="18"/>
                <w:szCs w:val="18"/>
                <w:lang w:val="en-US"/>
              </w:rPr>
              <w:t>berisiko tinggi; dan</w:t>
            </w:r>
          </w:p>
        </w:tc>
        <w:tc>
          <w:tcPr>
            <w:tcW w:w="3548" w:type="dxa"/>
            <w:shd w:val="clear" w:color="auto" w:fill="FFFFFF" w:themeFill="background1"/>
          </w:tcPr>
          <w:p w14:paraId="18C71248" w14:textId="77777777" w:rsidR="00D939D1" w:rsidRDefault="00D939D1" w:rsidP="0005793F">
            <w:pPr>
              <w:ind w:left="165"/>
              <w:jc w:val="both"/>
              <w:rPr>
                <w:color w:val="FF0000"/>
                <w:sz w:val="18"/>
                <w:szCs w:val="18"/>
                <w:lang w:val="en-US"/>
              </w:rPr>
            </w:pPr>
            <w:r>
              <w:rPr>
                <w:color w:val="FF0000"/>
                <w:sz w:val="18"/>
                <w:szCs w:val="18"/>
                <w:lang w:val="en-US"/>
              </w:rPr>
              <w:lastRenderedPageBreak/>
              <w:t>Huruf a</w:t>
            </w:r>
          </w:p>
          <w:p w14:paraId="2815108D" w14:textId="77777777" w:rsidR="00D939D1" w:rsidRPr="004C49FB" w:rsidRDefault="00D939D1" w:rsidP="0005793F">
            <w:pPr>
              <w:ind w:left="165" w:firstLine="283"/>
              <w:jc w:val="both"/>
              <w:rPr>
                <w:color w:val="FF0000"/>
                <w:sz w:val="18"/>
                <w:szCs w:val="18"/>
                <w:lang w:val="en-US"/>
              </w:rPr>
            </w:pPr>
            <w:r w:rsidRPr="004C49FB">
              <w:rPr>
                <w:color w:val="FF0000"/>
                <w:sz w:val="18"/>
                <w:szCs w:val="18"/>
                <w:lang w:val="en-US"/>
              </w:rPr>
              <w:t>Cukup jelas.</w:t>
            </w:r>
          </w:p>
        </w:tc>
        <w:tc>
          <w:tcPr>
            <w:tcW w:w="3540" w:type="dxa"/>
            <w:shd w:val="clear" w:color="auto" w:fill="FFFFFF" w:themeFill="background1"/>
          </w:tcPr>
          <w:p w14:paraId="4B28B422" w14:textId="77777777" w:rsidR="00D939D1" w:rsidRPr="00125A9D" w:rsidRDefault="00D939D1" w:rsidP="0005793F">
            <w:pPr>
              <w:jc w:val="both"/>
              <w:rPr>
                <w:sz w:val="18"/>
                <w:szCs w:val="18"/>
                <w:lang w:val="en-US"/>
              </w:rPr>
            </w:pPr>
          </w:p>
        </w:tc>
        <w:tc>
          <w:tcPr>
            <w:tcW w:w="3544" w:type="dxa"/>
            <w:shd w:val="clear" w:color="auto" w:fill="FFFFFF" w:themeFill="background1"/>
          </w:tcPr>
          <w:p w14:paraId="73935E0E" w14:textId="77777777" w:rsidR="00D939D1" w:rsidRPr="00125A9D" w:rsidRDefault="00D939D1" w:rsidP="0005793F">
            <w:pPr>
              <w:jc w:val="both"/>
              <w:rPr>
                <w:sz w:val="18"/>
                <w:szCs w:val="18"/>
                <w:lang w:val="en-US"/>
              </w:rPr>
            </w:pPr>
          </w:p>
        </w:tc>
        <w:tc>
          <w:tcPr>
            <w:tcW w:w="3544" w:type="dxa"/>
            <w:shd w:val="clear" w:color="auto" w:fill="FFFFFF" w:themeFill="background1"/>
          </w:tcPr>
          <w:p w14:paraId="778C39E4" w14:textId="77777777" w:rsidR="00D939D1" w:rsidRPr="00125A9D" w:rsidRDefault="00D939D1" w:rsidP="0005793F">
            <w:pPr>
              <w:jc w:val="both"/>
              <w:rPr>
                <w:sz w:val="18"/>
                <w:szCs w:val="18"/>
                <w:lang w:val="en-US"/>
              </w:rPr>
            </w:pPr>
          </w:p>
        </w:tc>
      </w:tr>
      <w:tr w:rsidR="00D939D1" w14:paraId="5562CD99" w14:textId="77777777" w:rsidTr="0005793F">
        <w:tc>
          <w:tcPr>
            <w:tcW w:w="3544" w:type="dxa"/>
            <w:shd w:val="clear" w:color="auto" w:fill="FFFFFF" w:themeFill="background1"/>
          </w:tcPr>
          <w:p w14:paraId="6416F7CB" w14:textId="77777777" w:rsidR="00D939D1" w:rsidRPr="00401B9E" w:rsidRDefault="00D939D1" w:rsidP="0005793F">
            <w:pPr>
              <w:ind w:left="602" w:hanging="318"/>
              <w:jc w:val="both"/>
              <w:rPr>
                <w:sz w:val="18"/>
                <w:szCs w:val="18"/>
                <w:lang w:val="en-US"/>
              </w:rPr>
            </w:pPr>
            <w:r w:rsidRPr="00D158DE">
              <w:rPr>
                <w:sz w:val="18"/>
                <w:szCs w:val="18"/>
                <w:lang w:val="en-US"/>
              </w:rPr>
              <w:lastRenderedPageBreak/>
              <w:t>b.</w:t>
            </w:r>
            <w:r w:rsidRPr="00D158DE">
              <w:rPr>
                <w:sz w:val="18"/>
                <w:szCs w:val="18"/>
                <w:lang w:val="en-US"/>
              </w:rPr>
              <w:tab/>
              <w:t>membuat keputusan untuk meneruskan atau menghentikan hubungan usaha dengan Calon Nasabah, Nasabah, Pemilik Manfaat (</w:t>
            </w:r>
            <w:r w:rsidRPr="001766A5">
              <w:rPr>
                <w:i/>
                <w:sz w:val="18"/>
                <w:szCs w:val="18"/>
                <w:lang w:val="en-US"/>
              </w:rPr>
              <w:t>Beneficial Owner</w:t>
            </w:r>
            <w:r w:rsidRPr="00D158DE">
              <w:rPr>
                <w:sz w:val="18"/>
                <w:szCs w:val="18"/>
                <w:lang w:val="en-US"/>
              </w:rPr>
              <w:t xml:space="preserve">), atau WIC yang </w:t>
            </w:r>
            <w:r w:rsidRPr="001766A5">
              <w:rPr>
                <w:color w:val="FF0000"/>
                <w:sz w:val="18"/>
                <w:szCs w:val="18"/>
                <w:lang w:val="en-US"/>
              </w:rPr>
              <w:t xml:space="preserve">termasuk kriteria </w:t>
            </w:r>
            <w:r w:rsidRPr="001766A5">
              <w:rPr>
                <w:strike/>
                <w:color w:val="002060"/>
                <w:sz w:val="18"/>
                <w:szCs w:val="18"/>
                <w:lang w:val="en-US"/>
              </w:rPr>
              <w:t>tergolong</w:t>
            </w:r>
            <w:r w:rsidRPr="00D158DE">
              <w:rPr>
                <w:sz w:val="18"/>
                <w:szCs w:val="18"/>
                <w:lang w:val="en-US"/>
              </w:rPr>
              <w:t xml:space="preserve"> berisiko tinggi.</w:t>
            </w:r>
          </w:p>
        </w:tc>
        <w:tc>
          <w:tcPr>
            <w:tcW w:w="3548" w:type="dxa"/>
            <w:shd w:val="clear" w:color="auto" w:fill="FFFFFF" w:themeFill="background1"/>
          </w:tcPr>
          <w:p w14:paraId="602D0335" w14:textId="77777777" w:rsidR="00D939D1" w:rsidRDefault="00D939D1" w:rsidP="0005793F">
            <w:pPr>
              <w:ind w:firstLine="165"/>
              <w:jc w:val="both"/>
              <w:rPr>
                <w:color w:val="FF0000"/>
                <w:sz w:val="18"/>
                <w:szCs w:val="18"/>
                <w:lang w:val="en-US"/>
              </w:rPr>
            </w:pPr>
            <w:r>
              <w:rPr>
                <w:color w:val="FF0000"/>
                <w:sz w:val="18"/>
                <w:szCs w:val="18"/>
                <w:lang w:val="en-US"/>
              </w:rPr>
              <w:t>Huruf b</w:t>
            </w:r>
          </w:p>
          <w:p w14:paraId="39E0E7A3" w14:textId="77777777" w:rsidR="00D939D1" w:rsidRPr="004C49FB" w:rsidRDefault="00D939D1" w:rsidP="0005793F">
            <w:pPr>
              <w:ind w:left="448"/>
              <w:jc w:val="both"/>
              <w:rPr>
                <w:color w:val="FF0000"/>
                <w:sz w:val="18"/>
                <w:szCs w:val="18"/>
                <w:lang w:val="en-US"/>
              </w:rPr>
            </w:pPr>
            <w:r w:rsidRPr="004C49FB">
              <w:rPr>
                <w:color w:val="FF0000"/>
                <w:sz w:val="18"/>
                <w:szCs w:val="18"/>
                <w:lang w:val="en-US"/>
              </w:rPr>
              <w:t>Ketentuan ini berlaku bagi Nasabah yang statusnya mengalami perubahan dari Nasabah biasa menjadi PEP termasuk Nasabah yang baru teridentifikasi sebagai PEP.</w:t>
            </w:r>
          </w:p>
        </w:tc>
        <w:tc>
          <w:tcPr>
            <w:tcW w:w="3540" w:type="dxa"/>
            <w:shd w:val="clear" w:color="auto" w:fill="FFFFFF" w:themeFill="background1"/>
          </w:tcPr>
          <w:p w14:paraId="04233AD3" w14:textId="77777777" w:rsidR="00D939D1" w:rsidRPr="00125A9D" w:rsidRDefault="00D939D1" w:rsidP="0005793F">
            <w:pPr>
              <w:jc w:val="both"/>
              <w:rPr>
                <w:sz w:val="18"/>
                <w:szCs w:val="18"/>
                <w:lang w:val="en-US"/>
              </w:rPr>
            </w:pPr>
          </w:p>
        </w:tc>
        <w:tc>
          <w:tcPr>
            <w:tcW w:w="3544" w:type="dxa"/>
            <w:shd w:val="clear" w:color="auto" w:fill="FFFFFF" w:themeFill="background1"/>
          </w:tcPr>
          <w:p w14:paraId="569465A0" w14:textId="77777777" w:rsidR="00D939D1" w:rsidRPr="00125A9D" w:rsidRDefault="00D939D1" w:rsidP="0005793F">
            <w:pPr>
              <w:jc w:val="both"/>
              <w:rPr>
                <w:sz w:val="18"/>
                <w:szCs w:val="18"/>
                <w:lang w:val="en-US"/>
              </w:rPr>
            </w:pPr>
          </w:p>
        </w:tc>
        <w:tc>
          <w:tcPr>
            <w:tcW w:w="3544" w:type="dxa"/>
            <w:shd w:val="clear" w:color="auto" w:fill="FFFFFF" w:themeFill="background1"/>
          </w:tcPr>
          <w:p w14:paraId="160B9514" w14:textId="77777777" w:rsidR="00D939D1" w:rsidRPr="00125A9D" w:rsidRDefault="00D939D1" w:rsidP="0005793F">
            <w:pPr>
              <w:jc w:val="both"/>
              <w:rPr>
                <w:sz w:val="18"/>
                <w:szCs w:val="18"/>
                <w:lang w:val="en-US"/>
              </w:rPr>
            </w:pPr>
          </w:p>
        </w:tc>
      </w:tr>
      <w:tr w:rsidR="00D939D1" w14:paraId="1C5DCA60" w14:textId="77777777" w:rsidTr="0005793F">
        <w:tc>
          <w:tcPr>
            <w:tcW w:w="3544" w:type="dxa"/>
            <w:shd w:val="clear" w:color="auto" w:fill="FFFFFF" w:themeFill="background1"/>
          </w:tcPr>
          <w:p w14:paraId="4A763C4D"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(3)</w:t>
            </w:r>
            <w:r w:rsidRPr="001766A5">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34F42805" w14:textId="77777777" w:rsidR="00D939D1" w:rsidRDefault="00D939D1" w:rsidP="0005793F">
            <w:pPr>
              <w:jc w:val="both"/>
              <w:rPr>
                <w:color w:val="FF0000"/>
                <w:sz w:val="18"/>
                <w:szCs w:val="18"/>
                <w:lang w:val="en-US"/>
              </w:rPr>
            </w:pPr>
            <w:r>
              <w:rPr>
                <w:color w:val="FF0000"/>
                <w:sz w:val="18"/>
                <w:szCs w:val="18"/>
                <w:lang w:val="en-US"/>
              </w:rPr>
              <w:t>Ayat (3)</w:t>
            </w:r>
          </w:p>
          <w:p w14:paraId="15B01DB0" w14:textId="77777777" w:rsidR="00D939D1" w:rsidRPr="00452F42" w:rsidRDefault="00D939D1" w:rsidP="0005793F">
            <w:pPr>
              <w:ind w:firstLine="165"/>
              <w:jc w:val="both"/>
              <w:rPr>
                <w:color w:val="FF0000"/>
                <w:sz w:val="18"/>
                <w:szCs w:val="18"/>
                <w:lang w:val="en-US"/>
              </w:rPr>
            </w:pPr>
            <w:r w:rsidRPr="00452F42">
              <w:rPr>
                <w:color w:val="FF0000"/>
                <w:sz w:val="18"/>
                <w:szCs w:val="18"/>
                <w:lang w:val="en-US"/>
              </w:rPr>
              <w:t>Cukup jelas.</w:t>
            </w:r>
          </w:p>
        </w:tc>
        <w:tc>
          <w:tcPr>
            <w:tcW w:w="3540" w:type="dxa"/>
            <w:shd w:val="clear" w:color="auto" w:fill="FFFFFF" w:themeFill="background1"/>
          </w:tcPr>
          <w:p w14:paraId="206FA28F" w14:textId="77777777" w:rsidR="00D939D1" w:rsidRPr="00125A9D" w:rsidRDefault="00D939D1" w:rsidP="0005793F">
            <w:pPr>
              <w:jc w:val="both"/>
              <w:rPr>
                <w:sz w:val="18"/>
                <w:szCs w:val="18"/>
                <w:lang w:val="en-US"/>
              </w:rPr>
            </w:pPr>
          </w:p>
        </w:tc>
        <w:tc>
          <w:tcPr>
            <w:tcW w:w="3544" w:type="dxa"/>
            <w:shd w:val="clear" w:color="auto" w:fill="FFFFFF" w:themeFill="background1"/>
          </w:tcPr>
          <w:p w14:paraId="75BC1592" w14:textId="77777777" w:rsidR="00D939D1" w:rsidRPr="00125A9D" w:rsidRDefault="00D939D1" w:rsidP="0005793F">
            <w:pPr>
              <w:jc w:val="both"/>
              <w:rPr>
                <w:sz w:val="18"/>
                <w:szCs w:val="18"/>
                <w:lang w:val="en-US"/>
              </w:rPr>
            </w:pPr>
          </w:p>
        </w:tc>
        <w:tc>
          <w:tcPr>
            <w:tcW w:w="3544" w:type="dxa"/>
            <w:shd w:val="clear" w:color="auto" w:fill="FFFFFF" w:themeFill="background1"/>
          </w:tcPr>
          <w:p w14:paraId="4B948922" w14:textId="77777777" w:rsidR="00D939D1" w:rsidRPr="00125A9D" w:rsidRDefault="00D939D1" w:rsidP="0005793F">
            <w:pPr>
              <w:jc w:val="both"/>
              <w:rPr>
                <w:sz w:val="18"/>
                <w:szCs w:val="18"/>
                <w:lang w:val="en-US"/>
              </w:rPr>
            </w:pPr>
          </w:p>
        </w:tc>
      </w:tr>
      <w:tr w:rsidR="00D939D1" w14:paraId="6306E392" w14:textId="77777777" w:rsidTr="0005793F">
        <w:tc>
          <w:tcPr>
            <w:tcW w:w="3544" w:type="dxa"/>
            <w:shd w:val="clear" w:color="auto" w:fill="FFFFFF" w:themeFill="background1"/>
          </w:tcPr>
          <w:p w14:paraId="5529835D"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a.</w:t>
            </w:r>
            <w:r w:rsidRPr="001766A5">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34A1735B"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30D34B77" w14:textId="77777777" w:rsidR="00D939D1" w:rsidRPr="00125A9D" w:rsidRDefault="00D939D1" w:rsidP="0005793F">
            <w:pPr>
              <w:jc w:val="both"/>
              <w:rPr>
                <w:sz w:val="18"/>
                <w:szCs w:val="18"/>
                <w:lang w:val="en-US"/>
              </w:rPr>
            </w:pPr>
          </w:p>
        </w:tc>
        <w:tc>
          <w:tcPr>
            <w:tcW w:w="3544" w:type="dxa"/>
            <w:shd w:val="clear" w:color="auto" w:fill="FFFFFF" w:themeFill="background1"/>
          </w:tcPr>
          <w:p w14:paraId="3502F32A" w14:textId="77777777" w:rsidR="00D939D1" w:rsidRPr="00125A9D" w:rsidRDefault="00D939D1" w:rsidP="0005793F">
            <w:pPr>
              <w:jc w:val="both"/>
              <w:rPr>
                <w:sz w:val="18"/>
                <w:szCs w:val="18"/>
                <w:lang w:val="en-US"/>
              </w:rPr>
            </w:pPr>
          </w:p>
        </w:tc>
        <w:tc>
          <w:tcPr>
            <w:tcW w:w="3544" w:type="dxa"/>
            <w:shd w:val="clear" w:color="auto" w:fill="FFFFFF" w:themeFill="background1"/>
          </w:tcPr>
          <w:p w14:paraId="4D37716B" w14:textId="77777777" w:rsidR="00D939D1" w:rsidRPr="00125A9D" w:rsidRDefault="00D939D1" w:rsidP="0005793F">
            <w:pPr>
              <w:jc w:val="both"/>
              <w:rPr>
                <w:sz w:val="18"/>
                <w:szCs w:val="18"/>
                <w:lang w:val="en-US"/>
              </w:rPr>
            </w:pPr>
          </w:p>
        </w:tc>
      </w:tr>
      <w:tr w:rsidR="00D939D1" w14:paraId="28B0B800" w14:textId="77777777" w:rsidTr="0005793F">
        <w:tc>
          <w:tcPr>
            <w:tcW w:w="3544" w:type="dxa"/>
            <w:shd w:val="clear" w:color="auto" w:fill="FFFFFF" w:themeFill="background1"/>
          </w:tcPr>
          <w:p w14:paraId="1A553FBE"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b.</w:t>
            </w:r>
            <w:r w:rsidRPr="001766A5">
              <w:rPr>
                <w:color w:val="FF0000"/>
                <w:sz w:val="18"/>
                <w:szCs w:val="18"/>
                <w:lang w:val="en-US"/>
              </w:rPr>
              <w:tab/>
              <w:t>denda;</w:t>
            </w:r>
          </w:p>
        </w:tc>
        <w:tc>
          <w:tcPr>
            <w:tcW w:w="3548" w:type="dxa"/>
            <w:shd w:val="clear" w:color="auto" w:fill="FFFFFF" w:themeFill="background1"/>
          </w:tcPr>
          <w:p w14:paraId="537B1E7C"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354D594F" w14:textId="77777777" w:rsidR="00D939D1" w:rsidRPr="00125A9D" w:rsidRDefault="00D939D1" w:rsidP="0005793F">
            <w:pPr>
              <w:jc w:val="both"/>
              <w:rPr>
                <w:sz w:val="18"/>
                <w:szCs w:val="18"/>
                <w:lang w:val="en-US"/>
              </w:rPr>
            </w:pPr>
          </w:p>
        </w:tc>
        <w:tc>
          <w:tcPr>
            <w:tcW w:w="3544" w:type="dxa"/>
            <w:shd w:val="clear" w:color="auto" w:fill="FFFFFF" w:themeFill="background1"/>
          </w:tcPr>
          <w:p w14:paraId="7367F281" w14:textId="77777777" w:rsidR="00D939D1" w:rsidRPr="00125A9D" w:rsidRDefault="00D939D1" w:rsidP="0005793F">
            <w:pPr>
              <w:jc w:val="both"/>
              <w:rPr>
                <w:sz w:val="18"/>
                <w:szCs w:val="18"/>
                <w:lang w:val="en-US"/>
              </w:rPr>
            </w:pPr>
          </w:p>
        </w:tc>
        <w:tc>
          <w:tcPr>
            <w:tcW w:w="3544" w:type="dxa"/>
            <w:shd w:val="clear" w:color="auto" w:fill="FFFFFF" w:themeFill="background1"/>
          </w:tcPr>
          <w:p w14:paraId="75CF31A7" w14:textId="77777777" w:rsidR="00D939D1" w:rsidRPr="00125A9D" w:rsidRDefault="00D939D1" w:rsidP="0005793F">
            <w:pPr>
              <w:jc w:val="both"/>
              <w:rPr>
                <w:sz w:val="18"/>
                <w:szCs w:val="18"/>
                <w:lang w:val="en-US"/>
              </w:rPr>
            </w:pPr>
          </w:p>
        </w:tc>
      </w:tr>
      <w:tr w:rsidR="00D939D1" w14:paraId="0656F27A" w14:textId="77777777" w:rsidTr="0005793F">
        <w:tc>
          <w:tcPr>
            <w:tcW w:w="3544" w:type="dxa"/>
            <w:shd w:val="clear" w:color="auto" w:fill="FFFFFF" w:themeFill="background1"/>
          </w:tcPr>
          <w:p w14:paraId="1E8F93DF"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c.</w:t>
            </w:r>
            <w:r w:rsidRPr="001766A5">
              <w:rPr>
                <w:color w:val="FF0000"/>
                <w:sz w:val="18"/>
                <w:szCs w:val="18"/>
                <w:lang w:val="en-US"/>
              </w:rPr>
              <w:tab/>
              <w:t>pembatasan kegiatan usaha tertentu;</w:t>
            </w:r>
          </w:p>
        </w:tc>
        <w:tc>
          <w:tcPr>
            <w:tcW w:w="3548" w:type="dxa"/>
            <w:shd w:val="clear" w:color="auto" w:fill="FFFFFF" w:themeFill="background1"/>
          </w:tcPr>
          <w:p w14:paraId="05288A83"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7F56756A" w14:textId="77777777" w:rsidR="00D939D1" w:rsidRPr="00125A9D" w:rsidRDefault="00D939D1" w:rsidP="0005793F">
            <w:pPr>
              <w:jc w:val="both"/>
              <w:rPr>
                <w:sz w:val="18"/>
                <w:szCs w:val="18"/>
                <w:lang w:val="en-US"/>
              </w:rPr>
            </w:pPr>
          </w:p>
        </w:tc>
        <w:tc>
          <w:tcPr>
            <w:tcW w:w="3544" w:type="dxa"/>
            <w:shd w:val="clear" w:color="auto" w:fill="FFFFFF" w:themeFill="background1"/>
          </w:tcPr>
          <w:p w14:paraId="32E35BB2" w14:textId="77777777" w:rsidR="00D939D1" w:rsidRPr="00125A9D" w:rsidRDefault="00D939D1" w:rsidP="0005793F">
            <w:pPr>
              <w:jc w:val="both"/>
              <w:rPr>
                <w:sz w:val="18"/>
                <w:szCs w:val="18"/>
                <w:lang w:val="en-US"/>
              </w:rPr>
            </w:pPr>
          </w:p>
        </w:tc>
        <w:tc>
          <w:tcPr>
            <w:tcW w:w="3544" w:type="dxa"/>
            <w:shd w:val="clear" w:color="auto" w:fill="FFFFFF" w:themeFill="background1"/>
          </w:tcPr>
          <w:p w14:paraId="57417CA0" w14:textId="77777777" w:rsidR="00D939D1" w:rsidRPr="00125A9D" w:rsidRDefault="00D939D1" w:rsidP="0005793F">
            <w:pPr>
              <w:jc w:val="both"/>
              <w:rPr>
                <w:sz w:val="18"/>
                <w:szCs w:val="18"/>
                <w:lang w:val="en-US"/>
              </w:rPr>
            </w:pPr>
          </w:p>
        </w:tc>
      </w:tr>
      <w:tr w:rsidR="00D939D1" w14:paraId="509FFD84" w14:textId="77777777" w:rsidTr="0005793F">
        <w:tc>
          <w:tcPr>
            <w:tcW w:w="3544" w:type="dxa"/>
            <w:shd w:val="clear" w:color="auto" w:fill="FFFFFF" w:themeFill="background1"/>
          </w:tcPr>
          <w:p w14:paraId="50A0D875"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 xml:space="preserve">d. </w:t>
            </w:r>
            <w:r w:rsidRPr="001766A5">
              <w:rPr>
                <w:color w:val="FF0000"/>
                <w:sz w:val="18"/>
                <w:szCs w:val="18"/>
                <w:lang w:val="en-US"/>
              </w:rPr>
              <w:tab/>
              <w:t>penurunan penilaian faktor-faktor pembentuk nilai tingkat kesehatan;</w:t>
            </w:r>
          </w:p>
        </w:tc>
        <w:tc>
          <w:tcPr>
            <w:tcW w:w="3548" w:type="dxa"/>
            <w:shd w:val="clear" w:color="auto" w:fill="FFFFFF" w:themeFill="background1"/>
          </w:tcPr>
          <w:p w14:paraId="459CEBCD"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300EF582" w14:textId="77777777" w:rsidR="00D939D1" w:rsidRPr="00125A9D" w:rsidRDefault="00D939D1" w:rsidP="0005793F">
            <w:pPr>
              <w:jc w:val="both"/>
              <w:rPr>
                <w:sz w:val="18"/>
                <w:szCs w:val="18"/>
                <w:lang w:val="en-US"/>
              </w:rPr>
            </w:pPr>
          </w:p>
        </w:tc>
        <w:tc>
          <w:tcPr>
            <w:tcW w:w="3544" w:type="dxa"/>
            <w:shd w:val="clear" w:color="auto" w:fill="FFFFFF" w:themeFill="background1"/>
          </w:tcPr>
          <w:p w14:paraId="48ED547E" w14:textId="77777777" w:rsidR="00D939D1" w:rsidRPr="00125A9D" w:rsidRDefault="00D939D1" w:rsidP="0005793F">
            <w:pPr>
              <w:jc w:val="both"/>
              <w:rPr>
                <w:sz w:val="18"/>
                <w:szCs w:val="18"/>
                <w:lang w:val="en-US"/>
              </w:rPr>
            </w:pPr>
          </w:p>
        </w:tc>
        <w:tc>
          <w:tcPr>
            <w:tcW w:w="3544" w:type="dxa"/>
            <w:shd w:val="clear" w:color="auto" w:fill="FFFFFF" w:themeFill="background1"/>
          </w:tcPr>
          <w:p w14:paraId="53CF3E90" w14:textId="77777777" w:rsidR="00D939D1" w:rsidRPr="00125A9D" w:rsidRDefault="00D939D1" w:rsidP="0005793F">
            <w:pPr>
              <w:jc w:val="both"/>
              <w:rPr>
                <w:sz w:val="18"/>
                <w:szCs w:val="18"/>
                <w:lang w:val="en-US"/>
              </w:rPr>
            </w:pPr>
          </w:p>
        </w:tc>
      </w:tr>
      <w:tr w:rsidR="00D939D1" w14:paraId="757CCD40" w14:textId="77777777" w:rsidTr="0005793F">
        <w:tc>
          <w:tcPr>
            <w:tcW w:w="3544" w:type="dxa"/>
            <w:shd w:val="clear" w:color="auto" w:fill="FFFFFF" w:themeFill="background1"/>
          </w:tcPr>
          <w:p w14:paraId="24CD9DAD"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 xml:space="preserve">e. </w:t>
            </w:r>
            <w:r w:rsidRPr="001766A5">
              <w:rPr>
                <w:color w:val="FF0000"/>
                <w:sz w:val="18"/>
                <w:szCs w:val="18"/>
                <w:lang w:val="en-US"/>
              </w:rPr>
              <w:tab/>
              <w:t>pembekuan kegiatan usaha tertentu;</w:t>
            </w:r>
          </w:p>
        </w:tc>
        <w:tc>
          <w:tcPr>
            <w:tcW w:w="3548" w:type="dxa"/>
            <w:shd w:val="clear" w:color="auto" w:fill="FFFFFF" w:themeFill="background1"/>
          </w:tcPr>
          <w:p w14:paraId="7F26BED3"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0C73A1B6" w14:textId="77777777" w:rsidR="00D939D1" w:rsidRPr="00125A9D" w:rsidRDefault="00D939D1" w:rsidP="0005793F">
            <w:pPr>
              <w:jc w:val="both"/>
              <w:rPr>
                <w:sz w:val="18"/>
                <w:szCs w:val="18"/>
                <w:lang w:val="en-US"/>
              </w:rPr>
            </w:pPr>
          </w:p>
        </w:tc>
        <w:tc>
          <w:tcPr>
            <w:tcW w:w="3544" w:type="dxa"/>
            <w:shd w:val="clear" w:color="auto" w:fill="FFFFFF" w:themeFill="background1"/>
          </w:tcPr>
          <w:p w14:paraId="4B0F7CBD" w14:textId="77777777" w:rsidR="00D939D1" w:rsidRPr="00125A9D" w:rsidRDefault="00D939D1" w:rsidP="0005793F">
            <w:pPr>
              <w:jc w:val="both"/>
              <w:rPr>
                <w:sz w:val="18"/>
                <w:szCs w:val="18"/>
                <w:lang w:val="en-US"/>
              </w:rPr>
            </w:pPr>
          </w:p>
        </w:tc>
        <w:tc>
          <w:tcPr>
            <w:tcW w:w="3544" w:type="dxa"/>
            <w:shd w:val="clear" w:color="auto" w:fill="FFFFFF" w:themeFill="background1"/>
          </w:tcPr>
          <w:p w14:paraId="2C312C4A" w14:textId="77777777" w:rsidR="00D939D1" w:rsidRPr="00125A9D" w:rsidRDefault="00D939D1" w:rsidP="0005793F">
            <w:pPr>
              <w:jc w:val="both"/>
              <w:rPr>
                <w:sz w:val="18"/>
                <w:szCs w:val="18"/>
                <w:lang w:val="en-US"/>
              </w:rPr>
            </w:pPr>
          </w:p>
        </w:tc>
      </w:tr>
      <w:tr w:rsidR="00D939D1" w14:paraId="2CAFE42E" w14:textId="77777777" w:rsidTr="0005793F">
        <w:tc>
          <w:tcPr>
            <w:tcW w:w="3544" w:type="dxa"/>
            <w:shd w:val="clear" w:color="auto" w:fill="FFFFFF" w:themeFill="background1"/>
          </w:tcPr>
          <w:p w14:paraId="4FDAFD32" w14:textId="77777777" w:rsidR="00D939D1" w:rsidRPr="001766A5" w:rsidRDefault="00D939D1" w:rsidP="0005793F">
            <w:pPr>
              <w:tabs>
                <w:tab w:val="left" w:pos="856"/>
              </w:tabs>
              <w:ind w:left="602" w:hanging="284"/>
              <w:jc w:val="both"/>
              <w:rPr>
                <w:color w:val="FF0000"/>
                <w:sz w:val="18"/>
                <w:szCs w:val="18"/>
                <w:lang w:val="en-US"/>
              </w:rPr>
            </w:pPr>
            <w:r w:rsidRPr="001766A5">
              <w:rPr>
                <w:color w:val="FF0000"/>
                <w:sz w:val="18"/>
                <w:szCs w:val="18"/>
                <w:lang w:val="en-US"/>
              </w:rPr>
              <w:t xml:space="preserve">f. </w:t>
            </w:r>
            <w:r w:rsidRPr="001766A5">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1F304534"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19DB8DCC" w14:textId="77777777" w:rsidR="00D939D1" w:rsidRPr="00125A9D" w:rsidRDefault="00D939D1" w:rsidP="0005793F">
            <w:pPr>
              <w:jc w:val="both"/>
              <w:rPr>
                <w:sz w:val="18"/>
                <w:szCs w:val="18"/>
                <w:lang w:val="en-US"/>
              </w:rPr>
            </w:pPr>
          </w:p>
        </w:tc>
        <w:tc>
          <w:tcPr>
            <w:tcW w:w="3544" w:type="dxa"/>
            <w:shd w:val="clear" w:color="auto" w:fill="FFFFFF" w:themeFill="background1"/>
          </w:tcPr>
          <w:p w14:paraId="16DB7D8A" w14:textId="77777777" w:rsidR="00D939D1" w:rsidRPr="00125A9D" w:rsidRDefault="00D939D1" w:rsidP="0005793F">
            <w:pPr>
              <w:jc w:val="both"/>
              <w:rPr>
                <w:sz w:val="18"/>
                <w:szCs w:val="18"/>
                <w:lang w:val="en-US"/>
              </w:rPr>
            </w:pPr>
          </w:p>
        </w:tc>
        <w:tc>
          <w:tcPr>
            <w:tcW w:w="3544" w:type="dxa"/>
            <w:shd w:val="clear" w:color="auto" w:fill="FFFFFF" w:themeFill="background1"/>
          </w:tcPr>
          <w:p w14:paraId="7D6BD3F9" w14:textId="77777777" w:rsidR="00D939D1" w:rsidRPr="00125A9D" w:rsidRDefault="00D939D1" w:rsidP="0005793F">
            <w:pPr>
              <w:jc w:val="both"/>
              <w:rPr>
                <w:sz w:val="18"/>
                <w:szCs w:val="18"/>
                <w:lang w:val="en-US"/>
              </w:rPr>
            </w:pPr>
          </w:p>
        </w:tc>
      </w:tr>
      <w:tr w:rsidR="00D939D1" w14:paraId="26F442E8" w14:textId="77777777" w:rsidTr="0005793F">
        <w:tc>
          <w:tcPr>
            <w:tcW w:w="3544" w:type="dxa"/>
            <w:shd w:val="clear" w:color="auto" w:fill="FFFFFF" w:themeFill="background1"/>
          </w:tcPr>
          <w:p w14:paraId="72D181C3"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 xml:space="preserve">g. </w:t>
            </w:r>
            <w:r w:rsidRPr="001766A5">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6A6C19DC"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50290F39" w14:textId="77777777" w:rsidR="00D939D1" w:rsidRPr="00125A9D" w:rsidRDefault="00D939D1" w:rsidP="0005793F">
            <w:pPr>
              <w:jc w:val="both"/>
              <w:rPr>
                <w:sz w:val="18"/>
                <w:szCs w:val="18"/>
                <w:lang w:val="en-US"/>
              </w:rPr>
            </w:pPr>
          </w:p>
        </w:tc>
        <w:tc>
          <w:tcPr>
            <w:tcW w:w="3544" w:type="dxa"/>
            <w:shd w:val="clear" w:color="auto" w:fill="FFFFFF" w:themeFill="background1"/>
          </w:tcPr>
          <w:p w14:paraId="5239D2AD" w14:textId="77777777" w:rsidR="00D939D1" w:rsidRPr="00125A9D" w:rsidRDefault="00D939D1" w:rsidP="0005793F">
            <w:pPr>
              <w:jc w:val="both"/>
              <w:rPr>
                <w:sz w:val="18"/>
                <w:szCs w:val="18"/>
                <w:lang w:val="en-US"/>
              </w:rPr>
            </w:pPr>
          </w:p>
        </w:tc>
        <w:tc>
          <w:tcPr>
            <w:tcW w:w="3544" w:type="dxa"/>
            <w:shd w:val="clear" w:color="auto" w:fill="FFFFFF" w:themeFill="background1"/>
          </w:tcPr>
          <w:p w14:paraId="0F540FF1" w14:textId="77777777" w:rsidR="00D939D1" w:rsidRPr="00125A9D" w:rsidRDefault="00D939D1" w:rsidP="0005793F">
            <w:pPr>
              <w:jc w:val="both"/>
              <w:rPr>
                <w:sz w:val="18"/>
                <w:szCs w:val="18"/>
                <w:lang w:val="en-US"/>
              </w:rPr>
            </w:pPr>
          </w:p>
        </w:tc>
      </w:tr>
      <w:tr w:rsidR="00D939D1" w14:paraId="298FA902" w14:textId="77777777" w:rsidTr="0005793F">
        <w:tc>
          <w:tcPr>
            <w:tcW w:w="3544" w:type="dxa"/>
            <w:shd w:val="clear" w:color="auto" w:fill="FFFFFF" w:themeFill="background1"/>
          </w:tcPr>
          <w:p w14:paraId="03B77429"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(4)</w:t>
            </w:r>
            <w:r w:rsidRPr="001766A5">
              <w:rPr>
                <w:color w:val="FF0000"/>
                <w:sz w:val="18"/>
                <w:szCs w:val="18"/>
                <w:lang w:val="en-US"/>
              </w:rPr>
              <w:tab/>
              <w:t xml:space="preserve">Sanksi administratif berupa denda sebagaimana dimaksud pada ayat (3) huruf </w:t>
            </w:r>
            <w:r>
              <w:rPr>
                <w:color w:val="FF0000"/>
                <w:sz w:val="18"/>
                <w:szCs w:val="18"/>
                <w:lang w:val="en-US"/>
              </w:rPr>
              <w:t>b</w:t>
            </w:r>
            <w:r w:rsidRPr="001766A5">
              <w:rPr>
                <w:color w:val="FF0000"/>
                <w:sz w:val="18"/>
                <w:szCs w:val="18"/>
                <w:lang w:val="en-US"/>
              </w:rPr>
              <w:t xml:space="preserve"> dikenai dengan ketentuan sebagai berikut:</w:t>
            </w:r>
          </w:p>
        </w:tc>
        <w:tc>
          <w:tcPr>
            <w:tcW w:w="3548" w:type="dxa"/>
            <w:shd w:val="clear" w:color="auto" w:fill="FFFFFF" w:themeFill="background1"/>
          </w:tcPr>
          <w:p w14:paraId="2FEFED03" w14:textId="77777777" w:rsidR="00D939D1" w:rsidRDefault="00D939D1" w:rsidP="0005793F">
            <w:pPr>
              <w:jc w:val="both"/>
              <w:rPr>
                <w:color w:val="FF0000"/>
                <w:sz w:val="18"/>
                <w:szCs w:val="18"/>
                <w:lang w:val="en-US"/>
              </w:rPr>
            </w:pPr>
            <w:r>
              <w:rPr>
                <w:color w:val="FF0000"/>
                <w:sz w:val="18"/>
                <w:szCs w:val="18"/>
                <w:lang w:val="en-US"/>
              </w:rPr>
              <w:t>Ayat (4)</w:t>
            </w:r>
          </w:p>
          <w:p w14:paraId="226454B3" w14:textId="77777777" w:rsidR="00D939D1" w:rsidRPr="00452F42" w:rsidRDefault="00D939D1" w:rsidP="0005793F">
            <w:pPr>
              <w:ind w:firstLine="165"/>
              <w:jc w:val="both"/>
              <w:rPr>
                <w:color w:val="FF0000"/>
                <w:sz w:val="18"/>
                <w:szCs w:val="18"/>
                <w:lang w:val="en-US"/>
              </w:rPr>
            </w:pPr>
            <w:r w:rsidRPr="00452F42">
              <w:rPr>
                <w:color w:val="FF0000"/>
                <w:sz w:val="18"/>
                <w:szCs w:val="18"/>
                <w:lang w:val="en-US"/>
              </w:rPr>
              <w:t>Cukup jelas.</w:t>
            </w:r>
          </w:p>
        </w:tc>
        <w:tc>
          <w:tcPr>
            <w:tcW w:w="3540" w:type="dxa"/>
            <w:shd w:val="clear" w:color="auto" w:fill="FFFFFF" w:themeFill="background1"/>
          </w:tcPr>
          <w:p w14:paraId="7E120AE0" w14:textId="77777777" w:rsidR="00D939D1" w:rsidRPr="00125A9D" w:rsidRDefault="00D939D1" w:rsidP="0005793F">
            <w:pPr>
              <w:jc w:val="both"/>
              <w:rPr>
                <w:sz w:val="18"/>
                <w:szCs w:val="18"/>
                <w:lang w:val="en-US"/>
              </w:rPr>
            </w:pPr>
          </w:p>
        </w:tc>
        <w:tc>
          <w:tcPr>
            <w:tcW w:w="3544" w:type="dxa"/>
            <w:shd w:val="clear" w:color="auto" w:fill="FFFFFF" w:themeFill="background1"/>
          </w:tcPr>
          <w:p w14:paraId="153827E4" w14:textId="77777777" w:rsidR="00D939D1" w:rsidRPr="00125A9D" w:rsidRDefault="00D939D1" w:rsidP="0005793F">
            <w:pPr>
              <w:jc w:val="both"/>
              <w:rPr>
                <w:sz w:val="18"/>
                <w:szCs w:val="18"/>
                <w:lang w:val="en-US"/>
              </w:rPr>
            </w:pPr>
          </w:p>
        </w:tc>
        <w:tc>
          <w:tcPr>
            <w:tcW w:w="3544" w:type="dxa"/>
            <w:shd w:val="clear" w:color="auto" w:fill="FFFFFF" w:themeFill="background1"/>
          </w:tcPr>
          <w:p w14:paraId="265F1AB0" w14:textId="77777777" w:rsidR="00D939D1" w:rsidRPr="00125A9D" w:rsidRDefault="00D939D1" w:rsidP="0005793F">
            <w:pPr>
              <w:jc w:val="both"/>
              <w:rPr>
                <w:sz w:val="18"/>
                <w:szCs w:val="18"/>
                <w:lang w:val="en-US"/>
              </w:rPr>
            </w:pPr>
          </w:p>
        </w:tc>
      </w:tr>
      <w:tr w:rsidR="00D939D1" w14:paraId="7ECFB909" w14:textId="77777777" w:rsidTr="0005793F">
        <w:tc>
          <w:tcPr>
            <w:tcW w:w="3544" w:type="dxa"/>
            <w:shd w:val="clear" w:color="auto" w:fill="FFFFFF" w:themeFill="background1"/>
          </w:tcPr>
          <w:p w14:paraId="075367C1" w14:textId="77777777" w:rsidR="00D939D1" w:rsidRPr="001766A5" w:rsidRDefault="00D939D1" w:rsidP="0005793F">
            <w:pPr>
              <w:ind w:left="602" w:hanging="318"/>
              <w:jc w:val="both"/>
              <w:rPr>
                <w:color w:val="FF0000"/>
                <w:sz w:val="18"/>
                <w:szCs w:val="18"/>
                <w:lang w:val="en-US"/>
              </w:rPr>
            </w:pPr>
            <w:r w:rsidRPr="001766A5">
              <w:rPr>
                <w:color w:val="FF0000"/>
                <w:sz w:val="18"/>
                <w:szCs w:val="18"/>
                <w:lang w:val="en-US"/>
              </w:rPr>
              <w:t>a.</w:t>
            </w:r>
            <w:r w:rsidRPr="001766A5">
              <w:rPr>
                <w:color w:val="FF0000"/>
                <w:sz w:val="18"/>
                <w:szCs w:val="18"/>
                <w:lang w:val="en-US"/>
              </w:rPr>
              <w:tab/>
              <w:t xml:space="preserve">paling banyak sebesar 1% dari total penghasilan bersih selama satu tahun sebelumnya yang didapatkan dari LJK yang bersangkutan dengan batas paling banyak sebesar Rp1.000.000.000,- (satu miliar rupiah) bagi pengurus dan/atau </w:t>
            </w:r>
            <w:r w:rsidRPr="001766A5">
              <w:rPr>
                <w:color w:val="FF0000"/>
                <w:sz w:val="18"/>
                <w:szCs w:val="18"/>
                <w:lang w:val="en-US"/>
              </w:rPr>
              <w:lastRenderedPageBreak/>
              <w:t>pegawai LJK termasuk pejabat senior yang berada 1 (satu) tingkat di bawah Direksi dan Dewan Komisaris; dan/atau</w:t>
            </w:r>
          </w:p>
        </w:tc>
        <w:tc>
          <w:tcPr>
            <w:tcW w:w="3548" w:type="dxa"/>
            <w:shd w:val="clear" w:color="auto" w:fill="FFFFFF" w:themeFill="background1"/>
          </w:tcPr>
          <w:p w14:paraId="25C0092B"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532C76FC" w14:textId="77777777" w:rsidR="00D939D1" w:rsidRPr="00125A9D" w:rsidRDefault="00D939D1" w:rsidP="0005793F">
            <w:pPr>
              <w:jc w:val="both"/>
              <w:rPr>
                <w:sz w:val="18"/>
                <w:szCs w:val="18"/>
                <w:lang w:val="en-US"/>
              </w:rPr>
            </w:pPr>
          </w:p>
        </w:tc>
        <w:tc>
          <w:tcPr>
            <w:tcW w:w="3544" w:type="dxa"/>
            <w:shd w:val="clear" w:color="auto" w:fill="FFFFFF" w:themeFill="background1"/>
          </w:tcPr>
          <w:p w14:paraId="6BDD7C82" w14:textId="77777777" w:rsidR="00D939D1" w:rsidRPr="00125A9D" w:rsidRDefault="00D939D1" w:rsidP="0005793F">
            <w:pPr>
              <w:jc w:val="both"/>
              <w:rPr>
                <w:sz w:val="18"/>
                <w:szCs w:val="18"/>
                <w:lang w:val="en-US"/>
              </w:rPr>
            </w:pPr>
          </w:p>
        </w:tc>
        <w:tc>
          <w:tcPr>
            <w:tcW w:w="3544" w:type="dxa"/>
            <w:shd w:val="clear" w:color="auto" w:fill="FFFFFF" w:themeFill="background1"/>
          </w:tcPr>
          <w:p w14:paraId="2AFE74B3" w14:textId="77777777" w:rsidR="00D939D1" w:rsidRPr="00125A9D" w:rsidRDefault="00D939D1" w:rsidP="0005793F">
            <w:pPr>
              <w:jc w:val="both"/>
              <w:rPr>
                <w:sz w:val="18"/>
                <w:szCs w:val="18"/>
                <w:lang w:val="en-US"/>
              </w:rPr>
            </w:pPr>
          </w:p>
        </w:tc>
      </w:tr>
      <w:tr w:rsidR="00D939D1" w14:paraId="200AA7F4" w14:textId="77777777" w:rsidTr="0005793F">
        <w:tc>
          <w:tcPr>
            <w:tcW w:w="3544" w:type="dxa"/>
            <w:shd w:val="clear" w:color="auto" w:fill="FFFFFF" w:themeFill="background1"/>
          </w:tcPr>
          <w:p w14:paraId="01FA8F73" w14:textId="77777777" w:rsidR="00D939D1" w:rsidRPr="001766A5" w:rsidRDefault="00D939D1" w:rsidP="0005793F">
            <w:pPr>
              <w:ind w:left="602" w:hanging="318"/>
              <w:jc w:val="both"/>
              <w:rPr>
                <w:color w:val="FF0000"/>
                <w:sz w:val="18"/>
                <w:szCs w:val="18"/>
                <w:lang w:val="en-US"/>
              </w:rPr>
            </w:pPr>
            <w:r w:rsidRPr="001766A5">
              <w:rPr>
                <w:color w:val="FF0000"/>
                <w:sz w:val="18"/>
                <w:szCs w:val="18"/>
                <w:lang w:val="en-US"/>
              </w:rPr>
              <w:lastRenderedPageBreak/>
              <w:t>b.</w:t>
            </w:r>
            <w:r w:rsidRPr="001766A5">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045DE7F4" w14:textId="77777777" w:rsidR="00D939D1" w:rsidRPr="00452F42" w:rsidRDefault="00D939D1" w:rsidP="0005793F">
            <w:pPr>
              <w:jc w:val="both"/>
              <w:rPr>
                <w:color w:val="FF0000"/>
                <w:sz w:val="18"/>
                <w:szCs w:val="18"/>
                <w:lang w:val="en-US"/>
              </w:rPr>
            </w:pPr>
          </w:p>
        </w:tc>
        <w:tc>
          <w:tcPr>
            <w:tcW w:w="3540" w:type="dxa"/>
            <w:shd w:val="clear" w:color="auto" w:fill="FFFFFF" w:themeFill="background1"/>
          </w:tcPr>
          <w:p w14:paraId="21981F76" w14:textId="77777777" w:rsidR="00D939D1" w:rsidRPr="00125A9D" w:rsidRDefault="00D939D1" w:rsidP="0005793F">
            <w:pPr>
              <w:jc w:val="both"/>
              <w:rPr>
                <w:sz w:val="18"/>
                <w:szCs w:val="18"/>
                <w:lang w:val="en-US"/>
              </w:rPr>
            </w:pPr>
          </w:p>
        </w:tc>
        <w:tc>
          <w:tcPr>
            <w:tcW w:w="3544" w:type="dxa"/>
            <w:shd w:val="clear" w:color="auto" w:fill="FFFFFF" w:themeFill="background1"/>
          </w:tcPr>
          <w:p w14:paraId="63FBB597" w14:textId="77777777" w:rsidR="00D939D1" w:rsidRPr="00125A9D" w:rsidRDefault="00D939D1" w:rsidP="0005793F">
            <w:pPr>
              <w:jc w:val="both"/>
              <w:rPr>
                <w:sz w:val="18"/>
                <w:szCs w:val="18"/>
                <w:lang w:val="en-US"/>
              </w:rPr>
            </w:pPr>
          </w:p>
        </w:tc>
        <w:tc>
          <w:tcPr>
            <w:tcW w:w="3544" w:type="dxa"/>
            <w:shd w:val="clear" w:color="auto" w:fill="FFFFFF" w:themeFill="background1"/>
          </w:tcPr>
          <w:p w14:paraId="4A725A9A" w14:textId="77777777" w:rsidR="00D939D1" w:rsidRPr="00125A9D" w:rsidRDefault="00D939D1" w:rsidP="0005793F">
            <w:pPr>
              <w:jc w:val="both"/>
              <w:rPr>
                <w:sz w:val="18"/>
                <w:szCs w:val="18"/>
                <w:lang w:val="en-US"/>
              </w:rPr>
            </w:pPr>
          </w:p>
        </w:tc>
      </w:tr>
      <w:tr w:rsidR="00D939D1" w14:paraId="509740B7" w14:textId="77777777" w:rsidTr="0005793F">
        <w:tc>
          <w:tcPr>
            <w:tcW w:w="3544" w:type="dxa"/>
            <w:shd w:val="clear" w:color="auto" w:fill="FFFFFF" w:themeFill="background1"/>
          </w:tcPr>
          <w:p w14:paraId="53DA0598"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(5)</w:t>
            </w:r>
            <w:r w:rsidRPr="001766A5">
              <w:rPr>
                <w:color w:val="FF0000"/>
                <w:sz w:val="18"/>
                <w:szCs w:val="18"/>
                <w:lang w:val="en-US"/>
              </w:rPr>
              <w:tab/>
              <w:t>Otoritas Jasa Keuangan dapat mengumumkan pengenaan sanksi administratif sebagaimana dimaksud pada ayat (3) kepada masyarakat, paling kurang melalui laman/website OJK.</w:t>
            </w:r>
          </w:p>
        </w:tc>
        <w:tc>
          <w:tcPr>
            <w:tcW w:w="3548" w:type="dxa"/>
            <w:shd w:val="clear" w:color="auto" w:fill="FFFFFF" w:themeFill="background1"/>
          </w:tcPr>
          <w:p w14:paraId="6E157CC5" w14:textId="77777777" w:rsidR="00D939D1" w:rsidRDefault="00D939D1" w:rsidP="0005793F">
            <w:pPr>
              <w:jc w:val="both"/>
              <w:rPr>
                <w:color w:val="FF0000"/>
                <w:sz w:val="18"/>
                <w:szCs w:val="18"/>
                <w:lang w:val="en-US"/>
              </w:rPr>
            </w:pPr>
            <w:r>
              <w:rPr>
                <w:color w:val="FF0000"/>
                <w:sz w:val="18"/>
                <w:szCs w:val="18"/>
                <w:lang w:val="en-US"/>
              </w:rPr>
              <w:t>Ayat (5)</w:t>
            </w:r>
          </w:p>
          <w:p w14:paraId="496088A1" w14:textId="77777777" w:rsidR="00D939D1" w:rsidRPr="00452F42" w:rsidRDefault="00D939D1" w:rsidP="0005793F">
            <w:pPr>
              <w:ind w:firstLine="165"/>
              <w:jc w:val="both"/>
              <w:rPr>
                <w:color w:val="FF0000"/>
                <w:sz w:val="18"/>
                <w:szCs w:val="18"/>
                <w:lang w:val="en-US"/>
              </w:rPr>
            </w:pPr>
            <w:r w:rsidRPr="00452F42">
              <w:rPr>
                <w:color w:val="FF0000"/>
                <w:sz w:val="18"/>
                <w:szCs w:val="18"/>
                <w:lang w:val="en-US"/>
              </w:rPr>
              <w:t>Cukup jelas.</w:t>
            </w:r>
          </w:p>
        </w:tc>
        <w:tc>
          <w:tcPr>
            <w:tcW w:w="3540" w:type="dxa"/>
            <w:shd w:val="clear" w:color="auto" w:fill="FFFFFF" w:themeFill="background1"/>
          </w:tcPr>
          <w:p w14:paraId="17665418" w14:textId="77777777" w:rsidR="00D939D1" w:rsidRPr="00125A9D" w:rsidRDefault="00D939D1" w:rsidP="0005793F">
            <w:pPr>
              <w:jc w:val="both"/>
              <w:rPr>
                <w:sz w:val="18"/>
                <w:szCs w:val="18"/>
                <w:lang w:val="en-US"/>
              </w:rPr>
            </w:pPr>
          </w:p>
        </w:tc>
        <w:tc>
          <w:tcPr>
            <w:tcW w:w="3544" w:type="dxa"/>
            <w:shd w:val="clear" w:color="auto" w:fill="FFFFFF" w:themeFill="background1"/>
          </w:tcPr>
          <w:p w14:paraId="4BB4DAC2" w14:textId="77777777" w:rsidR="00D939D1" w:rsidRPr="00125A9D" w:rsidRDefault="00D939D1" w:rsidP="0005793F">
            <w:pPr>
              <w:jc w:val="both"/>
              <w:rPr>
                <w:sz w:val="18"/>
                <w:szCs w:val="18"/>
                <w:lang w:val="en-US"/>
              </w:rPr>
            </w:pPr>
          </w:p>
        </w:tc>
        <w:tc>
          <w:tcPr>
            <w:tcW w:w="3544" w:type="dxa"/>
            <w:shd w:val="clear" w:color="auto" w:fill="FFFFFF" w:themeFill="background1"/>
          </w:tcPr>
          <w:p w14:paraId="74392D99" w14:textId="77777777" w:rsidR="00D939D1" w:rsidRPr="00125A9D" w:rsidRDefault="00D939D1" w:rsidP="0005793F">
            <w:pPr>
              <w:jc w:val="both"/>
              <w:rPr>
                <w:sz w:val="18"/>
                <w:szCs w:val="18"/>
                <w:lang w:val="en-US"/>
              </w:rPr>
            </w:pPr>
          </w:p>
        </w:tc>
      </w:tr>
      <w:tr w:rsidR="00D939D1" w14:paraId="05C4FB2E" w14:textId="77777777" w:rsidTr="0005793F">
        <w:tc>
          <w:tcPr>
            <w:tcW w:w="3544" w:type="dxa"/>
            <w:shd w:val="clear" w:color="auto" w:fill="D0CECE" w:themeFill="background2" w:themeFillShade="E6"/>
          </w:tcPr>
          <w:p w14:paraId="559A8951" w14:textId="77777777" w:rsidR="00D939D1" w:rsidRPr="00401B9E" w:rsidRDefault="00D939D1" w:rsidP="0005793F">
            <w:pPr>
              <w:ind w:left="318" w:hanging="318"/>
              <w:jc w:val="both"/>
              <w:rPr>
                <w:sz w:val="18"/>
                <w:szCs w:val="18"/>
                <w:lang w:val="en-US"/>
              </w:rPr>
            </w:pPr>
          </w:p>
        </w:tc>
        <w:tc>
          <w:tcPr>
            <w:tcW w:w="3548" w:type="dxa"/>
            <w:shd w:val="clear" w:color="auto" w:fill="D0CECE" w:themeFill="background2" w:themeFillShade="E6"/>
          </w:tcPr>
          <w:p w14:paraId="2492C44A"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2D8118E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CA47350"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BE89C67" w14:textId="77777777" w:rsidR="00D939D1" w:rsidRPr="00125A9D" w:rsidRDefault="00D939D1" w:rsidP="0005793F">
            <w:pPr>
              <w:jc w:val="both"/>
              <w:rPr>
                <w:sz w:val="18"/>
                <w:szCs w:val="18"/>
                <w:lang w:val="en-US"/>
              </w:rPr>
            </w:pPr>
          </w:p>
        </w:tc>
      </w:tr>
      <w:tr w:rsidR="00D939D1" w14:paraId="4205E7E5" w14:textId="77777777" w:rsidTr="0005793F">
        <w:tc>
          <w:tcPr>
            <w:tcW w:w="3544" w:type="dxa"/>
            <w:shd w:val="clear" w:color="auto" w:fill="FFFFFF" w:themeFill="background1"/>
          </w:tcPr>
          <w:p w14:paraId="70E4CC6E" w14:textId="77777777" w:rsidR="00D939D1" w:rsidRPr="004C49FB" w:rsidRDefault="00D939D1" w:rsidP="0005793F">
            <w:pPr>
              <w:ind w:left="318" w:hanging="318"/>
              <w:jc w:val="center"/>
              <w:rPr>
                <w:b/>
                <w:sz w:val="18"/>
                <w:szCs w:val="18"/>
                <w:lang w:val="en-US"/>
              </w:rPr>
            </w:pPr>
            <w:r w:rsidRPr="004C49FB">
              <w:rPr>
                <w:b/>
                <w:sz w:val="18"/>
                <w:szCs w:val="18"/>
                <w:lang w:val="en-US"/>
              </w:rPr>
              <w:t>Pasal 35</w:t>
            </w:r>
          </w:p>
        </w:tc>
        <w:tc>
          <w:tcPr>
            <w:tcW w:w="3548" w:type="dxa"/>
            <w:shd w:val="clear" w:color="auto" w:fill="FFFFFF" w:themeFill="background1"/>
          </w:tcPr>
          <w:p w14:paraId="1483850F" w14:textId="77777777" w:rsidR="00D939D1" w:rsidRPr="004C49FB" w:rsidRDefault="00D939D1" w:rsidP="0005793F">
            <w:pPr>
              <w:jc w:val="both"/>
              <w:rPr>
                <w:b/>
                <w:sz w:val="18"/>
                <w:szCs w:val="18"/>
                <w:lang w:val="en-US"/>
              </w:rPr>
            </w:pPr>
            <w:r w:rsidRPr="004C49FB">
              <w:rPr>
                <w:b/>
                <w:sz w:val="18"/>
                <w:szCs w:val="18"/>
                <w:lang w:val="en-US"/>
              </w:rPr>
              <w:t>Pasal 35</w:t>
            </w:r>
          </w:p>
        </w:tc>
        <w:tc>
          <w:tcPr>
            <w:tcW w:w="3540" w:type="dxa"/>
            <w:shd w:val="clear" w:color="auto" w:fill="FFFFFF" w:themeFill="background1"/>
          </w:tcPr>
          <w:p w14:paraId="149455E9" w14:textId="77777777" w:rsidR="00D939D1" w:rsidRPr="00125A9D" w:rsidRDefault="00D939D1" w:rsidP="0005793F">
            <w:pPr>
              <w:jc w:val="both"/>
              <w:rPr>
                <w:sz w:val="18"/>
                <w:szCs w:val="18"/>
                <w:lang w:val="en-US"/>
              </w:rPr>
            </w:pPr>
          </w:p>
        </w:tc>
        <w:tc>
          <w:tcPr>
            <w:tcW w:w="3544" w:type="dxa"/>
            <w:shd w:val="clear" w:color="auto" w:fill="FFFFFF" w:themeFill="background1"/>
          </w:tcPr>
          <w:p w14:paraId="19B08DBC" w14:textId="77777777" w:rsidR="00D939D1" w:rsidRPr="00125A9D" w:rsidRDefault="00D939D1" w:rsidP="0005793F">
            <w:pPr>
              <w:jc w:val="both"/>
              <w:rPr>
                <w:sz w:val="18"/>
                <w:szCs w:val="18"/>
                <w:lang w:val="en-US"/>
              </w:rPr>
            </w:pPr>
          </w:p>
        </w:tc>
        <w:tc>
          <w:tcPr>
            <w:tcW w:w="3544" w:type="dxa"/>
            <w:shd w:val="clear" w:color="auto" w:fill="FFFFFF" w:themeFill="background1"/>
          </w:tcPr>
          <w:p w14:paraId="253A20B8" w14:textId="77777777" w:rsidR="00D939D1" w:rsidRPr="00125A9D" w:rsidRDefault="00D939D1" w:rsidP="0005793F">
            <w:pPr>
              <w:jc w:val="both"/>
              <w:rPr>
                <w:sz w:val="18"/>
                <w:szCs w:val="18"/>
                <w:lang w:val="en-US"/>
              </w:rPr>
            </w:pPr>
          </w:p>
        </w:tc>
      </w:tr>
      <w:tr w:rsidR="00D939D1" w14:paraId="170A3E42" w14:textId="77777777" w:rsidTr="0005793F">
        <w:tc>
          <w:tcPr>
            <w:tcW w:w="3544" w:type="dxa"/>
            <w:shd w:val="clear" w:color="auto" w:fill="FFFFFF" w:themeFill="background1"/>
          </w:tcPr>
          <w:p w14:paraId="779E06BE" w14:textId="77777777" w:rsidR="00D939D1" w:rsidRPr="00401B9E" w:rsidRDefault="00D939D1" w:rsidP="0005793F">
            <w:pPr>
              <w:ind w:left="318" w:hanging="318"/>
              <w:jc w:val="both"/>
              <w:rPr>
                <w:sz w:val="18"/>
                <w:szCs w:val="18"/>
                <w:lang w:val="en-US"/>
              </w:rPr>
            </w:pPr>
            <w:r w:rsidRPr="00D158DE">
              <w:rPr>
                <w:sz w:val="18"/>
                <w:szCs w:val="18"/>
                <w:lang w:val="en-US"/>
              </w:rPr>
              <w:t>(1)</w:t>
            </w:r>
            <w:r w:rsidRPr="00D158DE">
              <w:rPr>
                <w:sz w:val="18"/>
                <w:szCs w:val="18"/>
                <w:lang w:val="en-US"/>
              </w:rPr>
              <w:tab/>
              <w:t>Terhadap PEP domestik atau orang yang diberi kewenangan untuk melakukan fungsi penting (</w:t>
            </w:r>
            <w:r w:rsidRPr="001766A5">
              <w:rPr>
                <w:i/>
                <w:sz w:val="18"/>
                <w:szCs w:val="18"/>
                <w:lang w:val="en-US"/>
              </w:rPr>
              <w:t>prominent function)</w:t>
            </w:r>
            <w:r w:rsidRPr="00D158DE">
              <w:rPr>
                <w:sz w:val="18"/>
                <w:szCs w:val="18"/>
                <w:lang w:val="en-US"/>
              </w:rPr>
              <w:t xml:space="preserve"> dalam organisasi internasional, selain menerapkan proses CDD sebagaimana diatur dalam Pasal 2</w:t>
            </w:r>
            <w:r w:rsidRPr="004C49FB">
              <w:rPr>
                <w:color w:val="FF0000"/>
                <w:sz w:val="18"/>
                <w:szCs w:val="18"/>
                <w:lang w:val="en-US"/>
              </w:rPr>
              <w:t>2</w:t>
            </w:r>
            <w:r w:rsidRPr="00D158DE">
              <w:rPr>
                <w:sz w:val="18"/>
                <w:szCs w:val="18"/>
                <w:lang w:val="en-US"/>
              </w:rPr>
              <w:t xml:space="preserve">, </w:t>
            </w:r>
            <w:r>
              <w:rPr>
                <w:strike/>
                <w:color w:val="002060"/>
                <w:sz w:val="18"/>
                <w:szCs w:val="18"/>
                <w:lang w:val="en-US"/>
              </w:rPr>
              <w:t>P</w:t>
            </w:r>
            <w:r>
              <w:rPr>
                <w:color w:val="FF0000"/>
                <w:sz w:val="18"/>
                <w:szCs w:val="18"/>
                <w:lang w:val="en-US"/>
              </w:rPr>
              <w:t>L</w:t>
            </w:r>
            <w:r>
              <w:rPr>
                <w:sz w:val="18"/>
                <w:szCs w:val="18"/>
                <w:lang w:val="en-US"/>
              </w:rPr>
              <w:t>JK</w:t>
            </w:r>
            <w:r w:rsidRPr="00D158DE">
              <w:rPr>
                <w:sz w:val="18"/>
                <w:szCs w:val="18"/>
                <w:lang w:val="en-US"/>
              </w:rPr>
              <w:t xml:space="preserve"> wajib memenuhi ketentuan sebagai berikut:</w:t>
            </w:r>
          </w:p>
        </w:tc>
        <w:tc>
          <w:tcPr>
            <w:tcW w:w="3548" w:type="dxa"/>
            <w:shd w:val="clear" w:color="auto" w:fill="FFFFFF" w:themeFill="background1"/>
          </w:tcPr>
          <w:p w14:paraId="04759CF7" w14:textId="77777777" w:rsidR="00D939D1" w:rsidRDefault="00D939D1" w:rsidP="0005793F">
            <w:pPr>
              <w:jc w:val="both"/>
              <w:rPr>
                <w:sz w:val="18"/>
                <w:szCs w:val="18"/>
                <w:lang w:val="en-US"/>
              </w:rPr>
            </w:pPr>
            <w:r>
              <w:rPr>
                <w:sz w:val="18"/>
                <w:szCs w:val="18"/>
                <w:lang w:val="en-US"/>
              </w:rPr>
              <w:t>Ayat (1)</w:t>
            </w:r>
          </w:p>
          <w:p w14:paraId="2F135F9C" w14:textId="77777777" w:rsidR="00D939D1" w:rsidRPr="00125A9D" w:rsidRDefault="00D939D1" w:rsidP="0005793F">
            <w:pPr>
              <w:ind w:left="165"/>
              <w:jc w:val="both"/>
              <w:rPr>
                <w:sz w:val="18"/>
                <w:szCs w:val="18"/>
                <w:lang w:val="en-US"/>
              </w:rPr>
            </w:pPr>
            <w:r w:rsidRPr="008236A1">
              <w:rPr>
                <w:sz w:val="18"/>
                <w:szCs w:val="18"/>
                <w:lang w:val="en-US"/>
              </w:rPr>
              <w:t xml:space="preserve">Yang dimaksud “organisasi internasional” antara lain </w:t>
            </w:r>
            <w:r w:rsidRPr="004C49FB">
              <w:rPr>
                <w:i/>
                <w:sz w:val="18"/>
                <w:szCs w:val="18"/>
                <w:lang w:val="en-US"/>
              </w:rPr>
              <w:t>International Monetary Fund</w:t>
            </w:r>
            <w:r w:rsidRPr="008236A1">
              <w:rPr>
                <w:sz w:val="18"/>
                <w:szCs w:val="18"/>
                <w:lang w:val="en-US"/>
              </w:rPr>
              <w:t xml:space="preserve"> (IMF), </w:t>
            </w:r>
            <w:r w:rsidRPr="004C49FB">
              <w:rPr>
                <w:i/>
                <w:sz w:val="18"/>
                <w:szCs w:val="18"/>
                <w:lang w:val="en-US"/>
              </w:rPr>
              <w:t>World Bank, United Nations</w:t>
            </w:r>
            <w:r w:rsidRPr="008236A1">
              <w:rPr>
                <w:sz w:val="18"/>
                <w:szCs w:val="18"/>
                <w:lang w:val="en-US"/>
              </w:rPr>
              <w:t xml:space="preserve"> (UN), </w:t>
            </w:r>
            <w:r w:rsidRPr="004C49FB">
              <w:rPr>
                <w:i/>
                <w:sz w:val="18"/>
                <w:szCs w:val="18"/>
                <w:lang w:val="en-US"/>
              </w:rPr>
              <w:t>Organization for Economic Co-operation and Development</w:t>
            </w:r>
            <w:r w:rsidRPr="008236A1">
              <w:rPr>
                <w:sz w:val="18"/>
                <w:szCs w:val="18"/>
                <w:lang w:val="en-US"/>
              </w:rPr>
              <w:t xml:space="preserve"> (OECD), </w:t>
            </w:r>
            <w:r w:rsidRPr="004C49FB">
              <w:rPr>
                <w:i/>
                <w:sz w:val="18"/>
                <w:szCs w:val="18"/>
                <w:lang w:val="en-US"/>
              </w:rPr>
              <w:t xml:space="preserve">Asian Development Bank </w:t>
            </w:r>
            <w:r w:rsidRPr="008236A1">
              <w:rPr>
                <w:sz w:val="18"/>
                <w:szCs w:val="18"/>
                <w:lang w:val="en-US"/>
              </w:rPr>
              <w:t xml:space="preserve">(ADB), dan </w:t>
            </w:r>
            <w:r w:rsidRPr="004C49FB">
              <w:rPr>
                <w:i/>
                <w:sz w:val="18"/>
                <w:szCs w:val="18"/>
                <w:lang w:val="en-US"/>
              </w:rPr>
              <w:t>Islamic Development Bank</w:t>
            </w:r>
            <w:r w:rsidRPr="008236A1">
              <w:rPr>
                <w:sz w:val="18"/>
                <w:szCs w:val="18"/>
                <w:lang w:val="en-US"/>
              </w:rPr>
              <w:t xml:space="preserve"> (IDB).</w:t>
            </w:r>
          </w:p>
        </w:tc>
        <w:tc>
          <w:tcPr>
            <w:tcW w:w="3540" w:type="dxa"/>
            <w:shd w:val="clear" w:color="auto" w:fill="FFFFFF" w:themeFill="background1"/>
          </w:tcPr>
          <w:p w14:paraId="1547C023" w14:textId="77777777" w:rsidR="00D939D1" w:rsidRPr="00125A9D" w:rsidRDefault="00D939D1" w:rsidP="0005793F">
            <w:pPr>
              <w:jc w:val="both"/>
              <w:rPr>
                <w:sz w:val="18"/>
                <w:szCs w:val="18"/>
                <w:lang w:val="en-US"/>
              </w:rPr>
            </w:pPr>
          </w:p>
        </w:tc>
        <w:tc>
          <w:tcPr>
            <w:tcW w:w="3544" w:type="dxa"/>
            <w:shd w:val="clear" w:color="auto" w:fill="FFFFFF" w:themeFill="background1"/>
          </w:tcPr>
          <w:p w14:paraId="7CA2B7BB" w14:textId="77777777" w:rsidR="00D939D1" w:rsidRPr="00125A9D" w:rsidRDefault="00D939D1" w:rsidP="0005793F">
            <w:pPr>
              <w:jc w:val="both"/>
              <w:rPr>
                <w:sz w:val="18"/>
                <w:szCs w:val="18"/>
                <w:lang w:val="en-US"/>
              </w:rPr>
            </w:pPr>
          </w:p>
        </w:tc>
        <w:tc>
          <w:tcPr>
            <w:tcW w:w="3544" w:type="dxa"/>
            <w:shd w:val="clear" w:color="auto" w:fill="FFFFFF" w:themeFill="background1"/>
          </w:tcPr>
          <w:p w14:paraId="096F89E8" w14:textId="77777777" w:rsidR="00D939D1" w:rsidRPr="00125A9D" w:rsidRDefault="00D939D1" w:rsidP="0005793F">
            <w:pPr>
              <w:jc w:val="both"/>
              <w:rPr>
                <w:sz w:val="18"/>
                <w:szCs w:val="18"/>
                <w:lang w:val="en-US"/>
              </w:rPr>
            </w:pPr>
          </w:p>
        </w:tc>
      </w:tr>
      <w:tr w:rsidR="00D939D1" w14:paraId="3D616127" w14:textId="77777777" w:rsidTr="0005793F">
        <w:tc>
          <w:tcPr>
            <w:tcW w:w="3544" w:type="dxa"/>
            <w:shd w:val="clear" w:color="auto" w:fill="FFFFFF" w:themeFill="background1"/>
          </w:tcPr>
          <w:p w14:paraId="7F032D8F" w14:textId="77777777" w:rsidR="00D939D1" w:rsidRPr="00401B9E" w:rsidRDefault="00D939D1" w:rsidP="0005793F">
            <w:pPr>
              <w:ind w:left="602" w:hanging="318"/>
              <w:jc w:val="both"/>
              <w:rPr>
                <w:sz w:val="18"/>
                <w:szCs w:val="18"/>
                <w:lang w:val="en-US"/>
              </w:rPr>
            </w:pPr>
            <w:r w:rsidRPr="00D158DE">
              <w:rPr>
                <w:sz w:val="18"/>
                <w:szCs w:val="18"/>
                <w:lang w:val="en-US"/>
              </w:rPr>
              <w:t>a.</w:t>
            </w:r>
            <w:r w:rsidRPr="00D158DE">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D158DE">
              <w:rPr>
                <w:sz w:val="18"/>
                <w:szCs w:val="18"/>
                <w:lang w:val="en-US"/>
              </w:rPr>
              <w:t xml:space="preserve"> wajib memiliki sistem manajemen risiko untuk menentukan apakah Nasabah atau Pemilik Manfaat (</w:t>
            </w:r>
            <w:r w:rsidRPr="001766A5">
              <w:rPr>
                <w:i/>
                <w:sz w:val="18"/>
                <w:szCs w:val="18"/>
                <w:lang w:val="en-US"/>
              </w:rPr>
              <w:t>Beneficial Owner</w:t>
            </w:r>
            <w:r w:rsidRPr="00D158DE">
              <w:rPr>
                <w:sz w:val="18"/>
                <w:szCs w:val="18"/>
                <w:lang w:val="en-US"/>
              </w:rPr>
              <w:t>) memenuhi kriteria PEP; dan</w:t>
            </w:r>
          </w:p>
        </w:tc>
        <w:tc>
          <w:tcPr>
            <w:tcW w:w="3548" w:type="dxa"/>
            <w:shd w:val="clear" w:color="auto" w:fill="FFFFFF" w:themeFill="background1"/>
          </w:tcPr>
          <w:p w14:paraId="37F7C102" w14:textId="77777777" w:rsidR="00D939D1" w:rsidRDefault="00D939D1" w:rsidP="0005793F">
            <w:pPr>
              <w:ind w:firstLine="448"/>
              <w:jc w:val="both"/>
              <w:rPr>
                <w:sz w:val="18"/>
                <w:szCs w:val="18"/>
                <w:lang w:val="en-US"/>
              </w:rPr>
            </w:pPr>
            <w:r>
              <w:rPr>
                <w:sz w:val="18"/>
                <w:szCs w:val="18"/>
                <w:lang w:val="en-US"/>
              </w:rPr>
              <w:t>Huruf a</w:t>
            </w:r>
          </w:p>
          <w:p w14:paraId="36B43F85" w14:textId="77777777" w:rsidR="00D939D1" w:rsidRPr="00125A9D" w:rsidRDefault="00D939D1" w:rsidP="0005793F">
            <w:pPr>
              <w:ind w:firstLine="732"/>
              <w:jc w:val="both"/>
              <w:rPr>
                <w:sz w:val="18"/>
                <w:szCs w:val="18"/>
                <w:lang w:val="en-US"/>
              </w:rPr>
            </w:pPr>
            <w:r>
              <w:rPr>
                <w:sz w:val="18"/>
                <w:szCs w:val="18"/>
                <w:lang w:val="en-US"/>
              </w:rPr>
              <w:t>Cukup jelas.</w:t>
            </w:r>
          </w:p>
        </w:tc>
        <w:tc>
          <w:tcPr>
            <w:tcW w:w="3540" w:type="dxa"/>
            <w:shd w:val="clear" w:color="auto" w:fill="FFFFFF" w:themeFill="background1"/>
          </w:tcPr>
          <w:p w14:paraId="3BF5AA55" w14:textId="77777777" w:rsidR="00D939D1" w:rsidRPr="00125A9D" w:rsidRDefault="00D939D1" w:rsidP="0005793F">
            <w:pPr>
              <w:jc w:val="both"/>
              <w:rPr>
                <w:sz w:val="18"/>
                <w:szCs w:val="18"/>
                <w:lang w:val="en-US"/>
              </w:rPr>
            </w:pPr>
          </w:p>
        </w:tc>
        <w:tc>
          <w:tcPr>
            <w:tcW w:w="3544" w:type="dxa"/>
            <w:shd w:val="clear" w:color="auto" w:fill="FFFFFF" w:themeFill="background1"/>
          </w:tcPr>
          <w:p w14:paraId="5A9450A0" w14:textId="77777777" w:rsidR="00D939D1" w:rsidRPr="00125A9D" w:rsidRDefault="00D939D1" w:rsidP="0005793F">
            <w:pPr>
              <w:jc w:val="both"/>
              <w:rPr>
                <w:sz w:val="18"/>
                <w:szCs w:val="18"/>
                <w:lang w:val="en-US"/>
              </w:rPr>
            </w:pPr>
          </w:p>
        </w:tc>
        <w:tc>
          <w:tcPr>
            <w:tcW w:w="3544" w:type="dxa"/>
            <w:shd w:val="clear" w:color="auto" w:fill="FFFFFF" w:themeFill="background1"/>
          </w:tcPr>
          <w:p w14:paraId="06E5EA7D" w14:textId="77777777" w:rsidR="00D939D1" w:rsidRPr="00125A9D" w:rsidRDefault="00D939D1" w:rsidP="0005793F">
            <w:pPr>
              <w:jc w:val="both"/>
              <w:rPr>
                <w:sz w:val="18"/>
                <w:szCs w:val="18"/>
                <w:lang w:val="en-US"/>
              </w:rPr>
            </w:pPr>
          </w:p>
        </w:tc>
      </w:tr>
      <w:tr w:rsidR="00D939D1" w14:paraId="2E68A32D" w14:textId="77777777" w:rsidTr="0005793F">
        <w:tc>
          <w:tcPr>
            <w:tcW w:w="3544" w:type="dxa"/>
            <w:shd w:val="clear" w:color="auto" w:fill="FFFFFF" w:themeFill="background1"/>
          </w:tcPr>
          <w:p w14:paraId="5BD8E14B" w14:textId="77777777" w:rsidR="00D939D1" w:rsidRPr="00401B9E" w:rsidRDefault="00D939D1" w:rsidP="0005793F">
            <w:pPr>
              <w:ind w:left="602" w:hanging="318"/>
              <w:jc w:val="both"/>
              <w:rPr>
                <w:sz w:val="18"/>
                <w:szCs w:val="18"/>
                <w:lang w:val="en-US"/>
              </w:rPr>
            </w:pPr>
            <w:r w:rsidRPr="00D158DE">
              <w:rPr>
                <w:sz w:val="18"/>
                <w:szCs w:val="18"/>
                <w:lang w:val="en-US"/>
              </w:rPr>
              <w:t>b.</w:t>
            </w:r>
            <w:r w:rsidRPr="00D158DE">
              <w:rPr>
                <w:sz w:val="18"/>
                <w:szCs w:val="18"/>
                <w:lang w:val="en-US"/>
              </w:rPr>
              <w:tab/>
              <w:t xml:space="preserve">dalam hal terdapat risiko yang lebih tinggi atas hubungan usaha antara </w:t>
            </w:r>
            <w:r>
              <w:rPr>
                <w:strike/>
                <w:color w:val="002060"/>
                <w:sz w:val="18"/>
                <w:szCs w:val="18"/>
                <w:lang w:val="en-US"/>
              </w:rPr>
              <w:t>P</w:t>
            </w:r>
            <w:r>
              <w:rPr>
                <w:color w:val="FF0000"/>
                <w:sz w:val="18"/>
                <w:szCs w:val="18"/>
                <w:lang w:val="en-US"/>
              </w:rPr>
              <w:t>L</w:t>
            </w:r>
            <w:r>
              <w:rPr>
                <w:sz w:val="18"/>
                <w:szCs w:val="18"/>
                <w:lang w:val="en-US"/>
              </w:rPr>
              <w:t>JK</w:t>
            </w:r>
            <w:r w:rsidRPr="00D158DE">
              <w:rPr>
                <w:sz w:val="18"/>
                <w:szCs w:val="18"/>
                <w:lang w:val="en-US"/>
              </w:rPr>
              <w:t xml:space="preserve"> dengan Nasabah atau Pemilik Manfaat (</w:t>
            </w:r>
            <w:r w:rsidRPr="001766A5">
              <w:rPr>
                <w:i/>
                <w:sz w:val="18"/>
                <w:szCs w:val="18"/>
                <w:lang w:val="en-US"/>
              </w:rPr>
              <w:t>Beneficial Owner</w:t>
            </w:r>
            <w:r w:rsidRPr="00D158DE">
              <w:rPr>
                <w:sz w:val="18"/>
                <w:szCs w:val="18"/>
                <w:lang w:val="en-US"/>
              </w:rPr>
              <w:t xml:space="preserve">) tersebut, </w:t>
            </w:r>
            <w:r>
              <w:rPr>
                <w:strike/>
                <w:color w:val="002060"/>
                <w:sz w:val="18"/>
                <w:szCs w:val="18"/>
                <w:lang w:val="en-US"/>
              </w:rPr>
              <w:t>P</w:t>
            </w:r>
            <w:r>
              <w:rPr>
                <w:color w:val="FF0000"/>
                <w:sz w:val="18"/>
                <w:szCs w:val="18"/>
                <w:lang w:val="en-US"/>
              </w:rPr>
              <w:t>L</w:t>
            </w:r>
            <w:r>
              <w:rPr>
                <w:sz w:val="18"/>
                <w:szCs w:val="18"/>
                <w:lang w:val="en-US"/>
              </w:rPr>
              <w:t>JK</w:t>
            </w:r>
            <w:r w:rsidRPr="00D158DE">
              <w:rPr>
                <w:sz w:val="18"/>
                <w:szCs w:val="18"/>
                <w:lang w:val="en-US"/>
              </w:rPr>
              <w:t xml:space="preserve"> wajib menerapkan ketentuan sebagaimana dimaksud dalam Pasal 3</w:t>
            </w:r>
            <w:r w:rsidRPr="004C49FB">
              <w:rPr>
                <w:color w:val="FF0000"/>
                <w:sz w:val="18"/>
                <w:szCs w:val="18"/>
                <w:lang w:val="en-US"/>
              </w:rPr>
              <w:t>4</w:t>
            </w:r>
            <w:r w:rsidRPr="00D158DE">
              <w:rPr>
                <w:sz w:val="18"/>
                <w:szCs w:val="18"/>
                <w:lang w:val="en-US"/>
              </w:rPr>
              <w:t xml:space="preserve"> ayat (1) huruf b, huruf c, huruf d, dan huruf e.</w:t>
            </w:r>
          </w:p>
        </w:tc>
        <w:tc>
          <w:tcPr>
            <w:tcW w:w="3548" w:type="dxa"/>
            <w:shd w:val="clear" w:color="auto" w:fill="FFFFFF" w:themeFill="background1"/>
          </w:tcPr>
          <w:p w14:paraId="2A47E911" w14:textId="77777777" w:rsidR="00D939D1" w:rsidRDefault="00D939D1" w:rsidP="0005793F">
            <w:pPr>
              <w:ind w:firstLine="448"/>
              <w:jc w:val="both"/>
              <w:rPr>
                <w:sz w:val="18"/>
                <w:szCs w:val="18"/>
                <w:lang w:val="en-US"/>
              </w:rPr>
            </w:pPr>
            <w:r>
              <w:rPr>
                <w:sz w:val="18"/>
                <w:szCs w:val="18"/>
                <w:lang w:val="en-US"/>
              </w:rPr>
              <w:t>Huruf b</w:t>
            </w:r>
          </w:p>
          <w:p w14:paraId="23C4FD74" w14:textId="77777777" w:rsidR="00D939D1" w:rsidRPr="00125A9D" w:rsidRDefault="00D939D1" w:rsidP="0005793F">
            <w:pPr>
              <w:ind w:firstLine="732"/>
              <w:jc w:val="both"/>
              <w:rPr>
                <w:sz w:val="18"/>
                <w:szCs w:val="18"/>
                <w:lang w:val="en-US"/>
              </w:rPr>
            </w:pPr>
            <w:r>
              <w:rPr>
                <w:sz w:val="18"/>
                <w:szCs w:val="18"/>
                <w:lang w:val="en-US"/>
              </w:rPr>
              <w:t>Cukup jelas.</w:t>
            </w:r>
          </w:p>
        </w:tc>
        <w:tc>
          <w:tcPr>
            <w:tcW w:w="3540" w:type="dxa"/>
            <w:shd w:val="clear" w:color="auto" w:fill="FFFFFF" w:themeFill="background1"/>
          </w:tcPr>
          <w:p w14:paraId="573C2188" w14:textId="77777777" w:rsidR="00D939D1" w:rsidRPr="00125A9D" w:rsidRDefault="00D939D1" w:rsidP="0005793F">
            <w:pPr>
              <w:jc w:val="both"/>
              <w:rPr>
                <w:sz w:val="18"/>
                <w:szCs w:val="18"/>
                <w:lang w:val="en-US"/>
              </w:rPr>
            </w:pPr>
          </w:p>
        </w:tc>
        <w:tc>
          <w:tcPr>
            <w:tcW w:w="3544" w:type="dxa"/>
            <w:shd w:val="clear" w:color="auto" w:fill="FFFFFF" w:themeFill="background1"/>
          </w:tcPr>
          <w:p w14:paraId="38DF48CE" w14:textId="77777777" w:rsidR="00D939D1" w:rsidRPr="00125A9D" w:rsidRDefault="00D939D1" w:rsidP="0005793F">
            <w:pPr>
              <w:jc w:val="both"/>
              <w:rPr>
                <w:sz w:val="18"/>
                <w:szCs w:val="18"/>
                <w:lang w:val="en-US"/>
              </w:rPr>
            </w:pPr>
          </w:p>
        </w:tc>
        <w:tc>
          <w:tcPr>
            <w:tcW w:w="3544" w:type="dxa"/>
            <w:shd w:val="clear" w:color="auto" w:fill="FFFFFF" w:themeFill="background1"/>
          </w:tcPr>
          <w:p w14:paraId="68F8DDFA" w14:textId="77777777" w:rsidR="00D939D1" w:rsidRPr="00125A9D" w:rsidRDefault="00D939D1" w:rsidP="0005793F">
            <w:pPr>
              <w:jc w:val="both"/>
              <w:rPr>
                <w:sz w:val="18"/>
                <w:szCs w:val="18"/>
                <w:lang w:val="en-US"/>
              </w:rPr>
            </w:pPr>
          </w:p>
        </w:tc>
      </w:tr>
      <w:tr w:rsidR="00D939D1" w14:paraId="1236B882" w14:textId="77777777" w:rsidTr="0005793F">
        <w:tc>
          <w:tcPr>
            <w:tcW w:w="3544" w:type="dxa"/>
            <w:shd w:val="clear" w:color="auto" w:fill="FFFFFF" w:themeFill="background1"/>
          </w:tcPr>
          <w:p w14:paraId="7F48C9A3"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(2)</w:t>
            </w:r>
            <w:r w:rsidRPr="001766A5">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266C7FAE" w14:textId="77777777" w:rsidR="00D939D1" w:rsidRDefault="00D939D1" w:rsidP="0005793F">
            <w:pPr>
              <w:jc w:val="both"/>
              <w:rPr>
                <w:color w:val="FF0000"/>
                <w:sz w:val="18"/>
                <w:szCs w:val="18"/>
                <w:lang w:val="en-US"/>
              </w:rPr>
            </w:pPr>
            <w:r>
              <w:rPr>
                <w:color w:val="FF0000"/>
                <w:sz w:val="18"/>
                <w:szCs w:val="18"/>
                <w:lang w:val="en-US"/>
              </w:rPr>
              <w:t>Ayat (2)</w:t>
            </w:r>
          </w:p>
          <w:p w14:paraId="2B6B0DA7"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44F79888" w14:textId="77777777" w:rsidR="00D939D1" w:rsidRPr="00125A9D" w:rsidRDefault="00D939D1" w:rsidP="0005793F">
            <w:pPr>
              <w:jc w:val="both"/>
              <w:rPr>
                <w:sz w:val="18"/>
                <w:szCs w:val="18"/>
                <w:lang w:val="en-US"/>
              </w:rPr>
            </w:pPr>
          </w:p>
        </w:tc>
        <w:tc>
          <w:tcPr>
            <w:tcW w:w="3544" w:type="dxa"/>
            <w:shd w:val="clear" w:color="auto" w:fill="FFFFFF" w:themeFill="background1"/>
          </w:tcPr>
          <w:p w14:paraId="69A38394" w14:textId="77777777" w:rsidR="00D939D1" w:rsidRPr="00125A9D" w:rsidRDefault="00D939D1" w:rsidP="0005793F">
            <w:pPr>
              <w:jc w:val="both"/>
              <w:rPr>
                <w:sz w:val="18"/>
                <w:szCs w:val="18"/>
                <w:lang w:val="en-US"/>
              </w:rPr>
            </w:pPr>
          </w:p>
        </w:tc>
        <w:tc>
          <w:tcPr>
            <w:tcW w:w="3544" w:type="dxa"/>
            <w:shd w:val="clear" w:color="auto" w:fill="FFFFFF" w:themeFill="background1"/>
          </w:tcPr>
          <w:p w14:paraId="40FBAD5E" w14:textId="77777777" w:rsidR="00D939D1" w:rsidRPr="00125A9D" w:rsidRDefault="00D939D1" w:rsidP="0005793F">
            <w:pPr>
              <w:jc w:val="both"/>
              <w:rPr>
                <w:sz w:val="18"/>
                <w:szCs w:val="18"/>
                <w:lang w:val="en-US"/>
              </w:rPr>
            </w:pPr>
          </w:p>
        </w:tc>
      </w:tr>
      <w:tr w:rsidR="00D939D1" w14:paraId="381616F9" w14:textId="77777777" w:rsidTr="0005793F">
        <w:tc>
          <w:tcPr>
            <w:tcW w:w="3544" w:type="dxa"/>
            <w:shd w:val="clear" w:color="auto" w:fill="FFFFFF" w:themeFill="background1"/>
          </w:tcPr>
          <w:p w14:paraId="58510008"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a.</w:t>
            </w:r>
            <w:r w:rsidRPr="001766A5">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367B2493"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2D36E3EF" w14:textId="77777777" w:rsidR="00D939D1" w:rsidRPr="00125A9D" w:rsidRDefault="00D939D1" w:rsidP="0005793F">
            <w:pPr>
              <w:jc w:val="both"/>
              <w:rPr>
                <w:sz w:val="18"/>
                <w:szCs w:val="18"/>
                <w:lang w:val="en-US"/>
              </w:rPr>
            </w:pPr>
          </w:p>
        </w:tc>
        <w:tc>
          <w:tcPr>
            <w:tcW w:w="3544" w:type="dxa"/>
            <w:shd w:val="clear" w:color="auto" w:fill="FFFFFF" w:themeFill="background1"/>
          </w:tcPr>
          <w:p w14:paraId="2DD31B12" w14:textId="77777777" w:rsidR="00D939D1" w:rsidRPr="00125A9D" w:rsidRDefault="00D939D1" w:rsidP="0005793F">
            <w:pPr>
              <w:jc w:val="both"/>
              <w:rPr>
                <w:sz w:val="18"/>
                <w:szCs w:val="18"/>
                <w:lang w:val="en-US"/>
              </w:rPr>
            </w:pPr>
          </w:p>
        </w:tc>
        <w:tc>
          <w:tcPr>
            <w:tcW w:w="3544" w:type="dxa"/>
            <w:shd w:val="clear" w:color="auto" w:fill="FFFFFF" w:themeFill="background1"/>
          </w:tcPr>
          <w:p w14:paraId="16C253D0" w14:textId="77777777" w:rsidR="00D939D1" w:rsidRPr="00125A9D" w:rsidRDefault="00D939D1" w:rsidP="0005793F">
            <w:pPr>
              <w:jc w:val="both"/>
              <w:rPr>
                <w:sz w:val="18"/>
                <w:szCs w:val="18"/>
                <w:lang w:val="en-US"/>
              </w:rPr>
            </w:pPr>
          </w:p>
        </w:tc>
      </w:tr>
      <w:tr w:rsidR="00D939D1" w14:paraId="4E684200" w14:textId="77777777" w:rsidTr="0005793F">
        <w:tc>
          <w:tcPr>
            <w:tcW w:w="3544" w:type="dxa"/>
            <w:shd w:val="clear" w:color="auto" w:fill="FFFFFF" w:themeFill="background1"/>
          </w:tcPr>
          <w:p w14:paraId="427C2214"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b.</w:t>
            </w:r>
            <w:r w:rsidRPr="001766A5">
              <w:rPr>
                <w:color w:val="FF0000"/>
                <w:sz w:val="18"/>
                <w:szCs w:val="18"/>
                <w:lang w:val="en-US"/>
              </w:rPr>
              <w:tab/>
              <w:t>denda;</w:t>
            </w:r>
          </w:p>
        </w:tc>
        <w:tc>
          <w:tcPr>
            <w:tcW w:w="3548" w:type="dxa"/>
            <w:shd w:val="clear" w:color="auto" w:fill="FFFFFF" w:themeFill="background1"/>
          </w:tcPr>
          <w:p w14:paraId="2F342804"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7EEFF79E" w14:textId="77777777" w:rsidR="00D939D1" w:rsidRPr="00125A9D" w:rsidRDefault="00D939D1" w:rsidP="0005793F">
            <w:pPr>
              <w:jc w:val="both"/>
              <w:rPr>
                <w:sz w:val="18"/>
                <w:szCs w:val="18"/>
                <w:lang w:val="en-US"/>
              </w:rPr>
            </w:pPr>
          </w:p>
        </w:tc>
        <w:tc>
          <w:tcPr>
            <w:tcW w:w="3544" w:type="dxa"/>
            <w:shd w:val="clear" w:color="auto" w:fill="FFFFFF" w:themeFill="background1"/>
          </w:tcPr>
          <w:p w14:paraId="56FB6441" w14:textId="77777777" w:rsidR="00D939D1" w:rsidRPr="00125A9D" w:rsidRDefault="00D939D1" w:rsidP="0005793F">
            <w:pPr>
              <w:jc w:val="both"/>
              <w:rPr>
                <w:sz w:val="18"/>
                <w:szCs w:val="18"/>
                <w:lang w:val="en-US"/>
              </w:rPr>
            </w:pPr>
          </w:p>
        </w:tc>
        <w:tc>
          <w:tcPr>
            <w:tcW w:w="3544" w:type="dxa"/>
            <w:shd w:val="clear" w:color="auto" w:fill="FFFFFF" w:themeFill="background1"/>
          </w:tcPr>
          <w:p w14:paraId="0541F532" w14:textId="77777777" w:rsidR="00D939D1" w:rsidRPr="00125A9D" w:rsidRDefault="00D939D1" w:rsidP="0005793F">
            <w:pPr>
              <w:jc w:val="both"/>
              <w:rPr>
                <w:sz w:val="18"/>
                <w:szCs w:val="18"/>
                <w:lang w:val="en-US"/>
              </w:rPr>
            </w:pPr>
          </w:p>
        </w:tc>
      </w:tr>
      <w:tr w:rsidR="00D939D1" w14:paraId="0BF719EE" w14:textId="77777777" w:rsidTr="0005793F">
        <w:tc>
          <w:tcPr>
            <w:tcW w:w="3544" w:type="dxa"/>
            <w:shd w:val="clear" w:color="auto" w:fill="FFFFFF" w:themeFill="background1"/>
          </w:tcPr>
          <w:p w14:paraId="10B8D4BE"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c.</w:t>
            </w:r>
            <w:r w:rsidRPr="001766A5">
              <w:rPr>
                <w:color w:val="FF0000"/>
                <w:sz w:val="18"/>
                <w:szCs w:val="18"/>
                <w:lang w:val="en-US"/>
              </w:rPr>
              <w:tab/>
              <w:t>pembatasan kegiatan usaha tertentu;</w:t>
            </w:r>
          </w:p>
        </w:tc>
        <w:tc>
          <w:tcPr>
            <w:tcW w:w="3548" w:type="dxa"/>
            <w:shd w:val="clear" w:color="auto" w:fill="FFFFFF" w:themeFill="background1"/>
          </w:tcPr>
          <w:p w14:paraId="1DC62F3A"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570E925F" w14:textId="77777777" w:rsidR="00D939D1" w:rsidRPr="00125A9D" w:rsidRDefault="00D939D1" w:rsidP="0005793F">
            <w:pPr>
              <w:jc w:val="both"/>
              <w:rPr>
                <w:sz w:val="18"/>
                <w:szCs w:val="18"/>
                <w:lang w:val="en-US"/>
              </w:rPr>
            </w:pPr>
          </w:p>
        </w:tc>
        <w:tc>
          <w:tcPr>
            <w:tcW w:w="3544" w:type="dxa"/>
            <w:shd w:val="clear" w:color="auto" w:fill="FFFFFF" w:themeFill="background1"/>
          </w:tcPr>
          <w:p w14:paraId="6512193B" w14:textId="77777777" w:rsidR="00D939D1" w:rsidRPr="00125A9D" w:rsidRDefault="00D939D1" w:rsidP="0005793F">
            <w:pPr>
              <w:jc w:val="both"/>
              <w:rPr>
                <w:sz w:val="18"/>
                <w:szCs w:val="18"/>
                <w:lang w:val="en-US"/>
              </w:rPr>
            </w:pPr>
          </w:p>
        </w:tc>
        <w:tc>
          <w:tcPr>
            <w:tcW w:w="3544" w:type="dxa"/>
            <w:shd w:val="clear" w:color="auto" w:fill="FFFFFF" w:themeFill="background1"/>
          </w:tcPr>
          <w:p w14:paraId="025EDAA8" w14:textId="77777777" w:rsidR="00D939D1" w:rsidRPr="00125A9D" w:rsidRDefault="00D939D1" w:rsidP="0005793F">
            <w:pPr>
              <w:jc w:val="both"/>
              <w:rPr>
                <w:sz w:val="18"/>
                <w:szCs w:val="18"/>
                <w:lang w:val="en-US"/>
              </w:rPr>
            </w:pPr>
          </w:p>
        </w:tc>
      </w:tr>
      <w:tr w:rsidR="00D939D1" w14:paraId="47040BAF" w14:textId="77777777" w:rsidTr="0005793F">
        <w:tc>
          <w:tcPr>
            <w:tcW w:w="3544" w:type="dxa"/>
            <w:shd w:val="clear" w:color="auto" w:fill="FFFFFF" w:themeFill="background1"/>
          </w:tcPr>
          <w:p w14:paraId="21AA6A1A"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 xml:space="preserve">d. </w:t>
            </w:r>
            <w:r w:rsidRPr="001766A5">
              <w:rPr>
                <w:color w:val="FF0000"/>
                <w:sz w:val="18"/>
                <w:szCs w:val="18"/>
                <w:lang w:val="en-US"/>
              </w:rPr>
              <w:tab/>
              <w:t>penurunan penilaian faktor-faktor pembentuk nilai tingkat kesehatan;</w:t>
            </w:r>
          </w:p>
        </w:tc>
        <w:tc>
          <w:tcPr>
            <w:tcW w:w="3548" w:type="dxa"/>
            <w:shd w:val="clear" w:color="auto" w:fill="FFFFFF" w:themeFill="background1"/>
          </w:tcPr>
          <w:p w14:paraId="21B5191E"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3B914889" w14:textId="77777777" w:rsidR="00D939D1" w:rsidRPr="00125A9D" w:rsidRDefault="00D939D1" w:rsidP="0005793F">
            <w:pPr>
              <w:jc w:val="both"/>
              <w:rPr>
                <w:sz w:val="18"/>
                <w:szCs w:val="18"/>
                <w:lang w:val="en-US"/>
              </w:rPr>
            </w:pPr>
          </w:p>
        </w:tc>
        <w:tc>
          <w:tcPr>
            <w:tcW w:w="3544" w:type="dxa"/>
            <w:shd w:val="clear" w:color="auto" w:fill="FFFFFF" w:themeFill="background1"/>
          </w:tcPr>
          <w:p w14:paraId="4F988D8B" w14:textId="77777777" w:rsidR="00D939D1" w:rsidRPr="00125A9D" w:rsidRDefault="00D939D1" w:rsidP="0005793F">
            <w:pPr>
              <w:jc w:val="both"/>
              <w:rPr>
                <w:sz w:val="18"/>
                <w:szCs w:val="18"/>
                <w:lang w:val="en-US"/>
              </w:rPr>
            </w:pPr>
          </w:p>
        </w:tc>
        <w:tc>
          <w:tcPr>
            <w:tcW w:w="3544" w:type="dxa"/>
            <w:shd w:val="clear" w:color="auto" w:fill="FFFFFF" w:themeFill="background1"/>
          </w:tcPr>
          <w:p w14:paraId="2A7AE085" w14:textId="77777777" w:rsidR="00D939D1" w:rsidRPr="00125A9D" w:rsidRDefault="00D939D1" w:rsidP="0005793F">
            <w:pPr>
              <w:jc w:val="both"/>
              <w:rPr>
                <w:sz w:val="18"/>
                <w:szCs w:val="18"/>
                <w:lang w:val="en-US"/>
              </w:rPr>
            </w:pPr>
          </w:p>
        </w:tc>
      </w:tr>
      <w:tr w:rsidR="00D939D1" w14:paraId="6DEB82BA" w14:textId="77777777" w:rsidTr="0005793F">
        <w:tc>
          <w:tcPr>
            <w:tcW w:w="3544" w:type="dxa"/>
            <w:shd w:val="clear" w:color="auto" w:fill="FFFFFF" w:themeFill="background1"/>
          </w:tcPr>
          <w:p w14:paraId="0141095A"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lastRenderedPageBreak/>
              <w:t xml:space="preserve">e. </w:t>
            </w:r>
            <w:r w:rsidRPr="001766A5">
              <w:rPr>
                <w:color w:val="FF0000"/>
                <w:sz w:val="18"/>
                <w:szCs w:val="18"/>
                <w:lang w:val="en-US"/>
              </w:rPr>
              <w:tab/>
              <w:t>pembekuan kegiatan usaha tertentu;</w:t>
            </w:r>
          </w:p>
        </w:tc>
        <w:tc>
          <w:tcPr>
            <w:tcW w:w="3548" w:type="dxa"/>
            <w:shd w:val="clear" w:color="auto" w:fill="FFFFFF" w:themeFill="background1"/>
          </w:tcPr>
          <w:p w14:paraId="37106DD4"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0C523756" w14:textId="77777777" w:rsidR="00D939D1" w:rsidRPr="00125A9D" w:rsidRDefault="00D939D1" w:rsidP="0005793F">
            <w:pPr>
              <w:jc w:val="both"/>
              <w:rPr>
                <w:sz w:val="18"/>
                <w:szCs w:val="18"/>
                <w:lang w:val="en-US"/>
              </w:rPr>
            </w:pPr>
          </w:p>
        </w:tc>
        <w:tc>
          <w:tcPr>
            <w:tcW w:w="3544" w:type="dxa"/>
            <w:shd w:val="clear" w:color="auto" w:fill="FFFFFF" w:themeFill="background1"/>
          </w:tcPr>
          <w:p w14:paraId="49218A99" w14:textId="77777777" w:rsidR="00D939D1" w:rsidRPr="00125A9D" w:rsidRDefault="00D939D1" w:rsidP="0005793F">
            <w:pPr>
              <w:jc w:val="both"/>
              <w:rPr>
                <w:sz w:val="18"/>
                <w:szCs w:val="18"/>
                <w:lang w:val="en-US"/>
              </w:rPr>
            </w:pPr>
          </w:p>
        </w:tc>
        <w:tc>
          <w:tcPr>
            <w:tcW w:w="3544" w:type="dxa"/>
            <w:shd w:val="clear" w:color="auto" w:fill="FFFFFF" w:themeFill="background1"/>
          </w:tcPr>
          <w:p w14:paraId="26CEFDCE" w14:textId="77777777" w:rsidR="00D939D1" w:rsidRPr="00125A9D" w:rsidRDefault="00D939D1" w:rsidP="0005793F">
            <w:pPr>
              <w:jc w:val="both"/>
              <w:rPr>
                <w:sz w:val="18"/>
                <w:szCs w:val="18"/>
                <w:lang w:val="en-US"/>
              </w:rPr>
            </w:pPr>
          </w:p>
        </w:tc>
      </w:tr>
      <w:tr w:rsidR="00D939D1" w14:paraId="2F8689EC" w14:textId="77777777" w:rsidTr="0005793F">
        <w:tc>
          <w:tcPr>
            <w:tcW w:w="3544" w:type="dxa"/>
            <w:shd w:val="clear" w:color="auto" w:fill="FFFFFF" w:themeFill="background1"/>
          </w:tcPr>
          <w:p w14:paraId="7F0310ED" w14:textId="77777777" w:rsidR="00D939D1" w:rsidRPr="001766A5" w:rsidRDefault="00D939D1" w:rsidP="0005793F">
            <w:pPr>
              <w:tabs>
                <w:tab w:val="left" w:pos="856"/>
              </w:tabs>
              <w:ind w:left="602" w:hanging="284"/>
              <w:jc w:val="both"/>
              <w:rPr>
                <w:color w:val="FF0000"/>
                <w:sz w:val="18"/>
                <w:szCs w:val="18"/>
                <w:lang w:val="en-US"/>
              </w:rPr>
            </w:pPr>
            <w:r w:rsidRPr="001766A5">
              <w:rPr>
                <w:color w:val="FF0000"/>
                <w:sz w:val="18"/>
                <w:szCs w:val="18"/>
                <w:lang w:val="en-US"/>
              </w:rPr>
              <w:t xml:space="preserve">f. </w:t>
            </w:r>
            <w:r w:rsidRPr="001766A5">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33AD61F0"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1D93082F" w14:textId="77777777" w:rsidR="00D939D1" w:rsidRPr="00125A9D" w:rsidRDefault="00D939D1" w:rsidP="0005793F">
            <w:pPr>
              <w:jc w:val="both"/>
              <w:rPr>
                <w:sz w:val="18"/>
                <w:szCs w:val="18"/>
                <w:lang w:val="en-US"/>
              </w:rPr>
            </w:pPr>
          </w:p>
        </w:tc>
        <w:tc>
          <w:tcPr>
            <w:tcW w:w="3544" w:type="dxa"/>
            <w:shd w:val="clear" w:color="auto" w:fill="FFFFFF" w:themeFill="background1"/>
          </w:tcPr>
          <w:p w14:paraId="2CADBE4E" w14:textId="77777777" w:rsidR="00D939D1" w:rsidRPr="00125A9D" w:rsidRDefault="00D939D1" w:rsidP="0005793F">
            <w:pPr>
              <w:jc w:val="both"/>
              <w:rPr>
                <w:sz w:val="18"/>
                <w:szCs w:val="18"/>
                <w:lang w:val="en-US"/>
              </w:rPr>
            </w:pPr>
          </w:p>
        </w:tc>
        <w:tc>
          <w:tcPr>
            <w:tcW w:w="3544" w:type="dxa"/>
            <w:shd w:val="clear" w:color="auto" w:fill="FFFFFF" w:themeFill="background1"/>
          </w:tcPr>
          <w:p w14:paraId="206A77E7" w14:textId="77777777" w:rsidR="00D939D1" w:rsidRPr="00125A9D" w:rsidRDefault="00D939D1" w:rsidP="0005793F">
            <w:pPr>
              <w:jc w:val="both"/>
              <w:rPr>
                <w:sz w:val="18"/>
                <w:szCs w:val="18"/>
                <w:lang w:val="en-US"/>
              </w:rPr>
            </w:pPr>
          </w:p>
        </w:tc>
      </w:tr>
      <w:tr w:rsidR="00D939D1" w14:paraId="1F1B730E" w14:textId="77777777" w:rsidTr="0005793F">
        <w:tc>
          <w:tcPr>
            <w:tcW w:w="3544" w:type="dxa"/>
            <w:shd w:val="clear" w:color="auto" w:fill="FFFFFF" w:themeFill="background1"/>
          </w:tcPr>
          <w:p w14:paraId="5765F4A1"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 xml:space="preserve">g. </w:t>
            </w:r>
            <w:r w:rsidRPr="001766A5">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7D66B2C8"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67E58AE1" w14:textId="77777777" w:rsidR="00D939D1" w:rsidRPr="00125A9D" w:rsidRDefault="00D939D1" w:rsidP="0005793F">
            <w:pPr>
              <w:jc w:val="both"/>
              <w:rPr>
                <w:sz w:val="18"/>
                <w:szCs w:val="18"/>
                <w:lang w:val="en-US"/>
              </w:rPr>
            </w:pPr>
          </w:p>
        </w:tc>
        <w:tc>
          <w:tcPr>
            <w:tcW w:w="3544" w:type="dxa"/>
            <w:shd w:val="clear" w:color="auto" w:fill="FFFFFF" w:themeFill="background1"/>
          </w:tcPr>
          <w:p w14:paraId="6C0DCD0D" w14:textId="77777777" w:rsidR="00D939D1" w:rsidRPr="00125A9D" w:rsidRDefault="00D939D1" w:rsidP="0005793F">
            <w:pPr>
              <w:jc w:val="both"/>
              <w:rPr>
                <w:sz w:val="18"/>
                <w:szCs w:val="18"/>
                <w:lang w:val="en-US"/>
              </w:rPr>
            </w:pPr>
          </w:p>
        </w:tc>
        <w:tc>
          <w:tcPr>
            <w:tcW w:w="3544" w:type="dxa"/>
            <w:shd w:val="clear" w:color="auto" w:fill="FFFFFF" w:themeFill="background1"/>
          </w:tcPr>
          <w:p w14:paraId="68805A77" w14:textId="77777777" w:rsidR="00D939D1" w:rsidRPr="00125A9D" w:rsidRDefault="00D939D1" w:rsidP="0005793F">
            <w:pPr>
              <w:jc w:val="both"/>
              <w:rPr>
                <w:sz w:val="18"/>
                <w:szCs w:val="18"/>
                <w:lang w:val="en-US"/>
              </w:rPr>
            </w:pPr>
          </w:p>
        </w:tc>
      </w:tr>
      <w:tr w:rsidR="00D939D1" w14:paraId="2A76A6CC" w14:textId="77777777" w:rsidTr="0005793F">
        <w:tc>
          <w:tcPr>
            <w:tcW w:w="3544" w:type="dxa"/>
            <w:shd w:val="clear" w:color="auto" w:fill="FFFFFF" w:themeFill="background1"/>
          </w:tcPr>
          <w:p w14:paraId="7B19A22B"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(3)</w:t>
            </w:r>
            <w:r w:rsidRPr="001766A5">
              <w:rPr>
                <w:color w:val="FF0000"/>
                <w:sz w:val="18"/>
                <w:szCs w:val="18"/>
                <w:lang w:val="en-US"/>
              </w:rPr>
              <w:tab/>
              <w:t xml:space="preserve">Sanksi administratif berupa denda sebagaimana dimaksud pada ayat (2) huruf </w:t>
            </w:r>
            <w:r>
              <w:rPr>
                <w:color w:val="FF0000"/>
                <w:sz w:val="18"/>
                <w:szCs w:val="18"/>
                <w:lang w:val="en-US"/>
              </w:rPr>
              <w:t>b</w:t>
            </w:r>
            <w:r w:rsidRPr="001766A5">
              <w:rPr>
                <w:color w:val="FF0000"/>
                <w:sz w:val="18"/>
                <w:szCs w:val="18"/>
                <w:lang w:val="en-US"/>
              </w:rPr>
              <w:t xml:space="preserve"> dikenai dengan ketentuan sebagai berikut:</w:t>
            </w:r>
          </w:p>
        </w:tc>
        <w:tc>
          <w:tcPr>
            <w:tcW w:w="3548" w:type="dxa"/>
            <w:shd w:val="clear" w:color="auto" w:fill="FFFFFF" w:themeFill="background1"/>
          </w:tcPr>
          <w:p w14:paraId="216F53C5" w14:textId="77777777" w:rsidR="00D939D1" w:rsidRDefault="00D939D1" w:rsidP="0005793F">
            <w:pPr>
              <w:jc w:val="both"/>
              <w:rPr>
                <w:color w:val="FF0000"/>
                <w:sz w:val="18"/>
                <w:szCs w:val="18"/>
                <w:lang w:val="en-US"/>
              </w:rPr>
            </w:pPr>
            <w:r>
              <w:rPr>
                <w:color w:val="FF0000"/>
                <w:sz w:val="18"/>
                <w:szCs w:val="18"/>
                <w:lang w:val="en-US"/>
              </w:rPr>
              <w:t>Ayat (3)</w:t>
            </w:r>
          </w:p>
          <w:p w14:paraId="46ED61B1"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1BC994D3" w14:textId="77777777" w:rsidR="00D939D1" w:rsidRPr="00125A9D" w:rsidRDefault="00D939D1" w:rsidP="0005793F">
            <w:pPr>
              <w:jc w:val="both"/>
              <w:rPr>
                <w:sz w:val="18"/>
                <w:szCs w:val="18"/>
                <w:lang w:val="en-US"/>
              </w:rPr>
            </w:pPr>
          </w:p>
        </w:tc>
        <w:tc>
          <w:tcPr>
            <w:tcW w:w="3544" w:type="dxa"/>
            <w:shd w:val="clear" w:color="auto" w:fill="FFFFFF" w:themeFill="background1"/>
          </w:tcPr>
          <w:p w14:paraId="1F5F2E1C" w14:textId="77777777" w:rsidR="00D939D1" w:rsidRPr="00125A9D" w:rsidRDefault="00D939D1" w:rsidP="0005793F">
            <w:pPr>
              <w:jc w:val="both"/>
              <w:rPr>
                <w:sz w:val="18"/>
                <w:szCs w:val="18"/>
                <w:lang w:val="en-US"/>
              </w:rPr>
            </w:pPr>
          </w:p>
        </w:tc>
        <w:tc>
          <w:tcPr>
            <w:tcW w:w="3544" w:type="dxa"/>
            <w:shd w:val="clear" w:color="auto" w:fill="FFFFFF" w:themeFill="background1"/>
          </w:tcPr>
          <w:p w14:paraId="21789847" w14:textId="77777777" w:rsidR="00D939D1" w:rsidRPr="00125A9D" w:rsidRDefault="00D939D1" w:rsidP="0005793F">
            <w:pPr>
              <w:jc w:val="both"/>
              <w:rPr>
                <w:sz w:val="18"/>
                <w:szCs w:val="18"/>
                <w:lang w:val="en-US"/>
              </w:rPr>
            </w:pPr>
          </w:p>
        </w:tc>
      </w:tr>
      <w:tr w:rsidR="00D939D1" w14:paraId="081BC67D" w14:textId="77777777" w:rsidTr="0005793F">
        <w:tc>
          <w:tcPr>
            <w:tcW w:w="3544" w:type="dxa"/>
            <w:shd w:val="clear" w:color="auto" w:fill="FFFFFF" w:themeFill="background1"/>
          </w:tcPr>
          <w:p w14:paraId="24E9B322" w14:textId="77777777" w:rsidR="00D939D1" w:rsidRPr="001766A5" w:rsidRDefault="00D939D1" w:rsidP="0005793F">
            <w:pPr>
              <w:ind w:left="602" w:hanging="318"/>
              <w:jc w:val="both"/>
              <w:rPr>
                <w:color w:val="FF0000"/>
                <w:sz w:val="18"/>
                <w:szCs w:val="18"/>
                <w:lang w:val="en-US"/>
              </w:rPr>
            </w:pPr>
            <w:r w:rsidRPr="001766A5">
              <w:rPr>
                <w:color w:val="FF0000"/>
                <w:sz w:val="18"/>
                <w:szCs w:val="18"/>
                <w:lang w:val="en-US"/>
              </w:rPr>
              <w:t>a.</w:t>
            </w:r>
            <w:r w:rsidRPr="001766A5">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3489DCB8"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27E54F9E" w14:textId="77777777" w:rsidR="00D939D1" w:rsidRPr="00125A9D" w:rsidRDefault="00D939D1" w:rsidP="0005793F">
            <w:pPr>
              <w:jc w:val="both"/>
              <w:rPr>
                <w:sz w:val="18"/>
                <w:szCs w:val="18"/>
                <w:lang w:val="en-US"/>
              </w:rPr>
            </w:pPr>
          </w:p>
        </w:tc>
        <w:tc>
          <w:tcPr>
            <w:tcW w:w="3544" w:type="dxa"/>
            <w:shd w:val="clear" w:color="auto" w:fill="FFFFFF" w:themeFill="background1"/>
          </w:tcPr>
          <w:p w14:paraId="232C32E6" w14:textId="77777777" w:rsidR="00D939D1" w:rsidRPr="00125A9D" w:rsidRDefault="00D939D1" w:rsidP="0005793F">
            <w:pPr>
              <w:jc w:val="both"/>
              <w:rPr>
                <w:sz w:val="18"/>
                <w:szCs w:val="18"/>
                <w:lang w:val="en-US"/>
              </w:rPr>
            </w:pPr>
          </w:p>
        </w:tc>
        <w:tc>
          <w:tcPr>
            <w:tcW w:w="3544" w:type="dxa"/>
            <w:shd w:val="clear" w:color="auto" w:fill="FFFFFF" w:themeFill="background1"/>
          </w:tcPr>
          <w:p w14:paraId="71A95481" w14:textId="77777777" w:rsidR="00D939D1" w:rsidRPr="00125A9D" w:rsidRDefault="00D939D1" w:rsidP="0005793F">
            <w:pPr>
              <w:jc w:val="both"/>
              <w:rPr>
                <w:sz w:val="18"/>
                <w:szCs w:val="18"/>
                <w:lang w:val="en-US"/>
              </w:rPr>
            </w:pPr>
          </w:p>
        </w:tc>
      </w:tr>
      <w:tr w:rsidR="00D939D1" w14:paraId="750A2781" w14:textId="77777777" w:rsidTr="0005793F">
        <w:tc>
          <w:tcPr>
            <w:tcW w:w="3544" w:type="dxa"/>
            <w:shd w:val="clear" w:color="auto" w:fill="FFFFFF" w:themeFill="background1"/>
          </w:tcPr>
          <w:p w14:paraId="2C9A52FF" w14:textId="77777777" w:rsidR="00D939D1" w:rsidRPr="001766A5" w:rsidRDefault="00D939D1" w:rsidP="0005793F">
            <w:pPr>
              <w:ind w:left="602" w:hanging="318"/>
              <w:jc w:val="both"/>
              <w:rPr>
                <w:color w:val="FF0000"/>
                <w:sz w:val="18"/>
                <w:szCs w:val="18"/>
                <w:lang w:val="en-US"/>
              </w:rPr>
            </w:pPr>
            <w:r w:rsidRPr="001766A5">
              <w:rPr>
                <w:color w:val="FF0000"/>
                <w:sz w:val="18"/>
                <w:szCs w:val="18"/>
                <w:lang w:val="en-US"/>
              </w:rPr>
              <w:t>b.</w:t>
            </w:r>
            <w:r w:rsidRPr="001766A5">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376ED335"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31A9788A" w14:textId="77777777" w:rsidR="00D939D1" w:rsidRPr="00125A9D" w:rsidRDefault="00D939D1" w:rsidP="0005793F">
            <w:pPr>
              <w:jc w:val="both"/>
              <w:rPr>
                <w:sz w:val="18"/>
                <w:szCs w:val="18"/>
                <w:lang w:val="en-US"/>
              </w:rPr>
            </w:pPr>
          </w:p>
        </w:tc>
        <w:tc>
          <w:tcPr>
            <w:tcW w:w="3544" w:type="dxa"/>
            <w:shd w:val="clear" w:color="auto" w:fill="FFFFFF" w:themeFill="background1"/>
          </w:tcPr>
          <w:p w14:paraId="4D820945" w14:textId="77777777" w:rsidR="00D939D1" w:rsidRPr="00125A9D" w:rsidRDefault="00D939D1" w:rsidP="0005793F">
            <w:pPr>
              <w:jc w:val="both"/>
              <w:rPr>
                <w:sz w:val="18"/>
                <w:szCs w:val="18"/>
                <w:lang w:val="en-US"/>
              </w:rPr>
            </w:pPr>
          </w:p>
        </w:tc>
        <w:tc>
          <w:tcPr>
            <w:tcW w:w="3544" w:type="dxa"/>
            <w:shd w:val="clear" w:color="auto" w:fill="FFFFFF" w:themeFill="background1"/>
          </w:tcPr>
          <w:p w14:paraId="10AA6C51" w14:textId="77777777" w:rsidR="00D939D1" w:rsidRPr="00125A9D" w:rsidRDefault="00D939D1" w:rsidP="0005793F">
            <w:pPr>
              <w:jc w:val="both"/>
              <w:rPr>
                <w:sz w:val="18"/>
                <w:szCs w:val="18"/>
                <w:lang w:val="en-US"/>
              </w:rPr>
            </w:pPr>
          </w:p>
        </w:tc>
      </w:tr>
      <w:tr w:rsidR="00D939D1" w14:paraId="5A9C7201" w14:textId="77777777" w:rsidTr="0005793F">
        <w:tc>
          <w:tcPr>
            <w:tcW w:w="3544" w:type="dxa"/>
            <w:shd w:val="clear" w:color="auto" w:fill="FFFFFF" w:themeFill="background1"/>
          </w:tcPr>
          <w:p w14:paraId="219A7607"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(4)</w:t>
            </w:r>
            <w:r w:rsidRPr="001766A5">
              <w:rPr>
                <w:color w:val="FF0000"/>
                <w:sz w:val="18"/>
                <w:szCs w:val="18"/>
                <w:lang w:val="en-US"/>
              </w:rPr>
              <w:tab/>
              <w:t>Otoritas Jasa Keuangan dapat mengumumkan pengenaan sanksi administratif sebagaimana dimaksud pada ayat (2) kepada masyarakat, paling kurang melalui laman/website OJK.</w:t>
            </w:r>
          </w:p>
        </w:tc>
        <w:tc>
          <w:tcPr>
            <w:tcW w:w="3548" w:type="dxa"/>
            <w:shd w:val="clear" w:color="auto" w:fill="FFFFFF" w:themeFill="background1"/>
          </w:tcPr>
          <w:p w14:paraId="3DAEAF41" w14:textId="77777777" w:rsidR="00D939D1" w:rsidRDefault="00D939D1" w:rsidP="0005793F">
            <w:pPr>
              <w:jc w:val="both"/>
              <w:rPr>
                <w:color w:val="FF0000"/>
                <w:sz w:val="18"/>
                <w:szCs w:val="18"/>
                <w:lang w:val="en-US"/>
              </w:rPr>
            </w:pPr>
            <w:r>
              <w:rPr>
                <w:color w:val="FF0000"/>
                <w:sz w:val="18"/>
                <w:szCs w:val="18"/>
                <w:lang w:val="en-US"/>
              </w:rPr>
              <w:t>Ayat (4)</w:t>
            </w:r>
          </w:p>
          <w:p w14:paraId="718619BE"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409672A7" w14:textId="77777777" w:rsidR="00D939D1" w:rsidRPr="00125A9D" w:rsidRDefault="00D939D1" w:rsidP="0005793F">
            <w:pPr>
              <w:jc w:val="both"/>
              <w:rPr>
                <w:sz w:val="18"/>
                <w:szCs w:val="18"/>
                <w:lang w:val="en-US"/>
              </w:rPr>
            </w:pPr>
          </w:p>
        </w:tc>
        <w:tc>
          <w:tcPr>
            <w:tcW w:w="3544" w:type="dxa"/>
            <w:shd w:val="clear" w:color="auto" w:fill="FFFFFF" w:themeFill="background1"/>
          </w:tcPr>
          <w:p w14:paraId="66B94868" w14:textId="77777777" w:rsidR="00D939D1" w:rsidRPr="00125A9D" w:rsidRDefault="00D939D1" w:rsidP="0005793F">
            <w:pPr>
              <w:jc w:val="both"/>
              <w:rPr>
                <w:sz w:val="18"/>
                <w:szCs w:val="18"/>
                <w:lang w:val="en-US"/>
              </w:rPr>
            </w:pPr>
          </w:p>
        </w:tc>
        <w:tc>
          <w:tcPr>
            <w:tcW w:w="3544" w:type="dxa"/>
            <w:shd w:val="clear" w:color="auto" w:fill="FFFFFF" w:themeFill="background1"/>
          </w:tcPr>
          <w:p w14:paraId="6D1BB284" w14:textId="77777777" w:rsidR="00D939D1" w:rsidRPr="00125A9D" w:rsidRDefault="00D939D1" w:rsidP="0005793F">
            <w:pPr>
              <w:jc w:val="both"/>
              <w:rPr>
                <w:sz w:val="18"/>
                <w:szCs w:val="18"/>
                <w:lang w:val="en-US"/>
              </w:rPr>
            </w:pPr>
          </w:p>
        </w:tc>
      </w:tr>
      <w:tr w:rsidR="00D939D1" w14:paraId="22DF70C0" w14:textId="77777777" w:rsidTr="0005793F">
        <w:tc>
          <w:tcPr>
            <w:tcW w:w="3544" w:type="dxa"/>
            <w:shd w:val="clear" w:color="auto" w:fill="D0CECE" w:themeFill="background2" w:themeFillShade="E6"/>
          </w:tcPr>
          <w:p w14:paraId="3ECE7A89" w14:textId="77777777" w:rsidR="00D939D1" w:rsidRPr="00D158DE" w:rsidRDefault="00D939D1" w:rsidP="0005793F">
            <w:pPr>
              <w:ind w:left="318" w:hanging="318"/>
              <w:jc w:val="both"/>
              <w:rPr>
                <w:sz w:val="18"/>
                <w:szCs w:val="18"/>
                <w:lang w:val="en-US"/>
              </w:rPr>
            </w:pPr>
          </w:p>
        </w:tc>
        <w:tc>
          <w:tcPr>
            <w:tcW w:w="3548" w:type="dxa"/>
            <w:shd w:val="clear" w:color="auto" w:fill="D0CECE" w:themeFill="background2" w:themeFillShade="E6"/>
          </w:tcPr>
          <w:p w14:paraId="123FC25F"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33107FDE"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B063AD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90B5597" w14:textId="77777777" w:rsidR="00D939D1" w:rsidRPr="00125A9D" w:rsidRDefault="00D939D1" w:rsidP="0005793F">
            <w:pPr>
              <w:jc w:val="both"/>
              <w:rPr>
                <w:sz w:val="18"/>
                <w:szCs w:val="18"/>
                <w:lang w:val="en-US"/>
              </w:rPr>
            </w:pPr>
          </w:p>
        </w:tc>
      </w:tr>
      <w:tr w:rsidR="00D939D1" w14:paraId="29FD2870" w14:textId="77777777" w:rsidTr="0005793F">
        <w:tc>
          <w:tcPr>
            <w:tcW w:w="3544" w:type="dxa"/>
            <w:shd w:val="clear" w:color="auto" w:fill="FFFFFF" w:themeFill="background1"/>
          </w:tcPr>
          <w:p w14:paraId="70F548FE" w14:textId="77777777" w:rsidR="00D939D1" w:rsidRPr="004C49FB" w:rsidRDefault="00D939D1" w:rsidP="0005793F">
            <w:pPr>
              <w:ind w:left="318" w:hanging="318"/>
              <w:jc w:val="center"/>
              <w:rPr>
                <w:b/>
                <w:sz w:val="18"/>
                <w:szCs w:val="18"/>
                <w:lang w:val="en-US"/>
              </w:rPr>
            </w:pPr>
            <w:r w:rsidRPr="004C49FB">
              <w:rPr>
                <w:b/>
                <w:sz w:val="18"/>
                <w:szCs w:val="18"/>
                <w:lang w:val="en-US"/>
              </w:rPr>
              <w:t>Pasal 36</w:t>
            </w:r>
          </w:p>
        </w:tc>
        <w:tc>
          <w:tcPr>
            <w:tcW w:w="3548" w:type="dxa"/>
            <w:shd w:val="clear" w:color="auto" w:fill="FFFFFF" w:themeFill="background1"/>
          </w:tcPr>
          <w:p w14:paraId="0CFE30E9" w14:textId="77777777" w:rsidR="00D939D1" w:rsidRPr="004C49FB" w:rsidRDefault="00D939D1" w:rsidP="0005793F">
            <w:pPr>
              <w:jc w:val="both"/>
              <w:rPr>
                <w:b/>
                <w:sz w:val="18"/>
                <w:szCs w:val="18"/>
                <w:lang w:val="en-US"/>
              </w:rPr>
            </w:pPr>
            <w:r w:rsidRPr="004C49FB">
              <w:rPr>
                <w:b/>
                <w:sz w:val="18"/>
                <w:szCs w:val="18"/>
                <w:lang w:val="en-US"/>
              </w:rPr>
              <w:t>Pasal 36</w:t>
            </w:r>
          </w:p>
        </w:tc>
        <w:tc>
          <w:tcPr>
            <w:tcW w:w="3540" w:type="dxa"/>
            <w:shd w:val="clear" w:color="auto" w:fill="FFFFFF" w:themeFill="background1"/>
          </w:tcPr>
          <w:p w14:paraId="0EA71F35" w14:textId="77777777" w:rsidR="00D939D1" w:rsidRPr="00125A9D" w:rsidRDefault="00D939D1" w:rsidP="0005793F">
            <w:pPr>
              <w:jc w:val="both"/>
              <w:rPr>
                <w:sz w:val="18"/>
                <w:szCs w:val="18"/>
                <w:lang w:val="en-US"/>
              </w:rPr>
            </w:pPr>
          </w:p>
        </w:tc>
        <w:tc>
          <w:tcPr>
            <w:tcW w:w="3544" w:type="dxa"/>
            <w:shd w:val="clear" w:color="auto" w:fill="FFFFFF" w:themeFill="background1"/>
          </w:tcPr>
          <w:p w14:paraId="3C64EF73" w14:textId="77777777" w:rsidR="00D939D1" w:rsidRPr="00125A9D" w:rsidRDefault="00D939D1" w:rsidP="0005793F">
            <w:pPr>
              <w:jc w:val="both"/>
              <w:rPr>
                <w:sz w:val="18"/>
                <w:szCs w:val="18"/>
                <w:lang w:val="en-US"/>
              </w:rPr>
            </w:pPr>
          </w:p>
        </w:tc>
        <w:tc>
          <w:tcPr>
            <w:tcW w:w="3544" w:type="dxa"/>
            <w:shd w:val="clear" w:color="auto" w:fill="FFFFFF" w:themeFill="background1"/>
          </w:tcPr>
          <w:p w14:paraId="0742D54A" w14:textId="77777777" w:rsidR="00D939D1" w:rsidRPr="00125A9D" w:rsidRDefault="00D939D1" w:rsidP="0005793F">
            <w:pPr>
              <w:jc w:val="both"/>
              <w:rPr>
                <w:sz w:val="18"/>
                <w:szCs w:val="18"/>
                <w:lang w:val="en-US"/>
              </w:rPr>
            </w:pPr>
          </w:p>
        </w:tc>
      </w:tr>
      <w:tr w:rsidR="00D939D1" w14:paraId="1968ACEA" w14:textId="77777777" w:rsidTr="0005793F">
        <w:tc>
          <w:tcPr>
            <w:tcW w:w="3544" w:type="dxa"/>
            <w:shd w:val="clear" w:color="auto" w:fill="FFFFFF" w:themeFill="background1"/>
          </w:tcPr>
          <w:p w14:paraId="70051F23" w14:textId="77777777" w:rsidR="00D939D1" w:rsidRPr="00D158DE" w:rsidRDefault="00D939D1" w:rsidP="0005793F">
            <w:pPr>
              <w:ind w:left="318" w:hanging="318"/>
              <w:jc w:val="both"/>
              <w:rPr>
                <w:sz w:val="18"/>
                <w:szCs w:val="18"/>
                <w:lang w:val="en-US"/>
              </w:rPr>
            </w:pPr>
            <w:r w:rsidRPr="001766A5">
              <w:rPr>
                <w:color w:val="FF0000"/>
                <w:sz w:val="18"/>
                <w:szCs w:val="18"/>
                <w:lang w:val="en-US"/>
              </w:rPr>
              <w:t>(1)</w:t>
            </w:r>
            <w:r w:rsidRPr="001766A5">
              <w:rPr>
                <w:color w:val="FF0000"/>
                <w:sz w:val="18"/>
                <w:szCs w:val="18"/>
                <w:lang w:val="en-US"/>
              </w:rPr>
              <w:tab/>
              <w:t>LJK wajib menerapkan</w:t>
            </w:r>
            <w:r w:rsidRPr="00D158DE">
              <w:rPr>
                <w:sz w:val="18"/>
                <w:szCs w:val="18"/>
                <w:lang w:val="en-US"/>
              </w:rPr>
              <w:t xml:space="preserve"> ketentuan yang berlaku bagi Nasabah, Pemilik Manfaat (</w:t>
            </w:r>
            <w:r w:rsidRPr="001766A5">
              <w:rPr>
                <w:i/>
                <w:sz w:val="18"/>
                <w:szCs w:val="18"/>
                <w:lang w:val="en-US"/>
              </w:rPr>
              <w:t>Beneficial Owner</w:t>
            </w:r>
            <w:r w:rsidRPr="00D158DE">
              <w:rPr>
                <w:sz w:val="18"/>
                <w:szCs w:val="18"/>
                <w:lang w:val="en-US"/>
              </w:rPr>
              <w:t xml:space="preserve">), atau WIC yang </w:t>
            </w:r>
            <w:r w:rsidRPr="001766A5">
              <w:rPr>
                <w:color w:val="FF0000"/>
                <w:sz w:val="18"/>
                <w:szCs w:val="18"/>
                <w:lang w:val="en-US"/>
              </w:rPr>
              <w:t xml:space="preserve">termasuk kriteria </w:t>
            </w:r>
            <w:r w:rsidRPr="001766A5">
              <w:rPr>
                <w:strike/>
                <w:color w:val="002060"/>
                <w:sz w:val="18"/>
                <w:szCs w:val="18"/>
                <w:lang w:val="en-US"/>
              </w:rPr>
              <w:t>tergolong</w:t>
            </w:r>
            <w:r w:rsidRPr="00D158DE">
              <w:rPr>
                <w:sz w:val="18"/>
                <w:szCs w:val="18"/>
                <w:lang w:val="en-US"/>
              </w:rPr>
              <w:t xml:space="preserve"> berisiko </w:t>
            </w:r>
            <w:r w:rsidRPr="00D158DE">
              <w:rPr>
                <w:sz w:val="18"/>
                <w:szCs w:val="18"/>
                <w:lang w:val="en-US"/>
              </w:rPr>
              <w:lastRenderedPageBreak/>
              <w:t>tinggi, sebagaimana dimaksud dalam Pasal 3</w:t>
            </w:r>
            <w:r w:rsidRPr="004C49FB">
              <w:rPr>
                <w:color w:val="FF0000"/>
                <w:sz w:val="18"/>
                <w:szCs w:val="18"/>
                <w:lang w:val="en-US"/>
              </w:rPr>
              <w:t>0</w:t>
            </w:r>
            <w:r w:rsidRPr="00D158DE">
              <w:rPr>
                <w:sz w:val="18"/>
                <w:szCs w:val="18"/>
                <w:lang w:val="en-US"/>
              </w:rPr>
              <w:t xml:space="preserve"> dan Pasal 31, </w:t>
            </w:r>
            <w:r w:rsidRPr="001766A5">
              <w:rPr>
                <w:strike/>
                <w:color w:val="002060"/>
                <w:sz w:val="18"/>
                <w:szCs w:val="18"/>
              </w:rPr>
              <w:t xml:space="preserve">berlaku pula </w:t>
            </w:r>
            <w:proofErr w:type="gramStart"/>
            <w:r w:rsidRPr="001766A5">
              <w:rPr>
                <w:strike/>
                <w:color w:val="002060"/>
                <w:sz w:val="18"/>
                <w:szCs w:val="18"/>
              </w:rPr>
              <w:t>bagi</w:t>
            </w:r>
            <w:r w:rsidRPr="001766A5">
              <w:rPr>
                <w:color w:val="002060"/>
                <w:sz w:val="18"/>
                <w:szCs w:val="18"/>
              </w:rPr>
              <w:t xml:space="preserve"> </w:t>
            </w:r>
            <w:r w:rsidRPr="001766A5">
              <w:rPr>
                <w:sz w:val="18"/>
                <w:szCs w:val="18"/>
                <w:lang w:val="en-US"/>
              </w:rPr>
              <w:t xml:space="preserve"> </w:t>
            </w:r>
            <w:r w:rsidRPr="00D158DE">
              <w:rPr>
                <w:sz w:val="18"/>
                <w:szCs w:val="18"/>
                <w:lang w:val="en-US"/>
              </w:rPr>
              <w:t>terhadap</w:t>
            </w:r>
            <w:proofErr w:type="gramEnd"/>
            <w:r w:rsidRPr="00D158DE">
              <w:rPr>
                <w:sz w:val="18"/>
                <w:szCs w:val="18"/>
                <w:lang w:val="en-US"/>
              </w:rPr>
              <w:t xml:space="preserve"> anggota keluarga atau pihak yang terkait (</w:t>
            </w:r>
            <w:r w:rsidRPr="001766A5">
              <w:rPr>
                <w:i/>
                <w:sz w:val="18"/>
                <w:szCs w:val="18"/>
                <w:lang w:val="en-US"/>
              </w:rPr>
              <w:t>close associates</w:t>
            </w:r>
            <w:r w:rsidRPr="00D158DE">
              <w:rPr>
                <w:sz w:val="18"/>
                <w:szCs w:val="18"/>
                <w:lang w:val="en-US"/>
              </w:rPr>
              <w:t>) dari PEP.</w:t>
            </w:r>
            <w:r>
              <w:rPr>
                <w:sz w:val="18"/>
                <w:szCs w:val="18"/>
                <w:lang w:val="en-US"/>
              </w:rPr>
              <w:t xml:space="preserve"> </w:t>
            </w:r>
          </w:p>
        </w:tc>
        <w:tc>
          <w:tcPr>
            <w:tcW w:w="3548" w:type="dxa"/>
            <w:shd w:val="clear" w:color="auto" w:fill="FFFFFF" w:themeFill="background1"/>
          </w:tcPr>
          <w:p w14:paraId="0F886260" w14:textId="77777777" w:rsidR="00D939D1" w:rsidRDefault="00D939D1" w:rsidP="0005793F">
            <w:pPr>
              <w:jc w:val="both"/>
              <w:rPr>
                <w:sz w:val="18"/>
                <w:szCs w:val="18"/>
                <w:lang w:val="en-US"/>
              </w:rPr>
            </w:pPr>
            <w:r>
              <w:rPr>
                <w:sz w:val="18"/>
                <w:szCs w:val="18"/>
                <w:lang w:val="en-US"/>
              </w:rPr>
              <w:lastRenderedPageBreak/>
              <w:t>Ayat (1)</w:t>
            </w:r>
          </w:p>
          <w:p w14:paraId="7E32BCA3" w14:textId="77777777" w:rsidR="00D939D1" w:rsidRPr="008236A1" w:rsidRDefault="00D939D1" w:rsidP="0005793F">
            <w:pPr>
              <w:ind w:left="165"/>
              <w:jc w:val="both"/>
              <w:rPr>
                <w:sz w:val="18"/>
                <w:szCs w:val="18"/>
                <w:lang w:val="en-US"/>
              </w:rPr>
            </w:pPr>
            <w:r w:rsidRPr="008236A1">
              <w:rPr>
                <w:sz w:val="18"/>
                <w:szCs w:val="18"/>
                <w:lang w:val="en-US"/>
              </w:rPr>
              <w:t xml:space="preserve">Yang dimaksud dengan “anggota keluarga dari PEP” adalah anggota keluarga PEP </w:t>
            </w:r>
            <w:r w:rsidRPr="008236A1">
              <w:rPr>
                <w:sz w:val="18"/>
                <w:szCs w:val="18"/>
                <w:lang w:val="en-US"/>
              </w:rPr>
              <w:lastRenderedPageBreak/>
              <w:t>sampai dengan derajat kedua, baik horizontal maupun vertikal, yaitu:</w:t>
            </w:r>
          </w:p>
          <w:p w14:paraId="7B7BA928" w14:textId="77777777" w:rsidR="00D939D1" w:rsidRPr="008236A1" w:rsidRDefault="00D939D1" w:rsidP="0005793F">
            <w:pPr>
              <w:ind w:left="590" w:hanging="284"/>
              <w:jc w:val="both"/>
              <w:rPr>
                <w:sz w:val="18"/>
                <w:szCs w:val="18"/>
                <w:lang w:val="en-US"/>
              </w:rPr>
            </w:pPr>
            <w:r w:rsidRPr="008236A1">
              <w:rPr>
                <w:sz w:val="18"/>
                <w:szCs w:val="18"/>
                <w:lang w:val="en-US"/>
              </w:rPr>
              <w:t>1.</w:t>
            </w:r>
            <w:r w:rsidRPr="008236A1">
              <w:rPr>
                <w:sz w:val="18"/>
                <w:szCs w:val="18"/>
                <w:lang w:val="en-US"/>
              </w:rPr>
              <w:tab/>
              <w:t>orang tua kandung/tiri/angkat;</w:t>
            </w:r>
          </w:p>
          <w:p w14:paraId="52154BC1" w14:textId="77777777" w:rsidR="00D939D1" w:rsidRPr="008236A1" w:rsidRDefault="00D939D1" w:rsidP="0005793F">
            <w:pPr>
              <w:ind w:left="590" w:hanging="284"/>
              <w:jc w:val="both"/>
              <w:rPr>
                <w:sz w:val="18"/>
                <w:szCs w:val="18"/>
                <w:lang w:val="en-US"/>
              </w:rPr>
            </w:pPr>
            <w:r w:rsidRPr="008236A1">
              <w:rPr>
                <w:sz w:val="18"/>
                <w:szCs w:val="18"/>
                <w:lang w:val="en-US"/>
              </w:rPr>
              <w:t>2.</w:t>
            </w:r>
            <w:r w:rsidRPr="008236A1">
              <w:rPr>
                <w:sz w:val="18"/>
                <w:szCs w:val="18"/>
                <w:lang w:val="en-US"/>
              </w:rPr>
              <w:tab/>
              <w:t>saudara kandung/tiri/angkat;</w:t>
            </w:r>
          </w:p>
          <w:p w14:paraId="16081E6E" w14:textId="77777777" w:rsidR="00D939D1" w:rsidRPr="008236A1" w:rsidRDefault="00D939D1" w:rsidP="0005793F">
            <w:pPr>
              <w:ind w:left="590" w:hanging="284"/>
              <w:jc w:val="both"/>
              <w:rPr>
                <w:sz w:val="18"/>
                <w:szCs w:val="18"/>
                <w:lang w:val="en-US"/>
              </w:rPr>
            </w:pPr>
            <w:r w:rsidRPr="008236A1">
              <w:rPr>
                <w:sz w:val="18"/>
                <w:szCs w:val="18"/>
                <w:lang w:val="en-US"/>
              </w:rPr>
              <w:t>3.</w:t>
            </w:r>
            <w:r w:rsidRPr="008236A1">
              <w:rPr>
                <w:sz w:val="18"/>
                <w:szCs w:val="18"/>
                <w:lang w:val="en-US"/>
              </w:rPr>
              <w:tab/>
              <w:t>anak kandung/tiri/angkat;</w:t>
            </w:r>
          </w:p>
          <w:p w14:paraId="50842A57" w14:textId="77777777" w:rsidR="00D939D1" w:rsidRPr="008236A1" w:rsidRDefault="00D939D1" w:rsidP="0005793F">
            <w:pPr>
              <w:ind w:left="590" w:hanging="284"/>
              <w:jc w:val="both"/>
              <w:rPr>
                <w:sz w:val="18"/>
                <w:szCs w:val="18"/>
                <w:lang w:val="en-US"/>
              </w:rPr>
            </w:pPr>
            <w:r w:rsidRPr="008236A1">
              <w:rPr>
                <w:sz w:val="18"/>
                <w:szCs w:val="18"/>
                <w:lang w:val="en-US"/>
              </w:rPr>
              <w:t>4.</w:t>
            </w:r>
            <w:r w:rsidRPr="008236A1">
              <w:rPr>
                <w:sz w:val="18"/>
                <w:szCs w:val="18"/>
                <w:lang w:val="en-US"/>
              </w:rPr>
              <w:tab/>
              <w:t>kakek atau nenek kandung/tiri/angkat;</w:t>
            </w:r>
          </w:p>
          <w:p w14:paraId="79593746" w14:textId="77777777" w:rsidR="00D939D1" w:rsidRPr="008236A1" w:rsidRDefault="00D939D1" w:rsidP="0005793F">
            <w:pPr>
              <w:ind w:left="590" w:hanging="284"/>
              <w:jc w:val="both"/>
              <w:rPr>
                <w:sz w:val="18"/>
                <w:szCs w:val="18"/>
                <w:lang w:val="en-US"/>
              </w:rPr>
            </w:pPr>
            <w:r w:rsidRPr="008236A1">
              <w:rPr>
                <w:sz w:val="18"/>
                <w:szCs w:val="18"/>
                <w:lang w:val="en-US"/>
              </w:rPr>
              <w:t>5.</w:t>
            </w:r>
            <w:r w:rsidRPr="008236A1">
              <w:rPr>
                <w:sz w:val="18"/>
                <w:szCs w:val="18"/>
                <w:lang w:val="en-US"/>
              </w:rPr>
              <w:tab/>
              <w:t>cucu kandung/tiri/angkat;</w:t>
            </w:r>
          </w:p>
          <w:p w14:paraId="6EAA794E" w14:textId="77777777" w:rsidR="00D939D1" w:rsidRPr="008236A1" w:rsidRDefault="00D939D1" w:rsidP="0005793F">
            <w:pPr>
              <w:ind w:left="590" w:hanging="284"/>
              <w:jc w:val="both"/>
              <w:rPr>
                <w:sz w:val="18"/>
                <w:szCs w:val="18"/>
                <w:lang w:val="en-US"/>
              </w:rPr>
            </w:pPr>
            <w:r w:rsidRPr="008236A1">
              <w:rPr>
                <w:sz w:val="18"/>
                <w:szCs w:val="18"/>
                <w:lang w:val="en-US"/>
              </w:rPr>
              <w:t>6.</w:t>
            </w:r>
            <w:r w:rsidRPr="008236A1">
              <w:rPr>
                <w:sz w:val="18"/>
                <w:szCs w:val="18"/>
                <w:lang w:val="en-US"/>
              </w:rPr>
              <w:tab/>
              <w:t>saudara kandung/tiri/angkat dari orang tua;</w:t>
            </w:r>
          </w:p>
          <w:p w14:paraId="1CFC8F5D" w14:textId="77777777" w:rsidR="00D939D1" w:rsidRPr="008236A1" w:rsidRDefault="00D939D1" w:rsidP="0005793F">
            <w:pPr>
              <w:ind w:left="590" w:hanging="284"/>
              <w:jc w:val="both"/>
              <w:rPr>
                <w:sz w:val="18"/>
                <w:szCs w:val="18"/>
                <w:lang w:val="en-US"/>
              </w:rPr>
            </w:pPr>
            <w:r w:rsidRPr="008236A1">
              <w:rPr>
                <w:sz w:val="18"/>
                <w:szCs w:val="18"/>
                <w:lang w:val="en-US"/>
              </w:rPr>
              <w:t>7.</w:t>
            </w:r>
            <w:r w:rsidRPr="008236A1">
              <w:rPr>
                <w:sz w:val="18"/>
                <w:szCs w:val="18"/>
                <w:lang w:val="en-US"/>
              </w:rPr>
              <w:tab/>
              <w:t>suami atau istri;</w:t>
            </w:r>
          </w:p>
          <w:p w14:paraId="2014972A" w14:textId="77777777" w:rsidR="00D939D1" w:rsidRPr="008236A1" w:rsidRDefault="00D939D1" w:rsidP="0005793F">
            <w:pPr>
              <w:ind w:left="590" w:hanging="284"/>
              <w:jc w:val="both"/>
              <w:rPr>
                <w:sz w:val="18"/>
                <w:szCs w:val="18"/>
                <w:lang w:val="en-US"/>
              </w:rPr>
            </w:pPr>
            <w:r w:rsidRPr="008236A1">
              <w:rPr>
                <w:sz w:val="18"/>
                <w:szCs w:val="18"/>
                <w:lang w:val="en-US"/>
              </w:rPr>
              <w:t>8.</w:t>
            </w:r>
            <w:r w:rsidRPr="008236A1">
              <w:rPr>
                <w:sz w:val="18"/>
                <w:szCs w:val="18"/>
                <w:lang w:val="en-US"/>
              </w:rPr>
              <w:tab/>
              <w:t>mertua atau besan;</w:t>
            </w:r>
          </w:p>
          <w:p w14:paraId="50F7D876" w14:textId="77777777" w:rsidR="00D939D1" w:rsidRPr="008236A1" w:rsidRDefault="00D939D1" w:rsidP="0005793F">
            <w:pPr>
              <w:ind w:left="590" w:hanging="284"/>
              <w:jc w:val="both"/>
              <w:rPr>
                <w:sz w:val="18"/>
                <w:szCs w:val="18"/>
                <w:lang w:val="en-US"/>
              </w:rPr>
            </w:pPr>
            <w:r w:rsidRPr="008236A1">
              <w:rPr>
                <w:sz w:val="18"/>
                <w:szCs w:val="18"/>
                <w:lang w:val="en-US"/>
              </w:rPr>
              <w:t>9.</w:t>
            </w:r>
            <w:r w:rsidRPr="008236A1">
              <w:rPr>
                <w:sz w:val="18"/>
                <w:szCs w:val="18"/>
                <w:lang w:val="en-US"/>
              </w:rPr>
              <w:tab/>
              <w:t>suami atau istri dari anak kandung/tiri/angkat;</w:t>
            </w:r>
          </w:p>
          <w:p w14:paraId="4F37F52B" w14:textId="77777777" w:rsidR="00D939D1" w:rsidRPr="008236A1" w:rsidRDefault="00D939D1" w:rsidP="0005793F">
            <w:pPr>
              <w:ind w:left="590" w:hanging="284"/>
              <w:jc w:val="both"/>
              <w:rPr>
                <w:sz w:val="18"/>
                <w:szCs w:val="18"/>
                <w:lang w:val="en-US"/>
              </w:rPr>
            </w:pPr>
            <w:r w:rsidRPr="008236A1">
              <w:rPr>
                <w:sz w:val="18"/>
                <w:szCs w:val="18"/>
                <w:lang w:val="en-US"/>
              </w:rPr>
              <w:t>10.</w:t>
            </w:r>
            <w:r w:rsidRPr="008236A1">
              <w:rPr>
                <w:sz w:val="18"/>
                <w:szCs w:val="18"/>
                <w:lang w:val="en-US"/>
              </w:rPr>
              <w:tab/>
              <w:t>kakek atau nenek dari suami atau istri;</w:t>
            </w:r>
          </w:p>
          <w:p w14:paraId="30C54558" w14:textId="77777777" w:rsidR="00D939D1" w:rsidRPr="008236A1" w:rsidRDefault="00D939D1" w:rsidP="0005793F">
            <w:pPr>
              <w:ind w:left="590" w:hanging="284"/>
              <w:jc w:val="both"/>
              <w:rPr>
                <w:sz w:val="18"/>
                <w:szCs w:val="18"/>
                <w:lang w:val="en-US"/>
              </w:rPr>
            </w:pPr>
            <w:r w:rsidRPr="008236A1">
              <w:rPr>
                <w:sz w:val="18"/>
                <w:szCs w:val="18"/>
                <w:lang w:val="en-US"/>
              </w:rPr>
              <w:t>11.</w:t>
            </w:r>
            <w:r w:rsidRPr="008236A1">
              <w:rPr>
                <w:sz w:val="18"/>
                <w:szCs w:val="18"/>
                <w:lang w:val="en-US"/>
              </w:rPr>
              <w:tab/>
              <w:t>suami atau istri dari cucu kandung/tiri /angkat;</w:t>
            </w:r>
          </w:p>
          <w:p w14:paraId="1B0208D4" w14:textId="77777777" w:rsidR="00D939D1" w:rsidRPr="008236A1" w:rsidRDefault="00D939D1" w:rsidP="0005793F">
            <w:pPr>
              <w:ind w:left="590" w:hanging="284"/>
              <w:jc w:val="both"/>
              <w:rPr>
                <w:sz w:val="18"/>
                <w:szCs w:val="18"/>
                <w:lang w:val="en-US"/>
              </w:rPr>
            </w:pPr>
            <w:r w:rsidRPr="008236A1">
              <w:rPr>
                <w:sz w:val="18"/>
                <w:szCs w:val="18"/>
                <w:lang w:val="en-US"/>
              </w:rPr>
              <w:t>12.</w:t>
            </w:r>
            <w:r w:rsidRPr="008236A1">
              <w:rPr>
                <w:sz w:val="18"/>
                <w:szCs w:val="18"/>
                <w:lang w:val="en-US"/>
              </w:rPr>
              <w:tab/>
              <w:t>saudara kandung/tiri/angkat dari suami; atau</w:t>
            </w:r>
          </w:p>
          <w:p w14:paraId="381967E9" w14:textId="77777777" w:rsidR="00D939D1" w:rsidRPr="008236A1" w:rsidRDefault="00D939D1" w:rsidP="0005793F">
            <w:pPr>
              <w:ind w:left="590" w:hanging="284"/>
              <w:jc w:val="both"/>
              <w:rPr>
                <w:sz w:val="18"/>
                <w:szCs w:val="18"/>
                <w:lang w:val="en-US"/>
              </w:rPr>
            </w:pPr>
            <w:r w:rsidRPr="008236A1">
              <w:rPr>
                <w:sz w:val="18"/>
                <w:szCs w:val="18"/>
                <w:lang w:val="en-US"/>
              </w:rPr>
              <w:t>13.</w:t>
            </w:r>
            <w:r w:rsidRPr="008236A1">
              <w:rPr>
                <w:sz w:val="18"/>
                <w:szCs w:val="18"/>
                <w:lang w:val="en-US"/>
              </w:rPr>
              <w:tab/>
              <w:t>istri beserta suami atau istrinya dari saudara, yang bersangkutan.</w:t>
            </w:r>
          </w:p>
          <w:p w14:paraId="41B426A4" w14:textId="77777777" w:rsidR="00D939D1" w:rsidRPr="008236A1" w:rsidRDefault="00D939D1" w:rsidP="0005793F">
            <w:pPr>
              <w:ind w:left="165"/>
              <w:jc w:val="both"/>
              <w:rPr>
                <w:sz w:val="18"/>
                <w:szCs w:val="18"/>
                <w:lang w:val="en-US"/>
              </w:rPr>
            </w:pPr>
            <w:r w:rsidRPr="008236A1">
              <w:rPr>
                <w:sz w:val="18"/>
                <w:szCs w:val="18"/>
                <w:lang w:val="en-US"/>
              </w:rPr>
              <w:t>Yang dimaksud dengan “pihak yang terkait (</w:t>
            </w:r>
            <w:r w:rsidRPr="00966283">
              <w:rPr>
                <w:i/>
                <w:sz w:val="18"/>
                <w:szCs w:val="18"/>
                <w:lang w:val="en-US"/>
              </w:rPr>
              <w:t>close associates</w:t>
            </w:r>
            <w:r w:rsidRPr="008236A1">
              <w:rPr>
                <w:sz w:val="18"/>
                <w:szCs w:val="18"/>
                <w:lang w:val="en-US"/>
              </w:rPr>
              <w:t>) dari PEP” antara lain:</w:t>
            </w:r>
          </w:p>
          <w:p w14:paraId="373B48FB" w14:textId="77777777" w:rsidR="00D939D1" w:rsidRPr="008236A1" w:rsidRDefault="00D939D1" w:rsidP="0005793F">
            <w:pPr>
              <w:ind w:left="590" w:hanging="284"/>
              <w:jc w:val="both"/>
              <w:rPr>
                <w:sz w:val="18"/>
                <w:szCs w:val="18"/>
                <w:lang w:val="en-US"/>
              </w:rPr>
            </w:pPr>
            <w:r w:rsidRPr="008236A1">
              <w:rPr>
                <w:sz w:val="18"/>
                <w:szCs w:val="18"/>
                <w:lang w:val="en-US"/>
              </w:rPr>
              <w:t>1.</w:t>
            </w:r>
            <w:r w:rsidRPr="008236A1">
              <w:rPr>
                <w:sz w:val="18"/>
                <w:szCs w:val="18"/>
                <w:lang w:val="en-US"/>
              </w:rPr>
              <w:tab/>
              <w:t>perusahaan yang dimiliki atau dikelola oleh PEP; atau</w:t>
            </w:r>
          </w:p>
          <w:p w14:paraId="786B9222" w14:textId="77777777" w:rsidR="00D939D1" w:rsidRPr="00125A9D" w:rsidRDefault="00D939D1" w:rsidP="0005793F">
            <w:pPr>
              <w:ind w:left="590" w:hanging="284"/>
              <w:jc w:val="both"/>
              <w:rPr>
                <w:sz w:val="18"/>
                <w:szCs w:val="18"/>
                <w:lang w:val="en-US"/>
              </w:rPr>
            </w:pPr>
            <w:r w:rsidRPr="008236A1">
              <w:rPr>
                <w:sz w:val="18"/>
                <w:szCs w:val="18"/>
                <w:lang w:val="en-US"/>
              </w:rPr>
              <w:t>2.</w:t>
            </w:r>
            <w:r w:rsidRPr="008236A1">
              <w:rPr>
                <w:sz w:val="18"/>
                <w:szCs w:val="18"/>
                <w:lang w:val="en-US"/>
              </w:rPr>
              <w:tab/>
              <w:t>pihak-pihak yang secara umum dan diketahui publik mempunyai hubungan dekat dengan PEP. Contohnya adalah supir, asisten pribadi, sekretaris pribadi.</w:t>
            </w:r>
          </w:p>
        </w:tc>
        <w:tc>
          <w:tcPr>
            <w:tcW w:w="3540" w:type="dxa"/>
            <w:shd w:val="clear" w:color="auto" w:fill="FFFFFF" w:themeFill="background1"/>
          </w:tcPr>
          <w:p w14:paraId="51D21118" w14:textId="77777777" w:rsidR="00D939D1" w:rsidRPr="00125A9D" w:rsidRDefault="00D939D1" w:rsidP="0005793F">
            <w:pPr>
              <w:jc w:val="both"/>
              <w:rPr>
                <w:sz w:val="18"/>
                <w:szCs w:val="18"/>
                <w:lang w:val="en-US"/>
              </w:rPr>
            </w:pPr>
          </w:p>
        </w:tc>
        <w:tc>
          <w:tcPr>
            <w:tcW w:w="3544" w:type="dxa"/>
            <w:shd w:val="clear" w:color="auto" w:fill="FFFFFF" w:themeFill="background1"/>
          </w:tcPr>
          <w:p w14:paraId="02E6B18B" w14:textId="77777777" w:rsidR="00D939D1" w:rsidRPr="00125A9D" w:rsidRDefault="00D939D1" w:rsidP="0005793F">
            <w:pPr>
              <w:jc w:val="both"/>
              <w:rPr>
                <w:sz w:val="18"/>
                <w:szCs w:val="18"/>
                <w:lang w:val="en-US"/>
              </w:rPr>
            </w:pPr>
          </w:p>
        </w:tc>
        <w:tc>
          <w:tcPr>
            <w:tcW w:w="3544" w:type="dxa"/>
            <w:shd w:val="clear" w:color="auto" w:fill="FFFFFF" w:themeFill="background1"/>
          </w:tcPr>
          <w:p w14:paraId="6735E395" w14:textId="77777777" w:rsidR="00D939D1" w:rsidRPr="00125A9D" w:rsidRDefault="00D939D1" w:rsidP="0005793F">
            <w:pPr>
              <w:jc w:val="both"/>
              <w:rPr>
                <w:sz w:val="18"/>
                <w:szCs w:val="18"/>
                <w:lang w:val="en-US"/>
              </w:rPr>
            </w:pPr>
          </w:p>
        </w:tc>
      </w:tr>
      <w:tr w:rsidR="00D939D1" w14:paraId="1CCE4705" w14:textId="77777777" w:rsidTr="0005793F">
        <w:tc>
          <w:tcPr>
            <w:tcW w:w="3544" w:type="dxa"/>
            <w:shd w:val="clear" w:color="auto" w:fill="FFFFFF" w:themeFill="background1"/>
          </w:tcPr>
          <w:p w14:paraId="5FBE590F"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lastRenderedPageBreak/>
              <w:t>(2)</w:t>
            </w:r>
            <w:r w:rsidRPr="001766A5">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246B7C4D" w14:textId="77777777" w:rsidR="00D939D1" w:rsidRDefault="00D939D1" w:rsidP="0005793F">
            <w:pPr>
              <w:jc w:val="both"/>
              <w:rPr>
                <w:color w:val="FF0000"/>
                <w:sz w:val="18"/>
                <w:szCs w:val="18"/>
                <w:lang w:val="en-US"/>
              </w:rPr>
            </w:pPr>
            <w:r>
              <w:rPr>
                <w:color w:val="FF0000"/>
                <w:sz w:val="18"/>
                <w:szCs w:val="18"/>
                <w:lang w:val="en-US"/>
              </w:rPr>
              <w:t>Ayat (2)</w:t>
            </w:r>
          </w:p>
          <w:p w14:paraId="4A8C665F" w14:textId="77777777" w:rsidR="00D939D1" w:rsidRPr="004C49FB" w:rsidRDefault="00D939D1" w:rsidP="0005793F">
            <w:pPr>
              <w:ind w:firstLine="165"/>
              <w:jc w:val="both"/>
              <w:rPr>
                <w:color w:val="FF0000"/>
                <w:sz w:val="18"/>
                <w:szCs w:val="18"/>
                <w:lang w:val="en-US"/>
              </w:rPr>
            </w:pPr>
            <w:r w:rsidRPr="004C49FB">
              <w:rPr>
                <w:color w:val="FF0000"/>
                <w:sz w:val="18"/>
                <w:szCs w:val="18"/>
                <w:lang w:val="en-US"/>
              </w:rPr>
              <w:t>Cukup jelas.</w:t>
            </w:r>
          </w:p>
        </w:tc>
        <w:tc>
          <w:tcPr>
            <w:tcW w:w="3540" w:type="dxa"/>
            <w:shd w:val="clear" w:color="auto" w:fill="FFFFFF" w:themeFill="background1"/>
          </w:tcPr>
          <w:p w14:paraId="07402088" w14:textId="77777777" w:rsidR="00D939D1" w:rsidRPr="00125A9D" w:rsidRDefault="00D939D1" w:rsidP="0005793F">
            <w:pPr>
              <w:jc w:val="both"/>
              <w:rPr>
                <w:sz w:val="18"/>
                <w:szCs w:val="18"/>
                <w:lang w:val="en-US"/>
              </w:rPr>
            </w:pPr>
          </w:p>
        </w:tc>
        <w:tc>
          <w:tcPr>
            <w:tcW w:w="3544" w:type="dxa"/>
            <w:shd w:val="clear" w:color="auto" w:fill="FFFFFF" w:themeFill="background1"/>
          </w:tcPr>
          <w:p w14:paraId="422CC8F7" w14:textId="77777777" w:rsidR="00D939D1" w:rsidRPr="00125A9D" w:rsidRDefault="00D939D1" w:rsidP="0005793F">
            <w:pPr>
              <w:jc w:val="both"/>
              <w:rPr>
                <w:sz w:val="18"/>
                <w:szCs w:val="18"/>
                <w:lang w:val="en-US"/>
              </w:rPr>
            </w:pPr>
          </w:p>
        </w:tc>
        <w:tc>
          <w:tcPr>
            <w:tcW w:w="3544" w:type="dxa"/>
            <w:shd w:val="clear" w:color="auto" w:fill="FFFFFF" w:themeFill="background1"/>
          </w:tcPr>
          <w:p w14:paraId="4B26711D" w14:textId="77777777" w:rsidR="00D939D1" w:rsidRPr="00125A9D" w:rsidRDefault="00D939D1" w:rsidP="0005793F">
            <w:pPr>
              <w:jc w:val="both"/>
              <w:rPr>
                <w:sz w:val="18"/>
                <w:szCs w:val="18"/>
                <w:lang w:val="en-US"/>
              </w:rPr>
            </w:pPr>
          </w:p>
        </w:tc>
      </w:tr>
      <w:tr w:rsidR="00D939D1" w14:paraId="0699C861" w14:textId="77777777" w:rsidTr="0005793F">
        <w:tc>
          <w:tcPr>
            <w:tcW w:w="3544" w:type="dxa"/>
            <w:shd w:val="clear" w:color="auto" w:fill="FFFFFF" w:themeFill="background1"/>
          </w:tcPr>
          <w:p w14:paraId="30874A5B"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a.</w:t>
            </w:r>
            <w:r w:rsidRPr="001766A5">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513C6019" w14:textId="77777777" w:rsidR="00D939D1" w:rsidRPr="004C49FB" w:rsidRDefault="00D939D1" w:rsidP="0005793F">
            <w:pPr>
              <w:jc w:val="both"/>
              <w:rPr>
                <w:color w:val="FF0000"/>
                <w:sz w:val="18"/>
                <w:szCs w:val="18"/>
                <w:lang w:val="en-US"/>
              </w:rPr>
            </w:pPr>
          </w:p>
        </w:tc>
        <w:tc>
          <w:tcPr>
            <w:tcW w:w="3540" w:type="dxa"/>
            <w:shd w:val="clear" w:color="auto" w:fill="FFFFFF" w:themeFill="background1"/>
          </w:tcPr>
          <w:p w14:paraId="143F6D29" w14:textId="77777777" w:rsidR="00D939D1" w:rsidRPr="00125A9D" w:rsidRDefault="00D939D1" w:rsidP="0005793F">
            <w:pPr>
              <w:jc w:val="both"/>
              <w:rPr>
                <w:sz w:val="18"/>
                <w:szCs w:val="18"/>
                <w:lang w:val="en-US"/>
              </w:rPr>
            </w:pPr>
          </w:p>
        </w:tc>
        <w:tc>
          <w:tcPr>
            <w:tcW w:w="3544" w:type="dxa"/>
            <w:shd w:val="clear" w:color="auto" w:fill="FFFFFF" w:themeFill="background1"/>
          </w:tcPr>
          <w:p w14:paraId="604B7BB5" w14:textId="77777777" w:rsidR="00D939D1" w:rsidRPr="00125A9D" w:rsidRDefault="00D939D1" w:rsidP="0005793F">
            <w:pPr>
              <w:jc w:val="both"/>
              <w:rPr>
                <w:sz w:val="18"/>
                <w:szCs w:val="18"/>
                <w:lang w:val="en-US"/>
              </w:rPr>
            </w:pPr>
          </w:p>
        </w:tc>
        <w:tc>
          <w:tcPr>
            <w:tcW w:w="3544" w:type="dxa"/>
            <w:shd w:val="clear" w:color="auto" w:fill="FFFFFF" w:themeFill="background1"/>
          </w:tcPr>
          <w:p w14:paraId="4AD5C956" w14:textId="77777777" w:rsidR="00D939D1" w:rsidRPr="00125A9D" w:rsidRDefault="00D939D1" w:rsidP="0005793F">
            <w:pPr>
              <w:jc w:val="both"/>
              <w:rPr>
                <w:sz w:val="18"/>
                <w:szCs w:val="18"/>
                <w:lang w:val="en-US"/>
              </w:rPr>
            </w:pPr>
          </w:p>
        </w:tc>
      </w:tr>
      <w:tr w:rsidR="00D939D1" w14:paraId="32401946" w14:textId="77777777" w:rsidTr="0005793F">
        <w:tc>
          <w:tcPr>
            <w:tcW w:w="3544" w:type="dxa"/>
            <w:shd w:val="clear" w:color="auto" w:fill="FFFFFF" w:themeFill="background1"/>
          </w:tcPr>
          <w:p w14:paraId="54A8E670"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b.</w:t>
            </w:r>
            <w:r w:rsidRPr="001766A5">
              <w:rPr>
                <w:color w:val="FF0000"/>
                <w:sz w:val="18"/>
                <w:szCs w:val="18"/>
                <w:lang w:val="en-US"/>
              </w:rPr>
              <w:tab/>
              <w:t>denda;</w:t>
            </w:r>
          </w:p>
        </w:tc>
        <w:tc>
          <w:tcPr>
            <w:tcW w:w="3548" w:type="dxa"/>
            <w:shd w:val="clear" w:color="auto" w:fill="FFFFFF" w:themeFill="background1"/>
          </w:tcPr>
          <w:p w14:paraId="6E9D2F2D" w14:textId="77777777" w:rsidR="00D939D1" w:rsidRPr="004C49FB" w:rsidRDefault="00D939D1" w:rsidP="0005793F">
            <w:pPr>
              <w:jc w:val="both"/>
              <w:rPr>
                <w:color w:val="FF0000"/>
                <w:sz w:val="18"/>
                <w:szCs w:val="18"/>
                <w:lang w:val="en-US"/>
              </w:rPr>
            </w:pPr>
          </w:p>
        </w:tc>
        <w:tc>
          <w:tcPr>
            <w:tcW w:w="3540" w:type="dxa"/>
            <w:shd w:val="clear" w:color="auto" w:fill="FFFFFF" w:themeFill="background1"/>
          </w:tcPr>
          <w:p w14:paraId="1F27BF0C" w14:textId="77777777" w:rsidR="00D939D1" w:rsidRPr="00125A9D" w:rsidRDefault="00D939D1" w:rsidP="0005793F">
            <w:pPr>
              <w:jc w:val="both"/>
              <w:rPr>
                <w:sz w:val="18"/>
                <w:szCs w:val="18"/>
                <w:lang w:val="en-US"/>
              </w:rPr>
            </w:pPr>
          </w:p>
        </w:tc>
        <w:tc>
          <w:tcPr>
            <w:tcW w:w="3544" w:type="dxa"/>
            <w:shd w:val="clear" w:color="auto" w:fill="FFFFFF" w:themeFill="background1"/>
          </w:tcPr>
          <w:p w14:paraId="52D8DFD6" w14:textId="77777777" w:rsidR="00D939D1" w:rsidRPr="00125A9D" w:rsidRDefault="00D939D1" w:rsidP="0005793F">
            <w:pPr>
              <w:jc w:val="both"/>
              <w:rPr>
                <w:sz w:val="18"/>
                <w:szCs w:val="18"/>
                <w:lang w:val="en-US"/>
              </w:rPr>
            </w:pPr>
          </w:p>
        </w:tc>
        <w:tc>
          <w:tcPr>
            <w:tcW w:w="3544" w:type="dxa"/>
            <w:shd w:val="clear" w:color="auto" w:fill="FFFFFF" w:themeFill="background1"/>
          </w:tcPr>
          <w:p w14:paraId="65100296" w14:textId="77777777" w:rsidR="00D939D1" w:rsidRPr="00125A9D" w:rsidRDefault="00D939D1" w:rsidP="0005793F">
            <w:pPr>
              <w:jc w:val="both"/>
              <w:rPr>
                <w:sz w:val="18"/>
                <w:szCs w:val="18"/>
                <w:lang w:val="en-US"/>
              </w:rPr>
            </w:pPr>
          </w:p>
        </w:tc>
      </w:tr>
      <w:tr w:rsidR="00D939D1" w14:paraId="7FB81518" w14:textId="77777777" w:rsidTr="0005793F">
        <w:tc>
          <w:tcPr>
            <w:tcW w:w="3544" w:type="dxa"/>
            <w:shd w:val="clear" w:color="auto" w:fill="FFFFFF" w:themeFill="background1"/>
          </w:tcPr>
          <w:p w14:paraId="601651AB"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c.</w:t>
            </w:r>
            <w:r w:rsidRPr="001766A5">
              <w:rPr>
                <w:color w:val="FF0000"/>
                <w:sz w:val="18"/>
                <w:szCs w:val="18"/>
                <w:lang w:val="en-US"/>
              </w:rPr>
              <w:tab/>
              <w:t>pembatasan kegiatan usaha tertentu;</w:t>
            </w:r>
          </w:p>
        </w:tc>
        <w:tc>
          <w:tcPr>
            <w:tcW w:w="3548" w:type="dxa"/>
            <w:shd w:val="clear" w:color="auto" w:fill="FFFFFF" w:themeFill="background1"/>
          </w:tcPr>
          <w:p w14:paraId="5347F2A6" w14:textId="77777777" w:rsidR="00D939D1" w:rsidRPr="004C49FB" w:rsidRDefault="00D939D1" w:rsidP="0005793F">
            <w:pPr>
              <w:jc w:val="both"/>
              <w:rPr>
                <w:color w:val="FF0000"/>
                <w:sz w:val="18"/>
                <w:szCs w:val="18"/>
                <w:lang w:val="en-US"/>
              </w:rPr>
            </w:pPr>
          </w:p>
        </w:tc>
        <w:tc>
          <w:tcPr>
            <w:tcW w:w="3540" w:type="dxa"/>
            <w:shd w:val="clear" w:color="auto" w:fill="FFFFFF" w:themeFill="background1"/>
          </w:tcPr>
          <w:p w14:paraId="0A34A8DE" w14:textId="77777777" w:rsidR="00D939D1" w:rsidRPr="00125A9D" w:rsidRDefault="00D939D1" w:rsidP="0005793F">
            <w:pPr>
              <w:jc w:val="both"/>
              <w:rPr>
                <w:sz w:val="18"/>
                <w:szCs w:val="18"/>
                <w:lang w:val="en-US"/>
              </w:rPr>
            </w:pPr>
          </w:p>
        </w:tc>
        <w:tc>
          <w:tcPr>
            <w:tcW w:w="3544" w:type="dxa"/>
            <w:shd w:val="clear" w:color="auto" w:fill="FFFFFF" w:themeFill="background1"/>
          </w:tcPr>
          <w:p w14:paraId="213F08F8" w14:textId="77777777" w:rsidR="00D939D1" w:rsidRPr="00125A9D" w:rsidRDefault="00D939D1" w:rsidP="0005793F">
            <w:pPr>
              <w:jc w:val="both"/>
              <w:rPr>
                <w:sz w:val="18"/>
                <w:szCs w:val="18"/>
                <w:lang w:val="en-US"/>
              </w:rPr>
            </w:pPr>
          </w:p>
        </w:tc>
        <w:tc>
          <w:tcPr>
            <w:tcW w:w="3544" w:type="dxa"/>
            <w:shd w:val="clear" w:color="auto" w:fill="FFFFFF" w:themeFill="background1"/>
          </w:tcPr>
          <w:p w14:paraId="0A47CE0A" w14:textId="77777777" w:rsidR="00D939D1" w:rsidRPr="00125A9D" w:rsidRDefault="00D939D1" w:rsidP="0005793F">
            <w:pPr>
              <w:jc w:val="both"/>
              <w:rPr>
                <w:sz w:val="18"/>
                <w:szCs w:val="18"/>
                <w:lang w:val="en-US"/>
              </w:rPr>
            </w:pPr>
          </w:p>
        </w:tc>
      </w:tr>
      <w:tr w:rsidR="00D939D1" w14:paraId="31FB534E" w14:textId="77777777" w:rsidTr="0005793F">
        <w:tc>
          <w:tcPr>
            <w:tcW w:w="3544" w:type="dxa"/>
            <w:shd w:val="clear" w:color="auto" w:fill="FFFFFF" w:themeFill="background1"/>
          </w:tcPr>
          <w:p w14:paraId="540E3427"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 xml:space="preserve">d. </w:t>
            </w:r>
            <w:r w:rsidRPr="001766A5">
              <w:rPr>
                <w:color w:val="FF0000"/>
                <w:sz w:val="18"/>
                <w:szCs w:val="18"/>
                <w:lang w:val="en-US"/>
              </w:rPr>
              <w:tab/>
              <w:t>penurunan penilaian faktor-faktor pembentuk nilai tingkat kesehatan;</w:t>
            </w:r>
          </w:p>
        </w:tc>
        <w:tc>
          <w:tcPr>
            <w:tcW w:w="3548" w:type="dxa"/>
            <w:shd w:val="clear" w:color="auto" w:fill="FFFFFF" w:themeFill="background1"/>
          </w:tcPr>
          <w:p w14:paraId="3FF38E84" w14:textId="77777777" w:rsidR="00D939D1" w:rsidRPr="004C49FB" w:rsidRDefault="00D939D1" w:rsidP="0005793F">
            <w:pPr>
              <w:jc w:val="both"/>
              <w:rPr>
                <w:color w:val="FF0000"/>
                <w:sz w:val="18"/>
                <w:szCs w:val="18"/>
                <w:lang w:val="en-US"/>
              </w:rPr>
            </w:pPr>
          </w:p>
        </w:tc>
        <w:tc>
          <w:tcPr>
            <w:tcW w:w="3540" w:type="dxa"/>
            <w:shd w:val="clear" w:color="auto" w:fill="FFFFFF" w:themeFill="background1"/>
          </w:tcPr>
          <w:p w14:paraId="7DAF2954" w14:textId="77777777" w:rsidR="00D939D1" w:rsidRPr="00125A9D" w:rsidRDefault="00D939D1" w:rsidP="0005793F">
            <w:pPr>
              <w:jc w:val="both"/>
              <w:rPr>
                <w:sz w:val="18"/>
                <w:szCs w:val="18"/>
                <w:lang w:val="en-US"/>
              </w:rPr>
            </w:pPr>
          </w:p>
        </w:tc>
        <w:tc>
          <w:tcPr>
            <w:tcW w:w="3544" w:type="dxa"/>
            <w:shd w:val="clear" w:color="auto" w:fill="FFFFFF" w:themeFill="background1"/>
          </w:tcPr>
          <w:p w14:paraId="43D17161" w14:textId="77777777" w:rsidR="00D939D1" w:rsidRPr="00125A9D" w:rsidRDefault="00D939D1" w:rsidP="0005793F">
            <w:pPr>
              <w:jc w:val="both"/>
              <w:rPr>
                <w:sz w:val="18"/>
                <w:szCs w:val="18"/>
                <w:lang w:val="en-US"/>
              </w:rPr>
            </w:pPr>
          </w:p>
        </w:tc>
        <w:tc>
          <w:tcPr>
            <w:tcW w:w="3544" w:type="dxa"/>
            <w:shd w:val="clear" w:color="auto" w:fill="FFFFFF" w:themeFill="background1"/>
          </w:tcPr>
          <w:p w14:paraId="54F76570" w14:textId="77777777" w:rsidR="00D939D1" w:rsidRPr="00125A9D" w:rsidRDefault="00D939D1" w:rsidP="0005793F">
            <w:pPr>
              <w:jc w:val="both"/>
              <w:rPr>
                <w:sz w:val="18"/>
                <w:szCs w:val="18"/>
                <w:lang w:val="en-US"/>
              </w:rPr>
            </w:pPr>
          </w:p>
        </w:tc>
      </w:tr>
      <w:tr w:rsidR="00D939D1" w14:paraId="49209FF7" w14:textId="77777777" w:rsidTr="0005793F">
        <w:tc>
          <w:tcPr>
            <w:tcW w:w="3544" w:type="dxa"/>
            <w:shd w:val="clear" w:color="auto" w:fill="FFFFFF" w:themeFill="background1"/>
          </w:tcPr>
          <w:p w14:paraId="11B7941B"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 xml:space="preserve">e. </w:t>
            </w:r>
            <w:r w:rsidRPr="001766A5">
              <w:rPr>
                <w:color w:val="FF0000"/>
                <w:sz w:val="18"/>
                <w:szCs w:val="18"/>
                <w:lang w:val="en-US"/>
              </w:rPr>
              <w:tab/>
              <w:t>pembekuan kegiatan usaha tertentu;</w:t>
            </w:r>
          </w:p>
        </w:tc>
        <w:tc>
          <w:tcPr>
            <w:tcW w:w="3548" w:type="dxa"/>
            <w:shd w:val="clear" w:color="auto" w:fill="FFFFFF" w:themeFill="background1"/>
          </w:tcPr>
          <w:p w14:paraId="4AB98F33" w14:textId="77777777" w:rsidR="00D939D1" w:rsidRPr="004C49FB" w:rsidRDefault="00D939D1" w:rsidP="0005793F">
            <w:pPr>
              <w:jc w:val="both"/>
              <w:rPr>
                <w:color w:val="FF0000"/>
                <w:sz w:val="18"/>
                <w:szCs w:val="18"/>
                <w:lang w:val="en-US"/>
              </w:rPr>
            </w:pPr>
          </w:p>
        </w:tc>
        <w:tc>
          <w:tcPr>
            <w:tcW w:w="3540" w:type="dxa"/>
            <w:shd w:val="clear" w:color="auto" w:fill="FFFFFF" w:themeFill="background1"/>
          </w:tcPr>
          <w:p w14:paraId="4BB764A1" w14:textId="77777777" w:rsidR="00D939D1" w:rsidRPr="00125A9D" w:rsidRDefault="00D939D1" w:rsidP="0005793F">
            <w:pPr>
              <w:jc w:val="both"/>
              <w:rPr>
                <w:sz w:val="18"/>
                <w:szCs w:val="18"/>
                <w:lang w:val="en-US"/>
              </w:rPr>
            </w:pPr>
          </w:p>
        </w:tc>
        <w:tc>
          <w:tcPr>
            <w:tcW w:w="3544" w:type="dxa"/>
            <w:shd w:val="clear" w:color="auto" w:fill="FFFFFF" w:themeFill="background1"/>
          </w:tcPr>
          <w:p w14:paraId="559C4ACE" w14:textId="77777777" w:rsidR="00D939D1" w:rsidRPr="00125A9D" w:rsidRDefault="00D939D1" w:rsidP="0005793F">
            <w:pPr>
              <w:jc w:val="both"/>
              <w:rPr>
                <w:sz w:val="18"/>
                <w:szCs w:val="18"/>
                <w:lang w:val="en-US"/>
              </w:rPr>
            </w:pPr>
          </w:p>
        </w:tc>
        <w:tc>
          <w:tcPr>
            <w:tcW w:w="3544" w:type="dxa"/>
            <w:shd w:val="clear" w:color="auto" w:fill="FFFFFF" w:themeFill="background1"/>
          </w:tcPr>
          <w:p w14:paraId="67EEA443" w14:textId="77777777" w:rsidR="00D939D1" w:rsidRPr="00125A9D" w:rsidRDefault="00D939D1" w:rsidP="0005793F">
            <w:pPr>
              <w:jc w:val="both"/>
              <w:rPr>
                <w:sz w:val="18"/>
                <w:szCs w:val="18"/>
                <w:lang w:val="en-US"/>
              </w:rPr>
            </w:pPr>
          </w:p>
        </w:tc>
      </w:tr>
      <w:tr w:rsidR="00D939D1" w14:paraId="1594B6C2" w14:textId="77777777" w:rsidTr="0005793F">
        <w:tc>
          <w:tcPr>
            <w:tcW w:w="3544" w:type="dxa"/>
            <w:shd w:val="clear" w:color="auto" w:fill="FFFFFF" w:themeFill="background1"/>
          </w:tcPr>
          <w:p w14:paraId="03A5A9B7" w14:textId="77777777" w:rsidR="00D939D1" w:rsidRPr="001766A5" w:rsidRDefault="00D939D1" w:rsidP="0005793F">
            <w:pPr>
              <w:tabs>
                <w:tab w:val="left" w:pos="856"/>
              </w:tabs>
              <w:ind w:left="602" w:hanging="284"/>
              <w:jc w:val="both"/>
              <w:rPr>
                <w:color w:val="FF0000"/>
                <w:sz w:val="18"/>
                <w:szCs w:val="18"/>
                <w:lang w:val="en-US"/>
              </w:rPr>
            </w:pPr>
            <w:r w:rsidRPr="001766A5">
              <w:rPr>
                <w:color w:val="FF0000"/>
                <w:sz w:val="18"/>
                <w:szCs w:val="18"/>
                <w:lang w:val="en-US"/>
              </w:rPr>
              <w:t xml:space="preserve">f. </w:t>
            </w:r>
            <w:r w:rsidRPr="001766A5">
              <w:rPr>
                <w:color w:val="FF0000"/>
                <w:sz w:val="18"/>
                <w:szCs w:val="18"/>
                <w:lang w:val="en-US"/>
              </w:rPr>
              <w:tab/>
              <w:t xml:space="preserve">pemberhentian pengurus LJK dan selanjutnya menunjuk dan mengangkat pengganti sementara sampai rapat umum pemegang saham atau rapat anggota koperasi </w:t>
            </w:r>
            <w:r w:rsidRPr="001766A5">
              <w:rPr>
                <w:color w:val="FF0000"/>
                <w:sz w:val="18"/>
                <w:szCs w:val="18"/>
                <w:lang w:val="en-US"/>
              </w:rPr>
              <w:lastRenderedPageBreak/>
              <w:t>mengangkat pengganti yang tetap dengan persetujuan OJK; dan/atau</w:t>
            </w:r>
          </w:p>
        </w:tc>
        <w:tc>
          <w:tcPr>
            <w:tcW w:w="3548" w:type="dxa"/>
            <w:shd w:val="clear" w:color="auto" w:fill="FFFFFF" w:themeFill="background1"/>
          </w:tcPr>
          <w:p w14:paraId="056C82F0" w14:textId="77777777" w:rsidR="00D939D1" w:rsidRPr="004C49FB" w:rsidRDefault="00D939D1" w:rsidP="0005793F">
            <w:pPr>
              <w:jc w:val="both"/>
              <w:rPr>
                <w:color w:val="FF0000"/>
                <w:sz w:val="18"/>
                <w:szCs w:val="18"/>
                <w:lang w:val="en-US"/>
              </w:rPr>
            </w:pPr>
          </w:p>
        </w:tc>
        <w:tc>
          <w:tcPr>
            <w:tcW w:w="3540" w:type="dxa"/>
            <w:shd w:val="clear" w:color="auto" w:fill="FFFFFF" w:themeFill="background1"/>
          </w:tcPr>
          <w:p w14:paraId="2EE7E02B" w14:textId="77777777" w:rsidR="00D939D1" w:rsidRPr="00125A9D" w:rsidRDefault="00D939D1" w:rsidP="0005793F">
            <w:pPr>
              <w:jc w:val="both"/>
              <w:rPr>
                <w:sz w:val="18"/>
                <w:szCs w:val="18"/>
                <w:lang w:val="en-US"/>
              </w:rPr>
            </w:pPr>
          </w:p>
        </w:tc>
        <w:tc>
          <w:tcPr>
            <w:tcW w:w="3544" w:type="dxa"/>
            <w:shd w:val="clear" w:color="auto" w:fill="FFFFFF" w:themeFill="background1"/>
          </w:tcPr>
          <w:p w14:paraId="108FA731" w14:textId="77777777" w:rsidR="00D939D1" w:rsidRPr="00125A9D" w:rsidRDefault="00D939D1" w:rsidP="0005793F">
            <w:pPr>
              <w:jc w:val="both"/>
              <w:rPr>
                <w:sz w:val="18"/>
                <w:szCs w:val="18"/>
                <w:lang w:val="en-US"/>
              </w:rPr>
            </w:pPr>
          </w:p>
        </w:tc>
        <w:tc>
          <w:tcPr>
            <w:tcW w:w="3544" w:type="dxa"/>
            <w:shd w:val="clear" w:color="auto" w:fill="FFFFFF" w:themeFill="background1"/>
          </w:tcPr>
          <w:p w14:paraId="720DC6E8" w14:textId="77777777" w:rsidR="00D939D1" w:rsidRPr="00125A9D" w:rsidRDefault="00D939D1" w:rsidP="0005793F">
            <w:pPr>
              <w:jc w:val="both"/>
              <w:rPr>
                <w:sz w:val="18"/>
                <w:szCs w:val="18"/>
                <w:lang w:val="en-US"/>
              </w:rPr>
            </w:pPr>
          </w:p>
        </w:tc>
      </w:tr>
      <w:tr w:rsidR="00D939D1" w14:paraId="0A67FF2A" w14:textId="77777777" w:rsidTr="0005793F">
        <w:tc>
          <w:tcPr>
            <w:tcW w:w="3544" w:type="dxa"/>
            <w:shd w:val="clear" w:color="auto" w:fill="FFFFFF" w:themeFill="background1"/>
          </w:tcPr>
          <w:p w14:paraId="0533E95A"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lastRenderedPageBreak/>
              <w:t xml:space="preserve">g. </w:t>
            </w:r>
            <w:r w:rsidRPr="001766A5">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338BD001" w14:textId="77777777" w:rsidR="00D939D1" w:rsidRPr="004C49FB" w:rsidRDefault="00D939D1" w:rsidP="0005793F">
            <w:pPr>
              <w:jc w:val="both"/>
              <w:rPr>
                <w:color w:val="FF0000"/>
                <w:sz w:val="18"/>
                <w:szCs w:val="18"/>
                <w:lang w:val="en-US"/>
              </w:rPr>
            </w:pPr>
          </w:p>
        </w:tc>
        <w:tc>
          <w:tcPr>
            <w:tcW w:w="3540" w:type="dxa"/>
            <w:shd w:val="clear" w:color="auto" w:fill="FFFFFF" w:themeFill="background1"/>
          </w:tcPr>
          <w:p w14:paraId="15B77395" w14:textId="77777777" w:rsidR="00D939D1" w:rsidRPr="00125A9D" w:rsidRDefault="00D939D1" w:rsidP="0005793F">
            <w:pPr>
              <w:jc w:val="both"/>
              <w:rPr>
                <w:sz w:val="18"/>
                <w:szCs w:val="18"/>
                <w:lang w:val="en-US"/>
              </w:rPr>
            </w:pPr>
          </w:p>
        </w:tc>
        <w:tc>
          <w:tcPr>
            <w:tcW w:w="3544" w:type="dxa"/>
            <w:shd w:val="clear" w:color="auto" w:fill="FFFFFF" w:themeFill="background1"/>
          </w:tcPr>
          <w:p w14:paraId="39D9DDF7" w14:textId="77777777" w:rsidR="00D939D1" w:rsidRPr="00125A9D" w:rsidRDefault="00D939D1" w:rsidP="0005793F">
            <w:pPr>
              <w:jc w:val="both"/>
              <w:rPr>
                <w:sz w:val="18"/>
                <w:szCs w:val="18"/>
                <w:lang w:val="en-US"/>
              </w:rPr>
            </w:pPr>
          </w:p>
        </w:tc>
        <w:tc>
          <w:tcPr>
            <w:tcW w:w="3544" w:type="dxa"/>
            <w:shd w:val="clear" w:color="auto" w:fill="FFFFFF" w:themeFill="background1"/>
          </w:tcPr>
          <w:p w14:paraId="76252777" w14:textId="77777777" w:rsidR="00D939D1" w:rsidRPr="00125A9D" w:rsidRDefault="00D939D1" w:rsidP="0005793F">
            <w:pPr>
              <w:jc w:val="both"/>
              <w:rPr>
                <w:sz w:val="18"/>
                <w:szCs w:val="18"/>
                <w:lang w:val="en-US"/>
              </w:rPr>
            </w:pPr>
          </w:p>
        </w:tc>
      </w:tr>
      <w:tr w:rsidR="00D939D1" w14:paraId="36CC3639" w14:textId="77777777" w:rsidTr="0005793F">
        <w:tc>
          <w:tcPr>
            <w:tcW w:w="3544" w:type="dxa"/>
            <w:shd w:val="clear" w:color="auto" w:fill="FFFFFF" w:themeFill="background1"/>
          </w:tcPr>
          <w:p w14:paraId="52B49658"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(3)</w:t>
            </w:r>
            <w:r w:rsidRPr="001766A5">
              <w:rPr>
                <w:color w:val="FF0000"/>
                <w:sz w:val="18"/>
                <w:szCs w:val="18"/>
                <w:lang w:val="en-US"/>
              </w:rPr>
              <w:tab/>
              <w:t>Sanksi administratif berupa denda sebagaimana dimaksud pada ayat (2) huru</w:t>
            </w:r>
            <w:r>
              <w:rPr>
                <w:color w:val="FF0000"/>
                <w:sz w:val="18"/>
                <w:szCs w:val="18"/>
                <w:lang w:val="en-US"/>
              </w:rPr>
              <w:t>f b</w:t>
            </w:r>
            <w:r w:rsidRPr="001766A5">
              <w:rPr>
                <w:color w:val="FF0000"/>
                <w:sz w:val="18"/>
                <w:szCs w:val="18"/>
                <w:lang w:val="en-US"/>
              </w:rPr>
              <w:t xml:space="preserve"> dikenai dengan ketentuan sebagai berikut:</w:t>
            </w:r>
          </w:p>
        </w:tc>
        <w:tc>
          <w:tcPr>
            <w:tcW w:w="3548" w:type="dxa"/>
            <w:shd w:val="clear" w:color="auto" w:fill="FFFFFF" w:themeFill="background1"/>
          </w:tcPr>
          <w:p w14:paraId="74F88EA0" w14:textId="77777777" w:rsidR="00D939D1" w:rsidRDefault="00D939D1" w:rsidP="0005793F">
            <w:pPr>
              <w:jc w:val="both"/>
              <w:rPr>
                <w:color w:val="FF0000"/>
                <w:sz w:val="18"/>
                <w:szCs w:val="18"/>
                <w:lang w:val="en-US"/>
              </w:rPr>
            </w:pPr>
            <w:r>
              <w:rPr>
                <w:color w:val="FF0000"/>
                <w:sz w:val="18"/>
                <w:szCs w:val="18"/>
                <w:lang w:val="en-US"/>
              </w:rPr>
              <w:t>Ayat (3)</w:t>
            </w:r>
          </w:p>
          <w:p w14:paraId="7E847619" w14:textId="77777777" w:rsidR="00D939D1" w:rsidRPr="004C49FB" w:rsidRDefault="00D939D1" w:rsidP="0005793F">
            <w:pPr>
              <w:ind w:firstLine="165"/>
              <w:jc w:val="both"/>
              <w:rPr>
                <w:color w:val="FF0000"/>
                <w:sz w:val="18"/>
                <w:szCs w:val="18"/>
                <w:lang w:val="en-US"/>
              </w:rPr>
            </w:pPr>
            <w:r w:rsidRPr="004C49FB">
              <w:rPr>
                <w:color w:val="FF0000"/>
                <w:sz w:val="18"/>
                <w:szCs w:val="18"/>
                <w:lang w:val="en-US"/>
              </w:rPr>
              <w:t>Cukup jelas.</w:t>
            </w:r>
          </w:p>
        </w:tc>
        <w:tc>
          <w:tcPr>
            <w:tcW w:w="3540" w:type="dxa"/>
            <w:shd w:val="clear" w:color="auto" w:fill="FFFFFF" w:themeFill="background1"/>
          </w:tcPr>
          <w:p w14:paraId="3AB3A587" w14:textId="77777777" w:rsidR="00D939D1" w:rsidRPr="00125A9D" w:rsidRDefault="00D939D1" w:rsidP="0005793F">
            <w:pPr>
              <w:jc w:val="both"/>
              <w:rPr>
                <w:sz w:val="18"/>
                <w:szCs w:val="18"/>
                <w:lang w:val="en-US"/>
              </w:rPr>
            </w:pPr>
          </w:p>
        </w:tc>
        <w:tc>
          <w:tcPr>
            <w:tcW w:w="3544" w:type="dxa"/>
            <w:shd w:val="clear" w:color="auto" w:fill="FFFFFF" w:themeFill="background1"/>
          </w:tcPr>
          <w:p w14:paraId="18E1FD0B" w14:textId="77777777" w:rsidR="00D939D1" w:rsidRPr="00125A9D" w:rsidRDefault="00D939D1" w:rsidP="0005793F">
            <w:pPr>
              <w:jc w:val="both"/>
              <w:rPr>
                <w:sz w:val="18"/>
                <w:szCs w:val="18"/>
                <w:lang w:val="en-US"/>
              </w:rPr>
            </w:pPr>
          </w:p>
        </w:tc>
        <w:tc>
          <w:tcPr>
            <w:tcW w:w="3544" w:type="dxa"/>
            <w:shd w:val="clear" w:color="auto" w:fill="FFFFFF" w:themeFill="background1"/>
          </w:tcPr>
          <w:p w14:paraId="30B55009" w14:textId="77777777" w:rsidR="00D939D1" w:rsidRPr="00125A9D" w:rsidRDefault="00D939D1" w:rsidP="0005793F">
            <w:pPr>
              <w:jc w:val="both"/>
              <w:rPr>
                <w:sz w:val="18"/>
                <w:szCs w:val="18"/>
                <w:lang w:val="en-US"/>
              </w:rPr>
            </w:pPr>
          </w:p>
        </w:tc>
      </w:tr>
      <w:tr w:rsidR="00D939D1" w14:paraId="77E73B69" w14:textId="77777777" w:rsidTr="0005793F">
        <w:tc>
          <w:tcPr>
            <w:tcW w:w="3544" w:type="dxa"/>
            <w:shd w:val="clear" w:color="auto" w:fill="FFFFFF" w:themeFill="background1"/>
          </w:tcPr>
          <w:p w14:paraId="5348F116" w14:textId="77777777" w:rsidR="00D939D1" w:rsidRPr="001766A5" w:rsidRDefault="00D939D1" w:rsidP="0005793F">
            <w:pPr>
              <w:ind w:left="602" w:hanging="318"/>
              <w:jc w:val="both"/>
              <w:rPr>
                <w:color w:val="FF0000"/>
                <w:sz w:val="18"/>
                <w:szCs w:val="18"/>
                <w:lang w:val="en-US"/>
              </w:rPr>
            </w:pPr>
            <w:r w:rsidRPr="001766A5">
              <w:rPr>
                <w:color w:val="FF0000"/>
                <w:sz w:val="18"/>
                <w:szCs w:val="18"/>
                <w:lang w:val="en-US"/>
              </w:rPr>
              <w:t>a.</w:t>
            </w:r>
            <w:r w:rsidRPr="001766A5">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3055C4AA" w14:textId="77777777" w:rsidR="00D939D1" w:rsidRPr="004C49FB" w:rsidRDefault="00D939D1" w:rsidP="0005793F">
            <w:pPr>
              <w:jc w:val="both"/>
              <w:rPr>
                <w:color w:val="FF0000"/>
                <w:sz w:val="18"/>
                <w:szCs w:val="18"/>
                <w:lang w:val="en-US"/>
              </w:rPr>
            </w:pPr>
          </w:p>
        </w:tc>
        <w:tc>
          <w:tcPr>
            <w:tcW w:w="3540" w:type="dxa"/>
            <w:shd w:val="clear" w:color="auto" w:fill="FFFFFF" w:themeFill="background1"/>
          </w:tcPr>
          <w:p w14:paraId="65668845" w14:textId="77777777" w:rsidR="00D939D1" w:rsidRPr="00125A9D" w:rsidRDefault="00D939D1" w:rsidP="0005793F">
            <w:pPr>
              <w:jc w:val="both"/>
              <w:rPr>
                <w:sz w:val="18"/>
                <w:szCs w:val="18"/>
                <w:lang w:val="en-US"/>
              </w:rPr>
            </w:pPr>
          </w:p>
        </w:tc>
        <w:tc>
          <w:tcPr>
            <w:tcW w:w="3544" w:type="dxa"/>
            <w:shd w:val="clear" w:color="auto" w:fill="FFFFFF" w:themeFill="background1"/>
          </w:tcPr>
          <w:p w14:paraId="2986A917" w14:textId="77777777" w:rsidR="00D939D1" w:rsidRPr="00125A9D" w:rsidRDefault="00D939D1" w:rsidP="0005793F">
            <w:pPr>
              <w:jc w:val="both"/>
              <w:rPr>
                <w:sz w:val="18"/>
                <w:szCs w:val="18"/>
                <w:lang w:val="en-US"/>
              </w:rPr>
            </w:pPr>
          </w:p>
        </w:tc>
        <w:tc>
          <w:tcPr>
            <w:tcW w:w="3544" w:type="dxa"/>
            <w:shd w:val="clear" w:color="auto" w:fill="FFFFFF" w:themeFill="background1"/>
          </w:tcPr>
          <w:p w14:paraId="2E11B205" w14:textId="77777777" w:rsidR="00D939D1" w:rsidRPr="00125A9D" w:rsidRDefault="00D939D1" w:rsidP="0005793F">
            <w:pPr>
              <w:jc w:val="both"/>
              <w:rPr>
                <w:sz w:val="18"/>
                <w:szCs w:val="18"/>
                <w:lang w:val="en-US"/>
              </w:rPr>
            </w:pPr>
          </w:p>
        </w:tc>
      </w:tr>
      <w:tr w:rsidR="00D939D1" w14:paraId="6F0AE2DD" w14:textId="77777777" w:rsidTr="0005793F">
        <w:tc>
          <w:tcPr>
            <w:tcW w:w="3544" w:type="dxa"/>
            <w:shd w:val="clear" w:color="auto" w:fill="FFFFFF" w:themeFill="background1"/>
          </w:tcPr>
          <w:p w14:paraId="7CDF23ED" w14:textId="77777777" w:rsidR="00D939D1" w:rsidRPr="001766A5" w:rsidRDefault="00D939D1" w:rsidP="0005793F">
            <w:pPr>
              <w:ind w:left="602" w:hanging="318"/>
              <w:jc w:val="both"/>
              <w:rPr>
                <w:color w:val="FF0000"/>
                <w:sz w:val="18"/>
                <w:szCs w:val="18"/>
                <w:lang w:val="en-US"/>
              </w:rPr>
            </w:pPr>
            <w:r w:rsidRPr="001766A5">
              <w:rPr>
                <w:color w:val="FF0000"/>
                <w:sz w:val="18"/>
                <w:szCs w:val="18"/>
                <w:lang w:val="en-US"/>
              </w:rPr>
              <w:t>b.</w:t>
            </w:r>
            <w:r w:rsidRPr="001766A5">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177233CF" w14:textId="77777777" w:rsidR="00D939D1" w:rsidRPr="004C49FB" w:rsidRDefault="00D939D1" w:rsidP="0005793F">
            <w:pPr>
              <w:jc w:val="both"/>
              <w:rPr>
                <w:color w:val="FF0000"/>
                <w:sz w:val="18"/>
                <w:szCs w:val="18"/>
                <w:lang w:val="en-US"/>
              </w:rPr>
            </w:pPr>
          </w:p>
        </w:tc>
        <w:tc>
          <w:tcPr>
            <w:tcW w:w="3540" w:type="dxa"/>
            <w:shd w:val="clear" w:color="auto" w:fill="FFFFFF" w:themeFill="background1"/>
          </w:tcPr>
          <w:p w14:paraId="133A57A8" w14:textId="77777777" w:rsidR="00D939D1" w:rsidRPr="00125A9D" w:rsidRDefault="00D939D1" w:rsidP="0005793F">
            <w:pPr>
              <w:jc w:val="both"/>
              <w:rPr>
                <w:sz w:val="18"/>
                <w:szCs w:val="18"/>
                <w:lang w:val="en-US"/>
              </w:rPr>
            </w:pPr>
          </w:p>
        </w:tc>
        <w:tc>
          <w:tcPr>
            <w:tcW w:w="3544" w:type="dxa"/>
            <w:shd w:val="clear" w:color="auto" w:fill="FFFFFF" w:themeFill="background1"/>
          </w:tcPr>
          <w:p w14:paraId="40417823" w14:textId="77777777" w:rsidR="00D939D1" w:rsidRPr="00125A9D" w:rsidRDefault="00D939D1" w:rsidP="0005793F">
            <w:pPr>
              <w:jc w:val="both"/>
              <w:rPr>
                <w:sz w:val="18"/>
                <w:szCs w:val="18"/>
                <w:lang w:val="en-US"/>
              </w:rPr>
            </w:pPr>
          </w:p>
        </w:tc>
        <w:tc>
          <w:tcPr>
            <w:tcW w:w="3544" w:type="dxa"/>
            <w:shd w:val="clear" w:color="auto" w:fill="FFFFFF" w:themeFill="background1"/>
          </w:tcPr>
          <w:p w14:paraId="2AAAA1B8" w14:textId="77777777" w:rsidR="00D939D1" w:rsidRPr="00125A9D" w:rsidRDefault="00D939D1" w:rsidP="0005793F">
            <w:pPr>
              <w:jc w:val="both"/>
              <w:rPr>
                <w:sz w:val="18"/>
                <w:szCs w:val="18"/>
                <w:lang w:val="en-US"/>
              </w:rPr>
            </w:pPr>
          </w:p>
        </w:tc>
      </w:tr>
      <w:tr w:rsidR="00D939D1" w14:paraId="4C4624AA" w14:textId="77777777" w:rsidTr="0005793F">
        <w:tc>
          <w:tcPr>
            <w:tcW w:w="3544" w:type="dxa"/>
            <w:shd w:val="clear" w:color="auto" w:fill="FFFFFF" w:themeFill="background1"/>
          </w:tcPr>
          <w:p w14:paraId="0FAE1C05"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(4)</w:t>
            </w:r>
            <w:r w:rsidRPr="001766A5">
              <w:rPr>
                <w:color w:val="FF0000"/>
                <w:sz w:val="18"/>
                <w:szCs w:val="18"/>
                <w:lang w:val="en-US"/>
              </w:rPr>
              <w:tab/>
              <w:t>Otoritas Jasa Keuangan dapat mengumumkan pengenaan sanksi administratif sebagaimana dimaksud pada ayat (2) kepada masyarakat, paling kurang melalui laman/website OJK.</w:t>
            </w:r>
          </w:p>
        </w:tc>
        <w:tc>
          <w:tcPr>
            <w:tcW w:w="3548" w:type="dxa"/>
            <w:shd w:val="clear" w:color="auto" w:fill="FFFFFF" w:themeFill="background1"/>
          </w:tcPr>
          <w:p w14:paraId="2575964D" w14:textId="77777777" w:rsidR="00D939D1" w:rsidRDefault="00D939D1" w:rsidP="0005793F">
            <w:pPr>
              <w:jc w:val="both"/>
              <w:rPr>
                <w:sz w:val="18"/>
                <w:szCs w:val="18"/>
                <w:lang w:val="en-US"/>
              </w:rPr>
            </w:pPr>
            <w:r>
              <w:rPr>
                <w:sz w:val="18"/>
                <w:szCs w:val="18"/>
                <w:lang w:val="en-US"/>
              </w:rPr>
              <w:t>Ayat (4)</w:t>
            </w:r>
          </w:p>
          <w:p w14:paraId="2B13E170"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34BC5AE2" w14:textId="77777777" w:rsidR="00D939D1" w:rsidRPr="00125A9D" w:rsidRDefault="00D939D1" w:rsidP="0005793F">
            <w:pPr>
              <w:jc w:val="both"/>
              <w:rPr>
                <w:sz w:val="18"/>
                <w:szCs w:val="18"/>
                <w:lang w:val="en-US"/>
              </w:rPr>
            </w:pPr>
          </w:p>
        </w:tc>
        <w:tc>
          <w:tcPr>
            <w:tcW w:w="3544" w:type="dxa"/>
            <w:shd w:val="clear" w:color="auto" w:fill="FFFFFF" w:themeFill="background1"/>
          </w:tcPr>
          <w:p w14:paraId="38F757BC" w14:textId="77777777" w:rsidR="00D939D1" w:rsidRPr="00125A9D" w:rsidRDefault="00D939D1" w:rsidP="0005793F">
            <w:pPr>
              <w:jc w:val="both"/>
              <w:rPr>
                <w:sz w:val="18"/>
                <w:szCs w:val="18"/>
                <w:lang w:val="en-US"/>
              </w:rPr>
            </w:pPr>
          </w:p>
        </w:tc>
        <w:tc>
          <w:tcPr>
            <w:tcW w:w="3544" w:type="dxa"/>
            <w:shd w:val="clear" w:color="auto" w:fill="FFFFFF" w:themeFill="background1"/>
          </w:tcPr>
          <w:p w14:paraId="03ED93A7" w14:textId="77777777" w:rsidR="00D939D1" w:rsidRPr="00125A9D" w:rsidRDefault="00D939D1" w:rsidP="0005793F">
            <w:pPr>
              <w:jc w:val="both"/>
              <w:rPr>
                <w:sz w:val="18"/>
                <w:szCs w:val="18"/>
                <w:lang w:val="en-US"/>
              </w:rPr>
            </w:pPr>
          </w:p>
        </w:tc>
      </w:tr>
      <w:tr w:rsidR="00D939D1" w14:paraId="66A29C1E" w14:textId="77777777" w:rsidTr="0005793F">
        <w:tc>
          <w:tcPr>
            <w:tcW w:w="3544" w:type="dxa"/>
            <w:shd w:val="clear" w:color="auto" w:fill="D0CECE" w:themeFill="background2" w:themeFillShade="E6"/>
          </w:tcPr>
          <w:p w14:paraId="39F97409" w14:textId="77777777" w:rsidR="00D939D1" w:rsidRPr="00D158DE" w:rsidRDefault="00D939D1" w:rsidP="0005793F">
            <w:pPr>
              <w:ind w:left="318" w:hanging="318"/>
              <w:jc w:val="both"/>
              <w:rPr>
                <w:sz w:val="18"/>
                <w:szCs w:val="18"/>
                <w:lang w:val="en-US"/>
              </w:rPr>
            </w:pPr>
          </w:p>
        </w:tc>
        <w:tc>
          <w:tcPr>
            <w:tcW w:w="3548" w:type="dxa"/>
            <w:shd w:val="clear" w:color="auto" w:fill="D0CECE" w:themeFill="background2" w:themeFillShade="E6"/>
          </w:tcPr>
          <w:p w14:paraId="31E554C9"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45F282DA"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0392CB40"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18C18DD" w14:textId="77777777" w:rsidR="00D939D1" w:rsidRPr="00125A9D" w:rsidRDefault="00D939D1" w:rsidP="0005793F">
            <w:pPr>
              <w:jc w:val="both"/>
              <w:rPr>
                <w:sz w:val="18"/>
                <w:szCs w:val="18"/>
                <w:lang w:val="en-US"/>
              </w:rPr>
            </w:pPr>
          </w:p>
        </w:tc>
      </w:tr>
      <w:tr w:rsidR="00D939D1" w14:paraId="02CBD222" w14:textId="77777777" w:rsidTr="0005793F">
        <w:tc>
          <w:tcPr>
            <w:tcW w:w="3544" w:type="dxa"/>
            <w:shd w:val="clear" w:color="auto" w:fill="FFFFFF" w:themeFill="background1"/>
          </w:tcPr>
          <w:p w14:paraId="074C0FD5" w14:textId="77777777" w:rsidR="00D939D1" w:rsidRPr="004C49FB" w:rsidRDefault="00D939D1" w:rsidP="0005793F">
            <w:pPr>
              <w:ind w:left="318" w:hanging="318"/>
              <w:jc w:val="center"/>
              <w:rPr>
                <w:b/>
                <w:sz w:val="18"/>
                <w:szCs w:val="18"/>
                <w:lang w:val="en-US"/>
              </w:rPr>
            </w:pPr>
            <w:r w:rsidRPr="004C49FB">
              <w:rPr>
                <w:b/>
                <w:sz w:val="18"/>
                <w:szCs w:val="18"/>
                <w:lang w:val="en-US"/>
              </w:rPr>
              <w:t>Pasal 37</w:t>
            </w:r>
          </w:p>
        </w:tc>
        <w:tc>
          <w:tcPr>
            <w:tcW w:w="3548" w:type="dxa"/>
            <w:shd w:val="clear" w:color="auto" w:fill="FFFFFF" w:themeFill="background1"/>
          </w:tcPr>
          <w:p w14:paraId="0C080532" w14:textId="77777777" w:rsidR="00D939D1" w:rsidRPr="004C49FB" w:rsidRDefault="00D939D1" w:rsidP="0005793F">
            <w:pPr>
              <w:jc w:val="both"/>
              <w:rPr>
                <w:b/>
                <w:sz w:val="18"/>
                <w:szCs w:val="18"/>
                <w:lang w:val="en-US"/>
              </w:rPr>
            </w:pPr>
            <w:r w:rsidRPr="004C49FB">
              <w:rPr>
                <w:b/>
                <w:sz w:val="18"/>
                <w:szCs w:val="18"/>
                <w:lang w:val="en-US"/>
              </w:rPr>
              <w:t>Pasal 37</w:t>
            </w:r>
          </w:p>
        </w:tc>
        <w:tc>
          <w:tcPr>
            <w:tcW w:w="3540" w:type="dxa"/>
            <w:shd w:val="clear" w:color="auto" w:fill="FFFFFF" w:themeFill="background1"/>
          </w:tcPr>
          <w:p w14:paraId="2ABC0617" w14:textId="77777777" w:rsidR="00D939D1" w:rsidRPr="00125A9D" w:rsidRDefault="00D939D1" w:rsidP="0005793F">
            <w:pPr>
              <w:jc w:val="both"/>
              <w:rPr>
                <w:sz w:val="18"/>
                <w:szCs w:val="18"/>
                <w:lang w:val="en-US"/>
              </w:rPr>
            </w:pPr>
          </w:p>
        </w:tc>
        <w:tc>
          <w:tcPr>
            <w:tcW w:w="3544" w:type="dxa"/>
            <w:shd w:val="clear" w:color="auto" w:fill="FFFFFF" w:themeFill="background1"/>
          </w:tcPr>
          <w:p w14:paraId="0A42594E" w14:textId="77777777" w:rsidR="00D939D1" w:rsidRPr="00125A9D" w:rsidRDefault="00D939D1" w:rsidP="0005793F">
            <w:pPr>
              <w:jc w:val="both"/>
              <w:rPr>
                <w:sz w:val="18"/>
                <w:szCs w:val="18"/>
                <w:lang w:val="en-US"/>
              </w:rPr>
            </w:pPr>
          </w:p>
        </w:tc>
        <w:tc>
          <w:tcPr>
            <w:tcW w:w="3544" w:type="dxa"/>
            <w:shd w:val="clear" w:color="auto" w:fill="FFFFFF" w:themeFill="background1"/>
          </w:tcPr>
          <w:p w14:paraId="2E68BA9D" w14:textId="77777777" w:rsidR="00D939D1" w:rsidRPr="00125A9D" w:rsidRDefault="00D939D1" w:rsidP="0005793F">
            <w:pPr>
              <w:jc w:val="both"/>
              <w:rPr>
                <w:sz w:val="18"/>
                <w:szCs w:val="18"/>
                <w:lang w:val="en-US"/>
              </w:rPr>
            </w:pPr>
          </w:p>
        </w:tc>
      </w:tr>
      <w:tr w:rsidR="00D939D1" w14:paraId="2C5CB0D1" w14:textId="77777777" w:rsidTr="0005793F">
        <w:tc>
          <w:tcPr>
            <w:tcW w:w="3544" w:type="dxa"/>
            <w:shd w:val="clear" w:color="auto" w:fill="FFFFFF" w:themeFill="background1"/>
          </w:tcPr>
          <w:p w14:paraId="60492590" w14:textId="77777777" w:rsidR="00D939D1" w:rsidRPr="00D158DE" w:rsidRDefault="00D939D1" w:rsidP="0005793F">
            <w:pPr>
              <w:ind w:left="318" w:hanging="318"/>
              <w:jc w:val="both"/>
              <w:rPr>
                <w:sz w:val="18"/>
                <w:szCs w:val="18"/>
                <w:lang w:val="en-US"/>
              </w:rPr>
            </w:pPr>
            <w:r w:rsidRPr="000416A2">
              <w:rPr>
                <w:sz w:val="18"/>
                <w:szCs w:val="18"/>
                <w:lang w:val="en-US"/>
              </w:rPr>
              <w:t>(1)</w:t>
            </w:r>
            <w:r w:rsidRPr="000416A2">
              <w:rPr>
                <w:sz w:val="18"/>
                <w:szCs w:val="18"/>
                <w:lang w:val="en-US"/>
              </w:rPr>
              <w:tab/>
            </w:r>
            <w:r w:rsidRPr="001766A5">
              <w:rPr>
                <w:color w:val="FF0000"/>
                <w:sz w:val="18"/>
                <w:szCs w:val="18"/>
                <w:lang w:val="en-US"/>
              </w:rPr>
              <w:t xml:space="preserve">LJK wajib menyusun dalam daftar tersendiri </w:t>
            </w:r>
            <w:r w:rsidRPr="000416A2">
              <w:rPr>
                <w:sz w:val="18"/>
                <w:szCs w:val="18"/>
                <w:lang w:val="en-US"/>
              </w:rPr>
              <w:t>Calon Nasabah, Nasabah, Pemilik Manfaat (</w:t>
            </w:r>
            <w:r w:rsidRPr="001766A5">
              <w:rPr>
                <w:i/>
                <w:sz w:val="18"/>
                <w:szCs w:val="18"/>
                <w:lang w:val="en-US"/>
              </w:rPr>
              <w:t>Beneficial Owner</w:t>
            </w:r>
            <w:r w:rsidRPr="000416A2">
              <w:rPr>
                <w:sz w:val="18"/>
                <w:szCs w:val="18"/>
                <w:lang w:val="en-US"/>
              </w:rPr>
              <w:t>), atau WIC yang memenuhi kriteria berisiko tinggi</w:t>
            </w:r>
            <w:r>
              <w:rPr>
                <w:sz w:val="18"/>
                <w:szCs w:val="18"/>
                <w:lang w:val="en-US"/>
              </w:rPr>
              <w:t xml:space="preserve"> </w:t>
            </w:r>
            <w:r w:rsidRPr="001766A5">
              <w:rPr>
                <w:strike/>
                <w:color w:val="002060"/>
                <w:sz w:val="18"/>
                <w:szCs w:val="18"/>
              </w:rPr>
              <w:t>dibuat dalam daftar tersendiri</w:t>
            </w:r>
            <w:r w:rsidRPr="000416A2">
              <w:rPr>
                <w:sz w:val="18"/>
                <w:szCs w:val="18"/>
                <w:lang w:val="en-US"/>
              </w:rPr>
              <w:t>.</w:t>
            </w:r>
          </w:p>
        </w:tc>
        <w:tc>
          <w:tcPr>
            <w:tcW w:w="3548" w:type="dxa"/>
            <w:shd w:val="clear" w:color="auto" w:fill="FFFFFF" w:themeFill="background1"/>
          </w:tcPr>
          <w:p w14:paraId="7132DC87" w14:textId="77777777" w:rsidR="00D939D1" w:rsidRDefault="00D939D1" w:rsidP="0005793F">
            <w:pPr>
              <w:jc w:val="both"/>
              <w:rPr>
                <w:sz w:val="18"/>
                <w:szCs w:val="18"/>
                <w:lang w:val="en-US"/>
              </w:rPr>
            </w:pPr>
            <w:r>
              <w:rPr>
                <w:sz w:val="18"/>
                <w:szCs w:val="18"/>
                <w:lang w:val="en-US"/>
              </w:rPr>
              <w:t>Ayat (4)</w:t>
            </w:r>
          </w:p>
          <w:p w14:paraId="4743285E" w14:textId="77777777" w:rsidR="00D939D1" w:rsidRPr="00125A9D" w:rsidRDefault="00D939D1" w:rsidP="0005793F">
            <w:pPr>
              <w:ind w:left="165"/>
              <w:jc w:val="both"/>
              <w:rPr>
                <w:sz w:val="18"/>
                <w:szCs w:val="18"/>
                <w:lang w:val="en-US"/>
              </w:rPr>
            </w:pPr>
            <w:r w:rsidRPr="008236A1">
              <w:rPr>
                <w:sz w:val="18"/>
                <w:szCs w:val="18"/>
                <w:lang w:val="en-US"/>
              </w:rPr>
              <w:t>Pembuatan daftar tersendiri ditujukan untuk memudahkan identifikasi dan pemantauan.</w:t>
            </w:r>
          </w:p>
        </w:tc>
        <w:tc>
          <w:tcPr>
            <w:tcW w:w="3540" w:type="dxa"/>
            <w:shd w:val="clear" w:color="auto" w:fill="FFFFFF" w:themeFill="background1"/>
          </w:tcPr>
          <w:p w14:paraId="76708BC4" w14:textId="77777777" w:rsidR="00D939D1" w:rsidRPr="00125A9D" w:rsidRDefault="00D939D1" w:rsidP="0005793F">
            <w:pPr>
              <w:jc w:val="both"/>
              <w:rPr>
                <w:sz w:val="18"/>
                <w:szCs w:val="18"/>
                <w:lang w:val="en-US"/>
              </w:rPr>
            </w:pPr>
          </w:p>
        </w:tc>
        <w:tc>
          <w:tcPr>
            <w:tcW w:w="3544" w:type="dxa"/>
            <w:shd w:val="clear" w:color="auto" w:fill="FFFFFF" w:themeFill="background1"/>
          </w:tcPr>
          <w:p w14:paraId="56AED470" w14:textId="77777777" w:rsidR="00D939D1" w:rsidRPr="00125A9D" w:rsidRDefault="00D939D1" w:rsidP="0005793F">
            <w:pPr>
              <w:jc w:val="both"/>
              <w:rPr>
                <w:sz w:val="18"/>
                <w:szCs w:val="18"/>
                <w:lang w:val="en-US"/>
              </w:rPr>
            </w:pPr>
          </w:p>
        </w:tc>
        <w:tc>
          <w:tcPr>
            <w:tcW w:w="3544" w:type="dxa"/>
            <w:shd w:val="clear" w:color="auto" w:fill="FFFFFF" w:themeFill="background1"/>
          </w:tcPr>
          <w:p w14:paraId="0C18BECF" w14:textId="77777777" w:rsidR="00D939D1" w:rsidRPr="00125A9D" w:rsidRDefault="00D939D1" w:rsidP="0005793F">
            <w:pPr>
              <w:jc w:val="both"/>
              <w:rPr>
                <w:sz w:val="18"/>
                <w:szCs w:val="18"/>
                <w:lang w:val="en-US"/>
              </w:rPr>
            </w:pPr>
          </w:p>
        </w:tc>
      </w:tr>
      <w:tr w:rsidR="00D939D1" w14:paraId="698F3DD2" w14:textId="77777777" w:rsidTr="0005793F">
        <w:tc>
          <w:tcPr>
            <w:tcW w:w="3544" w:type="dxa"/>
            <w:shd w:val="clear" w:color="auto" w:fill="FFFFFF" w:themeFill="background1"/>
          </w:tcPr>
          <w:p w14:paraId="7AF7FC71"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(2)</w:t>
            </w:r>
            <w:r w:rsidRPr="001766A5">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169C75F0" w14:textId="77777777" w:rsidR="00D939D1" w:rsidRDefault="00D939D1" w:rsidP="0005793F">
            <w:pPr>
              <w:jc w:val="both"/>
              <w:rPr>
                <w:color w:val="FF0000"/>
                <w:sz w:val="18"/>
                <w:szCs w:val="18"/>
                <w:lang w:val="en-US"/>
              </w:rPr>
            </w:pPr>
            <w:r>
              <w:rPr>
                <w:color w:val="FF0000"/>
                <w:sz w:val="18"/>
                <w:szCs w:val="18"/>
                <w:lang w:val="en-US"/>
              </w:rPr>
              <w:t>Ayat (2)</w:t>
            </w:r>
          </w:p>
          <w:p w14:paraId="0B652779"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42A7F1AC" w14:textId="77777777" w:rsidR="00D939D1" w:rsidRPr="00125A9D" w:rsidRDefault="00D939D1" w:rsidP="0005793F">
            <w:pPr>
              <w:jc w:val="both"/>
              <w:rPr>
                <w:sz w:val="18"/>
                <w:szCs w:val="18"/>
                <w:lang w:val="en-US"/>
              </w:rPr>
            </w:pPr>
          </w:p>
        </w:tc>
        <w:tc>
          <w:tcPr>
            <w:tcW w:w="3544" w:type="dxa"/>
            <w:shd w:val="clear" w:color="auto" w:fill="FFFFFF" w:themeFill="background1"/>
          </w:tcPr>
          <w:p w14:paraId="3FEF2D79" w14:textId="77777777" w:rsidR="00D939D1" w:rsidRPr="00125A9D" w:rsidRDefault="00D939D1" w:rsidP="0005793F">
            <w:pPr>
              <w:jc w:val="both"/>
              <w:rPr>
                <w:sz w:val="18"/>
                <w:szCs w:val="18"/>
                <w:lang w:val="en-US"/>
              </w:rPr>
            </w:pPr>
          </w:p>
        </w:tc>
        <w:tc>
          <w:tcPr>
            <w:tcW w:w="3544" w:type="dxa"/>
            <w:shd w:val="clear" w:color="auto" w:fill="FFFFFF" w:themeFill="background1"/>
          </w:tcPr>
          <w:p w14:paraId="55B05A91" w14:textId="77777777" w:rsidR="00D939D1" w:rsidRPr="00125A9D" w:rsidRDefault="00D939D1" w:rsidP="0005793F">
            <w:pPr>
              <w:jc w:val="both"/>
              <w:rPr>
                <w:sz w:val="18"/>
                <w:szCs w:val="18"/>
                <w:lang w:val="en-US"/>
              </w:rPr>
            </w:pPr>
          </w:p>
        </w:tc>
      </w:tr>
      <w:tr w:rsidR="00D939D1" w14:paraId="71491937" w14:textId="77777777" w:rsidTr="0005793F">
        <w:tc>
          <w:tcPr>
            <w:tcW w:w="3544" w:type="dxa"/>
            <w:shd w:val="clear" w:color="auto" w:fill="FFFFFF" w:themeFill="background1"/>
          </w:tcPr>
          <w:p w14:paraId="374396A1"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lastRenderedPageBreak/>
              <w:t>a.</w:t>
            </w:r>
            <w:r w:rsidRPr="001766A5">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36F66333"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254864A9" w14:textId="77777777" w:rsidR="00D939D1" w:rsidRPr="00125A9D" w:rsidRDefault="00D939D1" w:rsidP="0005793F">
            <w:pPr>
              <w:jc w:val="both"/>
              <w:rPr>
                <w:sz w:val="18"/>
                <w:szCs w:val="18"/>
                <w:lang w:val="en-US"/>
              </w:rPr>
            </w:pPr>
          </w:p>
        </w:tc>
        <w:tc>
          <w:tcPr>
            <w:tcW w:w="3544" w:type="dxa"/>
            <w:shd w:val="clear" w:color="auto" w:fill="FFFFFF" w:themeFill="background1"/>
          </w:tcPr>
          <w:p w14:paraId="654A65A8" w14:textId="77777777" w:rsidR="00D939D1" w:rsidRPr="00125A9D" w:rsidRDefault="00D939D1" w:rsidP="0005793F">
            <w:pPr>
              <w:jc w:val="both"/>
              <w:rPr>
                <w:sz w:val="18"/>
                <w:szCs w:val="18"/>
                <w:lang w:val="en-US"/>
              </w:rPr>
            </w:pPr>
          </w:p>
        </w:tc>
        <w:tc>
          <w:tcPr>
            <w:tcW w:w="3544" w:type="dxa"/>
            <w:shd w:val="clear" w:color="auto" w:fill="FFFFFF" w:themeFill="background1"/>
          </w:tcPr>
          <w:p w14:paraId="722ADC0F" w14:textId="77777777" w:rsidR="00D939D1" w:rsidRPr="00125A9D" w:rsidRDefault="00D939D1" w:rsidP="0005793F">
            <w:pPr>
              <w:jc w:val="both"/>
              <w:rPr>
                <w:sz w:val="18"/>
                <w:szCs w:val="18"/>
                <w:lang w:val="en-US"/>
              </w:rPr>
            </w:pPr>
          </w:p>
        </w:tc>
      </w:tr>
      <w:tr w:rsidR="00D939D1" w14:paraId="7A496FD4" w14:textId="77777777" w:rsidTr="0005793F">
        <w:tc>
          <w:tcPr>
            <w:tcW w:w="3544" w:type="dxa"/>
            <w:shd w:val="clear" w:color="auto" w:fill="FFFFFF" w:themeFill="background1"/>
          </w:tcPr>
          <w:p w14:paraId="1C59573B"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b.</w:t>
            </w:r>
            <w:r w:rsidRPr="001766A5">
              <w:rPr>
                <w:color w:val="FF0000"/>
                <w:sz w:val="18"/>
                <w:szCs w:val="18"/>
                <w:lang w:val="en-US"/>
              </w:rPr>
              <w:tab/>
              <w:t>denda;</w:t>
            </w:r>
          </w:p>
        </w:tc>
        <w:tc>
          <w:tcPr>
            <w:tcW w:w="3548" w:type="dxa"/>
            <w:shd w:val="clear" w:color="auto" w:fill="FFFFFF" w:themeFill="background1"/>
          </w:tcPr>
          <w:p w14:paraId="2A743CD7"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484EC5BE" w14:textId="77777777" w:rsidR="00D939D1" w:rsidRPr="00125A9D" w:rsidRDefault="00D939D1" w:rsidP="0005793F">
            <w:pPr>
              <w:jc w:val="both"/>
              <w:rPr>
                <w:sz w:val="18"/>
                <w:szCs w:val="18"/>
                <w:lang w:val="en-US"/>
              </w:rPr>
            </w:pPr>
          </w:p>
        </w:tc>
        <w:tc>
          <w:tcPr>
            <w:tcW w:w="3544" w:type="dxa"/>
            <w:shd w:val="clear" w:color="auto" w:fill="FFFFFF" w:themeFill="background1"/>
          </w:tcPr>
          <w:p w14:paraId="1104E85D" w14:textId="77777777" w:rsidR="00D939D1" w:rsidRPr="00125A9D" w:rsidRDefault="00D939D1" w:rsidP="0005793F">
            <w:pPr>
              <w:jc w:val="both"/>
              <w:rPr>
                <w:sz w:val="18"/>
                <w:szCs w:val="18"/>
                <w:lang w:val="en-US"/>
              </w:rPr>
            </w:pPr>
          </w:p>
        </w:tc>
        <w:tc>
          <w:tcPr>
            <w:tcW w:w="3544" w:type="dxa"/>
            <w:shd w:val="clear" w:color="auto" w:fill="FFFFFF" w:themeFill="background1"/>
          </w:tcPr>
          <w:p w14:paraId="0452DF34" w14:textId="77777777" w:rsidR="00D939D1" w:rsidRPr="00125A9D" w:rsidRDefault="00D939D1" w:rsidP="0005793F">
            <w:pPr>
              <w:jc w:val="both"/>
              <w:rPr>
                <w:sz w:val="18"/>
                <w:szCs w:val="18"/>
                <w:lang w:val="en-US"/>
              </w:rPr>
            </w:pPr>
          </w:p>
        </w:tc>
      </w:tr>
      <w:tr w:rsidR="00D939D1" w14:paraId="7647B67B" w14:textId="77777777" w:rsidTr="0005793F">
        <w:tc>
          <w:tcPr>
            <w:tcW w:w="3544" w:type="dxa"/>
            <w:shd w:val="clear" w:color="auto" w:fill="FFFFFF" w:themeFill="background1"/>
          </w:tcPr>
          <w:p w14:paraId="6E542314"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c.</w:t>
            </w:r>
            <w:r w:rsidRPr="001766A5">
              <w:rPr>
                <w:color w:val="FF0000"/>
                <w:sz w:val="18"/>
                <w:szCs w:val="18"/>
                <w:lang w:val="en-US"/>
              </w:rPr>
              <w:tab/>
              <w:t>pembatasan kegiatan usaha tertentu;</w:t>
            </w:r>
          </w:p>
        </w:tc>
        <w:tc>
          <w:tcPr>
            <w:tcW w:w="3548" w:type="dxa"/>
            <w:shd w:val="clear" w:color="auto" w:fill="FFFFFF" w:themeFill="background1"/>
          </w:tcPr>
          <w:p w14:paraId="2CD2BB44"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2B66E311" w14:textId="77777777" w:rsidR="00D939D1" w:rsidRPr="00125A9D" w:rsidRDefault="00D939D1" w:rsidP="0005793F">
            <w:pPr>
              <w:jc w:val="both"/>
              <w:rPr>
                <w:sz w:val="18"/>
                <w:szCs w:val="18"/>
                <w:lang w:val="en-US"/>
              </w:rPr>
            </w:pPr>
          </w:p>
        </w:tc>
        <w:tc>
          <w:tcPr>
            <w:tcW w:w="3544" w:type="dxa"/>
            <w:shd w:val="clear" w:color="auto" w:fill="FFFFFF" w:themeFill="background1"/>
          </w:tcPr>
          <w:p w14:paraId="2521C1F8" w14:textId="77777777" w:rsidR="00D939D1" w:rsidRPr="00125A9D" w:rsidRDefault="00D939D1" w:rsidP="0005793F">
            <w:pPr>
              <w:jc w:val="both"/>
              <w:rPr>
                <w:sz w:val="18"/>
                <w:szCs w:val="18"/>
                <w:lang w:val="en-US"/>
              </w:rPr>
            </w:pPr>
          </w:p>
        </w:tc>
        <w:tc>
          <w:tcPr>
            <w:tcW w:w="3544" w:type="dxa"/>
            <w:shd w:val="clear" w:color="auto" w:fill="FFFFFF" w:themeFill="background1"/>
          </w:tcPr>
          <w:p w14:paraId="1B1B02D0" w14:textId="77777777" w:rsidR="00D939D1" w:rsidRPr="00125A9D" w:rsidRDefault="00D939D1" w:rsidP="0005793F">
            <w:pPr>
              <w:jc w:val="both"/>
              <w:rPr>
                <w:sz w:val="18"/>
                <w:szCs w:val="18"/>
                <w:lang w:val="en-US"/>
              </w:rPr>
            </w:pPr>
          </w:p>
        </w:tc>
      </w:tr>
      <w:tr w:rsidR="00D939D1" w14:paraId="58D6EE4B" w14:textId="77777777" w:rsidTr="0005793F">
        <w:tc>
          <w:tcPr>
            <w:tcW w:w="3544" w:type="dxa"/>
            <w:shd w:val="clear" w:color="auto" w:fill="FFFFFF" w:themeFill="background1"/>
          </w:tcPr>
          <w:p w14:paraId="3830937B"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 xml:space="preserve">d. </w:t>
            </w:r>
            <w:r w:rsidRPr="001766A5">
              <w:rPr>
                <w:color w:val="FF0000"/>
                <w:sz w:val="18"/>
                <w:szCs w:val="18"/>
                <w:lang w:val="en-US"/>
              </w:rPr>
              <w:tab/>
              <w:t>penurunan penilaian faktor-faktor pembentuk nilai tingkat kesehatan;</w:t>
            </w:r>
          </w:p>
        </w:tc>
        <w:tc>
          <w:tcPr>
            <w:tcW w:w="3548" w:type="dxa"/>
            <w:shd w:val="clear" w:color="auto" w:fill="FFFFFF" w:themeFill="background1"/>
          </w:tcPr>
          <w:p w14:paraId="3A96A6D5"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408B085B" w14:textId="77777777" w:rsidR="00D939D1" w:rsidRPr="00125A9D" w:rsidRDefault="00D939D1" w:rsidP="0005793F">
            <w:pPr>
              <w:jc w:val="both"/>
              <w:rPr>
                <w:sz w:val="18"/>
                <w:szCs w:val="18"/>
                <w:lang w:val="en-US"/>
              </w:rPr>
            </w:pPr>
          </w:p>
        </w:tc>
        <w:tc>
          <w:tcPr>
            <w:tcW w:w="3544" w:type="dxa"/>
            <w:shd w:val="clear" w:color="auto" w:fill="FFFFFF" w:themeFill="background1"/>
          </w:tcPr>
          <w:p w14:paraId="30CC4FC5" w14:textId="77777777" w:rsidR="00D939D1" w:rsidRPr="00125A9D" w:rsidRDefault="00D939D1" w:rsidP="0005793F">
            <w:pPr>
              <w:jc w:val="both"/>
              <w:rPr>
                <w:sz w:val="18"/>
                <w:szCs w:val="18"/>
                <w:lang w:val="en-US"/>
              </w:rPr>
            </w:pPr>
          </w:p>
        </w:tc>
        <w:tc>
          <w:tcPr>
            <w:tcW w:w="3544" w:type="dxa"/>
            <w:shd w:val="clear" w:color="auto" w:fill="FFFFFF" w:themeFill="background1"/>
          </w:tcPr>
          <w:p w14:paraId="291D01B3" w14:textId="77777777" w:rsidR="00D939D1" w:rsidRPr="00125A9D" w:rsidRDefault="00D939D1" w:rsidP="0005793F">
            <w:pPr>
              <w:jc w:val="both"/>
              <w:rPr>
                <w:sz w:val="18"/>
                <w:szCs w:val="18"/>
                <w:lang w:val="en-US"/>
              </w:rPr>
            </w:pPr>
          </w:p>
        </w:tc>
      </w:tr>
      <w:tr w:rsidR="00D939D1" w14:paraId="2B592616" w14:textId="77777777" w:rsidTr="0005793F">
        <w:tc>
          <w:tcPr>
            <w:tcW w:w="3544" w:type="dxa"/>
            <w:shd w:val="clear" w:color="auto" w:fill="FFFFFF" w:themeFill="background1"/>
          </w:tcPr>
          <w:p w14:paraId="48808AE9"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 xml:space="preserve">e. </w:t>
            </w:r>
            <w:r w:rsidRPr="001766A5">
              <w:rPr>
                <w:color w:val="FF0000"/>
                <w:sz w:val="18"/>
                <w:szCs w:val="18"/>
                <w:lang w:val="en-US"/>
              </w:rPr>
              <w:tab/>
              <w:t>pembekuan kegiatan usaha tertentu;</w:t>
            </w:r>
          </w:p>
        </w:tc>
        <w:tc>
          <w:tcPr>
            <w:tcW w:w="3548" w:type="dxa"/>
            <w:shd w:val="clear" w:color="auto" w:fill="FFFFFF" w:themeFill="background1"/>
          </w:tcPr>
          <w:p w14:paraId="065DFA6B"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5E5C9251" w14:textId="77777777" w:rsidR="00D939D1" w:rsidRPr="00125A9D" w:rsidRDefault="00D939D1" w:rsidP="0005793F">
            <w:pPr>
              <w:jc w:val="both"/>
              <w:rPr>
                <w:sz w:val="18"/>
                <w:szCs w:val="18"/>
                <w:lang w:val="en-US"/>
              </w:rPr>
            </w:pPr>
          </w:p>
        </w:tc>
        <w:tc>
          <w:tcPr>
            <w:tcW w:w="3544" w:type="dxa"/>
            <w:shd w:val="clear" w:color="auto" w:fill="FFFFFF" w:themeFill="background1"/>
          </w:tcPr>
          <w:p w14:paraId="20661727" w14:textId="77777777" w:rsidR="00D939D1" w:rsidRPr="00125A9D" w:rsidRDefault="00D939D1" w:rsidP="0005793F">
            <w:pPr>
              <w:jc w:val="both"/>
              <w:rPr>
                <w:sz w:val="18"/>
                <w:szCs w:val="18"/>
                <w:lang w:val="en-US"/>
              </w:rPr>
            </w:pPr>
          </w:p>
        </w:tc>
        <w:tc>
          <w:tcPr>
            <w:tcW w:w="3544" w:type="dxa"/>
            <w:shd w:val="clear" w:color="auto" w:fill="FFFFFF" w:themeFill="background1"/>
          </w:tcPr>
          <w:p w14:paraId="0792F1F6" w14:textId="77777777" w:rsidR="00D939D1" w:rsidRPr="00125A9D" w:rsidRDefault="00D939D1" w:rsidP="0005793F">
            <w:pPr>
              <w:jc w:val="both"/>
              <w:rPr>
                <w:sz w:val="18"/>
                <w:szCs w:val="18"/>
                <w:lang w:val="en-US"/>
              </w:rPr>
            </w:pPr>
          </w:p>
        </w:tc>
      </w:tr>
      <w:tr w:rsidR="00D939D1" w14:paraId="53EBE333" w14:textId="77777777" w:rsidTr="0005793F">
        <w:tc>
          <w:tcPr>
            <w:tcW w:w="3544" w:type="dxa"/>
            <w:shd w:val="clear" w:color="auto" w:fill="FFFFFF" w:themeFill="background1"/>
          </w:tcPr>
          <w:p w14:paraId="1616EAEB" w14:textId="77777777" w:rsidR="00D939D1" w:rsidRPr="001766A5" w:rsidRDefault="00D939D1" w:rsidP="0005793F">
            <w:pPr>
              <w:tabs>
                <w:tab w:val="left" w:pos="856"/>
              </w:tabs>
              <w:ind w:left="602" w:hanging="284"/>
              <w:jc w:val="both"/>
              <w:rPr>
                <w:color w:val="FF0000"/>
                <w:sz w:val="18"/>
                <w:szCs w:val="18"/>
                <w:lang w:val="en-US"/>
              </w:rPr>
            </w:pPr>
            <w:r w:rsidRPr="001766A5">
              <w:rPr>
                <w:color w:val="FF0000"/>
                <w:sz w:val="18"/>
                <w:szCs w:val="18"/>
                <w:lang w:val="en-US"/>
              </w:rPr>
              <w:t xml:space="preserve">f. </w:t>
            </w:r>
            <w:r w:rsidRPr="001766A5">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083EF372"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720E071F" w14:textId="77777777" w:rsidR="00D939D1" w:rsidRPr="00125A9D" w:rsidRDefault="00D939D1" w:rsidP="0005793F">
            <w:pPr>
              <w:jc w:val="both"/>
              <w:rPr>
                <w:sz w:val="18"/>
                <w:szCs w:val="18"/>
                <w:lang w:val="en-US"/>
              </w:rPr>
            </w:pPr>
          </w:p>
        </w:tc>
        <w:tc>
          <w:tcPr>
            <w:tcW w:w="3544" w:type="dxa"/>
            <w:shd w:val="clear" w:color="auto" w:fill="FFFFFF" w:themeFill="background1"/>
          </w:tcPr>
          <w:p w14:paraId="1F341EA2" w14:textId="77777777" w:rsidR="00D939D1" w:rsidRPr="00125A9D" w:rsidRDefault="00D939D1" w:rsidP="0005793F">
            <w:pPr>
              <w:jc w:val="both"/>
              <w:rPr>
                <w:sz w:val="18"/>
                <w:szCs w:val="18"/>
                <w:lang w:val="en-US"/>
              </w:rPr>
            </w:pPr>
          </w:p>
        </w:tc>
        <w:tc>
          <w:tcPr>
            <w:tcW w:w="3544" w:type="dxa"/>
            <w:shd w:val="clear" w:color="auto" w:fill="FFFFFF" w:themeFill="background1"/>
          </w:tcPr>
          <w:p w14:paraId="2D87F5C2" w14:textId="77777777" w:rsidR="00D939D1" w:rsidRPr="00125A9D" w:rsidRDefault="00D939D1" w:rsidP="0005793F">
            <w:pPr>
              <w:jc w:val="both"/>
              <w:rPr>
                <w:sz w:val="18"/>
                <w:szCs w:val="18"/>
                <w:lang w:val="en-US"/>
              </w:rPr>
            </w:pPr>
          </w:p>
        </w:tc>
      </w:tr>
      <w:tr w:rsidR="00D939D1" w14:paraId="7DD2B060" w14:textId="77777777" w:rsidTr="0005793F">
        <w:tc>
          <w:tcPr>
            <w:tcW w:w="3544" w:type="dxa"/>
            <w:shd w:val="clear" w:color="auto" w:fill="FFFFFF" w:themeFill="background1"/>
          </w:tcPr>
          <w:p w14:paraId="1B77FF8F"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 xml:space="preserve">g. </w:t>
            </w:r>
            <w:r w:rsidRPr="001766A5">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6593D73B"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73B4DACE" w14:textId="77777777" w:rsidR="00D939D1" w:rsidRPr="00125A9D" w:rsidRDefault="00D939D1" w:rsidP="0005793F">
            <w:pPr>
              <w:jc w:val="both"/>
              <w:rPr>
                <w:sz w:val="18"/>
                <w:szCs w:val="18"/>
                <w:lang w:val="en-US"/>
              </w:rPr>
            </w:pPr>
          </w:p>
        </w:tc>
        <w:tc>
          <w:tcPr>
            <w:tcW w:w="3544" w:type="dxa"/>
            <w:shd w:val="clear" w:color="auto" w:fill="FFFFFF" w:themeFill="background1"/>
          </w:tcPr>
          <w:p w14:paraId="7C3B1202" w14:textId="77777777" w:rsidR="00D939D1" w:rsidRPr="00125A9D" w:rsidRDefault="00D939D1" w:rsidP="0005793F">
            <w:pPr>
              <w:jc w:val="both"/>
              <w:rPr>
                <w:sz w:val="18"/>
                <w:szCs w:val="18"/>
                <w:lang w:val="en-US"/>
              </w:rPr>
            </w:pPr>
          </w:p>
        </w:tc>
        <w:tc>
          <w:tcPr>
            <w:tcW w:w="3544" w:type="dxa"/>
            <w:shd w:val="clear" w:color="auto" w:fill="FFFFFF" w:themeFill="background1"/>
          </w:tcPr>
          <w:p w14:paraId="012EDCA1" w14:textId="77777777" w:rsidR="00D939D1" w:rsidRPr="00125A9D" w:rsidRDefault="00D939D1" w:rsidP="0005793F">
            <w:pPr>
              <w:jc w:val="both"/>
              <w:rPr>
                <w:sz w:val="18"/>
                <w:szCs w:val="18"/>
                <w:lang w:val="en-US"/>
              </w:rPr>
            </w:pPr>
          </w:p>
        </w:tc>
      </w:tr>
      <w:tr w:rsidR="00D939D1" w14:paraId="50BEE554" w14:textId="77777777" w:rsidTr="0005793F">
        <w:tc>
          <w:tcPr>
            <w:tcW w:w="3544" w:type="dxa"/>
            <w:shd w:val="clear" w:color="auto" w:fill="FFFFFF" w:themeFill="background1"/>
          </w:tcPr>
          <w:p w14:paraId="16C5534E"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(3)</w:t>
            </w:r>
            <w:r w:rsidRPr="001766A5">
              <w:rPr>
                <w:color w:val="FF0000"/>
                <w:sz w:val="18"/>
                <w:szCs w:val="18"/>
                <w:lang w:val="en-US"/>
              </w:rPr>
              <w:tab/>
              <w:t>Sanksi administratif berupa denda sebagaiman</w:t>
            </w:r>
            <w:r>
              <w:rPr>
                <w:color w:val="FF0000"/>
                <w:sz w:val="18"/>
                <w:szCs w:val="18"/>
                <w:lang w:val="en-US"/>
              </w:rPr>
              <w:t>a dimaksud pada ayat (2) huruf b</w:t>
            </w:r>
            <w:r w:rsidRPr="001766A5">
              <w:rPr>
                <w:color w:val="FF0000"/>
                <w:sz w:val="18"/>
                <w:szCs w:val="18"/>
                <w:lang w:val="en-US"/>
              </w:rPr>
              <w:t xml:space="preserve"> dikenai dengan ketentuan sebagai berikut:</w:t>
            </w:r>
          </w:p>
        </w:tc>
        <w:tc>
          <w:tcPr>
            <w:tcW w:w="3548" w:type="dxa"/>
            <w:shd w:val="clear" w:color="auto" w:fill="FFFFFF" w:themeFill="background1"/>
          </w:tcPr>
          <w:p w14:paraId="2B19A317" w14:textId="77777777" w:rsidR="00D939D1" w:rsidRDefault="00D939D1" w:rsidP="0005793F">
            <w:pPr>
              <w:jc w:val="both"/>
              <w:rPr>
                <w:color w:val="FF0000"/>
                <w:sz w:val="18"/>
                <w:szCs w:val="18"/>
                <w:lang w:val="en-US"/>
              </w:rPr>
            </w:pPr>
            <w:r>
              <w:rPr>
                <w:color w:val="FF0000"/>
                <w:sz w:val="18"/>
                <w:szCs w:val="18"/>
                <w:lang w:val="en-US"/>
              </w:rPr>
              <w:t>Ayat (3)</w:t>
            </w:r>
          </w:p>
          <w:p w14:paraId="11927556"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3AAC1EC3" w14:textId="77777777" w:rsidR="00D939D1" w:rsidRPr="00125A9D" w:rsidRDefault="00D939D1" w:rsidP="0005793F">
            <w:pPr>
              <w:jc w:val="both"/>
              <w:rPr>
                <w:sz w:val="18"/>
                <w:szCs w:val="18"/>
                <w:lang w:val="en-US"/>
              </w:rPr>
            </w:pPr>
          </w:p>
        </w:tc>
        <w:tc>
          <w:tcPr>
            <w:tcW w:w="3544" w:type="dxa"/>
            <w:shd w:val="clear" w:color="auto" w:fill="FFFFFF" w:themeFill="background1"/>
          </w:tcPr>
          <w:p w14:paraId="7824F35B" w14:textId="77777777" w:rsidR="00D939D1" w:rsidRPr="00125A9D" w:rsidRDefault="00D939D1" w:rsidP="0005793F">
            <w:pPr>
              <w:jc w:val="both"/>
              <w:rPr>
                <w:sz w:val="18"/>
                <w:szCs w:val="18"/>
                <w:lang w:val="en-US"/>
              </w:rPr>
            </w:pPr>
          </w:p>
        </w:tc>
        <w:tc>
          <w:tcPr>
            <w:tcW w:w="3544" w:type="dxa"/>
            <w:shd w:val="clear" w:color="auto" w:fill="FFFFFF" w:themeFill="background1"/>
          </w:tcPr>
          <w:p w14:paraId="3C98E611" w14:textId="77777777" w:rsidR="00D939D1" w:rsidRPr="00125A9D" w:rsidRDefault="00D939D1" w:rsidP="0005793F">
            <w:pPr>
              <w:jc w:val="both"/>
              <w:rPr>
                <w:sz w:val="18"/>
                <w:szCs w:val="18"/>
                <w:lang w:val="en-US"/>
              </w:rPr>
            </w:pPr>
          </w:p>
        </w:tc>
      </w:tr>
      <w:tr w:rsidR="00D939D1" w14:paraId="6EECFE5C" w14:textId="77777777" w:rsidTr="0005793F">
        <w:tc>
          <w:tcPr>
            <w:tcW w:w="3544" w:type="dxa"/>
            <w:shd w:val="clear" w:color="auto" w:fill="FFFFFF" w:themeFill="background1"/>
          </w:tcPr>
          <w:p w14:paraId="4670A879" w14:textId="77777777" w:rsidR="00D939D1" w:rsidRPr="001766A5" w:rsidRDefault="00D939D1" w:rsidP="0005793F">
            <w:pPr>
              <w:ind w:left="602" w:hanging="318"/>
              <w:jc w:val="both"/>
              <w:rPr>
                <w:color w:val="FF0000"/>
                <w:sz w:val="18"/>
                <w:szCs w:val="18"/>
                <w:lang w:val="en-US"/>
              </w:rPr>
            </w:pPr>
            <w:r w:rsidRPr="001766A5">
              <w:rPr>
                <w:color w:val="FF0000"/>
                <w:sz w:val="18"/>
                <w:szCs w:val="18"/>
                <w:lang w:val="en-US"/>
              </w:rPr>
              <w:t>a.</w:t>
            </w:r>
            <w:r w:rsidRPr="001766A5">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6AFC0571"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6169B7EF" w14:textId="77777777" w:rsidR="00D939D1" w:rsidRPr="00125A9D" w:rsidRDefault="00D939D1" w:rsidP="0005793F">
            <w:pPr>
              <w:jc w:val="both"/>
              <w:rPr>
                <w:sz w:val="18"/>
                <w:szCs w:val="18"/>
                <w:lang w:val="en-US"/>
              </w:rPr>
            </w:pPr>
          </w:p>
        </w:tc>
        <w:tc>
          <w:tcPr>
            <w:tcW w:w="3544" w:type="dxa"/>
            <w:shd w:val="clear" w:color="auto" w:fill="FFFFFF" w:themeFill="background1"/>
          </w:tcPr>
          <w:p w14:paraId="2FC23DA4" w14:textId="77777777" w:rsidR="00D939D1" w:rsidRPr="00125A9D" w:rsidRDefault="00D939D1" w:rsidP="0005793F">
            <w:pPr>
              <w:jc w:val="both"/>
              <w:rPr>
                <w:sz w:val="18"/>
                <w:szCs w:val="18"/>
                <w:lang w:val="en-US"/>
              </w:rPr>
            </w:pPr>
          </w:p>
        </w:tc>
        <w:tc>
          <w:tcPr>
            <w:tcW w:w="3544" w:type="dxa"/>
            <w:shd w:val="clear" w:color="auto" w:fill="FFFFFF" w:themeFill="background1"/>
          </w:tcPr>
          <w:p w14:paraId="49C3930C" w14:textId="77777777" w:rsidR="00D939D1" w:rsidRPr="00125A9D" w:rsidRDefault="00D939D1" w:rsidP="0005793F">
            <w:pPr>
              <w:jc w:val="both"/>
              <w:rPr>
                <w:sz w:val="18"/>
                <w:szCs w:val="18"/>
                <w:lang w:val="en-US"/>
              </w:rPr>
            </w:pPr>
          </w:p>
        </w:tc>
      </w:tr>
      <w:tr w:rsidR="00D939D1" w14:paraId="45B4D75F" w14:textId="77777777" w:rsidTr="0005793F">
        <w:tc>
          <w:tcPr>
            <w:tcW w:w="3544" w:type="dxa"/>
            <w:shd w:val="clear" w:color="auto" w:fill="FFFFFF" w:themeFill="background1"/>
          </w:tcPr>
          <w:p w14:paraId="14E708CF" w14:textId="77777777" w:rsidR="00D939D1" w:rsidRPr="001766A5" w:rsidRDefault="00D939D1" w:rsidP="0005793F">
            <w:pPr>
              <w:ind w:left="602" w:hanging="318"/>
              <w:jc w:val="both"/>
              <w:rPr>
                <w:color w:val="FF0000"/>
                <w:sz w:val="18"/>
                <w:szCs w:val="18"/>
                <w:lang w:val="en-US"/>
              </w:rPr>
            </w:pPr>
            <w:r w:rsidRPr="001766A5">
              <w:rPr>
                <w:color w:val="FF0000"/>
                <w:sz w:val="18"/>
                <w:szCs w:val="18"/>
                <w:lang w:val="en-US"/>
              </w:rPr>
              <w:t>b.</w:t>
            </w:r>
            <w:r w:rsidRPr="001766A5">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7E49AA90"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6B214D72" w14:textId="77777777" w:rsidR="00D939D1" w:rsidRPr="00125A9D" w:rsidRDefault="00D939D1" w:rsidP="0005793F">
            <w:pPr>
              <w:jc w:val="both"/>
              <w:rPr>
                <w:sz w:val="18"/>
                <w:szCs w:val="18"/>
                <w:lang w:val="en-US"/>
              </w:rPr>
            </w:pPr>
          </w:p>
        </w:tc>
        <w:tc>
          <w:tcPr>
            <w:tcW w:w="3544" w:type="dxa"/>
            <w:shd w:val="clear" w:color="auto" w:fill="FFFFFF" w:themeFill="background1"/>
          </w:tcPr>
          <w:p w14:paraId="77A5076C" w14:textId="77777777" w:rsidR="00D939D1" w:rsidRPr="00125A9D" w:rsidRDefault="00D939D1" w:rsidP="0005793F">
            <w:pPr>
              <w:jc w:val="both"/>
              <w:rPr>
                <w:sz w:val="18"/>
                <w:szCs w:val="18"/>
                <w:lang w:val="en-US"/>
              </w:rPr>
            </w:pPr>
          </w:p>
        </w:tc>
        <w:tc>
          <w:tcPr>
            <w:tcW w:w="3544" w:type="dxa"/>
            <w:shd w:val="clear" w:color="auto" w:fill="FFFFFF" w:themeFill="background1"/>
          </w:tcPr>
          <w:p w14:paraId="111AA190" w14:textId="77777777" w:rsidR="00D939D1" w:rsidRPr="00125A9D" w:rsidRDefault="00D939D1" w:rsidP="0005793F">
            <w:pPr>
              <w:jc w:val="both"/>
              <w:rPr>
                <w:sz w:val="18"/>
                <w:szCs w:val="18"/>
                <w:lang w:val="en-US"/>
              </w:rPr>
            </w:pPr>
          </w:p>
        </w:tc>
      </w:tr>
      <w:tr w:rsidR="00D939D1" w14:paraId="50AE2CE8" w14:textId="77777777" w:rsidTr="0005793F">
        <w:tc>
          <w:tcPr>
            <w:tcW w:w="3544" w:type="dxa"/>
            <w:shd w:val="clear" w:color="auto" w:fill="FFFFFF" w:themeFill="background1"/>
          </w:tcPr>
          <w:p w14:paraId="45B72AFB"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(4)</w:t>
            </w:r>
            <w:r w:rsidRPr="001766A5">
              <w:rPr>
                <w:color w:val="FF0000"/>
                <w:sz w:val="18"/>
                <w:szCs w:val="18"/>
                <w:lang w:val="en-US"/>
              </w:rPr>
              <w:tab/>
              <w:t xml:space="preserve">Otoritas Jasa Keuangan dapat mengumumkan pengenaan sanksi administratif sebagaimana dimaksud </w:t>
            </w:r>
            <w:r w:rsidRPr="001766A5">
              <w:rPr>
                <w:color w:val="FF0000"/>
                <w:sz w:val="18"/>
                <w:szCs w:val="18"/>
                <w:lang w:val="en-US"/>
              </w:rPr>
              <w:lastRenderedPageBreak/>
              <w:t>pada ayat (2) kepada masyarakat, paling kurang melalui laman/website OJK.</w:t>
            </w:r>
          </w:p>
        </w:tc>
        <w:tc>
          <w:tcPr>
            <w:tcW w:w="3548" w:type="dxa"/>
            <w:shd w:val="clear" w:color="auto" w:fill="FFFFFF" w:themeFill="background1"/>
          </w:tcPr>
          <w:p w14:paraId="1EF8C65D" w14:textId="77777777" w:rsidR="00D939D1" w:rsidRDefault="00D939D1" w:rsidP="0005793F">
            <w:pPr>
              <w:jc w:val="both"/>
              <w:rPr>
                <w:sz w:val="18"/>
                <w:szCs w:val="18"/>
                <w:lang w:val="en-US"/>
              </w:rPr>
            </w:pPr>
            <w:r>
              <w:rPr>
                <w:sz w:val="18"/>
                <w:szCs w:val="18"/>
                <w:lang w:val="en-US"/>
              </w:rPr>
              <w:lastRenderedPageBreak/>
              <w:t>Ayat (4)</w:t>
            </w:r>
          </w:p>
          <w:p w14:paraId="48DE95D5"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1E26E120" w14:textId="77777777" w:rsidR="00D939D1" w:rsidRPr="00125A9D" w:rsidRDefault="00D939D1" w:rsidP="0005793F">
            <w:pPr>
              <w:jc w:val="both"/>
              <w:rPr>
                <w:sz w:val="18"/>
                <w:szCs w:val="18"/>
                <w:lang w:val="en-US"/>
              </w:rPr>
            </w:pPr>
          </w:p>
        </w:tc>
        <w:tc>
          <w:tcPr>
            <w:tcW w:w="3544" w:type="dxa"/>
            <w:shd w:val="clear" w:color="auto" w:fill="FFFFFF" w:themeFill="background1"/>
          </w:tcPr>
          <w:p w14:paraId="54974CCF" w14:textId="77777777" w:rsidR="00D939D1" w:rsidRPr="00125A9D" w:rsidRDefault="00D939D1" w:rsidP="0005793F">
            <w:pPr>
              <w:jc w:val="both"/>
              <w:rPr>
                <w:sz w:val="18"/>
                <w:szCs w:val="18"/>
                <w:lang w:val="en-US"/>
              </w:rPr>
            </w:pPr>
          </w:p>
        </w:tc>
        <w:tc>
          <w:tcPr>
            <w:tcW w:w="3544" w:type="dxa"/>
            <w:shd w:val="clear" w:color="auto" w:fill="FFFFFF" w:themeFill="background1"/>
          </w:tcPr>
          <w:p w14:paraId="4B6A8647" w14:textId="77777777" w:rsidR="00D939D1" w:rsidRPr="00125A9D" w:rsidRDefault="00D939D1" w:rsidP="0005793F">
            <w:pPr>
              <w:jc w:val="both"/>
              <w:rPr>
                <w:sz w:val="18"/>
                <w:szCs w:val="18"/>
                <w:lang w:val="en-US"/>
              </w:rPr>
            </w:pPr>
          </w:p>
        </w:tc>
      </w:tr>
      <w:tr w:rsidR="00D939D1" w14:paraId="7FD3ADC3" w14:textId="77777777" w:rsidTr="0005793F">
        <w:tc>
          <w:tcPr>
            <w:tcW w:w="3544" w:type="dxa"/>
            <w:shd w:val="clear" w:color="auto" w:fill="D0CECE" w:themeFill="background2" w:themeFillShade="E6"/>
          </w:tcPr>
          <w:p w14:paraId="44FD9553" w14:textId="77777777" w:rsidR="00D939D1" w:rsidRPr="00401B9E" w:rsidRDefault="00D939D1" w:rsidP="0005793F">
            <w:pPr>
              <w:ind w:left="318" w:hanging="318"/>
              <w:jc w:val="both"/>
              <w:rPr>
                <w:sz w:val="18"/>
                <w:szCs w:val="18"/>
                <w:lang w:val="en-US"/>
              </w:rPr>
            </w:pPr>
          </w:p>
        </w:tc>
        <w:tc>
          <w:tcPr>
            <w:tcW w:w="3548" w:type="dxa"/>
            <w:shd w:val="clear" w:color="auto" w:fill="D0CECE" w:themeFill="background2" w:themeFillShade="E6"/>
          </w:tcPr>
          <w:p w14:paraId="4F567136"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4241F936"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802693A"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0F8BC365" w14:textId="77777777" w:rsidR="00D939D1" w:rsidRPr="00125A9D" w:rsidRDefault="00D939D1" w:rsidP="0005793F">
            <w:pPr>
              <w:jc w:val="both"/>
              <w:rPr>
                <w:sz w:val="18"/>
                <w:szCs w:val="18"/>
                <w:lang w:val="en-US"/>
              </w:rPr>
            </w:pPr>
          </w:p>
        </w:tc>
      </w:tr>
      <w:tr w:rsidR="00D939D1" w14:paraId="37034BAA" w14:textId="77777777" w:rsidTr="0005793F">
        <w:tc>
          <w:tcPr>
            <w:tcW w:w="3544" w:type="dxa"/>
            <w:shd w:val="clear" w:color="auto" w:fill="FFFFFF" w:themeFill="background1"/>
          </w:tcPr>
          <w:p w14:paraId="76BE1B41" w14:textId="77777777" w:rsidR="00D939D1" w:rsidRPr="004C49FB" w:rsidRDefault="00D939D1" w:rsidP="0005793F">
            <w:pPr>
              <w:ind w:left="318" w:hanging="318"/>
              <w:jc w:val="center"/>
              <w:rPr>
                <w:b/>
                <w:sz w:val="18"/>
                <w:szCs w:val="18"/>
                <w:lang w:val="en-US"/>
              </w:rPr>
            </w:pPr>
            <w:r w:rsidRPr="004C49FB">
              <w:rPr>
                <w:b/>
                <w:sz w:val="18"/>
                <w:szCs w:val="18"/>
                <w:lang w:val="en-US"/>
              </w:rPr>
              <w:t>Pasal 38</w:t>
            </w:r>
          </w:p>
        </w:tc>
        <w:tc>
          <w:tcPr>
            <w:tcW w:w="3548" w:type="dxa"/>
            <w:shd w:val="clear" w:color="auto" w:fill="FFFFFF" w:themeFill="background1"/>
          </w:tcPr>
          <w:p w14:paraId="762891E8" w14:textId="77777777" w:rsidR="00D939D1" w:rsidRPr="004C49FB" w:rsidRDefault="00D939D1" w:rsidP="0005793F">
            <w:pPr>
              <w:jc w:val="both"/>
              <w:rPr>
                <w:b/>
                <w:sz w:val="18"/>
                <w:szCs w:val="18"/>
                <w:lang w:val="en-US"/>
              </w:rPr>
            </w:pPr>
            <w:r w:rsidRPr="004C49FB">
              <w:rPr>
                <w:b/>
                <w:sz w:val="18"/>
                <w:szCs w:val="18"/>
                <w:lang w:val="en-US"/>
              </w:rPr>
              <w:t>Pasal 38</w:t>
            </w:r>
          </w:p>
        </w:tc>
        <w:tc>
          <w:tcPr>
            <w:tcW w:w="3540" w:type="dxa"/>
            <w:shd w:val="clear" w:color="auto" w:fill="FFFFFF" w:themeFill="background1"/>
          </w:tcPr>
          <w:p w14:paraId="0D7276E2" w14:textId="77777777" w:rsidR="00D939D1" w:rsidRPr="00125A9D" w:rsidRDefault="00D939D1" w:rsidP="0005793F">
            <w:pPr>
              <w:jc w:val="both"/>
              <w:rPr>
                <w:sz w:val="18"/>
                <w:szCs w:val="18"/>
                <w:lang w:val="en-US"/>
              </w:rPr>
            </w:pPr>
          </w:p>
        </w:tc>
        <w:tc>
          <w:tcPr>
            <w:tcW w:w="3544" w:type="dxa"/>
            <w:shd w:val="clear" w:color="auto" w:fill="FFFFFF" w:themeFill="background1"/>
          </w:tcPr>
          <w:p w14:paraId="7B476A7B" w14:textId="77777777" w:rsidR="00D939D1" w:rsidRPr="00125A9D" w:rsidRDefault="00D939D1" w:rsidP="0005793F">
            <w:pPr>
              <w:jc w:val="both"/>
              <w:rPr>
                <w:sz w:val="18"/>
                <w:szCs w:val="18"/>
                <w:lang w:val="en-US"/>
              </w:rPr>
            </w:pPr>
          </w:p>
        </w:tc>
        <w:tc>
          <w:tcPr>
            <w:tcW w:w="3544" w:type="dxa"/>
            <w:shd w:val="clear" w:color="auto" w:fill="FFFFFF" w:themeFill="background1"/>
          </w:tcPr>
          <w:p w14:paraId="7DCCDB3A" w14:textId="77777777" w:rsidR="00D939D1" w:rsidRPr="00125A9D" w:rsidRDefault="00D939D1" w:rsidP="0005793F">
            <w:pPr>
              <w:jc w:val="both"/>
              <w:rPr>
                <w:sz w:val="18"/>
                <w:szCs w:val="18"/>
                <w:lang w:val="en-US"/>
              </w:rPr>
            </w:pPr>
          </w:p>
        </w:tc>
      </w:tr>
      <w:tr w:rsidR="00D939D1" w14:paraId="38738977" w14:textId="77777777" w:rsidTr="0005793F">
        <w:tc>
          <w:tcPr>
            <w:tcW w:w="3544" w:type="dxa"/>
            <w:shd w:val="clear" w:color="auto" w:fill="FFFFFF" w:themeFill="background1"/>
          </w:tcPr>
          <w:p w14:paraId="147A7B86" w14:textId="77777777" w:rsidR="00D939D1" w:rsidRPr="001766A5" w:rsidRDefault="00D939D1" w:rsidP="0005793F">
            <w:pPr>
              <w:jc w:val="both"/>
              <w:rPr>
                <w:strike/>
                <w:color w:val="FF0000"/>
                <w:sz w:val="18"/>
                <w:szCs w:val="18"/>
                <w:lang w:val="en-US"/>
              </w:rPr>
            </w:pPr>
            <w:r w:rsidRPr="001766A5">
              <w:rPr>
                <w:strike/>
                <w:color w:val="002060"/>
                <w:sz w:val="18"/>
                <w:szCs w:val="18"/>
              </w:rPr>
              <w:t>Dalam hal PJK melakukan hubungan usaha dengan Nasabah dan/atau melakukan transaksi yang berasal dari Negara Berisiko Tinggi (High Risk Countries) yang dipublikasikan oleh FATF untuk dilakukan langkah pencegahan (countermeasures), PJK wajib melakukan EDD dan meminta konfirmasi serta klarifikasi kepada otoritas terkait.</w:t>
            </w:r>
          </w:p>
        </w:tc>
        <w:tc>
          <w:tcPr>
            <w:tcW w:w="3548" w:type="dxa"/>
            <w:shd w:val="clear" w:color="auto" w:fill="FFFFFF" w:themeFill="background1"/>
          </w:tcPr>
          <w:p w14:paraId="39E17116" w14:textId="77777777" w:rsidR="00D939D1" w:rsidRPr="00125A9D" w:rsidRDefault="00D939D1" w:rsidP="0005793F">
            <w:pPr>
              <w:jc w:val="both"/>
              <w:rPr>
                <w:sz w:val="18"/>
                <w:szCs w:val="18"/>
                <w:lang w:val="en-US"/>
              </w:rPr>
            </w:pPr>
          </w:p>
        </w:tc>
        <w:tc>
          <w:tcPr>
            <w:tcW w:w="3540" w:type="dxa"/>
            <w:shd w:val="clear" w:color="auto" w:fill="FFFFFF" w:themeFill="background1"/>
          </w:tcPr>
          <w:p w14:paraId="18BC35AE" w14:textId="77777777" w:rsidR="00D939D1" w:rsidRPr="00125A9D" w:rsidRDefault="00D939D1" w:rsidP="0005793F">
            <w:pPr>
              <w:jc w:val="both"/>
              <w:rPr>
                <w:sz w:val="18"/>
                <w:szCs w:val="18"/>
                <w:lang w:val="en-US"/>
              </w:rPr>
            </w:pPr>
          </w:p>
        </w:tc>
        <w:tc>
          <w:tcPr>
            <w:tcW w:w="3544" w:type="dxa"/>
            <w:shd w:val="clear" w:color="auto" w:fill="FFFFFF" w:themeFill="background1"/>
          </w:tcPr>
          <w:p w14:paraId="07642224" w14:textId="77777777" w:rsidR="00D939D1" w:rsidRPr="00125A9D" w:rsidRDefault="00D939D1" w:rsidP="0005793F">
            <w:pPr>
              <w:jc w:val="both"/>
              <w:rPr>
                <w:sz w:val="18"/>
                <w:szCs w:val="18"/>
                <w:lang w:val="en-US"/>
              </w:rPr>
            </w:pPr>
          </w:p>
        </w:tc>
        <w:tc>
          <w:tcPr>
            <w:tcW w:w="3544" w:type="dxa"/>
            <w:shd w:val="clear" w:color="auto" w:fill="FFFFFF" w:themeFill="background1"/>
          </w:tcPr>
          <w:p w14:paraId="277E6EF6" w14:textId="77777777" w:rsidR="00D939D1" w:rsidRPr="00125A9D" w:rsidRDefault="00D939D1" w:rsidP="0005793F">
            <w:pPr>
              <w:jc w:val="both"/>
              <w:rPr>
                <w:sz w:val="18"/>
                <w:szCs w:val="18"/>
                <w:lang w:val="en-US"/>
              </w:rPr>
            </w:pPr>
          </w:p>
        </w:tc>
      </w:tr>
      <w:tr w:rsidR="00D939D1" w14:paraId="692B896E" w14:textId="77777777" w:rsidTr="0005793F">
        <w:tc>
          <w:tcPr>
            <w:tcW w:w="3544" w:type="dxa"/>
            <w:shd w:val="clear" w:color="auto" w:fill="FFFFFF" w:themeFill="background1"/>
          </w:tcPr>
          <w:p w14:paraId="436D799D"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(1)</w:t>
            </w:r>
            <w:r w:rsidRPr="001766A5">
              <w:rPr>
                <w:color w:val="FF0000"/>
                <w:sz w:val="18"/>
                <w:szCs w:val="18"/>
                <w:lang w:val="en-US"/>
              </w:rPr>
              <w:tab/>
              <w:t>LJK wajib melakukan EDD dan langkah pencegahan (</w:t>
            </w:r>
            <w:r w:rsidRPr="001766A5">
              <w:rPr>
                <w:i/>
                <w:color w:val="FF0000"/>
                <w:sz w:val="18"/>
                <w:szCs w:val="18"/>
                <w:lang w:val="en-US"/>
              </w:rPr>
              <w:t>countermeasures</w:t>
            </w:r>
            <w:r w:rsidRPr="001766A5">
              <w:rPr>
                <w:color w:val="FF0000"/>
                <w:sz w:val="18"/>
                <w:szCs w:val="18"/>
                <w:lang w:val="en-US"/>
              </w:rPr>
              <w:t>) yang proporsional dan memadai terhadap risiko, hubungan usaha, transaksi, Calon Nasabah, dan/atau Nasabah yang berasal dari negara berisiko tinggi (</w:t>
            </w:r>
            <w:r w:rsidRPr="001766A5">
              <w:rPr>
                <w:i/>
                <w:color w:val="FF0000"/>
                <w:sz w:val="18"/>
                <w:szCs w:val="18"/>
                <w:lang w:val="en-US"/>
              </w:rPr>
              <w:t>high risk countries</w:t>
            </w:r>
            <w:r w:rsidRPr="001766A5">
              <w:rPr>
                <w:color w:val="FF0000"/>
                <w:sz w:val="18"/>
                <w:szCs w:val="18"/>
                <w:lang w:val="en-US"/>
              </w:rPr>
              <w:t>) yang dipublikasikan oleh FATF untuk dilakukan langkah pencegahan (</w:t>
            </w:r>
            <w:r w:rsidRPr="001766A5">
              <w:rPr>
                <w:i/>
                <w:color w:val="FF0000"/>
                <w:sz w:val="18"/>
                <w:szCs w:val="18"/>
                <w:lang w:val="en-US"/>
              </w:rPr>
              <w:t>countermeasures</w:t>
            </w:r>
            <w:r w:rsidRPr="001766A5">
              <w:rPr>
                <w:color w:val="FF0000"/>
                <w:sz w:val="18"/>
                <w:szCs w:val="18"/>
                <w:lang w:val="en-US"/>
              </w:rPr>
              <w:t>).</w:t>
            </w:r>
          </w:p>
        </w:tc>
        <w:tc>
          <w:tcPr>
            <w:tcW w:w="3548" w:type="dxa"/>
            <w:shd w:val="clear" w:color="auto" w:fill="FFFFFF" w:themeFill="background1"/>
          </w:tcPr>
          <w:p w14:paraId="59DF5EA4" w14:textId="77777777" w:rsidR="00D939D1" w:rsidRDefault="00D939D1" w:rsidP="0005793F">
            <w:pPr>
              <w:rPr>
                <w:color w:val="FF0000"/>
                <w:sz w:val="18"/>
                <w:szCs w:val="18"/>
                <w:lang w:val="en-US"/>
              </w:rPr>
            </w:pPr>
            <w:r>
              <w:rPr>
                <w:color w:val="FF0000"/>
                <w:sz w:val="18"/>
                <w:szCs w:val="18"/>
                <w:lang w:val="en-US"/>
              </w:rPr>
              <w:t>Ayat (1)</w:t>
            </w:r>
          </w:p>
          <w:p w14:paraId="693E94EA" w14:textId="77777777" w:rsidR="00D939D1" w:rsidRPr="00966283" w:rsidRDefault="00D939D1" w:rsidP="0005793F">
            <w:pPr>
              <w:ind w:firstLine="165"/>
              <w:rPr>
                <w:color w:val="FF0000"/>
              </w:rPr>
            </w:pPr>
            <w:r w:rsidRPr="00966283">
              <w:rPr>
                <w:color w:val="FF0000"/>
                <w:sz w:val="18"/>
                <w:szCs w:val="18"/>
                <w:lang w:val="en-US"/>
              </w:rPr>
              <w:t>Cukup jelas.</w:t>
            </w:r>
          </w:p>
        </w:tc>
        <w:tc>
          <w:tcPr>
            <w:tcW w:w="3540" w:type="dxa"/>
            <w:shd w:val="clear" w:color="auto" w:fill="FFFFFF" w:themeFill="background1"/>
          </w:tcPr>
          <w:p w14:paraId="20E3BEF5" w14:textId="77777777" w:rsidR="00D939D1" w:rsidRPr="00125A9D" w:rsidRDefault="00D939D1" w:rsidP="0005793F">
            <w:pPr>
              <w:jc w:val="both"/>
              <w:rPr>
                <w:sz w:val="18"/>
                <w:szCs w:val="18"/>
                <w:lang w:val="en-US"/>
              </w:rPr>
            </w:pPr>
          </w:p>
        </w:tc>
        <w:tc>
          <w:tcPr>
            <w:tcW w:w="3544" w:type="dxa"/>
            <w:shd w:val="clear" w:color="auto" w:fill="FFFFFF" w:themeFill="background1"/>
          </w:tcPr>
          <w:p w14:paraId="5C2190B3" w14:textId="77777777" w:rsidR="00D939D1" w:rsidRPr="00125A9D" w:rsidRDefault="00D939D1" w:rsidP="0005793F">
            <w:pPr>
              <w:jc w:val="both"/>
              <w:rPr>
                <w:sz w:val="18"/>
                <w:szCs w:val="18"/>
                <w:lang w:val="en-US"/>
              </w:rPr>
            </w:pPr>
          </w:p>
        </w:tc>
        <w:tc>
          <w:tcPr>
            <w:tcW w:w="3544" w:type="dxa"/>
            <w:shd w:val="clear" w:color="auto" w:fill="FFFFFF" w:themeFill="background1"/>
          </w:tcPr>
          <w:p w14:paraId="0EB8F8C0" w14:textId="77777777" w:rsidR="00D939D1" w:rsidRPr="00125A9D" w:rsidRDefault="00D939D1" w:rsidP="0005793F">
            <w:pPr>
              <w:jc w:val="both"/>
              <w:rPr>
                <w:sz w:val="18"/>
                <w:szCs w:val="18"/>
                <w:lang w:val="en-US"/>
              </w:rPr>
            </w:pPr>
          </w:p>
        </w:tc>
      </w:tr>
      <w:tr w:rsidR="00D939D1" w14:paraId="56AEF959" w14:textId="77777777" w:rsidTr="0005793F">
        <w:tc>
          <w:tcPr>
            <w:tcW w:w="3544" w:type="dxa"/>
            <w:shd w:val="clear" w:color="auto" w:fill="FFFFFF" w:themeFill="background1"/>
          </w:tcPr>
          <w:p w14:paraId="46443D31"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(2)</w:t>
            </w:r>
            <w:r w:rsidRPr="001766A5">
              <w:rPr>
                <w:color w:val="FF0000"/>
                <w:sz w:val="18"/>
                <w:szCs w:val="18"/>
                <w:lang w:val="en-US"/>
              </w:rPr>
              <w:tab/>
              <w:t xml:space="preserve">Langkah pencegahan </w:t>
            </w:r>
            <w:r w:rsidRPr="001766A5">
              <w:rPr>
                <w:i/>
                <w:color w:val="FF0000"/>
                <w:sz w:val="18"/>
                <w:szCs w:val="18"/>
                <w:lang w:val="en-US"/>
              </w:rPr>
              <w:t>(countermeasures</w:t>
            </w:r>
            <w:r w:rsidRPr="001766A5">
              <w:rPr>
                <w:color w:val="FF0000"/>
                <w:sz w:val="18"/>
                <w:szCs w:val="18"/>
                <w:lang w:val="en-US"/>
              </w:rPr>
              <w:t>) yang akan dilakukan oleh LJK sebagaimana dimaksud pada ayat (1) wajib disesuaikan dengan publikasi FATF (jika ada).</w:t>
            </w:r>
          </w:p>
        </w:tc>
        <w:tc>
          <w:tcPr>
            <w:tcW w:w="3548" w:type="dxa"/>
            <w:shd w:val="clear" w:color="auto" w:fill="FFFFFF" w:themeFill="background1"/>
          </w:tcPr>
          <w:p w14:paraId="42EC60C9" w14:textId="77777777" w:rsidR="00D939D1" w:rsidRDefault="00D939D1" w:rsidP="0005793F">
            <w:pPr>
              <w:rPr>
                <w:color w:val="FF0000"/>
                <w:sz w:val="18"/>
                <w:szCs w:val="18"/>
                <w:lang w:val="en-US"/>
              </w:rPr>
            </w:pPr>
            <w:r>
              <w:rPr>
                <w:color w:val="FF0000"/>
                <w:sz w:val="18"/>
                <w:szCs w:val="18"/>
                <w:lang w:val="en-US"/>
              </w:rPr>
              <w:t>Ayat (2)</w:t>
            </w:r>
          </w:p>
          <w:p w14:paraId="0149CCA6" w14:textId="77777777" w:rsidR="00D939D1" w:rsidRPr="00966283" w:rsidRDefault="00D939D1" w:rsidP="0005793F">
            <w:pPr>
              <w:ind w:firstLine="165"/>
              <w:rPr>
                <w:color w:val="FF0000"/>
              </w:rPr>
            </w:pPr>
            <w:r w:rsidRPr="00966283">
              <w:rPr>
                <w:color w:val="FF0000"/>
                <w:sz w:val="18"/>
                <w:szCs w:val="18"/>
                <w:lang w:val="en-US"/>
              </w:rPr>
              <w:t>Cukup jelas.</w:t>
            </w:r>
          </w:p>
        </w:tc>
        <w:tc>
          <w:tcPr>
            <w:tcW w:w="3540" w:type="dxa"/>
            <w:shd w:val="clear" w:color="auto" w:fill="FFFFFF" w:themeFill="background1"/>
          </w:tcPr>
          <w:p w14:paraId="073CB6AD" w14:textId="77777777" w:rsidR="00D939D1" w:rsidRPr="00125A9D" w:rsidRDefault="00D939D1" w:rsidP="0005793F">
            <w:pPr>
              <w:jc w:val="both"/>
              <w:rPr>
                <w:sz w:val="18"/>
                <w:szCs w:val="18"/>
                <w:lang w:val="en-US"/>
              </w:rPr>
            </w:pPr>
          </w:p>
        </w:tc>
        <w:tc>
          <w:tcPr>
            <w:tcW w:w="3544" w:type="dxa"/>
            <w:shd w:val="clear" w:color="auto" w:fill="FFFFFF" w:themeFill="background1"/>
          </w:tcPr>
          <w:p w14:paraId="3F38D16F" w14:textId="77777777" w:rsidR="00D939D1" w:rsidRPr="00125A9D" w:rsidRDefault="00D939D1" w:rsidP="0005793F">
            <w:pPr>
              <w:jc w:val="both"/>
              <w:rPr>
                <w:sz w:val="18"/>
                <w:szCs w:val="18"/>
                <w:lang w:val="en-US"/>
              </w:rPr>
            </w:pPr>
          </w:p>
        </w:tc>
        <w:tc>
          <w:tcPr>
            <w:tcW w:w="3544" w:type="dxa"/>
            <w:shd w:val="clear" w:color="auto" w:fill="FFFFFF" w:themeFill="background1"/>
          </w:tcPr>
          <w:p w14:paraId="01C7525A" w14:textId="77777777" w:rsidR="00D939D1" w:rsidRPr="00125A9D" w:rsidRDefault="00D939D1" w:rsidP="0005793F">
            <w:pPr>
              <w:jc w:val="both"/>
              <w:rPr>
                <w:sz w:val="18"/>
                <w:szCs w:val="18"/>
                <w:lang w:val="en-US"/>
              </w:rPr>
            </w:pPr>
          </w:p>
        </w:tc>
      </w:tr>
      <w:tr w:rsidR="00D939D1" w14:paraId="601B4C7A" w14:textId="77777777" w:rsidTr="0005793F">
        <w:tc>
          <w:tcPr>
            <w:tcW w:w="3544" w:type="dxa"/>
            <w:shd w:val="clear" w:color="auto" w:fill="FFFFFF" w:themeFill="background1"/>
          </w:tcPr>
          <w:p w14:paraId="11A09D16"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(3)</w:t>
            </w:r>
            <w:r w:rsidRPr="001766A5">
              <w:rPr>
                <w:color w:val="FF0000"/>
                <w:sz w:val="18"/>
                <w:szCs w:val="18"/>
                <w:lang w:val="en-US"/>
              </w:rPr>
              <w:tab/>
              <w:t>Dalam hal FATF mempublikasikan daftar negara berisiko tinggi (</w:t>
            </w:r>
            <w:r w:rsidRPr="001766A5">
              <w:rPr>
                <w:i/>
                <w:color w:val="FF0000"/>
                <w:sz w:val="18"/>
                <w:szCs w:val="18"/>
                <w:lang w:val="en-US"/>
              </w:rPr>
              <w:t>high risk countries</w:t>
            </w:r>
            <w:r w:rsidRPr="001766A5">
              <w:rPr>
                <w:color w:val="FF0000"/>
                <w:sz w:val="18"/>
                <w:szCs w:val="18"/>
                <w:lang w:val="en-US"/>
              </w:rPr>
              <w:t xml:space="preserve">) tanpa disertai dengan seruan untuk dilakukan </w:t>
            </w:r>
            <w:r w:rsidRPr="001766A5">
              <w:rPr>
                <w:i/>
                <w:color w:val="FF0000"/>
                <w:sz w:val="18"/>
                <w:szCs w:val="18"/>
                <w:lang w:val="en-US"/>
              </w:rPr>
              <w:t>countermeasures</w:t>
            </w:r>
            <w:r w:rsidRPr="001766A5">
              <w:rPr>
                <w:color w:val="FF0000"/>
                <w:sz w:val="18"/>
                <w:szCs w:val="18"/>
                <w:lang w:val="en-US"/>
              </w:rPr>
              <w:t>, LJK wajib menerapkan langkah pencegahan (</w:t>
            </w:r>
            <w:r w:rsidRPr="001766A5">
              <w:rPr>
                <w:i/>
                <w:color w:val="FF0000"/>
                <w:sz w:val="18"/>
                <w:szCs w:val="18"/>
                <w:lang w:val="en-US"/>
              </w:rPr>
              <w:t>countermeasures)</w:t>
            </w:r>
            <w:r w:rsidRPr="001766A5">
              <w:rPr>
                <w:color w:val="FF0000"/>
                <w:sz w:val="18"/>
                <w:szCs w:val="18"/>
                <w:lang w:val="en-US"/>
              </w:rPr>
              <w:t xml:space="preserve"> secara independen.</w:t>
            </w:r>
          </w:p>
        </w:tc>
        <w:tc>
          <w:tcPr>
            <w:tcW w:w="3548" w:type="dxa"/>
            <w:shd w:val="clear" w:color="auto" w:fill="FFFFFF" w:themeFill="background1"/>
          </w:tcPr>
          <w:p w14:paraId="59B6FFA0" w14:textId="77777777" w:rsidR="00D939D1" w:rsidRDefault="00D939D1" w:rsidP="0005793F">
            <w:pPr>
              <w:jc w:val="both"/>
              <w:rPr>
                <w:color w:val="FF0000"/>
                <w:sz w:val="18"/>
                <w:szCs w:val="18"/>
                <w:lang w:val="en-US"/>
              </w:rPr>
            </w:pPr>
            <w:r>
              <w:rPr>
                <w:color w:val="FF0000"/>
                <w:sz w:val="18"/>
                <w:szCs w:val="18"/>
                <w:lang w:val="en-US"/>
              </w:rPr>
              <w:t>Ayat (3)</w:t>
            </w:r>
          </w:p>
          <w:p w14:paraId="5C798486" w14:textId="77777777" w:rsidR="00D939D1" w:rsidRPr="00966283" w:rsidRDefault="00D939D1" w:rsidP="0005793F">
            <w:pPr>
              <w:ind w:left="165"/>
              <w:jc w:val="both"/>
              <w:rPr>
                <w:color w:val="FF0000"/>
                <w:sz w:val="18"/>
                <w:szCs w:val="18"/>
                <w:lang w:val="en-US"/>
              </w:rPr>
            </w:pPr>
            <w:r w:rsidRPr="00966283">
              <w:rPr>
                <w:color w:val="FF0000"/>
                <w:sz w:val="18"/>
                <w:szCs w:val="18"/>
                <w:lang w:val="en-US"/>
              </w:rPr>
              <w:t>Contoh langkah pencegahan (countermeasures) yang dapat dipilih oleh LJK secara independen antara lain adalah:</w:t>
            </w:r>
          </w:p>
          <w:p w14:paraId="3CDDFBFF" w14:textId="77777777" w:rsidR="00D939D1" w:rsidRPr="00966283" w:rsidRDefault="00D939D1" w:rsidP="0005793F">
            <w:pPr>
              <w:ind w:left="590" w:hanging="284"/>
              <w:jc w:val="both"/>
              <w:rPr>
                <w:color w:val="FF0000"/>
                <w:sz w:val="18"/>
                <w:szCs w:val="18"/>
                <w:lang w:val="en-US"/>
              </w:rPr>
            </w:pPr>
            <w:r w:rsidRPr="00966283">
              <w:rPr>
                <w:color w:val="FF0000"/>
                <w:sz w:val="18"/>
                <w:szCs w:val="18"/>
                <w:lang w:val="en-US"/>
              </w:rPr>
              <w:t>1.</w:t>
            </w:r>
            <w:r w:rsidRPr="00966283">
              <w:rPr>
                <w:color w:val="FF0000"/>
                <w:sz w:val="18"/>
                <w:szCs w:val="18"/>
                <w:lang w:val="en-US"/>
              </w:rPr>
              <w:tab/>
              <w:t>mensyaratkan LJK untuk menerapkan aspek khusus dalam EDD;</w:t>
            </w:r>
          </w:p>
          <w:p w14:paraId="2B192E05" w14:textId="77777777" w:rsidR="00D939D1" w:rsidRPr="00966283" w:rsidRDefault="00D939D1" w:rsidP="0005793F">
            <w:pPr>
              <w:ind w:left="590" w:hanging="284"/>
              <w:jc w:val="both"/>
              <w:rPr>
                <w:color w:val="FF0000"/>
                <w:sz w:val="18"/>
                <w:szCs w:val="18"/>
                <w:lang w:val="en-US"/>
              </w:rPr>
            </w:pPr>
            <w:r w:rsidRPr="00966283">
              <w:rPr>
                <w:color w:val="FF0000"/>
                <w:sz w:val="18"/>
                <w:szCs w:val="18"/>
                <w:lang w:val="en-US"/>
              </w:rPr>
              <w:t xml:space="preserve">2. </w:t>
            </w:r>
            <w:r w:rsidRPr="00966283">
              <w:rPr>
                <w:color w:val="FF0000"/>
                <w:sz w:val="18"/>
                <w:szCs w:val="18"/>
                <w:lang w:val="en-US"/>
              </w:rPr>
              <w:tab/>
              <w:t>memperkenalkan mekanisme pelaporan yang relevan atau pelaporan transaksi keuangan yang sistematis;</w:t>
            </w:r>
          </w:p>
          <w:p w14:paraId="00073B21" w14:textId="77777777" w:rsidR="00D939D1" w:rsidRPr="00966283" w:rsidRDefault="00D939D1" w:rsidP="0005793F">
            <w:pPr>
              <w:ind w:left="590" w:hanging="284"/>
              <w:jc w:val="both"/>
              <w:rPr>
                <w:color w:val="FF0000"/>
                <w:sz w:val="18"/>
                <w:szCs w:val="18"/>
                <w:lang w:val="en-US"/>
              </w:rPr>
            </w:pPr>
            <w:r w:rsidRPr="00966283">
              <w:rPr>
                <w:color w:val="FF0000"/>
                <w:sz w:val="18"/>
                <w:szCs w:val="18"/>
                <w:lang w:val="en-US"/>
              </w:rPr>
              <w:t xml:space="preserve">3. </w:t>
            </w:r>
            <w:r w:rsidRPr="00966283">
              <w:rPr>
                <w:color w:val="FF0000"/>
                <w:sz w:val="18"/>
                <w:szCs w:val="18"/>
                <w:lang w:val="en-US"/>
              </w:rPr>
              <w:tab/>
              <w:t>menolak pendirian kantor cabang atau kantor perwakilan di negara yang bersangkutan, atau mempertimbangkan bahwa kantor cabang atau kantor perwakilan yang bersangkutan berada di negara yang tidak memiliki sistem APU PPT dan PPPSPM yang memadai;</w:t>
            </w:r>
          </w:p>
          <w:p w14:paraId="30741524" w14:textId="77777777" w:rsidR="00D939D1" w:rsidRPr="00966283" w:rsidRDefault="00D939D1" w:rsidP="0005793F">
            <w:pPr>
              <w:ind w:left="590" w:hanging="284"/>
              <w:jc w:val="both"/>
              <w:rPr>
                <w:color w:val="FF0000"/>
                <w:sz w:val="18"/>
                <w:szCs w:val="18"/>
                <w:lang w:val="en-US"/>
              </w:rPr>
            </w:pPr>
            <w:r w:rsidRPr="00966283">
              <w:rPr>
                <w:color w:val="FF0000"/>
                <w:sz w:val="18"/>
                <w:szCs w:val="18"/>
                <w:lang w:val="en-US"/>
              </w:rPr>
              <w:t xml:space="preserve">4. </w:t>
            </w:r>
            <w:r w:rsidRPr="00966283">
              <w:rPr>
                <w:color w:val="FF0000"/>
                <w:sz w:val="18"/>
                <w:szCs w:val="18"/>
                <w:lang w:val="en-US"/>
              </w:rPr>
              <w:tab/>
              <w:t xml:space="preserve">melarang mendirikan kantor cabang atau kantor perwakilan di negara yang bersangkutan, atau </w:t>
            </w:r>
            <w:r w:rsidRPr="00966283">
              <w:rPr>
                <w:color w:val="FF0000"/>
                <w:sz w:val="18"/>
                <w:szCs w:val="18"/>
                <w:lang w:val="en-US"/>
              </w:rPr>
              <w:lastRenderedPageBreak/>
              <w:t>mempertimbangkan bahwa kantor cabang atau kantor perwakilan yang bersangkutan berada di negara yang tidak memiliki sistem APU PPT dan PPPSPM yang memadai;</w:t>
            </w:r>
          </w:p>
          <w:p w14:paraId="705BC9BD" w14:textId="77777777" w:rsidR="00D939D1" w:rsidRPr="00966283" w:rsidRDefault="00D939D1" w:rsidP="0005793F">
            <w:pPr>
              <w:ind w:left="590" w:hanging="284"/>
              <w:jc w:val="both"/>
              <w:rPr>
                <w:color w:val="FF0000"/>
                <w:sz w:val="18"/>
                <w:szCs w:val="18"/>
                <w:lang w:val="en-US"/>
              </w:rPr>
            </w:pPr>
            <w:r w:rsidRPr="00966283">
              <w:rPr>
                <w:color w:val="FF0000"/>
                <w:sz w:val="18"/>
                <w:szCs w:val="18"/>
                <w:lang w:val="en-US"/>
              </w:rPr>
              <w:t xml:space="preserve">5. </w:t>
            </w:r>
            <w:r w:rsidRPr="00966283">
              <w:rPr>
                <w:color w:val="FF0000"/>
                <w:sz w:val="18"/>
                <w:szCs w:val="18"/>
                <w:lang w:val="en-US"/>
              </w:rPr>
              <w:tab/>
              <w:t>membatasi hubungan usaha atau transaksi keuangan dengan negara atau orang yang teridentifikasi di negara tersebut;</w:t>
            </w:r>
          </w:p>
          <w:p w14:paraId="0C573FF7" w14:textId="77777777" w:rsidR="00D939D1" w:rsidRPr="00966283" w:rsidRDefault="00D939D1" w:rsidP="0005793F">
            <w:pPr>
              <w:ind w:left="590" w:hanging="284"/>
              <w:jc w:val="both"/>
              <w:rPr>
                <w:color w:val="FF0000"/>
                <w:sz w:val="18"/>
                <w:szCs w:val="18"/>
                <w:lang w:val="en-US"/>
              </w:rPr>
            </w:pPr>
            <w:r w:rsidRPr="00966283">
              <w:rPr>
                <w:color w:val="FF0000"/>
                <w:sz w:val="18"/>
                <w:szCs w:val="18"/>
                <w:lang w:val="en-US"/>
              </w:rPr>
              <w:t xml:space="preserve">6. </w:t>
            </w:r>
            <w:r w:rsidRPr="00966283">
              <w:rPr>
                <w:color w:val="FF0000"/>
                <w:sz w:val="18"/>
                <w:szCs w:val="18"/>
                <w:lang w:val="en-US"/>
              </w:rPr>
              <w:tab/>
              <w:t xml:space="preserve">melarang mengandalkan pihak ketiga yang berada di negara bersangkutan untuk melakukan proses CDD; </w:t>
            </w:r>
          </w:p>
          <w:p w14:paraId="0A3D9437" w14:textId="77777777" w:rsidR="00D939D1" w:rsidRPr="00966283" w:rsidRDefault="00D939D1" w:rsidP="0005793F">
            <w:pPr>
              <w:ind w:left="590" w:hanging="284"/>
              <w:jc w:val="both"/>
              <w:rPr>
                <w:color w:val="FF0000"/>
                <w:sz w:val="18"/>
                <w:szCs w:val="18"/>
                <w:lang w:val="en-US"/>
              </w:rPr>
            </w:pPr>
            <w:r w:rsidRPr="00966283">
              <w:rPr>
                <w:color w:val="FF0000"/>
                <w:sz w:val="18"/>
                <w:szCs w:val="18"/>
                <w:lang w:val="en-US"/>
              </w:rPr>
              <w:t xml:space="preserve">7. </w:t>
            </w:r>
            <w:r w:rsidRPr="00966283">
              <w:rPr>
                <w:color w:val="FF0000"/>
                <w:sz w:val="18"/>
                <w:szCs w:val="18"/>
                <w:lang w:val="en-US"/>
              </w:rPr>
              <w:tab/>
              <w:t>meminta untuk mengkaji ulang dan mengubah, atau jika perlu menghentikan, hubungan koresponden dengan lembaga keuangan di negara yang bersangkutan;</w:t>
            </w:r>
          </w:p>
          <w:p w14:paraId="776BBF45" w14:textId="77777777" w:rsidR="00D939D1" w:rsidRPr="00966283" w:rsidRDefault="00D939D1" w:rsidP="0005793F">
            <w:pPr>
              <w:ind w:left="590" w:hanging="284"/>
              <w:jc w:val="both"/>
              <w:rPr>
                <w:color w:val="FF0000"/>
                <w:sz w:val="18"/>
                <w:szCs w:val="18"/>
                <w:lang w:val="en-US"/>
              </w:rPr>
            </w:pPr>
            <w:r w:rsidRPr="00966283">
              <w:rPr>
                <w:color w:val="FF0000"/>
                <w:sz w:val="18"/>
                <w:szCs w:val="18"/>
                <w:lang w:val="en-US"/>
              </w:rPr>
              <w:t xml:space="preserve">8. </w:t>
            </w:r>
            <w:r w:rsidRPr="00966283">
              <w:rPr>
                <w:color w:val="FF0000"/>
                <w:sz w:val="18"/>
                <w:szCs w:val="18"/>
                <w:lang w:val="en-US"/>
              </w:rPr>
              <w:tab/>
              <w:t>meningkatkan persyaratan audit eksternal untuk cabang dan anak perusahaan yang berkedudukan di negara yang bersangkutan; dan/atau</w:t>
            </w:r>
          </w:p>
          <w:p w14:paraId="7B95AA3B" w14:textId="77777777" w:rsidR="00D939D1" w:rsidRPr="00966283" w:rsidRDefault="00D939D1" w:rsidP="0005793F">
            <w:pPr>
              <w:ind w:left="590" w:hanging="284"/>
              <w:jc w:val="both"/>
              <w:rPr>
                <w:color w:val="FF0000"/>
                <w:sz w:val="18"/>
                <w:szCs w:val="18"/>
                <w:lang w:val="en-US"/>
              </w:rPr>
            </w:pPr>
            <w:r w:rsidRPr="00966283">
              <w:rPr>
                <w:color w:val="FF0000"/>
                <w:sz w:val="18"/>
                <w:szCs w:val="18"/>
                <w:lang w:val="en-US"/>
              </w:rPr>
              <w:t xml:space="preserve">9. </w:t>
            </w:r>
            <w:r w:rsidRPr="00966283">
              <w:rPr>
                <w:color w:val="FF0000"/>
                <w:sz w:val="18"/>
                <w:szCs w:val="18"/>
                <w:lang w:val="en-US"/>
              </w:rPr>
              <w:tab/>
              <w:t>meningkatkan persyaratan audit eksternal untuk Konglomerasi Keuangan (financial group), sehubungan dengan cabang dan anak perusahaan Konglomerasi Keuangan (financial group) tersebut yang berkedudukan di negara yang bersangkutan.</w:t>
            </w:r>
          </w:p>
          <w:p w14:paraId="37B0967D" w14:textId="77777777" w:rsidR="00D939D1" w:rsidRPr="00966283" w:rsidRDefault="00D939D1" w:rsidP="0005793F">
            <w:pPr>
              <w:ind w:left="165"/>
              <w:jc w:val="both"/>
              <w:rPr>
                <w:color w:val="FF0000"/>
                <w:sz w:val="18"/>
                <w:szCs w:val="18"/>
                <w:lang w:val="en-US"/>
              </w:rPr>
            </w:pPr>
            <w:r w:rsidRPr="00966283">
              <w:rPr>
                <w:color w:val="FF0000"/>
                <w:sz w:val="18"/>
                <w:szCs w:val="18"/>
                <w:lang w:val="en-US"/>
              </w:rPr>
              <w:t>LJK dapat melakukan langkah pencegahan (countermeasures) lainnya yang memiliki efek yang serupa dalam memitigasi risiko Pencucian Uang, Pendanaan Terorisme, dan/atau Pendanaan Proliferasi Senjata Pemusnah Massal.</w:t>
            </w:r>
          </w:p>
        </w:tc>
        <w:tc>
          <w:tcPr>
            <w:tcW w:w="3540" w:type="dxa"/>
            <w:shd w:val="clear" w:color="auto" w:fill="FFFFFF" w:themeFill="background1"/>
          </w:tcPr>
          <w:p w14:paraId="0C8A1966" w14:textId="77777777" w:rsidR="00D939D1" w:rsidRPr="00125A9D" w:rsidRDefault="00D939D1" w:rsidP="0005793F">
            <w:pPr>
              <w:jc w:val="both"/>
              <w:rPr>
                <w:sz w:val="18"/>
                <w:szCs w:val="18"/>
                <w:lang w:val="en-US"/>
              </w:rPr>
            </w:pPr>
          </w:p>
        </w:tc>
        <w:tc>
          <w:tcPr>
            <w:tcW w:w="3544" w:type="dxa"/>
            <w:shd w:val="clear" w:color="auto" w:fill="FFFFFF" w:themeFill="background1"/>
          </w:tcPr>
          <w:p w14:paraId="28FD0552" w14:textId="77777777" w:rsidR="00D939D1" w:rsidRPr="00125A9D" w:rsidRDefault="00D939D1" w:rsidP="0005793F">
            <w:pPr>
              <w:jc w:val="both"/>
              <w:rPr>
                <w:sz w:val="18"/>
                <w:szCs w:val="18"/>
                <w:lang w:val="en-US"/>
              </w:rPr>
            </w:pPr>
          </w:p>
        </w:tc>
        <w:tc>
          <w:tcPr>
            <w:tcW w:w="3544" w:type="dxa"/>
            <w:shd w:val="clear" w:color="auto" w:fill="FFFFFF" w:themeFill="background1"/>
          </w:tcPr>
          <w:p w14:paraId="0DC1D529" w14:textId="77777777" w:rsidR="00D939D1" w:rsidRPr="00125A9D" w:rsidRDefault="00D939D1" w:rsidP="0005793F">
            <w:pPr>
              <w:jc w:val="both"/>
              <w:rPr>
                <w:sz w:val="18"/>
                <w:szCs w:val="18"/>
                <w:lang w:val="en-US"/>
              </w:rPr>
            </w:pPr>
          </w:p>
        </w:tc>
      </w:tr>
      <w:tr w:rsidR="00D939D1" w14:paraId="516FEAE3" w14:textId="77777777" w:rsidTr="0005793F">
        <w:tc>
          <w:tcPr>
            <w:tcW w:w="3544" w:type="dxa"/>
            <w:shd w:val="clear" w:color="auto" w:fill="FFFFFF" w:themeFill="background1"/>
          </w:tcPr>
          <w:p w14:paraId="1251C235"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lastRenderedPageBreak/>
              <w:t>(4)</w:t>
            </w:r>
            <w:r w:rsidRPr="001766A5">
              <w:rPr>
                <w:color w:val="FF0000"/>
                <w:sz w:val="18"/>
                <w:szCs w:val="18"/>
                <w:lang w:val="en-US"/>
              </w:rPr>
              <w:tab/>
              <w:t>Dalam melakukan langkah pencegahan (countermeasures) yang proporsional dan memadai sebagaimana dimaksud pada ayat (1), ayat (2), dan ayat (3), LJK wajib meminta konfirmasi serta klarifikasi kepada otoritas terkait.</w:t>
            </w:r>
          </w:p>
        </w:tc>
        <w:tc>
          <w:tcPr>
            <w:tcW w:w="3548" w:type="dxa"/>
            <w:shd w:val="clear" w:color="auto" w:fill="FFFFFF" w:themeFill="background1"/>
          </w:tcPr>
          <w:p w14:paraId="65943595" w14:textId="77777777" w:rsidR="00D939D1" w:rsidRDefault="00D939D1" w:rsidP="0005793F">
            <w:pPr>
              <w:jc w:val="both"/>
              <w:rPr>
                <w:color w:val="FF0000"/>
                <w:sz w:val="18"/>
                <w:szCs w:val="18"/>
                <w:lang w:val="en-US"/>
              </w:rPr>
            </w:pPr>
            <w:r>
              <w:rPr>
                <w:color w:val="FF0000"/>
                <w:sz w:val="18"/>
                <w:szCs w:val="18"/>
                <w:lang w:val="en-US"/>
              </w:rPr>
              <w:t>Ayat (4)</w:t>
            </w:r>
          </w:p>
          <w:p w14:paraId="01D8762A" w14:textId="77777777" w:rsidR="00D939D1" w:rsidRPr="00966283" w:rsidRDefault="00D939D1" w:rsidP="0005793F">
            <w:pPr>
              <w:ind w:left="165"/>
              <w:jc w:val="both"/>
              <w:rPr>
                <w:color w:val="FF0000"/>
                <w:sz w:val="18"/>
                <w:szCs w:val="18"/>
                <w:lang w:val="en-US"/>
              </w:rPr>
            </w:pPr>
            <w:r w:rsidRPr="00966283">
              <w:rPr>
                <w:color w:val="FF0000"/>
                <w:sz w:val="18"/>
                <w:szCs w:val="18"/>
                <w:lang w:val="en-US"/>
              </w:rPr>
              <w:t>Yang dimaksud dengan “otoritas terkait” antara lain adalah PPATK, OJK, dan/atau kementerian/lembaga negara.</w:t>
            </w:r>
          </w:p>
        </w:tc>
        <w:tc>
          <w:tcPr>
            <w:tcW w:w="3540" w:type="dxa"/>
            <w:shd w:val="clear" w:color="auto" w:fill="FFFFFF" w:themeFill="background1"/>
          </w:tcPr>
          <w:p w14:paraId="6839E559" w14:textId="77777777" w:rsidR="00D939D1" w:rsidRPr="00125A9D" w:rsidRDefault="00D939D1" w:rsidP="0005793F">
            <w:pPr>
              <w:jc w:val="both"/>
              <w:rPr>
                <w:sz w:val="18"/>
                <w:szCs w:val="18"/>
                <w:lang w:val="en-US"/>
              </w:rPr>
            </w:pPr>
          </w:p>
        </w:tc>
        <w:tc>
          <w:tcPr>
            <w:tcW w:w="3544" w:type="dxa"/>
            <w:shd w:val="clear" w:color="auto" w:fill="FFFFFF" w:themeFill="background1"/>
          </w:tcPr>
          <w:p w14:paraId="10207B1A" w14:textId="77777777" w:rsidR="00D939D1" w:rsidRPr="00125A9D" w:rsidRDefault="00D939D1" w:rsidP="0005793F">
            <w:pPr>
              <w:jc w:val="both"/>
              <w:rPr>
                <w:sz w:val="18"/>
                <w:szCs w:val="18"/>
                <w:lang w:val="en-US"/>
              </w:rPr>
            </w:pPr>
          </w:p>
        </w:tc>
        <w:tc>
          <w:tcPr>
            <w:tcW w:w="3544" w:type="dxa"/>
            <w:shd w:val="clear" w:color="auto" w:fill="FFFFFF" w:themeFill="background1"/>
          </w:tcPr>
          <w:p w14:paraId="491F50EA" w14:textId="77777777" w:rsidR="00D939D1" w:rsidRPr="00125A9D" w:rsidRDefault="00D939D1" w:rsidP="0005793F">
            <w:pPr>
              <w:jc w:val="both"/>
              <w:rPr>
                <w:sz w:val="18"/>
                <w:szCs w:val="18"/>
                <w:lang w:val="en-US"/>
              </w:rPr>
            </w:pPr>
          </w:p>
        </w:tc>
      </w:tr>
      <w:tr w:rsidR="00D939D1" w14:paraId="4FFDD796" w14:textId="77777777" w:rsidTr="0005793F">
        <w:tc>
          <w:tcPr>
            <w:tcW w:w="3544" w:type="dxa"/>
            <w:shd w:val="clear" w:color="auto" w:fill="FFFFFF" w:themeFill="background1"/>
          </w:tcPr>
          <w:p w14:paraId="4D92E40D"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(5)</w:t>
            </w:r>
            <w:r w:rsidRPr="001766A5">
              <w:rPr>
                <w:color w:val="FF0000"/>
                <w:sz w:val="18"/>
                <w:szCs w:val="18"/>
                <w:lang w:val="en-US"/>
              </w:rPr>
              <w:tab/>
              <w:t>LJK yang melanggar ketentuan sebagaimana dimaksud pada ayat (1), ayat (3), dan/atau ayat (4) dapat dikenai sanksi administratif berupa:</w:t>
            </w:r>
          </w:p>
        </w:tc>
        <w:tc>
          <w:tcPr>
            <w:tcW w:w="3548" w:type="dxa"/>
            <w:shd w:val="clear" w:color="auto" w:fill="FFFFFF" w:themeFill="background1"/>
          </w:tcPr>
          <w:p w14:paraId="17439B8B" w14:textId="77777777" w:rsidR="00D939D1" w:rsidRDefault="00D939D1" w:rsidP="0005793F">
            <w:pPr>
              <w:jc w:val="both"/>
              <w:rPr>
                <w:color w:val="FF0000"/>
                <w:sz w:val="18"/>
                <w:szCs w:val="18"/>
                <w:lang w:val="en-US"/>
              </w:rPr>
            </w:pPr>
            <w:r>
              <w:rPr>
                <w:color w:val="FF0000"/>
                <w:sz w:val="18"/>
                <w:szCs w:val="18"/>
                <w:lang w:val="en-US"/>
              </w:rPr>
              <w:t>Ayat (5)</w:t>
            </w:r>
          </w:p>
          <w:p w14:paraId="17B2EEA7"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467A3743" w14:textId="77777777" w:rsidR="00D939D1" w:rsidRPr="00125A9D" w:rsidRDefault="00D939D1" w:rsidP="0005793F">
            <w:pPr>
              <w:jc w:val="both"/>
              <w:rPr>
                <w:sz w:val="18"/>
                <w:szCs w:val="18"/>
                <w:lang w:val="en-US"/>
              </w:rPr>
            </w:pPr>
          </w:p>
        </w:tc>
        <w:tc>
          <w:tcPr>
            <w:tcW w:w="3544" w:type="dxa"/>
            <w:shd w:val="clear" w:color="auto" w:fill="FFFFFF" w:themeFill="background1"/>
          </w:tcPr>
          <w:p w14:paraId="59A6E0D3" w14:textId="77777777" w:rsidR="00D939D1" w:rsidRPr="00125A9D" w:rsidRDefault="00D939D1" w:rsidP="0005793F">
            <w:pPr>
              <w:jc w:val="both"/>
              <w:rPr>
                <w:sz w:val="18"/>
                <w:szCs w:val="18"/>
                <w:lang w:val="en-US"/>
              </w:rPr>
            </w:pPr>
          </w:p>
        </w:tc>
        <w:tc>
          <w:tcPr>
            <w:tcW w:w="3544" w:type="dxa"/>
            <w:shd w:val="clear" w:color="auto" w:fill="FFFFFF" w:themeFill="background1"/>
          </w:tcPr>
          <w:p w14:paraId="720BF689" w14:textId="77777777" w:rsidR="00D939D1" w:rsidRPr="00125A9D" w:rsidRDefault="00D939D1" w:rsidP="0005793F">
            <w:pPr>
              <w:jc w:val="both"/>
              <w:rPr>
                <w:sz w:val="18"/>
                <w:szCs w:val="18"/>
                <w:lang w:val="en-US"/>
              </w:rPr>
            </w:pPr>
          </w:p>
        </w:tc>
      </w:tr>
      <w:tr w:rsidR="00D939D1" w14:paraId="25ABF2D1" w14:textId="77777777" w:rsidTr="0005793F">
        <w:tc>
          <w:tcPr>
            <w:tcW w:w="3544" w:type="dxa"/>
            <w:shd w:val="clear" w:color="auto" w:fill="FFFFFF" w:themeFill="background1"/>
          </w:tcPr>
          <w:p w14:paraId="58446C09"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lastRenderedPageBreak/>
              <w:t>a.</w:t>
            </w:r>
            <w:r w:rsidRPr="001766A5">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53F1673D"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6F12846C" w14:textId="77777777" w:rsidR="00D939D1" w:rsidRPr="00125A9D" w:rsidRDefault="00D939D1" w:rsidP="0005793F">
            <w:pPr>
              <w:jc w:val="both"/>
              <w:rPr>
                <w:sz w:val="18"/>
                <w:szCs w:val="18"/>
                <w:lang w:val="en-US"/>
              </w:rPr>
            </w:pPr>
          </w:p>
        </w:tc>
        <w:tc>
          <w:tcPr>
            <w:tcW w:w="3544" w:type="dxa"/>
            <w:shd w:val="clear" w:color="auto" w:fill="FFFFFF" w:themeFill="background1"/>
          </w:tcPr>
          <w:p w14:paraId="346F0757" w14:textId="77777777" w:rsidR="00D939D1" w:rsidRPr="00125A9D" w:rsidRDefault="00D939D1" w:rsidP="0005793F">
            <w:pPr>
              <w:jc w:val="both"/>
              <w:rPr>
                <w:sz w:val="18"/>
                <w:szCs w:val="18"/>
                <w:lang w:val="en-US"/>
              </w:rPr>
            </w:pPr>
          </w:p>
        </w:tc>
        <w:tc>
          <w:tcPr>
            <w:tcW w:w="3544" w:type="dxa"/>
            <w:shd w:val="clear" w:color="auto" w:fill="FFFFFF" w:themeFill="background1"/>
          </w:tcPr>
          <w:p w14:paraId="227961DC" w14:textId="77777777" w:rsidR="00D939D1" w:rsidRPr="00125A9D" w:rsidRDefault="00D939D1" w:rsidP="0005793F">
            <w:pPr>
              <w:jc w:val="both"/>
              <w:rPr>
                <w:sz w:val="18"/>
                <w:szCs w:val="18"/>
                <w:lang w:val="en-US"/>
              </w:rPr>
            </w:pPr>
          </w:p>
        </w:tc>
      </w:tr>
      <w:tr w:rsidR="00D939D1" w14:paraId="5FB7AF7E" w14:textId="77777777" w:rsidTr="0005793F">
        <w:tc>
          <w:tcPr>
            <w:tcW w:w="3544" w:type="dxa"/>
            <w:shd w:val="clear" w:color="auto" w:fill="FFFFFF" w:themeFill="background1"/>
          </w:tcPr>
          <w:p w14:paraId="508EF0C0"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b.</w:t>
            </w:r>
            <w:r w:rsidRPr="001766A5">
              <w:rPr>
                <w:color w:val="FF0000"/>
                <w:sz w:val="18"/>
                <w:szCs w:val="18"/>
                <w:lang w:val="en-US"/>
              </w:rPr>
              <w:tab/>
              <w:t>denda;</w:t>
            </w:r>
          </w:p>
        </w:tc>
        <w:tc>
          <w:tcPr>
            <w:tcW w:w="3548" w:type="dxa"/>
            <w:shd w:val="clear" w:color="auto" w:fill="FFFFFF" w:themeFill="background1"/>
          </w:tcPr>
          <w:p w14:paraId="16B6D1C4"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7E9A01C6" w14:textId="77777777" w:rsidR="00D939D1" w:rsidRPr="00125A9D" w:rsidRDefault="00D939D1" w:rsidP="0005793F">
            <w:pPr>
              <w:jc w:val="both"/>
              <w:rPr>
                <w:sz w:val="18"/>
                <w:szCs w:val="18"/>
                <w:lang w:val="en-US"/>
              </w:rPr>
            </w:pPr>
          </w:p>
        </w:tc>
        <w:tc>
          <w:tcPr>
            <w:tcW w:w="3544" w:type="dxa"/>
            <w:shd w:val="clear" w:color="auto" w:fill="FFFFFF" w:themeFill="background1"/>
          </w:tcPr>
          <w:p w14:paraId="75430442" w14:textId="77777777" w:rsidR="00D939D1" w:rsidRPr="00125A9D" w:rsidRDefault="00D939D1" w:rsidP="0005793F">
            <w:pPr>
              <w:jc w:val="both"/>
              <w:rPr>
                <w:sz w:val="18"/>
                <w:szCs w:val="18"/>
                <w:lang w:val="en-US"/>
              </w:rPr>
            </w:pPr>
          </w:p>
        </w:tc>
        <w:tc>
          <w:tcPr>
            <w:tcW w:w="3544" w:type="dxa"/>
            <w:shd w:val="clear" w:color="auto" w:fill="FFFFFF" w:themeFill="background1"/>
          </w:tcPr>
          <w:p w14:paraId="27075795" w14:textId="77777777" w:rsidR="00D939D1" w:rsidRPr="00125A9D" w:rsidRDefault="00D939D1" w:rsidP="0005793F">
            <w:pPr>
              <w:jc w:val="both"/>
              <w:rPr>
                <w:sz w:val="18"/>
                <w:szCs w:val="18"/>
                <w:lang w:val="en-US"/>
              </w:rPr>
            </w:pPr>
          </w:p>
        </w:tc>
      </w:tr>
      <w:tr w:rsidR="00D939D1" w14:paraId="6B6A4C20" w14:textId="77777777" w:rsidTr="0005793F">
        <w:tc>
          <w:tcPr>
            <w:tcW w:w="3544" w:type="dxa"/>
            <w:shd w:val="clear" w:color="auto" w:fill="FFFFFF" w:themeFill="background1"/>
          </w:tcPr>
          <w:p w14:paraId="24D44FBD"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c.</w:t>
            </w:r>
            <w:r w:rsidRPr="001766A5">
              <w:rPr>
                <w:color w:val="FF0000"/>
                <w:sz w:val="18"/>
                <w:szCs w:val="18"/>
                <w:lang w:val="en-US"/>
              </w:rPr>
              <w:tab/>
              <w:t>pembatasan kegiatan usaha tertentu;</w:t>
            </w:r>
          </w:p>
        </w:tc>
        <w:tc>
          <w:tcPr>
            <w:tcW w:w="3548" w:type="dxa"/>
            <w:shd w:val="clear" w:color="auto" w:fill="FFFFFF" w:themeFill="background1"/>
          </w:tcPr>
          <w:p w14:paraId="0003CCC5"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2CD36381" w14:textId="77777777" w:rsidR="00D939D1" w:rsidRPr="00125A9D" w:rsidRDefault="00D939D1" w:rsidP="0005793F">
            <w:pPr>
              <w:jc w:val="both"/>
              <w:rPr>
                <w:sz w:val="18"/>
                <w:szCs w:val="18"/>
                <w:lang w:val="en-US"/>
              </w:rPr>
            </w:pPr>
          </w:p>
        </w:tc>
        <w:tc>
          <w:tcPr>
            <w:tcW w:w="3544" w:type="dxa"/>
            <w:shd w:val="clear" w:color="auto" w:fill="FFFFFF" w:themeFill="background1"/>
          </w:tcPr>
          <w:p w14:paraId="449D1FB6" w14:textId="77777777" w:rsidR="00D939D1" w:rsidRPr="00125A9D" w:rsidRDefault="00D939D1" w:rsidP="0005793F">
            <w:pPr>
              <w:jc w:val="both"/>
              <w:rPr>
                <w:sz w:val="18"/>
                <w:szCs w:val="18"/>
                <w:lang w:val="en-US"/>
              </w:rPr>
            </w:pPr>
          </w:p>
        </w:tc>
        <w:tc>
          <w:tcPr>
            <w:tcW w:w="3544" w:type="dxa"/>
            <w:shd w:val="clear" w:color="auto" w:fill="FFFFFF" w:themeFill="background1"/>
          </w:tcPr>
          <w:p w14:paraId="5AD6543B" w14:textId="77777777" w:rsidR="00D939D1" w:rsidRPr="00125A9D" w:rsidRDefault="00D939D1" w:rsidP="0005793F">
            <w:pPr>
              <w:jc w:val="both"/>
              <w:rPr>
                <w:sz w:val="18"/>
                <w:szCs w:val="18"/>
                <w:lang w:val="en-US"/>
              </w:rPr>
            </w:pPr>
          </w:p>
        </w:tc>
      </w:tr>
      <w:tr w:rsidR="00D939D1" w14:paraId="1432E290" w14:textId="77777777" w:rsidTr="0005793F">
        <w:tc>
          <w:tcPr>
            <w:tcW w:w="3544" w:type="dxa"/>
            <w:shd w:val="clear" w:color="auto" w:fill="FFFFFF" w:themeFill="background1"/>
          </w:tcPr>
          <w:p w14:paraId="67F748A8"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 xml:space="preserve">d. </w:t>
            </w:r>
            <w:r w:rsidRPr="001766A5">
              <w:rPr>
                <w:color w:val="FF0000"/>
                <w:sz w:val="18"/>
                <w:szCs w:val="18"/>
                <w:lang w:val="en-US"/>
              </w:rPr>
              <w:tab/>
              <w:t>penurunan penilaian faktor-faktor pembentuk nilai tingkat kesehatan;</w:t>
            </w:r>
          </w:p>
        </w:tc>
        <w:tc>
          <w:tcPr>
            <w:tcW w:w="3548" w:type="dxa"/>
            <w:shd w:val="clear" w:color="auto" w:fill="FFFFFF" w:themeFill="background1"/>
          </w:tcPr>
          <w:p w14:paraId="14AB3791"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077F63AF" w14:textId="77777777" w:rsidR="00D939D1" w:rsidRPr="00125A9D" w:rsidRDefault="00D939D1" w:rsidP="0005793F">
            <w:pPr>
              <w:jc w:val="both"/>
              <w:rPr>
                <w:sz w:val="18"/>
                <w:szCs w:val="18"/>
                <w:lang w:val="en-US"/>
              </w:rPr>
            </w:pPr>
          </w:p>
        </w:tc>
        <w:tc>
          <w:tcPr>
            <w:tcW w:w="3544" w:type="dxa"/>
            <w:shd w:val="clear" w:color="auto" w:fill="FFFFFF" w:themeFill="background1"/>
          </w:tcPr>
          <w:p w14:paraId="3D1FF848" w14:textId="77777777" w:rsidR="00D939D1" w:rsidRPr="00125A9D" w:rsidRDefault="00D939D1" w:rsidP="0005793F">
            <w:pPr>
              <w:jc w:val="both"/>
              <w:rPr>
                <w:sz w:val="18"/>
                <w:szCs w:val="18"/>
                <w:lang w:val="en-US"/>
              </w:rPr>
            </w:pPr>
          </w:p>
        </w:tc>
        <w:tc>
          <w:tcPr>
            <w:tcW w:w="3544" w:type="dxa"/>
            <w:shd w:val="clear" w:color="auto" w:fill="FFFFFF" w:themeFill="background1"/>
          </w:tcPr>
          <w:p w14:paraId="0E84B57B" w14:textId="77777777" w:rsidR="00D939D1" w:rsidRPr="00125A9D" w:rsidRDefault="00D939D1" w:rsidP="0005793F">
            <w:pPr>
              <w:jc w:val="both"/>
              <w:rPr>
                <w:sz w:val="18"/>
                <w:szCs w:val="18"/>
                <w:lang w:val="en-US"/>
              </w:rPr>
            </w:pPr>
          </w:p>
        </w:tc>
      </w:tr>
      <w:tr w:rsidR="00D939D1" w14:paraId="584FD637" w14:textId="77777777" w:rsidTr="0005793F">
        <w:tc>
          <w:tcPr>
            <w:tcW w:w="3544" w:type="dxa"/>
            <w:shd w:val="clear" w:color="auto" w:fill="FFFFFF" w:themeFill="background1"/>
          </w:tcPr>
          <w:p w14:paraId="7F2A6E99" w14:textId="77777777" w:rsidR="00D939D1" w:rsidRPr="001766A5" w:rsidRDefault="00D939D1" w:rsidP="0005793F">
            <w:pPr>
              <w:ind w:left="602" w:hanging="284"/>
              <w:jc w:val="both"/>
              <w:rPr>
                <w:color w:val="FF0000"/>
                <w:sz w:val="18"/>
                <w:szCs w:val="18"/>
                <w:lang w:val="en-US"/>
              </w:rPr>
            </w:pPr>
            <w:r w:rsidRPr="001766A5">
              <w:rPr>
                <w:color w:val="FF0000"/>
                <w:sz w:val="18"/>
                <w:szCs w:val="18"/>
                <w:lang w:val="en-US"/>
              </w:rPr>
              <w:t xml:space="preserve">e. </w:t>
            </w:r>
            <w:r w:rsidRPr="001766A5">
              <w:rPr>
                <w:color w:val="FF0000"/>
                <w:sz w:val="18"/>
                <w:szCs w:val="18"/>
                <w:lang w:val="en-US"/>
              </w:rPr>
              <w:tab/>
              <w:t>pembekuan kegiatan usaha tertentu.</w:t>
            </w:r>
          </w:p>
        </w:tc>
        <w:tc>
          <w:tcPr>
            <w:tcW w:w="3548" w:type="dxa"/>
            <w:shd w:val="clear" w:color="auto" w:fill="FFFFFF" w:themeFill="background1"/>
          </w:tcPr>
          <w:p w14:paraId="19E1DDF1"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090C31DB" w14:textId="77777777" w:rsidR="00D939D1" w:rsidRPr="00125A9D" w:rsidRDefault="00D939D1" w:rsidP="0005793F">
            <w:pPr>
              <w:jc w:val="both"/>
              <w:rPr>
                <w:sz w:val="18"/>
                <w:szCs w:val="18"/>
                <w:lang w:val="en-US"/>
              </w:rPr>
            </w:pPr>
          </w:p>
        </w:tc>
        <w:tc>
          <w:tcPr>
            <w:tcW w:w="3544" w:type="dxa"/>
            <w:shd w:val="clear" w:color="auto" w:fill="FFFFFF" w:themeFill="background1"/>
          </w:tcPr>
          <w:p w14:paraId="33E16717" w14:textId="77777777" w:rsidR="00D939D1" w:rsidRPr="00125A9D" w:rsidRDefault="00D939D1" w:rsidP="0005793F">
            <w:pPr>
              <w:jc w:val="both"/>
              <w:rPr>
                <w:sz w:val="18"/>
                <w:szCs w:val="18"/>
                <w:lang w:val="en-US"/>
              </w:rPr>
            </w:pPr>
          </w:p>
        </w:tc>
        <w:tc>
          <w:tcPr>
            <w:tcW w:w="3544" w:type="dxa"/>
            <w:shd w:val="clear" w:color="auto" w:fill="FFFFFF" w:themeFill="background1"/>
          </w:tcPr>
          <w:p w14:paraId="693CB099" w14:textId="77777777" w:rsidR="00D939D1" w:rsidRPr="00125A9D" w:rsidRDefault="00D939D1" w:rsidP="0005793F">
            <w:pPr>
              <w:jc w:val="both"/>
              <w:rPr>
                <w:sz w:val="18"/>
                <w:szCs w:val="18"/>
                <w:lang w:val="en-US"/>
              </w:rPr>
            </w:pPr>
          </w:p>
        </w:tc>
      </w:tr>
      <w:tr w:rsidR="00D939D1" w14:paraId="363F2CA9" w14:textId="77777777" w:rsidTr="0005793F">
        <w:tc>
          <w:tcPr>
            <w:tcW w:w="3544" w:type="dxa"/>
            <w:shd w:val="clear" w:color="auto" w:fill="FFFFFF" w:themeFill="background1"/>
          </w:tcPr>
          <w:p w14:paraId="09D9E6C2"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(6)</w:t>
            </w:r>
            <w:r w:rsidRPr="001766A5">
              <w:rPr>
                <w:color w:val="FF0000"/>
                <w:sz w:val="18"/>
                <w:szCs w:val="18"/>
                <w:lang w:val="en-US"/>
              </w:rPr>
              <w:tab/>
              <w:t>Sanksi administratif berupa denda sebagaiman</w:t>
            </w:r>
            <w:r>
              <w:rPr>
                <w:color w:val="FF0000"/>
                <w:sz w:val="18"/>
                <w:szCs w:val="18"/>
                <w:lang w:val="en-US"/>
              </w:rPr>
              <w:t>a dimaksud pada ayat (5) huruf b</w:t>
            </w:r>
            <w:r w:rsidRPr="001766A5">
              <w:rPr>
                <w:color w:val="FF0000"/>
                <w:sz w:val="18"/>
                <w:szCs w:val="18"/>
                <w:lang w:val="en-US"/>
              </w:rPr>
              <w:t xml:space="preserve"> dikenai dengan ketentuan sebagai berikut:</w:t>
            </w:r>
          </w:p>
        </w:tc>
        <w:tc>
          <w:tcPr>
            <w:tcW w:w="3548" w:type="dxa"/>
            <w:shd w:val="clear" w:color="auto" w:fill="FFFFFF" w:themeFill="background1"/>
          </w:tcPr>
          <w:p w14:paraId="07764DBD" w14:textId="77777777" w:rsidR="00D939D1" w:rsidRDefault="00D939D1" w:rsidP="0005793F">
            <w:pPr>
              <w:jc w:val="both"/>
              <w:rPr>
                <w:color w:val="FF0000"/>
                <w:sz w:val="18"/>
                <w:szCs w:val="18"/>
                <w:lang w:val="en-US"/>
              </w:rPr>
            </w:pPr>
            <w:r>
              <w:rPr>
                <w:color w:val="FF0000"/>
                <w:sz w:val="18"/>
                <w:szCs w:val="18"/>
                <w:lang w:val="en-US"/>
              </w:rPr>
              <w:t>Ayat (6)</w:t>
            </w:r>
          </w:p>
          <w:p w14:paraId="6090F40B"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33EF4687" w14:textId="77777777" w:rsidR="00D939D1" w:rsidRPr="00125A9D" w:rsidRDefault="00D939D1" w:rsidP="0005793F">
            <w:pPr>
              <w:jc w:val="both"/>
              <w:rPr>
                <w:sz w:val="18"/>
                <w:szCs w:val="18"/>
                <w:lang w:val="en-US"/>
              </w:rPr>
            </w:pPr>
          </w:p>
        </w:tc>
        <w:tc>
          <w:tcPr>
            <w:tcW w:w="3544" w:type="dxa"/>
            <w:shd w:val="clear" w:color="auto" w:fill="FFFFFF" w:themeFill="background1"/>
          </w:tcPr>
          <w:p w14:paraId="7D717E88" w14:textId="77777777" w:rsidR="00D939D1" w:rsidRPr="00125A9D" w:rsidRDefault="00D939D1" w:rsidP="0005793F">
            <w:pPr>
              <w:jc w:val="both"/>
              <w:rPr>
                <w:sz w:val="18"/>
                <w:szCs w:val="18"/>
                <w:lang w:val="en-US"/>
              </w:rPr>
            </w:pPr>
          </w:p>
        </w:tc>
        <w:tc>
          <w:tcPr>
            <w:tcW w:w="3544" w:type="dxa"/>
            <w:shd w:val="clear" w:color="auto" w:fill="FFFFFF" w:themeFill="background1"/>
          </w:tcPr>
          <w:p w14:paraId="06103147" w14:textId="77777777" w:rsidR="00D939D1" w:rsidRPr="00125A9D" w:rsidRDefault="00D939D1" w:rsidP="0005793F">
            <w:pPr>
              <w:jc w:val="both"/>
              <w:rPr>
                <w:sz w:val="18"/>
                <w:szCs w:val="18"/>
                <w:lang w:val="en-US"/>
              </w:rPr>
            </w:pPr>
          </w:p>
        </w:tc>
      </w:tr>
      <w:tr w:rsidR="00D939D1" w14:paraId="7262B448" w14:textId="77777777" w:rsidTr="0005793F">
        <w:tc>
          <w:tcPr>
            <w:tcW w:w="3544" w:type="dxa"/>
            <w:shd w:val="clear" w:color="auto" w:fill="FFFFFF" w:themeFill="background1"/>
          </w:tcPr>
          <w:p w14:paraId="30A12E41" w14:textId="77777777" w:rsidR="00D939D1" w:rsidRPr="001766A5" w:rsidRDefault="00D939D1" w:rsidP="0005793F">
            <w:pPr>
              <w:ind w:left="602" w:hanging="318"/>
              <w:jc w:val="both"/>
              <w:rPr>
                <w:color w:val="FF0000"/>
                <w:sz w:val="18"/>
                <w:szCs w:val="18"/>
                <w:lang w:val="en-US"/>
              </w:rPr>
            </w:pPr>
            <w:r w:rsidRPr="001766A5">
              <w:rPr>
                <w:color w:val="FF0000"/>
                <w:sz w:val="18"/>
                <w:szCs w:val="18"/>
                <w:lang w:val="en-US"/>
              </w:rPr>
              <w:t>a.</w:t>
            </w:r>
            <w:r w:rsidRPr="001766A5">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32784BCE"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4C00EFA8" w14:textId="77777777" w:rsidR="00D939D1" w:rsidRPr="00125A9D" w:rsidRDefault="00D939D1" w:rsidP="0005793F">
            <w:pPr>
              <w:jc w:val="both"/>
              <w:rPr>
                <w:sz w:val="18"/>
                <w:szCs w:val="18"/>
                <w:lang w:val="en-US"/>
              </w:rPr>
            </w:pPr>
          </w:p>
        </w:tc>
        <w:tc>
          <w:tcPr>
            <w:tcW w:w="3544" w:type="dxa"/>
            <w:shd w:val="clear" w:color="auto" w:fill="FFFFFF" w:themeFill="background1"/>
          </w:tcPr>
          <w:p w14:paraId="5AF6E75B" w14:textId="77777777" w:rsidR="00D939D1" w:rsidRPr="00125A9D" w:rsidRDefault="00D939D1" w:rsidP="0005793F">
            <w:pPr>
              <w:jc w:val="both"/>
              <w:rPr>
                <w:sz w:val="18"/>
                <w:szCs w:val="18"/>
                <w:lang w:val="en-US"/>
              </w:rPr>
            </w:pPr>
          </w:p>
        </w:tc>
        <w:tc>
          <w:tcPr>
            <w:tcW w:w="3544" w:type="dxa"/>
            <w:shd w:val="clear" w:color="auto" w:fill="FFFFFF" w:themeFill="background1"/>
          </w:tcPr>
          <w:p w14:paraId="4D167A68" w14:textId="77777777" w:rsidR="00D939D1" w:rsidRPr="00125A9D" w:rsidRDefault="00D939D1" w:rsidP="0005793F">
            <w:pPr>
              <w:jc w:val="both"/>
              <w:rPr>
                <w:sz w:val="18"/>
                <w:szCs w:val="18"/>
                <w:lang w:val="en-US"/>
              </w:rPr>
            </w:pPr>
          </w:p>
        </w:tc>
      </w:tr>
      <w:tr w:rsidR="00D939D1" w14:paraId="288638EF" w14:textId="77777777" w:rsidTr="0005793F">
        <w:tc>
          <w:tcPr>
            <w:tcW w:w="3544" w:type="dxa"/>
            <w:shd w:val="clear" w:color="auto" w:fill="FFFFFF" w:themeFill="background1"/>
          </w:tcPr>
          <w:p w14:paraId="4FAB1974" w14:textId="77777777" w:rsidR="00D939D1" w:rsidRPr="001766A5" w:rsidRDefault="00D939D1" w:rsidP="0005793F">
            <w:pPr>
              <w:ind w:left="602" w:hanging="318"/>
              <w:jc w:val="both"/>
              <w:rPr>
                <w:color w:val="FF0000"/>
                <w:sz w:val="18"/>
                <w:szCs w:val="18"/>
                <w:lang w:val="en-US"/>
              </w:rPr>
            </w:pPr>
            <w:r w:rsidRPr="001766A5">
              <w:rPr>
                <w:color w:val="FF0000"/>
                <w:sz w:val="18"/>
                <w:szCs w:val="18"/>
                <w:lang w:val="en-US"/>
              </w:rPr>
              <w:t>b.</w:t>
            </w:r>
            <w:r w:rsidRPr="001766A5">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71FC552C"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785C779C" w14:textId="77777777" w:rsidR="00D939D1" w:rsidRPr="00125A9D" w:rsidRDefault="00D939D1" w:rsidP="0005793F">
            <w:pPr>
              <w:jc w:val="both"/>
              <w:rPr>
                <w:sz w:val="18"/>
                <w:szCs w:val="18"/>
                <w:lang w:val="en-US"/>
              </w:rPr>
            </w:pPr>
          </w:p>
        </w:tc>
        <w:tc>
          <w:tcPr>
            <w:tcW w:w="3544" w:type="dxa"/>
            <w:shd w:val="clear" w:color="auto" w:fill="FFFFFF" w:themeFill="background1"/>
          </w:tcPr>
          <w:p w14:paraId="0E659AFA" w14:textId="77777777" w:rsidR="00D939D1" w:rsidRPr="00125A9D" w:rsidRDefault="00D939D1" w:rsidP="0005793F">
            <w:pPr>
              <w:jc w:val="both"/>
              <w:rPr>
                <w:sz w:val="18"/>
                <w:szCs w:val="18"/>
                <w:lang w:val="en-US"/>
              </w:rPr>
            </w:pPr>
          </w:p>
        </w:tc>
        <w:tc>
          <w:tcPr>
            <w:tcW w:w="3544" w:type="dxa"/>
            <w:shd w:val="clear" w:color="auto" w:fill="FFFFFF" w:themeFill="background1"/>
          </w:tcPr>
          <w:p w14:paraId="6AF733AC" w14:textId="77777777" w:rsidR="00D939D1" w:rsidRPr="00125A9D" w:rsidRDefault="00D939D1" w:rsidP="0005793F">
            <w:pPr>
              <w:jc w:val="both"/>
              <w:rPr>
                <w:sz w:val="18"/>
                <w:szCs w:val="18"/>
                <w:lang w:val="en-US"/>
              </w:rPr>
            </w:pPr>
          </w:p>
        </w:tc>
      </w:tr>
      <w:tr w:rsidR="00D939D1" w14:paraId="65214173" w14:textId="77777777" w:rsidTr="0005793F">
        <w:tc>
          <w:tcPr>
            <w:tcW w:w="3544" w:type="dxa"/>
            <w:shd w:val="clear" w:color="auto" w:fill="FFFFFF" w:themeFill="background1"/>
          </w:tcPr>
          <w:p w14:paraId="4042EE95" w14:textId="77777777" w:rsidR="00D939D1" w:rsidRPr="001766A5" w:rsidRDefault="00D939D1" w:rsidP="0005793F">
            <w:pPr>
              <w:ind w:left="318" w:hanging="318"/>
              <w:jc w:val="both"/>
              <w:rPr>
                <w:color w:val="FF0000"/>
                <w:sz w:val="18"/>
                <w:szCs w:val="18"/>
                <w:lang w:val="en-US"/>
              </w:rPr>
            </w:pPr>
            <w:r w:rsidRPr="001766A5">
              <w:rPr>
                <w:color w:val="FF0000"/>
                <w:sz w:val="18"/>
                <w:szCs w:val="18"/>
                <w:lang w:val="en-US"/>
              </w:rPr>
              <w:t>(7)</w:t>
            </w:r>
            <w:r w:rsidRPr="001766A5">
              <w:rPr>
                <w:color w:val="FF0000"/>
                <w:sz w:val="18"/>
                <w:szCs w:val="18"/>
                <w:lang w:val="en-US"/>
              </w:rPr>
              <w:tab/>
              <w:t>Otoritas Jasa Keuangan dapat mengumumkan pengenaan sanksi administratif sebagaimana dimaksud pada ayat (5) kepada masyarakat, paling kurang melalui laman/website OJK.</w:t>
            </w:r>
          </w:p>
        </w:tc>
        <w:tc>
          <w:tcPr>
            <w:tcW w:w="3548" w:type="dxa"/>
            <w:shd w:val="clear" w:color="auto" w:fill="FFFFFF" w:themeFill="background1"/>
          </w:tcPr>
          <w:p w14:paraId="62C7A816" w14:textId="77777777" w:rsidR="00D939D1" w:rsidRDefault="00D939D1" w:rsidP="0005793F">
            <w:pPr>
              <w:jc w:val="both"/>
              <w:rPr>
                <w:color w:val="FF0000"/>
                <w:sz w:val="18"/>
                <w:szCs w:val="18"/>
                <w:lang w:val="en-US"/>
              </w:rPr>
            </w:pPr>
            <w:r>
              <w:rPr>
                <w:color w:val="FF0000"/>
                <w:sz w:val="18"/>
                <w:szCs w:val="18"/>
                <w:lang w:val="en-US"/>
              </w:rPr>
              <w:t>Ayat (7)</w:t>
            </w:r>
          </w:p>
          <w:p w14:paraId="20884BA8"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27CB2295" w14:textId="77777777" w:rsidR="00D939D1" w:rsidRPr="00125A9D" w:rsidRDefault="00D939D1" w:rsidP="0005793F">
            <w:pPr>
              <w:jc w:val="both"/>
              <w:rPr>
                <w:sz w:val="18"/>
                <w:szCs w:val="18"/>
                <w:lang w:val="en-US"/>
              </w:rPr>
            </w:pPr>
          </w:p>
        </w:tc>
        <w:tc>
          <w:tcPr>
            <w:tcW w:w="3544" w:type="dxa"/>
            <w:shd w:val="clear" w:color="auto" w:fill="FFFFFF" w:themeFill="background1"/>
          </w:tcPr>
          <w:p w14:paraId="36FA6A99" w14:textId="77777777" w:rsidR="00D939D1" w:rsidRPr="00125A9D" w:rsidRDefault="00D939D1" w:rsidP="0005793F">
            <w:pPr>
              <w:jc w:val="both"/>
              <w:rPr>
                <w:sz w:val="18"/>
                <w:szCs w:val="18"/>
                <w:lang w:val="en-US"/>
              </w:rPr>
            </w:pPr>
          </w:p>
        </w:tc>
        <w:tc>
          <w:tcPr>
            <w:tcW w:w="3544" w:type="dxa"/>
            <w:shd w:val="clear" w:color="auto" w:fill="FFFFFF" w:themeFill="background1"/>
          </w:tcPr>
          <w:p w14:paraId="3FD83976" w14:textId="77777777" w:rsidR="00D939D1" w:rsidRPr="00125A9D" w:rsidRDefault="00D939D1" w:rsidP="0005793F">
            <w:pPr>
              <w:jc w:val="both"/>
              <w:rPr>
                <w:sz w:val="18"/>
                <w:szCs w:val="18"/>
                <w:lang w:val="en-US"/>
              </w:rPr>
            </w:pPr>
          </w:p>
        </w:tc>
      </w:tr>
      <w:tr w:rsidR="00D939D1" w14:paraId="707212E4" w14:textId="77777777" w:rsidTr="0005793F">
        <w:tc>
          <w:tcPr>
            <w:tcW w:w="7092" w:type="dxa"/>
            <w:gridSpan w:val="2"/>
            <w:shd w:val="clear" w:color="auto" w:fill="D0CECE" w:themeFill="background2" w:themeFillShade="E6"/>
          </w:tcPr>
          <w:p w14:paraId="47D8D3F6" w14:textId="77777777" w:rsidR="00D939D1" w:rsidRPr="000416A2" w:rsidRDefault="00D939D1" w:rsidP="0005793F">
            <w:pPr>
              <w:jc w:val="center"/>
              <w:rPr>
                <w:sz w:val="18"/>
                <w:szCs w:val="18"/>
                <w:lang w:val="en-US"/>
              </w:rPr>
            </w:pPr>
          </w:p>
        </w:tc>
        <w:tc>
          <w:tcPr>
            <w:tcW w:w="3540" w:type="dxa"/>
            <w:shd w:val="clear" w:color="auto" w:fill="D0CECE" w:themeFill="background2" w:themeFillShade="E6"/>
          </w:tcPr>
          <w:p w14:paraId="64484F85"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51F8246"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4D592EA" w14:textId="77777777" w:rsidR="00D939D1" w:rsidRPr="00125A9D" w:rsidRDefault="00D939D1" w:rsidP="0005793F">
            <w:pPr>
              <w:jc w:val="both"/>
              <w:rPr>
                <w:sz w:val="18"/>
                <w:szCs w:val="18"/>
                <w:lang w:val="en-US"/>
              </w:rPr>
            </w:pPr>
          </w:p>
        </w:tc>
      </w:tr>
      <w:tr w:rsidR="00D939D1" w14:paraId="16A41B96" w14:textId="77777777" w:rsidTr="0005793F">
        <w:tc>
          <w:tcPr>
            <w:tcW w:w="7092" w:type="dxa"/>
            <w:gridSpan w:val="2"/>
            <w:shd w:val="clear" w:color="auto" w:fill="FFFFFF" w:themeFill="background1"/>
          </w:tcPr>
          <w:p w14:paraId="634BA6A4" w14:textId="77777777" w:rsidR="00D939D1" w:rsidRPr="004C49FB" w:rsidRDefault="00D939D1" w:rsidP="0005793F">
            <w:pPr>
              <w:jc w:val="center"/>
              <w:rPr>
                <w:b/>
                <w:sz w:val="18"/>
                <w:szCs w:val="18"/>
                <w:lang w:val="en-US"/>
              </w:rPr>
            </w:pPr>
            <w:r w:rsidRPr="004C49FB">
              <w:rPr>
                <w:b/>
                <w:sz w:val="18"/>
                <w:szCs w:val="18"/>
                <w:lang w:val="en-US"/>
              </w:rPr>
              <w:t>Bagian Keempat</w:t>
            </w:r>
          </w:p>
        </w:tc>
        <w:tc>
          <w:tcPr>
            <w:tcW w:w="3540" w:type="dxa"/>
            <w:shd w:val="clear" w:color="auto" w:fill="FFFFFF" w:themeFill="background1"/>
          </w:tcPr>
          <w:p w14:paraId="6844DE7B" w14:textId="77777777" w:rsidR="00D939D1" w:rsidRPr="00125A9D" w:rsidRDefault="00D939D1" w:rsidP="0005793F">
            <w:pPr>
              <w:jc w:val="both"/>
              <w:rPr>
                <w:sz w:val="18"/>
                <w:szCs w:val="18"/>
                <w:lang w:val="en-US"/>
              </w:rPr>
            </w:pPr>
          </w:p>
        </w:tc>
        <w:tc>
          <w:tcPr>
            <w:tcW w:w="3544" w:type="dxa"/>
            <w:shd w:val="clear" w:color="auto" w:fill="FFFFFF" w:themeFill="background1"/>
          </w:tcPr>
          <w:p w14:paraId="35180D05" w14:textId="77777777" w:rsidR="00D939D1" w:rsidRPr="00125A9D" w:rsidRDefault="00D939D1" w:rsidP="0005793F">
            <w:pPr>
              <w:jc w:val="both"/>
              <w:rPr>
                <w:sz w:val="18"/>
                <w:szCs w:val="18"/>
                <w:lang w:val="en-US"/>
              </w:rPr>
            </w:pPr>
          </w:p>
        </w:tc>
        <w:tc>
          <w:tcPr>
            <w:tcW w:w="3544" w:type="dxa"/>
            <w:shd w:val="clear" w:color="auto" w:fill="FFFFFF" w:themeFill="background1"/>
          </w:tcPr>
          <w:p w14:paraId="76B847B6" w14:textId="77777777" w:rsidR="00D939D1" w:rsidRPr="00125A9D" w:rsidRDefault="00D939D1" w:rsidP="0005793F">
            <w:pPr>
              <w:jc w:val="both"/>
              <w:rPr>
                <w:sz w:val="18"/>
                <w:szCs w:val="18"/>
                <w:lang w:val="en-US"/>
              </w:rPr>
            </w:pPr>
          </w:p>
        </w:tc>
      </w:tr>
      <w:tr w:rsidR="00D939D1" w14:paraId="266E041A" w14:textId="77777777" w:rsidTr="0005793F">
        <w:tc>
          <w:tcPr>
            <w:tcW w:w="7092" w:type="dxa"/>
            <w:gridSpan w:val="2"/>
            <w:shd w:val="clear" w:color="auto" w:fill="FFFFFF" w:themeFill="background1"/>
          </w:tcPr>
          <w:p w14:paraId="30C316BF" w14:textId="77777777" w:rsidR="00D939D1" w:rsidRPr="004C49FB" w:rsidRDefault="00D939D1" w:rsidP="0005793F">
            <w:pPr>
              <w:jc w:val="center"/>
              <w:rPr>
                <w:b/>
                <w:sz w:val="18"/>
                <w:szCs w:val="18"/>
                <w:lang w:val="en-US"/>
              </w:rPr>
            </w:pPr>
            <w:r w:rsidRPr="004C49FB">
              <w:rPr>
                <w:b/>
                <w:sz w:val="18"/>
                <w:szCs w:val="18"/>
                <w:lang w:val="en-US"/>
              </w:rPr>
              <w:t>CDD Terhadap Penerima Manfaat (</w:t>
            </w:r>
            <w:r w:rsidRPr="004C49FB">
              <w:rPr>
                <w:b/>
                <w:i/>
                <w:sz w:val="18"/>
                <w:szCs w:val="18"/>
                <w:lang w:val="en-US"/>
              </w:rPr>
              <w:t>Beneficiary</w:t>
            </w:r>
            <w:r w:rsidRPr="004C49FB">
              <w:rPr>
                <w:b/>
                <w:sz w:val="18"/>
                <w:szCs w:val="18"/>
                <w:lang w:val="en-US"/>
              </w:rPr>
              <w:t>) dari Asuransi Jiwa dan Produk Investasi lain Terkait Polis Asuransi</w:t>
            </w:r>
          </w:p>
        </w:tc>
        <w:tc>
          <w:tcPr>
            <w:tcW w:w="3540" w:type="dxa"/>
            <w:shd w:val="clear" w:color="auto" w:fill="FFFFFF" w:themeFill="background1"/>
          </w:tcPr>
          <w:p w14:paraId="474C5B47" w14:textId="77777777" w:rsidR="00D939D1" w:rsidRPr="00125A9D" w:rsidRDefault="00D939D1" w:rsidP="0005793F">
            <w:pPr>
              <w:jc w:val="both"/>
              <w:rPr>
                <w:sz w:val="18"/>
                <w:szCs w:val="18"/>
                <w:lang w:val="en-US"/>
              </w:rPr>
            </w:pPr>
          </w:p>
        </w:tc>
        <w:tc>
          <w:tcPr>
            <w:tcW w:w="3544" w:type="dxa"/>
            <w:shd w:val="clear" w:color="auto" w:fill="FFFFFF" w:themeFill="background1"/>
          </w:tcPr>
          <w:p w14:paraId="57568DFB" w14:textId="77777777" w:rsidR="00D939D1" w:rsidRPr="00125A9D" w:rsidRDefault="00D939D1" w:rsidP="0005793F">
            <w:pPr>
              <w:jc w:val="both"/>
              <w:rPr>
                <w:sz w:val="18"/>
                <w:szCs w:val="18"/>
                <w:lang w:val="en-US"/>
              </w:rPr>
            </w:pPr>
          </w:p>
        </w:tc>
        <w:tc>
          <w:tcPr>
            <w:tcW w:w="3544" w:type="dxa"/>
            <w:shd w:val="clear" w:color="auto" w:fill="FFFFFF" w:themeFill="background1"/>
          </w:tcPr>
          <w:p w14:paraId="2E91B232" w14:textId="77777777" w:rsidR="00D939D1" w:rsidRPr="00125A9D" w:rsidRDefault="00D939D1" w:rsidP="0005793F">
            <w:pPr>
              <w:jc w:val="both"/>
              <w:rPr>
                <w:sz w:val="18"/>
                <w:szCs w:val="18"/>
                <w:lang w:val="en-US"/>
              </w:rPr>
            </w:pPr>
          </w:p>
        </w:tc>
      </w:tr>
      <w:tr w:rsidR="00D939D1" w14:paraId="1AFC0EAC" w14:textId="77777777" w:rsidTr="0005793F">
        <w:tc>
          <w:tcPr>
            <w:tcW w:w="3544" w:type="dxa"/>
            <w:shd w:val="clear" w:color="auto" w:fill="FFFFFF" w:themeFill="background1"/>
          </w:tcPr>
          <w:p w14:paraId="65A02E69" w14:textId="77777777" w:rsidR="00D939D1" w:rsidRPr="004C49FB" w:rsidRDefault="00D939D1" w:rsidP="0005793F">
            <w:pPr>
              <w:ind w:left="318" w:hanging="318"/>
              <w:jc w:val="center"/>
              <w:rPr>
                <w:b/>
                <w:sz w:val="18"/>
                <w:szCs w:val="18"/>
                <w:lang w:val="en-US"/>
              </w:rPr>
            </w:pPr>
            <w:r w:rsidRPr="004C49FB">
              <w:rPr>
                <w:b/>
                <w:sz w:val="18"/>
                <w:szCs w:val="18"/>
                <w:lang w:val="en-US"/>
              </w:rPr>
              <w:t>Pasal 39</w:t>
            </w:r>
          </w:p>
        </w:tc>
        <w:tc>
          <w:tcPr>
            <w:tcW w:w="3548" w:type="dxa"/>
            <w:shd w:val="clear" w:color="auto" w:fill="FFFFFF" w:themeFill="background1"/>
          </w:tcPr>
          <w:p w14:paraId="4D217199" w14:textId="77777777" w:rsidR="00D939D1" w:rsidRPr="004C49FB" w:rsidRDefault="00D939D1" w:rsidP="0005793F">
            <w:pPr>
              <w:jc w:val="both"/>
              <w:rPr>
                <w:b/>
                <w:sz w:val="18"/>
                <w:szCs w:val="18"/>
                <w:lang w:val="en-US"/>
              </w:rPr>
            </w:pPr>
            <w:r w:rsidRPr="004C49FB">
              <w:rPr>
                <w:b/>
                <w:sz w:val="18"/>
                <w:szCs w:val="18"/>
                <w:lang w:val="en-US"/>
              </w:rPr>
              <w:t>Pasal 39</w:t>
            </w:r>
          </w:p>
        </w:tc>
        <w:tc>
          <w:tcPr>
            <w:tcW w:w="3540" w:type="dxa"/>
            <w:shd w:val="clear" w:color="auto" w:fill="FFFFFF" w:themeFill="background1"/>
          </w:tcPr>
          <w:p w14:paraId="170FD34D" w14:textId="77777777" w:rsidR="00D939D1" w:rsidRPr="00125A9D" w:rsidRDefault="00D939D1" w:rsidP="0005793F">
            <w:pPr>
              <w:jc w:val="both"/>
              <w:rPr>
                <w:sz w:val="18"/>
                <w:szCs w:val="18"/>
                <w:lang w:val="en-US"/>
              </w:rPr>
            </w:pPr>
          </w:p>
        </w:tc>
        <w:tc>
          <w:tcPr>
            <w:tcW w:w="3544" w:type="dxa"/>
            <w:shd w:val="clear" w:color="auto" w:fill="FFFFFF" w:themeFill="background1"/>
          </w:tcPr>
          <w:p w14:paraId="5529E6D8" w14:textId="77777777" w:rsidR="00D939D1" w:rsidRPr="00125A9D" w:rsidRDefault="00D939D1" w:rsidP="0005793F">
            <w:pPr>
              <w:jc w:val="both"/>
              <w:rPr>
                <w:sz w:val="18"/>
                <w:szCs w:val="18"/>
                <w:lang w:val="en-US"/>
              </w:rPr>
            </w:pPr>
          </w:p>
        </w:tc>
        <w:tc>
          <w:tcPr>
            <w:tcW w:w="3544" w:type="dxa"/>
            <w:shd w:val="clear" w:color="auto" w:fill="FFFFFF" w:themeFill="background1"/>
          </w:tcPr>
          <w:p w14:paraId="4389DD50" w14:textId="77777777" w:rsidR="00D939D1" w:rsidRPr="00125A9D" w:rsidRDefault="00D939D1" w:rsidP="0005793F">
            <w:pPr>
              <w:jc w:val="both"/>
              <w:rPr>
                <w:sz w:val="18"/>
                <w:szCs w:val="18"/>
                <w:lang w:val="en-US"/>
              </w:rPr>
            </w:pPr>
          </w:p>
        </w:tc>
      </w:tr>
      <w:tr w:rsidR="00D939D1" w14:paraId="3ABF1226" w14:textId="77777777" w:rsidTr="0005793F">
        <w:tc>
          <w:tcPr>
            <w:tcW w:w="3544" w:type="dxa"/>
            <w:shd w:val="clear" w:color="auto" w:fill="FFFFFF" w:themeFill="background1"/>
          </w:tcPr>
          <w:p w14:paraId="52CB9055" w14:textId="77777777" w:rsidR="00D939D1" w:rsidRPr="000416A2" w:rsidRDefault="00D939D1" w:rsidP="0005793F">
            <w:pPr>
              <w:ind w:left="318" w:hanging="318"/>
              <w:jc w:val="both"/>
              <w:rPr>
                <w:sz w:val="18"/>
                <w:szCs w:val="18"/>
                <w:lang w:val="en-US"/>
              </w:rPr>
            </w:pPr>
            <w:r w:rsidRPr="000416A2">
              <w:rPr>
                <w:sz w:val="18"/>
                <w:szCs w:val="18"/>
                <w:lang w:val="en-US"/>
              </w:rPr>
              <w:t>(1)</w:t>
            </w:r>
            <w:r w:rsidRPr="000416A2">
              <w:rPr>
                <w:sz w:val="18"/>
                <w:szCs w:val="18"/>
                <w:lang w:val="en-US"/>
              </w:rPr>
              <w:tab/>
              <w:t>Selain CDD yang dipersyaratkan bagi Calon Nasabah dan Pemilik Manfaat (</w:t>
            </w:r>
            <w:r w:rsidRPr="001766A5">
              <w:rPr>
                <w:i/>
                <w:sz w:val="18"/>
                <w:szCs w:val="18"/>
                <w:lang w:val="en-US"/>
              </w:rPr>
              <w:t>Beneficial Owner</w:t>
            </w:r>
            <w:r w:rsidRPr="000416A2">
              <w:rPr>
                <w:sz w:val="18"/>
                <w:szCs w:val="18"/>
                <w:lang w:val="en-US"/>
              </w:rPr>
              <w:t>) sebagaimana dimaksud dalam Pasal 1</w:t>
            </w:r>
            <w:r w:rsidRPr="004C49FB">
              <w:rPr>
                <w:color w:val="FF0000"/>
                <w:sz w:val="18"/>
                <w:szCs w:val="18"/>
                <w:lang w:val="en-US"/>
              </w:rPr>
              <w:t>6</w:t>
            </w:r>
            <w:r w:rsidRPr="000416A2">
              <w:rPr>
                <w:sz w:val="18"/>
                <w:szCs w:val="18"/>
                <w:lang w:val="en-US"/>
              </w:rPr>
              <w:t xml:space="preserve">, </w:t>
            </w:r>
            <w:r>
              <w:rPr>
                <w:strike/>
                <w:color w:val="002060"/>
                <w:sz w:val="18"/>
                <w:szCs w:val="18"/>
                <w:lang w:val="en-US"/>
              </w:rPr>
              <w:t>P</w:t>
            </w:r>
            <w:r>
              <w:rPr>
                <w:color w:val="FF0000"/>
                <w:sz w:val="18"/>
                <w:szCs w:val="18"/>
                <w:lang w:val="en-US"/>
              </w:rPr>
              <w:t>L</w:t>
            </w:r>
            <w:r>
              <w:rPr>
                <w:sz w:val="18"/>
                <w:szCs w:val="18"/>
                <w:lang w:val="en-US"/>
              </w:rPr>
              <w:t>JK</w:t>
            </w:r>
            <w:r w:rsidRPr="000416A2">
              <w:rPr>
                <w:sz w:val="18"/>
                <w:szCs w:val="18"/>
                <w:lang w:val="en-US"/>
              </w:rPr>
              <w:t xml:space="preserve"> wajib melakukan CDD terhadap penerima manfaat (</w:t>
            </w:r>
            <w:r w:rsidRPr="00DA3E41">
              <w:rPr>
                <w:i/>
                <w:sz w:val="18"/>
                <w:szCs w:val="18"/>
                <w:lang w:val="en-US"/>
              </w:rPr>
              <w:t>beneficiary)</w:t>
            </w:r>
            <w:r w:rsidRPr="000416A2">
              <w:rPr>
                <w:sz w:val="18"/>
                <w:szCs w:val="18"/>
                <w:lang w:val="en-US"/>
              </w:rPr>
              <w:t xml:space="preserve"> dari asuransi jiwa dan produk investasi lain terkait dengan polis asuransi, segera setelah penerima manfaat (</w:t>
            </w:r>
            <w:r w:rsidRPr="00DA3E41">
              <w:rPr>
                <w:i/>
                <w:sz w:val="18"/>
                <w:szCs w:val="18"/>
                <w:lang w:val="en-US"/>
              </w:rPr>
              <w:t>beneficiary</w:t>
            </w:r>
            <w:r w:rsidRPr="000416A2">
              <w:rPr>
                <w:sz w:val="18"/>
                <w:szCs w:val="18"/>
                <w:lang w:val="en-US"/>
              </w:rPr>
              <w:t xml:space="preserve">) diidentifikasi atau </w:t>
            </w:r>
            <w:r w:rsidRPr="000416A2">
              <w:rPr>
                <w:sz w:val="18"/>
                <w:szCs w:val="18"/>
                <w:lang w:val="en-US"/>
              </w:rPr>
              <w:lastRenderedPageBreak/>
              <w:t>ditetapkan dengan ketentuan sebagai berikut:</w:t>
            </w:r>
          </w:p>
        </w:tc>
        <w:tc>
          <w:tcPr>
            <w:tcW w:w="3548" w:type="dxa"/>
            <w:shd w:val="clear" w:color="auto" w:fill="FFFFFF" w:themeFill="background1"/>
          </w:tcPr>
          <w:p w14:paraId="666D0164" w14:textId="77777777" w:rsidR="00D939D1" w:rsidRPr="00125A9D" w:rsidRDefault="00D939D1" w:rsidP="0005793F">
            <w:pPr>
              <w:jc w:val="both"/>
              <w:rPr>
                <w:sz w:val="18"/>
                <w:szCs w:val="18"/>
                <w:lang w:val="en-US"/>
              </w:rPr>
            </w:pPr>
            <w:r>
              <w:rPr>
                <w:sz w:val="18"/>
                <w:szCs w:val="18"/>
                <w:lang w:val="en-US"/>
              </w:rPr>
              <w:lastRenderedPageBreak/>
              <w:t>Ayat (1)</w:t>
            </w:r>
          </w:p>
        </w:tc>
        <w:tc>
          <w:tcPr>
            <w:tcW w:w="3540" w:type="dxa"/>
            <w:shd w:val="clear" w:color="auto" w:fill="FFFFFF" w:themeFill="background1"/>
          </w:tcPr>
          <w:p w14:paraId="7EDB4479" w14:textId="77777777" w:rsidR="00D939D1" w:rsidRPr="00125A9D" w:rsidRDefault="00D939D1" w:rsidP="0005793F">
            <w:pPr>
              <w:jc w:val="both"/>
              <w:rPr>
                <w:sz w:val="18"/>
                <w:szCs w:val="18"/>
                <w:lang w:val="en-US"/>
              </w:rPr>
            </w:pPr>
          </w:p>
        </w:tc>
        <w:tc>
          <w:tcPr>
            <w:tcW w:w="3544" w:type="dxa"/>
            <w:shd w:val="clear" w:color="auto" w:fill="FFFFFF" w:themeFill="background1"/>
          </w:tcPr>
          <w:p w14:paraId="3CDECC6B" w14:textId="77777777" w:rsidR="00D939D1" w:rsidRPr="00125A9D" w:rsidRDefault="00D939D1" w:rsidP="0005793F">
            <w:pPr>
              <w:jc w:val="both"/>
              <w:rPr>
                <w:sz w:val="18"/>
                <w:szCs w:val="18"/>
                <w:lang w:val="en-US"/>
              </w:rPr>
            </w:pPr>
          </w:p>
        </w:tc>
        <w:tc>
          <w:tcPr>
            <w:tcW w:w="3544" w:type="dxa"/>
            <w:shd w:val="clear" w:color="auto" w:fill="FFFFFF" w:themeFill="background1"/>
          </w:tcPr>
          <w:p w14:paraId="4A550574" w14:textId="77777777" w:rsidR="00D939D1" w:rsidRPr="00125A9D" w:rsidRDefault="00D939D1" w:rsidP="0005793F">
            <w:pPr>
              <w:jc w:val="both"/>
              <w:rPr>
                <w:sz w:val="18"/>
                <w:szCs w:val="18"/>
                <w:lang w:val="en-US"/>
              </w:rPr>
            </w:pPr>
          </w:p>
        </w:tc>
      </w:tr>
      <w:tr w:rsidR="00D939D1" w14:paraId="0C574EB1" w14:textId="77777777" w:rsidTr="0005793F">
        <w:tc>
          <w:tcPr>
            <w:tcW w:w="3544" w:type="dxa"/>
            <w:shd w:val="clear" w:color="auto" w:fill="FFFFFF" w:themeFill="background1"/>
          </w:tcPr>
          <w:p w14:paraId="4F2821EE" w14:textId="77777777" w:rsidR="00D939D1" w:rsidRPr="000416A2" w:rsidRDefault="00D939D1" w:rsidP="0005793F">
            <w:pPr>
              <w:ind w:left="602" w:hanging="318"/>
              <w:jc w:val="both"/>
              <w:rPr>
                <w:sz w:val="18"/>
                <w:szCs w:val="18"/>
                <w:lang w:val="en-US"/>
              </w:rPr>
            </w:pPr>
            <w:r w:rsidRPr="000416A2">
              <w:rPr>
                <w:sz w:val="18"/>
                <w:szCs w:val="18"/>
                <w:lang w:val="en-US"/>
              </w:rPr>
              <w:lastRenderedPageBreak/>
              <w:t>a.</w:t>
            </w:r>
            <w:r w:rsidRPr="000416A2">
              <w:rPr>
                <w:sz w:val="18"/>
                <w:szCs w:val="18"/>
                <w:lang w:val="en-US"/>
              </w:rPr>
              <w:tab/>
              <w:t>untuk penerima manfaat (</w:t>
            </w:r>
            <w:r w:rsidRPr="00DA3E41">
              <w:rPr>
                <w:i/>
                <w:sz w:val="18"/>
                <w:szCs w:val="18"/>
                <w:lang w:val="en-US"/>
              </w:rPr>
              <w:t>beneficiary</w:t>
            </w:r>
            <w:r w:rsidRPr="000416A2">
              <w:rPr>
                <w:sz w:val="18"/>
                <w:szCs w:val="18"/>
                <w:lang w:val="en-US"/>
              </w:rPr>
              <w:t xml:space="preserve">) yang telah diidentifikasi sebagai perorangan atau non-perorangan, </w:t>
            </w:r>
            <w:r>
              <w:rPr>
                <w:strike/>
                <w:color w:val="002060"/>
                <w:sz w:val="18"/>
                <w:szCs w:val="18"/>
                <w:lang w:val="en-US"/>
              </w:rPr>
              <w:t>P</w:t>
            </w:r>
            <w:r>
              <w:rPr>
                <w:color w:val="FF0000"/>
                <w:sz w:val="18"/>
                <w:szCs w:val="18"/>
                <w:lang w:val="en-US"/>
              </w:rPr>
              <w:t>L</w:t>
            </w:r>
            <w:r>
              <w:rPr>
                <w:sz w:val="18"/>
                <w:szCs w:val="18"/>
                <w:lang w:val="en-US"/>
              </w:rPr>
              <w:t xml:space="preserve">JK </w:t>
            </w:r>
            <w:r w:rsidRPr="000416A2">
              <w:rPr>
                <w:sz w:val="18"/>
                <w:szCs w:val="18"/>
                <w:lang w:val="en-US"/>
              </w:rPr>
              <w:t>wajib meminta nama orang perseorangan (</w:t>
            </w:r>
            <w:r w:rsidRPr="00DA3E41">
              <w:rPr>
                <w:i/>
                <w:sz w:val="18"/>
                <w:szCs w:val="18"/>
                <w:lang w:val="en-US"/>
              </w:rPr>
              <w:t>natural person</w:t>
            </w:r>
            <w:r w:rsidRPr="000416A2">
              <w:rPr>
                <w:sz w:val="18"/>
                <w:szCs w:val="18"/>
                <w:lang w:val="en-US"/>
              </w:rPr>
              <w:t xml:space="preserve">) atau Korporasi </w:t>
            </w:r>
            <w:r w:rsidRPr="00DA3E41">
              <w:rPr>
                <w:i/>
                <w:color w:val="FF0000"/>
                <w:sz w:val="18"/>
                <w:szCs w:val="18"/>
                <w:lang w:val="en-US"/>
              </w:rPr>
              <w:t>(legal person)</w:t>
            </w:r>
            <w:r w:rsidRPr="00DA3E41">
              <w:rPr>
                <w:color w:val="FF0000"/>
                <w:sz w:val="18"/>
                <w:szCs w:val="18"/>
                <w:lang w:val="en-US"/>
              </w:rPr>
              <w:t xml:space="preserve"> </w:t>
            </w:r>
            <w:r w:rsidRPr="000416A2">
              <w:rPr>
                <w:sz w:val="18"/>
                <w:szCs w:val="18"/>
                <w:lang w:val="en-US"/>
              </w:rPr>
              <w:t xml:space="preserve">atau perikatan lainnya </w:t>
            </w:r>
            <w:r w:rsidRPr="00DA3E41">
              <w:rPr>
                <w:i/>
                <w:sz w:val="18"/>
                <w:szCs w:val="18"/>
                <w:lang w:val="en-US"/>
              </w:rPr>
              <w:t>(legal arrangement)</w:t>
            </w:r>
            <w:r w:rsidRPr="000416A2">
              <w:rPr>
                <w:sz w:val="18"/>
                <w:szCs w:val="18"/>
                <w:lang w:val="en-US"/>
              </w:rPr>
              <w:t xml:space="preserve"> dari penerima manfaat (</w:t>
            </w:r>
            <w:r w:rsidRPr="00DA3E41">
              <w:rPr>
                <w:i/>
                <w:sz w:val="18"/>
                <w:szCs w:val="18"/>
                <w:lang w:val="en-US"/>
              </w:rPr>
              <w:t>beneficiary</w:t>
            </w:r>
            <w:r w:rsidRPr="000416A2">
              <w:rPr>
                <w:sz w:val="18"/>
                <w:szCs w:val="18"/>
                <w:lang w:val="en-US"/>
              </w:rPr>
              <w:t>) tersebut; atau</w:t>
            </w:r>
          </w:p>
        </w:tc>
        <w:tc>
          <w:tcPr>
            <w:tcW w:w="3548" w:type="dxa"/>
            <w:shd w:val="clear" w:color="auto" w:fill="FFFFFF" w:themeFill="background1"/>
          </w:tcPr>
          <w:p w14:paraId="51AA9767" w14:textId="77777777" w:rsidR="00D939D1" w:rsidRDefault="00D939D1" w:rsidP="0005793F">
            <w:pPr>
              <w:ind w:firstLine="165"/>
              <w:jc w:val="both"/>
              <w:rPr>
                <w:sz w:val="18"/>
                <w:szCs w:val="18"/>
                <w:lang w:val="en-US"/>
              </w:rPr>
            </w:pPr>
            <w:r>
              <w:rPr>
                <w:sz w:val="18"/>
                <w:szCs w:val="18"/>
                <w:lang w:val="en-US"/>
              </w:rPr>
              <w:t>Huruf a</w:t>
            </w:r>
          </w:p>
          <w:p w14:paraId="187F327F" w14:textId="77777777" w:rsidR="00D939D1" w:rsidRPr="00125A9D" w:rsidRDefault="00D939D1" w:rsidP="0005793F">
            <w:pPr>
              <w:ind w:left="448"/>
              <w:jc w:val="both"/>
              <w:rPr>
                <w:sz w:val="18"/>
                <w:szCs w:val="18"/>
                <w:lang w:val="en-US"/>
              </w:rPr>
            </w:pPr>
            <w:r w:rsidRPr="008236A1">
              <w:rPr>
                <w:sz w:val="18"/>
                <w:szCs w:val="18"/>
                <w:lang w:val="en-US"/>
              </w:rPr>
              <w:t>Nama orang perseorangan (</w:t>
            </w:r>
            <w:r w:rsidRPr="004C49FB">
              <w:rPr>
                <w:i/>
                <w:sz w:val="18"/>
                <w:szCs w:val="18"/>
                <w:lang w:val="en-US"/>
              </w:rPr>
              <w:t>natural person)</w:t>
            </w:r>
            <w:r w:rsidRPr="008236A1">
              <w:rPr>
                <w:sz w:val="18"/>
                <w:szCs w:val="18"/>
                <w:lang w:val="en-US"/>
              </w:rPr>
              <w:t xml:space="preserve"> dari penerima manfaat (</w:t>
            </w:r>
            <w:r w:rsidRPr="004C49FB">
              <w:rPr>
                <w:i/>
                <w:sz w:val="18"/>
                <w:szCs w:val="18"/>
                <w:lang w:val="en-US"/>
              </w:rPr>
              <w:t>beneficiary)</w:t>
            </w:r>
            <w:r w:rsidRPr="008236A1">
              <w:rPr>
                <w:sz w:val="18"/>
                <w:szCs w:val="18"/>
                <w:lang w:val="en-US"/>
              </w:rPr>
              <w:t xml:space="preserve"> berupa non- perorangan dapat berupa nama pengurus atau orang yang mewakili non- perorangan tersebut</w:t>
            </w:r>
          </w:p>
        </w:tc>
        <w:tc>
          <w:tcPr>
            <w:tcW w:w="3540" w:type="dxa"/>
            <w:shd w:val="clear" w:color="auto" w:fill="FFFFFF" w:themeFill="background1"/>
          </w:tcPr>
          <w:p w14:paraId="62C0F113" w14:textId="77777777" w:rsidR="00D939D1" w:rsidRPr="00125A9D" w:rsidRDefault="00D939D1" w:rsidP="0005793F">
            <w:pPr>
              <w:jc w:val="both"/>
              <w:rPr>
                <w:sz w:val="18"/>
                <w:szCs w:val="18"/>
                <w:lang w:val="en-US"/>
              </w:rPr>
            </w:pPr>
          </w:p>
        </w:tc>
        <w:tc>
          <w:tcPr>
            <w:tcW w:w="3544" w:type="dxa"/>
            <w:shd w:val="clear" w:color="auto" w:fill="FFFFFF" w:themeFill="background1"/>
          </w:tcPr>
          <w:p w14:paraId="1EED55EC" w14:textId="77777777" w:rsidR="00D939D1" w:rsidRPr="00125A9D" w:rsidRDefault="00D939D1" w:rsidP="0005793F">
            <w:pPr>
              <w:jc w:val="both"/>
              <w:rPr>
                <w:sz w:val="18"/>
                <w:szCs w:val="18"/>
                <w:lang w:val="en-US"/>
              </w:rPr>
            </w:pPr>
          </w:p>
        </w:tc>
        <w:tc>
          <w:tcPr>
            <w:tcW w:w="3544" w:type="dxa"/>
            <w:shd w:val="clear" w:color="auto" w:fill="FFFFFF" w:themeFill="background1"/>
          </w:tcPr>
          <w:p w14:paraId="1206076B" w14:textId="77777777" w:rsidR="00D939D1" w:rsidRPr="00125A9D" w:rsidRDefault="00D939D1" w:rsidP="0005793F">
            <w:pPr>
              <w:jc w:val="both"/>
              <w:rPr>
                <w:sz w:val="18"/>
                <w:szCs w:val="18"/>
                <w:lang w:val="en-US"/>
              </w:rPr>
            </w:pPr>
          </w:p>
        </w:tc>
      </w:tr>
      <w:tr w:rsidR="00D939D1" w14:paraId="25B7FCDC" w14:textId="77777777" w:rsidTr="0005793F">
        <w:tc>
          <w:tcPr>
            <w:tcW w:w="3544" w:type="dxa"/>
            <w:shd w:val="clear" w:color="auto" w:fill="FFFFFF" w:themeFill="background1"/>
          </w:tcPr>
          <w:p w14:paraId="0C72A655" w14:textId="77777777" w:rsidR="00D939D1" w:rsidRPr="000416A2" w:rsidRDefault="00D939D1" w:rsidP="0005793F">
            <w:pPr>
              <w:ind w:left="602" w:hanging="318"/>
              <w:jc w:val="both"/>
              <w:rPr>
                <w:sz w:val="18"/>
                <w:szCs w:val="18"/>
                <w:lang w:val="en-US"/>
              </w:rPr>
            </w:pPr>
            <w:r w:rsidRPr="000416A2">
              <w:rPr>
                <w:sz w:val="18"/>
                <w:szCs w:val="18"/>
                <w:lang w:val="en-US"/>
              </w:rPr>
              <w:t>b.</w:t>
            </w:r>
            <w:r w:rsidRPr="000416A2">
              <w:rPr>
                <w:sz w:val="18"/>
                <w:szCs w:val="18"/>
                <w:lang w:val="en-US"/>
              </w:rPr>
              <w:tab/>
              <w:t>untuk penerima manfaat (</w:t>
            </w:r>
            <w:r w:rsidRPr="00DA3E41">
              <w:rPr>
                <w:i/>
                <w:sz w:val="18"/>
                <w:szCs w:val="18"/>
                <w:lang w:val="en-US"/>
              </w:rPr>
              <w:t>beneficiary</w:t>
            </w:r>
            <w:r w:rsidRPr="000416A2">
              <w:rPr>
                <w:sz w:val="18"/>
                <w:szCs w:val="18"/>
                <w:lang w:val="en-US"/>
              </w:rPr>
              <w:t xml:space="preserve">) yang telah ditunjuk berdasarkan karakteristik atau berdasarkan cara lain, </w:t>
            </w:r>
            <w:r>
              <w:rPr>
                <w:strike/>
                <w:color w:val="002060"/>
                <w:sz w:val="18"/>
                <w:szCs w:val="18"/>
                <w:lang w:val="en-US"/>
              </w:rPr>
              <w:t>P</w:t>
            </w:r>
            <w:r>
              <w:rPr>
                <w:color w:val="FF0000"/>
                <w:sz w:val="18"/>
                <w:szCs w:val="18"/>
                <w:lang w:val="en-US"/>
              </w:rPr>
              <w:t>L</w:t>
            </w:r>
            <w:r>
              <w:rPr>
                <w:sz w:val="18"/>
                <w:szCs w:val="18"/>
                <w:lang w:val="en-US"/>
              </w:rPr>
              <w:t>JK</w:t>
            </w:r>
            <w:r w:rsidRPr="000416A2">
              <w:rPr>
                <w:sz w:val="18"/>
                <w:szCs w:val="18"/>
                <w:lang w:val="en-US"/>
              </w:rPr>
              <w:t xml:space="preserve"> wajib meminta informasi yang memadai mengenai penerima manfaat (</w:t>
            </w:r>
            <w:r w:rsidRPr="00DA3E41">
              <w:rPr>
                <w:i/>
                <w:sz w:val="18"/>
                <w:szCs w:val="18"/>
                <w:lang w:val="en-US"/>
              </w:rPr>
              <w:t>beneficiary</w:t>
            </w:r>
            <w:r w:rsidRPr="000416A2">
              <w:rPr>
                <w:sz w:val="18"/>
                <w:szCs w:val="18"/>
                <w:lang w:val="en-US"/>
              </w:rPr>
              <w:t xml:space="preserve">) untuk meyakinkan </w:t>
            </w:r>
            <w:r>
              <w:rPr>
                <w:strike/>
                <w:color w:val="002060"/>
                <w:sz w:val="18"/>
                <w:szCs w:val="18"/>
                <w:lang w:val="en-US"/>
              </w:rPr>
              <w:t>P</w:t>
            </w:r>
            <w:r>
              <w:rPr>
                <w:color w:val="FF0000"/>
                <w:sz w:val="18"/>
                <w:szCs w:val="18"/>
                <w:lang w:val="en-US"/>
              </w:rPr>
              <w:t>L</w:t>
            </w:r>
            <w:r>
              <w:rPr>
                <w:sz w:val="18"/>
                <w:szCs w:val="18"/>
                <w:lang w:val="en-US"/>
              </w:rPr>
              <w:t>JK</w:t>
            </w:r>
            <w:r w:rsidRPr="000416A2">
              <w:rPr>
                <w:sz w:val="18"/>
                <w:szCs w:val="18"/>
                <w:lang w:val="en-US"/>
              </w:rPr>
              <w:t xml:space="preserve"> bahwa informasi tersebut dapat digunakan untuk membuktikan identitas dari penerima manfaat (</w:t>
            </w:r>
            <w:r w:rsidRPr="00DA3E41">
              <w:rPr>
                <w:i/>
                <w:sz w:val="18"/>
                <w:szCs w:val="18"/>
                <w:lang w:val="en-US"/>
              </w:rPr>
              <w:t>beneficiary</w:t>
            </w:r>
            <w:r w:rsidRPr="000416A2">
              <w:rPr>
                <w:sz w:val="18"/>
                <w:szCs w:val="18"/>
                <w:lang w:val="en-US"/>
              </w:rPr>
              <w:t>) pada saat pembayaran klaim asuransi.</w:t>
            </w:r>
          </w:p>
        </w:tc>
        <w:tc>
          <w:tcPr>
            <w:tcW w:w="3548" w:type="dxa"/>
            <w:shd w:val="clear" w:color="auto" w:fill="FFFFFF" w:themeFill="background1"/>
          </w:tcPr>
          <w:p w14:paraId="2563D00A" w14:textId="77777777" w:rsidR="00D939D1" w:rsidRDefault="00D939D1" w:rsidP="0005793F">
            <w:pPr>
              <w:ind w:left="165"/>
              <w:jc w:val="both"/>
              <w:rPr>
                <w:sz w:val="18"/>
                <w:szCs w:val="18"/>
                <w:lang w:val="en-US"/>
              </w:rPr>
            </w:pPr>
            <w:r>
              <w:rPr>
                <w:sz w:val="18"/>
                <w:szCs w:val="18"/>
                <w:lang w:val="en-US"/>
              </w:rPr>
              <w:t>Huruf b</w:t>
            </w:r>
          </w:p>
          <w:p w14:paraId="0130DC37" w14:textId="77777777" w:rsidR="00D939D1" w:rsidRPr="008236A1" w:rsidRDefault="00D939D1" w:rsidP="0005793F">
            <w:pPr>
              <w:ind w:left="448"/>
              <w:jc w:val="both"/>
              <w:rPr>
                <w:sz w:val="18"/>
                <w:szCs w:val="18"/>
                <w:lang w:val="en-US"/>
              </w:rPr>
            </w:pPr>
            <w:r w:rsidRPr="008236A1">
              <w:rPr>
                <w:sz w:val="18"/>
                <w:szCs w:val="18"/>
                <w:lang w:val="en-US"/>
              </w:rPr>
              <w:t xml:space="preserve">Yang dimaksud dengan “penerima manfaat </w:t>
            </w:r>
            <w:r w:rsidRPr="004C49FB">
              <w:rPr>
                <w:i/>
                <w:sz w:val="18"/>
                <w:szCs w:val="18"/>
                <w:lang w:val="en-US"/>
              </w:rPr>
              <w:t>(beneficiary)</w:t>
            </w:r>
            <w:r>
              <w:rPr>
                <w:sz w:val="18"/>
                <w:szCs w:val="18"/>
                <w:lang w:val="en-US"/>
              </w:rPr>
              <w:t xml:space="preserve"> </w:t>
            </w:r>
            <w:r w:rsidRPr="008236A1">
              <w:rPr>
                <w:sz w:val="18"/>
                <w:szCs w:val="18"/>
                <w:lang w:val="en-US"/>
              </w:rPr>
              <w:t>yang telah ditunjuk berdasarkan karakteristik” misalnya suami atau isteri, atau anak-anak pada saat risiko asuransi timbul.</w:t>
            </w:r>
          </w:p>
          <w:p w14:paraId="4A7CCF85" w14:textId="77777777" w:rsidR="00D939D1" w:rsidRPr="00125A9D" w:rsidRDefault="00D939D1" w:rsidP="0005793F">
            <w:pPr>
              <w:ind w:left="448"/>
              <w:jc w:val="both"/>
              <w:rPr>
                <w:sz w:val="18"/>
                <w:szCs w:val="18"/>
                <w:lang w:val="en-US"/>
              </w:rPr>
            </w:pPr>
            <w:r w:rsidRPr="008236A1">
              <w:rPr>
                <w:sz w:val="18"/>
                <w:szCs w:val="18"/>
                <w:lang w:val="en-US"/>
              </w:rPr>
              <w:t>Yang dimaksud dengan “penerima manfaat dengan cara lain” misalnya penerima manfaat (</w:t>
            </w:r>
            <w:r w:rsidRPr="004C49FB">
              <w:rPr>
                <w:i/>
                <w:sz w:val="18"/>
                <w:szCs w:val="18"/>
                <w:lang w:val="en-US"/>
              </w:rPr>
              <w:t>beneficiary)</w:t>
            </w:r>
            <w:r w:rsidRPr="008236A1">
              <w:rPr>
                <w:sz w:val="18"/>
                <w:szCs w:val="18"/>
                <w:lang w:val="en-US"/>
              </w:rPr>
              <w:t xml:space="preserve"> yang ditunjuk berdasarkan surat wasiat.</w:t>
            </w:r>
          </w:p>
        </w:tc>
        <w:tc>
          <w:tcPr>
            <w:tcW w:w="3540" w:type="dxa"/>
            <w:shd w:val="clear" w:color="auto" w:fill="FFFFFF" w:themeFill="background1"/>
          </w:tcPr>
          <w:p w14:paraId="3131FB3C" w14:textId="77777777" w:rsidR="00D939D1" w:rsidRPr="00125A9D" w:rsidRDefault="00D939D1" w:rsidP="0005793F">
            <w:pPr>
              <w:jc w:val="both"/>
              <w:rPr>
                <w:sz w:val="18"/>
                <w:szCs w:val="18"/>
                <w:lang w:val="en-US"/>
              </w:rPr>
            </w:pPr>
          </w:p>
        </w:tc>
        <w:tc>
          <w:tcPr>
            <w:tcW w:w="3544" w:type="dxa"/>
            <w:shd w:val="clear" w:color="auto" w:fill="FFFFFF" w:themeFill="background1"/>
          </w:tcPr>
          <w:p w14:paraId="657FEA89" w14:textId="77777777" w:rsidR="00D939D1" w:rsidRPr="00125A9D" w:rsidRDefault="00D939D1" w:rsidP="0005793F">
            <w:pPr>
              <w:jc w:val="both"/>
              <w:rPr>
                <w:sz w:val="18"/>
                <w:szCs w:val="18"/>
                <w:lang w:val="en-US"/>
              </w:rPr>
            </w:pPr>
          </w:p>
        </w:tc>
        <w:tc>
          <w:tcPr>
            <w:tcW w:w="3544" w:type="dxa"/>
            <w:shd w:val="clear" w:color="auto" w:fill="FFFFFF" w:themeFill="background1"/>
          </w:tcPr>
          <w:p w14:paraId="77557D61" w14:textId="77777777" w:rsidR="00D939D1" w:rsidRPr="00125A9D" w:rsidRDefault="00D939D1" w:rsidP="0005793F">
            <w:pPr>
              <w:jc w:val="both"/>
              <w:rPr>
                <w:sz w:val="18"/>
                <w:szCs w:val="18"/>
                <w:lang w:val="en-US"/>
              </w:rPr>
            </w:pPr>
          </w:p>
        </w:tc>
      </w:tr>
      <w:tr w:rsidR="00D939D1" w14:paraId="3F04544C" w14:textId="77777777" w:rsidTr="0005793F">
        <w:tc>
          <w:tcPr>
            <w:tcW w:w="3544" w:type="dxa"/>
            <w:shd w:val="clear" w:color="auto" w:fill="FFFFFF" w:themeFill="background1"/>
          </w:tcPr>
          <w:p w14:paraId="1E6C38E6" w14:textId="77777777" w:rsidR="00D939D1" w:rsidRPr="000416A2" w:rsidRDefault="00D939D1" w:rsidP="0005793F">
            <w:pPr>
              <w:ind w:left="318" w:hanging="318"/>
              <w:jc w:val="both"/>
              <w:rPr>
                <w:sz w:val="18"/>
                <w:szCs w:val="18"/>
                <w:lang w:val="en-US"/>
              </w:rPr>
            </w:pPr>
            <w:r w:rsidRPr="000416A2">
              <w:rPr>
                <w:sz w:val="18"/>
                <w:szCs w:val="18"/>
                <w:lang w:val="en-US"/>
              </w:rPr>
              <w:t xml:space="preserve">(2) </w:t>
            </w:r>
            <w:r w:rsidRPr="000416A2">
              <w:rPr>
                <w:sz w:val="18"/>
                <w:szCs w:val="18"/>
                <w:lang w:val="en-US"/>
              </w:rPr>
              <w:tab/>
              <w:t>Seluruh informasi sebagaimana dimaksud pada ayat (1), wajib dicatat dan dikelola sesuai dengan ketentuan dalam Peraturan OJK ini.</w:t>
            </w:r>
          </w:p>
        </w:tc>
        <w:tc>
          <w:tcPr>
            <w:tcW w:w="3548" w:type="dxa"/>
            <w:shd w:val="clear" w:color="auto" w:fill="FFFFFF" w:themeFill="background1"/>
          </w:tcPr>
          <w:p w14:paraId="38CF9324" w14:textId="77777777" w:rsidR="00D939D1" w:rsidRDefault="00D939D1" w:rsidP="0005793F">
            <w:pPr>
              <w:rPr>
                <w:sz w:val="18"/>
                <w:szCs w:val="18"/>
                <w:lang w:val="en-US"/>
              </w:rPr>
            </w:pPr>
            <w:r>
              <w:rPr>
                <w:sz w:val="18"/>
                <w:szCs w:val="18"/>
                <w:lang w:val="en-US"/>
              </w:rPr>
              <w:t>Ayat (2)</w:t>
            </w:r>
          </w:p>
          <w:p w14:paraId="0E4C9FC7" w14:textId="77777777" w:rsidR="00D939D1" w:rsidRDefault="00D939D1" w:rsidP="0005793F">
            <w:pPr>
              <w:ind w:firstLine="165"/>
            </w:pPr>
            <w:r w:rsidRPr="00AB0322">
              <w:rPr>
                <w:sz w:val="18"/>
                <w:szCs w:val="18"/>
                <w:lang w:val="en-US"/>
              </w:rPr>
              <w:t>Cukup jelas.</w:t>
            </w:r>
          </w:p>
        </w:tc>
        <w:tc>
          <w:tcPr>
            <w:tcW w:w="3540" w:type="dxa"/>
            <w:shd w:val="clear" w:color="auto" w:fill="FFFFFF" w:themeFill="background1"/>
          </w:tcPr>
          <w:p w14:paraId="2C9A44A6" w14:textId="77777777" w:rsidR="00D939D1" w:rsidRPr="00125A9D" w:rsidRDefault="00D939D1" w:rsidP="0005793F">
            <w:pPr>
              <w:jc w:val="both"/>
              <w:rPr>
                <w:sz w:val="18"/>
                <w:szCs w:val="18"/>
                <w:lang w:val="en-US"/>
              </w:rPr>
            </w:pPr>
          </w:p>
        </w:tc>
        <w:tc>
          <w:tcPr>
            <w:tcW w:w="3544" w:type="dxa"/>
            <w:shd w:val="clear" w:color="auto" w:fill="FFFFFF" w:themeFill="background1"/>
          </w:tcPr>
          <w:p w14:paraId="3548665A" w14:textId="77777777" w:rsidR="00D939D1" w:rsidRPr="00125A9D" w:rsidRDefault="00D939D1" w:rsidP="0005793F">
            <w:pPr>
              <w:jc w:val="both"/>
              <w:rPr>
                <w:sz w:val="18"/>
                <w:szCs w:val="18"/>
                <w:lang w:val="en-US"/>
              </w:rPr>
            </w:pPr>
          </w:p>
        </w:tc>
        <w:tc>
          <w:tcPr>
            <w:tcW w:w="3544" w:type="dxa"/>
            <w:shd w:val="clear" w:color="auto" w:fill="FFFFFF" w:themeFill="background1"/>
          </w:tcPr>
          <w:p w14:paraId="358B6090" w14:textId="77777777" w:rsidR="00D939D1" w:rsidRPr="00125A9D" w:rsidRDefault="00D939D1" w:rsidP="0005793F">
            <w:pPr>
              <w:jc w:val="both"/>
              <w:rPr>
                <w:sz w:val="18"/>
                <w:szCs w:val="18"/>
                <w:lang w:val="en-US"/>
              </w:rPr>
            </w:pPr>
          </w:p>
        </w:tc>
      </w:tr>
      <w:tr w:rsidR="00D939D1" w14:paraId="36EE034D" w14:textId="77777777" w:rsidTr="0005793F">
        <w:tc>
          <w:tcPr>
            <w:tcW w:w="3544" w:type="dxa"/>
            <w:shd w:val="clear" w:color="auto" w:fill="FFFFFF" w:themeFill="background1"/>
          </w:tcPr>
          <w:p w14:paraId="2422B53D" w14:textId="77777777" w:rsidR="00D939D1" w:rsidRPr="000416A2" w:rsidRDefault="00D939D1" w:rsidP="0005793F">
            <w:pPr>
              <w:ind w:left="318" w:hanging="318"/>
              <w:jc w:val="both"/>
              <w:rPr>
                <w:sz w:val="18"/>
                <w:szCs w:val="18"/>
                <w:lang w:val="en-US"/>
              </w:rPr>
            </w:pPr>
            <w:r w:rsidRPr="000416A2">
              <w:rPr>
                <w:sz w:val="18"/>
                <w:szCs w:val="18"/>
                <w:lang w:val="en-US"/>
              </w:rPr>
              <w:t xml:space="preserve">(3)  </w:t>
            </w:r>
            <w:r w:rsidRPr="000416A2">
              <w:rPr>
                <w:sz w:val="18"/>
                <w:szCs w:val="18"/>
                <w:lang w:val="en-US"/>
              </w:rPr>
              <w:tab/>
              <w:t>LJK wajib melakukan verifikasi terhadap identitas penerima manfaat (</w:t>
            </w:r>
            <w:r w:rsidRPr="00DA3E41">
              <w:rPr>
                <w:i/>
                <w:color w:val="FF0000"/>
                <w:sz w:val="18"/>
                <w:szCs w:val="18"/>
                <w:lang w:val="en-US"/>
              </w:rPr>
              <w:t>beneficiary</w:t>
            </w:r>
            <w:r w:rsidRPr="000416A2">
              <w:rPr>
                <w:sz w:val="18"/>
                <w:szCs w:val="18"/>
                <w:lang w:val="en-US"/>
              </w:rPr>
              <w:t>) sebagaimana dimaksud pada ayat (1), pada saat pembayaran klaim asuransi.</w:t>
            </w:r>
          </w:p>
        </w:tc>
        <w:tc>
          <w:tcPr>
            <w:tcW w:w="3548" w:type="dxa"/>
            <w:shd w:val="clear" w:color="auto" w:fill="FFFFFF" w:themeFill="background1"/>
          </w:tcPr>
          <w:p w14:paraId="628F9F87" w14:textId="77777777" w:rsidR="00D939D1" w:rsidRDefault="00D939D1" w:rsidP="0005793F">
            <w:pPr>
              <w:rPr>
                <w:sz w:val="18"/>
                <w:szCs w:val="18"/>
                <w:lang w:val="en-US"/>
              </w:rPr>
            </w:pPr>
            <w:r>
              <w:rPr>
                <w:sz w:val="18"/>
                <w:szCs w:val="18"/>
                <w:lang w:val="en-US"/>
              </w:rPr>
              <w:t>Ayat (2)</w:t>
            </w:r>
          </w:p>
          <w:p w14:paraId="3AE7EAFD" w14:textId="77777777" w:rsidR="00D939D1" w:rsidRDefault="00D939D1" w:rsidP="0005793F">
            <w:pPr>
              <w:ind w:firstLine="165"/>
            </w:pPr>
            <w:r w:rsidRPr="00AB0322">
              <w:rPr>
                <w:sz w:val="18"/>
                <w:szCs w:val="18"/>
                <w:lang w:val="en-US"/>
              </w:rPr>
              <w:t>Cukup jelas.</w:t>
            </w:r>
          </w:p>
        </w:tc>
        <w:tc>
          <w:tcPr>
            <w:tcW w:w="3540" w:type="dxa"/>
            <w:shd w:val="clear" w:color="auto" w:fill="FFFFFF" w:themeFill="background1"/>
          </w:tcPr>
          <w:p w14:paraId="6E2EC9CB" w14:textId="77777777" w:rsidR="00D939D1" w:rsidRPr="00125A9D" w:rsidRDefault="00D939D1" w:rsidP="0005793F">
            <w:pPr>
              <w:jc w:val="both"/>
              <w:rPr>
                <w:sz w:val="18"/>
                <w:szCs w:val="18"/>
                <w:lang w:val="en-US"/>
              </w:rPr>
            </w:pPr>
          </w:p>
        </w:tc>
        <w:tc>
          <w:tcPr>
            <w:tcW w:w="3544" w:type="dxa"/>
            <w:shd w:val="clear" w:color="auto" w:fill="FFFFFF" w:themeFill="background1"/>
          </w:tcPr>
          <w:p w14:paraId="14006171" w14:textId="77777777" w:rsidR="00D939D1" w:rsidRPr="00125A9D" w:rsidRDefault="00D939D1" w:rsidP="0005793F">
            <w:pPr>
              <w:jc w:val="both"/>
              <w:rPr>
                <w:sz w:val="18"/>
                <w:szCs w:val="18"/>
                <w:lang w:val="en-US"/>
              </w:rPr>
            </w:pPr>
          </w:p>
        </w:tc>
        <w:tc>
          <w:tcPr>
            <w:tcW w:w="3544" w:type="dxa"/>
            <w:shd w:val="clear" w:color="auto" w:fill="FFFFFF" w:themeFill="background1"/>
          </w:tcPr>
          <w:p w14:paraId="6DA6E6B8" w14:textId="77777777" w:rsidR="00D939D1" w:rsidRPr="00125A9D" w:rsidRDefault="00D939D1" w:rsidP="0005793F">
            <w:pPr>
              <w:jc w:val="both"/>
              <w:rPr>
                <w:sz w:val="18"/>
                <w:szCs w:val="18"/>
                <w:lang w:val="en-US"/>
              </w:rPr>
            </w:pPr>
          </w:p>
        </w:tc>
      </w:tr>
      <w:tr w:rsidR="00D939D1" w14:paraId="5885ED3A" w14:textId="77777777" w:rsidTr="0005793F">
        <w:tc>
          <w:tcPr>
            <w:tcW w:w="3544" w:type="dxa"/>
            <w:shd w:val="clear" w:color="auto" w:fill="FFFFFF" w:themeFill="background1"/>
          </w:tcPr>
          <w:p w14:paraId="64016E86" w14:textId="77777777" w:rsidR="00D939D1" w:rsidRPr="00DA3E41" w:rsidRDefault="00D939D1" w:rsidP="0005793F">
            <w:pPr>
              <w:ind w:left="318" w:hanging="318"/>
              <w:jc w:val="both"/>
              <w:rPr>
                <w:color w:val="FF0000"/>
                <w:sz w:val="18"/>
                <w:szCs w:val="18"/>
                <w:lang w:val="en-US"/>
              </w:rPr>
            </w:pPr>
            <w:r w:rsidRPr="00DA3E41">
              <w:rPr>
                <w:color w:val="FF0000"/>
                <w:sz w:val="18"/>
                <w:szCs w:val="18"/>
                <w:lang w:val="en-US"/>
              </w:rPr>
              <w:t>(4)</w:t>
            </w:r>
            <w:r w:rsidRPr="00DA3E41">
              <w:rPr>
                <w:color w:val="FF0000"/>
                <w:sz w:val="18"/>
                <w:szCs w:val="18"/>
                <w:lang w:val="en-US"/>
              </w:rPr>
              <w:tab/>
              <w:t>LJK yang melanggar ketentuan sebagaimana dimaksud pada ayat (1) dan/atau ayat (3) dapat dikenai sanksi administratif berupa:</w:t>
            </w:r>
          </w:p>
        </w:tc>
        <w:tc>
          <w:tcPr>
            <w:tcW w:w="3548" w:type="dxa"/>
            <w:shd w:val="clear" w:color="auto" w:fill="FFFFFF" w:themeFill="background1"/>
          </w:tcPr>
          <w:p w14:paraId="25F9E472" w14:textId="77777777" w:rsidR="00D939D1" w:rsidRDefault="00D939D1" w:rsidP="0005793F">
            <w:pPr>
              <w:rPr>
                <w:color w:val="FF0000"/>
                <w:sz w:val="18"/>
                <w:szCs w:val="18"/>
                <w:lang w:val="en-US"/>
              </w:rPr>
            </w:pPr>
            <w:r>
              <w:rPr>
                <w:color w:val="FF0000"/>
                <w:sz w:val="18"/>
                <w:szCs w:val="18"/>
                <w:lang w:val="en-US"/>
              </w:rPr>
              <w:t>Ayat (4)</w:t>
            </w:r>
          </w:p>
          <w:p w14:paraId="7EBDB41D" w14:textId="77777777" w:rsidR="00D939D1" w:rsidRPr="00966283" w:rsidRDefault="00D939D1" w:rsidP="0005793F">
            <w:pPr>
              <w:ind w:firstLine="165"/>
              <w:rPr>
                <w:color w:val="FF0000"/>
              </w:rPr>
            </w:pPr>
            <w:r w:rsidRPr="00966283">
              <w:rPr>
                <w:color w:val="FF0000"/>
                <w:sz w:val="18"/>
                <w:szCs w:val="18"/>
                <w:lang w:val="en-US"/>
              </w:rPr>
              <w:t>Cukup jelas.</w:t>
            </w:r>
          </w:p>
        </w:tc>
        <w:tc>
          <w:tcPr>
            <w:tcW w:w="3540" w:type="dxa"/>
            <w:shd w:val="clear" w:color="auto" w:fill="FFFFFF" w:themeFill="background1"/>
          </w:tcPr>
          <w:p w14:paraId="4EB3C069" w14:textId="77777777" w:rsidR="00D939D1" w:rsidRPr="00125A9D" w:rsidRDefault="00D939D1" w:rsidP="0005793F">
            <w:pPr>
              <w:jc w:val="both"/>
              <w:rPr>
                <w:sz w:val="18"/>
                <w:szCs w:val="18"/>
                <w:lang w:val="en-US"/>
              </w:rPr>
            </w:pPr>
          </w:p>
        </w:tc>
        <w:tc>
          <w:tcPr>
            <w:tcW w:w="3544" w:type="dxa"/>
            <w:shd w:val="clear" w:color="auto" w:fill="FFFFFF" w:themeFill="background1"/>
          </w:tcPr>
          <w:p w14:paraId="60E949FE" w14:textId="77777777" w:rsidR="00D939D1" w:rsidRPr="00125A9D" w:rsidRDefault="00D939D1" w:rsidP="0005793F">
            <w:pPr>
              <w:jc w:val="both"/>
              <w:rPr>
                <w:sz w:val="18"/>
                <w:szCs w:val="18"/>
                <w:lang w:val="en-US"/>
              </w:rPr>
            </w:pPr>
          </w:p>
        </w:tc>
        <w:tc>
          <w:tcPr>
            <w:tcW w:w="3544" w:type="dxa"/>
            <w:shd w:val="clear" w:color="auto" w:fill="FFFFFF" w:themeFill="background1"/>
          </w:tcPr>
          <w:p w14:paraId="70C88AE8" w14:textId="77777777" w:rsidR="00D939D1" w:rsidRPr="00125A9D" w:rsidRDefault="00D939D1" w:rsidP="0005793F">
            <w:pPr>
              <w:jc w:val="both"/>
              <w:rPr>
                <w:sz w:val="18"/>
                <w:szCs w:val="18"/>
                <w:lang w:val="en-US"/>
              </w:rPr>
            </w:pPr>
          </w:p>
        </w:tc>
      </w:tr>
      <w:tr w:rsidR="00D939D1" w14:paraId="38491B2A" w14:textId="77777777" w:rsidTr="0005793F">
        <w:tc>
          <w:tcPr>
            <w:tcW w:w="3544" w:type="dxa"/>
            <w:shd w:val="clear" w:color="auto" w:fill="FFFFFF" w:themeFill="background1"/>
          </w:tcPr>
          <w:p w14:paraId="24EAA928" w14:textId="77777777" w:rsidR="00D939D1" w:rsidRPr="00DA3E41" w:rsidRDefault="00D939D1" w:rsidP="0005793F">
            <w:pPr>
              <w:ind w:left="602" w:hanging="284"/>
              <w:jc w:val="both"/>
              <w:rPr>
                <w:color w:val="FF0000"/>
                <w:sz w:val="18"/>
                <w:szCs w:val="18"/>
                <w:lang w:val="en-US"/>
              </w:rPr>
            </w:pPr>
            <w:r w:rsidRPr="00DA3E41">
              <w:rPr>
                <w:color w:val="FF0000"/>
                <w:sz w:val="18"/>
                <w:szCs w:val="18"/>
                <w:lang w:val="en-US"/>
              </w:rPr>
              <w:t>a.</w:t>
            </w:r>
            <w:r w:rsidRPr="00DA3E41">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59682A43"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0C2A382A" w14:textId="77777777" w:rsidR="00D939D1" w:rsidRPr="00125A9D" w:rsidRDefault="00D939D1" w:rsidP="0005793F">
            <w:pPr>
              <w:jc w:val="both"/>
              <w:rPr>
                <w:sz w:val="18"/>
                <w:szCs w:val="18"/>
                <w:lang w:val="en-US"/>
              </w:rPr>
            </w:pPr>
          </w:p>
        </w:tc>
        <w:tc>
          <w:tcPr>
            <w:tcW w:w="3544" w:type="dxa"/>
            <w:shd w:val="clear" w:color="auto" w:fill="FFFFFF" w:themeFill="background1"/>
          </w:tcPr>
          <w:p w14:paraId="4AB96558" w14:textId="77777777" w:rsidR="00D939D1" w:rsidRPr="00125A9D" w:rsidRDefault="00D939D1" w:rsidP="0005793F">
            <w:pPr>
              <w:jc w:val="both"/>
              <w:rPr>
                <w:sz w:val="18"/>
                <w:szCs w:val="18"/>
                <w:lang w:val="en-US"/>
              </w:rPr>
            </w:pPr>
          </w:p>
        </w:tc>
        <w:tc>
          <w:tcPr>
            <w:tcW w:w="3544" w:type="dxa"/>
            <w:shd w:val="clear" w:color="auto" w:fill="FFFFFF" w:themeFill="background1"/>
          </w:tcPr>
          <w:p w14:paraId="4571C2C0" w14:textId="77777777" w:rsidR="00D939D1" w:rsidRPr="00125A9D" w:rsidRDefault="00D939D1" w:rsidP="0005793F">
            <w:pPr>
              <w:jc w:val="both"/>
              <w:rPr>
                <w:sz w:val="18"/>
                <w:szCs w:val="18"/>
                <w:lang w:val="en-US"/>
              </w:rPr>
            </w:pPr>
          </w:p>
        </w:tc>
      </w:tr>
      <w:tr w:rsidR="00D939D1" w14:paraId="47E7FB3C" w14:textId="77777777" w:rsidTr="0005793F">
        <w:tc>
          <w:tcPr>
            <w:tcW w:w="3544" w:type="dxa"/>
            <w:shd w:val="clear" w:color="auto" w:fill="FFFFFF" w:themeFill="background1"/>
          </w:tcPr>
          <w:p w14:paraId="67A3E4CF" w14:textId="77777777" w:rsidR="00D939D1" w:rsidRPr="00DA3E41" w:rsidRDefault="00D939D1" w:rsidP="0005793F">
            <w:pPr>
              <w:ind w:left="602" w:hanging="284"/>
              <w:jc w:val="both"/>
              <w:rPr>
                <w:color w:val="FF0000"/>
                <w:sz w:val="18"/>
                <w:szCs w:val="18"/>
                <w:lang w:val="en-US"/>
              </w:rPr>
            </w:pPr>
            <w:r w:rsidRPr="00DA3E41">
              <w:rPr>
                <w:color w:val="FF0000"/>
                <w:sz w:val="18"/>
                <w:szCs w:val="18"/>
                <w:lang w:val="en-US"/>
              </w:rPr>
              <w:t>b.</w:t>
            </w:r>
            <w:r w:rsidRPr="00DA3E41">
              <w:rPr>
                <w:color w:val="FF0000"/>
                <w:sz w:val="18"/>
                <w:szCs w:val="18"/>
                <w:lang w:val="en-US"/>
              </w:rPr>
              <w:tab/>
              <w:t>denda;</w:t>
            </w:r>
          </w:p>
        </w:tc>
        <w:tc>
          <w:tcPr>
            <w:tcW w:w="3548" w:type="dxa"/>
            <w:shd w:val="clear" w:color="auto" w:fill="FFFFFF" w:themeFill="background1"/>
          </w:tcPr>
          <w:p w14:paraId="158DCF24"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7C5047CE" w14:textId="77777777" w:rsidR="00D939D1" w:rsidRPr="00125A9D" w:rsidRDefault="00D939D1" w:rsidP="0005793F">
            <w:pPr>
              <w:jc w:val="both"/>
              <w:rPr>
                <w:sz w:val="18"/>
                <w:szCs w:val="18"/>
                <w:lang w:val="en-US"/>
              </w:rPr>
            </w:pPr>
          </w:p>
        </w:tc>
        <w:tc>
          <w:tcPr>
            <w:tcW w:w="3544" w:type="dxa"/>
            <w:shd w:val="clear" w:color="auto" w:fill="FFFFFF" w:themeFill="background1"/>
          </w:tcPr>
          <w:p w14:paraId="2EDF9EBA" w14:textId="77777777" w:rsidR="00D939D1" w:rsidRPr="00125A9D" w:rsidRDefault="00D939D1" w:rsidP="0005793F">
            <w:pPr>
              <w:jc w:val="both"/>
              <w:rPr>
                <w:sz w:val="18"/>
                <w:szCs w:val="18"/>
                <w:lang w:val="en-US"/>
              </w:rPr>
            </w:pPr>
          </w:p>
        </w:tc>
        <w:tc>
          <w:tcPr>
            <w:tcW w:w="3544" w:type="dxa"/>
            <w:shd w:val="clear" w:color="auto" w:fill="FFFFFF" w:themeFill="background1"/>
          </w:tcPr>
          <w:p w14:paraId="53D906D5" w14:textId="77777777" w:rsidR="00D939D1" w:rsidRPr="00125A9D" w:rsidRDefault="00D939D1" w:rsidP="0005793F">
            <w:pPr>
              <w:jc w:val="both"/>
              <w:rPr>
                <w:sz w:val="18"/>
                <w:szCs w:val="18"/>
                <w:lang w:val="en-US"/>
              </w:rPr>
            </w:pPr>
          </w:p>
        </w:tc>
      </w:tr>
      <w:tr w:rsidR="00D939D1" w14:paraId="14E158FC" w14:textId="77777777" w:rsidTr="0005793F">
        <w:tc>
          <w:tcPr>
            <w:tcW w:w="3544" w:type="dxa"/>
            <w:shd w:val="clear" w:color="auto" w:fill="FFFFFF" w:themeFill="background1"/>
          </w:tcPr>
          <w:p w14:paraId="299E0F2E" w14:textId="77777777" w:rsidR="00D939D1" w:rsidRPr="00DA3E41" w:rsidRDefault="00D939D1" w:rsidP="0005793F">
            <w:pPr>
              <w:ind w:left="602" w:hanging="284"/>
              <w:jc w:val="both"/>
              <w:rPr>
                <w:color w:val="FF0000"/>
                <w:sz w:val="18"/>
                <w:szCs w:val="18"/>
                <w:lang w:val="en-US"/>
              </w:rPr>
            </w:pPr>
            <w:r w:rsidRPr="00DA3E41">
              <w:rPr>
                <w:color w:val="FF0000"/>
                <w:sz w:val="18"/>
                <w:szCs w:val="18"/>
                <w:lang w:val="en-US"/>
              </w:rPr>
              <w:t>c.</w:t>
            </w:r>
            <w:r w:rsidRPr="00DA3E41">
              <w:rPr>
                <w:color w:val="FF0000"/>
                <w:sz w:val="18"/>
                <w:szCs w:val="18"/>
                <w:lang w:val="en-US"/>
              </w:rPr>
              <w:tab/>
              <w:t>pembatasan kegiatan usaha tertentu;</w:t>
            </w:r>
          </w:p>
        </w:tc>
        <w:tc>
          <w:tcPr>
            <w:tcW w:w="3548" w:type="dxa"/>
            <w:shd w:val="clear" w:color="auto" w:fill="FFFFFF" w:themeFill="background1"/>
          </w:tcPr>
          <w:p w14:paraId="2FB91E25"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6BC64163" w14:textId="77777777" w:rsidR="00D939D1" w:rsidRPr="00125A9D" w:rsidRDefault="00D939D1" w:rsidP="0005793F">
            <w:pPr>
              <w:jc w:val="both"/>
              <w:rPr>
                <w:sz w:val="18"/>
                <w:szCs w:val="18"/>
                <w:lang w:val="en-US"/>
              </w:rPr>
            </w:pPr>
          </w:p>
        </w:tc>
        <w:tc>
          <w:tcPr>
            <w:tcW w:w="3544" w:type="dxa"/>
            <w:shd w:val="clear" w:color="auto" w:fill="FFFFFF" w:themeFill="background1"/>
          </w:tcPr>
          <w:p w14:paraId="2FC76BE7" w14:textId="77777777" w:rsidR="00D939D1" w:rsidRPr="00125A9D" w:rsidRDefault="00D939D1" w:rsidP="0005793F">
            <w:pPr>
              <w:jc w:val="both"/>
              <w:rPr>
                <w:sz w:val="18"/>
                <w:szCs w:val="18"/>
                <w:lang w:val="en-US"/>
              </w:rPr>
            </w:pPr>
          </w:p>
        </w:tc>
        <w:tc>
          <w:tcPr>
            <w:tcW w:w="3544" w:type="dxa"/>
            <w:shd w:val="clear" w:color="auto" w:fill="FFFFFF" w:themeFill="background1"/>
          </w:tcPr>
          <w:p w14:paraId="108336FE" w14:textId="77777777" w:rsidR="00D939D1" w:rsidRPr="00125A9D" w:rsidRDefault="00D939D1" w:rsidP="0005793F">
            <w:pPr>
              <w:jc w:val="both"/>
              <w:rPr>
                <w:sz w:val="18"/>
                <w:szCs w:val="18"/>
                <w:lang w:val="en-US"/>
              </w:rPr>
            </w:pPr>
          </w:p>
        </w:tc>
      </w:tr>
      <w:tr w:rsidR="00D939D1" w14:paraId="5D85C1FF" w14:textId="77777777" w:rsidTr="0005793F">
        <w:tc>
          <w:tcPr>
            <w:tcW w:w="3544" w:type="dxa"/>
            <w:shd w:val="clear" w:color="auto" w:fill="FFFFFF" w:themeFill="background1"/>
          </w:tcPr>
          <w:p w14:paraId="241F838E" w14:textId="77777777" w:rsidR="00D939D1" w:rsidRPr="00DA3E41" w:rsidRDefault="00D939D1" w:rsidP="0005793F">
            <w:pPr>
              <w:ind w:left="602" w:hanging="284"/>
              <w:jc w:val="both"/>
              <w:rPr>
                <w:color w:val="FF0000"/>
                <w:sz w:val="18"/>
                <w:szCs w:val="18"/>
                <w:lang w:val="en-US"/>
              </w:rPr>
            </w:pPr>
            <w:r w:rsidRPr="00DA3E41">
              <w:rPr>
                <w:color w:val="FF0000"/>
                <w:sz w:val="18"/>
                <w:szCs w:val="18"/>
                <w:lang w:val="en-US"/>
              </w:rPr>
              <w:t xml:space="preserve">d. </w:t>
            </w:r>
            <w:r w:rsidRPr="00DA3E41">
              <w:rPr>
                <w:color w:val="FF0000"/>
                <w:sz w:val="18"/>
                <w:szCs w:val="18"/>
                <w:lang w:val="en-US"/>
              </w:rPr>
              <w:tab/>
              <w:t>penurunan penilaian faktor-faktor pembentuk nilai tingkat kesehatan;</w:t>
            </w:r>
          </w:p>
        </w:tc>
        <w:tc>
          <w:tcPr>
            <w:tcW w:w="3548" w:type="dxa"/>
            <w:shd w:val="clear" w:color="auto" w:fill="FFFFFF" w:themeFill="background1"/>
          </w:tcPr>
          <w:p w14:paraId="6806A76A"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62517CA0" w14:textId="77777777" w:rsidR="00D939D1" w:rsidRPr="00125A9D" w:rsidRDefault="00D939D1" w:rsidP="0005793F">
            <w:pPr>
              <w:jc w:val="both"/>
              <w:rPr>
                <w:sz w:val="18"/>
                <w:szCs w:val="18"/>
                <w:lang w:val="en-US"/>
              </w:rPr>
            </w:pPr>
          </w:p>
        </w:tc>
        <w:tc>
          <w:tcPr>
            <w:tcW w:w="3544" w:type="dxa"/>
            <w:shd w:val="clear" w:color="auto" w:fill="FFFFFF" w:themeFill="background1"/>
          </w:tcPr>
          <w:p w14:paraId="6B26EE46" w14:textId="77777777" w:rsidR="00D939D1" w:rsidRPr="00125A9D" w:rsidRDefault="00D939D1" w:rsidP="0005793F">
            <w:pPr>
              <w:jc w:val="both"/>
              <w:rPr>
                <w:sz w:val="18"/>
                <w:szCs w:val="18"/>
                <w:lang w:val="en-US"/>
              </w:rPr>
            </w:pPr>
          </w:p>
        </w:tc>
        <w:tc>
          <w:tcPr>
            <w:tcW w:w="3544" w:type="dxa"/>
            <w:shd w:val="clear" w:color="auto" w:fill="FFFFFF" w:themeFill="background1"/>
          </w:tcPr>
          <w:p w14:paraId="4F8FDFB3" w14:textId="77777777" w:rsidR="00D939D1" w:rsidRPr="00125A9D" w:rsidRDefault="00D939D1" w:rsidP="0005793F">
            <w:pPr>
              <w:jc w:val="both"/>
              <w:rPr>
                <w:sz w:val="18"/>
                <w:szCs w:val="18"/>
                <w:lang w:val="en-US"/>
              </w:rPr>
            </w:pPr>
          </w:p>
        </w:tc>
      </w:tr>
      <w:tr w:rsidR="00D939D1" w14:paraId="10058A83" w14:textId="77777777" w:rsidTr="0005793F">
        <w:tc>
          <w:tcPr>
            <w:tcW w:w="3544" w:type="dxa"/>
            <w:shd w:val="clear" w:color="auto" w:fill="FFFFFF" w:themeFill="background1"/>
          </w:tcPr>
          <w:p w14:paraId="6F704A05" w14:textId="77777777" w:rsidR="00D939D1" w:rsidRPr="00DA3E41" w:rsidRDefault="00D939D1" w:rsidP="0005793F">
            <w:pPr>
              <w:ind w:left="602" w:hanging="284"/>
              <w:jc w:val="both"/>
              <w:rPr>
                <w:color w:val="FF0000"/>
                <w:sz w:val="18"/>
                <w:szCs w:val="18"/>
                <w:lang w:val="en-US"/>
              </w:rPr>
            </w:pPr>
            <w:r w:rsidRPr="00DA3E41">
              <w:rPr>
                <w:color w:val="FF0000"/>
                <w:sz w:val="18"/>
                <w:szCs w:val="18"/>
                <w:lang w:val="en-US"/>
              </w:rPr>
              <w:t xml:space="preserve">e. </w:t>
            </w:r>
            <w:r w:rsidRPr="00DA3E41">
              <w:rPr>
                <w:color w:val="FF0000"/>
                <w:sz w:val="18"/>
                <w:szCs w:val="18"/>
                <w:lang w:val="en-US"/>
              </w:rPr>
              <w:tab/>
              <w:t>pembekuan kegiatan usaha tertentu.</w:t>
            </w:r>
          </w:p>
        </w:tc>
        <w:tc>
          <w:tcPr>
            <w:tcW w:w="3548" w:type="dxa"/>
            <w:shd w:val="clear" w:color="auto" w:fill="FFFFFF" w:themeFill="background1"/>
          </w:tcPr>
          <w:p w14:paraId="41D4A1B8"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154CEC15" w14:textId="77777777" w:rsidR="00D939D1" w:rsidRPr="00125A9D" w:rsidRDefault="00D939D1" w:rsidP="0005793F">
            <w:pPr>
              <w:jc w:val="both"/>
              <w:rPr>
                <w:sz w:val="18"/>
                <w:szCs w:val="18"/>
                <w:lang w:val="en-US"/>
              </w:rPr>
            </w:pPr>
          </w:p>
        </w:tc>
        <w:tc>
          <w:tcPr>
            <w:tcW w:w="3544" w:type="dxa"/>
            <w:shd w:val="clear" w:color="auto" w:fill="FFFFFF" w:themeFill="background1"/>
          </w:tcPr>
          <w:p w14:paraId="4309AC1C" w14:textId="77777777" w:rsidR="00D939D1" w:rsidRPr="00125A9D" w:rsidRDefault="00D939D1" w:rsidP="0005793F">
            <w:pPr>
              <w:jc w:val="both"/>
              <w:rPr>
                <w:sz w:val="18"/>
                <w:szCs w:val="18"/>
                <w:lang w:val="en-US"/>
              </w:rPr>
            </w:pPr>
          </w:p>
        </w:tc>
        <w:tc>
          <w:tcPr>
            <w:tcW w:w="3544" w:type="dxa"/>
            <w:shd w:val="clear" w:color="auto" w:fill="FFFFFF" w:themeFill="background1"/>
          </w:tcPr>
          <w:p w14:paraId="651C76C7" w14:textId="77777777" w:rsidR="00D939D1" w:rsidRPr="00125A9D" w:rsidRDefault="00D939D1" w:rsidP="0005793F">
            <w:pPr>
              <w:jc w:val="both"/>
              <w:rPr>
                <w:sz w:val="18"/>
                <w:szCs w:val="18"/>
                <w:lang w:val="en-US"/>
              </w:rPr>
            </w:pPr>
          </w:p>
        </w:tc>
      </w:tr>
      <w:tr w:rsidR="00D939D1" w14:paraId="5A5360CF" w14:textId="77777777" w:rsidTr="0005793F">
        <w:tc>
          <w:tcPr>
            <w:tcW w:w="3544" w:type="dxa"/>
            <w:shd w:val="clear" w:color="auto" w:fill="FFFFFF" w:themeFill="background1"/>
          </w:tcPr>
          <w:p w14:paraId="3F9F6B61" w14:textId="77777777" w:rsidR="00D939D1" w:rsidRPr="00DA3E41" w:rsidRDefault="00D939D1" w:rsidP="0005793F">
            <w:pPr>
              <w:ind w:left="318" w:hanging="318"/>
              <w:jc w:val="both"/>
              <w:rPr>
                <w:color w:val="FF0000"/>
                <w:sz w:val="18"/>
                <w:szCs w:val="18"/>
                <w:lang w:val="en-US"/>
              </w:rPr>
            </w:pPr>
            <w:r w:rsidRPr="00DA3E41">
              <w:rPr>
                <w:color w:val="FF0000"/>
                <w:sz w:val="18"/>
                <w:szCs w:val="18"/>
                <w:lang w:val="en-US"/>
              </w:rPr>
              <w:t>(5)</w:t>
            </w:r>
            <w:r w:rsidRPr="00DA3E41">
              <w:rPr>
                <w:color w:val="FF0000"/>
                <w:sz w:val="18"/>
                <w:szCs w:val="18"/>
                <w:lang w:val="en-US"/>
              </w:rPr>
              <w:tab/>
              <w:t xml:space="preserve">Sanksi administratif berupa denda sebagaimana dimaksud pada ayat (4) huruf </w:t>
            </w:r>
            <w:r>
              <w:rPr>
                <w:color w:val="FF0000"/>
                <w:sz w:val="18"/>
                <w:szCs w:val="18"/>
                <w:lang w:val="en-US"/>
              </w:rPr>
              <w:t>b</w:t>
            </w:r>
            <w:r w:rsidRPr="00DA3E41">
              <w:rPr>
                <w:color w:val="FF0000"/>
                <w:sz w:val="18"/>
                <w:szCs w:val="18"/>
                <w:lang w:val="en-US"/>
              </w:rPr>
              <w:t xml:space="preserve"> dikenai dengan ketentuan sebagai berikut:</w:t>
            </w:r>
          </w:p>
        </w:tc>
        <w:tc>
          <w:tcPr>
            <w:tcW w:w="3548" w:type="dxa"/>
            <w:shd w:val="clear" w:color="auto" w:fill="FFFFFF" w:themeFill="background1"/>
          </w:tcPr>
          <w:p w14:paraId="61E72D05" w14:textId="77777777" w:rsidR="00D939D1" w:rsidRDefault="00D939D1" w:rsidP="0005793F">
            <w:pPr>
              <w:jc w:val="both"/>
              <w:rPr>
                <w:color w:val="FF0000"/>
                <w:sz w:val="18"/>
                <w:szCs w:val="18"/>
                <w:lang w:val="en-US"/>
              </w:rPr>
            </w:pPr>
            <w:r>
              <w:rPr>
                <w:color w:val="FF0000"/>
                <w:sz w:val="18"/>
                <w:szCs w:val="18"/>
                <w:lang w:val="en-US"/>
              </w:rPr>
              <w:t>Ayat (5)</w:t>
            </w:r>
          </w:p>
          <w:p w14:paraId="7CB70F46"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15D1F74E" w14:textId="77777777" w:rsidR="00D939D1" w:rsidRPr="00125A9D" w:rsidRDefault="00D939D1" w:rsidP="0005793F">
            <w:pPr>
              <w:jc w:val="both"/>
              <w:rPr>
                <w:sz w:val="18"/>
                <w:szCs w:val="18"/>
                <w:lang w:val="en-US"/>
              </w:rPr>
            </w:pPr>
          </w:p>
        </w:tc>
        <w:tc>
          <w:tcPr>
            <w:tcW w:w="3544" w:type="dxa"/>
            <w:shd w:val="clear" w:color="auto" w:fill="FFFFFF" w:themeFill="background1"/>
          </w:tcPr>
          <w:p w14:paraId="33091D04" w14:textId="77777777" w:rsidR="00D939D1" w:rsidRPr="00125A9D" w:rsidRDefault="00D939D1" w:rsidP="0005793F">
            <w:pPr>
              <w:jc w:val="both"/>
              <w:rPr>
                <w:sz w:val="18"/>
                <w:szCs w:val="18"/>
                <w:lang w:val="en-US"/>
              </w:rPr>
            </w:pPr>
          </w:p>
        </w:tc>
        <w:tc>
          <w:tcPr>
            <w:tcW w:w="3544" w:type="dxa"/>
            <w:shd w:val="clear" w:color="auto" w:fill="FFFFFF" w:themeFill="background1"/>
          </w:tcPr>
          <w:p w14:paraId="7FAAE656" w14:textId="77777777" w:rsidR="00D939D1" w:rsidRPr="00125A9D" w:rsidRDefault="00D939D1" w:rsidP="0005793F">
            <w:pPr>
              <w:jc w:val="both"/>
              <w:rPr>
                <w:sz w:val="18"/>
                <w:szCs w:val="18"/>
                <w:lang w:val="en-US"/>
              </w:rPr>
            </w:pPr>
          </w:p>
        </w:tc>
      </w:tr>
      <w:tr w:rsidR="00D939D1" w14:paraId="1EC75CFF" w14:textId="77777777" w:rsidTr="0005793F">
        <w:tc>
          <w:tcPr>
            <w:tcW w:w="3544" w:type="dxa"/>
            <w:shd w:val="clear" w:color="auto" w:fill="FFFFFF" w:themeFill="background1"/>
          </w:tcPr>
          <w:p w14:paraId="4BB5D0DF" w14:textId="77777777" w:rsidR="00D939D1" w:rsidRPr="00DA3E41" w:rsidRDefault="00D939D1" w:rsidP="0005793F">
            <w:pPr>
              <w:ind w:left="602" w:hanging="318"/>
              <w:jc w:val="both"/>
              <w:rPr>
                <w:color w:val="FF0000"/>
                <w:sz w:val="18"/>
                <w:szCs w:val="18"/>
                <w:lang w:val="en-US"/>
              </w:rPr>
            </w:pPr>
            <w:r w:rsidRPr="00DA3E41">
              <w:rPr>
                <w:color w:val="FF0000"/>
                <w:sz w:val="18"/>
                <w:szCs w:val="18"/>
                <w:lang w:val="en-US"/>
              </w:rPr>
              <w:lastRenderedPageBreak/>
              <w:t>a.</w:t>
            </w:r>
            <w:r w:rsidRPr="00DA3E41">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191AD587"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357E5FB4" w14:textId="77777777" w:rsidR="00D939D1" w:rsidRPr="00125A9D" w:rsidRDefault="00D939D1" w:rsidP="0005793F">
            <w:pPr>
              <w:jc w:val="both"/>
              <w:rPr>
                <w:sz w:val="18"/>
                <w:szCs w:val="18"/>
                <w:lang w:val="en-US"/>
              </w:rPr>
            </w:pPr>
          </w:p>
        </w:tc>
        <w:tc>
          <w:tcPr>
            <w:tcW w:w="3544" w:type="dxa"/>
            <w:shd w:val="clear" w:color="auto" w:fill="FFFFFF" w:themeFill="background1"/>
          </w:tcPr>
          <w:p w14:paraId="4C2A570E" w14:textId="77777777" w:rsidR="00D939D1" w:rsidRPr="00125A9D" w:rsidRDefault="00D939D1" w:rsidP="0005793F">
            <w:pPr>
              <w:jc w:val="both"/>
              <w:rPr>
                <w:sz w:val="18"/>
                <w:szCs w:val="18"/>
                <w:lang w:val="en-US"/>
              </w:rPr>
            </w:pPr>
          </w:p>
        </w:tc>
        <w:tc>
          <w:tcPr>
            <w:tcW w:w="3544" w:type="dxa"/>
            <w:shd w:val="clear" w:color="auto" w:fill="FFFFFF" w:themeFill="background1"/>
          </w:tcPr>
          <w:p w14:paraId="0F5A85B0" w14:textId="77777777" w:rsidR="00D939D1" w:rsidRPr="00125A9D" w:rsidRDefault="00D939D1" w:rsidP="0005793F">
            <w:pPr>
              <w:jc w:val="both"/>
              <w:rPr>
                <w:sz w:val="18"/>
                <w:szCs w:val="18"/>
                <w:lang w:val="en-US"/>
              </w:rPr>
            </w:pPr>
          </w:p>
        </w:tc>
      </w:tr>
      <w:tr w:rsidR="00D939D1" w14:paraId="38EDA74F" w14:textId="77777777" w:rsidTr="0005793F">
        <w:tc>
          <w:tcPr>
            <w:tcW w:w="3544" w:type="dxa"/>
            <w:shd w:val="clear" w:color="auto" w:fill="FFFFFF" w:themeFill="background1"/>
          </w:tcPr>
          <w:p w14:paraId="614774FB" w14:textId="77777777" w:rsidR="00D939D1" w:rsidRPr="00DA3E41" w:rsidRDefault="00D939D1" w:rsidP="0005793F">
            <w:pPr>
              <w:ind w:left="602" w:hanging="318"/>
              <w:jc w:val="both"/>
              <w:rPr>
                <w:color w:val="FF0000"/>
                <w:sz w:val="18"/>
                <w:szCs w:val="18"/>
                <w:lang w:val="en-US"/>
              </w:rPr>
            </w:pPr>
            <w:r w:rsidRPr="00DA3E41">
              <w:rPr>
                <w:color w:val="FF0000"/>
                <w:sz w:val="18"/>
                <w:szCs w:val="18"/>
                <w:lang w:val="en-US"/>
              </w:rPr>
              <w:t>b.</w:t>
            </w:r>
            <w:r w:rsidRPr="00DA3E41">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0D5FB2EE"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2B5FFD99" w14:textId="77777777" w:rsidR="00D939D1" w:rsidRPr="00125A9D" w:rsidRDefault="00D939D1" w:rsidP="0005793F">
            <w:pPr>
              <w:jc w:val="both"/>
              <w:rPr>
                <w:sz w:val="18"/>
                <w:szCs w:val="18"/>
                <w:lang w:val="en-US"/>
              </w:rPr>
            </w:pPr>
          </w:p>
        </w:tc>
        <w:tc>
          <w:tcPr>
            <w:tcW w:w="3544" w:type="dxa"/>
            <w:shd w:val="clear" w:color="auto" w:fill="FFFFFF" w:themeFill="background1"/>
          </w:tcPr>
          <w:p w14:paraId="1C90A5B5" w14:textId="77777777" w:rsidR="00D939D1" w:rsidRPr="00125A9D" w:rsidRDefault="00D939D1" w:rsidP="0005793F">
            <w:pPr>
              <w:jc w:val="both"/>
              <w:rPr>
                <w:sz w:val="18"/>
                <w:szCs w:val="18"/>
                <w:lang w:val="en-US"/>
              </w:rPr>
            </w:pPr>
          </w:p>
        </w:tc>
        <w:tc>
          <w:tcPr>
            <w:tcW w:w="3544" w:type="dxa"/>
            <w:shd w:val="clear" w:color="auto" w:fill="FFFFFF" w:themeFill="background1"/>
          </w:tcPr>
          <w:p w14:paraId="7431E366" w14:textId="77777777" w:rsidR="00D939D1" w:rsidRPr="00125A9D" w:rsidRDefault="00D939D1" w:rsidP="0005793F">
            <w:pPr>
              <w:jc w:val="both"/>
              <w:rPr>
                <w:sz w:val="18"/>
                <w:szCs w:val="18"/>
                <w:lang w:val="en-US"/>
              </w:rPr>
            </w:pPr>
          </w:p>
        </w:tc>
      </w:tr>
      <w:tr w:rsidR="00D939D1" w14:paraId="698AE1E2" w14:textId="77777777" w:rsidTr="0005793F">
        <w:tc>
          <w:tcPr>
            <w:tcW w:w="3544" w:type="dxa"/>
            <w:shd w:val="clear" w:color="auto" w:fill="FFFFFF" w:themeFill="background1"/>
          </w:tcPr>
          <w:p w14:paraId="103840DE" w14:textId="77777777" w:rsidR="00D939D1" w:rsidRPr="00DA3E41" w:rsidRDefault="00D939D1" w:rsidP="0005793F">
            <w:pPr>
              <w:ind w:left="318" w:hanging="318"/>
              <w:jc w:val="both"/>
              <w:rPr>
                <w:color w:val="FF0000"/>
                <w:sz w:val="18"/>
                <w:szCs w:val="18"/>
                <w:lang w:val="en-US"/>
              </w:rPr>
            </w:pPr>
            <w:r w:rsidRPr="00DA3E41">
              <w:rPr>
                <w:color w:val="FF0000"/>
                <w:sz w:val="18"/>
                <w:szCs w:val="18"/>
                <w:lang w:val="en-US"/>
              </w:rPr>
              <w:t>(6)</w:t>
            </w:r>
            <w:r w:rsidRPr="00DA3E41">
              <w:rPr>
                <w:color w:val="FF0000"/>
                <w:sz w:val="18"/>
                <w:szCs w:val="18"/>
                <w:lang w:val="en-US"/>
              </w:rPr>
              <w:tab/>
              <w:t>Otoritas Jasa Keuangan dapat mengumumkan pengenaan sanksi administratif sebagaimana dimaksud pada ayat (4) kepada masyarakat, paling kurang melalui laman/website OJK.</w:t>
            </w:r>
          </w:p>
        </w:tc>
        <w:tc>
          <w:tcPr>
            <w:tcW w:w="3548" w:type="dxa"/>
            <w:shd w:val="clear" w:color="auto" w:fill="FFFFFF" w:themeFill="background1"/>
          </w:tcPr>
          <w:p w14:paraId="591D3CD8" w14:textId="77777777" w:rsidR="00D939D1" w:rsidRDefault="00D939D1" w:rsidP="0005793F">
            <w:pPr>
              <w:jc w:val="both"/>
              <w:rPr>
                <w:color w:val="FF0000"/>
                <w:sz w:val="18"/>
                <w:szCs w:val="18"/>
                <w:lang w:val="en-US"/>
              </w:rPr>
            </w:pPr>
            <w:r>
              <w:rPr>
                <w:color w:val="FF0000"/>
                <w:sz w:val="18"/>
                <w:szCs w:val="18"/>
                <w:lang w:val="en-US"/>
              </w:rPr>
              <w:t>Ayat (6)</w:t>
            </w:r>
          </w:p>
          <w:p w14:paraId="51B40D26"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03694D1D" w14:textId="77777777" w:rsidR="00D939D1" w:rsidRPr="00125A9D" w:rsidRDefault="00D939D1" w:rsidP="0005793F">
            <w:pPr>
              <w:jc w:val="both"/>
              <w:rPr>
                <w:sz w:val="18"/>
                <w:szCs w:val="18"/>
                <w:lang w:val="en-US"/>
              </w:rPr>
            </w:pPr>
          </w:p>
        </w:tc>
        <w:tc>
          <w:tcPr>
            <w:tcW w:w="3544" w:type="dxa"/>
            <w:shd w:val="clear" w:color="auto" w:fill="FFFFFF" w:themeFill="background1"/>
          </w:tcPr>
          <w:p w14:paraId="79C010FF" w14:textId="77777777" w:rsidR="00D939D1" w:rsidRPr="00125A9D" w:rsidRDefault="00D939D1" w:rsidP="0005793F">
            <w:pPr>
              <w:jc w:val="both"/>
              <w:rPr>
                <w:sz w:val="18"/>
                <w:szCs w:val="18"/>
                <w:lang w:val="en-US"/>
              </w:rPr>
            </w:pPr>
          </w:p>
        </w:tc>
        <w:tc>
          <w:tcPr>
            <w:tcW w:w="3544" w:type="dxa"/>
            <w:shd w:val="clear" w:color="auto" w:fill="FFFFFF" w:themeFill="background1"/>
          </w:tcPr>
          <w:p w14:paraId="58590112" w14:textId="77777777" w:rsidR="00D939D1" w:rsidRPr="00125A9D" w:rsidRDefault="00D939D1" w:rsidP="0005793F">
            <w:pPr>
              <w:jc w:val="both"/>
              <w:rPr>
                <w:sz w:val="18"/>
                <w:szCs w:val="18"/>
                <w:lang w:val="en-US"/>
              </w:rPr>
            </w:pPr>
          </w:p>
        </w:tc>
      </w:tr>
      <w:tr w:rsidR="00D939D1" w14:paraId="4F4C9346" w14:textId="77777777" w:rsidTr="0005793F">
        <w:tc>
          <w:tcPr>
            <w:tcW w:w="3544" w:type="dxa"/>
            <w:shd w:val="clear" w:color="auto" w:fill="D0CECE" w:themeFill="background2" w:themeFillShade="E6"/>
          </w:tcPr>
          <w:p w14:paraId="10088CD9" w14:textId="77777777" w:rsidR="00D939D1" w:rsidRPr="00401B9E" w:rsidRDefault="00D939D1" w:rsidP="0005793F">
            <w:pPr>
              <w:ind w:left="318" w:hanging="318"/>
              <w:jc w:val="both"/>
              <w:rPr>
                <w:sz w:val="18"/>
                <w:szCs w:val="18"/>
                <w:lang w:val="en-US"/>
              </w:rPr>
            </w:pPr>
          </w:p>
        </w:tc>
        <w:tc>
          <w:tcPr>
            <w:tcW w:w="3548" w:type="dxa"/>
            <w:shd w:val="clear" w:color="auto" w:fill="D0CECE" w:themeFill="background2" w:themeFillShade="E6"/>
          </w:tcPr>
          <w:p w14:paraId="331009F8"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095B3E39"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0C6EBCFE"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0F551D2A" w14:textId="77777777" w:rsidR="00D939D1" w:rsidRPr="00125A9D" w:rsidRDefault="00D939D1" w:rsidP="0005793F">
            <w:pPr>
              <w:jc w:val="both"/>
              <w:rPr>
                <w:sz w:val="18"/>
                <w:szCs w:val="18"/>
                <w:lang w:val="en-US"/>
              </w:rPr>
            </w:pPr>
          </w:p>
        </w:tc>
      </w:tr>
      <w:tr w:rsidR="00D939D1" w14:paraId="77BCA163" w14:textId="77777777" w:rsidTr="0005793F">
        <w:tc>
          <w:tcPr>
            <w:tcW w:w="3544" w:type="dxa"/>
            <w:shd w:val="clear" w:color="auto" w:fill="FFFFFF" w:themeFill="background1"/>
          </w:tcPr>
          <w:p w14:paraId="47BAB50D" w14:textId="77777777" w:rsidR="00D939D1" w:rsidRPr="004C49FB" w:rsidRDefault="00D939D1" w:rsidP="0005793F">
            <w:pPr>
              <w:ind w:left="318" w:hanging="318"/>
              <w:jc w:val="center"/>
              <w:rPr>
                <w:b/>
                <w:sz w:val="18"/>
                <w:szCs w:val="18"/>
                <w:lang w:val="en-US"/>
              </w:rPr>
            </w:pPr>
            <w:r w:rsidRPr="004C49FB">
              <w:rPr>
                <w:b/>
                <w:sz w:val="18"/>
                <w:szCs w:val="18"/>
                <w:lang w:val="en-US"/>
              </w:rPr>
              <w:t>Pasal 40</w:t>
            </w:r>
          </w:p>
        </w:tc>
        <w:tc>
          <w:tcPr>
            <w:tcW w:w="3548" w:type="dxa"/>
            <w:shd w:val="clear" w:color="auto" w:fill="FFFFFF" w:themeFill="background1"/>
          </w:tcPr>
          <w:p w14:paraId="60C09EA5" w14:textId="77777777" w:rsidR="00D939D1" w:rsidRPr="004C49FB" w:rsidRDefault="00D939D1" w:rsidP="0005793F">
            <w:pPr>
              <w:jc w:val="both"/>
              <w:rPr>
                <w:b/>
                <w:sz w:val="18"/>
                <w:szCs w:val="18"/>
                <w:lang w:val="en-US"/>
              </w:rPr>
            </w:pPr>
            <w:r w:rsidRPr="004C49FB">
              <w:rPr>
                <w:b/>
                <w:sz w:val="18"/>
                <w:szCs w:val="18"/>
                <w:lang w:val="en-US"/>
              </w:rPr>
              <w:t>Pasal 40</w:t>
            </w:r>
          </w:p>
        </w:tc>
        <w:tc>
          <w:tcPr>
            <w:tcW w:w="3540" w:type="dxa"/>
            <w:shd w:val="clear" w:color="auto" w:fill="FFFFFF" w:themeFill="background1"/>
          </w:tcPr>
          <w:p w14:paraId="5893017F" w14:textId="77777777" w:rsidR="00D939D1" w:rsidRPr="00125A9D" w:rsidRDefault="00D939D1" w:rsidP="0005793F">
            <w:pPr>
              <w:jc w:val="both"/>
              <w:rPr>
                <w:sz w:val="18"/>
                <w:szCs w:val="18"/>
                <w:lang w:val="en-US"/>
              </w:rPr>
            </w:pPr>
          </w:p>
        </w:tc>
        <w:tc>
          <w:tcPr>
            <w:tcW w:w="3544" w:type="dxa"/>
            <w:shd w:val="clear" w:color="auto" w:fill="FFFFFF" w:themeFill="background1"/>
          </w:tcPr>
          <w:p w14:paraId="1AAD5203" w14:textId="77777777" w:rsidR="00D939D1" w:rsidRPr="00125A9D" w:rsidRDefault="00D939D1" w:rsidP="0005793F">
            <w:pPr>
              <w:jc w:val="both"/>
              <w:rPr>
                <w:sz w:val="18"/>
                <w:szCs w:val="18"/>
                <w:lang w:val="en-US"/>
              </w:rPr>
            </w:pPr>
          </w:p>
        </w:tc>
        <w:tc>
          <w:tcPr>
            <w:tcW w:w="3544" w:type="dxa"/>
            <w:shd w:val="clear" w:color="auto" w:fill="FFFFFF" w:themeFill="background1"/>
          </w:tcPr>
          <w:p w14:paraId="062FEDA6" w14:textId="77777777" w:rsidR="00D939D1" w:rsidRPr="00125A9D" w:rsidRDefault="00D939D1" w:rsidP="0005793F">
            <w:pPr>
              <w:jc w:val="both"/>
              <w:rPr>
                <w:sz w:val="18"/>
                <w:szCs w:val="18"/>
                <w:lang w:val="en-US"/>
              </w:rPr>
            </w:pPr>
          </w:p>
        </w:tc>
      </w:tr>
      <w:tr w:rsidR="00D939D1" w14:paraId="2306D2F8" w14:textId="77777777" w:rsidTr="0005793F">
        <w:tc>
          <w:tcPr>
            <w:tcW w:w="3544" w:type="dxa"/>
            <w:shd w:val="clear" w:color="auto" w:fill="FFFFFF" w:themeFill="background1"/>
          </w:tcPr>
          <w:p w14:paraId="1A8859FD" w14:textId="77777777" w:rsidR="00D939D1" w:rsidRPr="00401B9E" w:rsidRDefault="00D939D1" w:rsidP="0005793F">
            <w:pPr>
              <w:ind w:left="318" w:hanging="318"/>
              <w:jc w:val="both"/>
              <w:rPr>
                <w:sz w:val="18"/>
                <w:szCs w:val="18"/>
                <w:lang w:val="en-US"/>
              </w:rPr>
            </w:pPr>
            <w:r w:rsidRPr="000416A2">
              <w:rPr>
                <w:sz w:val="18"/>
                <w:szCs w:val="18"/>
                <w:lang w:val="en-US"/>
              </w:rPr>
              <w:t>(1)</w:t>
            </w:r>
            <w:r w:rsidRPr="000416A2">
              <w:rPr>
                <w:sz w:val="18"/>
                <w:szCs w:val="18"/>
                <w:lang w:val="en-US"/>
              </w:rPr>
              <w:tab/>
            </w:r>
            <w:r>
              <w:rPr>
                <w:strike/>
                <w:color w:val="002060"/>
                <w:sz w:val="18"/>
                <w:szCs w:val="18"/>
                <w:lang w:val="en-US"/>
              </w:rPr>
              <w:t>P</w:t>
            </w:r>
            <w:r>
              <w:rPr>
                <w:color w:val="FF0000"/>
                <w:sz w:val="18"/>
                <w:szCs w:val="18"/>
                <w:lang w:val="en-US"/>
              </w:rPr>
              <w:t>L</w:t>
            </w:r>
            <w:r>
              <w:rPr>
                <w:sz w:val="18"/>
                <w:szCs w:val="18"/>
                <w:lang w:val="en-US"/>
              </w:rPr>
              <w:t xml:space="preserve">JK </w:t>
            </w:r>
            <w:r w:rsidRPr="000416A2">
              <w:rPr>
                <w:sz w:val="18"/>
                <w:szCs w:val="18"/>
                <w:lang w:val="en-US"/>
              </w:rPr>
              <w:t>wajib memasukkan penerima manfaat (</w:t>
            </w:r>
            <w:r w:rsidRPr="00DA3E41">
              <w:rPr>
                <w:i/>
                <w:sz w:val="18"/>
                <w:szCs w:val="18"/>
                <w:lang w:val="en-US"/>
              </w:rPr>
              <w:t>beneficiary</w:t>
            </w:r>
            <w:r w:rsidRPr="000416A2">
              <w:rPr>
                <w:sz w:val="18"/>
                <w:szCs w:val="18"/>
                <w:lang w:val="en-US"/>
              </w:rPr>
              <w:t>) dari polis asuransi jiwa sebagai salah satu faktor risiko yang relevan dalam memastikan apakah EDD perlu diterapkan.</w:t>
            </w:r>
          </w:p>
        </w:tc>
        <w:tc>
          <w:tcPr>
            <w:tcW w:w="3548" w:type="dxa"/>
            <w:shd w:val="clear" w:color="auto" w:fill="FFFFFF" w:themeFill="background1"/>
          </w:tcPr>
          <w:p w14:paraId="7BF0FEAC" w14:textId="77777777" w:rsidR="00D939D1" w:rsidRPr="00125A9D" w:rsidRDefault="00D939D1" w:rsidP="0005793F">
            <w:pPr>
              <w:jc w:val="both"/>
              <w:rPr>
                <w:sz w:val="18"/>
                <w:szCs w:val="18"/>
                <w:lang w:val="en-US"/>
              </w:rPr>
            </w:pPr>
            <w:r>
              <w:rPr>
                <w:sz w:val="18"/>
                <w:szCs w:val="18"/>
                <w:lang w:val="en-US"/>
              </w:rPr>
              <w:t>Cukup jelas.</w:t>
            </w:r>
          </w:p>
        </w:tc>
        <w:tc>
          <w:tcPr>
            <w:tcW w:w="3540" w:type="dxa"/>
            <w:shd w:val="clear" w:color="auto" w:fill="FFFFFF" w:themeFill="background1"/>
          </w:tcPr>
          <w:p w14:paraId="6766FC6D" w14:textId="77777777" w:rsidR="00D939D1" w:rsidRPr="00125A9D" w:rsidRDefault="00D939D1" w:rsidP="0005793F">
            <w:pPr>
              <w:jc w:val="both"/>
              <w:rPr>
                <w:sz w:val="18"/>
                <w:szCs w:val="18"/>
                <w:lang w:val="en-US"/>
              </w:rPr>
            </w:pPr>
          </w:p>
        </w:tc>
        <w:tc>
          <w:tcPr>
            <w:tcW w:w="3544" w:type="dxa"/>
            <w:shd w:val="clear" w:color="auto" w:fill="FFFFFF" w:themeFill="background1"/>
          </w:tcPr>
          <w:p w14:paraId="74EEC9D2" w14:textId="77777777" w:rsidR="00D939D1" w:rsidRPr="00125A9D" w:rsidRDefault="00D939D1" w:rsidP="0005793F">
            <w:pPr>
              <w:jc w:val="both"/>
              <w:rPr>
                <w:sz w:val="18"/>
                <w:szCs w:val="18"/>
                <w:lang w:val="en-US"/>
              </w:rPr>
            </w:pPr>
          </w:p>
        </w:tc>
        <w:tc>
          <w:tcPr>
            <w:tcW w:w="3544" w:type="dxa"/>
            <w:shd w:val="clear" w:color="auto" w:fill="FFFFFF" w:themeFill="background1"/>
          </w:tcPr>
          <w:p w14:paraId="07C17088" w14:textId="77777777" w:rsidR="00D939D1" w:rsidRPr="00125A9D" w:rsidRDefault="00D939D1" w:rsidP="0005793F">
            <w:pPr>
              <w:jc w:val="both"/>
              <w:rPr>
                <w:sz w:val="18"/>
                <w:szCs w:val="18"/>
                <w:lang w:val="en-US"/>
              </w:rPr>
            </w:pPr>
          </w:p>
        </w:tc>
      </w:tr>
      <w:tr w:rsidR="00D939D1" w14:paraId="5C1AFF5A" w14:textId="77777777" w:rsidTr="0005793F">
        <w:tc>
          <w:tcPr>
            <w:tcW w:w="3544" w:type="dxa"/>
            <w:shd w:val="clear" w:color="auto" w:fill="FFFFFF" w:themeFill="background1"/>
          </w:tcPr>
          <w:p w14:paraId="57D84B76" w14:textId="77777777" w:rsidR="00D939D1" w:rsidRPr="00401B9E" w:rsidRDefault="00D939D1" w:rsidP="0005793F">
            <w:pPr>
              <w:ind w:left="318" w:hanging="318"/>
              <w:jc w:val="both"/>
              <w:rPr>
                <w:sz w:val="18"/>
                <w:szCs w:val="18"/>
                <w:lang w:val="en-US"/>
              </w:rPr>
            </w:pPr>
            <w:r w:rsidRPr="000416A2">
              <w:rPr>
                <w:sz w:val="18"/>
                <w:szCs w:val="18"/>
                <w:lang w:val="en-US"/>
              </w:rPr>
              <w:t xml:space="preserve">(2)  </w:t>
            </w:r>
            <w:r w:rsidRPr="000416A2">
              <w:rPr>
                <w:sz w:val="18"/>
                <w:szCs w:val="18"/>
                <w:lang w:val="en-US"/>
              </w:rPr>
              <w:tab/>
              <w:t>Dalam hal</w:t>
            </w:r>
            <w:r>
              <w:rPr>
                <w:sz w:val="18"/>
                <w:szCs w:val="18"/>
                <w:lang w:val="en-US"/>
              </w:rPr>
              <w:t xml:space="preserve"> </w:t>
            </w:r>
            <w:r>
              <w:rPr>
                <w:strike/>
                <w:color w:val="002060"/>
                <w:sz w:val="18"/>
                <w:szCs w:val="18"/>
                <w:lang w:val="en-US"/>
              </w:rPr>
              <w:t xml:space="preserve"> P</w:t>
            </w:r>
            <w:r>
              <w:rPr>
                <w:color w:val="FF0000"/>
                <w:sz w:val="18"/>
                <w:szCs w:val="18"/>
                <w:lang w:val="en-US"/>
              </w:rPr>
              <w:t>L</w:t>
            </w:r>
            <w:r>
              <w:rPr>
                <w:sz w:val="18"/>
                <w:szCs w:val="18"/>
                <w:lang w:val="en-US"/>
              </w:rPr>
              <w:t xml:space="preserve">JK </w:t>
            </w:r>
            <w:r w:rsidRPr="000416A2">
              <w:rPr>
                <w:sz w:val="18"/>
                <w:szCs w:val="18"/>
                <w:lang w:val="en-US"/>
              </w:rPr>
              <w:t>menetapkan bahwa penerima manfaat (</w:t>
            </w:r>
            <w:r w:rsidRPr="00DA3E41">
              <w:rPr>
                <w:i/>
                <w:sz w:val="18"/>
                <w:szCs w:val="18"/>
                <w:lang w:val="en-US"/>
              </w:rPr>
              <w:t>beneficiary</w:t>
            </w:r>
            <w:r w:rsidRPr="000416A2">
              <w:rPr>
                <w:sz w:val="18"/>
                <w:szCs w:val="18"/>
                <w:lang w:val="en-US"/>
              </w:rPr>
              <w:t xml:space="preserve">) termasuk kriteria berisiko tinggi atau PEP, </w:t>
            </w:r>
            <w:r>
              <w:rPr>
                <w:strike/>
                <w:color w:val="002060"/>
                <w:sz w:val="18"/>
                <w:szCs w:val="18"/>
                <w:lang w:val="en-US"/>
              </w:rPr>
              <w:t>P</w:t>
            </w:r>
            <w:r>
              <w:rPr>
                <w:color w:val="FF0000"/>
                <w:sz w:val="18"/>
                <w:szCs w:val="18"/>
                <w:lang w:val="en-US"/>
              </w:rPr>
              <w:t>L</w:t>
            </w:r>
            <w:r>
              <w:rPr>
                <w:sz w:val="18"/>
                <w:szCs w:val="18"/>
                <w:lang w:val="en-US"/>
              </w:rPr>
              <w:t>JK</w:t>
            </w:r>
            <w:r w:rsidRPr="000416A2">
              <w:rPr>
                <w:sz w:val="18"/>
                <w:szCs w:val="18"/>
                <w:lang w:val="en-US"/>
              </w:rPr>
              <w:t xml:space="preserve"> wajib melakukan EDD yang mencakup pula identifikasi dan verifikasi terhadap identitas Pemilik Manfaat (</w:t>
            </w:r>
            <w:r w:rsidRPr="00DA3E41">
              <w:rPr>
                <w:i/>
                <w:sz w:val="18"/>
                <w:szCs w:val="18"/>
                <w:lang w:val="en-US"/>
              </w:rPr>
              <w:t>Beneficial Owner</w:t>
            </w:r>
            <w:r w:rsidRPr="000416A2">
              <w:rPr>
                <w:sz w:val="18"/>
                <w:szCs w:val="18"/>
                <w:lang w:val="en-US"/>
              </w:rPr>
              <w:t xml:space="preserve">) dari penerima manfaat </w:t>
            </w:r>
            <w:r w:rsidRPr="00DA3E41">
              <w:rPr>
                <w:i/>
                <w:sz w:val="18"/>
                <w:szCs w:val="18"/>
                <w:lang w:val="en-US"/>
              </w:rPr>
              <w:t>(beneficiary</w:t>
            </w:r>
            <w:r w:rsidRPr="000416A2">
              <w:rPr>
                <w:sz w:val="18"/>
                <w:szCs w:val="18"/>
                <w:lang w:val="en-US"/>
              </w:rPr>
              <w:t>) pada saat pembayaran klaim asuransi.</w:t>
            </w:r>
          </w:p>
        </w:tc>
        <w:tc>
          <w:tcPr>
            <w:tcW w:w="3548" w:type="dxa"/>
            <w:shd w:val="clear" w:color="auto" w:fill="FFFFFF" w:themeFill="background1"/>
          </w:tcPr>
          <w:p w14:paraId="1FD3BFC4" w14:textId="77777777" w:rsidR="00D939D1" w:rsidRPr="00125A9D" w:rsidRDefault="00D939D1" w:rsidP="0005793F">
            <w:pPr>
              <w:jc w:val="both"/>
              <w:rPr>
                <w:sz w:val="18"/>
                <w:szCs w:val="18"/>
                <w:lang w:val="en-US"/>
              </w:rPr>
            </w:pPr>
          </w:p>
        </w:tc>
        <w:tc>
          <w:tcPr>
            <w:tcW w:w="3540" w:type="dxa"/>
            <w:shd w:val="clear" w:color="auto" w:fill="FFFFFF" w:themeFill="background1"/>
          </w:tcPr>
          <w:p w14:paraId="19708A23" w14:textId="77777777" w:rsidR="00D939D1" w:rsidRPr="00125A9D" w:rsidRDefault="00D939D1" w:rsidP="0005793F">
            <w:pPr>
              <w:jc w:val="both"/>
              <w:rPr>
                <w:sz w:val="18"/>
                <w:szCs w:val="18"/>
                <w:lang w:val="en-US"/>
              </w:rPr>
            </w:pPr>
          </w:p>
        </w:tc>
        <w:tc>
          <w:tcPr>
            <w:tcW w:w="3544" w:type="dxa"/>
            <w:shd w:val="clear" w:color="auto" w:fill="FFFFFF" w:themeFill="background1"/>
          </w:tcPr>
          <w:p w14:paraId="0D702295" w14:textId="77777777" w:rsidR="00D939D1" w:rsidRPr="00125A9D" w:rsidRDefault="00D939D1" w:rsidP="0005793F">
            <w:pPr>
              <w:jc w:val="both"/>
              <w:rPr>
                <w:sz w:val="18"/>
                <w:szCs w:val="18"/>
                <w:lang w:val="en-US"/>
              </w:rPr>
            </w:pPr>
          </w:p>
        </w:tc>
        <w:tc>
          <w:tcPr>
            <w:tcW w:w="3544" w:type="dxa"/>
            <w:shd w:val="clear" w:color="auto" w:fill="FFFFFF" w:themeFill="background1"/>
          </w:tcPr>
          <w:p w14:paraId="21EB54A5" w14:textId="77777777" w:rsidR="00D939D1" w:rsidRPr="00125A9D" w:rsidRDefault="00D939D1" w:rsidP="0005793F">
            <w:pPr>
              <w:jc w:val="both"/>
              <w:rPr>
                <w:sz w:val="18"/>
                <w:szCs w:val="18"/>
                <w:lang w:val="en-US"/>
              </w:rPr>
            </w:pPr>
          </w:p>
        </w:tc>
      </w:tr>
      <w:tr w:rsidR="00D939D1" w14:paraId="2C46286D" w14:textId="77777777" w:rsidTr="0005793F">
        <w:tc>
          <w:tcPr>
            <w:tcW w:w="3544" w:type="dxa"/>
            <w:shd w:val="clear" w:color="auto" w:fill="FFFFFF" w:themeFill="background1"/>
          </w:tcPr>
          <w:p w14:paraId="12C30F7E" w14:textId="77777777" w:rsidR="00D939D1" w:rsidRPr="00DA3E41" w:rsidRDefault="00D939D1" w:rsidP="0005793F">
            <w:pPr>
              <w:ind w:left="318" w:hanging="318"/>
              <w:jc w:val="both"/>
              <w:rPr>
                <w:color w:val="FF0000"/>
                <w:sz w:val="18"/>
                <w:szCs w:val="18"/>
                <w:lang w:val="en-US"/>
              </w:rPr>
            </w:pPr>
            <w:r w:rsidRPr="00DA3E41">
              <w:rPr>
                <w:color w:val="FF0000"/>
                <w:sz w:val="18"/>
                <w:szCs w:val="18"/>
                <w:lang w:val="en-US"/>
              </w:rPr>
              <w:t>(3)</w:t>
            </w:r>
            <w:r w:rsidRPr="00DA3E41">
              <w:rPr>
                <w:color w:val="FF0000"/>
                <w:sz w:val="18"/>
                <w:szCs w:val="18"/>
                <w:lang w:val="en-US"/>
              </w:rPr>
              <w:tab/>
              <w:t>LJK yang melanggar ketentuan sebagaimana dimaksud pada ayat (1) dan/atau ayat (2) dapat dikenai sanksi administratif berupa:</w:t>
            </w:r>
          </w:p>
        </w:tc>
        <w:tc>
          <w:tcPr>
            <w:tcW w:w="3548" w:type="dxa"/>
            <w:shd w:val="clear" w:color="auto" w:fill="FFFFFF" w:themeFill="background1"/>
          </w:tcPr>
          <w:p w14:paraId="6036088C" w14:textId="77777777" w:rsidR="00D939D1" w:rsidRPr="00125A9D" w:rsidRDefault="00D939D1" w:rsidP="0005793F">
            <w:pPr>
              <w:jc w:val="both"/>
              <w:rPr>
                <w:sz w:val="18"/>
                <w:szCs w:val="18"/>
                <w:lang w:val="en-US"/>
              </w:rPr>
            </w:pPr>
          </w:p>
        </w:tc>
        <w:tc>
          <w:tcPr>
            <w:tcW w:w="3540" w:type="dxa"/>
            <w:shd w:val="clear" w:color="auto" w:fill="FFFFFF" w:themeFill="background1"/>
          </w:tcPr>
          <w:p w14:paraId="13F2D068" w14:textId="77777777" w:rsidR="00D939D1" w:rsidRPr="00125A9D" w:rsidRDefault="00D939D1" w:rsidP="0005793F">
            <w:pPr>
              <w:jc w:val="both"/>
              <w:rPr>
                <w:sz w:val="18"/>
                <w:szCs w:val="18"/>
                <w:lang w:val="en-US"/>
              </w:rPr>
            </w:pPr>
          </w:p>
        </w:tc>
        <w:tc>
          <w:tcPr>
            <w:tcW w:w="3544" w:type="dxa"/>
            <w:shd w:val="clear" w:color="auto" w:fill="FFFFFF" w:themeFill="background1"/>
          </w:tcPr>
          <w:p w14:paraId="6531EEAF" w14:textId="77777777" w:rsidR="00D939D1" w:rsidRPr="00125A9D" w:rsidRDefault="00D939D1" w:rsidP="0005793F">
            <w:pPr>
              <w:jc w:val="both"/>
              <w:rPr>
                <w:sz w:val="18"/>
                <w:szCs w:val="18"/>
                <w:lang w:val="en-US"/>
              </w:rPr>
            </w:pPr>
          </w:p>
        </w:tc>
        <w:tc>
          <w:tcPr>
            <w:tcW w:w="3544" w:type="dxa"/>
            <w:shd w:val="clear" w:color="auto" w:fill="FFFFFF" w:themeFill="background1"/>
          </w:tcPr>
          <w:p w14:paraId="479EA5A9" w14:textId="77777777" w:rsidR="00D939D1" w:rsidRPr="00125A9D" w:rsidRDefault="00D939D1" w:rsidP="0005793F">
            <w:pPr>
              <w:jc w:val="both"/>
              <w:rPr>
                <w:sz w:val="18"/>
                <w:szCs w:val="18"/>
                <w:lang w:val="en-US"/>
              </w:rPr>
            </w:pPr>
          </w:p>
        </w:tc>
      </w:tr>
      <w:tr w:rsidR="00D939D1" w14:paraId="5F71B0FB" w14:textId="77777777" w:rsidTr="0005793F">
        <w:tc>
          <w:tcPr>
            <w:tcW w:w="3544" w:type="dxa"/>
            <w:shd w:val="clear" w:color="auto" w:fill="FFFFFF" w:themeFill="background1"/>
          </w:tcPr>
          <w:p w14:paraId="1A89A3E2" w14:textId="77777777" w:rsidR="00D939D1" w:rsidRPr="00DA3E41" w:rsidRDefault="00D939D1" w:rsidP="0005793F">
            <w:pPr>
              <w:ind w:left="602" w:hanging="284"/>
              <w:jc w:val="both"/>
              <w:rPr>
                <w:color w:val="FF0000"/>
                <w:sz w:val="18"/>
                <w:szCs w:val="18"/>
                <w:lang w:val="en-US"/>
              </w:rPr>
            </w:pPr>
            <w:r w:rsidRPr="00DA3E41">
              <w:rPr>
                <w:color w:val="FF0000"/>
                <w:sz w:val="18"/>
                <w:szCs w:val="18"/>
                <w:lang w:val="en-US"/>
              </w:rPr>
              <w:t>a.</w:t>
            </w:r>
            <w:r w:rsidRPr="00DA3E41">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2D60D71D" w14:textId="77777777" w:rsidR="00D939D1" w:rsidRPr="00125A9D" w:rsidRDefault="00D939D1" w:rsidP="0005793F">
            <w:pPr>
              <w:jc w:val="both"/>
              <w:rPr>
                <w:sz w:val="18"/>
                <w:szCs w:val="18"/>
                <w:lang w:val="en-US"/>
              </w:rPr>
            </w:pPr>
          </w:p>
        </w:tc>
        <w:tc>
          <w:tcPr>
            <w:tcW w:w="3540" w:type="dxa"/>
            <w:shd w:val="clear" w:color="auto" w:fill="FFFFFF" w:themeFill="background1"/>
          </w:tcPr>
          <w:p w14:paraId="77294E58" w14:textId="77777777" w:rsidR="00D939D1" w:rsidRPr="00125A9D" w:rsidRDefault="00D939D1" w:rsidP="0005793F">
            <w:pPr>
              <w:jc w:val="both"/>
              <w:rPr>
                <w:sz w:val="18"/>
                <w:szCs w:val="18"/>
                <w:lang w:val="en-US"/>
              </w:rPr>
            </w:pPr>
          </w:p>
        </w:tc>
        <w:tc>
          <w:tcPr>
            <w:tcW w:w="3544" w:type="dxa"/>
            <w:shd w:val="clear" w:color="auto" w:fill="FFFFFF" w:themeFill="background1"/>
          </w:tcPr>
          <w:p w14:paraId="06AF8BDF" w14:textId="77777777" w:rsidR="00D939D1" w:rsidRPr="00125A9D" w:rsidRDefault="00D939D1" w:rsidP="0005793F">
            <w:pPr>
              <w:jc w:val="both"/>
              <w:rPr>
                <w:sz w:val="18"/>
                <w:szCs w:val="18"/>
                <w:lang w:val="en-US"/>
              </w:rPr>
            </w:pPr>
          </w:p>
        </w:tc>
        <w:tc>
          <w:tcPr>
            <w:tcW w:w="3544" w:type="dxa"/>
            <w:shd w:val="clear" w:color="auto" w:fill="FFFFFF" w:themeFill="background1"/>
          </w:tcPr>
          <w:p w14:paraId="17958DE8" w14:textId="77777777" w:rsidR="00D939D1" w:rsidRPr="00125A9D" w:rsidRDefault="00D939D1" w:rsidP="0005793F">
            <w:pPr>
              <w:jc w:val="both"/>
              <w:rPr>
                <w:sz w:val="18"/>
                <w:szCs w:val="18"/>
                <w:lang w:val="en-US"/>
              </w:rPr>
            </w:pPr>
          </w:p>
        </w:tc>
      </w:tr>
      <w:tr w:rsidR="00D939D1" w14:paraId="3B932BA8" w14:textId="77777777" w:rsidTr="0005793F">
        <w:tc>
          <w:tcPr>
            <w:tcW w:w="3544" w:type="dxa"/>
            <w:shd w:val="clear" w:color="auto" w:fill="FFFFFF" w:themeFill="background1"/>
          </w:tcPr>
          <w:p w14:paraId="279F73C3" w14:textId="77777777" w:rsidR="00D939D1" w:rsidRPr="00DA3E41" w:rsidRDefault="00D939D1" w:rsidP="0005793F">
            <w:pPr>
              <w:ind w:left="602" w:hanging="284"/>
              <w:jc w:val="both"/>
              <w:rPr>
                <w:color w:val="FF0000"/>
                <w:sz w:val="18"/>
                <w:szCs w:val="18"/>
                <w:lang w:val="en-US"/>
              </w:rPr>
            </w:pPr>
            <w:r w:rsidRPr="00DA3E41">
              <w:rPr>
                <w:color w:val="FF0000"/>
                <w:sz w:val="18"/>
                <w:szCs w:val="18"/>
                <w:lang w:val="en-US"/>
              </w:rPr>
              <w:t>b.</w:t>
            </w:r>
            <w:r w:rsidRPr="00DA3E41">
              <w:rPr>
                <w:color w:val="FF0000"/>
                <w:sz w:val="18"/>
                <w:szCs w:val="18"/>
                <w:lang w:val="en-US"/>
              </w:rPr>
              <w:tab/>
              <w:t>denda;</w:t>
            </w:r>
          </w:p>
        </w:tc>
        <w:tc>
          <w:tcPr>
            <w:tcW w:w="3548" w:type="dxa"/>
            <w:shd w:val="clear" w:color="auto" w:fill="FFFFFF" w:themeFill="background1"/>
          </w:tcPr>
          <w:p w14:paraId="2B28CCDE" w14:textId="77777777" w:rsidR="00D939D1" w:rsidRPr="00125A9D" w:rsidRDefault="00D939D1" w:rsidP="0005793F">
            <w:pPr>
              <w:jc w:val="both"/>
              <w:rPr>
                <w:sz w:val="18"/>
                <w:szCs w:val="18"/>
                <w:lang w:val="en-US"/>
              </w:rPr>
            </w:pPr>
          </w:p>
        </w:tc>
        <w:tc>
          <w:tcPr>
            <w:tcW w:w="3540" w:type="dxa"/>
            <w:shd w:val="clear" w:color="auto" w:fill="FFFFFF" w:themeFill="background1"/>
          </w:tcPr>
          <w:p w14:paraId="57482FFF" w14:textId="77777777" w:rsidR="00D939D1" w:rsidRPr="00125A9D" w:rsidRDefault="00D939D1" w:rsidP="0005793F">
            <w:pPr>
              <w:jc w:val="both"/>
              <w:rPr>
                <w:sz w:val="18"/>
                <w:szCs w:val="18"/>
                <w:lang w:val="en-US"/>
              </w:rPr>
            </w:pPr>
          </w:p>
        </w:tc>
        <w:tc>
          <w:tcPr>
            <w:tcW w:w="3544" w:type="dxa"/>
            <w:shd w:val="clear" w:color="auto" w:fill="FFFFFF" w:themeFill="background1"/>
          </w:tcPr>
          <w:p w14:paraId="07663131" w14:textId="77777777" w:rsidR="00D939D1" w:rsidRPr="00125A9D" w:rsidRDefault="00D939D1" w:rsidP="0005793F">
            <w:pPr>
              <w:jc w:val="both"/>
              <w:rPr>
                <w:sz w:val="18"/>
                <w:szCs w:val="18"/>
                <w:lang w:val="en-US"/>
              </w:rPr>
            </w:pPr>
          </w:p>
        </w:tc>
        <w:tc>
          <w:tcPr>
            <w:tcW w:w="3544" w:type="dxa"/>
            <w:shd w:val="clear" w:color="auto" w:fill="FFFFFF" w:themeFill="background1"/>
          </w:tcPr>
          <w:p w14:paraId="7679D953" w14:textId="77777777" w:rsidR="00D939D1" w:rsidRPr="00125A9D" w:rsidRDefault="00D939D1" w:rsidP="0005793F">
            <w:pPr>
              <w:jc w:val="both"/>
              <w:rPr>
                <w:sz w:val="18"/>
                <w:szCs w:val="18"/>
                <w:lang w:val="en-US"/>
              </w:rPr>
            </w:pPr>
          </w:p>
        </w:tc>
      </w:tr>
      <w:tr w:rsidR="00D939D1" w14:paraId="49084927" w14:textId="77777777" w:rsidTr="0005793F">
        <w:tc>
          <w:tcPr>
            <w:tcW w:w="3544" w:type="dxa"/>
            <w:shd w:val="clear" w:color="auto" w:fill="FFFFFF" w:themeFill="background1"/>
          </w:tcPr>
          <w:p w14:paraId="17FE9218" w14:textId="77777777" w:rsidR="00D939D1" w:rsidRPr="00DA3E41" w:rsidRDefault="00D939D1" w:rsidP="0005793F">
            <w:pPr>
              <w:ind w:left="602" w:hanging="284"/>
              <w:jc w:val="both"/>
              <w:rPr>
                <w:color w:val="FF0000"/>
                <w:sz w:val="18"/>
                <w:szCs w:val="18"/>
                <w:lang w:val="en-US"/>
              </w:rPr>
            </w:pPr>
            <w:r w:rsidRPr="00DA3E41">
              <w:rPr>
                <w:color w:val="FF0000"/>
                <w:sz w:val="18"/>
                <w:szCs w:val="18"/>
                <w:lang w:val="en-US"/>
              </w:rPr>
              <w:t>c.</w:t>
            </w:r>
            <w:r w:rsidRPr="00DA3E41">
              <w:rPr>
                <w:color w:val="FF0000"/>
                <w:sz w:val="18"/>
                <w:szCs w:val="18"/>
                <w:lang w:val="en-US"/>
              </w:rPr>
              <w:tab/>
              <w:t>pembatasan kegiatan usaha tertentu;</w:t>
            </w:r>
          </w:p>
        </w:tc>
        <w:tc>
          <w:tcPr>
            <w:tcW w:w="3548" w:type="dxa"/>
            <w:shd w:val="clear" w:color="auto" w:fill="FFFFFF" w:themeFill="background1"/>
          </w:tcPr>
          <w:p w14:paraId="1C374FD4" w14:textId="77777777" w:rsidR="00D939D1" w:rsidRPr="00125A9D" w:rsidRDefault="00D939D1" w:rsidP="0005793F">
            <w:pPr>
              <w:jc w:val="both"/>
              <w:rPr>
                <w:sz w:val="18"/>
                <w:szCs w:val="18"/>
                <w:lang w:val="en-US"/>
              </w:rPr>
            </w:pPr>
          </w:p>
        </w:tc>
        <w:tc>
          <w:tcPr>
            <w:tcW w:w="3540" w:type="dxa"/>
            <w:shd w:val="clear" w:color="auto" w:fill="FFFFFF" w:themeFill="background1"/>
          </w:tcPr>
          <w:p w14:paraId="10FE38D5" w14:textId="77777777" w:rsidR="00D939D1" w:rsidRPr="00125A9D" w:rsidRDefault="00D939D1" w:rsidP="0005793F">
            <w:pPr>
              <w:jc w:val="both"/>
              <w:rPr>
                <w:sz w:val="18"/>
                <w:szCs w:val="18"/>
                <w:lang w:val="en-US"/>
              </w:rPr>
            </w:pPr>
          </w:p>
        </w:tc>
        <w:tc>
          <w:tcPr>
            <w:tcW w:w="3544" w:type="dxa"/>
            <w:shd w:val="clear" w:color="auto" w:fill="FFFFFF" w:themeFill="background1"/>
          </w:tcPr>
          <w:p w14:paraId="03D6FB6E" w14:textId="77777777" w:rsidR="00D939D1" w:rsidRPr="00125A9D" w:rsidRDefault="00D939D1" w:rsidP="0005793F">
            <w:pPr>
              <w:jc w:val="both"/>
              <w:rPr>
                <w:sz w:val="18"/>
                <w:szCs w:val="18"/>
                <w:lang w:val="en-US"/>
              </w:rPr>
            </w:pPr>
          </w:p>
        </w:tc>
        <w:tc>
          <w:tcPr>
            <w:tcW w:w="3544" w:type="dxa"/>
            <w:shd w:val="clear" w:color="auto" w:fill="FFFFFF" w:themeFill="background1"/>
          </w:tcPr>
          <w:p w14:paraId="69785957" w14:textId="77777777" w:rsidR="00D939D1" w:rsidRPr="00125A9D" w:rsidRDefault="00D939D1" w:rsidP="0005793F">
            <w:pPr>
              <w:jc w:val="both"/>
              <w:rPr>
                <w:sz w:val="18"/>
                <w:szCs w:val="18"/>
                <w:lang w:val="en-US"/>
              </w:rPr>
            </w:pPr>
          </w:p>
        </w:tc>
      </w:tr>
      <w:tr w:rsidR="00D939D1" w14:paraId="5DD04D90" w14:textId="77777777" w:rsidTr="0005793F">
        <w:tc>
          <w:tcPr>
            <w:tcW w:w="3544" w:type="dxa"/>
            <w:shd w:val="clear" w:color="auto" w:fill="FFFFFF" w:themeFill="background1"/>
          </w:tcPr>
          <w:p w14:paraId="5DEB423F" w14:textId="77777777" w:rsidR="00D939D1" w:rsidRPr="00DA3E41" w:rsidRDefault="00D939D1" w:rsidP="0005793F">
            <w:pPr>
              <w:ind w:left="602" w:hanging="284"/>
              <w:jc w:val="both"/>
              <w:rPr>
                <w:color w:val="FF0000"/>
                <w:sz w:val="18"/>
                <w:szCs w:val="18"/>
                <w:lang w:val="en-US"/>
              </w:rPr>
            </w:pPr>
            <w:r w:rsidRPr="00DA3E41">
              <w:rPr>
                <w:color w:val="FF0000"/>
                <w:sz w:val="18"/>
                <w:szCs w:val="18"/>
                <w:lang w:val="en-US"/>
              </w:rPr>
              <w:t xml:space="preserve">d. </w:t>
            </w:r>
            <w:r w:rsidRPr="00DA3E41">
              <w:rPr>
                <w:color w:val="FF0000"/>
                <w:sz w:val="18"/>
                <w:szCs w:val="18"/>
                <w:lang w:val="en-US"/>
              </w:rPr>
              <w:tab/>
              <w:t>penurunan penilaian faktor-faktor pembentuk nilai tingkat kesehatan;</w:t>
            </w:r>
          </w:p>
        </w:tc>
        <w:tc>
          <w:tcPr>
            <w:tcW w:w="3548" w:type="dxa"/>
            <w:shd w:val="clear" w:color="auto" w:fill="FFFFFF" w:themeFill="background1"/>
          </w:tcPr>
          <w:p w14:paraId="25594600" w14:textId="77777777" w:rsidR="00D939D1" w:rsidRPr="00125A9D" w:rsidRDefault="00D939D1" w:rsidP="0005793F">
            <w:pPr>
              <w:jc w:val="both"/>
              <w:rPr>
                <w:sz w:val="18"/>
                <w:szCs w:val="18"/>
                <w:lang w:val="en-US"/>
              </w:rPr>
            </w:pPr>
          </w:p>
        </w:tc>
        <w:tc>
          <w:tcPr>
            <w:tcW w:w="3540" w:type="dxa"/>
            <w:shd w:val="clear" w:color="auto" w:fill="FFFFFF" w:themeFill="background1"/>
          </w:tcPr>
          <w:p w14:paraId="6CDF430B" w14:textId="77777777" w:rsidR="00D939D1" w:rsidRPr="00125A9D" w:rsidRDefault="00D939D1" w:rsidP="0005793F">
            <w:pPr>
              <w:jc w:val="both"/>
              <w:rPr>
                <w:sz w:val="18"/>
                <w:szCs w:val="18"/>
                <w:lang w:val="en-US"/>
              </w:rPr>
            </w:pPr>
          </w:p>
        </w:tc>
        <w:tc>
          <w:tcPr>
            <w:tcW w:w="3544" w:type="dxa"/>
            <w:shd w:val="clear" w:color="auto" w:fill="FFFFFF" w:themeFill="background1"/>
          </w:tcPr>
          <w:p w14:paraId="4C1BDD0E" w14:textId="77777777" w:rsidR="00D939D1" w:rsidRPr="00125A9D" w:rsidRDefault="00D939D1" w:rsidP="0005793F">
            <w:pPr>
              <w:jc w:val="both"/>
              <w:rPr>
                <w:sz w:val="18"/>
                <w:szCs w:val="18"/>
                <w:lang w:val="en-US"/>
              </w:rPr>
            </w:pPr>
          </w:p>
        </w:tc>
        <w:tc>
          <w:tcPr>
            <w:tcW w:w="3544" w:type="dxa"/>
            <w:shd w:val="clear" w:color="auto" w:fill="FFFFFF" w:themeFill="background1"/>
          </w:tcPr>
          <w:p w14:paraId="63FC36D4" w14:textId="77777777" w:rsidR="00D939D1" w:rsidRPr="00125A9D" w:rsidRDefault="00D939D1" w:rsidP="0005793F">
            <w:pPr>
              <w:jc w:val="both"/>
              <w:rPr>
                <w:sz w:val="18"/>
                <w:szCs w:val="18"/>
                <w:lang w:val="en-US"/>
              </w:rPr>
            </w:pPr>
          </w:p>
        </w:tc>
      </w:tr>
      <w:tr w:rsidR="00D939D1" w14:paraId="4DBBB5F7" w14:textId="77777777" w:rsidTr="0005793F">
        <w:tc>
          <w:tcPr>
            <w:tcW w:w="3544" w:type="dxa"/>
            <w:shd w:val="clear" w:color="auto" w:fill="FFFFFF" w:themeFill="background1"/>
          </w:tcPr>
          <w:p w14:paraId="1B3C7265" w14:textId="77777777" w:rsidR="00D939D1" w:rsidRPr="00DA3E41" w:rsidRDefault="00D939D1" w:rsidP="0005793F">
            <w:pPr>
              <w:ind w:left="602" w:hanging="284"/>
              <w:jc w:val="both"/>
              <w:rPr>
                <w:color w:val="FF0000"/>
                <w:sz w:val="18"/>
                <w:szCs w:val="18"/>
                <w:lang w:val="en-US"/>
              </w:rPr>
            </w:pPr>
            <w:r w:rsidRPr="00DA3E41">
              <w:rPr>
                <w:color w:val="FF0000"/>
                <w:sz w:val="18"/>
                <w:szCs w:val="18"/>
                <w:lang w:val="en-US"/>
              </w:rPr>
              <w:lastRenderedPageBreak/>
              <w:t xml:space="preserve">e. </w:t>
            </w:r>
            <w:r w:rsidRPr="00DA3E41">
              <w:rPr>
                <w:color w:val="FF0000"/>
                <w:sz w:val="18"/>
                <w:szCs w:val="18"/>
                <w:lang w:val="en-US"/>
              </w:rPr>
              <w:tab/>
              <w:t>pembekuan kegiatan usaha tertentu.</w:t>
            </w:r>
          </w:p>
        </w:tc>
        <w:tc>
          <w:tcPr>
            <w:tcW w:w="3548" w:type="dxa"/>
            <w:shd w:val="clear" w:color="auto" w:fill="FFFFFF" w:themeFill="background1"/>
          </w:tcPr>
          <w:p w14:paraId="78FD4170" w14:textId="77777777" w:rsidR="00D939D1" w:rsidRPr="00125A9D" w:rsidRDefault="00D939D1" w:rsidP="0005793F">
            <w:pPr>
              <w:jc w:val="both"/>
              <w:rPr>
                <w:sz w:val="18"/>
                <w:szCs w:val="18"/>
                <w:lang w:val="en-US"/>
              </w:rPr>
            </w:pPr>
          </w:p>
        </w:tc>
        <w:tc>
          <w:tcPr>
            <w:tcW w:w="3540" w:type="dxa"/>
            <w:shd w:val="clear" w:color="auto" w:fill="FFFFFF" w:themeFill="background1"/>
          </w:tcPr>
          <w:p w14:paraId="26C46119" w14:textId="77777777" w:rsidR="00D939D1" w:rsidRPr="00125A9D" w:rsidRDefault="00D939D1" w:rsidP="0005793F">
            <w:pPr>
              <w:jc w:val="both"/>
              <w:rPr>
                <w:sz w:val="18"/>
                <w:szCs w:val="18"/>
                <w:lang w:val="en-US"/>
              </w:rPr>
            </w:pPr>
          </w:p>
        </w:tc>
        <w:tc>
          <w:tcPr>
            <w:tcW w:w="3544" w:type="dxa"/>
            <w:shd w:val="clear" w:color="auto" w:fill="FFFFFF" w:themeFill="background1"/>
          </w:tcPr>
          <w:p w14:paraId="56CDB5DA" w14:textId="77777777" w:rsidR="00D939D1" w:rsidRPr="00125A9D" w:rsidRDefault="00D939D1" w:rsidP="0005793F">
            <w:pPr>
              <w:jc w:val="both"/>
              <w:rPr>
                <w:sz w:val="18"/>
                <w:szCs w:val="18"/>
                <w:lang w:val="en-US"/>
              </w:rPr>
            </w:pPr>
          </w:p>
        </w:tc>
        <w:tc>
          <w:tcPr>
            <w:tcW w:w="3544" w:type="dxa"/>
            <w:shd w:val="clear" w:color="auto" w:fill="FFFFFF" w:themeFill="background1"/>
          </w:tcPr>
          <w:p w14:paraId="2CC647C2" w14:textId="77777777" w:rsidR="00D939D1" w:rsidRPr="00125A9D" w:rsidRDefault="00D939D1" w:rsidP="0005793F">
            <w:pPr>
              <w:jc w:val="both"/>
              <w:rPr>
                <w:sz w:val="18"/>
                <w:szCs w:val="18"/>
                <w:lang w:val="en-US"/>
              </w:rPr>
            </w:pPr>
          </w:p>
        </w:tc>
      </w:tr>
      <w:tr w:rsidR="00D939D1" w14:paraId="69B93C60" w14:textId="77777777" w:rsidTr="0005793F">
        <w:tc>
          <w:tcPr>
            <w:tcW w:w="3544" w:type="dxa"/>
            <w:shd w:val="clear" w:color="auto" w:fill="FFFFFF" w:themeFill="background1"/>
          </w:tcPr>
          <w:p w14:paraId="3540B26D" w14:textId="77777777" w:rsidR="00D939D1" w:rsidRPr="00DA3E41" w:rsidRDefault="00D939D1" w:rsidP="0005793F">
            <w:pPr>
              <w:ind w:left="318" w:hanging="318"/>
              <w:jc w:val="both"/>
              <w:rPr>
                <w:color w:val="FF0000"/>
                <w:sz w:val="18"/>
                <w:szCs w:val="18"/>
                <w:lang w:val="en-US"/>
              </w:rPr>
            </w:pPr>
            <w:r w:rsidRPr="00DA3E41">
              <w:rPr>
                <w:color w:val="FF0000"/>
                <w:sz w:val="18"/>
                <w:szCs w:val="18"/>
                <w:lang w:val="en-US"/>
              </w:rPr>
              <w:t>(4)</w:t>
            </w:r>
            <w:r w:rsidRPr="00DA3E41">
              <w:rPr>
                <w:color w:val="FF0000"/>
                <w:sz w:val="18"/>
                <w:szCs w:val="18"/>
                <w:lang w:val="en-US"/>
              </w:rPr>
              <w:tab/>
              <w:t xml:space="preserve">Sanksi administratif berupa denda sebagaimana dimaksud pada ayat (3) huruf </w:t>
            </w:r>
            <w:r>
              <w:rPr>
                <w:color w:val="FF0000"/>
                <w:sz w:val="18"/>
                <w:szCs w:val="18"/>
                <w:lang w:val="en-US"/>
              </w:rPr>
              <w:t>b</w:t>
            </w:r>
            <w:r w:rsidRPr="00DA3E41">
              <w:rPr>
                <w:color w:val="FF0000"/>
                <w:sz w:val="18"/>
                <w:szCs w:val="18"/>
                <w:lang w:val="en-US"/>
              </w:rPr>
              <w:t xml:space="preserve"> dikenai dengan ketentuan sebagai berikut:</w:t>
            </w:r>
          </w:p>
        </w:tc>
        <w:tc>
          <w:tcPr>
            <w:tcW w:w="3548" w:type="dxa"/>
            <w:shd w:val="clear" w:color="auto" w:fill="FFFFFF" w:themeFill="background1"/>
          </w:tcPr>
          <w:p w14:paraId="0E09D671" w14:textId="77777777" w:rsidR="00D939D1" w:rsidRPr="00125A9D" w:rsidRDefault="00D939D1" w:rsidP="0005793F">
            <w:pPr>
              <w:jc w:val="both"/>
              <w:rPr>
                <w:sz w:val="18"/>
                <w:szCs w:val="18"/>
                <w:lang w:val="en-US"/>
              </w:rPr>
            </w:pPr>
          </w:p>
        </w:tc>
        <w:tc>
          <w:tcPr>
            <w:tcW w:w="3540" w:type="dxa"/>
            <w:shd w:val="clear" w:color="auto" w:fill="FFFFFF" w:themeFill="background1"/>
          </w:tcPr>
          <w:p w14:paraId="2A747489" w14:textId="77777777" w:rsidR="00D939D1" w:rsidRPr="00125A9D" w:rsidRDefault="00D939D1" w:rsidP="0005793F">
            <w:pPr>
              <w:jc w:val="both"/>
              <w:rPr>
                <w:sz w:val="18"/>
                <w:szCs w:val="18"/>
                <w:lang w:val="en-US"/>
              </w:rPr>
            </w:pPr>
          </w:p>
        </w:tc>
        <w:tc>
          <w:tcPr>
            <w:tcW w:w="3544" w:type="dxa"/>
            <w:shd w:val="clear" w:color="auto" w:fill="FFFFFF" w:themeFill="background1"/>
          </w:tcPr>
          <w:p w14:paraId="50A76A2F" w14:textId="77777777" w:rsidR="00D939D1" w:rsidRPr="00125A9D" w:rsidRDefault="00D939D1" w:rsidP="0005793F">
            <w:pPr>
              <w:jc w:val="both"/>
              <w:rPr>
                <w:sz w:val="18"/>
                <w:szCs w:val="18"/>
                <w:lang w:val="en-US"/>
              </w:rPr>
            </w:pPr>
          </w:p>
        </w:tc>
        <w:tc>
          <w:tcPr>
            <w:tcW w:w="3544" w:type="dxa"/>
            <w:shd w:val="clear" w:color="auto" w:fill="FFFFFF" w:themeFill="background1"/>
          </w:tcPr>
          <w:p w14:paraId="41A172AD" w14:textId="77777777" w:rsidR="00D939D1" w:rsidRPr="00125A9D" w:rsidRDefault="00D939D1" w:rsidP="0005793F">
            <w:pPr>
              <w:jc w:val="both"/>
              <w:rPr>
                <w:sz w:val="18"/>
                <w:szCs w:val="18"/>
                <w:lang w:val="en-US"/>
              </w:rPr>
            </w:pPr>
          </w:p>
        </w:tc>
      </w:tr>
      <w:tr w:rsidR="00D939D1" w14:paraId="3339BC97" w14:textId="77777777" w:rsidTr="0005793F">
        <w:tc>
          <w:tcPr>
            <w:tcW w:w="3544" w:type="dxa"/>
            <w:shd w:val="clear" w:color="auto" w:fill="FFFFFF" w:themeFill="background1"/>
          </w:tcPr>
          <w:p w14:paraId="024E0D70" w14:textId="77777777" w:rsidR="00D939D1" w:rsidRPr="00DA3E41" w:rsidRDefault="00D939D1" w:rsidP="0005793F">
            <w:pPr>
              <w:ind w:left="602" w:hanging="318"/>
              <w:jc w:val="both"/>
              <w:rPr>
                <w:color w:val="FF0000"/>
                <w:sz w:val="18"/>
                <w:szCs w:val="18"/>
                <w:lang w:val="en-US"/>
              </w:rPr>
            </w:pPr>
            <w:r w:rsidRPr="00DA3E41">
              <w:rPr>
                <w:color w:val="FF0000"/>
                <w:sz w:val="18"/>
                <w:szCs w:val="18"/>
                <w:lang w:val="en-US"/>
              </w:rPr>
              <w:t>a.</w:t>
            </w:r>
            <w:r w:rsidRPr="00DA3E41">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07663E02" w14:textId="77777777" w:rsidR="00D939D1" w:rsidRPr="00125A9D" w:rsidRDefault="00D939D1" w:rsidP="0005793F">
            <w:pPr>
              <w:jc w:val="both"/>
              <w:rPr>
                <w:sz w:val="18"/>
                <w:szCs w:val="18"/>
                <w:lang w:val="en-US"/>
              </w:rPr>
            </w:pPr>
          </w:p>
        </w:tc>
        <w:tc>
          <w:tcPr>
            <w:tcW w:w="3540" w:type="dxa"/>
            <w:shd w:val="clear" w:color="auto" w:fill="FFFFFF" w:themeFill="background1"/>
          </w:tcPr>
          <w:p w14:paraId="78658EAB" w14:textId="77777777" w:rsidR="00D939D1" w:rsidRPr="00125A9D" w:rsidRDefault="00D939D1" w:rsidP="0005793F">
            <w:pPr>
              <w:jc w:val="both"/>
              <w:rPr>
                <w:sz w:val="18"/>
                <w:szCs w:val="18"/>
                <w:lang w:val="en-US"/>
              </w:rPr>
            </w:pPr>
          </w:p>
        </w:tc>
        <w:tc>
          <w:tcPr>
            <w:tcW w:w="3544" w:type="dxa"/>
            <w:shd w:val="clear" w:color="auto" w:fill="FFFFFF" w:themeFill="background1"/>
          </w:tcPr>
          <w:p w14:paraId="6B1F32F1" w14:textId="77777777" w:rsidR="00D939D1" w:rsidRPr="00125A9D" w:rsidRDefault="00D939D1" w:rsidP="0005793F">
            <w:pPr>
              <w:jc w:val="both"/>
              <w:rPr>
                <w:sz w:val="18"/>
                <w:szCs w:val="18"/>
                <w:lang w:val="en-US"/>
              </w:rPr>
            </w:pPr>
          </w:p>
        </w:tc>
        <w:tc>
          <w:tcPr>
            <w:tcW w:w="3544" w:type="dxa"/>
            <w:shd w:val="clear" w:color="auto" w:fill="FFFFFF" w:themeFill="background1"/>
          </w:tcPr>
          <w:p w14:paraId="26F229C9" w14:textId="77777777" w:rsidR="00D939D1" w:rsidRPr="00125A9D" w:rsidRDefault="00D939D1" w:rsidP="0005793F">
            <w:pPr>
              <w:jc w:val="both"/>
              <w:rPr>
                <w:sz w:val="18"/>
                <w:szCs w:val="18"/>
                <w:lang w:val="en-US"/>
              </w:rPr>
            </w:pPr>
          </w:p>
        </w:tc>
      </w:tr>
      <w:tr w:rsidR="00D939D1" w14:paraId="4C0E0E05" w14:textId="77777777" w:rsidTr="0005793F">
        <w:tc>
          <w:tcPr>
            <w:tcW w:w="3544" w:type="dxa"/>
            <w:shd w:val="clear" w:color="auto" w:fill="FFFFFF" w:themeFill="background1"/>
          </w:tcPr>
          <w:p w14:paraId="4904CC04" w14:textId="77777777" w:rsidR="00D939D1" w:rsidRPr="00DA3E41" w:rsidRDefault="00D939D1" w:rsidP="0005793F">
            <w:pPr>
              <w:ind w:left="602" w:hanging="318"/>
              <w:jc w:val="both"/>
              <w:rPr>
                <w:color w:val="FF0000"/>
                <w:sz w:val="18"/>
                <w:szCs w:val="18"/>
                <w:lang w:val="en-US"/>
              </w:rPr>
            </w:pPr>
            <w:r w:rsidRPr="00DA3E41">
              <w:rPr>
                <w:color w:val="FF0000"/>
                <w:sz w:val="18"/>
                <w:szCs w:val="18"/>
                <w:lang w:val="en-US"/>
              </w:rPr>
              <w:t>b.</w:t>
            </w:r>
            <w:r w:rsidRPr="00DA3E41">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58138327" w14:textId="77777777" w:rsidR="00D939D1" w:rsidRPr="00125A9D" w:rsidRDefault="00D939D1" w:rsidP="0005793F">
            <w:pPr>
              <w:jc w:val="both"/>
              <w:rPr>
                <w:sz w:val="18"/>
                <w:szCs w:val="18"/>
                <w:lang w:val="en-US"/>
              </w:rPr>
            </w:pPr>
          </w:p>
        </w:tc>
        <w:tc>
          <w:tcPr>
            <w:tcW w:w="3540" w:type="dxa"/>
            <w:shd w:val="clear" w:color="auto" w:fill="FFFFFF" w:themeFill="background1"/>
          </w:tcPr>
          <w:p w14:paraId="7F9B56DD" w14:textId="77777777" w:rsidR="00D939D1" w:rsidRPr="00125A9D" w:rsidRDefault="00D939D1" w:rsidP="0005793F">
            <w:pPr>
              <w:jc w:val="both"/>
              <w:rPr>
                <w:sz w:val="18"/>
                <w:szCs w:val="18"/>
                <w:lang w:val="en-US"/>
              </w:rPr>
            </w:pPr>
          </w:p>
        </w:tc>
        <w:tc>
          <w:tcPr>
            <w:tcW w:w="3544" w:type="dxa"/>
            <w:shd w:val="clear" w:color="auto" w:fill="FFFFFF" w:themeFill="background1"/>
          </w:tcPr>
          <w:p w14:paraId="05606B7A" w14:textId="77777777" w:rsidR="00D939D1" w:rsidRPr="00125A9D" w:rsidRDefault="00D939D1" w:rsidP="0005793F">
            <w:pPr>
              <w:jc w:val="both"/>
              <w:rPr>
                <w:sz w:val="18"/>
                <w:szCs w:val="18"/>
                <w:lang w:val="en-US"/>
              </w:rPr>
            </w:pPr>
          </w:p>
        </w:tc>
        <w:tc>
          <w:tcPr>
            <w:tcW w:w="3544" w:type="dxa"/>
            <w:shd w:val="clear" w:color="auto" w:fill="FFFFFF" w:themeFill="background1"/>
          </w:tcPr>
          <w:p w14:paraId="5F07DF4A" w14:textId="77777777" w:rsidR="00D939D1" w:rsidRPr="00125A9D" w:rsidRDefault="00D939D1" w:rsidP="0005793F">
            <w:pPr>
              <w:jc w:val="both"/>
              <w:rPr>
                <w:sz w:val="18"/>
                <w:szCs w:val="18"/>
                <w:lang w:val="en-US"/>
              </w:rPr>
            </w:pPr>
          </w:p>
        </w:tc>
      </w:tr>
      <w:tr w:rsidR="00D939D1" w14:paraId="3DEE82B2" w14:textId="77777777" w:rsidTr="0005793F">
        <w:tc>
          <w:tcPr>
            <w:tcW w:w="3544" w:type="dxa"/>
            <w:shd w:val="clear" w:color="auto" w:fill="FFFFFF" w:themeFill="background1"/>
          </w:tcPr>
          <w:p w14:paraId="523CC47C" w14:textId="77777777" w:rsidR="00D939D1" w:rsidRPr="00DA3E41" w:rsidRDefault="00D939D1" w:rsidP="0005793F">
            <w:pPr>
              <w:ind w:left="318" w:hanging="318"/>
              <w:jc w:val="both"/>
              <w:rPr>
                <w:color w:val="FF0000"/>
                <w:sz w:val="18"/>
                <w:szCs w:val="18"/>
                <w:lang w:val="en-US"/>
              </w:rPr>
            </w:pPr>
            <w:r w:rsidRPr="00DA3E41">
              <w:rPr>
                <w:color w:val="FF0000"/>
                <w:sz w:val="18"/>
                <w:szCs w:val="18"/>
                <w:lang w:val="en-US"/>
              </w:rPr>
              <w:t>(5)</w:t>
            </w:r>
            <w:r w:rsidRPr="00DA3E41">
              <w:rPr>
                <w:color w:val="FF0000"/>
                <w:sz w:val="18"/>
                <w:szCs w:val="18"/>
                <w:lang w:val="en-US"/>
              </w:rPr>
              <w:tab/>
              <w:t>Otoritas Jasa Keuangan dapat mengumumkan pengenaan sanksi administratif sebagaimana dimaksud pada ayat (3) kepada masyarakat, paling kurang melalui laman/website OJK.</w:t>
            </w:r>
          </w:p>
        </w:tc>
        <w:tc>
          <w:tcPr>
            <w:tcW w:w="3548" w:type="dxa"/>
            <w:shd w:val="clear" w:color="auto" w:fill="FFFFFF" w:themeFill="background1"/>
          </w:tcPr>
          <w:p w14:paraId="004AADC1" w14:textId="77777777" w:rsidR="00D939D1" w:rsidRPr="00125A9D" w:rsidRDefault="00D939D1" w:rsidP="0005793F">
            <w:pPr>
              <w:jc w:val="both"/>
              <w:rPr>
                <w:sz w:val="18"/>
                <w:szCs w:val="18"/>
                <w:lang w:val="en-US"/>
              </w:rPr>
            </w:pPr>
          </w:p>
        </w:tc>
        <w:tc>
          <w:tcPr>
            <w:tcW w:w="3540" w:type="dxa"/>
            <w:shd w:val="clear" w:color="auto" w:fill="FFFFFF" w:themeFill="background1"/>
          </w:tcPr>
          <w:p w14:paraId="4BF87D62" w14:textId="77777777" w:rsidR="00D939D1" w:rsidRPr="00125A9D" w:rsidRDefault="00D939D1" w:rsidP="0005793F">
            <w:pPr>
              <w:jc w:val="both"/>
              <w:rPr>
                <w:sz w:val="18"/>
                <w:szCs w:val="18"/>
                <w:lang w:val="en-US"/>
              </w:rPr>
            </w:pPr>
          </w:p>
        </w:tc>
        <w:tc>
          <w:tcPr>
            <w:tcW w:w="3544" w:type="dxa"/>
            <w:shd w:val="clear" w:color="auto" w:fill="FFFFFF" w:themeFill="background1"/>
          </w:tcPr>
          <w:p w14:paraId="16EF0241" w14:textId="77777777" w:rsidR="00D939D1" w:rsidRPr="00125A9D" w:rsidRDefault="00D939D1" w:rsidP="0005793F">
            <w:pPr>
              <w:jc w:val="both"/>
              <w:rPr>
                <w:sz w:val="18"/>
                <w:szCs w:val="18"/>
                <w:lang w:val="en-US"/>
              </w:rPr>
            </w:pPr>
          </w:p>
        </w:tc>
        <w:tc>
          <w:tcPr>
            <w:tcW w:w="3544" w:type="dxa"/>
            <w:shd w:val="clear" w:color="auto" w:fill="FFFFFF" w:themeFill="background1"/>
          </w:tcPr>
          <w:p w14:paraId="6A363DD2" w14:textId="77777777" w:rsidR="00D939D1" w:rsidRPr="00125A9D" w:rsidRDefault="00D939D1" w:rsidP="0005793F">
            <w:pPr>
              <w:jc w:val="both"/>
              <w:rPr>
                <w:sz w:val="18"/>
                <w:szCs w:val="18"/>
                <w:lang w:val="en-US"/>
              </w:rPr>
            </w:pPr>
          </w:p>
        </w:tc>
      </w:tr>
      <w:tr w:rsidR="00D939D1" w14:paraId="0025394B" w14:textId="77777777" w:rsidTr="0005793F">
        <w:tc>
          <w:tcPr>
            <w:tcW w:w="3544" w:type="dxa"/>
            <w:shd w:val="clear" w:color="auto" w:fill="D0CECE" w:themeFill="background2" w:themeFillShade="E6"/>
          </w:tcPr>
          <w:p w14:paraId="0218C59A" w14:textId="77777777" w:rsidR="00D939D1" w:rsidRPr="00DA3E41" w:rsidRDefault="00D939D1" w:rsidP="0005793F">
            <w:pPr>
              <w:ind w:left="318" w:hanging="318"/>
              <w:jc w:val="both"/>
              <w:rPr>
                <w:color w:val="FF0000"/>
                <w:sz w:val="18"/>
                <w:szCs w:val="18"/>
                <w:lang w:val="en-US"/>
              </w:rPr>
            </w:pPr>
          </w:p>
        </w:tc>
        <w:tc>
          <w:tcPr>
            <w:tcW w:w="3548" w:type="dxa"/>
            <w:shd w:val="clear" w:color="auto" w:fill="D0CECE" w:themeFill="background2" w:themeFillShade="E6"/>
          </w:tcPr>
          <w:p w14:paraId="0B615DBF"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31560FBA"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DA62AE7"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AC8B06D" w14:textId="77777777" w:rsidR="00D939D1" w:rsidRPr="00125A9D" w:rsidRDefault="00D939D1" w:rsidP="0005793F">
            <w:pPr>
              <w:jc w:val="both"/>
              <w:rPr>
                <w:sz w:val="18"/>
                <w:szCs w:val="18"/>
                <w:lang w:val="en-US"/>
              </w:rPr>
            </w:pPr>
          </w:p>
        </w:tc>
      </w:tr>
      <w:tr w:rsidR="00D939D1" w14:paraId="46613667" w14:textId="77777777" w:rsidTr="0005793F">
        <w:tc>
          <w:tcPr>
            <w:tcW w:w="3544" w:type="dxa"/>
            <w:shd w:val="clear" w:color="auto" w:fill="FFFFFF" w:themeFill="background1"/>
          </w:tcPr>
          <w:p w14:paraId="2F1390BE" w14:textId="77777777" w:rsidR="00D939D1" w:rsidRPr="004C49FB" w:rsidRDefault="00D939D1" w:rsidP="0005793F">
            <w:pPr>
              <w:ind w:left="318" w:hanging="318"/>
              <w:jc w:val="center"/>
              <w:rPr>
                <w:b/>
                <w:color w:val="FF0000"/>
                <w:sz w:val="18"/>
                <w:szCs w:val="18"/>
                <w:lang w:val="en-US"/>
              </w:rPr>
            </w:pPr>
            <w:r w:rsidRPr="004C49FB">
              <w:rPr>
                <w:b/>
                <w:sz w:val="18"/>
                <w:szCs w:val="18"/>
                <w:lang w:val="en-US"/>
              </w:rPr>
              <w:t>Pasal 41</w:t>
            </w:r>
          </w:p>
        </w:tc>
        <w:tc>
          <w:tcPr>
            <w:tcW w:w="3548" w:type="dxa"/>
            <w:shd w:val="clear" w:color="auto" w:fill="FFFFFF" w:themeFill="background1"/>
          </w:tcPr>
          <w:p w14:paraId="1CA4A018" w14:textId="77777777" w:rsidR="00D939D1" w:rsidRPr="004C49FB" w:rsidRDefault="00D939D1" w:rsidP="0005793F">
            <w:pPr>
              <w:jc w:val="both"/>
              <w:rPr>
                <w:b/>
                <w:sz w:val="18"/>
                <w:szCs w:val="18"/>
                <w:lang w:val="en-US"/>
              </w:rPr>
            </w:pPr>
            <w:r w:rsidRPr="004C49FB">
              <w:rPr>
                <w:b/>
                <w:sz w:val="18"/>
                <w:szCs w:val="18"/>
                <w:lang w:val="en-US"/>
              </w:rPr>
              <w:t>Pasal 41</w:t>
            </w:r>
          </w:p>
        </w:tc>
        <w:tc>
          <w:tcPr>
            <w:tcW w:w="3540" w:type="dxa"/>
            <w:shd w:val="clear" w:color="auto" w:fill="FFFFFF" w:themeFill="background1"/>
          </w:tcPr>
          <w:p w14:paraId="729E7D20" w14:textId="77777777" w:rsidR="00D939D1" w:rsidRPr="00125A9D" w:rsidRDefault="00D939D1" w:rsidP="0005793F">
            <w:pPr>
              <w:jc w:val="both"/>
              <w:rPr>
                <w:sz w:val="18"/>
                <w:szCs w:val="18"/>
                <w:lang w:val="en-US"/>
              </w:rPr>
            </w:pPr>
          </w:p>
        </w:tc>
        <w:tc>
          <w:tcPr>
            <w:tcW w:w="3544" w:type="dxa"/>
            <w:shd w:val="clear" w:color="auto" w:fill="FFFFFF" w:themeFill="background1"/>
          </w:tcPr>
          <w:p w14:paraId="45332E9C" w14:textId="77777777" w:rsidR="00D939D1" w:rsidRPr="00125A9D" w:rsidRDefault="00D939D1" w:rsidP="0005793F">
            <w:pPr>
              <w:jc w:val="both"/>
              <w:rPr>
                <w:sz w:val="18"/>
                <w:szCs w:val="18"/>
                <w:lang w:val="en-US"/>
              </w:rPr>
            </w:pPr>
          </w:p>
        </w:tc>
        <w:tc>
          <w:tcPr>
            <w:tcW w:w="3544" w:type="dxa"/>
            <w:shd w:val="clear" w:color="auto" w:fill="FFFFFF" w:themeFill="background1"/>
          </w:tcPr>
          <w:p w14:paraId="578FE56C" w14:textId="77777777" w:rsidR="00D939D1" w:rsidRPr="00125A9D" w:rsidRDefault="00D939D1" w:rsidP="0005793F">
            <w:pPr>
              <w:jc w:val="both"/>
              <w:rPr>
                <w:sz w:val="18"/>
                <w:szCs w:val="18"/>
                <w:lang w:val="en-US"/>
              </w:rPr>
            </w:pPr>
          </w:p>
        </w:tc>
      </w:tr>
      <w:tr w:rsidR="00D939D1" w14:paraId="5AA21BF0" w14:textId="77777777" w:rsidTr="0005793F">
        <w:tc>
          <w:tcPr>
            <w:tcW w:w="3544" w:type="dxa"/>
            <w:shd w:val="clear" w:color="auto" w:fill="FFFFFF" w:themeFill="background1"/>
          </w:tcPr>
          <w:p w14:paraId="1A70E2EA" w14:textId="77777777" w:rsidR="00D939D1" w:rsidRPr="00DA3E41" w:rsidRDefault="00D939D1" w:rsidP="0005793F">
            <w:pPr>
              <w:ind w:left="318" w:hanging="318"/>
              <w:jc w:val="both"/>
              <w:rPr>
                <w:sz w:val="18"/>
                <w:szCs w:val="18"/>
                <w:lang w:val="en-US"/>
              </w:rPr>
            </w:pPr>
            <w:r w:rsidRPr="00DA3E41">
              <w:rPr>
                <w:sz w:val="18"/>
                <w:szCs w:val="18"/>
                <w:lang w:val="en-US"/>
              </w:rPr>
              <w:t>(1)</w:t>
            </w:r>
            <w:r w:rsidRPr="00DA3E41">
              <w:rPr>
                <w:sz w:val="18"/>
                <w:szCs w:val="18"/>
                <w:lang w:val="en-US"/>
              </w:rPr>
              <w:tab/>
              <w:t>Dalam hal penerima manfaat (</w:t>
            </w:r>
            <w:r w:rsidRPr="00DA3E41">
              <w:rPr>
                <w:i/>
                <w:sz w:val="18"/>
                <w:szCs w:val="18"/>
                <w:lang w:val="en-US"/>
              </w:rPr>
              <w:t>beneficiary</w:t>
            </w:r>
            <w:r w:rsidRPr="00DA3E41">
              <w:rPr>
                <w:sz w:val="18"/>
                <w:szCs w:val="18"/>
                <w:lang w:val="en-US"/>
              </w:rPr>
              <w:t>) dan/atau Pemilik Manfaat (</w:t>
            </w:r>
            <w:r w:rsidRPr="00DA3E41">
              <w:rPr>
                <w:i/>
                <w:sz w:val="18"/>
                <w:szCs w:val="18"/>
                <w:lang w:val="en-US"/>
              </w:rPr>
              <w:t>Beneficial Owner</w:t>
            </w:r>
            <w:r w:rsidRPr="00DA3E41">
              <w:rPr>
                <w:sz w:val="18"/>
                <w:szCs w:val="18"/>
                <w:lang w:val="en-US"/>
              </w:rPr>
              <w:t>) dari penerima manfaat (</w:t>
            </w:r>
            <w:r w:rsidRPr="00DA3E41">
              <w:rPr>
                <w:i/>
                <w:sz w:val="18"/>
                <w:szCs w:val="18"/>
                <w:lang w:val="en-US"/>
              </w:rPr>
              <w:t>beneficiary</w:t>
            </w:r>
            <w:r w:rsidRPr="00DA3E41">
              <w:rPr>
                <w:sz w:val="18"/>
                <w:szCs w:val="18"/>
                <w:lang w:val="en-US"/>
              </w:rPr>
              <w:t xml:space="preserve">) pada saat pembayaran klaim asuransi jiwa adalah PEP, </w:t>
            </w:r>
            <w:r w:rsidRPr="00DA3E41">
              <w:rPr>
                <w:color w:val="FF0000"/>
                <w:sz w:val="18"/>
                <w:szCs w:val="18"/>
                <w:lang w:val="en-US"/>
              </w:rPr>
              <w:t>L</w:t>
            </w:r>
            <w:r w:rsidRPr="00DA3E41">
              <w:rPr>
                <w:sz w:val="18"/>
                <w:szCs w:val="18"/>
                <w:lang w:val="en-US"/>
              </w:rPr>
              <w:t>JK wajib menginformasikan kepada pejabat senior sebelum pembayaran klaim asuransi jiwa untuk melakukan pengawasan lebih lanjut terkait hubungan usaha dengan pemegang polis dan melaporkannya sebagai Transaksi Keuangan Mencurigakan.</w:t>
            </w:r>
          </w:p>
        </w:tc>
        <w:tc>
          <w:tcPr>
            <w:tcW w:w="3548" w:type="dxa"/>
            <w:shd w:val="clear" w:color="auto" w:fill="FFFFFF" w:themeFill="background1"/>
          </w:tcPr>
          <w:p w14:paraId="77BDE825" w14:textId="77777777" w:rsidR="00D939D1" w:rsidRDefault="00D939D1" w:rsidP="0005793F">
            <w:pPr>
              <w:jc w:val="both"/>
              <w:rPr>
                <w:sz w:val="18"/>
                <w:szCs w:val="18"/>
                <w:lang w:val="en-US"/>
              </w:rPr>
            </w:pPr>
            <w:r>
              <w:rPr>
                <w:sz w:val="18"/>
                <w:szCs w:val="18"/>
                <w:lang w:val="en-US"/>
              </w:rPr>
              <w:t>Ayat (1)</w:t>
            </w:r>
          </w:p>
          <w:p w14:paraId="4B7FDC09" w14:textId="77777777" w:rsidR="00D939D1" w:rsidRPr="00125A9D" w:rsidRDefault="00D939D1" w:rsidP="0005793F">
            <w:pPr>
              <w:ind w:left="165"/>
              <w:jc w:val="both"/>
              <w:rPr>
                <w:sz w:val="18"/>
                <w:szCs w:val="18"/>
                <w:lang w:val="en-US"/>
              </w:rPr>
            </w:pPr>
            <w:r w:rsidRPr="008236A1">
              <w:rPr>
                <w:sz w:val="18"/>
                <w:szCs w:val="18"/>
                <w:lang w:val="en-US"/>
              </w:rPr>
              <w:t xml:space="preserve">Yang dimaksud dengan “pejabat senior” adalah pejabat </w:t>
            </w:r>
            <w:r w:rsidRPr="00966283">
              <w:rPr>
                <w:color w:val="FF0000"/>
                <w:sz w:val="18"/>
                <w:szCs w:val="18"/>
                <w:lang w:val="en-US"/>
              </w:rPr>
              <w:t xml:space="preserve">eksekutif </w:t>
            </w:r>
            <w:r w:rsidRPr="008236A1">
              <w:rPr>
                <w:sz w:val="18"/>
                <w:szCs w:val="18"/>
                <w:lang w:val="en-US"/>
              </w:rPr>
              <w:t xml:space="preserve">yang memiliki pengetahuan dan/atau pengalaman mengenai anti Pencucian Uang, </w:t>
            </w:r>
            <w:r w:rsidRPr="004C49FB">
              <w:rPr>
                <w:strike/>
                <w:color w:val="002060"/>
                <w:sz w:val="18"/>
                <w:szCs w:val="18"/>
                <w:lang w:val="en-US"/>
              </w:rPr>
              <w:t>dan/atau</w:t>
            </w:r>
            <w:r w:rsidRPr="004C49FB">
              <w:rPr>
                <w:color w:val="002060"/>
                <w:sz w:val="18"/>
                <w:szCs w:val="18"/>
                <w:lang w:val="en-US"/>
              </w:rPr>
              <w:t xml:space="preserve"> </w:t>
            </w:r>
            <w:r w:rsidRPr="008236A1">
              <w:rPr>
                <w:sz w:val="18"/>
                <w:szCs w:val="18"/>
                <w:lang w:val="en-US"/>
              </w:rPr>
              <w:t xml:space="preserve">pencegahan Pendanaan Terorisme, </w:t>
            </w:r>
            <w:r w:rsidRPr="004C49FB">
              <w:rPr>
                <w:color w:val="FF0000"/>
                <w:sz w:val="18"/>
                <w:szCs w:val="18"/>
                <w:lang w:val="en-US"/>
              </w:rPr>
              <w:t xml:space="preserve">dan/atau pencegahan pendanaan Proliferasi Senjata Pemusnah Massal </w:t>
            </w:r>
            <w:r w:rsidRPr="008236A1">
              <w:rPr>
                <w:sz w:val="18"/>
                <w:szCs w:val="18"/>
                <w:lang w:val="en-US"/>
              </w:rPr>
              <w:t>misalnya kepala divisi atau kepala bagian di kantor pusat atau pimpinan di kantor cabang.</w:t>
            </w:r>
          </w:p>
        </w:tc>
        <w:tc>
          <w:tcPr>
            <w:tcW w:w="3540" w:type="dxa"/>
            <w:shd w:val="clear" w:color="auto" w:fill="FFFFFF" w:themeFill="background1"/>
          </w:tcPr>
          <w:p w14:paraId="03292435" w14:textId="77777777" w:rsidR="00D939D1" w:rsidRPr="00125A9D" w:rsidRDefault="00D939D1" w:rsidP="0005793F">
            <w:pPr>
              <w:jc w:val="both"/>
              <w:rPr>
                <w:sz w:val="18"/>
                <w:szCs w:val="18"/>
                <w:lang w:val="en-US"/>
              </w:rPr>
            </w:pPr>
          </w:p>
        </w:tc>
        <w:tc>
          <w:tcPr>
            <w:tcW w:w="3544" w:type="dxa"/>
            <w:shd w:val="clear" w:color="auto" w:fill="FFFFFF" w:themeFill="background1"/>
          </w:tcPr>
          <w:p w14:paraId="5C5EBE0C" w14:textId="77777777" w:rsidR="00D939D1" w:rsidRPr="00125A9D" w:rsidRDefault="00D939D1" w:rsidP="0005793F">
            <w:pPr>
              <w:jc w:val="both"/>
              <w:rPr>
                <w:sz w:val="18"/>
                <w:szCs w:val="18"/>
                <w:lang w:val="en-US"/>
              </w:rPr>
            </w:pPr>
          </w:p>
        </w:tc>
        <w:tc>
          <w:tcPr>
            <w:tcW w:w="3544" w:type="dxa"/>
            <w:shd w:val="clear" w:color="auto" w:fill="FFFFFF" w:themeFill="background1"/>
          </w:tcPr>
          <w:p w14:paraId="39ADC66D" w14:textId="77777777" w:rsidR="00D939D1" w:rsidRPr="00125A9D" w:rsidRDefault="00D939D1" w:rsidP="0005793F">
            <w:pPr>
              <w:jc w:val="both"/>
              <w:rPr>
                <w:sz w:val="18"/>
                <w:szCs w:val="18"/>
                <w:lang w:val="en-US"/>
              </w:rPr>
            </w:pPr>
          </w:p>
        </w:tc>
      </w:tr>
      <w:tr w:rsidR="00D939D1" w14:paraId="1B18A522" w14:textId="77777777" w:rsidTr="0005793F">
        <w:tc>
          <w:tcPr>
            <w:tcW w:w="3544" w:type="dxa"/>
            <w:shd w:val="clear" w:color="auto" w:fill="FFFFFF" w:themeFill="background1"/>
          </w:tcPr>
          <w:p w14:paraId="1816A5F3" w14:textId="77777777" w:rsidR="00D939D1" w:rsidRPr="00DA3E41" w:rsidRDefault="00D939D1" w:rsidP="0005793F">
            <w:pPr>
              <w:ind w:left="318" w:hanging="318"/>
              <w:jc w:val="both"/>
              <w:rPr>
                <w:color w:val="FF0000"/>
                <w:sz w:val="18"/>
                <w:szCs w:val="18"/>
                <w:lang w:val="en-US"/>
              </w:rPr>
            </w:pPr>
            <w:r w:rsidRPr="00DA3E41">
              <w:rPr>
                <w:color w:val="FF0000"/>
                <w:sz w:val="18"/>
                <w:szCs w:val="18"/>
                <w:lang w:val="en-US"/>
              </w:rPr>
              <w:t>(2)</w:t>
            </w:r>
            <w:r w:rsidRPr="00DA3E41">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37E91400" w14:textId="77777777" w:rsidR="00D939D1" w:rsidRDefault="00D939D1" w:rsidP="0005793F">
            <w:pPr>
              <w:jc w:val="both"/>
              <w:rPr>
                <w:color w:val="FF0000"/>
                <w:sz w:val="18"/>
                <w:szCs w:val="18"/>
                <w:lang w:val="en-US"/>
              </w:rPr>
            </w:pPr>
            <w:r>
              <w:rPr>
                <w:color w:val="FF0000"/>
                <w:sz w:val="18"/>
                <w:szCs w:val="18"/>
                <w:lang w:val="en-US"/>
              </w:rPr>
              <w:t>Ayat (2)</w:t>
            </w:r>
          </w:p>
          <w:p w14:paraId="03B10ABC"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39F593C2" w14:textId="77777777" w:rsidR="00D939D1" w:rsidRPr="00125A9D" w:rsidRDefault="00D939D1" w:rsidP="0005793F">
            <w:pPr>
              <w:jc w:val="both"/>
              <w:rPr>
                <w:sz w:val="18"/>
                <w:szCs w:val="18"/>
                <w:lang w:val="en-US"/>
              </w:rPr>
            </w:pPr>
          </w:p>
        </w:tc>
        <w:tc>
          <w:tcPr>
            <w:tcW w:w="3544" w:type="dxa"/>
            <w:shd w:val="clear" w:color="auto" w:fill="FFFFFF" w:themeFill="background1"/>
          </w:tcPr>
          <w:p w14:paraId="1D323B91" w14:textId="77777777" w:rsidR="00D939D1" w:rsidRPr="00125A9D" w:rsidRDefault="00D939D1" w:rsidP="0005793F">
            <w:pPr>
              <w:jc w:val="both"/>
              <w:rPr>
                <w:sz w:val="18"/>
                <w:szCs w:val="18"/>
                <w:lang w:val="en-US"/>
              </w:rPr>
            </w:pPr>
          </w:p>
        </w:tc>
        <w:tc>
          <w:tcPr>
            <w:tcW w:w="3544" w:type="dxa"/>
            <w:shd w:val="clear" w:color="auto" w:fill="FFFFFF" w:themeFill="background1"/>
          </w:tcPr>
          <w:p w14:paraId="2B23E518" w14:textId="77777777" w:rsidR="00D939D1" w:rsidRPr="00125A9D" w:rsidRDefault="00D939D1" w:rsidP="0005793F">
            <w:pPr>
              <w:jc w:val="both"/>
              <w:rPr>
                <w:sz w:val="18"/>
                <w:szCs w:val="18"/>
                <w:lang w:val="en-US"/>
              </w:rPr>
            </w:pPr>
          </w:p>
        </w:tc>
      </w:tr>
      <w:tr w:rsidR="00D939D1" w14:paraId="5C1DF474" w14:textId="77777777" w:rsidTr="0005793F">
        <w:tc>
          <w:tcPr>
            <w:tcW w:w="3544" w:type="dxa"/>
            <w:shd w:val="clear" w:color="auto" w:fill="FFFFFF" w:themeFill="background1"/>
          </w:tcPr>
          <w:p w14:paraId="1B83D3E8" w14:textId="77777777" w:rsidR="00D939D1" w:rsidRPr="00DA3E41" w:rsidRDefault="00D939D1" w:rsidP="0005793F">
            <w:pPr>
              <w:ind w:left="602" w:hanging="284"/>
              <w:jc w:val="both"/>
              <w:rPr>
                <w:color w:val="FF0000"/>
                <w:sz w:val="18"/>
                <w:szCs w:val="18"/>
                <w:lang w:val="en-US"/>
              </w:rPr>
            </w:pPr>
            <w:r w:rsidRPr="00DA3E41">
              <w:rPr>
                <w:color w:val="FF0000"/>
                <w:sz w:val="18"/>
                <w:szCs w:val="18"/>
                <w:lang w:val="en-US"/>
              </w:rPr>
              <w:t>a.</w:t>
            </w:r>
            <w:r w:rsidRPr="00DA3E41">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2B653ADB"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658FB9A6" w14:textId="77777777" w:rsidR="00D939D1" w:rsidRPr="00125A9D" w:rsidRDefault="00D939D1" w:rsidP="0005793F">
            <w:pPr>
              <w:jc w:val="both"/>
              <w:rPr>
                <w:sz w:val="18"/>
                <w:szCs w:val="18"/>
                <w:lang w:val="en-US"/>
              </w:rPr>
            </w:pPr>
          </w:p>
        </w:tc>
        <w:tc>
          <w:tcPr>
            <w:tcW w:w="3544" w:type="dxa"/>
            <w:shd w:val="clear" w:color="auto" w:fill="FFFFFF" w:themeFill="background1"/>
          </w:tcPr>
          <w:p w14:paraId="55D20A31" w14:textId="77777777" w:rsidR="00D939D1" w:rsidRPr="00125A9D" w:rsidRDefault="00D939D1" w:rsidP="0005793F">
            <w:pPr>
              <w:jc w:val="both"/>
              <w:rPr>
                <w:sz w:val="18"/>
                <w:szCs w:val="18"/>
                <w:lang w:val="en-US"/>
              </w:rPr>
            </w:pPr>
          </w:p>
        </w:tc>
        <w:tc>
          <w:tcPr>
            <w:tcW w:w="3544" w:type="dxa"/>
            <w:shd w:val="clear" w:color="auto" w:fill="FFFFFF" w:themeFill="background1"/>
          </w:tcPr>
          <w:p w14:paraId="75DDE16C" w14:textId="77777777" w:rsidR="00D939D1" w:rsidRPr="00125A9D" w:rsidRDefault="00D939D1" w:rsidP="0005793F">
            <w:pPr>
              <w:jc w:val="both"/>
              <w:rPr>
                <w:sz w:val="18"/>
                <w:szCs w:val="18"/>
                <w:lang w:val="en-US"/>
              </w:rPr>
            </w:pPr>
          </w:p>
        </w:tc>
      </w:tr>
      <w:tr w:rsidR="00D939D1" w14:paraId="01C95F6B" w14:textId="77777777" w:rsidTr="0005793F">
        <w:tc>
          <w:tcPr>
            <w:tcW w:w="3544" w:type="dxa"/>
            <w:shd w:val="clear" w:color="auto" w:fill="FFFFFF" w:themeFill="background1"/>
          </w:tcPr>
          <w:p w14:paraId="0437E8AD" w14:textId="77777777" w:rsidR="00D939D1" w:rsidRPr="00DA3E41" w:rsidRDefault="00D939D1" w:rsidP="0005793F">
            <w:pPr>
              <w:ind w:left="602" w:hanging="284"/>
              <w:jc w:val="both"/>
              <w:rPr>
                <w:color w:val="FF0000"/>
                <w:sz w:val="18"/>
                <w:szCs w:val="18"/>
                <w:lang w:val="en-US"/>
              </w:rPr>
            </w:pPr>
            <w:r w:rsidRPr="00DA3E41">
              <w:rPr>
                <w:color w:val="FF0000"/>
                <w:sz w:val="18"/>
                <w:szCs w:val="18"/>
                <w:lang w:val="en-US"/>
              </w:rPr>
              <w:t>b.</w:t>
            </w:r>
            <w:r w:rsidRPr="00DA3E41">
              <w:rPr>
                <w:color w:val="FF0000"/>
                <w:sz w:val="18"/>
                <w:szCs w:val="18"/>
                <w:lang w:val="en-US"/>
              </w:rPr>
              <w:tab/>
              <w:t>denda;</w:t>
            </w:r>
          </w:p>
        </w:tc>
        <w:tc>
          <w:tcPr>
            <w:tcW w:w="3548" w:type="dxa"/>
            <w:shd w:val="clear" w:color="auto" w:fill="FFFFFF" w:themeFill="background1"/>
          </w:tcPr>
          <w:p w14:paraId="6FE5E2DA"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613CB343" w14:textId="77777777" w:rsidR="00D939D1" w:rsidRPr="00125A9D" w:rsidRDefault="00D939D1" w:rsidP="0005793F">
            <w:pPr>
              <w:jc w:val="both"/>
              <w:rPr>
                <w:sz w:val="18"/>
                <w:szCs w:val="18"/>
                <w:lang w:val="en-US"/>
              </w:rPr>
            </w:pPr>
          </w:p>
        </w:tc>
        <w:tc>
          <w:tcPr>
            <w:tcW w:w="3544" w:type="dxa"/>
            <w:shd w:val="clear" w:color="auto" w:fill="FFFFFF" w:themeFill="background1"/>
          </w:tcPr>
          <w:p w14:paraId="70B60B18" w14:textId="77777777" w:rsidR="00D939D1" w:rsidRPr="00125A9D" w:rsidRDefault="00D939D1" w:rsidP="0005793F">
            <w:pPr>
              <w:jc w:val="both"/>
              <w:rPr>
                <w:sz w:val="18"/>
                <w:szCs w:val="18"/>
                <w:lang w:val="en-US"/>
              </w:rPr>
            </w:pPr>
          </w:p>
        </w:tc>
        <w:tc>
          <w:tcPr>
            <w:tcW w:w="3544" w:type="dxa"/>
            <w:shd w:val="clear" w:color="auto" w:fill="FFFFFF" w:themeFill="background1"/>
          </w:tcPr>
          <w:p w14:paraId="12D49E4B" w14:textId="77777777" w:rsidR="00D939D1" w:rsidRPr="00125A9D" w:rsidRDefault="00D939D1" w:rsidP="0005793F">
            <w:pPr>
              <w:jc w:val="both"/>
              <w:rPr>
                <w:sz w:val="18"/>
                <w:szCs w:val="18"/>
                <w:lang w:val="en-US"/>
              </w:rPr>
            </w:pPr>
          </w:p>
        </w:tc>
      </w:tr>
      <w:tr w:rsidR="00D939D1" w14:paraId="22FB107B" w14:textId="77777777" w:rsidTr="0005793F">
        <w:tc>
          <w:tcPr>
            <w:tcW w:w="3544" w:type="dxa"/>
            <w:shd w:val="clear" w:color="auto" w:fill="FFFFFF" w:themeFill="background1"/>
          </w:tcPr>
          <w:p w14:paraId="255E39E1" w14:textId="77777777" w:rsidR="00D939D1" w:rsidRPr="00DA3E41" w:rsidRDefault="00D939D1" w:rsidP="0005793F">
            <w:pPr>
              <w:ind w:left="602" w:hanging="284"/>
              <w:jc w:val="both"/>
              <w:rPr>
                <w:color w:val="FF0000"/>
                <w:sz w:val="18"/>
                <w:szCs w:val="18"/>
                <w:lang w:val="en-US"/>
              </w:rPr>
            </w:pPr>
            <w:r w:rsidRPr="00DA3E41">
              <w:rPr>
                <w:color w:val="FF0000"/>
                <w:sz w:val="18"/>
                <w:szCs w:val="18"/>
                <w:lang w:val="en-US"/>
              </w:rPr>
              <w:lastRenderedPageBreak/>
              <w:t>c.</w:t>
            </w:r>
            <w:r w:rsidRPr="00DA3E41">
              <w:rPr>
                <w:color w:val="FF0000"/>
                <w:sz w:val="18"/>
                <w:szCs w:val="18"/>
                <w:lang w:val="en-US"/>
              </w:rPr>
              <w:tab/>
              <w:t>pembatasan kegiatan usaha tertentu;</w:t>
            </w:r>
          </w:p>
        </w:tc>
        <w:tc>
          <w:tcPr>
            <w:tcW w:w="3548" w:type="dxa"/>
            <w:shd w:val="clear" w:color="auto" w:fill="FFFFFF" w:themeFill="background1"/>
          </w:tcPr>
          <w:p w14:paraId="2ADF3473"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4FEBE3BD" w14:textId="77777777" w:rsidR="00D939D1" w:rsidRPr="00125A9D" w:rsidRDefault="00D939D1" w:rsidP="0005793F">
            <w:pPr>
              <w:jc w:val="both"/>
              <w:rPr>
                <w:sz w:val="18"/>
                <w:szCs w:val="18"/>
                <w:lang w:val="en-US"/>
              </w:rPr>
            </w:pPr>
          </w:p>
        </w:tc>
        <w:tc>
          <w:tcPr>
            <w:tcW w:w="3544" w:type="dxa"/>
            <w:shd w:val="clear" w:color="auto" w:fill="FFFFFF" w:themeFill="background1"/>
          </w:tcPr>
          <w:p w14:paraId="278C99D6" w14:textId="77777777" w:rsidR="00D939D1" w:rsidRPr="00125A9D" w:rsidRDefault="00D939D1" w:rsidP="0005793F">
            <w:pPr>
              <w:jc w:val="both"/>
              <w:rPr>
                <w:sz w:val="18"/>
                <w:szCs w:val="18"/>
                <w:lang w:val="en-US"/>
              </w:rPr>
            </w:pPr>
          </w:p>
        </w:tc>
        <w:tc>
          <w:tcPr>
            <w:tcW w:w="3544" w:type="dxa"/>
            <w:shd w:val="clear" w:color="auto" w:fill="FFFFFF" w:themeFill="background1"/>
          </w:tcPr>
          <w:p w14:paraId="57F667DB" w14:textId="77777777" w:rsidR="00D939D1" w:rsidRPr="00125A9D" w:rsidRDefault="00D939D1" w:rsidP="0005793F">
            <w:pPr>
              <w:jc w:val="both"/>
              <w:rPr>
                <w:sz w:val="18"/>
                <w:szCs w:val="18"/>
                <w:lang w:val="en-US"/>
              </w:rPr>
            </w:pPr>
          </w:p>
        </w:tc>
      </w:tr>
      <w:tr w:rsidR="00D939D1" w14:paraId="0821CC02" w14:textId="77777777" w:rsidTr="0005793F">
        <w:tc>
          <w:tcPr>
            <w:tcW w:w="3544" w:type="dxa"/>
            <w:shd w:val="clear" w:color="auto" w:fill="FFFFFF" w:themeFill="background1"/>
          </w:tcPr>
          <w:p w14:paraId="14B402F2" w14:textId="77777777" w:rsidR="00D939D1" w:rsidRPr="00DA3E41" w:rsidRDefault="00D939D1" w:rsidP="0005793F">
            <w:pPr>
              <w:ind w:left="602" w:hanging="284"/>
              <w:jc w:val="both"/>
              <w:rPr>
                <w:color w:val="FF0000"/>
                <w:sz w:val="18"/>
                <w:szCs w:val="18"/>
                <w:lang w:val="en-US"/>
              </w:rPr>
            </w:pPr>
            <w:r w:rsidRPr="00DA3E41">
              <w:rPr>
                <w:color w:val="FF0000"/>
                <w:sz w:val="18"/>
                <w:szCs w:val="18"/>
                <w:lang w:val="en-US"/>
              </w:rPr>
              <w:t xml:space="preserve">d. </w:t>
            </w:r>
            <w:r w:rsidRPr="00DA3E41">
              <w:rPr>
                <w:color w:val="FF0000"/>
                <w:sz w:val="18"/>
                <w:szCs w:val="18"/>
                <w:lang w:val="en-US"/>
              </w:rPr>
              <w:tab/>
              <w:t>penurunan penilaian faktor-faktor pembentuk nilai tingkat kesehatan;</w:t>
            </w:r>
          </w:p>
        </w:tc>
        <w:tc>
          <w:tcPr>
            <w:tcW w:w="3548" w:type="dxa"/>
            <w:shd w:val="clear" w:color="auto" w:fill="FFFFFF" w:themeFill="background1"/>
          </w:tcPr>
          <w:p w14:paraId="58E1C399"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68199B92" w14:textId="77777777" w:rsidR="00D939D1" w:rsidRPr="00125A9D" w:rsidRDefault="00D939D1" w:rsidP="0005793F">
            <w:pPr>
              <w:jc w:val="both"/>
              <w:rPr>
                <w:sz w:val="18"/>
                <w:szCs w:val="18"/>
                <w:lang w:val="en-US"/>
              </w:rPr>
            </w:pPr>
          </w:p>
        </w:tc>
        <w:tc>
          <w:tcPr>
            <w:tcW w:w="3544" w:type="dxa"/>
            <w:shd w:val="clear" w:color="auto" w:fill="FFFFFF" w:themeFill="background1"/>
          </w:tcPr>
          <w:p w14:paraId="39722BD2" w14:textId="77777777" w:rsidR="00D939D1" w:rsidRPr="00125A9D" w:rsidRDefault="00D939D1" w:rsidP="0005793F">
            <w:pPr>
              <w:jc w:val="both"/>
              <w:rPr>
                <w:sz w:val="18"/>
                <w:szCs w:val="18"/>
                <w:lang w:val="en-US"/>
              </w:rPr>
            </w:pPr>
          </w:p>
        </w:tc>
        <w:tc>
          <w:tcPr>
            <w:tcW w:w="3544" w:type="dxa"/>
            <w:shd w:val="clear" w:color="auto" w:fill="FFFFFF" w:themeFill="background1"/>
          </w:tcPr>
          <w:p w14:paraId="6C07F3D3" w14:textId="77777777" w:rsidR="00D939D1" w:rsidRPr="00125A9D" w:rsidRDefault="00D939D1" w:rsidP="0005793F">
            <w:pPr>
              <w:jc w:val="both"/>
              <w:rPr>
                <w:sz w:val="18"/>
                <w:szCs w:val="18"/>
                <w:lang w:val="en-US"/>
              </w:rPr>
            </w:pPr>
          </w:p>
        </w:tc>
      </w:tr>
      <w:tr w:rsidR="00D939D1" w14:paraId="2280FB29" w14:textId="77777777" w:rsidTr="0005793F">
        <w:tc>
          <w:tcPr>
            <w:tcW w:w="3544" w:type="dxa"/>
            <w:shd w:val="clear" w:color="auto" w:fill="FFFFFF" w:themeFill="background1"/>
          </w:tcPr>
          <w:p w14:paraId="139C2100" w14:textId="77777777" w:rsidR="00D939D1" w:rsidRPr="00DA3E41" w:rsidRDefault="00D939D1" w:rsidP="0005793F">
            <w:pPr>
              <w:ind w:left="602" w:hanging="284"/>
              <w:jc w:val="both"/>
              <w:rPr>
                <w:color w:val="FF0000"/>
                <w:sz w:val="18"/>
                <w:szCs w:val="18"/>
                <w:lang w:val="en-US"/>
              </w:rPr>
            </w:pPr>
            <w:r w:rsidRPr="00DA3E41">
              <w:rPr>
                <w:color w:val="FF0000"/>
                <w:sz w:val="18"/>
                <w:szCs w:val="18"/>
                <w:lang w:val="en-US"/>
              </w:rPr>
              <w:t xml:space="preserve">e. </w:t>
            </w:r>
            <w:r w:rsidRPr="00DA3E41">
              <w:rPr>
                <w:color w:val="FF0000"/>
                <w:sz w:val="18"/>
                <w:szCs w:val="18"/>
                <w:lang w:val="en-US"/>
              </w:rPr>
              <w:tab/>
              <w:t>pembekuan kegiatan usaha tertentu.</w:t>
            </w:r>
          </w:p>
        </w:tc>
        <w:tc>
          <w:tcPr>
            <w:tcW w:w="3548" w:type="dxa"/>
            <w:shd w:val="clear" w:color="auto" w:fill="FFFFFF" w:themeFill="background1"/>
          </w:tcPr>
          <w:p w14:paraId="67AAC049"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1C9F8EB5" w14:textId="77777777" w:rsidR="00D939D1" w:rsidRPr="00125A9D" w:rsidRDefault="00D939D1" w:rsidP="0005793F">
            <w:pPr>
              <w:jc w:val="both"/>
              <w:rPr>
                <w:sz w:val="18"/>
                <w:szCs w:val="18"/>
                <w:lang w:val="en-US"/>
              </w:rPr>
            </w:pPr>
          </w:p>
        </w:tc>
        <w:tc>
          <w:tcPr>
            <w:tcW w:w="3544" w:type="dxa"/>
            <w:shd w:val="clear" w:color="auto" w:fill="FFFFFF" w:themeFill="background1"/>
          </w:tcPr>
          <w:p w14:paraId="30327598" w14:textId="77777777" w:rsidR="00D939D1" w:rsidRPr="00125A9D" w:rsidRDefault="00D939D1" w:rsidP="0005793F">
            <w:pPr>
              <w:jc w:val="both"/>
              <w:rPr>
                <w:sz w:val="18"/>
                <w:szCs w:val="18"/>
                <w:lang w:val="en-US"/>
              </w:rPr>
            </w:pPr>
          </w:p>
        </w:tc>
        <w:tc>
          <w:tcPr>
            <w:tcW w:w="3544" w:type="dxa"/>
            <w:shd w:val="clear" w:color="auto" w:fill="FFFFFF" w:themeFill="background1"/>
          </w:tcPr>
          <w:p w14:paraId="1AD618C5" w14:textId="77777777" w:rsidR="00D939D1" w:rsidRPr="00125A9D" w:rsidRDefault="00D939D1" w:rsidP="0005793F">
            <w:pPr>
              <w:jc w:val="both"/>
              <w:rPr>
                <w:sz w:val="18"/>
                <w:szCs w:val="18"/>
                <w:lang w:val="en-US"/>
              </w:rPr>
            </w:pPr>
          </w:p>
        </w:tc>
      </w:tr>
      <w:tr w:rsidR="00D939D1" w14:paraId="56AA88ED" w14:textId="77777777" w:rsidTr="0005793F">
        <w:tc>
          <w:tcPr>
            <w:tcW w:w="3544" w:type="dxa"/>
            <w:shd w:val="clear" w:color="auto" w:fill="FFFFFF" w:themeFill="background1"/>
          </w:tcPr>
          <w:p w14:paraId="49301335" w14:textId="77777777" w:rsidR="00D939D1" w:rsidRPr="00DA3E41" w:rsidRDefault="00D939D1" w:rsidP="0005793F">
            <w:pPr>
              <w:ind w:left="318" w:hanging="318"/>
              <w:jc w:val="both"/>
              <w:rPr>
                <w:color w:val="FF0000"/>
                <w:sz w:val="18"/>
                <w:szCs w:val="18"/>
                <w:lang w:val="en-US"/>
              </w:rPr>
            </w:pPr>
            <w:r w:rsidRPr="00DA3E41">
              <w:rPr>
                <w:color w:val="FF0000"/>
                <w:sz w:val="18"/>
                <w:szCs w:val="18"/>
                <w:lang w:val="en-US"/>
              </w:rPr>
              <w:t>(3)</w:t>
            </w:r>
            <w:r w:rsidRPr="00DA3E41">
              <w:rPr>
                <w:color w:val="FF0000"/>
                <w:sz w:val="18"/>
                <w:szCs w:val="18"/>
                <w:lang w:val="en-US"/>
              </w:rPr>
              <w:tab/>
              <w:t>Sanksi administratif berupa denda sebagaiman</w:t>
            </w:r>
            <w:r>
              <w:rPr>
                <w:color w:val="FF0000"/>
                <w:sz w:val="18"/>
                <w:szCs w:val="18"/>
                <w:lang w:val="en-US"/>
              </w:rPr>
              <w:t>a dimaksud pada ayat (2) huruf b</w:t>
            </w:r>
            <w:r w:rsidRPr="00DA3E41">
              <w:rPr>
                <w:color w:val="FF0000"/>
                <w:sz w:val="18"/>
                <w:szCs w:val="18"/>
                <w:lang w:val="en-US"/>
              </w:rPr>
              <w:t xml:space="preserve"> dikenai dengan ketentuan sebagai berikut:</w:t>
            </w:r>
          </w:p>
        </w:tc>
        <w:tc>
          <w:tcPr>
            <w:tcW w:w="3548" w:type="dxa"/>
            <w:shd w:val="clear" w:color="auto" w:fill="FFFFFF" w:themeFill="background1"/>
          </w:tcPr>
          <w:p w14:paraId="545DC4C0" w14:textId="77777777" w:rsidR="00D939D1" w:rsidRDefault="00D939D1" w:rsidP="0005793F">
            <w:pPr>
              <w:jc w:val="both"/>
              <w:rPr>
                <w:color w:val="FF0000"/>
                <w:sz w:val="18"/>
                <w:szCs w:val="18"/>
                <w:lang w:val="en-US"/>
              </w:rPr>
            </w:pPr>
            <w:r>
              <w:rPr>
                <w:color w:val="FF0000"/>
                <w:sz w:val="18"/>
                <w:szCs w:val="18"/>
                <w:lang w:val="en-US"/>
              </w:rPr>
              <w:t>Ayat (3)</w:t>
            </w:r>
          </w:p>
          <w:p w14:paraId="2C51D431"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5A46187E" w14:textId="77777777" w:rsidR="00D939D1" w:rsidRPr="00125A9D" w:rsidRDefault="00D939D1" w:rsidP="0005793F">
            <w:pPr>
              <w:jc w:val="both"/>
              <w:rPr>
                <w:sz w:val="18"/>
                <w:szCs w:val="18"/>
                <w:lang w:val="en-US"/>
              </w:rPr>
            </w:pPr>
          </w:p>
        </w:tc>
        <w:tc>
          <w:tcPr>
            <w:tcW w:w="3544" w:type="dxa"/>
            <w:shd w:val="clear" w:color="auto" w:fill="FFFFFF" w:themeFill="background1"/>
          </w:tcPr>
          <w:p w14:paraId="4E26788F" w14:textId="77777777" w:rsidR="00D939D1" w:rsidRPr="00125A9D" w:rsidRDefault="00D939D1" w:rsidP="0005793F">
            <w:pPr>
              <w:jc w:val="both"/>
              <w:rPr>
                <w:sz w:val="18"/>
                <w:szCs w:val="18"/>
                <w:lang w:val="en-US"/>
              </w:rPr>
            </w:pPr>
          </w:p>
        </w:tc>
        <w:tc>
          <w:tcPr>
            <w:tcW w:w="3544" w:type="dxa"/>
            <w:shd w:val="clear" w:color="auto" w:fill="FFFFFF" w:themeFill="background1"/>
          </w:tcPr>
          <w:p w14:paraId="34EBD72C" w14:textId="77777777" w:rsidR="00D939D1" w:rsidRPr="00125A9D" w:rsidRDefault="00D939D1" w:rsidP="0005793F">
            <w:pPr>
              <w:jc w:val="both"/>
              <w:rPr>
                <w:sz w:val="18"/>
                <w:szCs w:val="18"/>
                <w:lang w:val="en-US"/>
              </w:rPr>
            </w:pPr>
          </w:p>
        </w:tc>
      </w:tr>
      <w:tr w:rsidR="00D939D1" w14:paraId="024E30F9" w14:textId="77777777" w:rsidTr="0005793F">
        <w:tc>
          <w:tcPr>
            <w:tcW w:w="3544" w:type="dxa"/>
            <w:shd w:val="clear" w:color="auto" w:fill="FFFFFF" w:themeFill="background1"/>
          </w:tcPr>
          <w:p w14:paraId="6753D30C" w14:textId="77777777" w:rsidR="00D939D1" w:rsidRPr="00DA3E41" w:rsidRDefault="00D939D1" w:rsidP="0005793F">
            <w:pPr>
              <w:ind w:left="602" w:hanging="318"/>
              <w:jc w:val="both"/>
              <w:rPr>
                <w:color w:val="FF0000"/>
                <w:sz w:val="18"/>
                <w:szCs w:val="18"/>
                <w:lang w:val="en-US"/>
              </w:rPr>
            </w:pPr>
            <w:r w:rsidRPr="00DA3E41">
              <w:rPr>
                <w:color w:val="FF0000"/>
                <w:sz w:val="18"/>
                <w:szCs w:val="18"/>
                <w:lang w:val="en-US"/>
              </w:rPr>
              <w:t>a.</w:t>
            </w:r>
            <w:r w:rsidRPr="00DA3E41">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15D4633B"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0FEF892E" w14:textId="77777777" w:rsidR="00D939D1" w:rsidRPr="00125A9D" w:rsidRDefault="00D939D1" w:rsidP="0005793F">
            <w:pPr>
              <w:jc w:val="both"/>
              <w:rPr>
                <w:sz w:val="18"/>
                <w:szCs w:val="18"/>
                <w:lang w:val="en-US"/>
              </w:rPr>
            </w:pPr>
          </w:p>
        </w:tc>
        <w:tc>
          <w:tcPr>
            <w:tcW w:w="3544" w:type="dxa"/>
            <w:shd w:val="clear" w:color="auto" w:fill="FFFFFF" w:themeFill="background1"/>
          </w:tcPr>
          <w:p w14:paraId="736E6CC5" w14:textId="77777777" w:rsidR="00D939D1" w:rsidRPr="00125A9D" w:rsidRDefault="00D939D1" w:rsidP="0005793F">
            <w:pPr>
              <w:jc w:val="both"/>
              <w:rPr>
                <w:sz w:val="18"/>
                <w:szCs w:val="18"/>
                <w:lang w:val="en-US"/>
              </w:rPr>
            </w:pPr>
          </w:p>
        </w:tc>
        <w:tc>
          <w:tcPr>
            <w:tcW w:w="3544" w:type="dxa"/>
            <w:shd w:val="clear" w:color="auto" w:fill="FFFFFF" w:themeFill="background1"/>
          </w:tcPr>
          <w:p w14:paraId="6E4FB135" w14:textId="77777777" w:rsidR="00D939D1" w:rsidRPr="00125A9D" w:rsidRDefault="00D939D1" w:rsidP="0005793F">
            <w:pPr>
              <w:jc w:val="both"/>
              <w:rPr>
                <w:sz w:val="18"/>
                <w:szCs w:val="18"/>
                <w:lang w:val="en-US"/>
              </w:rPr>
            </w:pPr>
          </w:p>
        </w:tc>
      </w:tr>
      <w:tr w:rsidR="00D939D1" w14:paraId="5F8E954A" w14:textId="77777777" w:rsidTr="0005793F">
        <w:tc>
          <w:tcPr>
            <w:tcW w:w="3544" w:type="dxa"/>
            <w:shd w:val="clear" w:color="auto" w:fill="FFFFFF" w:themeFill="background1"/>
          </w:tcPr>
          <w:p w14:paraId="0CB97788" w14:textId="77777777" w:rsidR="00D939D1" w:rsidRPr="00DA3E41" w:rsidRDefault="00D939D1" w:rsidP="0005793F">
            <w:pPr>
              <w:ind w:left="602" w:hanging="318"/>
              <w:jc w:val="both"/>
              <w:rPr>
                <w:color w:val="FF0000"/>
                <w:sz w:val="18"/>
                <w:szCs w:val="18"/>
                <w:lang w:val="en-US"/>
              </w:rPr>
            </w:pPr>
            <w:r w:rsidRPr="00DA3E41">
              <w:rPr>
                <w:color w:val="FF0000"/>
                <w:sz w:val="18"/>
                <w:szCs w:val="18"/>
                <w:lang w:val="en-US"/>
              </w:rPr>
              <w:t>b.</w:t>
            </w:r>
            <w:r w:rsidRPr="00DA3E41">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422B634A"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158CF846" w14:textId="77777777" w:rsidR="00D939D1" w:rsidRPr="00125A9D" w:rsidRDefault="00D939D1" w:rsidP="0005793F">
            <w:pPr>
              <w:jc w:val="both"/>
              <w:rPr>
                <w:sz w:val="18"/>
                <w:szCs w:val="18"/>
                <w:lang w:val="en-US"/>
              </w:rPr>
            </w:pPr>
          </w:p>
        </w:tc>
        <w:tc>
          <w:tcPr>
            <w:tcW w:w="3544" w:type="dxa"/>
            <w:shd w:val="clear" w:color="auto" w:fill="FFFFFF" w:themeFill="background1"/>
          </w:tcPr>
          <w:p w14:paraId="5C1D5D49" w14:textId="77777777" w:rsidR="00D939D1" w:rsidRPr="00125A9D" w:rsidRDefault="00D939D1" w:rsidP="0005793F">
            <w:pPr>
              <w:jc w:val="both"/>
              <w:rPr>
                <w:sz w:val="18"/>
                <w:szCs w:val="18"/>
                <w:lang w:val="en-US"/>
              </w:rPr>
            </w:pPr>
          </w:p>
        </w:tc>
        <w:tc>
          <w:tcPr>
            <w:tcW w:w="3544" w:type="dxa"/>
            <w:shd w:val="clear" w:color="auto" w:fill="FFFFFF" w:themeFill="background1"/>
          </w:tcPr>
          <w:p w14:paraId="6D909AC6" w14:textId="77777777" w:rsidR="00D939D1" w:rsidRPr="00125A9D" w:rsidRDefault="00D939D1" w:rsidP="0005793F">
            <w:pPr>
              <w:jc w:val="both"/>
              <w:rPr>
                <w:sz w:val="18"/>
                <w:szCs w:val="18"/>
                <w:lang w:val="en-US"/>
              </w:rPr>
            </w:pPr>
          </w:p>
        </w:tc>
      </w:tr>
      <w:tr w:rsidR="00D939D1" w14:paraId="09E04964" w14:textId="77777777" w:rsidTr="0005793F">
        <w:tc>
          <w:tcPr>
            <w:tcW w:w="3544" w:type="dxa"/>
            <w:shd w:val="clear" w:color="auto" w:fill="FFFFFF" w:themeFill="background1"/>
          </w:tcPr>
          <w:p w14:paraId="7C021F5B" w14:textId="77777777" w:rsidR="00D939D1" w:rsidRPr="00DA3E41" w:rsidRDefault="00D939D1" w:rsidP="0005793F">
            <w:pPr>
              <w:ind w:left="318" w:hanging="318"/>
              <w:jc w:val="both"/>
              <w:rPr>
                <w:color w:val="FF0000"/>
                <w:sz w:val="18"/>
                <w:szCs w:val="18"/>
                <w:lang w:val="en-US"/>
              </w:rPr>
            </w:pPr>
            <w:r w:rsidRPr="00DA3E41">
              <w:rPr>
                <w:color w:val="FF0000"/>
                <w:sz w:val="18"/>
                <w:szCs w:val="18"/>
                <w:lang w:val="en-US"/>
              </w:rPr>
              <w:t>(4)</w:t>
            </w:r>
            <w:r w:rsidRPr="00DA3E41">
              <w:rPr>
                <w:color w:val="FF0000"/>
                <w:sz w:val="18"/>
                <w:szCs w:val="18"/>
                <w:lang w:val="en-US"/>
              </w:rPr>
              <w:tab/>
              <w:t>Otoritas Jasa Keuangan dapat mengumumkan pengenaan sanksi administratif sebagaimana dimaksud pada ayat (2) kepada masyarakat, paling kurang melalui laman/website OJK.</w:t>
            </w:r>
          </w:p>
        </w:tc>
        <w:tc>
          <w:tcPr>
            <w:tcW w:w="3548" w:type="dxa"/>
            <w:shd w:val="clear" w:color="auto" w:fill="FFFFFF" w:themeFill="background1"/>
          </w:tcPr>
          <w:p w14:paraId="7879E057" w14:textId="77777777" w:rsidR="00D939D1" w:rsidRDefault="00D939D1" w:rsidP="0005793F">
            <w:pPr>
              <w:jc w:val="both"/>
              <w:rPr>
                <w:color w:val="FF0000"/>
                <w:sz w:val="18"/>
                <w:szCs w:val="18"/>
                <w:lang w:val="en-US"/>
              </w:rPr>
            </w:pPr>
            <w:r>
              <w:rPr>
                <w:color w:val="FF0000"/>
                <w:sz w:val="18"/>
                <w:szCs w:val="18"/>
                <w:lang w:val="en-US"/>
              </w:rPr>
              <w:t>Ayat (4)</w:t>
            </w:r>
          </w:p>
          <w:p w14:paraId="76A0543A"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7FCC2130" w14:textId="77777777" w:rsidR="00D939D1" w:rsidRPr="00125A9D" w:rsidRDefault="00D939D1" w:rsidP="0005793F">
            <w:pPr>
              <w:jc w:val="both"/>
              <w:rPr>
                <w:sz w:val="18"/>
                <w:szCs w:val="18"/>
                <w:lang w:val="en-US"/>
              </w:rPr>
            </w:pPr>
          </w:p>
        </w:tc>
        <w:tc>
          <w:tcPr>
            <w:tcW w:w="3544" w:type="dxa"/>
            <w:shd w:val="clear" w:color="auto" w:fill="FFFFFF" w:themeFill="background1"/>
          </w:tcPr>
          <w:p w14:paraId="552232D6" w14:textId="77777777" w:rsidR="00D939D1" w:rsidRPr="00125A9D" w:rsidRDefault="00D939D1" w:rsidP="0005793F">
            <w:pPr>
              <w:jc w:val="both"/>
              <w:rPr>
                <w:sz w:val="18"/>
                <w:szCs w:val="18"/>
                <w:lang w:val="en-US"/>
              </w:rPr>
            </w:pPr>
          </w:p>
        </w:tc>
        <w:tc>
          <w:tcPr>
            <w:tcW w:w="3544" w:type="dxa"/>
            <w:shd w:val="clear" w:color="auto" w:fill="FFFFFF" w:themeFill="background1"/>
          </w:tcPr>
          <w:p w14:paraId="1C051416" w14:textId="77777777" w:rsidR="00D939D1" w:rsidRPr="00125A9D" w:rsidRDefault="00D939D1" w:rsidP="0005793F">
            <w:pPr>
              <w:jc w:val="both"/>
              <w:rPr>
                <w:sz w:val="18"/>
                <w:szCs w:val="18"/>
                <w:lang w:val="en-US"/>
              </w:rPr>
            </w:pPr>
          </w:p>
        </w:tc>
      </w:tr>
      <w:tr w:rsidR="00D939D1" w14:paraId="02502AE9" w14:textId="77777777" w:rsidTr="0005793F">
        <w:tc>
          <w:tcPr>
            <w:tcW w:w="3544" w:type="dxa"/>
            <w:shd w:val="clear" w:color="auto" w:fill="D0CECE" w:themeFill="background2" w:themeFillShade="E6"/>
          </w:tcPr>
          <w:p w14:paraId="7C6C3A0C" w14:textId="77777777" w:rsidR="00D939D1" w:rsidRPr="00401B9E" w:rsidRDefault="00D939D1" w:rsidP="0005793F">
            <w:pPr>
              <w:ind w:left="318" w:hanging="318"/>
              <w:jc w:val="both"/>
              <w:rPr>
                <w:sz w:val="18"/>
                <w:szCs w:val="18"/>
                <w:lang w:val="en-US"/>
              </w:rPr>
            </w:pPr>
          </w:p>
        </w:tc>
        <w:tc>
          <w:tcPr>
            <w:tcW w:w="3548" w:type="dxa"/>
            <w:shd w:val="clear" w:color="auto" w:fill="D0CECE" w:themeFill="background2" w:themeFillShade="E6"/>
          </w:tcPr>
          <w:p w14:paraId="5EFBCB74"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7CB90CF6"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23321D1"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EA530DB" w14:textId="77777777" w:rsidR="00D939D1" w:rsidRPr="00125A9D" w:rsidRDefault="00D939D1" w:rsidP="0005793F">
            <w:pPr>
              <w:jc w:val="both"/>
              <w:rPr>
                <w:sz w:val="18"/>
                <w:szCs w:val="18"/>
                <w:lang w:val="en-US"/>
              </w:rPr>
            </w:pPr>
          </w:p>
        </w:tc>
      </w:tr>
      <w:tr w:rsidR="00D939D1" w14:paraId="24195094" w14:textId="77777777" w:rsidTr="0005793F">
        <w:tc>
          <w:tcPr>
            <w:tcW w:w="7092" w:type="dxa"/>
            <w:gridSpan w:val="2"/>
            <w:shd w:val="clear" w:color="auto" w:fill="FFFFFF" w:themeFill="background1"/>
          </w:tcPr>
          <w:p w14:paraId="588AEEF4" w14:textId="77777777" w:rsidR="00D939D1" w:rsidRPr="004C49FB" w:rsidRDefault="00D939D1" w:rsidP="0005793F">
            <w:pPr>
              <w:jc w:val="center"/>
              <w:rPr>
                <w:b/>
                <w:sz w:val="18"/>
                <w:szCs w:val="18"/>
                <w:lang w:val="en-US"/>
              </w:rPr>
            </w:pPr>
            <w:r w:rsidRPr="004C49FB">
              <w:rPr>
                <w:b/>
                <w:sz w:val="18"/>
                <w:szCs w:val="18"/>
                <w:lang w:val="en-US"/>
              </w:rPr>
              <w:t>Bagian Kelima</w:t>
            </w:r>
          </w:p>
        </w:tc>
        <w:tc>
          <w:tcPr>
            <w:tcW w:w="3540" w:type="dxa"/>
            <w:shd w:val="clear" w:color="auto" w:fill="FFFFFF" w:themeFill="background1"/>
          </w:tcPr>
          <w:p w14:paraId="64FDFD54" w14:textId="77777777" w:rsidR="00D939D1" w:rsidRPr="00125A9D" w:rsidRDefault="00D939D1" w:rsidP="0005793F">
            <w:pPr>
              <w:jc w:val="both"/>
              <w:rPr>
                <w:sz w:val="18"/>
                <w:szCs w:val="18"/>
                <w:lang w:val="en-US"/>
              </w:rPr>
            </w:pPr>
          </w:p>
        </w:tc>
        <w:tc>
          <w:tcPr>
            <w:tcW w:w="3544" w:type="dxa"/>
            <w:shd w:val="clear" w:color="auto" w:fill="FFFFFF" w:themeFill="background1"/>
          </w:tcPr>
          <w:p w14:paraId="7EEC6590" w14:textId="77777777" w:rsidR="00D939D1" w:rsidRPr="00125A9D" w:rsidRDefault="00D939D1" w:rsidP="0005793F">
            <w:pPr>
              <w:jc w:val="both"/>
              <w:rPr>
                <w:sz w:val="18"/>
                <w:szCs w:val="18"/>
                <w:lang w:val="en-US"/>
              </w:rPr>
            </w:pPr>
          </w:p>
        </w:tc>
        <w:tc>
          <w:tcPr>
            <w:tcW w:w="3544" w:type="dxa"/>
            <w:shd w:val="clear" w:color="auto" w:fill="FFFFFF" w:themeFill="background1"/>
          </w:tcPr>
          <w:p w14:paraId="4E0154A6" w14:textId="77777777" w:rsidR="00D939D1" w:rsidRPr="00125A9D" w:rsidRDefault="00D939D1" w:rsidP="0005793F">
            <w:pPr>
              <w:jc w:val="both"/>
              <w:rPr>
                <w:sz w:val="18"/>
                <w:szCs w:val="18"/>
                <w:lang w:val="en-US"/>
              </w:rPr>
            </w:pPr>
          </w:p>
        </w:tc>
      </w:tr>
      <w:tr w:rsidR="00D939D1" w14:paraId="750E5E21" w14:textId="77777777" w:rsidTr="0005793F">
        <w:tc>
          <w:tcPr>
            <w:tcW w:w="7092" w:type="dxa"/>
            <w:gridSpan w:val="2"/>
            <w:shd w:val="clear" w:color="auto" w:fill="FFFFFF" w:themeFill="background1"/>
          </w:tcPr>
          <w:p w14:paraId="7A35034C" w14:textId="77777777" w:rsidR="00D939D1" w:rsidRPr="004C49FB" w:rsidRDefault="00D939D1" w:rsidP="0005793F">
            <w:pPr>
              <w:jc w:val="center"/>
              <w:rPr>
                <w:b/>
                <w:sz w:val="18"/>
                <w:szCs w:val="18"/>
                <w:lang w:val="en-US"/>
              </w:rPr>
            </w:pPr>
            <w:r w:rsidRPr="004C49FB">
              <w:rPr>
                <w:b/>
                <w:sz w:val="18"/>
                <w:szCs w:val="18"/>
                <w:lang w:val="en-US"/>
              </w:rPr>
              <w:t>CDD Sederhana</w:t>
            </w:r>
          </w:p>
        </w:tc>
        <w:tc>
          <w:tcPr>
            <w:tcW w:w="3540" w:type="dxa"/>
            <w:shd w:val="clear" w:color="auto" w:fill="FFFFFF" w:themeFill="background1"/>
          </w:tcPr>
          <w:p w14:paraId="5ECC6A07" w14:textId="77777777" w:rsidR="00D939D1" w:rsidRPr="00125A9D" w:rsidRDefault="00D939D1" w:rsidP="0005793F">
            <w:pPr>
              <w:jc w:val="both"/>
              <w:rPr>
                <w:sz w:val="18"/>
                <w:szCs w:val="18"/>
                <w:lang w:val="en-US"/>
              </w:rPr>
            </w:pPr>
          </w:p>
        </w:tc>
        <w:tc>
          <w:tcPr>
            <w:tcW w:w="3544" w:type="dxa"/>
            <w:shd w:val="clear" w:color="auto" w:fill="FFFFFF" w:themeFill="background1"/>
          </w:tcPr>
          <w:p w14:paraId="630C6C47" w14:textId="77777777" w:rsidR="00D939D1" w:rsidRPr="00125A9D" w:rsidRDefault="00D939D1" w:rsidP="0005793F">
            <w:pPr>
              <w:jc w:val="both"/>
              <w:rPr>
                <w:sz w:val="18"/>
                <w:szCs w:val="18"/>
                <w:lang w:val="en-US"/>
              </w:rPr>
            </w:pPr>
          </w:p>
        </w:tc>
        <w:tc>
          <w:tcPr>
            <w:tcW w:w="3544" w:type="dxa"/>
            <w:shd w:val="clear" w:color="auto" w:fill="FFFFFF" w:themeFill="background1"/>
          </w:tcPr>
          <w:p w14:paraId="6EA2C28C" w14:textId="77777777" w:rsidR="00D939D1" w:rsidRPr="00125A9D" w:rsidRDefault="00D939D1" w:rsidP="0005793F">
            <w:pPr>
              <w:jc w:val="both"/>
              <w:rPr>
                <w:sz w:val="18"/>
                <w:szCs w:val="18"/>
                <w:lang w:val="en-US"/>
              </w:rPr>
            </w:pPr>
          </w:p>
        </w:tc>
      </w:tr>
      <w:tr w:rsidR="00D939D1" w14:paraId="1AE2E1D2" w14:textId="77777777" w:rsidTr="0005793F">
        <w:tc>
          <w:tcPr>
            <w:tcW w:w="3544" w:type="dxa"/>
            <w:shd w:val="clear" w:color="auto" w:fill="FFFFFF" w:themeFill="background1"/>
          </w:tcPr>
          <w:p w14:paraId="433E2022" w14:textId="77777777" w:rsidR="00D939D1" w:rsidRPr="004C49FB" w:rsidRDefault="00D939D1" w:rsidP="0005793F">
            <w:pPr>
              <w:ind w:left="318" w:hanging="318"/>
              <w:jc w:val="center"/>
              <w:rPr>
                <w:b/>
                <w:sz w:val="18"/>
                <w:szCs w:val="18"/>
                <w:lang w:val="en-US"/>
              </w:rPr>
            </w:pPr>
            <w:r w:rsidRPr="004C49FB">
              <w:rPr>
                <w:b/>
                <w:sz w:val="18"/>
                <w:szCs w:val="18"/>
                <w:lang w:val="en-US"/>
              </w:rPr>
              <w:t>Pasal 42</w:t>
            </w:r>
          </w:p>
        </w:tc>
        <w:tc>
          <w:tcPr>
            <w:tcW w:w="3548" w:type="dxa"/>
            <w:shd w:val="clear" w:color="auto" w:fill="FFFFFF" w:themeFill="background1"/>
          </w:tcPr>
          <w:p w14:paraId="416393D7" w14:textId="77777777" w:rsidR="00D939D1" w:rsidRPr="004C49FB" w:rsidRDefault="00D939D1" w:rsidP="0005793F">
            <w:pPr>
              <w:jc w:val="both"/>
              <w:rPr>
                <w:b/>
                <w:sz w:val="18"/>
                <w:szCs w:val="18"/>
                <w:lang w:val="en-US"/>
              </w:rPr>
            </w:pPr>
            <w:r w:rsidRPr="004C49FB">
              <w:rPr>
                <w:b/>
                <w:sz w:val="18"/>
                <w:szCs w:val="18"/>
                <w:lang w:val="en-US"/>
              </w:rPr>
              <w:t>Pasal 42</w:t>
            </w:r>
          </w:p>
        </w:tc>
        <w:tc>
          <w:tcPr>
            <w:tcW w:w="3540" w:type="dxa"/>
            <w:shd w:val="clear" w:color="auto" w:fill="FFFFFF" w:themeFill="background1"/>
          </w:tcPr>
          <w:p w14:paraId="242B70A1" w14:textId="77777777" w:rsidR="00D939D1" w:rsidRPr="00125A9D" w:rsidRDefault="00D939D1" w:rsidP="0005793F">
            <w:pPr>
              <w:jc w:val="both"/>
              <w:rPr>
                <w:sz w:val="18"/>
                <w:szCs w:val="18"/>
                <w:lang w:val="en-US"/>
              </w:rPr>
            </w:pPr>
          </w:p>
        </w:tc>
        <w:tc>
          <w:tcPr>
            <w:tcW w:w="3544" w:type="dxa"/>
            <w:shd w:val="clear" w:color="auto" w:fill="FFFFFF" w:themeFill="background1"/>
          </w:tcPr>
          <w:p w14:paraId="318C9BF1" w14:textId="77777777" w:rsidR="00D939D1" w:rsidRPr="00125A9D" w:rsidRDefault="00D939D1" w:rsidP="0005793F">
            <w:pPr>
              <w:jc w:val="both"/>
              <w:rPr>
                <w:sz w:val="18"/>
                <w:szCs w:val="18"/>
                <w:lang w:val="en-US"/>
              </w:rPr>
            </w:pPr>
          </w:p>
        </w:tc>
        <w:tc>
          <w:tcPr>
            <w:tcW w:w="3544" w:type="dxa"/>
            <w:shd w:val="clear" w:color="auto" w:fill="FFFFFF" w:themeFill="background1"/>
          </w:tcPr>
          <w:p w14:paraId="7A474304" w14:textId="77777777" w:rsidR="00D939D1" w:rsidRPr="00125A9D" w:rsidRDefault="00D939D1" w:rsidP="0005793F">
            <w:pPr>
              <w:jc w:val="both"/>
              <w:rPr>
                <w:sz w:val="18"/>
                <w:szCs w:val="18"/>
                <w:lang w:val="en-US"/>
              </w:rPr>
            </w:pPr>
          </w:p>
        </w:tc>
      </w:tr>
      <w:tr w:rsidR="00D939D1" w14:paraId="669E832D" w14:textId="77777777" w:rsidTr="0005793F">
        <w:tc>
          <w:tcPr>
            <w:tcW w:w="3544" w:type="dxa"/>
            <w:shd w:val="clear" w:color="auto" w:fill="FFFFFF" w:themeFill="background1"/>
          </w:tcPr>
          <w:p w14:paraId="0CFE0863" w14:textId="77777777" w:rsidR="00D939D1" w:rsidRDefault="00D939D1" w:rsidP="0005793F">
            <w:pPr>
              <w:ind w:left="318" w:hanging="318"/>
              <w:jc w:val="both"/>
              <w:rPr>
                <w:color w:val="FF0000"/>
                <w:sz w:val="18"/>
                <w:szCs w:val="18"/>
                <w:lang w:val="en-US"/>
              </w:rPr>
            </w:pPr>
            <w:r w:rsidRPr="00E5575E">
              <w:rPr>
                <w:sz w:val="18"/>
                <w:szCs w:val="18"/>
                <w:lang w:val="en-US"/>
              </w:rPr>
              <w:t>(1)</w:t>
            </w:r>
            <w:r w:rsidRPr="00E5575E">
              <w:rPr>
                <w:sz w:val="18"/>
                <w:szCs w:val="18"/>
                <w:lang w:val="en-US"/>
              </w:rPr>
              <w:tab/>
              <w:t>LJK dapat menerapkan prosedur CDD sederhana dari prosedur CDD sebagaimana dimaksud dalam Pasal 2</w:t>
            </w:r>
            <w:r w:rsidRPr="007741B7">
              <w:rPr>
                <w:color w:val="FF0000"/>
                <w:sz w:val="18"/>
                <w:szCs w:val="18"/>
                <w:lang w:val="en-US"/>
              </w:rPr>
              <w:t>2</w:t>
            </w:r>
            <w:r w:rsidRPr="00E5575E">
              <w:rPr>
                <w:sz w:val="18"/>
                <w:szCs w:val="18"/>
                <w:lang w:val="en-US"/>
              </w:rPr>
              <w:t>, Pasal 2</w:t>
            </w:r>
            <w:r w:rsidRPr="007741B7">
              <w:rPr>
                <w:color w:val="FF0000"/>
                <w:sz w:val="18"/>
                <w:szCs w:val="18"/>
                <w:lang w:val="en-US"/>
              </w:rPr>
              <w:t>3</w:t>
            </w:r>
            <w:r w:rsidRPr="00E5575E">
              <w:rPr>
                <w:sz w:val="18"/>
                <w:szCs w:val="18"/>
                <w:lang w:val="en-US"/>
              </w:rPr>
              <w:t>, Pasal 2</w:t>
            </w:r>
            <w:r w:rsidRPr="007741B7">
              <w:rPr>
                <w:color w:val="FF0000"/>
                <w:sz w:val="18"/>
                <w:szCs w:val="18"/>
                <w:lang w:val="en-US"/>
              </w:rPr>
              <w:t>4</w:t>
            </w:r>
            <w:r w:rsidRPr="00E5575E">
              <w:rPr>
                <w:sz w:val="18"/>
                <w:szCs w:val="18"/>
                <w:lang w:val="en-US"/>
              </w:rPr>
              <w:t>, Pasal 2</w:t>
            </w:r>
            <w:r w:rsidRPr="007741B7">
              <w:rPr>
                <w:color w:val="FF0000"/>
                <w:sz w:val="18"/>
                <w:szCs w:val="18"/>
                <w:lang w:val="en-US"/>
              </w:rPr>
              <w:t>5</w:t>
            </w:r>
            <w:r w:rsidRPr="00E5575E">
              <w:rPr>
                <w:sz w:val="18"/>
                <w:szCs w:val="18"/>
                <w:lang w:val="en-US"/>
              </w:rPr>
              <w:t>, Pasal 2</w:t>
            </w:r>
            <w:r w:rsidRPr="007741B7">
              <w:rPr>
                <w:color w:val="FF0000"/>
                <w:sz w:val="18"/>
                <w:szCs w:val="18"/>
                <w:lang w:val="en-US"/>
              </w:rPr>
              <w:t>6</w:t>
            </w:r>
            <w:r w:rsidRPr="00E5575E">
              <w:rPr>
                <w:sz w:val="18"/>
                <w:szCs w:val="18"/>
                <w:lang w:val="en-US"/>
              </w:rPr>
              <w:t>, dan Pasal 3</w:t>
            </w:r>
            <w:r w:rsidRPr="007741B7">
              <w:rPr>
                <w:color w:val="FF0000"/>
                <w:sz w:val="18"/>
                <w:szCs w:val="18"/>
                <w:lang w:val="en-US"/>
              </w:rPr>
              <w:t xml:space="preserve">0, </w:t>
            </w:r>
            <w:r w:rsidRPr="00E5575E">
              <w:rPr>
                <w:sz w:val="18"/>
                <w:szCs w:val="18"/>
                <w:lang w:val="en-US"/>
              </w:rPr>
              <w:t xml:space="preserve">terhadap Calon Nasabah </w:t>
            </w:r>
            <w:r w:rsidRPr="00DA3E41">
              <w:rPr>
                <w:color w:val="FF0000"/>
                <w:sz w:val="18"/>
                <w:szCs w:val="18"/>
                <w:lang w:val="en-US"/>
              </w:rPr>
              <w:t>atau Nasabah</w:t>
            </w:r>
            <w:r w:rsidRPr="00E5575E">
              <w:rPr>
                <w:sz w:val="18"/>
                <w:szCs w:val="18"/>
                <w:lang w:val="en-US"/>
              </w:rPr>
              <w:t xml:space="preserve"> dan/atau transaksi yang tingkat risiko terjadinya Pencucian Uang, </w:t>
            </w:r>
            <w:r w:rsidRPr="007741B7">
              <w:rPr>
                <w:strike/>
                <w:color w:val="002060"/>
                <w:sz w:val="18"/>
                <w:szCs w:val="18"/>
                <w:lang w:val="en-US"/>
              </w:rPr>
              <w:t>dan/atau</w:t>
            </w:r>
            <w:r w:rsidRPr="007741B7">
              <w:rPr>
                <w:color w:val="002060"/>
                <w:sz w:val="18"/>
                <w:szCs w:val="18"/>
                <w:lang w:val="en-US"/>
              </w:rPr>
              <w:t xml:space="preserve"> </w:t>
            </w:r>
            <w:r w:rsidRPr="00E5575E">
              <w:rPr>
                <w:sz w:val="18"/>
                <w:szCs w:val="18"/>
                <w:lang w:val="en-US"/>
              </w:rPr>
              <w:t xml:space="preserve">Pendanaan Terorisme, </w:t>
            </w:r>
            <w:r w:rsidRPr="00DA3E41">
              <w:rPr>
                <w:color w:val="FF0000"/>
                <w:sz w:val="18"/>
                <w:szCs w:val="18"/>
                <w:lang w:val="en-US"/>
              </w:rPr>
              <w:t xml:space="preserve">dan/atau Pendanaan Proliferasi Senjata Pemusnah Massal </w:t>
            </w:r>
            <w:r w:rsidRPr="00E5575E">
              <w:rPr>
                <w:sz w:val="18"/>
                <w:szCs w:val="18"/>
                <w:lang w:val="en-US"/>
              </w:rPr>
              <w:t xml:space="preserve">termasuk kriteria berisiko rendah </w:t>
            </w:r>
            <w:r w:rsidRPr="00DA3E41">
              <w:rPr>
                <w:strike/>
                <w:color w:val="002060"/>
                <w:sz w:val="18"/>
                <w:szCs w:val="18"/>
              </w:rPr>
              <w:t>dan memenuhi kriteria sebagai berikut:</w:t>
            </w:r>
            <w:r w:rsidRPr="00DA3E41">
              <w:rPr>
                <w:sz w:val="18"/>
                <w:szCs w:val="18"/>
              </w:rPr>
              <w:t xml:space="preserve"> </w:t>
            </w:r>
            <w:r w:rsidRPr="00DA3E41">
              <w:rPr>
                <w:color w:val="FF0000"/>
                <w:sz w:val="18"/>
                <w:szCs w:val="18"/>
                <w:lang w:val="en-US"/>
              </w:rPr>
              <w:t xml:space="preserve">berdasarkan identifikasi yang telah dilakukan melalui analisis risiko yang memadai. Analisis risiko dimaksud mengacu pada penilaian risiko </w:t>
            </w:r>
            <w:r w:rsidRPr="00DA3E41">
              <w:rPr>
                <w:color w:val="FF0000"/>
                <w:sz w:val="18"/>
                <w:szCs w:val="18"/>
                <w:lang w:val="en-US"/>
              </w:rPr>
              <w:lastRenderedPageBreak/>
              <w:t>nasional (national risk assessment), penilaian risiko sektoral (sectoral risk assessment), dan/atau penilaian risiko yang dilakukan oleh LJK.</w:t>
            </w:r>
          </w:p>
          <w:p w14:paraId="0894824E" w14:textId="77777777" w:rsidR="00D939D1" w:rsidRPr="00DA3E41" w:rsidRDefault="00D939D1" w:rsidP="0005793F">
            <w:pPr>
              <w:ind w:left="601" w:hanging="318"/>
              <w:jc w:val="both"/>
              <w:rPr>
                <w:strike/>
                <w:color w:val="002060"/>
                <w:sz w:val="18"/>
                <w:szCs w:val="18"/>
              </w:rPr>
            </w:pPr>
            <w:r w:rsidRPr="00DA3E41">
              <w:rPr>
                <w:sz w:val="18"/>
                <w:szCs w:val="18"/>
              </w:rPr>
              <w:t xml:space="preserve">a. </w:t>
            </w:r>
            <w:r>
              <w:rPr>
                <w:sz w:val="18"/>
                <w:szCs w:val="18"/>
              </w:rPr>
              <w:tab/>
            </w:r>
            <w:r w:rsidRPr="00DA3E41">
              <w:rPr>
                <w:strike/>
                <w:color w:val="002060"/>
                <w:sz w:val="18"/>
                <w:szCs w:val="18"/>
              </w:rPr>
              <w:t>tujuan pembukaan rekening untuk pembayaran atau penerimaan gaji;</w:t>
            </w:r>
          </w:p>
          <w:p w14:paraId="445790A0" w14:textId="77777777" w:rsidR="00D939D1" w:rsidRPr="00DA3E41" w:rsidRDefault="00D939D1" w:rsidP="0005793F">
            <w:pPr>
              <w:ind w:left="601" w:hanging="318"/>
              <w:jc w:val="both"/>
              <w:rPr>
                <w:strike/>
                <w:color w:val="002060"/>
                <w:sz w:val="18"/>
                <w:szCs w:val="18"/>
              </w:rPr>
            </w:pPr>
            <w:r w:rsidRPr="00DA3E41">
              <w:rPr>
                <w:strike/>
                <w:color w:val="002060"/>
                <w:sz w:val="18"/>
                <w:szCs w:val="18"/>
              </w:rPr>
              <w:t xml:space="preserve">b. </w:t>
            </w:r>
            <w:r>
              <w:rPr>
                <w:strike/>
                <w:color w:val="002060"/>
                <w:sz w:val="18"/>
                <w:szCs w:val="18"/>
              </w:rPr>
              <w:tab/>
            </w:r>
            <w:r w:rsidRPr="00DA3E41">
              <w:rPr>
                <w:strike/>
                <w:color w:val="002060"/>
                <w:sz w:val="18"/>
                <w:szCs w:val="18"/>
              </w:rPr>
              <w:t>Calon Nasabah berupa emiten atau perusahaan publik yang tunduk pada ketentuan peraturan perundang-undangan tentang kewajiban untuk mengungkapkan kinerjanya;</w:t>
            </w:r>
          </w:p>
          <w:p w14:paraId="6E541CFE" w14:textId="77777777" w:rsidR="00D939D1" w:rsidRPr="00DA3E41" w:rsidRDefault="00D939D1" w:rsidP="0005793F">
            <w:pPr>
              <w:ind w:left="601" w:hanging="318"/>
              <w:jc w:val="both"/>
              <w:rPr>
                <w:strike/>
                <w:color w:val="002060"/>
                <w:sz w:val="18"/>
                <w:szCs w:val="18"/>
              </w:rPr>
            </w:pPr>
            <w:r w:rsidRPr="00DA3E41">
              <w:rPr>
                <w:strike/>
                <w:color w:val="002060"/>
                <w:sz w:val="18"/>
                <w:szCs w:val="18"/>
              </w:rPr>
              <w:t xml:space="preserve">c. </w:t>
            </w:r>
            <w:r>
              <w:rPr>
                <w:strike/>
                <w:color w:val="002060"/>
                <w:sz w:val="18"/>
                <w:szCs w:val="18"/>
              </w:rPr>
              <w:tab/>
            </w:r>
            <w:r w:rsidRPr="00DA3E41">
              <w:rPr>
                <w:strike/>
                <w:color w:val="002060"/>
                <w:sz w:val="18"/>
                <w:szCs w:val="18"/>
              </w:rPr>
              <w:t>Calon Nasabah perusahaan yang mayoritas sahamnya dimiliki oleh pemerintah;</w:t>
            </w:r>
          </w:p>
          <w:p w14:paraId="2BE9386E" w14:textId="77777777" w:rsidR="00D939D1" w:rsidRPr="00DA3E41" w:rsidRDefault="00D939D1" w:rsidP="0005793F">
            <w:pPr>
              <w:ind w:left="601" w:hanging="318"/>
              <w:jc w:val="both"/>
              <w:rPr>
                <w:strike/>
                <w:color w:val="002060"/>
                <w:sz w:val="18"/>
                <w:szCs w:val="18"/>
              </w:rPr>
            </w:pPr>
            <w:r w:rsidRPr="00DA3E41">
              <w:rPr>
                <w:strike/>
                <w:color w:val="002060"/>
                <w:sz w:val="18"/>
                <w:szCs w:val="18"/>
              </w:rPr>
              <w:t xml:space="preserve">d. </w:t>
            </w:r>
            <w:r>
              <w:rPr>
                <w:strike/>
                <w:color w:val="002060"/>
                <w:sz w:val="18"/>
                <w:szCs w:val="18"/>
              </w:rPr>
              <w:tab/>
            </w:r>
            <w:r w:rsidRPr="00DA3E41">
              <w:rPr>
                <w:strike/>
                <w:color w:val="002060"/>
                <w:sz w:val="18"/>
                <w:szCs w:val="18"/>
              </w:rPr>
              <w:t>Calon Nasabah merupakan Lembaga Negara atau Instansi Pemerintah;</w:t>
            </w:r>
          </w:p>
          <w:p w14:paraId="2D26AD0D" w14:textId="77777777" w:rsidR="00D939D1" w:rsidRPr="00DA3E41" w:rsidRDefault="00D939D1" w:rsidP="0005793F">
            <w:pPr>
              <w:ind w:left="601" w:hanging="318"/>
              <w:jc w:val="both"/>
              <w:rPr>
                <w:strike/>
                <w:color w:val="002060"/>
                <w:sz w:val="18"/>
                <w:szCs w:val="18"/>
              </w:rPr>
            </w:pPr>
            <w:r w:rsidRPr="00DA3E41">
              <w:rPr>
                <w:strike/>
                <w:color w:val="002060"/>
                <w:sz w:val="18"/>
                <w:szCs w:val="18"/>
              </w:rPr>
              <w:t xml:space="preserve">e. </w:t>
            </w:r>
            <w:r>
              <w:rPr>
                <w:strike/>
                <w:color w:val="002060"/>
                <w:sz w:val="18"/>
                <w:szCs w:val="18"/>
              </w:rPr>
              <w:tab/>
            </w:r>
            <w:r w:rsidRPr="00DA3E41">
              <w:rPr>
                <w:strike/>
                <w:color w:val="002060"/>
                <w:sz w:val="18"/>
                <w:szCs w:val="18"/>
              </w:rPr>
              <w:t>tujuan pembukaan rekening terkait dengan program pemerintah dalam rangka peningkatan kesejahteraan masyarakat dan/atau pengentasan kemiskinan; dan/atau</w:t>
            </w:r>
          </w:p>
          <w:p w14:paraId="3FC9A470" w14:textId="77777777" w:rsidR="00D939D1" w:rsidRPr="00401B9E" w:rsidRDefault="00D939D1" w:rsidP="0005793F">
            <w:pPr>
              <w:ind w:left="601" w:hanging="318"/>
              <w:jc w:val="both"/>
              <w:rPr>
                <w:sz w:val="18"/>
                <w:szCs w:val="18"/>
                <w:lang w:val="en-US"/>
              </w:rPr>
            </w:pPr>
            <w:r w:rsidRPr="00DA3E41">
              <w:rPr>
                <w:strike/>
                <w:color w:val="002060"/>
                <w:sz w:val="18"/>
                <w:szCs w:val="18"/>
              </w:rPr>
              <w:t xml:space="preserve">f. </w:t>
            </w:r>
            <w:r>
              <w:rPr>
                <w:strike/>
                <w:color w:val="002060"/>
                <w:sz w:val="18"/>
                <w:szCs w:val="18"/>
              </w:rPr>
              <w:tab/>
            </w:r>
            <w:r w:rsidRPr="00DA3E41">
              <w:rPr>
                <w:strike/>
                <w:color w:val="002060"/>
                <w:sz w:val="18"/>
                <w:szCs w:val="18"/>
              </w:rPr>
              <w:t>Calon Nasabah yang berdasarkan penilaian risiko terjadinya Pencucian Uang dan/atau Pendanaan Terorisme tergolong rendah dan memenuhi kriteria Calon Nasabah dengan profil dan karakteristik sederhana.</w:t>
            </w:r>
          </w:p>
        </w:tc>
        <w:tc>
          <w:tcPr>
            <w:tcW w:w="3548" w:type="dxa"/>
            <w:shd w:val="clear" w:color="auto" w:fill="FFFFFF" w:themeFill="background1"/>
          </w:tcPr>
          <w:p w14:paraId="35B638ED" w14:textId="77777777" w:rsidR="00D939D1" w:rsidRDefault="00D939D1" w:rsidP="0005793F">
            <w:pPr>
              <w:jc w:val="both"/>
              <w:rPr>
                <w:color w:val="FF0000"/>
                <w:sz w:val="18"/>
                <w:szCs w:val="18"/>
                <w:lang w:val="en-US"/>
              </w:rPr>
            </w:pPr>
            <w:r>
              <w:rPr>
                <w:color w:val="FF0000"/>
                <w:sz w:val="18"/>
                <w:szCs w:val="18"/>
                <w:lang w:val="en-US"/>
              </w:rPr>
              <w:lastRenderedPageBreak/>
              <w:t>Ayat (1)</w:t>
            </w:r>
          </w:p>
          <w:p w14:paraId="2AB2A694" w14:textId="77777777" w:rsidR="00D939D1" w:rsidRPr="00966283" w:rsidRDefault="00D939D1" w:rsidP="0005793F">
            <w:pPr>
              <w:ind w:left="165"/>
              <w:jc w:val="both"/>
              <w:rPr>
                <w:color w:val="FF0000"/>
                <w:sz w:val="18"/>
                <w:szCs w:val="18"/>
                <w:lang w:val="en-US"/>
              </w:rPr>
            </w:pPr>
            <w:r w:rsidRPr="00966283">
              <w:rPr>
                <w:color w:val="FF0000"/>
                <w:sz w:val="18"/>
                <w:szCs w:val="18"/>
                <w:lang w:val="en-US"/>
              </w:rPr>
              <w:t>Contoh Calon Nasabah dan/atau transaksi yang tingkat risiko terjadinya Pencucian Uang, Pendanaan Terorisme, dan/atau pendanaan Proliferasi Senjata Pemusnah Massal tergolong rendah, yang dapat diterapkan CDD sederhana:</w:t>
            </w:r>
          </w:p>
          <w:p w14:paraId="22AD4460" w14:textId="77777777" w:rsidR="00D939D1" w:rsidRPr="00966283" w:rsidRDefault="00D939D1" w:rsidP="0005793F">
            <w:pPr>
              <w:ind w:left="590" w:hanging="284"/>
              <w:jc w:val="both"/>
              <w:rPr>
                <w:color w:val="FF0000"/>
                <w:sz w:val="18"/>
                <w:szCs w:val="18"/>
                <w:lang w:val="en-US"/>
              </w:rPr>
            </w:pPr>
            <w:r w:rsidRPr="00966283">
              <w:rPr>
                <w:color w:val="FF0000"/>
                <w:sz w:val="18"/>
                <w:szCs w:val="18"/>
                <w:lang w:val="en-US"/>
              </w:rPr>
              <w:t>a.</w:t>
            </w:r>
            <w:r w:rsidRPr="00966283">
              <w:rPr>
                <w:color w:val="FF0000"/>
                <w:sz w:val="18"/>
                <w:szCs w:val="18"/>
                <w:lang w:val="en-US"/>
              </w:rPr>
              <w:tab/>
              <w:t xml:space="preserve">Calon Nasabah atau Nasabah membuka rekening atau transaksi untuk pembayaran atau penerimaan gaji, yaitu rekening milik perusahaan yang digunakan hanya untuk pembayaran gaji karyawan perusahaan tersebut secara periodik dan/atau rekening karyawan yang </w:t>
            </w:r>
            <w:r w:rsidRPr="00966283">
              <w:rPr>
                <w:color w:val="FF0000"/>
                <w:sz w:val="18"/>
                <w:szCs w:val="18"/>
                <w:lang w:val="en-US"/>
              </w:rPr>
              <w:lastRenderedPageBreak/>
              <w:t>digunakan hanya untuk menerima gaji dari pemberi kerja;</w:t>
            </w:r>
          </w:p>
          <w:p w14:paraId="6C24CAB9" w14:textId="77777777" w:rsidR="00D939D1" w:rsidRPr="00966283" w:rsidRDefault="00D939D1" w:rsidP="0005793F">
            <w:pPr>
              <w:ind w:left="590" w:hanging="284"/>
              <w:jc w:val="both"/>
              <w:rPr>
                <w:color w:val="FF0000"/>
                <w:sz w:val="18"/>
                <w:szCs w:val="18"/>
                <w:lang w:val="en-US"/>
              </w:rPr>
            </w:pPr>
            <w:r w:rsidRPr="00966283">
              <w:rPr>
                <w:color w:val="FF0000"/>
                <w:sz w:val="18"/>
                <w:szCs w:val="18"/>
                <w:lang w:val="en-US"/>
              </w:rPr>
              <w:t>b.</w:t>
            </w:r>
            <w:r w:rsidRPr="00966283">
              <w:rPr>
                <w:color w:val="FF0000"/>
                <w:sz w:val="18"/>
                <w:szCs w:val="18"/>
                <w:lang w:val="en-US"/>
              </w:rPr>
              <w:tab/>
              <w:t xml:space="preserve">Calon Nasabah atau Nasabah merupakan perusahaan yang mayoritas sahamnya dimiliki oleh pemerintah; </w:t>
            </w:r>
          </w:p>
          <w:p w14:paraId="5A820FB8" w14:textId="77777777" w:rsidR="00D939D1" w:rsidRPr="00966283" w:rsidRDefault="00D939D1" w:rsidP="0005793F">
            <w:pPr>
              <w:ind w:left="590" w:hanging="284"/>
              <w:jc w:val="both"/>
              <w:rPr>
                <w:color w:val="FF0000"/>
                <w:sz w:val="18"/>
                <w:szCs w:val="18"/>
                <w:lang w:val="en-US"/>
              </w:rPr>
            </w:pPr>
            <w:r w:rsidRPr="00966283">
              <w:rPr>
                <w:color w:val="FF0000"/>
                <w:sz w:val="18"/>
                <w:szCs w:val="18"/>
                <w:lang w:val="en-US"/>
              </w:rPr>
              <w:t>c.</w:t>
            </w:r>
            <w:r w:rsidRPr="00966283">
              <w:rPr>
                <w:color w:val="FF0000"/>
                <w:sz w:val="18"/>
                <w:szCs w:val="18"/>
                <w:lang w:val="en-US"/>
              </w:rPr>
              <w:tab/>
              <w:t xml:space="preserve">Calon Nasabah atau Nasabah merupakan Lembaga Negara atau Instansi Pemerintah; </w:t>
            </w:r>
          </w:p>
          <w:p w14:paraId="4AA1F111" w14:textId="77777777" w:rsidR="00D939D1" w:rsidRPr="00966283" w:rsidRDefault="00D939D1" w:rsidP="0005793F">
            <w:pPr>
              <w:ind w:left="590" w:hanging="284"/>
              <w:jc w:val="both"/>
              <w:rPr>
                <w:color w:val="FF0000"/>
                <w:sz w:val="18"/>
                <w:szCs w:val="18"/>
                <w:lang w:val="en-US"/>
              </w:rPr>
            </w:pPr>
            <w:r w:rsidRPr="00966283">
              <w:rPr>
                <w:color w:val="FF0000"/>
                <w:sz w:val="18"/>
                <w:szCs w:val="18"/>
                <w:lang w:val="en-US"/>
              </w:rPr>
              <w:t>d.</w:t>
            </w:r>
            <w:r w:rsidRPr="00966283">
              <w:rPr>
                <w:color w:val="FF0000"/>
                <w:sz w:val="18"/>
                <w:szCs w:val="18"/>
                <w:lang w:val="en-US"/>
              </w:rPr>
              <w:tab/>
              <w:t>Tujuan pembukaan rekening terkait dengan program pemerintah dalam rangka peningkatan kesejahteraan masyarakat dan/atau pengentasan kemiskinan, antara lain gerakan Indonesia menabung, layanan keuangan tanpa kantor dalam rangka keuangan inklusif, simpanan pelajar, asuransi mikro, asuransi usaha ternak sapi, asuransi usaha padi, program keluarga harapan (PKH), dan bantuan dana tunai.</w:t>
            </w:r>
          </w:p>
        </w:tc>
        <w:tc>
          <w:tcPr>
            <w:tcW w:w="3540" w:type="dxa"/>
            <w:shd w:val="clear" w:color="auto" w:fill="FFFFFF" w:themeFill="background1"/>
          </w:tcPr>
          <w:p w14:paraId="41A9F03E" w14:textId="77777777" w:rsidR="00D939D1" w:rsidRPr="00125A9D" w:rsidRDefault="00D939D1" w:rsidP="0005793F">
            <w:pPr>
              <w:jc w:val="both"/>
              <w:rPr>
                <w:sz w:val="18"/>
                <w:szCs w:val="18"/>
                <w:lang w:val="en-US"/>
              </w:rPr>
            </w:pPr>
          </w:p>
        </w:tc>
        <w:tc>
          <w:tcPr>
            <w:tcW w:w="3544" w:type="dxa"/>
            <w:shd w:val="clear" w:color="auto" w:fill="FFFFFF" w:themeFill="background1"/>
          </w:tcPr>
          <w:p w14:paraId="2F7256E9" w14:textId="77777777" w:rsidR="00D939D1" w:rsidRPr="00125A9D" w:rsidRDefault="00D939D1" w:rsidP="0005793F">
            <w:pPr>
              <w:jc w:val="both"/>
              <w:rPr>
                <w:sz w:val="18"/>
                <w:szCs w:val="18"/>
                <w:lang w:val="en-US"/>
              </w:rPr>
            </w:pPr>
          </w:p>
        </w:tc>
        <w:tc>
          <w:tcPr>
            <w:tcW w:w="3544" w:type="dxa"/>
            <w:shd w:val="clear" w:color="auto" w:fill="FFFFFF" w:themeFill="background1"/>
          </w:tcPr>
          <w:p w14:paraId="507D010F" w14:textId="77777777" w:rsidR="00D939D1" w:rsidRPr="00125A9D" w:rsidRDefault="00D939D1" w:rsidP="0005793F">
            <w:pPr>
              <w:jc w:val="both"/>
              <w:rPr>
                <w:sz w:val="18"/>
                <w:szCs w:val="18"/>
                <w:lang w:val="en-US"/>
              </w:rPr>
            </w:pPr>
          </w:p>
        </w:tc>
      </w:tr>
      <w:tr w:rsidR="00D939D1" w14:paraId="18FEA5FE" w14:textId="77777777" w:rsidTr="0005793F">
        <w:tc>
          <w:tcPr>
            <w:tcW w:w="3544" w:type="dxa"/>
            <w:shd w:val="clear" w:color="auto" w:fill="FFFFFF" w:themeFill="background1"/>
          </w:tcPr>
          <w:p w14:paraId="6A1B304F" w14:textId="77777777" w:rsidR="00D939D1" w:rsidRPr="00DA3E41" w:rsidRDefault="00D939D1" w:rsidP="0005793F">
            <w:pPr>
              <w:ind w:left="318" w:hanging="318"/>
              <w:jc w:val="both"/>
              <w:rPr>
                <w:color w:val="FF0000"/>
                <w:sz w:val="18"/>
                <w:szCs w:val="18"/>
                <w:lang w:val="en-US"/>
              </w:rPr>
            </w:pPr>
            <w:r w:rsidRPr="00DA3E41">
              <w:rPr>
                <w:color w:val="FF0000"/>
                <w:sz w:val="18"/>
                <w:szCs w:val="18"/>
                <w:lang w:val="en-US"/>
              </w:rPr>
              <w:lastRenderedPageBreak/>
              <w:t>(2)</w:t>
            </w:r>
            <w:r w:rsidRPr="00DA3E41">
              <w:rPr>
                <w:color w:val="FF0000"/>
                <w:sz w:val="18"/>
                <w:szCs w:val="18"/>
                <w:lang w:val="en-US"/>
              </w:rPr>
              <w:tab/>
              <w:t>Dalam hal LJK menerapkan CDD sederhana sebagaimana dimaksud pada ayat (1), LJK tetap wajib:</w:t>
            </w:r>
          </w:p>
        </w:tc>
        <w:tc>
          <w:tcPr>
            <w:tcW w:w="3548" w:type="dxa"/>
            <w:shd w:val="clear" w:color="auto" w:fill="FFFFFF" w:themeFill="background1"/>
          </w:tcPr>
          <w:p w14:paraId="3019342C" w14:textId="77777777" w:rsidR="00D939D1" w:rsidRDefault="00D939D1" w:rsidP="0005793F">
            <w:pPr>
              <w:jc w:val="both"/>
              <w:rPr>
                <w:color w:val="FF0000"/>
                <w:sz w:val="18"/>
                <w:szCs w:val="18"/>
                <w:lang w:val="en-US"/>
              </w:rPr>
            </w:pPr>
            <w:r>
              <w:rPr>
                <w:color w:val="FF0000"/>
                <w:sz w:val="18"/>
                <w:szCs w:val="18"/>
                <w:lang w:val="en-US"/>
              </w:rPr>
              <w:t>Ayat (2)</w:t>
            </w:r>
          </w:p>
          <w:p w14:paraId="51F33DEC"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7B9B5A93" w14:textId="77777777" w:rsidR="00D939D1" w:rsidRPr="00125A9D" w:rsidRDefault="00D939D1" w:rsidP="0005793F">
            <w:pPr>
              <w:jc w:val="both"/>
              <w:rPr>
                <w:sz w:val="18"/>
                <w:szCs w:val="18"/>
                <w:lang w:val="en-US"/>
              </w:rPr>
            </w:pPr>
          </w:p>
        </w:tc>
        <w:tc>
          <w:tcPr>
            <w:tcW w:w="3544" w:type="dxa"/>
            <w:shd w:val="clear" w:color="auto" w:fill="FFFFFF" w:themeFill="background1"/>
          </w:tcPr>
          <w:p w14:paraId="11EEC36C" w14:textId="77777777" w:rsidR="00D939D1" w:rsidRPr="00125A9D" w:rsidRDefault="00D939D1" w:rsidP="0005793F">
            <w:pPr>
              <w:jc w:val="both"/>
              <w:rPr>
                <w:sz w:val="18"/>
                <w:szCs w:val="18"/>
                <w:lang w:val="en-US"/>
              </w:rPr>
            </w:pPr>
          </w:p>
        </w:tc>
        <w:tc>
          <w:tcPr>
            <w:tcW w:w="3544" w:type="dxa"/>
            <w:shd w:val="clear" w:color="auto" w:fill="FFFFFF" w:themeFill="background1"/>
          </w:tcPr>
          <w:p w14:paraId="0FCBD031" w14:textId="77777777" w:rsidR="00D939D1" w:rsidRPr="00125A9D" w:rsidRDefault="00D939D1" w:rsidP="0005793F">
            <w:pPr>
              <w:jc w:val="both"/>
              <w:rPr>
                <w:sz w:val="18"/>
                <w:szCs w:val="18"/>
                <w:lang w:val="en-US"/>
              </w:rPr>
            </w:pPr>
          </w:p>
        </w:tc>
      </w:tr>
      <w:tr w:rsidR="00D939D1" w14:paraId="7B543843" w14:textId="77777777" w:rsidTr="0005793F">
        <w:tc>
          <w:tcPr>
            <w:tcW w:w="3544" w:type="dxa"/>
            <w:shd w:val="clear" w:color="auto" w:fill="FFFFFF" w:themeFill="background1"/>
          </w:tcPr>
          <w:p w14:paraId="7C32D1F8" w14:textId="77777777" w:rsidR="00D939D1" w:rsidRPr="00DA3E41" w:rsidRDefault="00D939D1" w:rsidP="0005793F">
            <w:pPr>
              <w:ind w:left="602" w:hanging="318"/>
              <w:jc w:val="both"/>
              <w:rPr>
                <w:color w:val="FF0000"/>
                <w:sz w:val="18"/>
                <w:szCs w:val="18"/>
                <w:lang w:val="en-US"/>
              </w:rPr>
            </w:pPr>
            <w:r w:rsidRPr="00DA3E41">
              <w:rPr>
                <w:color w:val="FF0000"/>
                <w:sz w:val="18"/>
                <w:szCs w:val="18"/>
                <w:lang w:val="en-US"/>
              </w:rPr>
              <w:t>a.</w:t>
            </w:r>
            <w:r w:rsidRPr="00DA3E41">
              <w:rPr>
                <w:color w:val="FF0000"/>
                <w:sz w:val="18"/>
                <w:szCs w:val="18"/>
                <w:lang w:val="en-US"/>
              </w:rPr>
              <w:tab/>
              <w:t>mengidentifikasi dan memverifikasi identitas Calon Nasabah, Nasabah, atau WIC;</w:t>
            </w:r>
          </w:p>
        </w:tc>
        <w:tc>
          <w:tcPr>
            <w:tcW w:w="3548" w:type="dxa"/>
            <w:shd w:val="clear" w:color="auto" w:fill="FFFFFF" w:themeFill="background1"/>
          </w:tcPr>
          <w:p w14:paraId="44AE08FC" w14:textId="77777777" w:rsidR="00D939D1" w:rsidRPr="00966283" w:rsidRDefault="00D939D1" w:rsidP="0005793F">
            <w:pPr>
              <w:rPr>
                <w:strike/>
                <w:color w:val="002060"/>
              </w:rPr>
            </w:pPr>
          </w:p>
        </w:tc>
        <w:tc>
          <w:tcPr>
            <w:tcW w:w="3540" w:type="dxa"/>
            <w:shd w:val="clear" w:color="auto" w:fill="FFFFFF" w:themeFill="background1"/>
          </w:tcPr>
          <w:p w14:paraId="639B88FB" w14:textId="77777777" w:rsidR="00D939D1" w:rsidRPr="00125A9D" w:rsidRDefault="00D939D1" w:rsidP="0005793F">
            <w:pPr>
              <w:jc w:val="both"/>
              <w:rPr>
                <w:sz w:val="18"/>
                <w:szCs w:val="18"/>
                <w:lang w:val="en-US"/>
              </w:rPr>
            </w:pPr>
          </w:p>
        </w:tc>
        <w:tc>
          <w:tcPr>
            <w:tcW w:w="3544" w:type="dxa"/>
            <w:shd w:val="clear" w:color="auto" w:fill="FFFFFF" w:themeFill="background1"/>
          </w:tcPr>
          <w:p w14:paraId="60E2F26D" w14:textId="77777777" w:rsidR="00D939D1" w:rsidRPr="00125A9D" w:rsidRDefault="00D939D1" w:rsidP="0005793F">
            <w:pPr>
              <w:jc w:val="both"/>
              <w:rPr>
                <w:sz w:val="18"/>
                <w:szCs w:val="18"/>
                <w:lang w:val="en-US"/>
              </w:rPr>
            </w:pPr>
          </w:p>
        </w:tc>
        <w:tc>
          <w:tcPr>
            <w:tcW w:w="3544" w:type="dxa"/>
            <w:shd w:val="clear" w:color="auto" w:fill="FFFFFF" w:themeFill="background1"/>
          </w:tcPr>
          <w:p w14:paraId="7D7B395A" w14:textId="77777777" w:rsidR="00D939D1" w:rsidRPr="00125A9D" w:rsidRDefault="00D939D1" w:rsidP="0005793F">
            <w:pPr>
              <w:jc w:val="both"/>
              <w:rPr>
                <w:sz w:val="18"/>
                <w:szCs w:val="18"/>
                <w:lang w:val="en-US"/>
              </w:rPr>
            </w:pPr>
          </w:p>
        </w:tc>
      </w:tr>
      <w:tr w:rsidR="00D939D1" w14:paraId="38996C35" w14:textId="77777777" w:rsidTr="0005793F">
        <w:tc>
          <w:tcPr>
            <w:tcW w:w="3544" w:type="dxa"/>
            <w:shd w:val="clear" w:color="auto" w:fill="FFFFFF" w:themeFill="background1"/>
          </w:tcPr>
          <w:p w14:paraId="68FF6B3B" w14:textId="77777777" w:rsidR="00D939D1" w:rsidRPr="00DA3E41" w:rsidRDefault="00D939D1" w:rsidP="0005793F">
            <w:pPr>
              <w:ind w:left="602" w:hanging="318"/>
              <w:jc w:val="both"/>
              <w:rPr>
                <w:color w:val="FF0000"/>
                <w:sz w:val="18"/>
                <w:szCs w:val="18"/>
                <w:lang w:val="en-US"/>
              </w:rPr>
            </w:pPr>
            <w:r w:rsidRPr="00DA3E41">
              <w:rPr>
                <w:color w:val="FF0000"/>
                <w:sz w:val="18"/>
                <w:szCs w:val="18"/>
                <w:lang w:val="en-US"/>
              </w:rPr>
              <w:t>b.</w:t>
            </w:r>
            <w:r w:rsidRPr="00DA3E41">
              <w:rPr>
                <w:color w:val="FF0000"/>
                <w:sz w:val="18"/>
                <w:szCs w:val="18"/>
                <w:lang w:val="en-US"/>
              </w:rPr>
              <w:tab/>
              <w:t>memastikan Calon Nasabah, Nasabah, atau WIC yang membuka hubungan usaha atau melakukan transaksi bertindak untuk diri sendiri atau untuk kepentingan Pemilik Manfaat (Beneficial Owner);</w:t>
            </w:r>
          </w:p>
        </w:tc>
        <w:tc>
          <w:tcPr>
            <w:tcW w:w="3548" w:type="dxa"/>
            <w:shd w:val="clear" w:color="auto" w:fill="FFFFFF" w:themeFill="background1"/>
          </w:tcPr>
          <w:p w14:paraId="29C1B13E" w14:textId="77777777" w:rsidR="00D939D1" w:rsidRPr="00966283" w:rsidRDefault="00D939D1" w:rsidP="0005793F">
            <w:pPr>
              <w:rPr>
                <w:strike/>
                <w:color w:val="002060"/>
              </w:rPr>
            </w:pPr>
          </w:p>
        </w:tc>
        <w:tc>
          <w:tcPr>
            <w:tcW w:w="3540" w:type="dxa"/>
            <w:shd w:val="clear" w:color="auto" w:fill="FFFFFF" w:themeFill="background1"/>
          </w:tcPr>
          <w:p w14:paraId="06B96634" w14:textId="77777777" w:rsidR="00D939D1" w:rsidRPr="00125A9D" w:rsidRDefault="00D939D1" w:rsidP="0005793F">
            <w:pPr>
              <w:jc w:val="both"/>
              <w:rPr>
                <w:sz w:val="18"/>
                <w:szCs w:val="18"/>
                <w:lang w:val="en-US"/>
              </w:rPr>
            </w:pPr>
          </w:p>
        </w:tc>
        <w:tc>
          <w:tcPr>
            <w:tcW w:w="3544" w:type="dxa"/>
            <w:shd w:val="clear" w:color="auto" w:fill="FFFFFF" w:themeFill="background1"/>
          </w:tcPr>
          <w:p w14:paraId="119281BB" w14:textId="77777777" w:rsidR="00D939D1" w:rsidRPr="00125A9D" w:rsidRDefault="00D939D1" w:rsidP="0005793F">
            <w:pPr>
              <w:jc w:val="both"/>
              <w:rPr>
                <w:sz w:val="18"/>
                <w:szCs w:val="18"/>
                <w:lang w:val="en-US"/>
              </w:rPr>
            </w:pPr>
          </w:p>
        </w:tc>
        <w:tc>
          <w:tcPr>
            <w:tcW w:w="3544" w:type="dxa"/>
            <w:shd w:val="clear" w:color="auto" w:fill="FFFFFF" w:themeFill="background1"/>
          </w:tcPr>
          <w:p w14:paraId="3C87962F" w14:textId="77777777" w:rsidR="00D939D1" w:rsidRPr="00125A9D" w:rsidRDefault="00D939D1" w:rsidP="0005793F">
            <w:pPr>
              <w:jc w:val="both"/>
              <w:rPr>
                <w:sz w:val="18"/>
                <w:szCs w:val="18"/>
                <w:lang w:val="en-US"/>
              </w:rPr>
            </w:pPr>
          </w:p>
        </w:tc>
      </w:tr>
      <w:tr w:rsidR="00D939D1" w14:paraId="50173474" w14:textId="77777777" w:rsidTr="0005793F">
        <w:tc>
          <w:tcPr>
            <w:tcW w:w="3544" w:type="dxa"/>
            <w:shd w:val="clear" w:color="auto" w:fill="FFFFFF" w:themeFill="background1"/>
          </w:tcPr>
          <w:p w14:paraId="70D8ECA4" w14:textId="77777777" w:rsidR="00D939D1" w:rsidRPr="00DA3E41" w:rsidRDefault="00D939D1" w:rsidP="0005793F">
            <w:pPr>
              <w:ind w:left="602" w:hanging="318"/>
              <w:jc w:val="both"/>
              <w:rPr>
                <w:color w:val="FF0000"/>
                <w:sz w:val="18"/>
                <w:szCs w:val="18"/>
                <w:lang w:val="en-US"/>
              </w:rPr>
            </w:pPr>
            <w:r w:rsidRPr="00DA3E41">
              <w:rPr>
                <w:color w:val="FF0000"/>
                <w:sz w:val="18"/>
                <w:szCs w:val="18"/>
                <w:lang w:val="en-US"/>
              </w:rPr>
              <w:t>c.</w:t>
            </w:r>
            <w:r w:rsidRPr="00DA3E41">
              <w:rPr>
                <w:color w:val="FF0000"/>
                <w:sz w:val="18"/>
                <w:szCs w:val="18"/>
                <w:lang w:val="en-US"/>
              </w:rPr>
              <w:tab/>
              <w:t xml:space="preserve">Dalam hal Calon Nasabah, Nasabah, atau WIC bertindak untuk kepentingan Pemilik Manfaat (Beneficial Owner), LJK wajib mengidentifikasi dan memverifikasi Pemilik Manfaat (Beneficial Owner) dimaksud dengan menggunakan informasi relevan yang dapat dipercaya sehingga LJK dapat </w:t>
            </w:r>
            <w:r w:rsidRPr="00DA3E41">
              <w:rPr>
                <w:color w:val="FF0000"/>
                <w:sz w:val="18"/>
                <w:szCs w:val="18"/>
                <w:lang w:val="en-US"/>
              </w:rPr>
              <w:lastRenderedPageBreak/>
              <w:t>memastikan identitas Pemilik Manfaat (Beneficial Owner) tersebut;</w:t>
            </w:r>
          </w:p>
        </w:tc>
        <w:tc>
          <w:tcPr>
            <w:tcW w:w="3548" w:type="dxa"/>
            <w:shd w:val="clear" w:color="auto" w:fill="FFFFFF" w:themeFill="background1"/>
          </w:tcPr>
          <w:p w14:paraId="4CFB430B" w14:textId="77777777" w:rsidR="00D939D1" w:rsidRPr="00966283" w:rsidRDefault="00D939D1" w:rsidP="0005793F">
            <w:pPr>
              <w:rPr>
                <w:strike/>
                <w:color w:val="002060"/>
              </w:rPr>
            </w:pPr>
          </w:p>
        </w:tc>
        <w:tc>
          <w:tcPr>
            <w:tcW w:w="3540" w:type="dxa"/>
            <w:shd w:val="clear" w:color="auto" w:fill="FFFFFF" w:themeFill="background1"/>
          </w:tcPr>
          <w:p w14:paraId="5E47D363" w14:textId="77777777" w:rsidR="00D939D1" w:rsidRPr="00125A9D" w:rsidRDefault="00D939D1" w:rsidP="0005793F">
            <w:pPr>
              <w:jc w:val="both"/>
              <w:rPr>
                <w:sz w:val="18"/>
                <w:szCs w:val="18"/>
                <w:lang w:val="en-US"/>
              </w:rPr>
            </w:pPr>
          </w:p>
        </w:tc>
        <w:tc>
          <w:tcPr>
            <w:tcW w:w="3544" w:type="dxa"/>
            <w:shd w:val="clear" w:color="auto" w:fill="FFFFFF" w:themeFill="background1"/>
          </w:tcPr>
          <w:p w14:paraId="0485675E" w14:textId="77777777" w:rsidR="00D939D1" w:rsidRPr="00125A9D" w:rsidRDefault="00D939D1" w:rsidP="0005793F">
            <w:pPr>
              <w:jc w:val="both"/>
              <w:rPr>
                <w:sz w:val="18"/>
                <w:szCs w:val="18"/>
                <w:lang w:val="en-US"/>
              </w:rPr>
            </w:pPr>
          </w:p>
        </w:tc>
        <w:tc>
          <w:tcPr>
            <w:tcW w:w="3544" w:type="dxa"/>
            <w:shd w:val="clear" w:color="auto" w:fill="FFFFFF" w:themeFill="background1"/>
          </w:tcPr>
          <w:p w14:paraId="0CDB31EE" w14:textId="77777777" w:rsidR="00D939D1" w:rsidRPr="00125A9D" w:rsidRDefault="00D939D1" w:rsidP="0005793F">
            <w:pPr>
              <w:jc w:val="both"/>
              <w:rPr>
                <w:sz w:val="18"/>
                <w:szCs w:val="18"/>
                <w:lang w:val="en-US"/>
              </w:rPr>
            </w:pPr>
          </w:p>
        </w:tc>
      </w:tr>
      <w:tr w:rsidR="00D939D1" w14:paraId="6EF48D5F" w14:textId="77777777" w:rsidTr="0005793F">
        <w:tc>
          <w:tcPr>
            <w:tcW w:w="3544" w:type="dxa"/>
            <w:shd w:val="clear" w:color="auto" w:fill="FFFFFF" w:themeFill="background1"/>
          </w:tcPr>
          <w:p w14:paraId="25441A70" w14:textId="77777777" w:rsidR="00D939D1" w:rsidRPr="00DA3E41" w:rsidRDefault="00D939D1" w:rsidP="0005793F">
            <w:pPr>
              <w:ind w:left="602" w:hanging="318"/>
              <w:jc w:val="both"/>
              <w:rPr>
                <w:color w:val="FF0000"/>
                <w:sz w:val="18"/>
                <w:szCs w:val="18"/>
                <w:lang w:val="en-US"/>
              </w:rPr>
            </w:pPr>
            <w:r w:rsidRPr="00DA3E41">
              <w:rPr>
                <w:color w:val="FF0000"/>
                <w:sz w:val="18"/>
                <w:szCs w:val="18"/>
                <w:lang w:val="en-US"/>
              </w:rPr>
              <w:lastRenderedPageBreak/>
              <w:t>d.</w:t>
            </w:r>
            <w:r w:rsidRPr="00DA3E41">
              <w:rPr>
                <w:color w:val="FF0000"/>
                <w:sz w:val="18"/>
                <w:szCs w:val="18"/>
                <w:lang w:val="en-US"/>
              </w:rPr>
              <w:tab/>
              <w:t>mengetahui maksud dan tujuan hubungan usaha atau transaksi; dan</w:t>
            </w:r>
          </w:p>
        </w:tc>
        <w:tc>
          <w:tcPr>
            <w:tcW w:w="3548" w:type="dxa"/>
            <w:shd w:val="clear" w:color="auto" w:fill="FFFFFF" w:themeFill="background1"/>
          </w:tcPr>
          <w:p w14:paraId="40B6FB6D" w14:textId="77777777" w:rsidR="00D939D1" w:rsidRPr="00966283" w:rsidRDefault="00D939D1" w:rsidP="0005793F">
            <w:pPr>
              <w:ind w:left="289" w:hanging="289"/>
              <w:jc w:val="both"/>
              <w:rPr>
                <w:strike/>
                <w:color w:val="002060"/>
                <w:sz w:val="18"/>
                <w:szCs w:val="18"/>
                <w:lang w:val="en-US"/>
              </w:rPr>
            </w:pPr>
          </w:p>
        </w:tc>
        <w:tc>
          <w:tcPr>
            <w:tcW w:w="3540" w:type="dxa"/>
            <w:shd w:val="clear" w:color="auto" w:fill="FFFFFF" w:themeFill="background1"/>
          </w:tcPr>
          <w:p w14:paraId="46D85C0A" w14:textId="77777777" w:rsidR="00D939D1" w:rsidRPr="00125A9D" w:rsidRDefault="00D939D1" w:rsidP="0005793F">
            <w:pPr>
              <w:jc w:val="both"/>
              <w:rPr>
                <w:sz w:val="18"/>
                <w:szCs w:val="18"/>
                <w:lang w:val="en-US"/>
              </w:rPr>
            </w:pPr>
          </w:p>
        </w:tc>
        <w:tc>
          <w:tcPr>
            <w:tcW w:w="3544" w:type="dxa"/>
            <w:shd w:val="clear" w:color="auto" w:fill="FFFFFF" w:themeFill="background1"/>
          </w:tcPr>
          <w:p w14:paraId="754FC47F" w14:textId="77777777" w:rsidR="00D939D1" w:rsidRPr="00125A9D" w:rsidRDefault="00D939D1" w:rsidP="0005793F">
            <w:pPr>
              <w:jc w:val="both"/>
              <w:rPr>
                <w:sz w:val="18"/>
                <w:szCs w:val="18"/>
                <w:lang w:val="en-US"/>
              </w:rPr>
            </w:pPr>
          </w:p>
        </w:tc>
        <w:tc>
          <w:tcPr>
            <w:tcW w:w="3544" w:type="dxa"/>
            <w:shd w:val="clear" w:color="auto" w:fill="FFFFFF" w:themeFill="background1"/>
          </w:tcPr>
          <w:p w14:paraId="10322650" w14:textId="77777777" w:rsidR="00D939D1" w:rsidRPr="00125A9D" w:rsidRDefault="00D939D1" w:rsidP="0005793F">
            <w:pPr>
              <w:jc w:val="both"/>
              <w:rPr>
                <w:sz w:val="18"/>
                <w:szCs w:val="18"/>
                <w:lang w:val="en-US"/>
              </w:rPr>
            </w:pPr>
          </w:p>
        </w:tc>
      </w:tr>
      <w:tr w:rsidR="00D939D1" w14:paraId="1042224F" w14:textId="77777777" w:rsidTr="0005793F">
        <w:tc>
          <w:tcPr>
            <w:tcW w:w="3544" w:type="dxa"/>
            <w:shd w:val="clear" w:color="auto" w:fill="FFFFFF" w:themeFill="background1"/>
          </w:tcPr>
          <w:p w14:paraId="36E06C33" w14:textId="77777777" w:rsidR="00D939D1" w:rsidRPr="00DA3E41" w:rsidRDefault="00D939D1" w:rsidP="0005793F">
            <w:pPr>
              <w:ind w:left="602" w:hanging="318"/>
              <w:jc w:val="both"/>
              <w:rPr>
                <w:color w:val="FF0000"/>
                <w:sz w:val="18"/>
                <w:szCs w:val="18"/>
                <w:lang w:val="en-US"/>
              </w:rPr>
            </w:pPr>
            <w:r w:rsidRPr="00DA3E41">
              <w:rPr>
                <w:color w:val="FF0000"/>
                <w:sz w:val="18"/>
                <w:szCs w:val="18"/>
                <w:lang w:val="en-US"/>
              </w:rPr>
              <w:t>e.</w:t>
            </w:r>
            <w:r w:rsidRPr="00DA3E41">
              <w:rPr>
                <w:color w:val="FF0000"/>
                <w:sz w:val="18"/>
                <w:szCs w:val="18"/>
                <w:lang w:val="en-US"/>
              </w:rPr>
              <w:tab/>
              <w:t>melakukan pemantauan transaksi dan mengkinikan data identitas nasabah tersebut sesuai tingkat risiko.</w:t>
            </w:r>
          </w:p>
        </w:tc>
        <w:tc>
          <w:tcPr>
            <w:tcW w:w="3548" w:type="dxa"/>
            <w:shd w:val="clear" w:color="auto" w:fill="FFFFFF" w:themeFill="background1"/>
          </w:tcPr>
          <w:p w14:paraId="5AA3AF93"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54938C71" w14:textId="77777777" w:rsidR="00D939D1" w:rsidRPr="00125A9D" w:rsidRDefault="00D939D1" w:rsidP="0005793F">
            <w:pPr>
              <w:jc w:val="both"/>
              <w:rPr>
                <w:sz w:val="18"/>
                <w:szCs w:val="18"/>
                <w:lang w:val="en-US"/>
              </w:rPr>
            </w:pPr>
          </w:p>
        </w:tc>
        <w:tc>
          <w:tcPr>
            <w:tcW w:w="3544" w:type="dxa"/>
            <w:shd w:val="clear" w:color="auto" w:fill="FFFFFF" w:themeFill="background1"/>
          </w:tcPr>
          <w:p w14:paraId="3B7FB66C" w14:textId="77777777" w:rsidR="00D939D1" w:rsidRPr="00125A9D" w:rsidRDefault="00D939D1" w:rsidP="0005793F">
            <w:pPr>
              <w:jc w:val="both"/>
              <w:rPr>
                <w:sz w:val="18"/>
                <w:szCs w:val="18"/>
                <w:lang w:val="en-US"/>
              </w:rPr>
            </w:pPr>
          </w:p>
        </w:tc>
        <w:tc>
          <w:tcPr>
            <w:tcW w:w="3544" w:type="dxa"/>
            <w:shd w:val="clear" w:color="auto" w:fill="FFFFFF" w:themeFill="background1"/>
          </w:tcPr>
          <w:p w14:paraId="2D86323D" w14:textId="77777777" w:rsidR="00D939D1" w:rsidRPr="00125A9D" w:rsidRDefault="00D939D1" w:rsidP="0005793F">
            <w:pPr>
              <w:jc w:val="both"/>
              <w:rPr>
                <w:sz w:val="18"/>
                <w:szCs w:val="18"/>
                <w:lang w:val="en-US"/>
              </w:rPr>
            </w:pPr>
          </w:p>
        </w:tc>
      </w:tr>
      <w:tr w:rsidR="00D939D1" w14:paraId="510E1F40" w14:textId="77777777" w:rsidTr="0005793F">
        <w:tc>
          <w:tcPr>
            <w:tcW w:w="3544" w:type="dxa"/>
            <w:shd w:val="clear" w:color="auto" w:fill="FFFFFF" w:themeFill="background1"/>
          </w:tcPr>
          <w:p w14:paraId="542AE380" w14:textId="77777777" w:rsidR="00D939D1" w:rsidRPr="00DA3E41" w:rsidRDefault="00D939D1" w:rsidP="0005793F">
            <w:pPr>
              <w:ind w:left="318" w:hanging="318"/>
              <w:jc w:val="both"/>
              <w:rPr>
                <w:color w:val="FF0000"/>
                <w:sz w:val="18"/>
                <w:szCs w:val="18"/>
                <w:lang w:val="en-US"/>
              </w:rPr>
            </w:pPr>
            <w:r w:rsidRPr="00DA3E41">
              <w:rPr>
                <w:color w:val="FF0000"/>
                <w:sz w:val="18"/>
                <w:szCs w:val="18"/>
                <w:lang w:val="en-US"/>
              </w:rPr>
              <w:t>(3)</w:t>
            </w:r>
            <w:r w:rsidRPr="00DA3E41">
              <w:rPr>
                <w:color w:val="FF0000"/>
                <w:sz w:val="18"/>
                <w:szCs w:val="18"/>
                <w:lang w:val="en-US"/>
              </w:rPr>
              <w:tab/>
              <w:t>LJK dapat menerapkan CDD sederhana antara lain dengan melakukan hal-hal sebagai berikut:</w:t>
            </w:r>
          </w:p>
        </w:tc>
        <w:tc>
          <w:tcPr>
            <w:tcW w:w="3548" w:type="dxa"/>
            <w:shd w:val="clear" w:color="auto" w:fill="FFFFFF" w:themeFill="background1"/>
          </w:tcPr>
          <w:p w14:paraId="0C668530" w14:textId="77777777" w:rsidR="00D939D1" w:rsidRDefault="00D939D1" w:rsidP="0005793F">
            <w:pPr>
              <w:jc w:val="both"/>
              <w:rPr>
                <w:color w:val="FF0000"/>
                <w:sz w:val="18"/>
                <w:szCs w:val="18"/>
                <w:lang w:val="en-US"/>
              </w:rPr>
            </w:pPr>
            <w:r>
              <w:rPr>
                <w:color w:val="FF0000"/>
                <w:sz w:val="18"/>
                <w:szCs w:val="18"/>
                <w:lang w:val="en-US"/>
              </w:rPr>
              <w:t>Ayat (3)</w:t>
            </w:r>
          </w:p>
          <w:p w14:paraId="54103430"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0CAF06A8" w14:textId="77777777" w:rsidR="00D939D1" w:rsidRPr="00125A9D" w:rsidRDefault="00D939D1" w:rsidP="0005793F">
            <w:pPr>
              <w:jc w:val="both"/>
              <w:rPr>
                <w:sz w:val="18"/>
                <w:szCs w:val="18"/>
                <w:lang w:val="en-US"/>
              </w:rPr>
            </w:pPr>
          </w:p>
        </w:tc>
        <w:tc>
          <w:tcPr>
            <w:tcW w:w="3544" w:type="dxa"/>
            <w:shd w:val="clear" w:color="auto" w:fill="FFFFFF" w:themeFill="background1"/>
          </w:tcPr>
          <w:p w14:paraId="319F201E" w14:textId="77777777" w:rsidR="00D939D1" w:rsidRPr="00125A9D" w:rsidRDefault="00D939D1" w:rsidP="0005793F">
            <w:pPr>
              <w:jc w:val="both"/>
              <w:rPr>
                <w:sz w:val="18"/>
                <w:szCs w:val="18"/>
                <w:lang w:val="en-US"/>
              </w:rPr>
            </w:pPr>
          </w:p>
        </w:tc>
        <w:tc>
          <w:tcPr>
            <w:tcW w:w="3544" w:type="dxa"/>
            <w:shd w:val="clear" w:color="auto" w:fill="FFFFFF" w:themeFill="background1"/>
          </w:tcPr>
          <w:p w14:paraId="409FE482" w14:textId="77777777" w:rsidR="00D939D1" w:rsidRPr="00125A9D" w:rsidRDefault="00D939D1" w:rsidP="0005793F">
            <w:pPr>
              <w:jc w:val="both"/>
              <w:rPr>
                <w:sz w:val="18"/>
                <w:szCs w:val="18"/>
                <w:lang w:val="en-US"/>
              </w:rPr>
            </w:pPr>
          </w:p>
        </w:tc>
      </w:tr>
      <w:tr w:rsidR="00D939D1" w14:paraId="6C12D06E" w14:textId="77777777" w:rsidTr="0005793F">
        <w:tc>
          <w:tcPr>
            <w:tcW w:w="3544" w:type="dxa"/>
            <w:shd w:val="clear" w:color="auto" w:fill="FFFFFF" w:themeFill="background1"/>
          </w:tcPr>
          <w:p w14:paraId="25D1B3CB" w14:textId="77777777" w:rsidR="00D939D1" w:rsidRPr="00DA3E41" w:rsidRDefault="00D939D1" w:rsidP="0005793F">
            <w:pPr>
              <w:ind w:left="602" w:hanging="318"/>
              <w:jc w:val="both"/>
              <w:rPr>
                <w:color w:val="FF0000"/>
                <w:sz w:val="18"/>
                <w:szCs w:val="18"/>
                <w:lang w:val="en-US"/>
              </w:rPr>
            </w:pPr>
            <w:r w:rsidRPr="00DA3E41">
              <w:rPr>
                <w:color w:val="FF0000"/>
                <w:sz w:val="18"/>
                <w:szCs w:val="18"/>
                <w:lang w:val="en-US"/>
              </w:rPr>
              <w:t>a.</w:t>
            </w:r>
            <w:r w:rsidRPr="00DA3E41">
              <w:rPr>
                <w:color w:val="FF0000"/>
                <w:sz w:val="18"/>
                <w:szCs w:val="18"/>
                <w:lang w:val="en-US"/>
              </w:rPr>
              <w:tab/>
              <w:t>melakukan verifikasi identitas Nasabah dan Pemilik Manfaat (Beneficial Owner) setelah penetapan hubungan usaha (apabila transaksi jauh melampaui ambang batas yang telah ditentukan LJK);</w:t>
            </w:r>
          </w:p>
        </w:tc>
        <w:tc>
          <w:tcPr>
            <w:tcW w:w="3548" w:type="dxa"/>
            <w:shd w:val="clear" w:color="auto" w:fill="FFFFFF" w:themeFill="background1"/>
          </w:tcPr>
          <w:p w14:paraId="78EB288B"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707F465E" w14:textId="77777777" w:rsidR="00D939D1" w:rsidRPr="00125A9D" w:rsidRDefault="00D939D1" w:rsidP="0005793F">
            <w:pPr>
              <w:jc w:val="both"/>
              <w:rPr>
                <w:sz w:val="18"/>
                <w:szCs w:val="18"/>
                <w:lang w:val="en-US"/>
              </w:rPr>
            </w:pPr>
          </w:p>
        </w:tc>
        <w:tc>
          <w:tcPr>
            <w:tcW w:w="3544" w:type="dxa"/>
            <w:shd w:val="clear" w:color="auto" w:fill="FFFFFF" w:themeFill="background1"/>
          </w:tcPr>
          <w:p w14:paraId="5DBB7750" w14:textId="77777777" w:rsidR="00D939D1" w:rsidRPr="00125A9D" w:rsidRDefault="00D939D1" w:rsidP="0005793F">
            <w:pPr>
              <w:jc w:val="both"/>
              <w:rPr>
                <w:sz w:val="18"/>
                <w:szCs w:val="18"/>
                <w:lang w:val="en-US"/>
              </w:rPr>
            </w:pPr>
          </w:p>
        </w:tc>
        <w:tc>
          <w:tcPr>
            <w:tcW w:w="3544" w:type="dxa"/>
            <w:shd w:val="clear" w:color="auto" w:fill="FFFFFF" w:themeFill="background1"/>
          </w:tcPr>
          <w:p w14:paraId="7BDD18F1" w14:textId="77777777" w:rsidR="00D939D1" w:rsidRPr="00125A9D" w:rsidRDefault="00D939D1" w:rsidP="0005793F">
            <w:pPr>
              <w:jc w:val="both"/>
              <w:rPr>
                <w:sz w:val="18"/>
                <w:szCs w:val="18"/>
                <w:lang w:val="en-US"/>
              </w:rPr>
            </w:pPr>
          </w:p>
        </w:tc>
      </w:tr>
      <w:tr w:rsidR="00D939D1" w14:paraId="447E245E" w14:textId="77777777" w:rsidTr="0005793F">
        <w:tc>
          <w:tcPr>
            <w:tcW w:w="3544" w:type="dxa"/>
            <w:shd w:val="clear" w:color="auto" w:fill="FFFFFF" w:themeFill="background1"/>
          </w:tcPr>
          <w:p w14:paraId="28D307F8" w14:textId="77777777" w:rsidR="00D939D1" w:rsidRPr="00DA3E41" w:rsidRDefault="00D939D1" w:rsidP="0005793F">
            <w:pPr>
              <w:ind w:left="602" w:hanging="318"/>
              <w:jc w:val="both"/>
              <w:rPr>
                <w:color w:val="FF0000"/>
                <w:sz w:val="18"/>
                <w:szCs w:val="18"/>
                <w:lang w:val="en-US"/>
              </w:rPr>
            </w:pPr>
            <w:r w:rsidRPr="00DA3E41">
              <w:rPr>
                <w:color w:val="FF0000"/>
                <w:sz w:val="18"/>
                <w:szCs w:val="18"/>
                <w:lang w:val="en-US"/>
              </w:rPr>
              <w:t>b.</w:t>
            </w:r>
            <w:r w:rsidRPr="00DA3E41">
              <w:rPr>
                <w:color w:val="FF0000"/>
                <w:sz w:val="18"/>
                <w:szCs w:val="18"/>
                <w:lang w:val="en-US"/>
              </w:rPr>
              <w:tab/>
              <w:t>mengurangi frekuensi pengkinian data Nasabah;</w:t>
            </w:r>
          </w:p>
        </w:tc>
        <w:tc>
          <w:tcPr>
            <w:tcW w:w="3548" w:type="dxa"/>
            <w:shd w:val="clear" w:color="auto" w:fill="FFFFFF" w:themeFill="background1"/>
          </w:tcPr>
          <w:p w14:paraId="42E5803F"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7975D1D7" w14:textId="77777777" w:rsidR="00D939D1" w:rsidRPr="00125A9D" w:rsidRDefault="00D939D1" w:rsidP="0005793F">
            <w:pPr>
              <w:jc w:val="both"/>
              <w:rPr>
                <w:sz w:val="18"/>
                <w:szCs w:val="18"/>
                <w:lang w:val="en-US"/>
              </w:rPr>
            </w:pPr>
          </w:p>
        </w:tc>
        <w:tc>
          <w:tcPr>
            <w:tcW w:w="3544" w:type="dxa"/>
            <w:shd w:val="clear" w:color="auto" w:fill="FFFFFF" w:themeFill="background1"/>
          </w:tcPr>
          <w:p w14:paraId="380026F5" w14:textId="77777777" w:rsidR="00D939D1" w:rsidRPr="00125A9D" w:rsidRDefault="00D939D1" w:rsidP="0005793F">
            <w:pPr>
              <w:jc w:val="both"/>
              <w:rPr>
                <w:sz w:val="18"/>
                <w:szCs w:val="18"/>
                <w:lang w:val="en-US"/>
              </w:rPr>
            </w:pPr>
          </w:p>
        </w:tc>
        <w:tc>
          <w:tcPr>
            <w:tcW w:w="3544" w:type="dxa"/>
            <w:shd w:val="clear" w:color="auto" w:fill="FFFFFF" w:themeFill="background1"/>
          </w:tcPr>
          <w:p w14:paraId="78E35699" w14:textId="77777777" w:rsidR="00D939D1" w:rsidRPr="00125A9D" w:rsidRDefault="00D939D1" w:rsidP="0005793F">
            <w:pPr>
              <w:jc w:val="both"/>
              <w:rPr>
                <w:sz w:val="18"/>
                <w:szCs w:val="18"/>
                <w:lang w:val="en-US"/>
              </w:rPr>
            </w:pPr>
          </w:p>
        </w:tc>
      </w:tr>
      <w:tr w:rsidR="00D939D1" w14:paraId="321F4FA9" w14:textId="77777777" w:rsidTr="0005793F">
        <w:tc>
          <w:tcPr>
            <w:tcW w:w="3544" w:type="dxa"/>
            <w:shd w:val="clear" w:color="auto" w:fill="FFFFFF" w:themeFill="background1"/>
          </w:tcPr>
          <w:p w14:paraId="3645FC7F" w14:textId="77777777" w:rsidR="00D939D1" w:rsidRPr="00DA3E41" w:rsidRDefault="00D939D1" w:rsidP="0005793F">
            <w:pPr>
              <w:ind w:left="602" w:hanging="318"/>
              <w:jc w:val="both"/>
              <w:rPr>
                <w:color w:val="FF0000"/>
                <w:sz w:val="18"/>
                <w:szCs w:val="18"/>
                <w:lang w:val="en-US"/>
              </w:rPr>
            </w:pPr>
            <w:r w:rsidRPr="00DA3E41">
              <w:rPr>
                <w:color w:val="FF0000"/>
                <w:sz w:val="18"/>
                <w:szCs w:val="18"/>
                <w:lang w:val="en-US"/>
              </w:rPr>
              <w:t>c.</w:t>
            </w:r>
            <w:r w:rsidRPr="00DA3E41">
              <w:rPr>
                <w:color w:val="FF0000"/>
                <w:sz w:val="18"/>
                <w:szCs w:val="18"/>
                <w:lang w:val="en-US"/>
              </w:rPr>
              <w:tab/>
              <w:t>mengurangi pamantauan dan pemeriksaan transaksi ambang batas wajar yang telah ditentukan oleh LJK; dan/atau</w:t>
            </w:r>
          </w:p>
        </w:tc>
        <w:tc>
          <w:tcPr>
            <w:tcW w:w="3548" w:type="dxa"/>
            <w:shd w:val="clear" w:color="auto" w:fill="FFFFFF" w:themeFill="background1"/>
          </w:tcPr>
          <w:p w14:paraId="35F45F84"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7B011A73" w14:textId="77777777" w:rsidR="00D939D1" w:rsidRPr="00125A9D" w:rsidRDefault="00D939D1" w:rsidP="0005793F">
            <w:pPr>
              <w:jc w:val="both"/>
              <w:rPr>
                <w:sz w:val="18"/>
                <w:szCs w:val="18"/>
                <w:lang w:val="en-US"/>
              </w:rPr>
            </w:pPr>
          </w:p>
        </w:tc>
        <w:tc>
          <w:tcPr>
            <w:tcW w:w="3544" w:type="dxa"/>
            <w:shd w:val="clear" w:color="auto" w:fill="FFFFFF" w:themeFill="background1"/>
          </w:tcPr>
          <w:p w14:paraId="7460A343" w14:textId="77777777" w:rsidR="00D939D1" w:rsidRPr="00125A9D" w:rsidRDefault="00D939D1" w:rsidP="0005793F">
            <w:pPr>
              <w:jc w:val="both"/>
              <w:rPr>
                <w:sz w:val="18"/>
                <w:szCs w:val="18"/>
                <w:lang w:val="en-US"/>
              </w:rPr>
            </w:pPr>
          </w:p>
        </w:tc>
        <w:tc>
          <w:tcPr>
            <w:tcW w:w="3544" w:type="dxa"/>
            <w:shd w:val="clear" w:color="auto" w:fill="FFFFFF" w:themeFill="background1"/>
          </w:tcPr>
          <w:p w14:paraId="3A643A5A" w14:textId="77777777" w:rsidR="00D939D1" w:rsidRPr="00125A9D" w:rsidRDefault="00D939D1" w:rsidP="0005793F">
            <w:pPr>
              <w:jc w:val="both"/>
              <w:rPr>
                <w:sz w:val="18"/>
                <w:szCs w:val="18"/>
                <w:lang w:val="en-US"/>
              </w:rPr>
            </w:pPr>
          </w:p>
        </w:tc>
      </w:tr>
      <w:tr w:rsidR="00D939D1" w14:paraId="7563AA8B" w14:textId="77777777" w:rsidTr="0005793F">
        <w:tc>
          <w:tcPr>
            <w:tcW w:w="3544" w:type="dxa"/>
            <w:shd w:val="clear" w:color="auto" w:fill="FFFFFF" w:themeFill="background1"/>
          </w:tcPr>
          <w:p w14:paraId="763FCC60" w14:textId="77777777" w:rsidR="00D939D1" w:rsidRPr="00DA3E41" w:rsidRDefault="00D939D1" w:rsidP="0005793F">
            <w:pPr>
              <w:ind w:left="602" w:hanging="318"/>
              <w:jc w:val="both"/>
              <w:rPr>
                <w:color w:val="FF0000"/>
                <w:sz w:val="18"/>
                <w:szCs w:val="18"/>
                <w:lang w:val="en-US"/>
              </w:rPr>
            </w:pPr>
            <w:r w:rsidRPr="00DA3E41">
              <w:rPr>
                <w:color w:val="FF0000"/>
                <w:sz w:val="18"/>
                <w:szCs w:val="18"/>
                <w:lang w:val="en-US"/>
              </w:rPr>
              <w:t>d.</w:t>
            </w:r>
            <w:r w:rsidRPr="00DA3E41">
              <w:rPr>
                <w:color w:val="FF0000"/>
                <w:sz w:val="18"/>
                <w:szCs w:val="18"/>
                <w:lang w:val="en-US"/>
              </w:rPr>
              <w:tab/>
              <w:t>tidak mengumpulkan informasi yang khusus atau tidak melakukan tindakan yang khusus dalam rangka memahami tujuan dan sifat hubungan usaha, namun cukup mengacu kepada tujuan dan sifat hubungan usaha yang telah ditetapkan.</w:t>
            </w:r>
          </w:p>
        </w:tc>
        <w:tc>
          <w:tcPr>
            <w:tcW w:w="3548" w:type="dxa"/>
            <w:shd w:val="clear" w:color="auto" w:fill="FFFFFF" w:themeFill="background1"/>
          </w:tcPr>
          <w:p w14:paraId="089071BE"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28684B09" w14:textId="77777777" w:rsidR="00D939D1" w:rsidRPr="00125A9D" w:rsidRDefault="00D939D1" w:rsidP="0005793F">
            <w:pPr>
              <w:jc w:val="both"/>
              <w:rPr>
                <w:sz w:val="18"/>
                <w:szCs w:val="18"/>
                <w:lang w:val="en-US"/>
              </w:rPr>
            </w:pPr>
          </w:p>
        </w:tc>
        <w:tc>
          <w:tcPr>
            <w:tcW w:w="3544" w:type="dxa"/>
            <w:shd w:val="clear" w:color="auto" w:fill="FFFFFF" w:themeFill="background1"/>
          </w:tcPr>
          <w:p w14:paraId="441356E9" w14:textId="77777777" w:rsidR="00D939D1" w:rsidRPr="00125A9D" w:rsidRDefault="00D939D1" w:rsidP="0005793F">
            <w:pPr>
              <w:jc w:val="both"/>
              <w:rPr>
                <w:sz w:val="18"/>
                <w:szCs w:val="18"/>
                <w:lang w:val="en-US"/>
              </w:rPr>
            </w:pPr>
          </w:p>
        </w:tc>
        <w:tc>
          <w:tcPr>
            <w:tcW w:w="3544" w:type="dxa"/>
            <w:shd w:val="clear" w:color="auto" w:fill="FFFFFF" w:themeFill="background1"/>
          </w:tcPr>
          <w:p w14:paraId="34F9FCCA" w14:textId="77777777" w:rsidR="00D939D1" w:rsidRPr="00125A9D" w:rsidRDefault="00D939D1" w:rsidP="0005793F">
            <w:pPr>
              <w:jc w:val="both"/>
              <w:rPr>
                <w:sz w:val="18"/>
                <w:szCs w:val="18"/>
                <w:lang w:val="en-US"/>
              </w:rPr>
            </w:pPr>
          </w:p>
        </w:tc>
      </w:tr>
      <w:tr w:rsidR="00D939D1" w14:paraId="1F4CFEAF" w14:textId="77777777" w:rsidTr="0005793F">
        <w:tc>
          <w:tcPr>
            <w:tcW w:w="3544" w:type="dxa"/>
            <w:shd w:val="clear" w:color="auto" w:fill="FFFFFF" w:themeFill="background1"/>
          </w:tcPr>
          <w:p w14:paraId="0B929C8C" w14:textId="77777777" w:rsidR="00D939D1" w:rsidRPr="00401B9E" w:rsidRDefault="00D939D1" w:rsidP="0005793F">
            <w:pPr>
              <w:ind w:left="318" w:hanging="318"/>
              <w:jc w:val="both"/>
              <w:rPr>
                <w:sz w:val="18"/>
                <w:szCs w:val="18"/>
                <w:lang w:val="en-US"/>
              </w:rPr>
            </w:pPr>
            <w:r w:rsidRPr="00E5575E">
              <w:rPr>
                <w:sz w:val="18"/>
                <w:szCs w:val="18"/>
                <w:lang w:val="en-US"/>
              </w:rPr>
              <w:t>(4)</w:t>
            </w:r>
            <w:r w:rsidRPr="00E5575E">
              <w:rPr>
                <w:sz w:val="18"/>
                <w:szCs w:val="18"/>
                <w:lang w:val="en-US"/>
              </w:rPr>
              <w:tab/>
              <w:t xml:space="preserve">Terhadap Calon Nasabah yang memenuhi ketentuan sebagaimana dimaksud pada ayat (1), </w:t>
            </w:r>
            <w:r>
              <w:rPr>
                <w:strike/>
                <w:color w:val="002060"/>
                <w:sz w:val="18"/>
                <w:szCs w:val="18"/>
                <w:lang w:val="en-US"/>
              </w:rPr>
              <w:t>P</w:t>
            </w:r>
            <w:r>
              <w:rPr>
                <w:color w:val="FF0000"/>
                <w:sz w:val="18"/>
                <w:szCs w:val="18"/>
                <w:lang w:val="en-US"/>
              </w:rPr>
              <w:t>L</w:t>
            </w:r>
            <w:r>
              <w:rPr>
                <w:sz w:val="18"/>
                <w:szCs w:val="18"/>
                <w:lang w:val="en-US"/>
              </w:rPr>
              <w:t>JK</w:t>
            </w:r>
            <w:r w:rsidRPr="00E5575E">
              <w:rPr>
                <w:sz w:val="18"/>
                <w:szCs w:val="18"/>
                <w:lang w:val="en-US"/>
              </w:rPr>
              <w:t xml:space="preserve"> wajib meminta informasi dengan ketentuan sebagai berikut:</w:t>
            </w:r>
          </w:p>
        </w:tc>
        <w:tc>
          <w:tcPr>
            <w:tcW w:w="3548" w:type="dxa"/>
            <w:shd w:val="clear" w:color="auto" w:fill="FFFFFF" w:themeFill="background1"/>
          </w:tcPr>
          <w:p w14:paraId="128C58B1" w14:textId="77777777" w:rsidR="00D939D1" w:rsidRDefault="00D939D1" w:rsidP="0005793F">
            <w:pPr>
              <w:jc w:val="both"/>
              <w:rPr>
                <w:sz w:val="18"/>
                <w:szCs w:val="18"/>
                <w:lang w:val="en-US"/>
              </w:rPr>
            </w:pPr>
            <w:r>
              <w:rPr>
                <w:sz w:val="18"/>
                <w:szCs w:val="18"/>
                <w:lang w:val="en-US"/>
              </w:rPr>
              <w:t>Ayat (4)</w:t>
            </w:r>
          </w:p>
          <w:p w14:paraId="2D3329C3"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1ED5DECE" w14:textId="77777777" w:rsidR="00D939D1" w:rsidRPr="00125A9D" w:rsidRDefault="00D939D1" w:rsidP="0005793F">
            <w:pPr>
              <w:jc w:val="both"/>
              <w:rPr>
                <w:sz w:val="18"/>
                <w:szCs w:val="18"/>
                <w:lang w:val="en-US"/>
              </w:rPr>
            </w:pPr>
          </w:p>
        </w:tc>
        <w:tc>
          <w:tcPr>
            <w:tcW w:w="3544" w:type="dxa"/>
            <w:shd w:val="clear" w:color="auto" w:fill="FFFFFF" w:themeFill="background1"/>
          </w:tcPr>
          <w:p w14:paraId="0DD14AD3" w14:textId="77777777" w:rsidR="00D939D1" w:rsidRPr="00125A9D" w:rsidRDefault="00D939D1" w:rsidP="0005793F">
            <w:pPr>
              <w:jc w:val="both"/>
              <w:rPr>
                <w:sz w:val="18"/>
                <w:szCs w:val="18"/>
                <w:lang w:val="en-US"/>
              </w:rPr>
            </w:pPr>
          </w:p>
        </w:tc>
        <w:tc>
          <w:tcPr>
            <w:tcW w:w="3544" w:type="dxa"/>
            <w:shd w:val="clear" w:color="auto" w:fill="FFFFFF" w:themeFill="background1"/>
          </w:tcPr>
          <w:p w14:paraId="313026CB" w14:textId="77777777" w:rsidR="00D939D1" w:rsidRPr="00125A9D" w:rsidRDefault="00D939D1" w:rsidP="0005793F">
            <w:pPr>
              <w:jc w:val="both"/>
              <w:rPr>
                <w:sz w:val="18"/>
                <w:szCs w:val="18"/>
                <w:lang w:val="en-US"/>
              </w:rPr>
            </w:pPr>
          </w:p>
        </w:tc>
      </w:tr>
      <w:tr w:rsidR="00D939D1" w14:paraId="6B9466CC" w14:textId="77777777" w:rsidTr="0005793F">
        <w:tc>
          <w:tcPr>
            <w:tcW w:w="3544" w:type="dxa"/>
            <w:shd w:val="clear" w:color="auto" w:fill="FFFFFF" w:themeFill="background1"/>
          </w:tcPr>
          <w:p w14:paraId="67D3373E" w14:textId="77777777" w:rsidR="00D939D1" w:rsidRPr="00401B9E" w:rsidRDefault="00D939D1" w:rsidP="0005793F">
            <w:pPr>
              <w:ind w:left="602" w:hanging="318"/>
              <w:jc w:val="both"/>
              <w:rPr>
                <w:sz w:val="18"/>
                <w:szCs w:val="18"/>
                <w:lang w:val="en-US"/>
              </w:rPr>
            </w:pPr>
            <w:r w:rsidRPr="00E5575E">
              <w:rPr>
                <w:sz w:val="18"/>
                <w:szCs w:val="18"/>
                <w:lang w:val="en-US"/>
              </w:rPr>
              <w:t xml:space="preserve">a. </w:t>
            </w:r>
            <w:r w:rsidRPr="00E5575E">
              <w:rPr>
                <w:sz w:val="18"/>
                <w:szCs w:val="18"/>
                <w:lang w:val="en-US"/>
              </w:rPr>
              <w:tab/>
              <w:t>bagi Calon Nasabah orang perseorangan (</w:t>
            </w:r>
            <w:r w:rsidRPr="00DA3E41">
              <w:rPr>
                <w:i/>
                <w:sz w:val="18"/>
                <w:szCs w:val="18"/>
                <w:lang w:val="en-US"/>
              </w:rPr>
              <w:t>natural person</w:t>
            </w:r>
            <w:r w:rsidRPr="00E5575E">
              <w:rPr>
                <w:sz w:val="18"/>
                <w:szCs w:val="18"/>
                <w:lang w:val="en-US"/>
              </w:rPr>
              <w:t xml:space="preserve">) yang memenuhi ketentuan sebagaimana dimaksud pada ayat (1), </w:t>
            </w:r>
            <w:r>
              <w:rPr>
                <w:strike/>
                <w:color w:val="002060"/>
                <w:sz w:val="18"/>
                <w:szCs w:val="18"/>
                <w:lang w:val="en-US"/>
              </w:rPr>
              <w:t>P</w:t>
            </w:r>
            <w:r>
              <w:rPr>
                <w:color w:val="FF0000"/>
                <w:sz w:val="18"/>
                <w:szCs w:val="18"/>
                <w:lang w:val="en-US"/>
              </w:rPr>
              <w:t>L</w:t>
            </w:r>
            <w:r>
              <w:rPr>
                <w:sz w:val="18"/>
                <w:szCs w:val="18"/>
                <w:lang w:val="en-US"/>
              </w:rPr>
              <w:t>JK</w:t>
            </w:r>
            <w:r w:rsidRPr="00E5575E">
              <w:rPr>
                <w:sz w:val="18"/>
                <w:szCs w:val="18"/>
                <w:lang w:val="en-US"/>
              </w:rPr>
              <w:t xml:space="preserve"> wajib meminta informasi sebagaimana dimaksud dalam Pasal 2</w:t>
            </w:r>
            <w:r w:rsidRPr="00905B40">
              <w:rPr>
                <w:color w:val="FF0000"/>
                <w:sz w:val="18"/>
                <w:szCs w:val="18"/>
                <w:lang w:val="en-US"/>
              </w:rPr>
              <w:t>2</w:t>
            </w:r>
            <w:r w:rsidRPr="00E5575E">
              <w:rPr>
                <w:sz w:val="18"/>
                <w:szCs w:val="18"/>
                <w:lang w:val="en-US"/>
              </w:rPr>
              <w:t xml:space="preserve"> ayat (1) huruf a angka 1 huruf (a), huruf (b), huruf (c), dan huruf (d);</w:t>
            </w:r>
          </w:p>
        </w:tc>
        <w:tc>
          <w:tcPr>
            <w:tcW w:w="3548" w:type="dxa"/>
            <w:shd w:val="clear" w:color="auto" w:fill="FFFFFF" w:themeFill="background1"/>
          </w:tcPr>
          <w:p w14:paraId="2CFB4427" w14:textId="77777777" w:rsidR="00D939D1" w:rsidRPr="00125A9D" w:rsidRDefault="00D939D1" w:rsidP="0005793F">
            <w:pPr>
              <w:jc w:val="both"/>
              <w:rPr>
                <w:sz w:val="18"/>
                <w:szCs w:val="18"/>
                <w:lang w:val="en-US"/>
              </w:rPr>
            </w:pPr>
          </w:p>
        </w:tc>
        <w:tc>
          <w:tcPr>
            <w:tcW w:w="3540" w:type="dxa"/>
            <w:shd w:val="clear" w:color="auto" w:fill="FFFFFF" w:themeFill="background1"/>
          </w:tcPr>
          <w:p w14:paraId="3E7264F5" w14:textId="77777777" w:rsidR="00D939D1" w:rsidRPr="00125A9D" w:rsidRDefault="00D939D1" w:rsidP="0005793F">
            <w:pPr>
              <w:jc w:val="both"/>
              <w:rPr>
                <w:sz w:val="18"/>
                <w:szCs w:val="18"/>
                <w:lang w:val="en-US"/>
              </w:rPr>
            </w:pPr>
          </w:p>
        </w:tc>
        <w:tc>
          <w:tcPr>
            <w:tcW w:w="3544" w:type="dxa"/>
            <w:shd w:val="clear" w:color="auto" w:fill="FFFFFF" w:themeFill="background1"/>
          </w:tcPr>
          <w:p w14:paraId="4597EE35" w14:textId="77777777" w:rsidR="00D939D1" w:rsidRPr="00125A9D" w:rsidRDefault="00D939D1" w:rsidP="0005793F">
            <w:pPr>
              <w:jc w:val="both"/>
              <w:rPr>
                <w:sz w:val="18"/>
                <w:szCs w:val="18"/>
                <w:lang w:val="en-US"/>
              </w:rPr>
            </w:pPr>
          </w:p>
        </w:tc>
        <w:tc>
          <w:tcPr>
            <w:tcW w:w="3544" w:type="dxa"/>
            <w:shd w:val="clear" w:color="auto" w:fill="FFFFFF" w:themeFill="background1"/>
          </w:tcPr>
          <w:p w14:paraId="709A53F9" w14:textId="77777777" w:rsidR="00D939D1" w:rsidRPr="00125A9D" w:rsidRDefault="00D939D1" w:rsidP="0005793F">
            <w:pPr>
              <w:jc w:val="both"/>
              <w:rPr>
                <w:sz w:val="18"/>
                <w:szCs w:val="18"/>
                <w:lang w:val="en-US"/>
              </w:rPr>
            </w:pPr>
          </w:p>
        </w:tc>
      </w:tr>
      <w:tr w:rsidR="00D939D1" w14:paraId="0F8C6221" w14:textId="77777777" w:rsidTr="0005793F">
        <w:tc>
          <w:tcPr>
            <w:tcW w:w="3544" w:type="dxa"/>
            <w:shd w:val="clear" w:color="auto" w:fill="FFFFFF" w:themeFill="background1"/>
          </w:tcPr>
          <w:p w14:paraId="37389D51" w14:textId="77777777" w:rsidR="00D939D1" w:rsidRPr="00E5575E" w:rsidRDefault="00D939D1" w:rsidP="0005793F">
            <w:pPr>
              <w:ind w:left="602" w:hanging="318"/>
              <w:jc w:val="both"/>
              <w:rPr>
                <w:sz w:val="18"/>
                <w:szCs w:val="18"/>
                <w:lang w:val="en-US"/>
              </w:rPr>
            </w:pPr>
            <w:r w:rsidRPr="00E5575E">
              <w:rPr>
                <w:sz w:val="18"/>
                <w:szCs w:val="18"/>
                <w:lang w:val="en-US"/>
              </w:rPr>
              <w:t xml:space="preserve">b.   </w:t>
            </w:r>
            <w:r w:rsidRPr="00E5575E">
              <w:rPr>
                <w:sz w:val="18"/>
                <w:szCs w:val="18"/>
                <w:lang w:val="en-US"/>
              </w:rPr>
              <w:tab/>
              <w:t xml:space="preserve">bagi Calon Nasabah Korporasi </w:t>
            </w:r>
            <w:r w:rsidRPr="00905B40">
              <w:rPr>
                <w:color w:val="FF0000"/>
                <w:sz w:val="18"/>
                <w:szCs w:val="18"/>
                <w:lang w:val="en-US"/>
              </w:rPr>
              <w:t>(</w:t>
            </w:r>
            <w:r w:rsidRPr="00905B40">
              <w:rPr>
                <w:i/>
                <w:color w:val="FF0000"/>
                <w:sz w:val="18"/>
                <w:szCs w:val="18"/>
                <w:lang w:val="en-US"/>
              </w:rPr>
              <w:t>legal person</w:t>
            </w:r>
            <w:r w:rsidRPr="00905B40">
              <w:rPr>
                <w:color w:val="FF0000"/>
                <w:sz w:val="18"/>
                <w:szCs w:val="18"/>
                <w:lang w:val="en-US"/>
              </w:rPr>
              <w:t xml:space="preserve">), </w:t>
            </w:r>
            <w:r w:rsidRPr="00E5575E">
              <w:rPr>
                <w:sz w:val="18"/>
                <w:szCs w:val="18"/>
                <w:lang w:val="en-US"/>
              </w:rPr>
              <w:t xml:space="preserve">Lembaga Negara atau Instansi Pemerintah yang memenuhi ketentuan sebagaimana dimaksud pada ayat (1), </w:t>
            </w:r>
            <w:r>
              <w:rPr>
                <w:strike/>
                <w:color w:val="002060"/>
                <w:sz w:val="18"/>
                <w:szCs w:val="18"/>
                <w:lang w:val="en-US"/>
              </w:rPr>
              <w:t>P</w:t>
            </w:r>
            <w:r>
              <w:rPr>
                <w:color w:val="FF0000"/>
                <w:sz w:val="18"/>
                <w:szCs w:val="18"/>
                <w:lang w:val="en-US"/>
              </w:rPr>
              <w:t>L</w:t>
            </w:r>
            <w:r>
              <w:rPr>
                <w:sz w:val="18"/>
                <w:szCs w:val="18"/>
                <w:lang w:val="en-US"/>
              </w:rPr>
              <w:t>JK</w:t>
            </w:r>
            <w:r w:rsidRPr="00E5575E">
              <w:rPr>
                <w:sz w:val="18"/>
                <w:szCs w:val="18"/>
                <w:lang w:val="en-US"/>
              </w:rPr>
              <w:t xml:space="preserve"> wajib meminta </w:t>
            </w:r>
            <w:r w:rsidRPr="00E5575E">
              <w:rPr>
                <w:sz w:val="18"/>
                <w:szCs w:val="18"/>
                <w:lang w:val="en-US"/>
              </w:rPr>
              <w:lastRenderedPageBreak/>
              <w:t>informasi sebagaimana dimaksud dalam Pasal 2</w:t>
            </w:r>
            <w:r w:rsidRPr="00905B40">
              <w:rPr>
                <w:color w:val="FF0000"/>
                <w:sz w:val="18"/>
                <w:szCs w:val="18"/>
                <w:lang w:val="en-US"/>
              </w:rPr>
              <w:t>2</w:t>
            </w:r>
            <w:r w:rsidRPr="00E5575E">
              <w:rPr>
                <w:sz w:val="18"/>
                <w:szCs w:val="18"/>
                <w:lang w:val="en-US"/>
              </w:rPr>
              <w:t xml:space="preserve"> ayat (1) huruf b angka 1 dan angka 4;</w:t>
            </w:r>
          </w:p>
        </w:tc>
        <w:tc>
          <w:tcPr>
            <w:tcW w:w="3548" w:type="dxa"/>
            <w:shd w:val="clear" w:color="auto" w:fill="FFFFFF" w:themeFill="background1"/>
          </w:tcPr>
          <w:p w14:paraId="11F7F3FC" w14:textId="77777777" w:rsidR="00D939D1" w:rsidRPr="00125A9D" w:rsidRDefault="00D939D1" w:rsidP="0005793F">
            <w:pPr>
              <w:jc w:val="both"/>
              <w:rPr>
                <w:sz w:val="18"/>
                <w:szCs w:val="18"/>
                <w:lang w:val="en-US"/>
              </w:rPr>
            </w:pPr>
          </w:p>
        </w:tc>
        <w:tc>
          <w:tcPr>
            <w:tcW w:w="3540" w:type="dxa"/>
            <w:shd w:val="clear" w:color="auto" w:fill="FFFFFF" w:themeFill="background1"/>
          </w:tcPr>
          <w:p w14:paraId="7057CFEE" w14:textId="77777777" w:rsidR="00D939D1" w:rsidRPr="00125A9D" w:rsidRDefault="00D939D1" w:rsidP="0005793F">
            <w:pPr>
              <w:jc w:val="both"/>
              <w:rPr>
                <w:sz w:val="18"/>
                <w:szCs w:val="18"/>
                <w:lang w:val="en-US"/>
              </w:rPr>
            </w:pPr>
          </w:p>
        </w:tc>
        <w:tc>
          <w:tcPr>
            <w:tcW w:w="3544" w:type="dxa"/>
            <w:shd w:val="clear" w:color="auto" w:fill="FFFFFF" w:themeFill="background1"/>
          </w:tcPr>
          <w:p w14:paraId="73D0BEF1" w14:textId="77777777" w:rsidR="00D939D1" w:rsidRPr="00125A9D" w:rsidRDefault="00D939D1" w:rsidP="0005793F">
            <w:pPr>
              <w:jc w:val="both"/>
              <w:rPr>
                <w:sz w:val="18"/>
                <w:szCs w:val="18"/>
                <w:lang w:val="en-US"/>
              </w:rPr>
            </w:pPr>
          </w:p>
        </w:tc>
        <w:tc>
          <w:tcPr>
            <w:tcW w:w="3544" w:type="dxa"/>
            <w:shd w:val="clear" w:color="auto" w:fill="FFFFFF" w:themeFill="background1"/>
          </w:tcPr>
          <w:p w14:paraId="2A3A0988" w14:textId="77777777" w:rsidR="00D939D1" w:rsidRPr="00125A9D" w:rsidRDefault="00D939D1" w:rsidP="0005793F">
            <w:pPr>
              <w:jc w:val="both"/>
              <w:rPr>
                <w:sz w:val="18"/>
                <w:szCs w:val="18"/>
                <w:lang w:val="en-US"/>
              </w:rPr>
            </w:pPr>
          </w:p>
        </w:tc>
      </w:tr>
      <w:tr w:rsidR="00D939D1" w14:paraId="66E4004E" w14:textId="77777777" w:rsidTr="0005793F">
        <w:tc>
          <w:tcPr>
            <w:tcW w:w="3544" w:type="dxa"/>
            <w:shd w:val="clear" w:color="auto" w:fill="FFFFFF" w:themeFill="background1"/>
          </w:tcPr>
          <w:p w14:paraId="179D368D" w14:textId="77777777" w:rsidR="00D939D1" w:rsidRPr="00E5575E" w:rsidRDefault="00D939D1" w:rsidP="0005793F">
            <w:pPr>
              <w:ind w:left="602" w:hanging="318"/>
              <w:jc w:val="both"/>
              <w:rPr>
                <w:sz w:val="18"/>
                <w:szCs w:val="18"/>
                <w:lang w:val="en-US"/>
              </w:rPr>
            </w:pPr>
            <w:r w:rsidRPr="00E5575E">
              <w:rPr>
                <w:sz w:val="18"/>
                <w:szCs w:val="18"/>
                <w:lang w:val="en-US"/>
              </w:rPr>
              <w:lastRenderedPageBreak/>
              <w:t xml:space="preserve">c.   </w:t>
            </w:r>
            <w:r w:rsidRPr="00E5575E">
              <w:rPr>
                <w:sz w:val="18"/>
                <w:szCs w:val="18"/>
                <w:lang w:val="en-US"/>
              </w:rPr>
              <w:tab/>
              <w:t xml:space="preserve">bagi Calon Nasabah perikatan lainnya </w:t>
            </w:r>
            <w:r w:rsidRPr="00905B40">
              <w:rPr>
                <w:i/>
                <w:sz w:val="18"/>
                <w:szCs w:val="18"/>
                <w:lang w:val="en-US"/>
              </w:rPr>
              <w:t>(legal arrangement)</w:t>
            </w:r>
            <w:r w:rsidRPr="00E5575E">
              <w:rPr>
                <w:sz w:val="18"/>
                <w:szCs w:val="18"/>
                <w:lang w:val="en-US"/>
              </w:rPr>
              <w:t xml:space="preserve"> yang memenuhi ketentuan sebagaimana dimaksud pada ayat (1), </w:t>
            </w:r>
            <w:r>
              <w:rPr>
                <w:strike/>
                <w:color w:val="002060"/>
                <w:sz w:val="18"/>
                <w:szCs w:val="18"/>
                <w:lang w:val="en-US"/>
              </w:rPr>
              <w:t>P</w:t>
            </w:r>
            <w:r>
              <w:rPr>
                <w:color w:val="FF0000"/>
                <w:sz w:val="18"/>
                <w:szCs w:val="18"/>
                <w:lang w:val="en-US"/>
              </w:rPr>
              <w:t>L</w:t>
            </w:r>
            <w:r>
              <w:rPr>
                <w:sz w:val="18"/>
                <w:szCs w:val="18"/>
                <w:lang w:val="en-US"/>
              </w:rPr>
              <w:t>JK</w:t>
            </w:r>
            <w:r w:rsidRPr="00E5575E">
              <w:rPr>
                <w:sz w:val="18"/>
                <w:szCs w:val="18"/>
                <w:lang w:val="en-US"/>
              </w:rPr>
              <w:t xml:space="preserve"> wajib meminta informasi sebagaimana dimaksud dalam Pasal 2</w:t>
            </w:r>
            <w:r w:rsidRPr="00905B40">
              <w:rPr>
                <w:color w:val="FF0000"/>
                <w:sz w:val="18"/>
                <w:szCs w:val="18"/>
                <w:lang w:val="en-US"/>
              </w:rPr>
              <w:t>2</w:t>
            </w:r>
            <w:r w:rsidRPr="00E5575E">
              <w:rPr>
                <w:sz w:val="18"/>
                <w:szCs w:val="18"/>
                <w:lang w:val="en-US"/>
              </w:rPr>
              <w:t xml:space="preserve"> ayat (1) huruf c angka 1 dan angka 3; dan</w:t>
            </w:r>
          </w:p>
        </w:tc>
        <w:tc>
          <w:tcPr>
            <w:tcW w:w="3548" w:type="dxa"/>
            <w:shd w:val="clear" w:color="auto" w:fill="FFFFFF" w:themeFill="background1"/>
          </w:tcPr>
          <w:p w14:paraId="0542794C" w14:textId="77777777" w:rsidR="00D939D1" w:rsidRPr="00125A9D" w:rsidRDefault="00D939D1" w:rsidP="0005793F">
            <w:pPr>
              <w:jc w:val="both"/>
              <w:rPr>
                <w:sz w:val="18"/>
                <w:szCs w:val="18"/>
                <w:lang w:val="en-US"/>
              </w:rPr>
            </w:pPr>
          </w:p>
        </w:tc>
        <w:tc>
          <w:tcPr>
            <w:tcW w:w="3540" w:type="dxa"/>
            <w:shd w:val="clear" w:color="auto" w:fill="FFFFFF" w:themeFill="background1"/>
          </w:tcPr>
          <w:p w14:paraId="62340351" w14:textId="77777777" w:rsidR="00D939D1" w:rsidRPr="00125A9D" w:rsidRDefault="00D939D1" w:rsidP="0005793F">
            <w:pPr>
              <w:jc w:val="both"/>
              <w:rPr>
                <w:sz w:val="18"/>
                <w:szCs w:val="18"/>
                <w:lang w:val="en-US"/>
              </w:rPr>
            </w:pPr>
          </w:p>
        </w:tc>
        <w:tc>
          <w:tcPr>
            <w:tcW w:w="3544" w:type="dxa"/>
            <w:shd w:val="clear" w:color="auto" w:fill="FFFFFF" w:themeFill="background1"/>
          </w:tcPr>
          <w:p w14:paraId="007028CD" w14:textId="77777777" w:rsidR="00D939D1" w:rsidRPr="00125A9D" w:rsidRDefault="00D939D1" w:rsidP="0005793F">
            <w:pPr>
              <w:jc w:val="both"/>
              <w:rPr>
                <w:sz w:val="18"/>
                <w:szCs w:val="18"/>
                <w:lang w:val="en-US"/>
              </w:rPr>
            </w:pPr>
          </w:p>
        </w:tc>
        <w:tc>
          <w:tcPr>
            <w:tcW w:w="3544" w:type="dxa"/>
            <w:shd w:val="clear" w:color="auto" w:fill="FFFFFF" w:themeFill="background1"/>
          </w:tcPr>
          <w:p w14:paraId="69D9E2F0" w14:textId="77777777" w:rsidR="00D939D1" w:rsidRPr="00125A9D" w:rsidRDefault="00D939D1" w:rsidP="0005793F">
            <w:pPr>
              <w:jc w:val="both"/>
              <w:rPr>
                <w:sz w:val="18"/>
                <w:szCs w:val="18"/>
                <w:lang w:val="en-US"/>
              </w:rPr>
            </w:pPr>
          </w:p>
        </w:tc>
      </w:tr>
      <w:tr w:rsidR="00D939D1" w14:paraId="65D0D47A" w14:textId="77777777" w:rsidTr="0005793F">
        <w:tc>
          <w:tcPr>
            <w:tcW w:w="3544" w:type="dxa"/>
            <w:shd w:val="clear" w:color="auto" w:fill="FFFFFF" w:themeFill="background1"/>
          </w:tcPr>
          <w:p w14:paraId="53ECA3F3" w14:textId="77777777" w:rsidR="00D939D1" w:rsidRPr="00E5575E" w:rsidRDefault="00D939D1" w:rsidP="0005793F">
            <w:pPr>
              <w:ind w:left="602" w:hanging="318"/>
              <w:jc w:val="both"/>
              <w:rPr>
                <w:sz w:val="18"/>
                <w:szCs w:val="18"/>
                <w:lang w:val="en-US"/>
              </w:rPr>
            </w:pPr>
            <w:r w:rsidRPr="00E5575E">
              <w:rPr>
                <w:sz w:val="18"/>
                <w:szCs w:val="18"/>
                <w:lang w:val="en-US"/>
              </w:rPr>
              <w:t xml:space="preserve">d. </w:t>
            </w:r>
            <w:r w:rsidRPr="00E5575E">
              <w:rPr>
                <w:sz w:val="18"/>
                <w:szCs w:val="18"/>
                <w:lang w:val="en-US"/>
              </w:rPr>
              <w:tab/>
              <w:t xml:space="preserve">bagi Calon Nasabah yang memenuhi ketentuan sebagaimana dimaksud pada ayat (1), </w:t>
            </w:r>
            <w:r>
              <w:rPr>
                <w:strike/>
                <w:color w:val="002060"/>
                <w:sz w:val="18"/>
                <w:szCs w:val="18"/>
                <w:lang w:val="en-US"/>
              </w:rPr>
              <w:t>P</w:t>
            </w:r>
            <w:r>
              <w:rPr>
                <w:color w:val="FF0000"/>
                <w:sz w:val="18"/>
                <w:szCs w:val="18"/>
                <w:lang w:val="en-US"/>
              </w:rPr>
              <w:t>L</w:t>
            </w:r>
            <w:r>
              <w:rPr>
                <w:sz w:val="18"/>
                <w:szCs w:val="18"/>
                <w:lang w:val="en-US"/>
              </w:rPr>
              <w:t>JK</w:t>
            </w:r>
            <w:r w:rsidRPr="00E5575E">
              <w:rPr>
                <w:sz w:val="18"/>
                <w:szCs w:val="18"/>
                <w:lang w:val="en-US"/>
              </w:rPr>
              <w:t xml:space="preserve"> wajib meminta informasi sebagaimana dimaksud dalam Pasal 2</w:t>
            </w:r>
            <w:r w:rsidRPr="00905B40">
              <w:rPr>
                <w:color w:val="FF0000"/>
                <w:sz w:val="18"/>
                <w:szCs w:val="18"/>
                <w:lang w:val="en-US"/>
              </w:rPr>
              <w:t>2</w:t>
            </w:r>
            <w:r w:rsidRPr="00E5575E">
              <w:rPr>
                <w:sz w:val="18"/>
                <w:szCs w:val="18"/>
                <w:lang w:val="en-US"/>
              </w:rPr>
              <w:t xml:space="preserve"> ayat (1) huruf a angka 1 huruf (a), huruf (b), huruf (c), huruf (d), dan huruf (f).</w:t>
            </w:r>
          </w:p>
        </w:tc>
        <w:tc>
          <w:tcPr>
            <w:tcW w:w="3548" w:type="dxa"/>
            <w:shd w:val="clear" w:color="auto" w:fill="FFFFFF" w:themeFill="background1"/>
          </w:tcPr>
          <w:p w14:paraId="385A8588" w14:textId="77777777" w:rsidR="00D939D1" w:rsidRPr="00125A9D" w:rsidRDefault="00D939D1" w:rsidP="0005793F">
            <w:pPr>
              <w:jc w:val="both"/>
              <w:rPr>
                <w:sz w:val="18"/>
                <w:szCs w:val="18"/>
                <w:lang w:val="en-US"/>
              </w:rPr>
            </w:pPr>
          </w:p>
        </w:tc>
        <w:tc>
          <w:tcPr>
            <w:tcW w:w="3540" w:type="dxa"/>
            <w:shd w:val="clear" w:color="auto" w:fill="FFFFFF" w:themeFill="background1"/>
          </w:tcPr>
          <w:p w14:paraId="03C18D99" w14:textId="77777777" w:rsidR="00D939D1" w:rsidRPr="00125A9D" w:rsidRDefault="00D939D1" w:rsidP="0005793F">
            <w:pPr>
              <w:jc w:val="both"/>
              <w:rPr>
                <w:sz w:val="18"/>
                <w:szCs w:val="18"/>
                <w:lang w:val="en-US"/>
              </w:rPr>
            </w:pPr>
          </w:p>
        </w:tc>
        <w:tc>
          <w:tcPr>
            <w:tcW w:w="3544" w:type="dxa"/>
            <w:shd w:val="clear" w:color="auto" w:fill="FFFFFF" w:themeFill="background1"/>
          </w:tcPr>
          <w:p w14:paraId="3361DC3B" w14:textId="77777777" w:rsidR="00D939D1" w:rsidRPr="00125A9D" w:rsidRDefault="00D939D1" w:rsidP="0005793F">
            <w:pPr>
              <w:jc w:val="both"/>
              <w:rPr>
                <w:sz w:val="18"/>
                <w:szCs w:val="18"/>
                <w:lang w:val="en-US"/>
              </w:rPr>
            </w:pPr>
          </w:p>
        </w:tc>
        <w:tc>
          <w:tcPr>
            <w:tcW w:w="3544" w:type="dxa"/>
            <w:shd w:val="clear" w:color="auto" w:fill="FFFFFF" w:themeFill="background1"/>
          </w:tcPr>
          <w:p w14:paraId="4C4A9F5F" w14:textId="77777777" w:rsidR="00D939D1" w:rsidRPr="00125A9D" w:rsidRDefault="00D939D1" w:rsidP="0005793F">
            <w:pPr>
              <w:jc w:val="both"/>
              <w:rPr>
                <w:sz w:val="18"/>
                <w:szCs w:val="18"/>
                <w:lang w:val="en-US"/>
              </w:rPr>
            </w:pPr>
          </w:p>
        </w:tc>
      </w:tr>
      <w:tr w:rsidR="00D939D1" w14:paraId="314E97FF" w14:textId="77777777" w:rsidTr="0005793F">
        <w:tc>
          <w:tcPr>
            <w:tcW w:w="3544" w:type="dxa"/>
            <w:shd w:val="clear" w:color="auto" w:fill="FFFFFF" w:themeFill="background1"/>
          </w:tcPr>
          <w:p w14:paraId="17744BC7" w14:textId="77777777" w:rsidR="00D939D1" w:rsidRPr="00401B9E" w:rsidRDefault="00D939D1" w:rsidP="0005793F">
            <w:pPr>
              <w:ind w:left="318" w:hanging="318"/>
              <w:jc w:val="both"/>
              <w:rPr>
                <w:sz w:val="18"/>
                <w:szCs w:val="18"/>
                <w:lang w:val="en-US"/>
              </w:rPr>
            </w:pPr>
            <w:r w:rsidRPr="00E5575E">
              <w:rPr>
                <w:sz w:val="18"/>
                <w:szCs w:val="18"/>
                <w:lang w:val="en-US"/>
              </w:rPr>
              <w:t>(5)</w:t>
            </w:r>
            <w:r w:rsidRPr="00E5575E">
              <w:rPr>
                <w:sz w:val="18"/>
                <w:szCs w:val="18"/>
                <w:lang w:val="en-US"/>
              </w:rPr>
              <w:tab/>
              <w:t>Informasi sebagaimana dimaksud pada ayat (4) wajib didukung dengan:</w:t>
            </w:r>
            <w:r>
              <w:rPr>
                <w:sz w:val="18"/>
                <w:szCs w:val="18"/>
                <w:lang w:val="en-US"/>
              </w:rPr>
              <w:t xml:space="preserve"> </w:t>
            </w:r>
          </w:p>
        </w:tc>
        <w:tc>
          <w:tcPr>
            <w:tcW w:w="3548" w:type="dxa"/>
            <w:shd w:val="clear" w:color="auto" w:fill="FFFFFF" w:themeFill="background1"/>
          </w:tcPr>
          <w:p w14:paraId="638BC3A5" w14:textId="77777777" w:rsidR="00D939D1" w:rsidRPr="00125A9D" w:rsidRDefault="00D939D1" w:rsidP="0005793F">
            <w:pPr>
              <w:jc w:val="both"/>
              <w:rPr>
                <w:sz w:val="18"/>
                <w:szCs w:val="18"/>
                <w:lang w:val="en-US"/>
              </w:rPr>
            </w:pPr>
            <w:r>
              <w:rPr>
                <w:sz w:val="18"/>
                <w:szCs w:val="18"/>
                <w:lang w:val="en-US"/>
              </w:rPr>
              <w:t>Ayat (5)</w:t>
            </w:r>
          </w:p>
        </w:tc>
        <w:tc>
          <w:tcPr>
            <w:tcW w:w="3540" w:type="dxa"/>
            <w:shd w:val="clear" w:color="auto" w:fill="FFFFFF" w:themeFill="background1"/>
          </w:tcPr>
          <w:p w14:paraId="03DD6D2F" w14:textId="77777777" w:rsidR="00D939D1" w:rsidRPr="00125A9D" w:rsidRDefault="00D939D1" w:rsidP="0005793F">
            <w:pPr>
              <w:jc w:val="both"/>
              <w:rPr>
                <w:sz w:val="18"/>
                <w:szCs w:val="18"/>
                <w:lang w:val="en-US"/>
              </w:rPr>
            </w:pPr>
          </w:p>
        </w:tc>
        <w:tc>
          <w:tcPr>
            <w:tcW w:w="3544" w:type="dxa"/>
            <w:shd w:val="clear" w:color="auto" w:fill="FFFFFF" w:themeFill="background1"/>
          </w:tcPr>
          <w:p w14:paraId="60B24830" w14:textId="77777777" w:rsidR="00D939D1" w:rsidRPr="00125A9D" w:rsidRDefault="00D939D1" w:rsidP="0005793F">
            <w:pPr>
              <w:jc w:val="both"/>
              <w:rPr>
                <w:sz w:val="18"/>
                <w:szCs w:val="18"/>
                <w:lang w:val="en-US"/>
              </w:rPr>
            </w:pPr>
          </w:p>
        </w:tc>
        <w:tc>
          <w:tcPr>
            <w:tcW w:w="3544" w:type="dxa"/>
            <w:shd w:val="clear" w:color="auto" w:fill="FFFFFF" w:themeFill="background1"/>
          </w:tcPr>
          <w:p w14:paraId="32884868" w14:textId="77777777" w:rsidR="00D939D1" w:rsidRPr="00125A9D" w:rsidRDefault="00D939D1" w:rsidP="0005793F">
            <w:pPr>
              <w:jc w:val="both"/>
              <w:rPr>
                <w:sz w:val="18"/>
                <w:szCs w:val="18"/>
                <w:lang w:val="en-US"/>
              </w:rPr>
            </w:pPr>
          </w:p>
        </w:tc>
      </w:tr>
      <w:tr w:rsidR="00D939D1" w14:paraId="67475F44" w14:textId="77777777" w:rsidTr="0005793F">
        <w:tc>
          <w:tcPr>
            <w:tcW w:w="3544" w:type="dxa"/>
            <w:shd w:val="clear" w:color="auto" w:fill="FFFFFF" w:themeFill="background1"/>
          </w:tcPr>
          <w:p w14:paraId="2F29DFCA" w14:textId="77777777" w:rsidR="00D939D1" w:rsidRPr="00401B9E" w:rsidRDefault="00D939D1" w:rsidP="0005793F">
            <w:pPr>
              <w:ind w:left="602" w:hanging="318"/>
              <w:jc w:val="both"/>
              <w:rPr>
                <w:sz w:val="18"/>
                <w:szCs w:val="18"/>
                <w:lang w:val="en-US"/>
              </w:rPr>
            </w:pPr>
            <w:r w:rsidRPr="00E5575E">
              <w:rPr>
                <w:sz w:val="18"/>
                <w:szCs w:val="18"/>
                <w:lang w:val="en-US"/>
              </w:rPr>
              <w:t xml:space="preserve">a. </w:t>
            </w:r>
            <w:r w:rsidRPr="00E5575E">
              <w:rPr>
                <w:sz w:val="18"/>
                <w:szCs w:val="18"/>
                <w:lang w:val="en-US"/>
              </w:rPr>
              <w:tab/>
              <w:t>dokumen identitas sebagaimana dimaksud dalam Pasal 2</w:t>
            </w:r>
            <w:r w:rsidRPr="00905B40">
              <w:rPr>
                <w:color w:val="FF0000"/>
                <w:sz w:val="18"/>
                <w:szCs w:val="18"/>
                <w:lang w:val="en-US"/>
              </w:rPr>
              <w:t>3</w:t>
            </w:r>
            <w:r w:rsidRPr="00E5575E">
              <w:rPr>
                <w:sz w:val="18"/>
                <w:szCs w:val="18"/>
                <w:lang w:val="en-US"/>
              </w:rPr>
              <w:t xml:space="preserve"> bagi Calon Nasabah orang perseorangan (</w:t>
            </w:r>
            <w:r w:rsidRPr="00905B40">
              <w:rPr>
                <w:i/>
                <w:sz w:val="18"/>
                <w:szCs w:val="18"/>
                <w:lang w:val="en-US"/>
              </w:rPr>
              <w:t>natural person</w:t>
            </w:r>
            <w:r w:rsidRPr="00E5575E">
              <w:rPr>
                <w:sz w:val="18"/>
                <w:szCs w:val="18"/>
                <w:lang w:val="en-US"/>
              </w:rPr>
              <w:t>)</w:t>
            </w:r>
            <w:r>
              <w:rPr>
                <w:sz w:val="18"/>
                <w:szCs w:val="18"/>
                <w:lang w:val="en-US"/>
              </w:rPr>
              <w:t xml:space="preserve"> </w:t>
            </w:r>
            <w:r w:rsidRPr="00905B40">
              <w:rPr>
                <w:strike/>
                <w:color w:val="002060"/>
                <w:sz w:val="18"/>
                <w:szCs w:val="18"/>
              </w:rPr>
              <w:t>sebagaimana dimaksud pada ayat (1) huruf a</w:t>
            </w:r>
            <w:r w:rsidRPr="00E5575E">
              <w:rPr>
                <w:sz w:val="18"/>
                <w:szCs w:val="18"/>
                <w:lang w:val="en-US"/>
              </w:rPr>
              <w:t>;</w:t>
            </w:r>
          </w:p>
        </w:tc>
        <w:tc>
          <w:tcPr>
            <w:tcW w:w="3548" w:type="dxa"/>
            <w:shd w:val="clear" w:color="auto" w:fill="FFFFFF" w:themeFill="background1"/>
          </w:tcPr>
          <w:p w14:paraId="747B0D2A" w14:textId="77777777" w:rsidR="00D939D1" w:rsidRDefault="00D939D1" w:rsidP="0005793F">
            <w:pPr>
              <w:ind w:left="165"/>
              <w:rPr>
                <w:sz w:val="18"/>
                <w:szCs w:val="18"/>
                <w:lang w:val="en-US"/>
              </w:rPr>
            </w:pPr>
            <w:r>
              <w:rPr>
                <w:sz w:val="18"/>
                <w:szCs w:val="18"/>
                <w:lang w:val="en-US"/>
              </w:rPr>
              <w:t>Huruf a</w:t>
            </w:r>
          </w:p>
          <w:p w14:paraId="2FB4FAB9" w14:textId="77777777" w:rsidR="00D939D1" w:rsidRDefault="00D939D1" w:rsidP="0005793F">
            <w:pPr>
              <w:ind w:left="165" w:firstLine="283"/>
            </w:pPr>
            <w:r w:rsidRPr="00812937">
              <w:rPr>
                <w:sz w:val="18"/>
                <w:szCs w:val="18"/>
                <w:lang w:val="en-US"/>
              </w:rPr>
              <w:t>Cukup jelas.</w:t>
            </w:r>
          </w:p>
        </w:tc>
        <w:tc>
          <w:tcPr>
            <w:tcW w:w="3540" w:type="dxa"/>
            <w:shd w:val="clear" w:color="auto" w:fill="FFFFFF" w:themeFill="background1"/>
          </w:tcPr>
          <w:p w14:paraId="4D03456D" w14:textId="77777777" w:rsidR="00D939D1" w:rsidRPr="00125A9D" w:rsidRDefault="00D939D1" w:rsidP="0005793F">
            <w:pPr>
              <w:jc w:val="both"/>
              <w:rPr>
                <w:sz w:val="18"/>
                <w:szCs w:val="18"/>
                <w:lang w:val="en-US"/>
              </w:rPr>
            </w:pPr>
          </w:p>
        </w:tc>
        <w:tc>
          <w:tcPr>
            <w:tcW w:w="3544" w:type="dxa"/>
            <w:shd w:val="clear" w:color="auto" w:fill="FFFFFF" w:themeFill="background1"/>
          </w:tcPr>
          <w:p w14:paraId="118B459C" w14:textId="77777777" w:rsidR="00D939D1" w:rsidRPr="00125A9D" w:rsidRDefault="00D939D1" w:rsidP="0005793F">
            <w:pPr>
              <w:jc w:val="both"/>
              <w:rPr>
                <w:sz w:val="18"/>
                <w:szCs w:val="18"/>
                <w:lang w:val="en-US"/>
              </w:rPr>
            </w:pPr>
          </w:p>
        </w:tc>
        <w:tc>
          <w:tcPr>
            <w:tcW w:w="3544" w:type="dxa"/>
            <w:shd w:val="clear" w:color="auto" w:fill="FFFFFF" w:themeFill="background1"/>
          </w:tcPr>
          <w:p w14:paraId="26FA3170" w14:textId="77777777" w:rsidR="00D939D1" w:rsidRPr="00125A9D" w:rsidRDefault="00D939D1" w:rsidP="0005793F">
            <w:pPr>
              <w:jc w:val="both"/>
              <w:rPr>
                <w:sz w:val="18"/>
                <w:szCs w:val="18"/>
                <w:lang w:val="en-US"/>
              </w:rPr>
            </w:pPr>
          </w:p>
        </w:tc>
      </w:tr>
      <w:tr w:rsidR="00D939D1" w14:paraId="2070480A" w14:textId="77777777" w:rsidTr="0005793F">
        <w:tc>
          <w:tcPr>
            <w:tcW w:w="3544" w:type="dxa"/>
            <w:shd w:val="clear" w:color="auto" w:fill="FFFFFF" w:themeFill="background1"/>
          </w:tcPr>
          <w:p w14:paraId="381E9BC8" w14:textId="77777777" w:rsidR="00D939D1" w:rsidRPr="00E5575E" w:rsidRDefault="00D939D1" w:rsidP="0005793F">
            <w:pPr>
              <w:ind w:left="602" w:hanging="318"/>
              <w:jc w:val="both"/>
              <w:rPr>
                <w:sz w:val="18"/>
                <w:szCs w:val="18"/>
                <w:lang w:val="en-US"/>
              </w:rPr>
            </w:pPr>
            <w:r w:rsidRPr="00E5575E">
              <w:rPr>
                <w:sz w:val="18"/>
                <w:szCs w:val="18"/>
                <w:lang w:val="en-US"/>
              </w:rPr>
              <w:t xml:space="preserve">b.   </w:t>
            </w:r>
            <w:r w:rsidRPr="00E5575E">
              <w:rPr>
                <w:sz w:val="18"/>
                <w:szCs w:val="18"/>
                <w:lang w:val="en-US"/>
              </w:rPr>
              <w:tab/>
              <w:t>dokumen identitas perusahaan ditambah dengan spesimen tanda tangan dan kuasa kepada pihak yang ditunjuk mempunyai wewenang bertindak untuk dan atas nama perusahaan, bagi Calon Nasabah Korporasi (</w:t>
            </w:r>
            <w:r w:rsidRPr="00905B40">
              <w:rPr>
                <w:i/>
                <w:sz w:val="18"/>
                <w:szCs w:val="18"/>
                <w:lang w:val="en-US"/>
              </w:rPr>
              <w:t>legal person</w:t>
            </w:r>
            <w:r w:rsidRPr="00E5575E">
              <w:rPr>
                <w:sz w:val="18"/>
                <w:szCs w:val="18"/>
                <w:lang w:val="en-US"/>
              </w:rPr>
              <w:t xml:space="preserve">) berupa perusahaan yang tergolong usaha mikro dan usaha kecil yang memenuhi ketentuan sebagaimana dimaksud pada </w:t>
            </w:r>
            <w:r w:rsidRPr="00905B40">
              <w:rPr>
                <w:color w:val="FF0000"/>
                <w:sz w:val="18"/>
                <w:szCs w:val="18"/>
                <w:lang w:val="en-US"/>
              </w:rPr>
              <w:t xml:space="preserve">Pasal 24 </w:t>
            </w:r>
            <w:r w:rsidRPr="00E5575E">
              <w:rPr>
                <w:sz w:val="18"/>
                <w:szCs w:val="18"/>
                <w:lang w:val="en-US"/>
              </w:rPr>
              <w:t>ayat (1) huruf a;</w:t>
            </w:r>
          </w:p>
        </w:tc>
        <w:tc>
          <w:tcPr>
            <w:tcW w:w="3548" w:type="dxa"/>
            <w:shd w:val="clear" w:color="auto" w:fill="FFFFFF" w:themeFill="background1"/>
          </w:tcPr>
          <w:p w14:paraId="094B069A" w14:textId="77777777" w:rsidR="00D939D1" w:rsidRDefault="00D939D1" w:rsidP="0005793F">
            <w:pPr>
              <w:ind w:left="165"/>
              <w:rPr>
                <w:sz w:val="18"/>
                <w:szCs w:val="18"/>
                <w:lang w:val="en-US"/>
              </w:rPr>
            </w:pPr>
            <w:r>
              <w:rPr>
                <w:sz w:val="18"/>
                <w:szCs w:val="18"/>
                <w:lang w:val="en-US"/>
              </w:rPr>
              <w:t>Huruf b</w:t>
            </w:r>
          </w:p>
          <w:p w14:paraId="1E48E53D" w14:textId="77777777" w:rsidR="00D939D1" w:rsidRDefault="00D939D1" w:rsidP="0005793F">
            <w:pPr>
              <w:ind w:left="165" w:firstLine="283"/>
            </w:pPr>
            <w:r w:rsidRPr="00812937">
              <w:rPr>
                <w:sz w:val="18"/>
                <w:szCs w:val="18"/>
                <w:lang w:val="en-US"/>
              </w:rPr>
              <w:t>Cukup jelas.</w:t>
            </w:r>
          </w:p>
        </w:tc>
        <w:tc>
          <w:tcPr>
            <w:tcW w:w="3540" w:type="dxa"/>
            <w:shd w:val="clear" w:color="auto" w:fill="FFFFFF" w:themeFill="background1"/>
          </w:tcPr>
          <w:p w14:paraId="6D8F1DD7" w14:textId="77777777" w:rsidR="00D939D1" w:rsidRPr="00125A9D" w:rsidRDefault="00D939D1" w:rsidP="0005793F">
            <w:pPr>
              <w:jc w:val="both"/>
              <w:rPr>
                <w:sz w:val="18"/>
                <w:szCs w:val="18"/>
                <w:lang w:val="en-US"/>
              </w:rPr>
            </w:pPr>
          </w:p>
        </w:tc>
        <w:tc>
          <w:tcPr>
            <w:tcW w:w="3544" w:type="dxa"/>
            <w:shd w:val="clear" w:color="auto" w:fill="FFFFFF" w:themeFill="background1"/>
          </w:tcPr>
          <w:p w14:paraId="2678A24A" w14:textId="77777777" w:rsidR="00D939D1" w:rsidRPr="00125A9D" w:rsidRDefault="00D939D1" w:rsidP="0005793F">
            <w:pPr>
              <w:jc w:val="both"/>
              <w:rPr>
                <w:sz w:val="18"/>
                <w:szCs w:val="18"/>
                <w:lang w:val="en-US"/>
              </w:rPr>
            </w:pPr>
          </w:p>
        </w:tc>
        <w:tc>
          <w:tcPr>
            <w:tcW w:w="3544" w:type="dxa"/>
            <w:shd w:val="clear" w:color="auto" w:fill="FFFFFF" w:themeFill="background1"/>
          </w:tcPr>
          <w:p w14:paraId="7CF6BAFC" w14:textId="77777777" w:rsidR="00D939D1" w:rsidRPr="00125A9D" w:rsidRDefault="00D939D1" w:rsidP="0005793F">
            <w:pPr>
              <w:jc w:val="both"/>
              <w:rPr>
                <w:sz w:val="18"/>
                <w:szCs w:val="18"/>
                <w:lang w:val="en-US"/>
              </w:rPr>
            </w:pPr>
          </w:p>
        </w:tc>
      </w:tr>
      <w:tr w:rsidR="00D939D1" w14:paraId="2568D93B" w14:textId="77777777" w:rsidTr="0005793F">
        <w:tc>
          <w:tcPr>
            <w:tcW w:w="3544" w:type="dxa"/>
            <w:shd w:val="clear" w:color="auto" w:fill="FFFFFF" w:themeFill="background1"/>
          </w:tcPr>
          <w:p w14:paraId="0E887018" w14:textId="77777777" w:rsidR="00D939D1" w:rsidRPr="00E5575E" w:rsidRDefault="00D939D1" w:rsidP="0005793F">
            <w:pPr>
              <w:ind w:left="602" w:hanging="318"/>
              <w:jc w:val="both"/>
              <w:rPr>
                <w:sz w:val="18"/>
                <w:szCs w:val="18"/>
                <w:lang w:val="en-US"/>
              </w:rPr>
            </w:pPr>
            <w:r>
              <w:rPr>
                <w:sz w:val="18"/>
                <w:szCs w:val="18"/>
                <w:lang w:val="en-US"/>
              </w:rPr>
              <w:t xml:space="preserve">c. </w:t>
            </w:r>
            <w:r w:rsidRPr="00E5575E">
              <w:rPr>
                <w:sz w:val="18"/>
                <w:szCs w:val="18"/>
                <w:lang w:val="en-US"/>
              </w:rPr>
              <w:t>dokumen identitas perusahaan dan dokumen identitas anggota Direksi atau pemegang kuasa dari anggota Direksi yang berwenang mewakili perusahaan, bagi Calon Nasabah Korporasi (</w:t>
            </w:r>
            <w:r w:rsidRPr="00905B40">
              <w:rPr>
                <w:i/>
                <w:sz w:val="18"/>
                <w:szCs w:val="18"/>
                <w:lang w:val="en-US"/>
              </w:rPr>
              <w:t>legal person</w:t>
            </w:r>
            <w:r w:rsidRPr="00E5575E">
              <w:rPr>
                <w:sz w:val="18"/>
                <w:szCs w:val="18"/>
                <w:lang w:val="en-US"/>
              </w:rPr>
              <w:t xml:space="preserve">) berupa perseroan perorangan yang memenuhi ketentuan sebagaimana dimaksud pada </w:t>
            </w:r>
            <w:r w:rsidRPr="00905B40">
              <w:rPr>
                <w:color w:val="FF0000"/>
                <w:sz w:val="18"/>
                <w:szCs w:val="18"/>
                <w:lang w:val="en-US"/>
              </w:rPr>
              <w:t xml:space="preserve">Pasal 24 ayat (2); </w:t>
            </w:r>
            <w:r w:rsidRPr="00E5575E">
              <w:rPr>
                <w:sz w:val="18"/>
                <w:szCs w:val="18"/>
                <w:lang w:val="en-US"/>
              </w:rPr>
              <w:t>atau</w:t>
            </w:r>
          </w:p>
        </w:tc>
        <w:tc>
          <w:tcPr>
            <w:tcW w:w="3548" w:type="dxa"/>
            <w:shd w:val="clear" w:color="auto" w:fill="FFFFFF" w:themeFill="background1"/>
          </w:tcPr>
          <w:p w14:paraId="2340EEA2" w14:textId="77777777" w:rsidR="00D939D1" w:rsidRDefault="00D939D1" w:rsidP="0005793F">
            <w:pPr>
              <w:ind w:left="165"/>
              <w:rPr>
                <w:sz w:val="18"/>
                <w:szCs w:val="18"/>
                <w:lang w:val="en-US"/>
              </w:rPr>
            </w:pPr>
            <w:r>
              <w:rPr>
                <w:sz w:val="18"/>
                <w:szCs w:val="18"/>
                <w:lang w:val="en-US"/>
              </w:rPr>
              <w:t>Huruf c</w:t>
            </w:r>
          </w:p>
          <w:p w14:paraId="0D0F933F" w14:textId="77777777" w:rsidR="00D939D1" w:rsidRDefault="00D939D1" w:rsidP="0005793F">
            <w:pPr>
              <w:ind w:left="165" w:firstLine="283"/>
            </w:pPr>
            <w:r w:rsidRPr="00812937">
              <w:rPr>
                <w:sz w:val="18"/>
                <w:szCs w:val="18"/>
                <w:lang w:val="en-US"/>
              </w:rPr>
              <w:t>Cukup jelas.</w:t>
            </w:r>
          </w:p>
        </w:tc>
        <w:tc>
          <w:tcPr>
            <w:tcW w:w="3540" w:type="dxa"/>
            <w:shd w:val="clear" w:color="auto" w:fill="FFFFFF" w:themeFill="background1"/>
          </w:tcPr>
          <w:p w14:paraId="29909BEC" w14:textId="77777777" w:rsidR="00D939D1" w:rsidRPr="00125A9D" w:rsidRDefault="00D939D1" w:rsidP="0005793F">
            <w:pPr>
              <w:jc w:val="both"/>
              <w:rPr>
                <w:sz w:val="18"/>
                <w:szCs w:val="18"/>
                <w:lang w:val="en-US"/>
              </w:rPr>
            </w:pPr>
          </w:p>
        </w:tc>
        <w:tc>
          <w:tcPr>
            <w:tcW w:w="3544" w:type="dxa"/>
            <w:shd w:val="clear" w:color="auto" w:fill="FFFFFF" w:themeFill="background1"/>
          </w:tcPr>
          <w:p w14:paraId="2BBA83E1" w14:textId="77777777" w:rsidR="00D939D1" w:rsidRPr="00125A9D" w:rsidRDefault="00D939D1" w:rsidP="0005793F">
            <w:pPr>
              <w:jc w:val="both"/>
              <w:rPr>
                <w:sz w:val="18"/>
                <w:szCs w:val="18"/>
                <w:lang w:val="en-US"/>
              </w:rPr>
            </w:pPr>
          </w:p>
        </w:tc>
        <w:tc>
          <w:tcPr>
            <w:tcW w:w="3544" w:type="dxa"/>
            <w:shd w:val="clear" w:color="auto" w:fill="FFFFFF" w:themeFill="background1"/>
          </w:tcPr>
          <w:p w14:paraId="2D620BBB" w14:textId="77777777" w:rsidR="00D939D1" w:rsidRPr="00125A9D" w:rsidRDefault="00D939D1" w:rsidP="0005793F">
            <w:pPr>
              <w:jc w:val="both"/>
              <w:rPr>
                <w:sz w:val="18"/>
                <w:szCs w:val="18"/>
                <w:lang w:val="en-US"/>
              </w:rPr>
            </w:pPr>
          </w:p>
        </w:tc>
      </w:tr>
      <w:tr w:rsidR="00D939D1" w14:paraId="124066DA" w14:textId="77777777" w:rsidTr="0005793F">
        <w:tc>
          <w:tcPr>
            <w:tcW w:w="3544" w:type="dxa"/>
            <w:shd w:val="clear" w:color="auto" w:fill="FFFFFF" w:themeFill="background1"/>
          </w:tcPr>
          <w:p w14:paraId="42626D2C" w14:textId="77777777" w:rsidR="00D939D1" w:rsidRPr="00E5575E" w:rsidRDefault="00D939D1" w:rsidP="0005793F">
            <w:pPr>
              <w:ind w:left="602" w:hanging="318"/>
              <w:jc w:val="both"/>
              <w:rPr>
                <w:sz w:val="18"/>
                <w:szCs w:val="18"/>
                <w:lang w:val="en-US"/>
              </w:rPr>
            </w:pPr>
            <w:r w:rsidRPr="00E5575E">
              <w:rPr>
                <w:sz w:val="18"/>
                <w:szCs w:val="18"/>
                <w:lang w:val="en-US"/>
              </w:rPr>
              <w:t xml:space="preserve">d. </w:t>
            </w:r>
            <w:r w:rsidRPr="00E5575E">
              <w:rPr>
                <w:sz w:val="18"/>
                <w:szCs w:val="18"/>
                <w:lang w:val="en-US"/>
              </w:rPr>
              <w:tab/>
              <w:t xml:space="preserve">dokumen lainnya sebagai pengganti dokumen identitas yang dapat memberikan keyakinan kepada </w:t>
            </w:r>
            <w:r>
              <w:rPr>
                <w:strike/>
                <w:color w:val="002060"/>
                <w:sz w:val="18"/>
                <w:szCs w:val="18"/>
                <w:lang w:val="en-US"/>
              </w:rPr>
              <w:t>P</w:t>
            </w:r>
            <w:r>
              <w:rPr>
                <w:color w:val="FF0000"/>
                <w:sz w:val="18"/>
                <w:szCs w:val="18"/>
                <w:lang w:val="en-US"/>
              </w:rPr>
              <w:t>L</w:t>
            </w:r>
            <w:r>
              <w:rPr>
                <w:sz w:val="18"/>
                <w:szCs w:val="18"/>
                <w:lang w:val="en-US"/>
              </w:rPr>
              <w:t>JK</w:t>
            </w:r>
            <w:r w:rsidRPr="00E5575E">
              <w:rPr>
                <w:sz w:val="18"/>
                <w:szCs w:val="18"/>
                <w:lang w:val="en-US"/>
              </w:rPr>
              <w:t xml:space="preserve"> </w:t>
            </w:r>
            <w:r w:rsidRPr="00E5575E">
              <w:rPr>
                <w:sz w:val="18"/>
                <w:szCs w:val="18"/>
                <w:lang w:val="en-US"/>
              </w:rPr>
              <w:lastRenderedPageBreak/>
              <w:t xml:space="preserve">tentang profil Calon Nasabah tersebut, dan spesimen tanda tangan, bagi Calon Nasabah </w:t>
            </w:r>
            <w:r w:rsidRPr="00905B40">
              <w:rPr>
                <w:color w:val="FF0000"/>
                <w:sz w:val="18"/>
                <w:szCs w:val="18"/>
                <w:lang w:val="en-US"/>
              </w:rPr>
              <w:t xml:space="preserve">Korporasi </w:t>
            </w:r>
            <w:r w:rsidRPr="00905B40">
              <w:rPr>
                <w:i/>
                <w:color w:val="FF0000"/>
                <w:sz w:val="18"/>
                <w:szCs w:val="18"/>
                <w:lang w:val="en-US"/>
              </w:rPr>
              <w:t>(legal person</w:t>
            </w:r>
            <w:r w:rsidRPr="00905B40">
              <w:rPr>
                <w:color w:val="FF0000"/>
                <w:sz w:val="18"/>
                <w:szCs w:val="18"/>
                <w:lang w:val="en-US"/>
              </w:rPr>
              <w:t>) di luar sebagaimana dimaksud dalam ayat (4) huruf b dan huruf c, dan Calon Nasabah yang tujuan pembukaan rekening terkait dengan program pemerintah antara lain dalam rangka peningkatan kesejahteraan masyarakat dan/atau pengentasan kemiskinan.</w:t>
            </w:r>
          </w:p>
        </w:tc>
        <w:tc>
          <w:tcPr>
            <w:tcW w:w="3548" w:type="dxa"/>
            <w:shd w:val="clear" w:color="auto" w:fill="FFFFFF" w:themeFill="background1"/>
          </w:tcPr>
          <w:p w14:paraId="5503086D" w14:textId="77777777" w:rsidR="00D939D1" w:rsidRDefault="00D939D1" w:rsidP="0005793F">
            <w:pPr>
              <w:ind w:left="165"/>
              <w:jc w:val="both"/>
              <w:rPr>
                <w:sz w:val="18"/>
                <w:szCs w:val="18"/>
                <w:lang w:val="en-US"/>
              </w:rPr>
            </w:pPr>
            <w:r>
              <w:rPr>
                <w:sz w:val="18"/>
                <w:szCs w:val="18"/>
                <w:lang w:val="en-US"/>
              </w:rPr>
              <w:lastRenderedPageBreak/>
              <w:t>Huruf d</w:t>
            </w:r>
          </w:p>
          <w:p w14:paraId="70671676" w14:textId="77777777" w:rsidR="00D939D1" w:rsidRPr="008236A1" w:rsidRDefault="00D939D1" w:rsidP="0005793F">
            <w:pPr>
              <w:ind w:left="448"/>
              <w:jc w:val="both"/>
              <w:rPr>
                <w:sz w:val="18"/>
                <w:szCs w:val="18"/>
                <w:lang w:val="en-US"/>
              </w:rPr>
            </w:pPr>
            <w:r w:rsidRPr="008236A1">
              <w:rPr>
                <w:sz w:val="18"/>
                <w:szCs w:val="18"/>
                <w:lang w:val="en-US"/>
              </w:rPr>
              <w:t>Dokumen lainnya sebagai pengganti dokumen identitas antara lain:</w:t>
            </w:r>
          </w:p>
          <w:p w14:paraId="3DD5970B" w14:textId="77777777" w:rsidR="00D939D1" w:rsidRPr="008236A1" w:rsidRDefault="00D939D1" w:rsidP="0005793F">
            <w:pPr>
              <w:ind w:left="873" w:hanging="283"/>
              <w:jc w:val="both"/>
              <w:rPr>
                <w:sz w:val="18"/>
                <w:szCs w:val="18"/>
                <w:lang w:val="en-US"/>
              </w:rPr>
            </w:pPr>
            <w:r w:rsidRPr="008236A1">
              <w:rPr>
                <w:sz w:val="18"/>
                <w:szCs w:val="18"/>
                <w:lang w:val="en-US"/>
              </w:rPr>
              <w:lastRenderedPageBreak/>
              <w:t>a.</w:t>
            </w:r>
            <w:r w:rsidRPr="008236A1">
              <w:rPr>
                <w:sz w:val="18"/>
                <w:szCs w:val="18"/>
                <w:lang w:val="en-US"/>
              </w:rPr>
              <w:tab/>
              <w:t>kartu pengenal yang dikeluarkan oleh pemerintah yang mencantumkan foto diri seperti kartu peserta program yang dikeluarkan oleh pemerintah;</w:t>
            </w:r>
          </w:p>
          <w:p w14:paraId="4610434F" w14:textId="77777777" w:rsidR="00D939D1" w:rsidRPr="008236A1" w:rsidRDefault="00D939D1" w:rsidP="0005793F">
            <w:pPr>
              <w:ind w:left="873" w:hanging="283"/>
              <w:jc w:val="both"/>
              <w:rPr>
                <w:sz w:val="18"/>
                <w:szCs w:val="18"/>
                <w:lang w:val="en-US"/>
              </w:rPr>
            </w:pPr>
            <w:r w:rsidRPr="008236A1">
              <w:rPr>
                <w:sz w:val="18"/>
                <w:szCs w:val="18"/>
                <w:lang w:val="en-US"/>
              </w:rPr>
              <w:t>b.</w:t>
            </w:r>
            <w:r w:rsidRPr="008236A1">
              <w:rPr>
                <w:sz w:val="18"/>
                <w:szCs w:val="18"/>
                <w:lang w:val="en-US"/>
              </w:rPr>
              <w:tab/>
              <w:t>dokumen identitas dan surat referensi dari Nasabah lain yang mengenal profil Calon Nasabah;</w:t>
            </w:r>
          </w:p>
          <w:p w14:paraId="78F2FE05" w14:textId="77777777" w:rsidR="00D939D1" w:rsidRPr="008236A1" w:rsidRDefault="00D939D1" w:rsidP="0005793F">
            <w:pPr>
              <w:ind w:left="873" w:hanging="283"/>
              <w:jc w:val="both"/>
              <w:rPr>
                <w:sz w:val="18"/>
                <w:szCs w:val="18"/>
                <w:lang w:val="en-US"/>
              </w:rPr>
            </w:pPr>
            <w:r w:rsidRPr="008236A1">
              <w:rPr>
                <w:sz w:val="18"/>
                <w:szCs w:val="18"/>
                <w:lang w:val="en-US"/>
              </w:rPr>
              <w:t>c.</w:t>
            </w:r>
            <w:r w:rsidRPr="008236A1">
              <w:rPr>
                <w:sz w:val="18"/>
                <w:szCs w:val="18"/>
                <w:lang w:val="en-US"/>
              </w:rPr>
              <w:tab/>
              <w:t>surat referensi dari kelurahan atau kepala desa dimana Calon Nasabah berdomisili yang mencantumkan foto diri; atau</w:t>
            </w:r>
          </w:p>
          <w:p w14:paraId="1D07FB3B" w14:textId="77777777" w:rsidR="00D939D1" w:rsidRPr="00125A9D" w:rsidRDefault="00D939D1" w:rsidP="0005793F">
            <w:pPr>
              <w:ind w:left="873" w:hanging="283"/>
              <w:jc w:val="both"/>
              <w:rPr>
                <w:sz w:val="18"/>
                <w:szCs w:val="18"/>
                <w:lang w:val="en-US"/>
              </w:rPr>
            </w:pPr>
            <w:r w:rsidRPr="008236A1">
              <w:rPr>
                <w:sz w:val="18"/>
                <w:szCs w:val="18"/>
                <w:lang w:val="en-US"/>
              </w:rPr>
              <w:t>d.</w:t>
            </w:r>
            <w:r w:rsidRPr="008236A1">
              <w:rPr>
                <w:sz w:val="18"/>
                <w:szCs w:val="18"/>
                <w:lang w:val="en-US"/>
              </w:rPr>
              <w:tab/>
              <w:t xml:space="preserve">kartu tanda pelajar bagi Calon Nasabah Perseorangan </w:t>
            </w:r>
            <w:r w:rsidRPr="007741B7">
              <w:rPr>
                <w:i/>
                <w:sz w:val="18"/>
                <w:szCs w:val="18"/>
                <w:lang w:val="en-US"/>
              </w:rPr>
              <w:t>(natural person)</w:t>
            </w:r>
            <w:r w:rsidRPr="008236A1">
              <w:rPr>
                <w:sz w:val="18"/>
                <w:szCs w:val="18"/>
                <w:lang w:val="en-US"/>
              </w:rPr>
              <w:t xml:space="preserve"> yang belum memenuhi syarat untuk memiliki kartu tanda penduduk yang disertai dengan dokumen identitas dan surat persetujuan dari orangtua atau pihak lain yang bertanggung jawab terhadap Calon Nasabah tersebut.</w:t>
            </w:r>
          </w:p>
        </w:tc>
        <w:tc>
          <w:tcPr>
            <w:tcW w:w="3540" w:type="dxa"/>
            <w:shd w:val="clear" w:color="auto" w:fill="FFFFFF" w:themeFill="background1"/>
          </w:tcPr>
          <w:p w14:paraId="563DD22F" w14:textId="77777777" w:rsidR="00D939D1" w:rsidRPr="00125A9D" w:rsidRDefault="00D939D1" w:rsidP="0005793F">
            <w:pPr>
              <w:jc w:val="both"/>
              <w:rPr>
                <w:sz w:val="18"/>
                <w:szCs w:val="18"/>
                <w:lang w:val="en-US"/>
              </w:rPr>
            </w:pPr>
          </w:p>
        </w:tc>
        <w:tc>
          <w:tcPr>
            <w:tcW w:w="3544" w:type="dxa"/>
            <w:shd w:val="clear" w:color="auto" w:fill="FFFFFF" w:themeFill="background1"/>
          </w:tcPr>
          <w:p w14:paraId="1CB5476B" w14:textId="77777777" w:rsidR="00D939D1" w:rsidRPr="00125A9D" w:rsidRDefault="00D939D1" w:rsidP="0005793F">
            <w:pPr>
              <w:jc w:val="both"/>
              <w:rPr>
                <w:sz w:val="18"/>
                <w:szCs w:val="18"/>
                <w:lang w:val="en-US"/>
              </w:rPr>
            </w:pPr>
          </w:p>
        </w:tc>
        <w:tc>
          <w:tcPr>
            <w:tcW w:w="3544" w:type="dxa"/>
            <w:shd w:val="clear" w:color="auto" w:fill="FFFFFF" w:themeFill="background1"/>
          </w:tcPr>
          <w:p w14:paraId="71818E63" w14:textId="77777777" w:rsidR="00D939D1" w:rsidRPr="00125A9D" w:rsidRDefault="00D939D1" w:rsidP="0005793F">
            <w:pPr>
              <w:jc w:val="both"/>
              <w:rPr>
                <w:sz w:val="18"/>
                <w:szCs w:val="18"/>
                <w:lang w:val="en-US"/>
              </w:rPr>
            </w:pPr>
          </w:p>
        </w:tc>
      </w:tr>
      <w:tr w:rsidR="00D939D1" w14:paraId="1F963D7B" w14:textId="77777777" w:rsidTr="0005793F">
        <w:tc>
          <w:tcPr>
            <w:tcW w:w="3544" w:type="dxa"/>
            <w:shd w:val="clear" w:color="auto" w:fill="FFFFFF" w:themeFill="background1"/>
          </w:tcPr>
          <w:p w14:paraId="4BB6687A" w14:textId="77777777" w:rsidR="00D939D1" w:rsidRPr="00905B40" w:rsidRDefault="00D939D1" w:rsidP="0005793F">
            <w:pPr>
              <w:ind w:left="318" w:hanging="318"/>
              <w:jc w:val="both"/>
              <w:rPr>
                <w:strike/>
                <w:sz w:val="18"/>
                <w:szCs w:val="18"/>
                <w:lang w:val="en-US"/>
              </w:rPr>
            </w:pPr>
            <w:r w:rsidRPr="00905B40">
              <w:rPr>
                <w:strike/>
                <w:color w:val="002060"/>
                <w:sz w:val="18"/>
                <w:szCs w:val="18"/>
              </w:rPr>
              <w:lastRenderedPageBreak/>
              <w:t>(4) PJK dapat menerapkan prosedur CDD sederhana tersendiri sesuai dengan penilaian risiko atas Calon Nasabah yang memenuhi ketentuan sebagaimana dimaksud pada ayat (1) huruf f</w:t>
            </w:r>
            <w:r w:rsidRPr="00905B40">
              <w:rPr>
                <w:strike/>
                <w:color w:val="002060"/>
                <w:sz w:val="18"/>
                <w:szCs w:val="18"/>
                <w:lang w:val="en-US"/>
              </w:rPr>
              <w:t>.</w:t>
            </w:r>
          </w:p>
        </w:tc>
        <w:tc>
          <w:tcPr>
            <w:tcW w:w="3548" w:type="dxa"/>
            <w:shd w:val="clear" w:color="auto" w:fill="FFFFFF" w:themeFill="background1"/>
          </w:tcPr>
          <w:p w14:paraId="2FD2DB66" w14:textId="77777777" w:rsidR="00D939D1" w:rsidRPr="007741B7" w:rsidRDefault="00D939D1" w:rsidP="0005793F">
            <w:pPr>
              <w:jc w:val="both"/>
              <w:rPr>
                <w:strike/>
                <w:sz w:val="18"/>
                <w:szCs w:val="18"/>
                <w:lang w:val="en-US"/>
              </w:rPr>
            </w:pPr>
            <w:r w:rsidRPr="007741B7">
              <w:rPr>
                <w:strike/>
                <w:color w:val="002060"/>
                <w:sz w:val="18"/>
                <w:szCs w:val="18"/>
                <w:lang w:val="en-US"/>
              </w:rPr>
              <w:t>Cukup jelas.</w:t>
            </w:r>
          </w:p>
        </w:tc>
        <w:tc>
          <w:tcPr>
            <w:tcW w:w="3540" w:type="dxa"/>
            <w:shd w:val="clear" w:color="auto" w:fill="FFFFFF" w:themeFill="background1"/>
          </w:tcPr>
          <w:p w14:paraId="4737B20B" w14:textId="77777777" w:rsidR="00D939D1" w:rsidRPr="00125A9D" w:rsidRDefault="00D939D1" w:rsidP="0005793F">
            <w:pPr>
              <w:jc w:val="both"/>
              <w:rPr>
                <w:sz w:val="18"/>
                <w:szCs w:val="18"/>
                <w:lang w:val="en-US"/>
              </w:rPr>
            </w:pPr>
          </w:p>
        </w:tc>
        <w:tc>
          <w:tcPr>
            <w:tcW w:w="3544" w:type="dxa"/>
            <w:shd w:val="clear" w:color="auto" w:fill="FFFFFF" w:themeFill="background1"/>
          </w:tcPr>
          <w:p w14:paraId="3EB62F9B" w14:textId="77777777" w:rsidR="00D939D1" w:rsidRPr="00125A9D" w:rsidRDefault="00D939D1" w:rsidP="0005793F">
            <w:pPr>
              <w:jc w:val="both"/>
              <w:rPr>
                <w:sz w:val="18"/>
                <w:szCs w:val="18"/>
                <w:lang w:val="en-US"/>
              </w:rPr>
            </w:pPr>
          </w:p>
        </w:tc>
        <w:tc>
          <w:tcPr>
            <w:tcW w:w="3544" w:type="dxa"/>
            <w:shd w:val="clear" w:color="auto" w:fill="FFFFFF" w:themeFill="background1"/>
          </w:tcPr>
          <w:p w14:paraId="6E4D1E74" w14:textId="77777777" w:rsidR="00D939D1" w:rsidRPr="00125A9D" w:rsidRDefault="00D939D1" w:rsidP="0005793F">
            <w:pPr>
              <w:jc w:val="both"/>
              <w:rPr>
                <w:sz w:val="18"/>
                <w:szCs w:val="18"/>
                <w:lang w:val="en-US"/>
              </w:rPr>
            </w:pPr>
          </w:p>
        </w:tc>
      </w:tr>
      <w:tr w:rsidR="00D939D1" w14:paraId="07DFD316" w14:textId="77777777" w:rsidTr="0005793F">
        <w:tc>
          <w:tcPr>
            <w:tcW w:w="3544" w:type="dxa"/>
            <w:shd w:val="clear" w:color="auto" w:fill="FFFFFF" w:themeFill="background1"/>
          </w:tcPr>
          <w:p w14:paraId="61C15C8A" w14:textId="77777777" w:rsidR="00D939D1" w:rsidRPr="00401B9E" w:rsidRDefault="00D939D1" w:rsidP="0005793F">
            <w:pPr>
              <w:ind w:left="318" w:hanging="318"/>
              <w:jc w:val="both"/>
              <w:rPr>
                <w:sz w:val="18"/>
                <w:szCs w:val="18"/>
                <w:lang w:val="en-US"/>
              </w:rPr>
            </w:pPr>
            <w:r w:rsidRPr="00E5575E">
              <w:rPr>
                <w:sz w:val="18"/>
                <w:szCs w:val="18"/>
                <w:lang w:val="en-US"/>
              </w:rPr>
              <w:t>(6)</w:t>
            </w:r>
            <w:r w:rsidRPr="00E5575E">
              <w:rPr>
                <w:sz w:val="18"/>
                <w:szCs w:val="18"/>
                <w:lang w:val="en-US"/>
              </w:rPr>
              <w:tab/>
              <w:t xml:space="preserve">Dalam hal </w:t>
            </w:r>
            <w:r>
              <w:rPr>
                <w:strike/>
                <w:color w:val="002060"/>
                <w:sz w:val="18"/>
                <w:szCs w:val="18"/>
                <w:lang w:val="en-US"/>
              </w:rPr>
              <w:t>P</w:t>
            </w:r>
            <w:r>
              <w:rPr>
                <w:color w:val="FF0000"/>
                <w:sz w:val="18"/>
                <w:szCs w:val="18"/>
                <w:lang w:val="en-US"/>
              </w:rPr>
              <w:t>L</w:t>
            </w:r>
            <w:r>
              <w:rPr>
                <w:sz w:val="18"/>
                <w:szCs w:val="18"/>
                <w:lang w:val="en-US"/>
              </w:rPr>
              <w:t>JK</w:t>
            </w:r>
            <w:r w:rsidRPr="00E5575E">
              <w:rPr>
                <w:sz w:val="18"/>
                <w:szCs w:val="18"/>
                <w:lang w:val="en-US"/>
              </w:rPr>
              <w:t xml:space="preserve"> menerapkan prosedur CDD sederhana tersendiri, </w:t>
            </w:r>
            <w:r>
              <w:rPr>
                <w:strike/>
                <w:color w:val="002060"/>
                <w:sz w:val="18"/>
                <w:szCs w:val="18"/>
                <w:lang w:val="en-US"/>
              </w:rPr>
              <w:t>P</w:t>
            </w:r>
            <w:r>
              <w:rPr>
                <w:color w:val="FF0000"/>
                <w:sz w:val="18"/>
                <w:szCs w:val="18"/>
                <w:lang w:val="en-US"/>
              </w:rPr>
              <w:t>L</w:t>
            </w:r>
            <w:r>
              <w:rPr>
                <w:sz w:val="18"/>
                <w:szCs w:val="18"/>
                <w:lang w:val="en-US"/>
              </w:rPr>
              <w:t>JK</w:t>
            </w:r>
            <w:r w:rsidRPr="00E5575E">
              <w:rPr>
                <w:sz w:val="18"/>
                <w:szCs w:val="18"/>
                <w:lang w:val="en-US"/>
              </w:rPr>
              <w:t xml:space="preserve"> wajib memberitahukan hal tersebut kepada OJK dimana pemberitahuan tersebut meliputi informasi mengenai:</w:t>
            </w:r>
          </w:p>
        </w:tc>
        <w:tc>
          <w:tcPr>
            <w:tcW w:w="3548" w:type="dxa"/>
            <w:shd w:val="clear" w:color="auto" w:fill="FFFFFF" w:themeFill="background1"/>
          </w:tcPr>
          <w:p w14:paraId="52081790" w14:textId="77777777" w:rsidR="00D939D1" w:rsidRDefault="00D939D1" w:rsidP="0005793F">
            <w:pPr>
              <w:jc w:val="both"/>
              <w:rPr>
                <w:sz w:val="18"/>
                <w:szCs w:val="18"/>
                <w:lang w:val="en-US"/>
              </w:rPr>
            </w:pPr>
            <w:r>
              <w:rPr>
                <w:sz w:val="18"/>
                <w:szCs w:val="18"/>
                <w:lang w:val="en-US"/>
              </w:rPr>
              <w:t>Ayat (6)</w:t>
            </w:r>
          </w:p>
          <w:p w14:paraId="1B7CCBB4"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1D9F6A72" w14:textId="77777777" w:rsidR="00D939D1" w:rsidRPr="00125A9D" w:rsidRDefault="00D939D1" w:rsidP="0005793F">
            <w:pPr>
              <w:jc w:val="both"/>
              <w:rPr>
                <w:sz w:val="18"/>
                <w:szCs w:val="18"/>
                <w:lang w:val="en-US"/>
              </w:rPr>
            </w:pPr>
          </w:p>
        </w:tc>
        <w:tc>
          <w:tcPr>
            <w:tcW w:w="3544" w:type="dxa"/>
            <w:shd w:val="clear" w:color="auto" w:fill="FFFFFF" w:themeFill="background1"/>
          </w:tcPr>
          <w:p w14:paraId="07C357C8" w14:textId="77777777" w:rsidR="00D939D1" w:rsidRPr="00125A9D" w:rsidRDefault="00D939D1" w:rsidP="0005793F">
            <w:pPr>
              <w:jc w:val="both"/>
              <w:rPr>
                <w:sz w:val="18"/>
                <w:szCs w:val="18"/>
                <w:lang w:val="en-US"/>
              </w:rPr>
            </w:pPr>
          </w:p>
        </w:tc>
        <w:tc>
          <w:tcPr>
            <w:tcW w:w="3544" w:type="dxa"/>
            <w:shd w:val="clear" w:color="auto" w:fill="FFFFFF" w:themeFill="background1"/>
          </w:tcPr>
          <w:p w14:paraId="6C0B4841" w14:textId="77777777" w:rsidR="00D939D1" w:rsidRPr="00125A9D" w:rsidRDefault="00D939D1" w:rsidP="0005793F">
            <w:pPr>
              <w:jc w:val="both"/>
              <w:rPr>
                <w:sz w:val="18"/>
                <w:szCs w:val="18"/>
                <w:lang w:val="en-US"/>
              </w:rPr>
            </w:pPr>
          </w:p>
        </w:tc>
      </w:tr>
      <w:tr w:rsidR="00D939D1" w14:paraId="6321E5F2" w14:textId="77777777" w:rsidTr="0005793F">
        <w:tc>
          <w:tcPr>
            <w:tcW w:w="3544" w:type="dxa"/>
            <w:shd w:val="clear" w:color="auto" w:fill="FFFFFF" w:themeFill="background1"/>
          </w:tcPr>
          <w:p w14:paraId="30B1B501" w14:textId="77777777" w:rsidR="00D939D1" w:rsidRPr="00401B9E" w:rsidRDefault="00D939D1" w:rsidP="0005793F">
            <w:pPr>
              <w:ind w:left="602" w:hanging="318"/>
              <w:jc w:val="both"/>
              <w:rPr>
                <w:sz w:val="18"/>
                <w:szCs w:val="18"/>
                <w:lang w:val="en-US"/>
              </w:rPr>
            </w:pPr>
            <w:r w:rsidRPr="00E5575E">
              <w:rPr>
                <w:sz w:val="18"/>
                <w:szCs w:val="18"/>
                <w:lang w:val="en-US"/>
              </w:rPr>
              <w:t>a.</w:t>
            </w:r>
            <w:r w:rsidRPr="00E5575E">
              <w:rPr>
                <w:sz w:val="18"/>
                <w:szCs w:val="18"/>
                <w:lang w:val="en-US"/>
              </w:rPr>
              <w:tab/>
              <w:t>kriteria identifikasi Nasabah dan transaksi berisiko rendah konsisten dengan penilaian risiko yang dilakukan oleh</w:t>
            </w:r>
            <w:r>
              <w:rPr>
                <w:strike/>
                <w:color w:val="002060"/>
                <w:sz w:val="18"/>
                <w:szCs w:val="18"/>
                <w:lang w:val="en-US"/>
              </w:rPr>
              <w:t xml:space="preserve"> P</w:t>
            </w:r>
            <w:r>
              <w:rPr>
                <w:color w:val="FF0000"/>
                <w:sz w:val="18"/>
                <w:szCs w:val="18"/>
                <w:lang w:val="en-US"/>
              </w:rPr>
              <w:t>L</w:t>
            </w:r>
            <w:r>
              <w:rPr>
                <w:sz w:val="18"/>
                <w:szCs w:val="18"/>
                <w:lang w:val="en-US"/>
              </w:rPr>
              <w:t>JK</w:t>
            </w:r>
            <w:r w:rsidRPr="00E5575E">
              <w:rPr>
                <w:sz w:val="18"/>
                <w:szCs w:val="18"/>
                <w:lang w:val="en-US"/>
              </w:rPr>
              <w:t>;</w:t>
            </w:r>
          </w:p>
        </w:tc>
        <w:tc>
          <w:tcPr>
            <w:tcW w:w="3548" w:type="dxa"/>
            <w:shd w:val="clear" w:color="auto" w:fill="FFFFFF" w:themeFill="background1"/>
          </w:tcPr>
          <w:p w14:paraId="2C79C22E" w14:textId="77777777" w:rsidR="00D939D1" w:rsidRPr="00125A9D" w:rsidRDefault="00D939D1" w:rsidP="0005793F">
            <w:pPr>
              <w:jc w:val="both"/>
              <w:rPr>
                <w:sz w:val="18"/>
                <w:szCs w:val="18"/>
                <w:lang w:val="en-US"/>
              </w:rPr>
            </w:pPr>
          </w:p>
        </w:tc>
        <w:tc>
          <w:tcPr>
            <w:tcW w:w="3540" w:type="dxa"/>
            <w:shd w:val="clear" w:color="auto" w:fill="FFFFFF" w:themeFill="background1"/>
          </w:tcPr>
          <w:p w14:paraId="561B17E1" w14:textId="77777777" w:rsidR="00D939D1" w:rsidRPr="00125A9D" w:rsidRDefault="00D939D1" w:rsidP="0005793F">
            <w:pPr>
              <w:jc w:val="both"/>
              <w:rPr>
                <w:sz w:val="18"/>
                <w:szCs w:val="18"/>
                <w:lang w:val="en-US"/>
              </w:rPr>
            </w:pPr>
          </w:p>
        </w:tc>
        <w:tc>
          <w:tcPr>
            <w:tcW w:w="3544" w:type="dxa"/>
            <w:shd w:val="clear" w:color="auto" w:fill="FFFFFF" w:themeFill="background1"/>
          </w:tcPr>
          <w:p w14:paraId="68700347" w14:textId="77777777" w:rsidR="00D939D1" w:rsidRPr="00125A9D" w:rsidRDefault="00D939D1" w:rsidP="0005793F">
            <w:pPr>
              <w:jc w:val="both"/>
              <w:rPr>
                <w:sz w:val="18"/>
                <w:szCs w:val="18"/>
                <w:lang w:val="en-US"/>
              </w:rPr>
            </w:pPr>
          </w:p>
        </w:tc>
        <w:tc>
          <w:tcPr>
            <w:tcW w:w="3544" w:type="dxa"/>
            <w:shd w:val="clear" w:color="auto" w:fill="FFFFFF" w:themeFill="background1"/>
          </w:tcPr>
          <w:p w14:paraId="2C3AB441" w14:textId="77777777" w:rsidR="00D939D1" w:rsidRPr="00125A9D" w:rsidRDefault="00D939D1" w:rsidP="0005793F">
            <w:pPr>
              <w:jc w:val="both"/>
              <w:rPr>
                <w:sz w:val="18"/>
                <w:szCs w:val="18"/>
                <w:lang w:val="en-US"/>
              </w:rPr>
            </w:pPr>
          </w:p>
        </w:tc>
      </w:tr>
      <w:tr w:rsidR="00D939D1" w14:paraId="0F2B3676" w14:textId="77777777" w:rsidTr="0005793F">
        <w:tc>
          <w:tcPr>
            <w:tcW w:w="3544" w:type="dxa"/>
            <w:shd w:val="clear" w:color="auto" w:fill="FFFFFF" w:themeFill="background1"/>
          </w:tcPr>
          <w:p w14:paraId="267F67EE" w14:textId="77777777" w:rsidR="00D939D1" w:rsidRPr="00E5575E" w:rsidRDefault="00D939D1" w:rsidP="0005793F">
            <w:pPr>
              <w:ind w:left="602" w:hanging="318"/>
              <w:jc w:val="both"/>
              <w:rPr>
                <w:sz w:val="18"/>
                <w:szCs w:val="18"/>
                <w:lang w:val="en-US"/>
              </w:rPr>
            </w:pPr>
            <w:r w:rsidRPr="00E5575E">
              <w:rPr>
                <w:sz w:val="18"/>
                <w:szCs w:val="18"/>
                <w:lang w:val="en-US"/>
              </w:rPr>
              <w:t xml:space="preserve">b. </w:t>
            </w:r>
            <w:r w:rsidRPr="00E5575E">
              <w:rPr>
                <w:sz w:val="18"/>
                <w:szCs w:val="18"/>
                <w:lang w:val="en-US"/>
              </w:rPr>
              <w:tab/>
              <w:t xml:space="preserve">persyaratan CDD sederhana mampu mengelola tingkat ancaman Pencucian Uang, </w:t>
            </w:r>
            <w:r>
              <w:rPr>
                <w:strike/>
                <w:color w:val="002060"/>
                <w:sz w:val="18"/>
                <w:szCs w:val="18"/>
                <w:lang w:val="en-US"/>
              </w:rPr>
              <w:t>dan/atau</w:t>
            </w:r>
            <w:r>
              <w:rPr>
                <w:color w:val="002060"/>
                <w:sz w:val="18"/>
                <w:szCs w:val="18"/>
                <w:lang w:val="en-US"/>
              </w:rPr>
              <w:t xml:space="preserve"> </w:t>
            </w:r>
            <w:r w:rsidRPr="00E5575E">
              <w:rPr>
                <w:sz w:val="18"/>
                <w:szCs w:val="18"/>
                <w:lang w:val="en-US"/>
              </w:rPr>
              <w:t xml:space="preserve">Pendanaan Terorisme, </w:t>
            </w:r>
            <w:r w:rsidRPr="001C6310">
              <w:rPr>
                <w:color w:val="FF0000"/>
                <w:sz w:val="18"/>
                <w:szCs w:val="18"/>
                <w:lang w:val="en-US"/>
              </w:rPr>
              <w:t xml:space="preserve">dan/atau pendanaan Proliferasi Senjata Pemusnah Massal </w:t>
            </w:r>
            <w:r w:rsidRPr="00E5575E">
              <w:rPr>
                <w:sz w:val="18"/>
                <w:szCs w:val="18"/>
                <w:lang w:val="en-US"/>
              </w:rPr>
              <w:t>terhadap Calon Nasabah dan transaksinya yang telah diidentifikasi dengan tingkat risiko rendah terhadap Pencucian Uang dan/atau Pendanaan Terorisme;</w:t>
            </w:r>
          </w:p>
        </w:tc>
        <w:tc>
          <w:tcPr>
            <w:tcW w:w="3548" w:type="dxa"/>
            <w:shd w:val="clear" w:color="auto" w:fill="FFFFFF" w:themeFill="background1"/>
          </w:tcPr>
          <w:p w14:paraId="00C2E856" w14:textId="77777777" w:rsidR="00D939D1" w:rsidRPr="00125A9D" w:rsidRDefault="00D939D1" w:rsidP="0005793F">
            <w:pPr>
              <w:jc w:val="both"/>
              <w:rPr>
                <w:sz w:val="18"/>
                <w:szCs w:val="18"/>
                <w:lang w:val="en-US"/>
              </w:rPr>
            </w:pPr>
          </w:p>
        </w:tc>
        <w:tc>
          <w:tcPr>
            <w:tcW w:w="3540" w:type="dxa"/>
            <w:shd w:val="clear" w:color="auto" w:fill="FFFFFF" w:themeFill="background1"/>
          </w:tcPr>
          <w:p w14:paraId="5057DAAC" w14:textId="77777777" w:rsidR="00D939D1" w:rsidRPr="00125A9D" w:rsidRDefault="00D939D1" w:rsidP="0005793F">
            <w:pPr>
              <w:jc w:val="both"/>
              <w:rPr>
                <w:sz w:val="18"/>
                <w:szCs w:val="18"/>
                <w:lang w:val="en-US"/>
              </w:rPr>
            </w:pPr>
          </w:p>
        </w:tc>
        <w:tc>
          <w:tcPr>
            <w:tcW w:w="3544" w:type="dxa"/>
            <w:shd w:val="clear" w:color="auto" w:fill="FFFFFF" w:themeFill="background1"/>
          </w:tcPr>
          <w:p w14:paraId="556CD180" w14:textId="77777777" w:rsidR="00D939D1" w:rsidRPr="00125A9D" w:rsidRDefault="00D939D1" w:rsidP="0005793F">
            <w:pPr>
              <w:jc w:val="both"/>
              <w:rPr>
                <w:sz w:val="18"/>
                <w:szCs w:val="18"/>
                <w:lang w:val="en-US"/>
              </w:rPr>
            </w:pPr>
          </w:p>
        </w:tc>
        <w:tc>
          <w:tcPr>
            <w:tcW w:w="3544" w:type="dxa"/>
            <w:shd w:val="clear" w:color="auto" w:fill="FFFFFF" w:themeFill="background1"/>
          </w:tcPr>
          <w:p w14:paraId="4AADF8B6" w14:textId="77777777" w:rsidR="00D939D1" w:rsidRPr="00125A9D" w:rsidRDefault="00D939D1" w:rsidP="0005793F">
            <w:pPr>
              <w:jc w:val="both"/>
              <w:rPr>
                <w:sz w:val="18"/>
                <w:szCs w:val="18"/>
                <w:lang w:val="en-US"/>
              </w:rPr>
            </w:pPr>
          </w:p>
        </w:tc>
      </w:tr>
      <w:tr w:rsidR="00D939D1" w14:paraId="752C8C14" w14:textId="77777777" w:rsidTr="0005793F">
        <w:tc>
          <w:tcPr>
            <w:tcW w:w="3544" w:type="dxa"/>
            <w:shd w:val="clear" w:color="auto" w:fill="FFFFFF" w:themeFill="background1"/>
          </w:tcPr>
          <w:p w14:paraId="07D50644" w14:textId="77777777" w:rsidR="00D939D1" w:rsidRPr="00E5575E" w:rsidRDefault="00D939D1" w:rsidP="0005793F">
            <w:pPr>
              <w:tabs>
                <w:tab w:val="left" w:pos="1230"/>
              </w:tabs>
              <w:ind w:left="602" w:hanging="318"/>
              <w:jc w:val="both"/>
              <w:rPr>
                <w:sz w:val="18"/>
                <w:szCs w:val="18"/>
                <w:lang w:val="en-US"/>
              </w:rPr>
            </w:pPr>
            <w:r w:rsidRPr="00E5575E">
              <w:rPr>
                <w:sz w:val="18"/>
                <w:szCs w:val="18"/>
                <w:lang w:val="en-US"/>
              </w:rPr>
              <w:t>c.</w:t>
            </w:r>
            <w:r w:rsidRPr="00E5575E">
              <w:rPr>
                <w:sz w:val="18"/>
                <w:szCs w:val="18"/>
                <w:lang w:val="en-US"/>
              </w:rPr>
              <w:tab/>
              <w:t xml:space="preserve">persyaratan CDD sederhana tidak mencakup Nasabah yang </w:t>
            </w:r>
            <w:r w:rsidRPr="00E5575E">
              <w:rPr>
                <w:sz w:val="18"/>
                <w:szCs w:val="18"/>
                <w:lang w:val="en-US"/>
              </w:rPr>
              <w:lastRenderedPageBreak/>
              <w:t>berdasarkan peraturan perundang-undangan dikategorikan sebagai Nasabah atau transaksi yang berisiko tinggi; dan</w:t>
            </w:r>
            <w:r>
              <w:rPr>
                <w:sz w:val="18"/>
                <w:szCs w:val="18"/>
                <w:lang w:val="en-US"/>
              </w:rPr>
              <w:tab/>
            </w:r>
            <w:r>
              <w:rPr>
                <w:sz w:val="18"/>
                <w:szCs w:val="18"/>
                <w:lang w:val="en-US"/>
              </w:rPr>
              <w:tab/>
            </w:r>
          </w:p>
        </w:tc>
        <w:tc>
          <w:tcPr>
            <w:tcW w:w="3548" w:type="dxa"/>
            <w:shd w:val="clear" w:color="auto" w:fill="FFFFFF" w:themeFill="background1"/>
          </w:tcPr>
          <w:p w14:paraId="125E176D" w14:textId="77777777" w:rsidR="00D939D1" w:rsidRPr="00125A9D" w:rsidRDefault="00D939D1" w:rsidP="0005793F">
            <w:pPr>
              <w:jc w:val="both"/>
              <w:rPr>
                <w:sz w:val="18"/>
                <w:szCs w:val="18"/>
                <w:lang w:val="en-US"/>
              </w:rPr>
            </w:pPr>
          </w:p>
        </w:tc>
        <w:tc>
          <w:tcPr>
            <w:tcW w:w="3540" w:type="dxa"/>
            <w:shd w:val="clear" w:color="auto" w:fill="FFFFFF" w:themeFill="background1"/>
          </w:tcPr>
          <w:p w14:paraId="3EB57755" w14:textId="77777777" w:rsidR="00D939D1" w:rsidRPr="00125A9D" w:rsidRDefault="00D939D1" w:rsidP="0005793F">
            <w:pPr>
              <w:jc w:val="both"/>
              <w:rPr>
                <w:sz w:val="18"/>
                <w:szCs w:val="18"/>
                <w:lang w:val="en-US"/>
              </w:rPr>
            </w:pPr>
          </w:p>
        </w:tc>
        <w:tc>
          <w:tcPr>
            <w:tcW w:w="3544" w:type="dxa"/>
            <w:shd w:val="clear" w:color="auto" w:fill="FFFFFF" w:themeFill="background1"/>
          </w:tcPr>
          <w:p w14:paraId="52AFBD56" w14:textId="77777777" w:rsidR="00D939D1" w:rsidRPr="00125A9D" w:rsidRDefault="00D939D1" w:rsidP="0005793F">
            <w:pPr>
              <w:jc w:val="both"/>
              <w:rPr>
                <w:sz w:val="18"/>
                <w:szCs w:val="18"/>
                <w:lang w:val="en-US"/>
              </w:rPr>
            </w:pPr>
          </w:p>
        </w:tc>
        <w:tc>
          <w:tcPr>
            <w:tcW w:w="3544" w:type="dxa"/>
            <w:shd w:val="clear" w:color="auto" w:fill="FFFFFF" w:themeFill="background1"/>
          </w:tcPr>
          <w:p w14:paraId="3AFF74B1" w14:textId="77777777" w:rsidR="00D939D1" w:rsidRPr="00125A9D" w:rsidRDefault="00D939D1" w:rsidP="0005793F">
            <w:pPr>
              <w:jc w:val="both"/>
              <w:rPr>
                <w:sz w:val="18"/>
                <w:szCs w:val="18"/>
                <w:lang w:val="en-US"/>
              </w:rPr>
            </w:pPr>
          </w:p>
        </w:tc>
      </w:tr>
      <w:tr w:rsidR="00D939D1" w14:paraId="15D4C023" w14:textId="77777777" w:rsidTr="0005793F">
        <w:tc>
          <w:tcPr>
            <w:tcW w:w="3544" w:type="dxa"/>
            <w:shd w:val="clear" w:color="auto" w:fill="FFFFFF" w:themeFill="background1"/>
          </w:tcPr>
          <w:p w14:paraId="4906DD0B" w14:textId="77777777" w:rsidR="00D939D1" w:rsidRPr="00E5575E" w:rsidRDefault="00D939D1" w:rsidP="0005793F">
            <w:pPr>
              <w:tabs>
                <w:tab w:val="left" w:pos="1230"/>
              </w:tabs>
              <w:ind w:left="602" w:hanging="318"/>
              <w:jc w:val="both"/>
              <w:rPr>
                <w:sz w:val="18"/>
                <w:szCs w:val="18"/>
                <w:lang w:val="en-US"/>
              </w:rPr>
            </w:pPr>
            <w:r w:rsidRPr="00E5575E">
              <w:rPr>
                <w:sz w:val="18"/>
                <w:szCs w:val="18"/>
                <w:lang w:val="en-US"/>
              </w:rPr>
              <w:lastRenderedPageBreak/>
              <w:t>d.</w:t>
            </w:r>
            <w:r w:rsidRPr="00E5575E">
              <w:rPr>
                <w:sz w:val="18"/>
                <w:szCs w:val="18"/>
                <w:lang w:val="en-US"/>
              </w:rPr>
              <w:tab/>
              <w:t>waktu dimulainya penerapan prosedur CDD sederhana.</w:t>
            </w:r>
          </w:p>
        </w:tc>
        <w:tc>
          <w:tcPr>
            <w:tcW w:w="3548" w:type="dxa"/>
            <w:shd w:val="clear" w:color="auto" w:fill="FFFFFF" w:themeFill="background1"/>
          </w:tcPr>
          <w:p w14:paraId="275AB98D" w14:textId="77777777" w:rsidR="00D939D1" w:rsidRPr="00125A9D" w:rsidRDefault="00D939D1" w:rsidP="0005793F">
            <w:pPr>
              <w:jc w:val="both"/>
              <w:rPr>
                <w:sz w:val="18"/>
                <w:szCs w:val="18"/>
                <w:lang w:val="en-US"/>
              </w:rPr>
            </w:pPr>
          </w:p>
        </w:tc>
        <w:tc>
          <w:tcPr>
            <w:tcW w:w="3540" w:type="dxa"/>
            <w:shd w:val="clear" w:color="auto" w:fill="FFFFFF" w:themeFill="background1"/>
          </w:tcPr>
          <w:p w14:paraId="5E8D25CC" w14:textId="77777777" w:rsidR="00D939D1" w:rsidRPr="00125A9D" w:rsidRDefault="00D939D1" w:rsidP="0005793F">
            <w:pPr>
              <w:jc w:val="both"/>
              <w:rPr>
                <w:sz w:val="18"/>
                <w:szCs w:val="18"/>
                <w:lang w:val="en-US"/>
              </w:rPr>
            </w:pPr>
          </w:p>
        </w:tc>
        <w:tc>
          <w:tcPr>
            <w:tcW w:w="3544" w:type="dxa"/>
            <w:shd w:val="clear" w:color="auto" w:fill="FFFFFF" w:themeFill="background1"/>
          </w:tcPr>
          <w:p w14:paraId="67EFD933" w14:textId="77777777" w:rsidR="00D939D1" w:rsidRPr="00125A9D" w:rsidRDefault="00D939D1" w:rsidP="0005793F">
            <w:pPr>
              <w:jc w:val="both"/>
              <w:rPr>
                <w:sz w:val="18"/>
                <w:szCs w:val="18"/>
                <w:lang w:val="en-US"/>
              </w:rPr>
            </w:pPr>
          </w:p>
        </w:tc>
        <w:tc>
          <w:tcPr>
            <w:tcW w:w="3544" w:type="dxa"/>
            <w:shd w:val="clear" w:color="auto" w:fill="FFFFFF" w:themeFill="background1"/>
          </w:tcPr>
          <w:p w14:paraId="776C6E6A" w14:textId="77777777" w:rsidR="00D939D1" w:rsidRPr="00125A9D" w:rsidRDefault="00D939D1" w:rsidP="0005793F">
            <w:pPr>
              <w:jc w:val="both"/>
              <w:rPr>
                <w:sz w:val="18"/>
                <w:szCs w:val="18"/>
                <w:lang w:val="en-US"/>
              </w:rPr>
            </w:pPr>
          </w:p>
        </w:tc>
      </w:tr>
      <w:tr w:rsidR="00D939D1" w14:paraId="720E2243" w14:textId="77777777" w:rsidTr="0005793F">
        <w:tc>
          <w:tcPr>
            <w:tcW w:w="3544" w:type="dxa"/>
            <w:shd w:val="clear" w:color="auto" w:fill="FFFFFF" w:themeFill="background1"/>
          </w:tcPr>
          <w:p w14:paraId="1DDBBA49" w14:textId="77777777" w:rsidR="00D939D1" w:rsidRPr="001C6310" w:rsidRDefault="00D939D1" w:rsidP="0005793F">
            <w:pPr>
              <w:ind w:left="318" w:hanging="318"/>
              <w:jc w:val="both"/>
              <w:rPr>
                <w:strike/>
                <w:sz w:val="18"/>
                <w:szCs w:val="18"/>
                <w:lang w:val="en-US"/>
              </w:rPr>
            </w:pPr>
            <w:r w:rsidRPr="001C6310">
              <w:rPr>
                <w:strike/>
                <w:color w:val="002060"/>
                <w:sz w:val="18"/>
                <w:szCs w:val="18"/>
              </w:rPr>
              <w:t>(6) PJK wajib mengimplementasikan dan bertanggung jawab terhadap pelaksanaan prosedur CDD sederhana tersendiri sebagaimana dimaksud pada ayat (4).</w:t>
            </w:r>
          </w:p>
        </w:tc>
        <w:tc>
          <w:tcPr>
            <w:tcW w:w="3548" w:type="dxa"/>
            <w:shd w:val="clear" w:color="auto" w:fill="FFFFFF" w:themeFill="background1"/>
          </w:tcPr>
          <w:p w14:paraId="11864582" w14:textId="77777777" w:rsidR="00D939D1" w:rsidRPr="00125A9D" w:rsidRDefault="00D939D1" w:rsidP="0005793F">
            <w:pPr>
              <w:jc w:val="both"/>
              <w:rPr>
                <w:sz w:val="18"/>
                <w:szCs w:val="18"/>
                <w:lang w:val="en-US"/>
              </w:rPr>
            </w:pPr>
            <w:r w:rsidRPr="007741B7">
              <w:rPr>
                <w:strike/>
                <w:color w:val="002060"/>
                <w:sz w:val="18"/>
                <w:szCs w:val="18"/>
                <w:lang w:val="en-US"/>
              </w:rPr>
              <w:t>Cukup jelas.</w:t>
            </w:r>
          </w:p>
        </w:tc>
        <w:tc>
          <w:tcPr>
            <w:tcW w:w="3540" w:type="dxa"/>
            <w:shd w:val="clear" w:color="auto" w:fill="FFFFFF" w:themeFill="background1"/>
          </w:tcPr>
          <w:p w14:paraId="67254E89" w14:textId="77777777" w:rsidR="00D939D1" w:rsidRPr="00125A9D" w:rsidRDefault="00D939D1" w:rsidP="0005793F">
            <w:pPr>
              <w:jc w:val="both"/>
              <w:rPr>
                <w:sz w:val="18"/>
                <w:szCs w:val="18"/>
                <w:lang w:val="en-US"/>
              </w:rPr>
            </w:pPr>
          </w:p>
        </w:tc>
        <w:tc>
          <w:tcPr>
            <w:tcW w:w="3544" w:type="dxa"/>
            <w:shd w:val="clear" w:color="auto" w:fill="FFFFFF" w:themeFill="background1"/>
          </w:tcPr>
          <w:p w14:paraId="1D42D475" w14:textId="77777777" w:rsidR="00D939D1" w:rsidRPr="00125A9D" w:rsidRDefault="00D939D1" w:rsidP="0005793F">
            <w:pPr>
              <w:jc w:val="both"/>
              <w:rPr>
                <w:sz w:val="18"/>
                <w:szCs w:val="18"/>
                <w:lang w:val="en-US"/>
              </w:rPr>
            </w:pPr>
          </w:p>
        </w:tc>
        <w:tc>
          <w:tcPr>
            <w:tcW w:w="3544" w:type="dxa"/>
            <w:shd w:val="clear" w:color="auto" w:fill="FFFFFF" w:themeFill="background1"/>
          </w:tcPr>
          <w:p w14:paraId="27DD5B8E" w14:textId="77777777" w:rsidR="00D939D1" w:rsidRPr="00125A9D" w:rsidRDefault="00D939D1" w:rsidP="0005793F">
            <w:pPr>
              <w:jc w:val="both"/>
              <w:rPr>
                <w:sz w:val="18"/>
                <w:szCs w:val="18"/>
                <w:lang w:val="en-US"/>
              </w:rPr>
            </w:pPr>
          </w:p>
        </w:tc>
      </w:tr>
      <w:tr w:rsidR="00D939D1" w14:paraId="1F652188" w14:textId="77777777" w:rsidTr="0005793F">
        <w:tc>
          <w:tcPr>
            <w:tcW w:w="3544" w:type="dxa"/>
            <w:shd w:val="clear" w:color="auto" w:fill="FFFFFF" w:themeFill="background1"/>
          </w:tcPr>
          <w:p w14:paraId="23454FB7" w14:textId="77777777" w:rsidR="00D939D1" w:rsidRPr="00401B9E" w:rsidRDefault="00D939D1" w:rsidP="0005793F">
            <w:pPr>
              <w:ind w:left="318" w:hanging="318"/>
              <w:jc w:val="both"/>
              <w:rPr>
                <w:sz w:val="18"/>
                <w:szCs w:val="18"/>
                <w:lang w:val="en-US"/>
              </w:rPr>
            </w:pPr>
            <w:r w:rsidRPr="00E5575E">
              <w:rPr>
                <w:sz w:val="18"/>
                <w:szCs w:val="18"/>
                <w:lang w:val="en-US"/>
              </w:rPr>
              <w:t>(7)</w:t>
            </w:r>
            <w:r w:rsidRPr="00E5575E">
              <w:rPr>
                <w:sz w:val="18"/>
                <w:szCs w:val="18"/>
                <w:lang w:val="en-US"/>
              </w:rPr>
              <w:tab/>
              <w:t xml:space="preserve">Prosedur CDD sederhana sebagaimana dimaksud pada ayat (1) tidak berlaku apabila terdapat dugaan terjadi transaksi Pencucian Uang, </w:t>
            </w:r>
            <w:r>
              <w:rPr>
                <w:strike/>
                <w:color w:val="002060"/>
                <w:sz w:val="18"/>
                <w:szCs w:val="18"/>
                <w:lang w:val="en-US"/>
              </w:rPr>
              <w:t>dan/atau</w:t>
            </w:r>
            <w:r>
              <w:rPr>
                <w:color w:val="002060"/>
                <w:sz w:val="18"/>
                <w:szCs w:val="18"/>
                <w:lang w:val="en-US"/>
              </w:rPr>
              <w:t xml:space="preserve"> </w:t>
            </w:r>
            <w:r w:rsidRPr="00E5575E">
              <w:rPr>
                <w:sz w:val="18"/>
                <w:szCs w:val="18"/>
                <w:lang w:val="en-US"/>
              </w:rPr>
              <w:t xml:space="preserve">Pendanaan Terorisme, </w:t>
            </w:r>
            <w:r w:rsidRPr="001C6310">
              <w:rPr>
                <w:color w:val="FF0000"/>
                <w:sz w:val="18"/>
                <w:szCs w:val="18"/>
                <w:lang w:val="en-US"/>
              </w:rPr>
              <w:t xml:space="preserve">dan/atau pendanaan Proliferasi Senjata Pemusnah Massal </w:t>
            </w:r>
            <w:r w:rsidRPr="00E5575E">
              <w:rPr>
                <w:sz w:val="18"/>
                <w:szCs w:val="18"/>
                <w:lang w:val="en-US"/>
              </w:rPr>
              <w:t xml:space="preserve">atau </w:t>
            </w:r>
            <w:r w:rsidRPr="001C6310">
              <w:rPr>
                <w:color w:val="FF0000"/>
                <w:sz w:val="18"/>
                <w:szCs w:val="18"/>
                <w:lang w:val="en-US"/>
              </w:rPr>
              <w:t xml:space="preserve">terjadi peningkatan skenario </w:t>
            </w:r>
            <w:r w:rsidRPr="00E5575E">
              <w:rPr>
                <w:sz w:val="18"/>
                <w:szCs w:val="18"/>
                <w:lang w:val="en-US"/>
              </w:rPr>
              <w:t>tingkat risiko</w:t>
            </w:r>
            <w:r w:rsidRPr="001C6310">
              <w:rPr>
                <w:strike/>
                <w:color w:val="002060"/>
                <w:sz w:val="18"/>
                <w:szCs w:val="18"/>
                <w:lang w:val="en-US"/>
              </w:rPr>
              <w:t xml:space="preserve">nya meningkat </w:t>
            </w:r>
            <w:r w:rsidRPr="001C6310">
              <w:rPr>
                <w:color w:val="FF0000"/>
                <w:sz w:val="18"/>
                <w:szCs w:val="18"/>
                <w:lang w:val="en-US"/>
              </w:rPr>
              <w:t>yang spesifik.</w:t>
            </w:r>
          </w:p>
        </w:tc>
        <w:tc>
          <w:tcPr>
            <w:tcW w:w="3548" w:type="dxa"/>
            <w:shd w:val="clear" w:color="auto" w:fill="FFFFFF" w:themeFill="background1"/>
          </w:tcPr>
          <w:p w14:paraId="350FDE32" w14:textId="77777777" w:rsidR="00D939D1" w:rsidRDefault="00D939D1" w:rsidP="0005793F">
            <w:pPr>
              <w:jc w:val="both"/>
              <w:rPr>
                <w:color w:val="FF0000"/>
                <w:sz w:val="18"/>
                <w:szCs w:val="18"/>
                <w:lang w:val="en-US"/>
              </w:rPr>
            </w:pPr>
            <w:r>
              <w:rPr>
                <w:color w:val="FF0000"/>
                <w:sz w:val="18"/>
                <w:szCs w:val="18"/>
                <w:lang w:val="en-US"/>
              </w:rPr>
              <w:t>Ayat (7)</w:t>
            </w:r>
          </w:p>
          <w:p w14:paraId="3CCBFF47" w14:textId="77777777" w:rsidR="00D939D1" w:rsidRPr="006E4777" w:rsidRDefault="00D939D1" w:rsidP="0005793F">
            <w:pPr>
              <w:ind w:left="165"/>
              <w:jc w:val="both"/>
              <w:rPr>
                <w:sz w:val="18"/>
                <w:szCs w:val="18"/>
                <w:lang w:val="en-US"/>
              </w:rPr>
            </w:pPr>
            <w:r w:rsidRPr="00966283">
              <w:rPr>
                <w:color w:val="FF0000"/>
                <w:sz w:val="18"/>
                <w:szCs w:val="18"/>
                <w:lang w:val="en-US"/>
              </w:rPr>
              <w:t>Peningkatan skenario tingkat risiko yang spesifik contohnya adalah apabila Calon Nasabah atau Nasabah merupakan PEP.</w:t>
            </w:r>
          </w:p>
        </w:tc>
        <w:tc>
          <w:tcPr>
            <w:tcW w:w="3540" w:type="dxa"/>
            <w:shd w:val="clear" w:color="auto" w:fill="FFFFFF" w:themeFill="background1"/>
          </w:tcPr>
          <w:p w14:paraId="790D1BD5" w14:textId="77777777" w:rsidR="00D939D1" w:rsidRPr="00125A9D" w:rsidRDefault="00D939D1" w:rsidP="0005793F">
            <w:pPr>
              <w:jc w:val="both"/>
              <w:rPr>
                <w:sz w:val="18"/>
                <w:szCs w:val="18"/>
                <w:lang w:val="en-US"/>
              </w:rPr>
            </w:pPr>
          </w:p>
        </w:tc>
        <w:tc>
          <w:tcPr>
            <w:tcW w:w="3544" w:type="dxa"/>
            <w:shd w:val="clear" w:color="auto" w:fill="FFFFFF" w:themeFill="background1"/>
          </w:tcPr>
          <w:p w14:paraId="06F1C0CE" w14:textId="77777777" w:rsidR="00D939D1" w:rsidRPr="00125A9D" w:rsidRDefault="00D939D1" w:rsidP="0005793F">
            <w:pPr>
              <w:jc w:val="both"/>
              <w:rPr>
                <w:sz w:val="18"/>
                <w:szCs w:val="18"/>
                <w:lang w:val="en-US"/>
              </w:rPr>
            </w:pPr>
          </w:p>
        </w:tc>
        <w:tc>
          <w:tcPr>
            <w:tcW w:w="3544" w:type="dxa"/>
            <w:shd w:val="clear" w:color="auto" w:fill="FFFFFF" w:themeFill="background1"/>
          </w:tcPr>
          <w:p w14:paraId="037E4D38" w14:textId="77777777" w:rsidR="00D939D1" w:rsidRPr="00125A9D" w:rsidRDefault="00D939D1" w:rsidP="0005793F">
            <w:pPr>
              <w:jc w:val="both"/>
              <w:rPr>
                <w:sz w:val="18"/>
                <w:szCs w:val="18"/>
                <w:lang w:val="en-US"/>
              </w:rPr>
            </w:pPr>
          </w:p>
        </w:tc>
      </w:tr>
      <w:tr w:rsidR="00D939D1" w14:paraId="679FD26A" w14:textId="77777777" w:rsidTr="0005793F">
        <w:tc>
          <w:tcPr>
            <w:tcW w:w="3544" w:type="dxa"/>
            <w:shd w:val="clear" w:color="auto" w:fill="FFFFFF" w:themeFill="background1"/>
          </w:tcPr>
          <w:p w14:paraId="05C41D20" w14:textId="77777777" w:rsidR="00D939D1" w:rsidRPr="00401B9E" w:rsidRDefault="00D939D1" w:rsidP="0005793F">
            <w:pPr>
              <w:ind w:left="318" w:hanging="318"/>
              <w:jc w:val="both"/>
              <w:rPr>
                <w:sz w:val="18"/>
                <w:szCs w:val="18"/>
                <w:lang w:val="en-US"/>
              </w:rPr>
            </w:pPr>
            <w:r w:rsidRPr="00E5575E">
              <w:rPr>
                <w:sz w:val="18"/>
                <w:szCs w:val="18"/>
                <w:lang w:val="en-US"/>
              </w:rPr>
              <w:t xml:space="preserve">(8)  </w:t>
            </w:r>
            <w:r w:rsidRPr="00E5575E">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E5575E">
              <w:rPr>
                <w:sz w:val="18"/>
                <w:szCs w:val="18"/>
                <w:lang w:val="en-US"/>
              </w:rPr>
              <w:t xml:space="preserve"> wajib membuat dan menyimpan daftar Nasabah yang mendapat perlakuan CDD sederhana.</w:t>
            </w:r>
          </w:p>
        </w:tc>
        <w:tc>
          <w:tcPr>
            <w:tcW w:w="3548" w:type="dxa"/>
            <w:shd w:val="clear" w:color="auto" w:fill="FFFFFF" w:themeFill="background1"/>
          </w:tcPr>
          <w:p w14:paraId="4F9E0960" w14:textId="77777777" w:rsidR="00D939D1" w:rsidRDefault="00D939D1" w:rsidP="0005793F">
            <w:pPr>
              <w:jc w:val="both"/>
              <w:rPr>
                <w:sz w:val="18"/>
                <w:szCs w:val="18"/>
                <w:lang w:val="en-US"/>
              </w:rPr>
            </w:pPr>
            <w:r>
              <w:rPr>
                <w:sz w:val="18"/>
                <w:szCs w:val="18"/>
                <w:lang w:val="en-US"/>
              </w:rPr>
              <w:t>Ayat (8)</w:t>
            </w:r>
          </w:p>
          <w:p w14:paraId="7CDA7CEA" w14:textId="77777777" w:rsidR="00D939D1" w:rsidRPr="00125A9D" w:rsidRDefault="00D939D1" w:rsidP="0005793F">
            <w:pPr>
              <w:ind w:left="165"/>
              <w:jc w:val="both"/>
              <w:rPr>
                <w:sz w:val="18"/>
                <w:szCs w:val="18"/>
                <w:lang w:val="en-US"/>
              </w:rPr>
            </w:pPr>
            <w:r w:rsidRPr="006E4777">
              <w:rPr>
                <w:sz w:val="18"/>
                <w:szCs w:val="18"/>
                <w:lang w:val="en-US"/>
              </w:rPr>
              <w:t>Pembuatan daftar Nasabah yang mendapat perlakuan CDD sederhana memuat informasi mengenai alasan penetapan risiko sehingga digolongkan sebagai risiko rendah.</w:t>
            </w:r>
          </w:p>
        </w:tc>
        <w:tc>
          <w:tcPr>
            <w:tcW w:w="3540" w:type="dxa"/>
            <w:shd w:val="clear" w:color="auto" w:fill="FFFFFF" w:themeFill="background1"/>
          </w:tcPr>
          <w:p w14:paraId="64F7236D" w14:textId="77777777" w:rsidR="00D939D1" w:rsidRPr="00125A9D" w:rsidRDefault="00D939D1" w:rsidP="0005793F">
            <w:pPr>
              <w:jc w:val="both"/>
              <w:rPr>
                <w:sz w:val="18"/>
                <w:szCs w:val="18"/>
                <w:lang w:val="en-US"/>
              </w:rPr>
            </w:pPr>
          </w:p>
        </w:tc>
        <w:tc>
          <w:tcPr>
            <w:tcW w:w="3544" w:type="dxa"/>
            <w:shd w:val="clear" w:color="auto" w:fill="FFFFFF" w:themeFill="background1"/>
          </w:tcPr>
          <w:p w14:paraId="781707B4" w14:textId="77777777" w:rsidR="00D939D1" w:rsidRPr="00125A9D" w:rsidRDefault="00D939D1" w:rsidP="0005793F">
            <w:pPr>
              <w:jc w:val="both"/>
              <w:rPr>
                <w:sz w:val="18"/>
                <w:szCs w:val="18"/>
                <w:lang w:val="en-US"/>
              </w:rPr>
            </w:pPr>
          </w:p>
        </w:tc>
        <w:tc>
          <w:tcPr>
            <w:tcW w:w="3544" w:type="dxa"/>
            <w:shd w:val="clear" w:color="auto" w:fill="FFFFFF" w:themeFill="background1"/>
          </w:tcPr>
          <w:p w14:paraId="268F6EF1" w14:textId="77777777" w:rsidR="00D939D1" w:rsidRPr="00125A9D" w:rsidRDefault="00D939D1" w:rsidP="0005793F">
            <w:pPr>
              <w:jc w:val="both"/>
              <w:rPr>
                <w:sz w:val="18"/>
                <w:szCs w:val="18"/>
                <w:lang w:val="en-US"/>
              </w:rPr>
            </w:pPr>
          </w:p>
        </w:tc>
      </w:tr>
      <w:tr w:rsidR="00D939D1" w14:paraId="62E90D88" w14:textId="77777777" w:rsidTr="0005793F">
        <w:tc>
          <w:tcPr>
            <w:tcW w:w="3544" w:type="dxa"/>
            <w:shd w:val="clear" w:color="auto" w:fill="FFFFFF" w:themeFill="background1"/>
          </w:tcPr>
          <w:p w14:paraId="7958158E" w14:textId="77777777" w:rsidR="00D939D1" w:rsidRPr="00401B9E" w:rsidRDefault="00D939D1" w:rsidP="0005793F">
            <w:pPr>
              <w:ind w:left="318" w:hanging="318"/>
              <w:jc w:val="both"/>
              <w:rPr>
                <w:sz w:val="18"/>
                <w:szCs w:val="18"/>
                <w:lang w:val="en-US"/>
              </w:rPr>
            </w:pPr>
            <w:r w:rsidRPr="00E5575E">
              <w:rPr>
                <w:sz w:val="18"/>
                <w:szCs w:val="18"/>
                <w:lang w:val="en-US"/>
              </w:rPr>
              <w:t xml:space="preserve">(9)  </w:t>
            </w:r>
            <w:r w:rsidRPr="00E5575E">
              <w:rPr>
                <w:sz w:val="18"/>
                <w:szCs w:val="18"/>
                <w:lang w:val="en-US"/>
              </w:rPr>
              <w:tab/>
              <w:t>Dalam hal penggunaan rekening tidak sesuai dengan tujuan sebagaimana dimaksud pada ayat (1)</w:t>
            </w:r>
            <w:r>
              <w:rPr>
                <w:sz w:val="18"/>
                <w:szCs w:val="18"/>
                <w:lang w:val="en-US"/>
              </w:rPr>
              <w:t xml:space="preserve"> </w:t>
            </w:r>
            <w:r w:rsidRPr="001C6310">
              <w:rPr>
                <w:strike/>
                <w:color w:val="002060"/>
                <w:sz w:val="18"/>
                <w:szCs w:val="18"/>
                <w:lang w:val="en-US"/>
              </w:rPr>
              <w:t>huruf a</w:t>
            </w:r>
            <w:r w:rsidRPr="00E5575E">
              <w:rPr>
                <w:sz w:val="18"/>
                <w:szCs w:val="18"/>
                <w:lang w:val="en-US"/>
              </w:rPr>
              <w:t xml:space="preserve">, maka </w:t>
            </w:r>
            <w:r>
              <w:rPr>
                <w:strike/>
                <w:color w:val="002060"/>
                <w:sz w:val="18"/>
                <w:szCs w:val="18"/>
                <w:lang w:val="en-US"/>
              </w:rPr>
              <w:t>P</w:t>
            </w:r>
            <w:r>
              <w:rPr>
                <w:color w:val="FF0000"/>
                <w:sz w:val="18"/>
                <w:szCs w:val="18"/>
                <w:lang w:val="en-US"/>
              </w:rPr>
              <w:t>L</w:t>
            </w:r>
            <w:r>
              <w:rPr>
                <w:sz w:val="18"/>
                <w:szCs w:val="18"/>
                <w:lang w:val="en-US"/>
              </w:rPr>
              <w:t>JK</w:t>
            </w:r>
            <w:r w:rsidRPr="00E5575E">
              <w:rPr>
                <w:sz w:val="18"/>
                <w:szCs w:val="18"/>
                <w:lang w:val="en-US"/>
              </w:rPr>
              <w:t xml:space="preserve"> wajib melakukan prosedur CDD sebagaimana dimaksud dalam Pasal 2</w:t>
            </w:r>
            <w:r w:rsidRPr="001C6310">
              <w:rPr>
                <w:color w:val="FF0000"/>
                <w:sz w:val="18"/>
                <w:szCs w:val="18"/>
                <w:lang w:val="en-US"/>
              </w:rPr>
              <w:t>2</w:t>
            </w:r>
            <w:r w:rsidRPr="00E5575E">
              <w:rPr>
                <w:sz w:val="18"/>
                <w:szCs w:val="18"/>
                <w:lang w:val="en-US"/>
              </w:rPr>
              <w:t xml:space="preserve"> ayat (1) huruf a dan Pasal 2</w:t>
            </w:r>
            <w:r w:rsidRPr="001C6310">
              <w:rPr>
                <w:color w:val="FF0000"/>
                <w:sz w:val="18"/>
                <w:szCs w:val="18"/>
                <w:lang w:val="en-US"/>
              </w:rPr>
              <w:t>3</w:t>
            </w:r>
            <w:r w:rsidRPr="00E5575E">
              <w:rPr>
                <w:sz w:val="18"/>
                <w:szCs w:val="18"/>
                <w:lang w:val="en-US"/>
              </w:rPr>
              <w:t xml:space="preserve"> terhadap Nasabah yang bersangkutan.</w:t>
            </w:r>
          </w:p>
        </w:tc>
        <w:tc>
          <w:tcPr>
            <w:tcW w:w="3548" w:type="dxa"/>
            <w:shd w:val="clear" w:color="auto" w:fill="FFFFFF" w:themeFill="background1"/>
          </w:tcPr>
          <w:p w14:paraId="433FDBC0" w14:textId="77777777" w:rsidR="00D939D1" w:rsidRDefault="00D939D1" w:rsidP="0005793F">
            <w:pPr>
              <w:rPr>
                <w:sz w:val="18"/>
                <w:szCs w:val="18"/>
                <w:lang w:val="en-US"/>
              </w:rPr>
            </w:pPr>
            <w:r>
              <w:rPr>
                <w:sz w:val="18"/>
                <w:szCs w:val="18"/>
                <w:lang w:val="en-US"/>
              </w:rPr>
              <w:t>Ayat (9)</w:t>
            </w:r>
          </w:p>
          <w:p w14:paraId="03DE35A3" w14:textId="77777777" w:rsidR="00D939D1" w:rsidRDefault="00D939D1" w:rsidP="0005793F">
            <w:pPr>
              <w:ind w:firstLine="165"/>
            </w:pPr>
            <w:r w:rsidRPr="00E03BB6">
              <w:rPr>
                <w:sz w:val="18"/>
                <w:szCs w:val="18"/>
                <w:lang w:val="en-US"/>
              </w:rPr>
              <w:t>Cukup jelas.</w:t>
            </w:r>
          </w:p>
        </w:tc>
        <w:tc>
          <w:tcPr>
            <w:tcW w:w="3540" w:type="dxa"/>
            <w:shd w:val="clear" w:color="auto" w:fill="FFFFFF" w:themeFill="background1"/>
          </w:tcPr>
          <w:p w14:paraId="7EBC5C5E" w14:textId="77777777" w:rsidR="00D939D1" w:rsidRPr="00125A9D" w:rsidRDefault="00D939D1" w:rsidP="0005793F">
            <w:pPr>
              <w:jc w:val="both"/>
              <w:rPr>
                <w:sz w:val="18"/>
                <w:szCs w:val="18"/>
                <w:lang w:val="en-US"/>
              </w:rPr>
            </w:pPr>
          </w:p>
        </w:tc>
        <w:tc>
          <w:tcPr>
            <w:tcW w:w="3544" w:type="dxa"/>
            <w:shd w:val="clear" w:color="auto" w:fill="FFFFFF" w:themeFill="background1"/>
          </w:tcPr>
          <w:p w14:paraId="1B307E28" w14:textId="77777777" w:rsidR="00D939D1" w:rsidRPr="00125A9D" w:rsidRDefault="00D939D1" w:rsidP="0005793F">
            <w:pPr>
              <w:jc w:val="both"/>
              <w:rPr>
                <w:sz w:val="18"/>
                <w:szCs w:val="18"/>
                <w:lang w:val="en-US"/>
              </w:rPr>
            </w:pPr>
          </w:p>
        </w:tc>
        <w:tc>
          <w:tcPr>
            <w:tcW w:w="3544" w:type="dxa"/>
            <w:shd w:val="clear" w:color="auto" w:fill="FFFFFF" w:themeFill="background1"/>
          </w:tcPr>
          <w:p w14:paraId="2E648FB0" w14:textId="77777777" w:rsidR="00D939D1" w:rsidRPr="00125A9D" w:rsidRDefault="00D939D1" w:rsidP="0005793F">
            <w:pPr>
              <w:jc w:val="both"/>
              <w:rPr>
                <w:sz w:val="18"/>
                <w:szCs w:val="18"/>
                <w:lang w:val="en-US"/>
              </w:rPr>
            </w:pPr>
          </w:p>
        </w:tc>
      </w:tr>
      <w:tr w:rsidR="00D939D1" w14:paraId="69D995CB" w14:textId="77777777" w:rsidTr="0005793F">
        <w:tc>
          <w:tcPr>
            <w:tcW w:w="3544" w:type="dxa"/>
            <w:shd w:val="clear" w:color="auto" w:fill="FFFFFF" w:themeFill="background1"/>
          </w:tcPr>
          <w:p w14:paraId="21B8F5E5" w14:textId="77777777" w:rsidR="00D939D1" w:rsidRPr="001C6310" w:rsidRDefault="00D939D1" w:rsidP="0005793F">
            <w:pPr>
              <w:ind w:left="318" w:hanging="318"/>
              <w:jc w:val="both"/>
              <w:rPr>
                <w:color w:val="FF0000"/>
                <w:sz w:val="18"/>
                <w:szCs w:val="18"/>
                <w:lang w:val="en-US"/>
              </w:rPr>
            </w:pPr>
            <w:r w:rsidRPr="001C6310">
              <w:rPr>
                <w:color w:val="FF0000"/>
                <w:sz w:val="18"/>
                <w:szCs w:val="18"/>
                <w:lang w:val="en-US"/>
              </w:rPr>
              <w:t>(10)</w:t>
            </w:r>
            <w:r w:rsidRPr="001C6310">
              <w:rPr>
                <w:color w:val="FF0000"/>
                <w:sz w:val="18"/>
                <w:szCs w:val="18"/>
                <w:lang w:val="en-US"/>
              </w:rPr>
              <w:tab/>
              <w:t>LJK yang melanggar ketentuan sebagaimana dimaksud pada ayat (2), ayat (4), ayat (5), ayat (6), ayat (8), dan/atau ayat (9) dapat dikenai sanksi administratif berupa:</w:t>
            </w:r>
          </w:p>
        </w:tc>
        <w:tc>
          <w:tcPr>
            <w:tcW w:w="3548" w:type="dxa"/>
            <w:shd w:val="clear" w:color="auto" w:fill="FFFFFF" w:themeFill="background1"/>
          </w:tcPr>
          <w:p w14:paraId="4FBE23B6" w14:textId="77777777" w:rsidR="00D939D1" w:rsidRDefault="00D939D1" w:rsidP="0005793F">
            <w:pPr>
              <w:rPr>
                <w:color w:val="FF0000"/>
                <w:sz w:val="18"/>
                <w:szCs w:val="18"/>
                <w:lang w:val="en-US"/>
              </w:rPr>
            </w:pPr>
            <w:r>
              <w:rPr>
                <w:color w:val="FF0000"/>
                <w:sz w:val="18"/>
                <w:szCs w:val="18"/>
                <w:lang w:val="en-US"/>
              </w:rPr>
              <w:t>Ayat (10)</w:t>
            </w:r>
          </w:p>
          <w:p w14:paraId="4C6CEEEF" w14:textId="77777777" w:rsidR="00D939D1" w:rsidRPr="00966283" w:rsidRDefault="00D939D1" w:rsidP="0005793F">
            <w:pPr>
              <w:ind w:firstLine="165"/>
              <w:rPr>
                <w:color w:val="FF0000"/>
              </w:rPr>
            </w:pPr>
            <w:r w:rsidRPr="00966283">
              <w:rPr>
                <w:color w:val="FF0000"/>
                <w:sz w:val="18"/>
                <w:szCs w:val="18"/>
                <w:lang w:val="en-US"/>
              </w:rPr>
              <w:t>Cukup jelas.</w:t>
            </w:r>
            <w:r>
              <w:rPr>
                <w:color w:val="FF0000"/>
                <w:sz w:val="18"/>
                <w:szCs w:val="18"/>
                <w:lang w:val="en-US"/>
              </w:rPr>
              <w:t xml:space="preserve"> </w:t>
            </w:r>
          </w:p>
        </w:tc>
        <w:tc>
          <w:tcPr>
            <w:tcW w:w="3540" w:type="dxa"/>
            <w:shd w:val="clear" w:color="auto" w:fill="FFFFFF" w:themeFill="background1"/>
          </w:tcPr>
          <w:p w14:paraId="0A171D4C" w14:textId="77777777" w:rsidR="00D939D1" w:rsidRPr="00125A9D" w:rsidRDefault="00D939D1" w:rsidP="0005793F">
            <w:pPr>
              <w:jc w:val="both"/>
              <w:rPr>
                <w:sz w:val="18"/>
                <w:szCs w:val="18"/>
                <w:lang w:val="en-US"/>
              </w:rPr>
            </w:pPr>
          </w:p>
        </w:tc>
        <w:tc>
          <w:tcPr>
            <w:tcW w:w="3544" w:type="dxa"/>
            <w:shd w:val="clear" w:color="auto" w:fill="FFFFFF" w:themeFill="background1"/>
          </w:tcPr>
          <w:p w14:paraId="33CB9140" w14:textId="77777777" w:rsidR="00D939D1" w:rsidRPr="00125A9D" w:rsidRDefault="00D939D1" w:rsidP="0005793F">
            <w:pPr>
              <w:jc w:val="both"/>
              <w:rPr>
                <w:sz w:val="18"/>
                <w:szCs w:val="18"/>
                <w:lang w:val="en-US"/>
              </w:rPr>
            </w:pPr>
          </w:p>
        </w:tc>
        <w:tc>
          <w:tcPr>
            <w:tcW w:w="3544" w:type="dxa"/>
            <w:shd w:val="clear" w:color="auto" w:fill="FFFFFF" w:themeFill="background1"/>
          </w:tcPr>
          <w:p w14:paraId="23901746" w14:textId="77777777" w:rsidR="00D939D1" w:rsidRPr="00125A9D" w:rsidRDefault="00D939D1" w:rsidP="0005793F">
            <w:pPr>
              <w:jc w:val="both"/>
              <w:rPr>
                <w:sz w:val="18"/>
                <w:szCs w:val="18"/>
                <w:lang w:val="en-US"/>
              </w:rPr>
            </w:pPr>
          </w:p>
        </w:tc>
      </w:tr>
      <w:tr w:rsidR="00D939D1" w14:paraId="49F9464A" w14:textId="77777777" w:rsidTr="0005793F">
        <w:tc>
          <w:tcPr>
            <w:tcW w:w="3544" w:type="dxa"/>
            <w:shd w:val="clear" w:color="auto" w:fill="FFFFFF" w:themeFill="background1"/>
          </w:tcPr>
          <w:p w14:paraId="5B5483E1" w14:textId="77777777" w:rsidR="00D939D1" w:rsidRPr="001C6310" w:rsidRDefault="00D939D1" w:rsidP="0005793F">
            <w:pPr>
              <w:ind w:left="602" w:hanging="284"/>
              <w:jc w:val="both"/>
              <w:rPr>
                <w:color w:val="FF0000"/>
                <w:sz w:val="18"/>
                <w:szCs w:val="18"/>
                <w:lang w:val="en-US"/>
              </w:rPr>
            </w:pPr>
            <w:r w:rsidRPr="001C6310">
              <w:rPr>
                <w:color w:val="FF0000"/>
                <w:sz w:val="18"/>
                <w:szCs w:val="18"/>
                <w:lang w:val="en-US"/>
              </w:rPr>
              <w:t>a.</w:t>
            </w:r>
            <w:r w:rsidRPr="001C6310">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54544799"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404B91E6" w14:textId="77777777" w:rsidR="00D939D1" w:rsidRPr="00125A9D" w:rsidRDefault="00D939D1" w:rsidP="0005793F">
            <w:pPr>
              <w:jc w:val="both"/>
              <w:rPr>
                <w:sz w:val="18"/>
                <w:szCs w:val="18"/>
                <w:lang w:val="en-US"/>
              </w:rPr>
            </w:pPr>
          </w:p>
        </w:tc>
        <w:tc>
          <w:tcPr>
            <w:tcW w:w="3544" w:type="dxa"/>
            <w:shd w:val="clear" w:color="auto" w:fill="FFFFFF" w:themeFill="background1"/>
          </w:tcPr>
          <w:p w14:paraId="2E28EBD0" w14:textId="77777777" w:rsidR="00D939D1" w:rsidRPr="00125A9D" w:rsidRDefault="00D939D1" w:rsidP="0005793F">
            <w:pPr>
              <w:jc w:val="both"/>
              <w:rPr>
                <w:sz w:val="18"/>
                <w:szCs w:val="18"/>
                <w:lang w:val="en-US"/>
              </w:rPr>
            </w:pPr>
          </w:p>
        </w:tc>
        <w:tc>
          <w:tcPr>
            <w:tcW w:w="3544" w:type="dxa"/>
            <w:shd w:val="clear" w:color="auto" w:fill="FFFFFF" w:themeFill="background1"/>
          </w:tcPr>
          <w:p w14:paraId="72EB5A6F" w14:textId="77777777" w:rsidR="00D939D1" w:rsidRPr="00125A9D" w:rsidRDefault="00D939D1" w:rsidP="0005793F">
            <w:pPr>
              <w:jc w:val="both"/>
              <w:rPr>
                <w:sz w:val="18"/>
                <w:szCs w:val="18"/>
                <w:lang w:val="en-US"/>
              </w:rPr>
            </w:pPr>
          </w:p>
        </w:tc>
      </w:tr>
      <w:tr w:rsidR="00D939D1" w14:paraId="66FC9EFD" w14:textId="77777777" w:rsidTr="0005793F">
        <w:tc>
          <w:tcPr>
            <w:tcW w:w="3544" w:type="dxa"/>
            <w:shd w:val="clear" w:color="auto" w:fill="FFFFFF" w:themeFill="background1"/>
          </w:tcPr>
          <w:p w14:paraId="7B0A695C" w14:textId="77777777" w:rsidR="00D939D1" w:rsidRPr="001C6310" w:rsidRDefault="00D939D1" w:rsidP="0005793F">
            <w:pPr>
              <w:ind w:left="602" w:hanging="284"/>
              <w:jc w:val="both"/>
              <w:rPr>
                <w:color w:val="FF0000"/>
                <w:sz w:val="18"/>
                <w:szCs w:val="18"/>
                <w:lang w:val="en-US"/>
              </w:rPr>
            </w:pPr>
            <w:r w:rsidRPr="001C6310">
              <w:rPr>
                <w:color w:val="FF0000"/>
                <w:sz w:val="18"/>
                <w:szCs w:val="18"/>
                <w:lang w:val="en-US"/>
              </w:rPr>
              <w:t>b.</w:t>
            </w:r>
            <w:r w:rsidRPr="001C6310">
              <w:rPr>
                <w:color w:val="FF0000"/>
                <w:sz w:val="18"/>
                <w:szCs w:val="18"/>
                <w:lang w:val="en-US"/>
              </w:rPr>
              <w:tab/>
              <w:t>denda;</w:t>
            </w:r>
          </w:p>
        </w:tc>
        <w:tc>
          <w:tcPr>
            <w:tcW w:w="3548" w:type="dxa"/>
            <w:shd w:val="clear" w:color="auto" w:fill="FFFFFF" w:themeFill="background1"/>
          </w:tcPr>
          <w:p w14:paraId="5978DE83"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0CFD3D9B" w14:textId="77777777" w:rsidR="00D939D1" w:rsidRPr="00125A9D" w:rsidRDefault="00D939D1" w:rsidP="0005793F">
            <w:pPr>
              <w:jc w:val="both"/>
              <w:rPr>
                <w:sz w:val="18"/>
                <w:szCs w:val="18"/>
                <w:lang w:val="en-US"/>
              </w:rPr>
            </w:pPr>
          </w:p>
        </w:tc>
        <w:tc>
          <w:tcPr>
            <w:tcW w:w="3544" w:type="dxa"/>
            <w:shd w:val="clear" w:color="auto" w:fill="FFFFFF" w:themeFill="background1"/>
          </w:tcPr>
          <w:p w14:paraId="6A311A01" w14:textId="77777777" w:rsidR="00D939D1" w:rsidRPr="00125A9D" w:rsidRDefault="00D939D1" w:rsidP="0005793F">
            <w:pPr>
              <w:jc w:val="both"/>
              <w:rPr>
                <w:sz w:val="18"/>
                <w:szCs w:val="18"/>
                <w:lang w:val="en-US"/>
              </w:rPr>
            </w:pPr>
          </w:p>
        </w:tc>
        <w:tc>
          <w:tcPr>
            <w:tcW w:w="3544" w:type="dxa"/>
            <w:shd w:val="clear" w:color="auto" w:fill="FFFFFF" w:themeFill="background1"/>
          </w:tcPr>
          <w:p w14:paraId="78BF8921" w14:textId="77777777" w:rsidR="00D939D1" w:rsidRPr="00125A9D" w:rsidRDefault="00D939D1" w:rsidP="0005793F">
            <w:pPr>
              <w:jc w:val="both"/>
              <w:rPr>
                <w:sz w:val="18"/>
                <w:szCs w:val="18"/>
                <w:lang w:val="en-US"/>
              </w:rPr>
            </w:pPr>
          </w:p>
        </w:tc>
      </w:tr>
      <w:tr w:rsidR="00D939D1" w14:paraId="7C9F4A23" w14:textId="77777777" w:rsidTr="0005793F">
        <w:tc>
          <w:tcPr>
            <w:tcW w:w="3544" w:type="dxa"/>
            <w:shd w:val="clear" w:color="auto" w:fill="FFFFFF" w:themeFill="background1"/>
          </w:tcPr>
          <w:p w14:paraId="046C2E40" w14:textId="77777777" w:rsidR="00D939D1" w:rsidRPr="001C6310" w:rsidRDefault="00D939D1" w:rsidP="0005793F">
            <w:pPr>
              <w:ind w:left="602" w:hanging="284"/>
              <w:jc w:val="both"/>
              <w:rPr>
                <w:color w:val="FF0000"/>
                <w:sz w:val="18"/>
                <w:szCs w:val="18"/>
                <w:lang w:val="en-US"/>
              </w:rPr>
            </w:pPr>
            <w:r w:rsidRPr="001C6310">
              <w:rPr>
                <w:color w:val="FF0000"/>
                <w:sz w:val="18"/>
                <w:szCs w:val="18"/>
                <w:lang w:val="en-US"/>
              </w:rPr>
              <w:t>c.</w:t>
            </w:r>
            <w:r w:rsidRPr="001C6310">
              <w:rPr>
                <w:color w:val="FF0000"/>
                <w:sz w:val="18"/>
                <w:szCs w:val="18"/>
                <w:lang w:val="en-US"/>
              </w:rPr>
              <w:tab/>
              <w:t>pembatasan kegiatan usaha tertentu;</w:t>
            </w:r>
          </w:p>
        </w:tc>
        <w:tc>
          <w:tcPr>
            <w:tcW w:w="3548" w:type="dxa"/>
            <w:shd w:val="clear" w:color="auto" w:fill="FFFFFF" w:themeFill="background1"/>
          </w:tcPr>
          <w:p w14:paraId="4536F4AA"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6854E610" w14:textId="77777777" w:rsidR="00D939D1" w:rsidRPr="00125A9D" w:rsidRDefault="00D939D1" w:rsidP="0005793F">
            <w:pPr>
              <w:jc w:val="both"/>
              <w:rPr>
                <w:sz w:val="18"/>
                <w:szCs w:val="18"/>
                <w:lang w:val="en-US"/>
              </w:rPr>
            </w:pPr>
          </w:p>
        </w:tc>
        <w:tc>
          <w:tcPr>
            <w:tcW w:w="3544" w:type="dxa"/>
            <w:shd w:val="clear" w:color="auto" w:fill="FFFFFF" w:themeFill="background1"/>
          </w:tcPr>
          <w:p w14:paraId="1C0AD885" w14:textId="77777777" w:rsidR="00D939D1" w:rsidRPr="00125A9D" w:rsidRDefault="00D939D1" w:rsidP="0005793F">
            <w:pPr>
              <w:jc w:val="both"/>
              <w:rPr>
                <w:sz w:val="18"/>
                <w:szCs w:val="18"/>
                <w:lang w:val="en-US"/>
              </w:rPr>
            </w:pPr>
          </w:p>
        </w:tc>
        <w:tc>
          <w:tcPr>
            <w:tcW w:w="3544" w:type="dxa"/>
            <w:shd w:val="clear" w:color="auto" w:fill="FFFFFF" w:themeFill="background1"/>
          </w:tcPr>
          <w:p w14:paraId="67211E96" w14:textId="77777777" w:rsidR="00D939D1" w:rsidRPr="00125A9D" w:rsidRDefault="00D939D1" w:rsidP="0005793F">
            <w:pPr>
              <w:jc w:val="both"/>
              <w:rPr>
                <w:sz w:val="18"/>
                <w:szCs w:val="18"/>
                <w:lang w:val="en-US"/>
              </w:rPr>
            </w:pPr>
          </w:p>
        </w:tc>
      </w:tr>
      <w:tr w:rsidR="00D939D1" w14:paraId="39ABE261" w14:textId="77777777" w:rsidTr="0005793F">
        <w:tc>
          <w:tcPr>
            <w:tcW w:w="3544" w:type="dxa"/>
            <w:shd w:val="clear" w:color="auto" w:fill="FFFFFF" w:themeFill="background1"/>
          </w:tcPr>
          <w:p w14:paraId="05EC2544" w14:textId="77777777" w:rsidR="00D939D1" w:rsidRPr="001C6310" w:rsidRDefault="00D939D1" w:rsidP="0005793F">
            <w:pPr>
              <w:ind w:left="602" w:hanging="284"/>
              <w:jc w:val="both"/>
              <w:rPr>
                <w:color w:val="FF0000"/>
                <w:sz w:val="18"/>
                <w:szCs w:val="18"/>
                <w:lang w:val="en-US"/>
              </w:rPr>
            </w:pPr>
            <w:r w:rsidRPr="001C6310">
              <w:rPr>
                <w:color w:val="FF0000"/>
                <w:sz w:val="18"/>
                <w:szCs w:val="18"/>
                <w:lang w:val="en-US"/>
              </w:rPr>
              <w:t xml:space="preserve">d. </w:t>
            </w:r>
            <w:r w:rsidRPr="001C6310">
              <w:rPr>
                <w:color w:val="FF0000"/>
                <w:sz w:val="18"/>
                <w:szCs w:val="18"/>
                <w:lang w:val="en-US"/>
              </w:rPr>
              <w:tab/>
              <w:t>penurunan penilaian faktor-faktor pembentuk nilai tingkat kesehatan;</w:t>
            </w:r>
          </w:p>
        </w:tc>
        <w:tc>
          <w:tcPr>
            <w:tcW w:w="3548" w:type="dxa"/>
            <w:shd w:val="clear" w:color="auto" w:fill="FFFFFF" w:themeFill="background1"/>
          </w:tcPr>
          <w:p w14:paraId="4F5E619E"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72D3C1E9" w14:textId="77777777" w:rsidR="00D939D1" w:rsidRPr="00125A9D" w:rsidRDefault="00D939D1" w:rsidP="0005793F">
            <w:pPr>
              <w:jc w:val="both"/>
              <w:rPr>
                <w:sz w:val="18"/>
                <w:szCs w:val="18"/>
                <w:lang w:val="en-US"/>
              </w:rPr>
            </w:pPr>
          </w:p>
        </w:tc>
        <w:tc>
          <w:tcPr>
            <w:tcW w:w="3544" w:type="dxa"/>
            <w:shd w:val="clear" w:color="auto" w:fill="FFFFFF" w:themeFill="background1"/>
          </w:tcPr>
          <w:p w14:paraId="40C30DD7" w14:textId="77777777" w:rsidR="00D939D1" w:rsidRPr="00125A9D" w:rsidRDefault="00D939D1" w:rsidP="0005793F">
            <w:pPr>
              <w:jc w:val="both"/>
              <w:rPr>
                <w:sz w:val="18"/>
                <w:szCs w:val="18"/>
                <w:lang w:val="en-US"/>
              </w:rPr>
            </w:pPr>
          </w:p>
        </w:tc>
        <w:tc>
          <w:tcPr>
            <w:tcW w:w="3544" w:type="dxa"/>
            <w:shd w:val="clear" w:color="auto" w:fill="FFFFFF" w:themeFill="background1"/>
          </w:tcPr>
          <w:p w14:paraId="15F6D73C" w14:textId="77777777" w:rsidR="00D939D1" w:rsidRPr="00125A9D" w:rsidRDefault="00D939D1" w:rsidP="0005793F">
            <w:pPr>
              <w:jc w:val="both"/>
              <w:rPr>
                <w:sz w:val="18"/>
                <w:szCs w:val="18"/>
                <w:lang w:val="en-US"/>
              </w:rPr>
            </w:pPr>
          </w:p>
        </w:tc>
      </w:tr>
      <w:tr w:rsidR="00D939D1" w14:paraId="20DA48A6" w14:textId="77777777" w:rsidTr="0005793F">
        <w:tc>
          <w:tcPr>
            <w:tcW w:w="3544" w:type="dxa"/>
            <w:shd w:val="clear" w:color="auto" w:fill="FFFFFF" w:themeFill="background1"/>
          </w:tcPr>
          <w:p w14:paraId="121864F4" w14:textId="77777777" w:rsidR="00D939D1" w:rsidRPr="001C6310" w:rsidRDefault="00D939D1" w:rsidP="0005793F">
            <w:pPr>
              <w:ind w:left="602" w:hanging="284"/>
              <w:jc w:val="both"/>
              <w:rPr>
                <w:color w:val="FF0000"/>
                <w:sz w:val="18"/>
                <w:szCs w:val="18"/>
                <w:lang w:val="en-US"/>
              </w:rPr>
            </w:pPr>
            <w:r w:rsidRPr="001C6310">
              <w:rPr>
                <w:color w:val="FF0000"/>
                <w:sz w:val="18"/>
                <w:szCs w:val="18"/>
                <w:lang w:val="en-US"/>
              </w:rPr>
              <w:t xml:space="preserve">e. </w:t>
            </w:r>
            <w:r w:rsidRPr="001C6310">
              <w:rPr>
                <w:color w:val="FF0000"/>
                <w:sz w:val="18"/>
                <w:szCs w:val="18"/>
                <w:lang w:val="en-US"/>
              </w:rPr>
              <w:tab/>
              <w:t>pembekuan kegiatan usaha tertentu.</w:t>
            </w:r>
          </w:p>
        </w:tc>
        <w:tc>
          <w:tcPr>
            <w:tcW w:w="3548" w:type="dxa"/>
            <w:shd w:val="clear" w:color="auto" w:fill="FFFFFF" w:themeFill="background1"/>
          </w:tcPr>
          <w:p w14:paraId="4CE5A394"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20C154C9" w14:textId="77777777" w:rsidR="00D939D1" w:rsidRPr="00125A9D" w:rsidRDefault="00D939D1" w:rsidP="0005793F">
            <w:pPr>
              <w:jc w:val="both"/>
              <w:rPr>
                <w:sz w:val="18"/>
                <w:szCs w:val="18"/>
                <w:lang w:val="en-US"/>
              </w:rPr>
            </w:pPr>
          </w:p>
        </w:tc>
        <w:tc>
          <w:tcPr>
            <w:tcW w:w="3544" w:type="dxa"/>
            <w:shd w:val="clear" w:color="auto" w:fill="FFFFFF" w:themeFill="background1"/>
          </w:tcPr>
          <w:p w14:paraId="33DE6BB3" w14:textId="77777777" w:rsidR="00D939D1" w:rsidRPr="00125A9D" w:rsidRDefault="00D939D1" w:rsidP="0005793F">
            <w:pPr>
              <w:jc w:val="both"/>
              <w:rPr>
                <w:sz w:val="18"/>
                <w:szCs w:val="18"/>
                <w:lang w:val="en-US"/>
              </w:rPr>
            </w:pPr>
          </w:p>
        </w:tc>
        <w:tc>
          <w:tcPr>
            <w:tcW w:w="3544" w:type="dxa"/>
            <w:shd w:val="clear" w:color="auto" w:fill="FFFFFF" w:themeFill="background1"/>
          </w:tcPr>
          <w:p w14:paraId="76D69335" w14:textId="77777777" w:rsidR="00D939D1" w:rsidRPr="00125A9D" w:rsidRDefault="00D939D1" w:rsidP="0005793F">
            <w:pPr>
              <w:jc w:val="both"/>
              <w:rPr>
                <w:sz w:val="18"/>
                <w:szCs w:val="18"/>
                <w:lang w:val="en-US"/>
              </w:rPr>
            </w:pPr>
          </w:p>
        </w:tc>
      </w:tr>
      <w:tr w:rsidR="00D939D1" w14:paraId="13FBB1F8" w14:textId="77777777" w:rsidTr="0005793F">
        <w:tc>
          <w:tcPr>
            <w:tcW w:w="3544" w:type="dxa"/>
            <w:shd w:val="clear" w:color="auto" w:fill="FFFFFF" w:themeFill="background1"/>
          </w:tcPr>
          <w:p w14:paraId="7121CD76" w14:textId="77777777" w:rsidR="00D939D1" w:rsidRPr="001C6310" w:rsidRDefault="00D939D1" w:rsidP="0005793F">
            <w:pPr>
              <w:ind w:left="318" w:hanging="318"/>
              <w:jc w:val="both"/>
              <w:rPr>
                <w:color w:val="FF0000"/>
                <w:sz w:val="18"/>
                <w:szCs w:val="18"/>
                <w:lang w:val="en-US"/>
              </w:rPr>
            </w:pPr>
            <w:r w:rsidRPr="001C6310">
              <w:rPr>
                <w:color w:val="FF0000"/>
                <w:sz w:val="18"/>
                <w:szCs w:val="18"/>
                <w:lang w:val="en-US"/>
              </w:rPr>
              <w:t>(11)</w:t>
            </w:r>
            <w:r w:rsidRPr="001C6310">
              <w:rPr>
                <w:color w:val="FF0000"/>
                <w:sz w:val="18"/>
                <w:szCs w:val="18"/>
                <w:lang w:val="en-US"/>
              </w:rPr>
              <w:tab/>
              <w:t>Sanksi administratif berupa denda sebagaimana</w:t>
            </w:r>
            <w:r>
              <w:rPr>
                <w:color w:val="FF0000"/>
                <w:sz w:val="18"/>
                <w:szCs w:val="18"/>
                <w:lang w:val="en-US"/>
              </w:rPr>
              <w:t xml:space="preserve"> dimaksud pada ayat (10) </w:t>
            </w:r>
            <w:r>
              <w:rPr>
                <w:color w:val="FF0000"/>
                <w:sz w:val="18"/>
                <w:szCs w:val="18"/>
                <w:lang w:val="en-US"/>
              </w:rPr>
              <w:lastRenderedPageBreak/>
              <w:t>huruf b</w:t>
            </w:r>
            <w:r w:rsidRPr="001C6310">
              <w:rPr>
                <w:color w:val="FF0000"/>
                <w:sz w:val="18"/>
                <w:szCs w:val="18"/>
                <w:lang w:val="en-US"/>
              </w:rPr>
              <w:t xml:space="preserve"> dikenai dengan ketentuan sebagai berikut:</w:t>
            </w:r>
          </w:p>
        </w:tc>
        <w:tc>
          <w:tcPr>
            <w:tcW w:w="3548" w:type="dxa"/>
            <w:shd w:val="clear" w:color="auto" w:fill="FFFFFF" w:themeFill="background1"/>
          </w:tcPr>
          <w:p w14:paraId="38D41ACF" w14:textId="77777777" w:rsidR="00D939D1" w:rsidRDefault="00D939D1" w:rsidP="0005793F">
            <w:pPr>
              <w:jc w:val="both"/>
              <w:rPr>
                <w:color w:val="FF0000"/>
                <w:sz w:val="18"/>
                <w:szCs w:val="18"/>
                <w:lang w:val="en-US"/>
              </w:rPr>
            </w:pPr>
            <w:r>
              <w:rPr>
                <w:color w:val="FF0000"/>
                <w:sz w:val="18"/>
                <w:szCs w:val="18"/>
                <w:lang w:val="en-US"/>
              </w:rPr>
              <w:lastRenderedPageBreak/>
              <w:t>Ayat (11)</w:t>
            </w:r>
          </w:p>
          <w:p w14:paraId="3C154341"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16C1D61A" w14:textId="77777777" w:rsidR="00D939D1" w:rsidRPr="00125A9D" w:rsidRDefault="00D939D1" w:rsidP="0005793F">
            <w:pPr>
              <w:jc w:val="both"/>
              <w:rPr>
                <w:sz w:val="18"/>
                <w:szCs w:val="18"/>
                <w:lang w:val="en-US"/>
              </w:rPr>
            </w:pPr>
          </w:p>
        </w:tc>
        <w:tc>
          <w:tcPr>
            <w:tcW w:w="3544" w:type="dxa"/>
            <w:shd w:val="clear" w:color="auto" w:fill="FFFFFF" w:themeFill="background1"/>
          </w:tcPr>
          <w:p w14:paraId="253F73D8" w14:textId="77777777" w:rsidR="00D939D1" w:rsidRPr="00125A9D" w:rsidRDefault="00D939D1" w:rsidP="0005793F">
            <w:pPr>
              <w:jc w:val="both"/>
              <w:rPr>
                <w:sz w:val="18"/>
                <w:szCs w:val="18"/>
                <w:lang w:val="en-US"/>
              </w:rPr>
            </w:pPr>
          </w:p>
        </w:tc>
        <w:tc>
          <w:tcPr>
            <w:tcW w:w="3544" w:type="dxa"/>
            <w:shd w:val="clear" w:color="auto" w:fill="FFFFFF" w:themeFill="background1"/>
          </w:tcPr>
          <w:p w14:paraId="0E4BFB7D" w14:textId="77777777" w:rsidR="00D939D1" w:rsidRPr="00125A9D" w:rsidRDefault="00D939D1" w:rsidP="0005793F">
            <w:pPr>
              <w:jc w:val="both"/>
              <w:rPr>
                <w:sz w:val="18"/>
                <w:szCs w:val="18"/>
                <w:lang w:val="en-US"/>
              </w:rPr>
            </w:pPr>
          </w:p>
        </w:tc>
      </w:tr>
      <w:tr w:rsidR="00D939D1" w14:paraId="54560CCF" w14:textId="77777777" w:rsidTr="0005793F">
        <w:tc>
          <w:tcPr>
            <w:tcW w:w="3544" w:type="dxa"/>
            <w:shd w:val="clear" w:color="auto" w:fill="FFFFFF" w:themeFill="background1"/>
          </w:tcPr>
          <w:p w14:paraId="39E73C7A" w14:textId="77777777" w:rsidR="00D939D1" w:rsidRPr="001C6310" w:rsidRDefault="00D939D1" w:rsidP="0005793F">
            <w:pPr>
              <w:ind w:left="602" w:hanging="318"/>
              <w:jc w:val="both"/>
              <w:rPr>
                <w:color w:val="FF0000"/>
                <w:sz w:val="18"/>
                <w:szCs w:val="18"/>
                <w:lang w:val="en-US"/>
              </w:rPr>
            </w:pPr>
            <w:r w:rsidRPr="001C6310">
              <w:rPr>
                <w:color w:val="FF0000"/>
                <w:sz w:val="18"/>
                <w:szCs w:val="18"/>
                <w:lang w:val="en-US"/>
              </w:rPr>
              <w:lastRenderedPageBreak/>
              <w:t>a.</w:t>
            </w:r>
            <w:r w:rsidRPr="001C6310">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7707F5CD"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076D9F61" w14:textId="77777777" w:rsidR="00D939D1" w:rsidRPr="00125A9D" w:rsidRDefault="00D939D1" w:rsidP="0005793F">
            <w:pPr>
              <w:jc w:val="both"/>
              <w:rPr>
                <w:sz w:val="18"/>
                <w:szCs w:val="18"/>
                <w:lang w:val="en-US"/>
              </w:rPr>
            </w:pPr>
          </w:p>
        </w:tc>
        <w:tc>
          <w:tcPr>
            <w:tcW w:w="3544" w:type="dxa"/>
            <w:shd w:val="clear" w:color="auto" w:fill="FFFFFF" w:themeFill="background1"/>
          </w:tcPr>
          <w:p w14:paraId="138800EA" w14:textId="77777777" w:rsidR="00D939D1" w:rsidRPr="00125A9D" w:rsidRDefault="00D939D1" w:rsidP="0005793F">
            <w:pPr>
              <w:jc w:val="both"/>
              <w:rPr>
                <w:sz w:val="18"/>
                <w:szCs w:val="18"/>
                <w:lang w:val="en-US"/>
              </w:rPr>
            </w:pPr>
          </w:p>
        </w:tc>
        <w:tc>
          <w:tcPr>
            <w:tcW w:w="3544" w:type="dxa"/>
            <w:shd w:val="clear" w:color="auto" w:fill="FFFFFF" w:themeFill="background1"/>
          </w:tcPr>
          <w:p w14:paraId="6397DF15" w14:textId="77777777" w:rsidR="00D939D1" w:rsidRPr="00125A9D" w:rsidRDefault="00D939D1" w:rsidP="0005793F">
            <w:pPr>
              <w:jc w:val="both"/>
              <w:rPr>
                <w:sz w:val="18"/>
                <w:szCs w:val="18"/>
                <w:lang w:val="en-US"/>
              </w:rPr>
            </w:pPr>
          </w:p>
        </w:tc>
      </w:tr>
      <w:tr w:rsidR="00D939D1" w14:paraId="0BC25B48" w14:textId="77777777" w:rsidTr="0005793F">
        <w:tc>
          <w:tcPr>
            <w:tcW w:w="3544" w:type="dxa"/>
            <w:shd w:val="clear" w:color="auto" w:fill="FFFFFF" w:themeFill="background1"/>
          </w:tcPr>
          <w:p w14:paraId="0436356C" w14:textId="77777777" w:rsidR="00D939D1" w:rsidRPr="001C6310" w:rsidRDefault="00D939D1" w:rsidP="0005793F">
            <w:pPr>
              <w:ind w:left="602" w:hanging="318"/>
              <w:jc w:val="both"/>
              <w:rPr>
                <w:color w:val="FF0000"/>
                <w:sz w:val="18"/>
                <w:szCs w:val="18"/>
                <w:lang w:val="en-US"/>
              </w:rPr>
            </w:pPr>
            <w:r w:rsidRPr="001C6310">
              <w:rPr>
                <w:color w:val="FF0000"/>
                <w:sz w:val="18"/>
                <w:szCs w:val="18"/>
                <w:lang w:val="en-US"/>
              </w:rPr>
              <w:t>b.</w:t>
            </w:r>
            <w:r w:rsidRPr="001C6310">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2EAC2A01"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1DD443EE" w14:textId="77777777" w:rsidR="00D939D1" w:rsidRPr="00125A9D" w:rsidRDefault="00D939D1" w:rsidP="0005793F">
            <w:pPr>
              <w:jc w:val="both"/>
              <w:rPr>
                <w:sz w:val="18"/>
                <w:szCs w:val="18"/>
                <w:lang w:val="en-US"/>
              </w:rPr>
            </w:pPr>
          </w:p>
        </w:tc>
        <w:tc>
          <w:tcPr>
            <w:tcW w:w="3544" w:type="dxa"/>
            <w:shd w:val="clear" w:color="auto" w:fill="FFFFFF" w:themeFill="background1"/>
          </w:tcPr>
          <w:p w14:paraId="733EB396" w14:textId="77777777" w:rsidR="00D939D1" w:rsidRPr="00125A9D" w:rsidRDefault="00D939D1" w:rsidP="0005793F">
            <w:pPr>
              <w:jc w:val="both"/>
              <w:rPr>
                <w:sz w:val="18"/>
                <w:szCs w:val="18"/>
                <w:lang w:val="en-US"/>
              </w:rPr>
            </w:pPr>
          </w:p>
        </w:tc>
        <w:tc>
          <w:tcPr>
            <w:tcW w:w="3544" w:type="dxa"/>
            <w:shd w:val="clear" w:color="auto" w:fill="FFFFFF" w:themeFill="background1"/>
          </w:tcPr>
          <w:p w14:paraId="477C6F30" w14:textId="77777777" w:rsidR="00D939D1" w:rsidRPr="00125A9D" w:rsidRDefault="00D939D1" w:rsidP="0005793F">
            <w:pPr>
              <w:jc w:val="both"/>
              <w:rPr>
                <w:sz w:val="18"/>
                <w:szCs w:val="18"/>
                <w:lang w:val="en-US"/>
              </w:rPr>
            </w:pPr>
          </w:p>
        </w:tc>
      </w:tr>
      <w:tr w:rsidR="00D939D1" w14:paraId="02501712" w14:textId="77777777" w:rsidTr="0005793F">
        <w:tc>
          <w:tcPr>
            <w:tcW w:w="3544" w:type="dxa"/>
            <w:shd w:val="clear" w:color="auto" w:fill="FFFFFF" w:themeFill="background1"/>
          </w:tcPr>
          <w:p w14:paraId="3A34A0A3" w14:textId="77777777" w:rsidR="00D939D1" w:rsidRPr="001C6310" w:rsidRDefault="00D939D1" w:rsidP="0005793F">
            <w:pPr>
              <w:ind w:left="318" w:hanging="318"/>
              <w:jc w:val="both"/>
              <w:rPr>
                <w:color w:val="FF0000"/>
                <w:sz w:val="18"/>
                <w:szCs w:val="18"/>
                <w:lang w:val="en-US"/>
              </w:rPr>
            </w:pPr>
            <w:r w:rsidRPr="001C6310">
              <w:rPr>
                <w:color w:val="FF0000"/>
                <w:sz w:val="18"/>
                <w:szCs w:val="18"/>
                <w:lang w:val="en-US"/>
              </w:rPr>
              <w:t>(12)</w:t>
            </w:r>
            <w:r w:rsidRPr="001C6310">
              <w:rPr>
                <w:color w:val="FF0000"/>
                <w:sz w:val="18"/>
                <w:szCs w:val="18"/>
                <w:lang w:val="en-US"/>
              </w:rPr>
              <w:tab/>
              <w:t>Otoritas Jasa Keuangan dapat mengumumkan pengenaan sanksi administratif sebagaimana dimaksud pada ayat (10) kepada masyarakat, paling kurang melalui laman/website OJK.</w:t>
            </w:r>
          </w:p>
        </w:tc>
        <w:tc>
          <w:tcPr>
            <w:tcW w:w="3548" w:type="dxa"/>
            <w:shd w:val="clear" w:color="auto" w:fill="FFFFFF" w:themeFill="background1"/>
          </w:tcPr>
          <w:p w14:paraId="100371FF" w14:textId="77777777" w:rsidR="00D939D1" w:rsidRDefault="00D939D1" w:rsidP="0005793F">
            <w:pPr>
              <w:jc w:val="both"/>
              <w:rPr>
                <w:color w:val="FF0000"/>
                <w:sz w:val="18"/>
                <w:szCs w:val="18"/>
                <w:lang w:val="en-US"/>
              </w:rPr>
            </w:pPr>
            <w:r>
              <w:rPr>
                <w:color w:val="FF0000"/>
                <w:sz w:val="18"/>
                <w:szCs w:val="18"/>
                <w:lang w:val="en-US"/>
              </w:rPr>
              <w:t>Ayat (12)</w:t>
            </w:r>
          </w:p>
          <w:p w14:paraId="6F3902E0"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793030E6" w14:textId="77777777" w:rsidR="00D939D1" w:rsidRPr="00125A9D" w:rsidRDefault="00D939D1" w:rsidP="0005793F">
            <w:pPr>
              <w:jc w:val="both"/>
              <w:rPr>
                <w:sz w:val="18"/>
                <w:szCs w:val="18"/>
                <w:lang w:val="en-US"/>
              </w:rPr>
            </w:pPr>
          </w:p>
        </w:tc>
        <w:tc>
          <w:tcPr>
            <w:tcW w:w="3544" w:type="dxa"/>
            <w:shd w:val="clear" w:color="auto" w:fill="FFFFFF" w:themeFill="background1"/>
          </w:tcPr>
          <w:p w14:paraId="48D0EC8D" w14:textId="77777777" w:rsidR="00D939D1" w:rsidRPr="00125A9D" w:rsidRDefault="00D939D1" w:rsidP="0005793F">
            <w:pPr>
              <w:jc w:val="both"/>
              <w:rPr>
                <w:sz w:val="18"/>
                <w:szCs w:val="18"/>
                <w:lang w:val="en-US"/>
              </w:rPr>
            </w:pPr>
          </w:p>
        </w:tc>
        <w:tc>
          <w:tcPr>
            <w:tcW w:w="3544" w:type="dxa"/>
            <w:shd w:val="clear" w:color="auto" w:fill="FFFFFF" w:themeFill="background1"/>
          </w:tcPr>
          <w:p w14:paraId="120FC6F3" w14:textId="77777777" w:rsidR="00D939D1" w:rsidRPr="00125A9D" w:rsidRDefault="00D939D1" w:rsidP="0005793F">
            <w:pPr>
              <w:jc w:val="both"/>
              <w:rPr>
                <w:sz w:val="18"/>
                <w:szCs w:val="18"/>
                <w:lang w:val="en-US"/>
              </w:rPr>
            </w:pPr>
          </w:p>
        </w:tc>
      </w:tr>
      <w:tr w:rsidR="00D939D1" w14:paraId="3B0905FD" w14:textId="77777777" w:rsidTr="0005793F">
        <w:tc>
          <w:tcPr>
            <w:tcW w:w="7092" w:type="dxa"/>
            <w:gridSpan w:val="2"/>
            <w:shd w:val="clear" w:color="auto" w:fill="D0CECE" w:themeFill="background2" w:themeFillShade="E6"/>
          </w:tcPr>
          <w:p w14:paraId="5591C942" w14:textId="77777777" w:rsidR="00D939D1" w:rsidRDefault="00D939D1" w:rsidP="0005793F">
            <w:pPr>
              <w:jc w:val="center"/>
              <w:rPr>
                <w:sz w:val="18"/>
                <w:szCs w:val="18"/>
                <w:lang w:val="en-US"/>
              </w:rPr>
            </w:pPr>
          </w:p>
        </w:tc>
        <w:tc>
          <w:tcPr>
            <w:tcW w:w="3540" w:type="dxa"/>
            <w:shd w:val="clear" w:color="auto" w:fill="D0CECE" w:themeFill="background2" w:themeFillShade="E6"/>
          </w:tcPr>
          <w:p w14:paraId="54E2B9E7"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902A3FE"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55A0F48" w14:textId="77777777" w:rsidR="00D939D1" w:rsidRPr="00125A9D" w:rsidRDefault="00D939D1" w:rsidP="0005793F">
            <w:pPr>
              <w:jc w:val="both"/>
              <w:rPr>
                <w:sz w:val="18"/>
                <w:szCs w:val="18"/>
                <w:lang w:val="en-US"/>
              </w:rPr>
            </w:pPr>
          </w:p>
        </w:tc>
      </w:tr>
      <w:tr w:rsidR="00D939D1" w14:paraId="5F4E2F51" w14:textId="77777777" w:rsidTr="0005793F">
        <w:tc>
          <w:tcPr>
            <w:tcW w:w="7092" w:type="dxa"/>
            <w:gridSpan w:val="2"/>
            <w:shd w:val="clear" w:color="auto" w:fill="FFFFFF" w:themeFill="background1"/>
          </w:tcPr>
          <w:p w14:paraId="643783AA" w14:textId="77777777" w:rsidR="00D939D1" w:rsidRPr="007741B7" w:rsidRDefault="00D939D1" w:rsidP="0005793F">
            <w:pPr>
              <w:jc w:val="center"/>
              <w:rPr>
                <w:b/>
                <w:sz w:val="18"/>
                <w:szCs w:val="18"/>
                <w:lang w:val="en-US"/>
              </w:rPr>
            </w:pPr>
            <w:r w:rsidRPr="007741B7">
              <w:rPr>
                <w:b/>
                <w:sz w:val="18"/>
                <w:szCs w:val="18"/>
                <w:lang w:val="en-US"/>
              </w:rPr>
              <w:t>Bagian Keenam</w:t>
            </w:r>
          </w:p>
        </w:tc>
        <w:tc>
          <w:tcPr>
            <w:tcW w:w="3540" w:type="dxa"/>
            <w:shd w:val="clear" w:color="auto" w:fill="FFFFFF" w:themeFill="background1"/>
          </w:tcPr>
          <w:p w14:paraId="40C2F8E9" w14:textId="77777777" w:rsidR="00D939D1" w:rsidRPr="00125A9D" w:rsidRDefault="00D939D1" w:rsidP="0005793F">
            <w:pPr>
              <w:jc w:val="both"/>
              <w:rPr>
                <w:sz w:val="18"/>
                <w:szCs w:val="18"/>
                <w:lang w:val="en-US"/>
              </w:rPr>
            </w:pPr>
          </w:p>
        </w:tc>
        <w:tc>
          <w:tcPr>
            <w:tcW w:w="3544" w:type="dxa"/>
            <w:shd w:val="clear" w:color="auto" w:fill="FFFFFF" w:themeFill="background1"/>
          </w:tcPr>
          <w:p w14:paraId="12D3C88E" w14:textId="77777777" w:rsidR="00D939D1" w:rsidRPr="00125A9D" w:rsidRDefault="00D939D1" w:rsidP="0005793F">
            <w:pPr>
              <w:jc w:val="both"/>
              <w:rPr>
                <w:sz w:val="18"/>
                <w:szCs w:val="18"/>
                <w:lang w:val="en-US"/>
              </w:rPr>
            </w:pPr>
          </w:p>
        </w:tc>
        <w:tc>
          <w:tcPr>
            <w:tcW w:w="3544" w:type="dxa"/>
            <w:shd w:val="clear" w:color="auto" w:fill="FFFFFF" w:themeFill="background1"/>
          </w:tcPr>
          <w:p w14:paraId="61C1B51E" w14:textId="77777777" w:rsidR="00D939D1" w:rsidRPr="00125A9D" w:rsidRDefault="00D939D1" w:rsidP="0005793F">
            <w:pPr>
              <w:jc w:val="both"/>
              <w:rPr>
                <w:sz w:val="18"/>
                <w:szCs w:val="18"/>
                <w:lang w:val="en-US"/>
              </w:rPr>
            </w:pPr>
          </w:p>
        </w:tc>
      </w:tr>
      <w:tr w:rsidR="00D939D1" w14:paraId="6211DA1B" w14:textId="77777777" w:rsidTr="0005793F">
        <w:tc>
          <w:tcPr>
            <w:tcW w:w="7092" w:type="dxa"/>
            <w:gridSpan w:val="2"/>
            <w:shd w:val="clear" w:color="auto" w:fill="FFFFFF" w:themeFill="background1"/>
          </w:tcPr>
          <w:p w14:paraId="557A1416" w14:textId="77777777" w:rsidR="00D939D1" w:rsidRPr="007741B7" w:rsidRDefault="00D939D1" w:rsidP="0005793F">
            <w:pPr>
              <w:jc w:val="center"/>
              <w:rPr>
                <w:b/>
                <w:sz w:val="18"/>
                <w:szCs w:val="18"/>
                <w:lang w:val="en-US"/>
              </w:rPr>
            </w:pPr>
            <w:r w:rsidRPr="007741B7">
              <w:rPr>
                <w:b/>
                <w:sz w:val="18"/>
                <w:szCs w:val="18"/>
                <w:lang w:val="en-US"/>
              </w:rPr>
              <w:t>Pelaksanaan CDD oleh Pihak Ketiga</w:t>
            </w:r>
          </w:p>
        </w:tc>
        <w:tc>
          <w:tcPr>
            <w:tcW w:w="3540" w:type="dxa"/>
            <w:shd w:val="clear" w:color="auto" w:fill="FFFFFF" w:themeFill="background1"/>
          </w:tcPr>
          <w:p w14:paraId="47616BC7" w14:textId="77777777" w:rsidR="00D939D1" w:rsidRPr="00125A9D" w:rsidRDefault="00D939D1" w:rsidP="0005793F">
            <w:pPr>
              <w:jc w:val="center"/>
              <w:rPr>
                <w:sz w:val="18"/>
                <w:szCs w:val="18"/>
                <w:lang w:val="en-US"/>
              </w:rPr>
            </w:pPr>
          </w:p>
        </w:tc>
        <w:tc>
          <w:tcPr>
            <w:tcW w:w="3544" w:type="dxa"/>
            <w:shd w:val="clear" w:color="auto" w:fill="FFFFFF" w:themeFill="background1"/>
          </w:tcPr>
          <w:p w14:paraId="7F709EAF" w14:textId="77777777" w:rsidR="00D939D1" w:rsidRPr="00125A9D" w:rsidRDefault="00D939D1" w:rsidP="0005793F">
            <w:pPr>
              <w:jc w:val="center"/>
              <w:rPr>
                <w:sz w:val="18"/>
                <w:szCs w:val="18"/>
                <w:lang w:val="en-US"/>
              </w:rPr>
            </w:pPr>
          </w:p>
        </w:tc>
        <w:tc>
          <w:tcPr>
            <w:tcW w:w="3544" w:type="dxa"/>
            <w:shd w:val="clear" w:color="auto" w:fill="FFFFFF" w:themeFill="background1"/>
          </w:tcPr>
          <w:p w14:paraId="1E84A746" w14:textId="77777777" w:rsidR="00D939D1" w:rsidRPr="00125A9D" w:rsidRDefault="00D939D1" w:rsidP="0005793F">
            <w:pPr>
              <w:jc w:val="center"/>
              <w:rPr>
                <w:sz w:val="18"/>
                <w:szCs w:val="18"/>
                <w:lang w:val="en-US"/>
              </w:rPr>
            </w:pPr>
          </w:p>
        </w:tc>
      </w:tr>
      <w:tr w:rsidR="00D939D1" w14:paraId="57D3FE58" w14:textId="77777777" w:rsidTr="0005793F">
        <w:tc>
          <w:tcPr>
            <w:tcW w:w="3544" w:type="dxa"/>
            <w:shd w:val="clear" w:color="auto" w:fill="FFFFFF" w:themeFill="background1"/>
          </w:tcPr>
          <w:p w14:paraId="61E9280E" w14:textId="77777777" w:rsidR="00D939D1" w:rsidRPr="007741B7" w:rsidRDefault="00D939D1" w:rsidP="0005793F">
            <w:pPr>
              <w:ind w:left="318" w:hanging="318"/>
              <w:jc w:val="center"/>
              <w:rPr>
                <w:b/>
                <w:sz w:val="18"/>
                <w:szCs w:val="18"/>
                <w:lang w:val="en-US"/>
              </w:rPr>
            </w:pPr>
            <w:r w:rsidRPr="007741B7">
              <w:rPr>
                <w:b/>
                <w:sz w:val="18"/>
                <w:szCs w:val="18"/>
                <w:lang w:val="en-US"/>
              </w:rPr>
              <w:t>Pasal 43</w:t>
            </w:r>
          </w:p>
        </w:tc>
        <w:tc>
          <w:tcPr>
            <w:tcW w:w="3548" w:type="dxa"/>
            <w:shd w:val="clear" w:color="auto" w:fill="FFFFFF" w:themeFill="background1"/>
          </w:tcPr>
          <w:p w14:paraId="48B290A7" w14:textId="77777777" w:rsidR="00D939D1" w:rsidRPr="007741B7" w:rsidRDefault="00D939D1" w:rsidP="0005793F">
            <w:pPr>
              <w:jc w:val="both"/>
              <w:rPr>
                <w:b/>
                <w:sz w:val="18"/>
                <w:szCs w:val="18"/>
                <w:lang w:val="en-US"/>
              </w:rPr>
            </w:pPr>
            <w:r>
              <w:rPr>
                <w:b/>
                <w:sz w:val="18"/>
                <w:szCs w:val="18"/>
                <w:lang w:val="en-US"/>
              </w:rPr>
              <w:t>Pasal 43</w:t>
            </w:r>
          </w:p>
        </w:tc>
        <w:tc>
          <w:tcPr>
            <w:tcW w:w="3540" w:type="dxa"/>
            <w:shd w:val="clear" w:color="auto" w:fill="FFFFFF" w:themeFill="background1"/>
          </w:tcPr>
          <w:p w14:paraId="05644245" w14:textId="77777777" w:rsidR="00D939D1" w:rsidRPr="00125A9D" w:rsidRDefault="00D939D1" w:rsidP="0005793F">
            <w:pPr>
              <w:jc w:val="both"/>
              <w:rPr>
                <w:sz w:val="18"/>
                <w:szCs w:val="18"/>
                <w:lang w:val="en-US"/>
              </w:rPr>
            </w:pPr>
          </w:p>
        </w:tc>
        <w:tc>
          <w:tcPr>
            <w:tcW w:w="3544" w:type="dxa"/>
            <w:shd w:val="clear" w:color="auto" w:fill="FFFFFF" w:themeFill="background1"/>
          </w:tcPr>
          <w:p w14:paraId="724EFE3F" w14:textId="77777777" w:rsidR="00D939D1" w:rsidRPr="00125A9D" w:rsidRDefault="00D939D1" w:rsidP="0005793F">
            <w:pPr>
              <w:jc w:val="both"/>
              <w:rPr>
                <w:sz w:val="18"/>
                <w:szCs w:val="18"/>
                <w:lang w:val="en-US"/>
              </w:rPr>
            </w:pPr>
          </w:p>
        </w:tc>
        <w:tc>
          <w:tcPr>
            <w:tcW w:w="3544" w:type="dxa"/>
            <w:shd w:val="clear" w:color="auto" w:fill="FFFFFF" w:themeFill="background1"/>
          </w:tcPr>
          <w:p w14:paraId="5B7CA508" w14:textId="77777777" w:rsidR="00D939D1" w:rsidRPr="00125A9D" w:rsidRDefault="00D939D1" w:rsidP="0005793F">
            <w:pPr>
              <w:jc w:val="both"/>
              <w:rPr>
                <w:sz w:val="18"/>
                <w:szCs w:val="18"/>
                <w:lang w:val="en-US"/>
              </w:rPr>
            </w:pPr>
          </w:p>
        </w:tc>
      </w:tr>
      <w:tr w:rsidR="00D939D1" w14:paraId="4F402DD4" w14:textId="77777777" w:rsidTr="0005793F">
        <w:tc>
          <w:tcPr>
            <w:tcW w:w="3544" w:type="dxa"/>
            <w:shd w:val="clear" w:color="auto" w:fill="FFFFFF" w:themeFill="background1"/>
          </w:tcPr>
          <w:p w14:paraId="7AD15905" w14:textId="77777777" w:rsidR="00D939D1" w:rsidRPr="00401B9E" w:rsidRDefault="00D939D1" w:rsidP="0005793F">
            <w:pPr>
              <w:ind w:left="318" w:hanging="318"/>
              <w:jc w:val="both"/>
              <w:rPr>
                <w:sz w:val="18"/>
                <w:szCs w:val="18"/>
                <w:lang w:val="en-US"/>
              </w:rPr>
            </w:pPr>
            <w:r w:rsidRPr="00E11C81">
              <w:rPr>
                <w:sz w:val="18"/>
                <w:szCs w:val="18"/>
                <w:lang w:val="en-US"/>
              </w:rPr>
              <w:t>(1)</w:t>
            </w:r>
            <w:r w:rsidRPr="00E11C81">
              <w:rPr>
                <w:sz w:val="18"/>
                <w:szCs w:val="18"/>
                <w:lang w:val="en-US"/>
              </w:rPr>
              <w:tab/>
              <w:t xml:space="preserve">LJK dapat menggunakan hasil </w:t>
            </w:r>
            <w:r w:rsidRPr="001C6310">
              <w:rPr>
                <w:strike/>
                <w:color w:val="002060"/>
                <w:sz w:val="18"/>
                <w:szCs w:val="18"/>
                <w:lang w:val="en-US"/>
              </w:rPr>
              <w:t>CDD</w:t>
            </w:r>
            <w:r>
              <w:rPr>
                <w:sz w:val="18"/>
                <w:szCs w:val="18"/>
                <w:lang w:val="en-US"/>
              </w:rPr>
              <w:t xml:space="preserve"> </w:t>
            </w:r>
            <w:r w:rsidRPr="001C6310">
              <w:rPr>
                <w:color w:val="FF0000"/>
                <w:sz w:val="18"/>
                <w:szCs w:val="18"/>
                <w:lang w:val="en-US"/>
              </w:rPr>
              <w:t xml:space="preserve">identifikasi dan verifikasi </w:t>
            </w:r>
            <w:r w:rsidRPr="00E11C81">
              <w:rPr>
                <w:sz w:val="18"/>
                <w:szCs w:val="18"/>
                <w:lang w:val="en-US"/>
              </w:rPr>
              <w:t>yang telah dilakukan oleh pihak ketiga terhadap Calon Nasabahnya yang telah menjadi Nasabah pada pihak ketiga tersebut.</w:t>
            </w:r>
          </w:p>
        </w:tc>
        <w:tc>
          <w:tcPr>
            <w:tcW w:w="3548" w:type="dxa"/>
            <w:shd w:val="clear" w:color="auto" w:fill="FFFFFF" w:themeFill="background1"/>
          </w:tcPr>
          <w:p w14:paraId="4C5119F7" w14:textId="77777777" w:rsidR="00D939D1" w:rsidRDefault="00D939D1" w:rsidP="0005793F">
            <w:pPr>
              <w:jc w:val="both"/>
              <w:rPr>
                <w:sz w:val="18"/>
                <w:szCs w:val="18"/>
                <w:lang w:val="en-US"/>
              </w:rPr>
            </w:pPr>
            <w:r>
              <w:rPr>
                <w:sz w:val="18"/>
                <w:szCs w:val="18"/>
                <w:lang w:val="en-US"/>
              </w:rPr>
              <w:t>Ayat (1)</w:t>
            </w:r>
          </w:p>
          <w:p w14:paraId="5E5DEA07"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53E7EB74" w14:textId="77777777" w:rsidR="00D939D1" w:rsidRPr="00125A9D" w:rsidRDefault="00D939D1" w:rsidP="0005793F">
            <w:pPr>
              <w:jc w:val="both"/>
              <w:rPr>
                <w:sz w:val="18"/>
                <w:szCs w:val="18"/>
                <w:lang w:val="en-US"/>
              </w:rPr>
            </w:pPr>
          </w:p>
        </w:tc>
        <w:tc>
          <w:tcPr>
            <w:tcW w:w="3544" w:type="dxa"/>
            <w:shd w:val="clear" w:color="auto" w:fill="FFFFFF" w:themeFill="background1"/>
          </w:tcPr>
          <w:p w14:paraId="0340A3FA" w14:textId="77777777" w:rsidR="00D939D1" w:rsidRPr="00125A9D" w:rsidRDefault="00D939D1" w:rsidP="0005793F">
            <w:pPr>
              <w:jc w:val="both"/>
              <w:rPr>
                <w:sz w:val="18"/>
                <w:szCs w:val="18"/>
                <w:lang w:val="en-US"/>
              </w:rPr>
            </w:pPr>
          </w:p>
        </w:tc>
        <w:tc>
          <w:tcPr>
            <w:tcW w:w="3544" w:type="dxa"/>
            <w:shd w:val="clear" w:color="auto" w:fill="FFFFFF" w:themeFill="background1"/>
          </w:tcPr>
          <w:p w14:paraId="61DF5156" w14:textId="77777777" w:rsidR="00D939D1" w:rsidRPr="00125A9D" w:rsidRDefault="00D939D1" w:rsidP="0005793F">
            <w:pPr>
              <w:jc w:val="both"/>
              <w:rPr>
                <w:sz w:val="18"/>
                <w:szCs w:val="18"/>
                <w:lang w:val="en-US"/>
              </w:rPr>
            </w:pPr>
          </w:p>
        </w:tc>
      </w:tr>
      <w:tr w:rsidR="00D939D1" w14:paraId="5EE40070" w14:textId="77777777" w:rsidTr="0005793F">
        <w:tc>
          <w:tcPr>
            <w:tcW w:w="3544" w:type="dxa"/>
            <w:shd w:val="clear" w:color="auto" w:fill="FFFFFF" w:themeFill="background1"/>
          </w:tcPr>
          <w:p w14:paraId="6C2B09D6" w14:textId="77777777" w:rsidR="00D939D1" w:rsidRPr="00401B9E" w:rsidRDefault="00D939D1" w:rsidP="0005793F">
            <w:pPr>
              <w:ind w:left="318" w:hanging="318"/>
              <w:jc w:val="both"/>
              <w:rPr>
                <w:sz w:val="18"/>
                <w:szCs w:val="18"/>
                <w:lang w:val="en-US"/>
              </w:rPr>
            </w:pPr>
            <w:r w:rsidRPr="001C6310">
              <w:rPr>
                <w:color w:val="FF0000"/>
                <w:sz w:val="18"/>
                <w:szCs w:val="18"/>
                <w:lang w:val="en-US"/>
              </w:rPr>
              <w:t xml:space="preserve">(2)  </w:t>
            </w:r>
            <w:r w:rsidRPr="001C6310">
              <w:rPr>
                <w:color w:val="FF0000"/>
                <w:sz w:val="18"/>
                <w:szCs w:val="18"/>
                <w:lang w:val="en-US"/>
              </w:rPr>
              <w:tab/>
              <w:t xml:space="preserve">Pelaksanaan penggunaan hasil identifikasi dan verifikasi sebagaimana dimaksud pada ayat (1) tidak berlaku untuk hubungan </w:t>
            </w:r>
            <w:r w:rsidRPr="001C6310">
              <w:rPr>
                <w:i/>
                <w:color w:val="FF0000"/>
                <w:sz w:val="18"/>
                <w:szCs w:val="18"/>
                <w:lang w:val="en-US"/>
              </w:rPr>
              <w:t>outsourcing</w:t>
            </w:r>
            <w:r w:rsidRPr="001C6310">
              <w:rPr>
                <w:color w:val="FF0000"/>
                <w:sz w:val="18"/>
                <w:szCs w:val="18"/>
                <w:lang w:val="en-US"/>
              </w:rPr>
              <w:t xml:space="preserve"> dan/atau keagenan antara LJK dengan pihak ketiga dimaksud.</w:t>
            </w:r>
          </w:p>
        </w:tc>
        <w:tc>
          <w:tcPr>
            <w:tcW w:w="3548" w:type="dxa"/>
            <w:shd w:val="clear" w:color="auto" w:fill="FFFFFF" w:themeFill="background1"/>
          </w:tcPr>
          <w:p w14:paraId="4A253F31" w14:textId="77777777" w:rsidR="00D939D1" w:rsidRDefault="00D939D1" w:rsidP="0005793F">
            <w:pPr>
              <w:jc w:val="both"/>
              <w:rPr>
                <w:color w:val="FF0000"/>
                <w:sz w:val="18"/>
                <w:szCs w:val="18"/>
                <w:lang w:val="en-US"/>
              </w:rPr>
            </w:pPr>
            <w:r>
              <w:rPr>
                <w:color w:val="FF0000"/>
                <w:sz w:val="18"/>
                <w:szCs w:val="18"/>
                <w:lang w:val="en-US"/>
              </w:rPr>
              <w:t>Ayat (2)</w:t>
            </w:r>
          </w:p>
          <w:p w14:paraId="11F61CBC" w14:textId="77777777" w:rsidR="00D939D1" w:rsidRPr="00125A9D" w:rsidRDefault="00D939D1" w:rsidP="0005793F">
            <w:pPr>
              <w:ind w:left="165"/>
              <w:jc w:val="both"/>
              <w:rPr>
                <w:sz w:val="18"/>
                <w:szCs w:val="18"/>
                <w:lang w:val="en-US"/>
              </w:rPr>
            </w:pPr>
            <w:r w:rsidRPr="00966283">
              <w:rPr>
                <w:color w:val="FF0000"/>
                <w:sz w:val="18"/>
                <w:szCs w:val="18"/>
                <w:lang w:val="en-US"/>
              </w:rPr>
              <w:t>Dalam hal LJK memiliki hubungan outsourcing dan/atau keagenan dengan pihak ketiga, maka pihak ketiga tersebut bertindak untuk dan atas nama LJK apabila melakukan CDD kepada Calon Nasabah.</w:t>
            </w:r>
          </w:p>
        </w:tc>
        <w:tc>
          <w:tcPr>
            <w:tcW w:w="3540" w:type="dxa"/>
            <w:shd w:val="clear" w:color="auto" w:fill="FFFFFF" w:themeFill="background1"/>
          </w:tcPr>
          <w:p w14:paraId="29B91B49" w14:textId="77777777" w:rsidR="00D939D1" w:rsidRPr="00125A9D" w:rsidRDefault="00D939D1" w:rsidP="0005793F">
            <w:pPr>
              <w:jc w:val="both"/>
              <w:rPr>
                <w:sz w:val="18"/>
                <w:szCs w:val="18"/>
                <w:lang w:val="en-US"/>
              </w:rPr>
            </w:pPr>
          </w:p>
        </w:tc>
        <w:tc>
          <w:tcPr>
            <w:tcW w:w="3544" w:type="dxa"/>
            <w:shd w:val="clear" w:color="auto" w:fill="FFFFFF" w:themeFill="background1"/>
          </w:tcPr>
          <w:p w14:paraId="3D5881D5" w14:textId="77777777" w:rsidR="00D939D1" w:rsidRPr="00125A9D" w:rsidRDefault="00D939D1" w:rsidP="0005793F">
            <w:pPr>
              <w:jc w:val="both"/>
              <w:rPr>
                <w:sz w:val="18"/>
                <w:szCs w:val="18"/>
                <w:lang w:val="en-US"/>
              </w:rPr>
            </w:pPr>
          </w:p>
        </w:tc>
        <w:tc>
          <w:tcPr>
            <w:tcW w:w="3544" w:type="dxa"/>
            <w:shd w:val="clear" w:color="auto" w:fill="FFFFFF" w:themeFill="background1"/>
          </w:tcPr>
          <w:p w14:paraId="077998B5" w14:textId="77777777" w:rsidR="00D939D1" w:rsidRPr="00125A9D" w:rsidRDefault="00D939D1" w:rsidP="0005793F">
            <w:pPr>
              <w:jc w:val="both"/>
              <w:rPr>
                <w:sz w:val="18"/>
                <w:szCs w:val="18"/>
                <w:lang w:val="en-US"/>
              </w:rPr>
            </w:pPr>
          </w:p>
        </w:tc>
      </w:tr>
      <w:tr w:rsidR="00D939D1" w14:paraId="606BE0B0" w14:textId="77777777" w:rsidTr="0005793F">
        <w:tc>
          <w:tcPr>
            <w:tcW w:w="3544" w:type="dxa"/>
            <w:shd w:val="clear" w:color="auto" w:fill="FFFFFF" w:themeFill="background1"/>
          </w:tcPr>
          <w:p w14:paraId="6BF1BABA" w14:textId="77777777" w:rsidR="00D939D1" w:rsidRPr="00401B9E" w:rsidRDefault="00D939D1" w:rsidP="0005793F">
            <w:pPr>
              <w:ind w:left="318" w:hanging="318"/>
              <w:jc w:val="both"/>
              <w:rPr>
                <w:sz w:val="18"/>
                <w:szCs w:val="18"/>
                <w:lang w:val="en-US"/>
              </w:rPr>
            </w:pPr>
            <w:r w:rsidRPr="00E11C81">
              <w:rPr>
                <w:sz w:val="18"/>
                <w:szCs w:val="18"/>
                <w:lang w:val="en-US"/>
              </w:rPr>
              <w:t>(3)</w:t>
            </w:r>
            <w:r w:rsidRPr="00E11C81">
              <w:rPr>
                <w:sz w:val="18"/>
                <w:szCs w:val="18"/>
                <w:lang w:val="en-US"/>
              </w:rPr>
              <w:tab/>
              <w:t xml:space="preserve">Dalam hal </w:t>
            </w:r>
            <w:r>
              <w:rPr>
                <w:strike/>
                <w:color w:val="002060"/>
                <w:sz w:val="18"/>
                <w:szCs w:val="18"/>
                <w:lang w:val="en-US"/>
              </w:rPr>
              <w:t>P</w:t>
            </w:r>
            <w:r>
              <w:rPr>
                <w:color w:val="FF0000"/>
                <w:sz w:val="18"/>
                <w:szCs w:val="18"/>
                <w:lang w:val="en-US"/>
              </w:rPr>
              <w:t>L</w:t>
            </w:r>
            <w:r>
              <w:rPr>
                <w:sz w:val="18"/>
                <w:szCs w:val="18"/>
                <w:lang w:val="en-US"/>
              </w:rPr>
              <w:t>JK</w:t>
            </w:r>
            <w:r w:rsidRPr="00E11C81">
              <w:rPr>
                <w:sz w:val="18"/>
                <w:szCs w:val="18"/>
                <w:lang w:val="en-US"/>
              </w:rPr>
              <w:t xml:space="preserve"> menggunakan hasil identifikasi dan verifikasi sebagaimana dimaksud pada ayat (1), </w:t>
            </w:r>
            <w:r>
              <w:rPr>
                <w:strike/>
                <w:color w:val="002060"/>
                <w:sz w:val="18"/>
                <w:szCs w:val="18"/>
                <w:lang w:val="en-US"/>
              </w:rPr>
              <w:t>P</w:t>
            </w:r>
            <w:r>
              <w:rPr>
                <w:color w:val="FF0000"/>
                <w:sz w:val="18"/>
                <w:szCs w:val="18"/>
                <w:lang w:val="en-US"/>
              </w:rPr>
              <w:t>L</w:t>
            </w:r>
            <w:r>
              <w:rPr>
                <w:sz w:val="18"/>
                <w:szCs w:val="18"/>
                <w:lang w:val="en-US"/>
              </w:rPr>
              <w:t>JK</w:t>
            </w:r>
            <w:r w:rsidRPr="00E11C81">
              <w:rPr>
                <w:sz w:val="18"/>
                <w:szCs w:val="18"/>
                <w:lang w:val="en-US"/>
              </w:rPr>
              <w:t xml:space="preserve"> wajib:</w:t>
            </w:r>
          </w:p>
        </w:tc>
        <w:tc>
          <w:tcPr>
            <w:tcW w:w="3548" w:type="dxa"/>
            <w:shd w:val="clear" w:color="auto" w:fill="FFFFFF" w:themeFill="background1"/>
          </w:tcPr>
          <w:p w14:paraId="33955CF2" w14:textId="77777777" w:rsidR="00D939D1" w:rsidRDefault="00D939D1" w:rsidP="0005793F">
            <w:pPr>
              <w:jc w:val="both"/>
              <w:rPr>
                <w:sz w:val="18"/>
                <w:szCs w:val="18"/>
                <w:lang w:val="en-US"/>
              </w:rPr>
            </w:pPr>
            <w:r>
              <w:rPr>
                <w:sz w:val="18"/>
                <w:szCs w:val="18"/>
                <w:lang w:val="en-US"/>
              </w:rPr>
              <w:t>Ayat (3)</w:t>
            </w:r>
          </w:p>
          <w:p w14:paraId="041B6EA2"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2B6FF19A" w14:textId="77777777" w:rsidR="00D939D1" w:rsidRPr="00125A9D" w:rsidRDefault="00D939D1" w:rsidP="0005793F">
            <w:pPr>
              <w:jc w:val="both"/>
              <w:rPr>
                <w:sz w:val="18"/>
                <w:szCs w:val="18"/>
                <w:lang w:val="en-US"/>
              </w:rPr>
            </w:pPr>
          </w:p>
        </w:tc>
        <w:tc>
          <w:tcPr>
            <w:tcW w:w="3544" w:type="dxa"/>
            <w:shd w:val="clear" w:color="auto" w:fill="FFFFFF" w:themeFill="background1"/>
          </w:tcPr>
          <w:p w14:paraId="009475FE" w14:textId="77777777" w:rsidR="00D939D1" w:rsidRPr="00125A9D" w:rsidRDefault="00D939D1" w:rsidP="0005793F">
            <w:pPr>
              <w:jc w:val="both"/>
              <w:rPr>
                <w:sz w:val="18"/>
                <w:szCs w:val="18"/>
                <w:lang w:val="en-US"/>
              </w:rPr>
            </w:pPr>
          </w:p>
        </w:tc>
        <w:tc>
          <w:tcPr>
            <w:tcW w:w="3544" w:type="dxa"/>
            <w:shd w:val="clear" w:color="auto" w:fill="FFFFFF" w:themeFill="background1"/>
          </w:tcPr>
          <w:p w14:paraId="5A7F4AF8" w14:textId="77777777" w:rsidR="00D939D1" w:rsidRPr="00125A9D" w:rsidRDefault="00D939D1" w:rsidP="0005793F">
            <w:pPr>
              <w:jc w:val="both"/>
              <w:rPr>
                <w:sz w:val="18"/>
                <w:szCs w:val="18"/>
                <w:lang w:val="en-US"/>
              </w:rPr>
            </w:pPr>
          </w:p>
        </w:tc>
      </w:tr>
      <w:tr w:rsidR="00D939D1" w14:paraId="47CB1E75" w14:textId="77777777" w:rsidTr="0005793F">
        <w:tc>
          <w:tcPr>
            <w:tcW w:w="3544" w:type="dxa"/>
            <w:shd w:val="clear" w:color="auto" w:fill="FFFFFF" w:themeFill="background1"/>
          </w:tcPr>
          <w:p w14:paraId="2597A804" w14:textId="77777777" w:rsidR="00D939D1" w:rsidRPr="00401B9E" w:rsidRDefault="00D939D1" w:rsidP="0005793F">
            <w:pPr>
              <w:ind w:left="602" w:hanging="318"/>
              <w:jc w:val="both"/>
              <w:rPr>
                <w:sz w:val="18"/>
                <w:szCs w:val="18"/>
                <w:lang w:val="en-US"/>
              </w:rPr>
            </w:pPr>
            <w:r w:rsidRPr="00E11C81">
              <w:rPr>
                <w:sz w:val="18"/>
                <w:szCs w:val="18"/>
                <w:lang w:val="en-US"/>
              </w:rPr>
              <w:t>a.</w:t>
            </w:r>
            <w:r w:rsidRPr="00E11C81">
              <w:rPr>
                <w:sz w:val="18"/>
                <w:szCs w:val="18"/>
                <w:lang w:val="en-US"/>
              </w:rPr>
              <w:tab/>
              <w:t>memahami maksud dan tujuan hubungan usaha sebagaimana dimaksud dalam Pasal 2</w:t>
            </w:r>
            <w:r w:rsidRPr="001C6310">
              <w:rPr>
                <w:color w:val="FF0000"/>
                <w:sz w:val="18"/>
                <w:szCs w:val="18"/>
                <w:lang w:val="en-US"/>
              </w:rPr>
              <w:t>8</w:t>
            </w:r>
            <w:r w:rsidRPr="00E11C81">
              <w:rPr>
                <w:sz w:val="18"/>
                <w:szCs w:val="18"/>
                <w:lang w:val="en-US"/>
              </w:rPr>
              <w:t>; dan</w:t>
            </w:r>
          </w:p>
        </w:tc>
        <w:tc>
          <w:tcPr>
            <w:tcW w:w="3548" w:type="dxa"/>
            <w:shd w:val="clear" w:color="auto" w:fill="FFFFFF" w:themeFill="background1"/>
          </w:tcPr>
          <w:p w14:paraId="46156065" w14:textId="77777777" w:rsidR="00D939D1" w:rsidRPr="00125A9D" w:rsidRDefault="00D939D1" w:rsidP="0005793F">
            <w:pPr>
              <w:jc w:val="both"/>
              <w:rPr>
                <w:sz w:val="18"/>
                <w:szCs w:val="18"/>
                <w:lang w:val="en-US"/>
              </w:rPr>
            </w:pPr>
            <w:r>
              <w:rPr>
                <w:sz w:val="18"/>
                <w:szCs w:val="18"/>
                <w:lang w:val="en-US"/>
              </w:rPr>
              <w:t xml:space="preserve"> </w:t>
            </w:r>
          </w:p>
        </w:tc>
        <w:tc>
          <w:tcPr>
            <w:tcW w:w="3540" w:type="dxa"/>
            <w:shd w:val="clear" w:color="auto" w:fill="FFFFFF" w:themeFill="background1"/>
          </w:tcPr>
          <w:p w14:paraId="3D1FCC59" w14:textId="77777777" w:rsidR="00D939D1" w:rsidRPr="00125A9D" w:rsidRDefault="00D939D1" w:rsidP="0005793F">
            <w:pPr>
              <w:jc w:val="both"/>
              <w:rPr>
                <w:sz w:val="18"/>
                <w:szCs w:val="18"/>
                <w:lang w:val="en-US"/>
              </w:rPr>
            </w:pPr>
          </w:p>
        </w:tc>
        <w:tc>
          <w:tcPr>
            <w:tcW w:w="3544" w:type="dxa"/>
            <w:shd w:val="clear" w:color="auto" w:fill="FFFFFF" w:themeFill="background1"/>
          </w:tcPr>
          <w:p w14:paraId="07EF3B04" w14:textId="77777777" w:rsidR="00D939D1" w:rsidRPr="00125A9D" w:rsidRDefault="00D939D1" w:rsidP="0005793F">
            <w:pPr>
              <w:jc w:val="both"/>
              <w:rPr>
                <w:sz w:val="18"/>
                <w:szCs w:val="18"/>
                <w:lang w:val="en-US"/>
              </w:rPr>
            </w:pPr>
          </w:p>
        </w:tc>
        <w:tc>
          <w:tcPr>
            <w:tcW w:w="3544" w:type="dxa"/>
            <w:shd w:val="clear" w:color="auto" w:fill="FFFFFF" w:themeFill="background1"/>
          </w:tcPr>
          <w:p w14:paraId="7FB7C345" w14:textId="77777777" w:rsidR="00D939D1" w:rsidRPr="00125A9D" w:rsidRDefault="00D939D1" w:rsidP="0005793F">
            <w:pPr>
              <w:jc w:val="both"/>
              <w:rPr>
                <w:sz w:val="18"/>
                <w:szCs w:val="18"/>
                <w:lang w:val="en-US"/>
              </w:rPr>
            </w:pPr>
          </w:p>
        </w:tc>
      </w:tr>
      <w:tr w:rsidR="00D939D1" w14:paraId="58013C64" w14:textId="77777777" w:rsidTr="0005793F">
        <w:tc>
          <w:tcPr>
            <w:tcW w:w="3544" w:type="dxa"/>
            <w:shd w:val="clear" w:color="auto" w:fill="FFFFFF" w:themeFill="background1"/>
          </w:tcPr>
          <w:p w14:paraId="565C5A06" w14:textId="77777777" w:rsidR="00D939D1" w:rsidRPr="00401B9E" w:rsidRDefault="00D939D1" w:rsidP="0005793F">
            <w:pPr>
              <w:ind w:left="602" w:hanging="318"/>
              <w:jc w:val="both"/>
              <w:rPr>
                <w:sz w:val="18"/>
                <w:szCs w:val="18"/>
                <w:lang w:val="en-US"/>
              </w:rPr>
            </w:pPr>
            <w:r w:rsidRPr="00E11C81">
              <w:rPr>
                <w:sz w:val="18"/>
                <w:szCs w:val="18"/>
                <w:lang w:val="en-US"/>
              </w:rPr>
              <w:t xml:space="preserve">b.   </w:t>
            </w:r>
            <w:r w:rsidRPr="00E11C81">
              <w:rPr>
                <w:sz w:val="18"/>
                <w:szCs w:val="18"/>
                <w:lang w:val="en-US"/>
              </w:rPr>
              <w:tab/>
              <w:t>mengidentifikasi dan memverifikasi Nasabah dan Pemilik Manfaat (</w:t>
            </w:r>
            <w:r w:rsidRPr="001C6310">
              <w:rPr>
                <w:i/>
                <w:sz w:val="18"/>
                <w:szCs w:val="18"/>
                <w:lang w:val="en-US"/>
              </w:rPr>
              <w:t>Beneficial Owner</w:t>
            </w:r>
            <w:r w:rsidRPr="00E11C81">
              <w:rPr>
                <w:sz w:val="18"/>
                <w:szCs w:val="18"/>
                <w:lang w:val="en-US"/>
              </w:rPr>
              <w:t xml:space="preserve">) sebagaimana </w:t>
            </w:r>
            <w:r w:rsidRPr="00E11C81">
              <w:rPr>
                <w:sz w:val="18"/>
                <w:szCs w:val="18"/>
                <w:lang w:val="en-US"/>
              </w:rPr>
              <w:lastRenderedPageBreak/>
              <w:t>dimaksud dalam Pasal 2</w:t>
            </w:r>
            <w:r w:rsidRPr="001C6310">
              <w:rPr>
                <w:color w:val="FF0000"/>
                <w:sz w:val="18"/>
                <w:szCs w:val="18"/>
                <w:lang w:val="en-US"/>
              </w:rPr>
              <w:t>9</w:t>
            </w:r>
            <w:r w:rsidRPr="00E11C81">
              <w:rPr>
                <w:sz w:val="18"/>
                <w:szCs w:val="18"/>
                <w:lang w:val="en-US"/>
              </w:rPr>
              <w:t xml:space="preserve">, Pasal </w:t>
            </w:r>
            <w:r w:rsidRPr="001C6310">
              <w:rPr>
                <w:color w:val="FF0000"/>
                <w:sz w:val="18"/>
                <w:szCs w:val="18"/>
                <w:lang w:val="en-US"/>
              </w:rPr>
              <w:t>30</w:t>
            </w:r>
            <w:r w:rsidRPr="00E11C81">
              <w:rPr>
                <w:sz w:val="18"/>
                <w:szCs w:val="18"/>
                <w:lang w:val="en-US"/>
              </w:rPr>
              <w:t xml:space="preserve">, dan Pasal </w:t>
            </w:r>
            <w:r w:rsidRPr="001C6310">
              <w:rPr>
                <w:color w:val="FF0000"/>
                <w:sz w:val="18"/>
                <w:szCs w:val="18"/>
                <w:lang w:val="en-US"/>
              </w:rPr>
              <w:t>31</w:t>
            </w:r>
            <w:r w:rsidRPr="00E11C81">
              <w:rPr>
                <w:sz w:val="18"/>
                <w:szCs w:val="18"/>
                <w:lang w:val="en-US"/>
              </w:rPr>
              <w:t>.</w:t>
            </w:r>
          </w:p>
        </w:tc>
        <w:tc>
          <w:tcPr>
            <w:tcW w:w="3548" w:type="dxa"/>
            <w:shd w:val="clear" w:color="auto" w:fill="FFFFFF" w:themeFill="background1"/>
          </w:tcPr>
          <w:p w14:paraId="2FF68B1F" w14:textId="77777777" w:rsidR="00D939D1" w:rsidRPr="00125A9D" w:rsidRDefault="00D939D1" w:rsidP="0005793F">
            <w:pPr>
              <w:jc w:val="both"/>
              <w:rPr>
                <w:sz w:val="18"/>
                <w:szCs w:val="18"/>
                <w:lang w:val="en-US"/>
              </w:rPr>
            </w:pPr>
          </w:p>
        </w:tc>
        <w:tc>
          <w:tcPr>
            <w:tcW w:w="3540" w:type="dxa"/>
            <w:shd w:val="clear" w:color="auto" w:fill="FFFFFF" w:themeFill="background1"/>
          </w:tcPr>
          <w:p w14:paraId="2043F02B" w14:textId="77777777" w:rsidR="00D939D1" w:rsidRPr="00125A9D" w:rsidRDefault="00D939D1" w:rsidP="0005793F">
            <w:pPr>
              <w:jc w:val="both"/>
              <w:rPr>
                <w:sz w:val="18"/>
                <w:szCs w:val="18"/>
                <w:lang w:val="en-US"/>
              </w:rPr>
            </w:pPr>
          </w:p>
        </w:tc>
        <w:tc>
          <w:tcPr>
            <w:tcW w:w="3544" w:type="dxa"/>
            <w:shd w:val="clear" w:color="auto" w:fill="FFFFFF" w:themeFill="background1"/>
          </w:tcPr>
          <w:p w14:paraId="6961552B" w14:textId="77777777" w:rsidR="00D939D1" w:rsidRPr="00125A9D" w:rsidRDefault="00D939D1" w:rsidP="0005793F">
            <w:pPr>
              <w:jc w:val="both"/>
              <w:rPr>
                <w:sz w:val="18"/>
                <w:szCs w:val="18"/>
                <w:lang w:val="en-US"/>
              </w:rPr>
            </w:pPr>
          </w:p>
        </w:tc>
        <w:tc>
          <w:tcPr>
            <w:tcW w:w="3544" w:type="dxa"/>
            <w:shd w:val="clear" w:color="auto" w:fill="FFFFFF" w:themeFill="background1"/>
          </w:tcPr>
          <w:p w14:paraId="560D51A0" w14:textId="77777777" w:rsidR="00D939D1" w:rsidRPr="00125A9D" w:rsidRDefault="00D939D1" w:rsidP="0005793F">
            <w:pPr>
              <w:jc w:val="both"/>
              <w:rPr>
                <w:sz w:val="18"/>
                <w:szCs w:val="18"/>
                <w:lang w:val="en-US"/>
              </w:rPr>
            </w:pPr>
          </w:p>
        </w:tc>
      </w:tr>
      <w:tr w:rsidR="00D939D1" w14:paraId="1CDA865C" w14:textId="77777777" w:rsidTr="0005793F">
        <w:tc>
          <w:tcPr>
            <w:tcW w:w="3544" w:type="dxa"/>
            <w:shd w:val="clear" w:color="auto" w:fill="FFFFFF" w:themeFill="background1"/>
          </w:tcPr>
          <w:p w14:paraId="4276BD4B" w14:textId="77777777" w:rsidR="00D939D1" w:rsidRPr="00401B9E" w:rsidRDefault="00D939D1" w:rsidP="0005793F">
            <w:pPr>
              <w:ind w:left="318" w:hanging="318"/>
              <w:jc w:val="both"/>
              <w:rPr>
                <w:sz w:val="18"/>
                <w:szCs w:val="18"/>
                <w:lang w:val="en-US"/>
              </w:rPr>
            </w:pPr>
            <w:r w:rsidRPr="00E11C81">
              <w:rPr>
                <w:sz w:val="18"/>
                <w:szCs w:val="18"/>
                <w:lang w:val="en-US"/>
              </w:rPr>
              <w:lastRenderedPageBreak/>
              <w:t>(4)</w:t>
            </w:r>
            <w:r w:rsidRPr="00E11C81">
              <w:rPr>
                <w:sz w:val="18"/>
                <w:szCs w:val="18"/>
                <w:lang w:val="en-US"/>
              </w:rPr>
              <w:tab/>
              <w:t xml:space="preserve">Dalam hal </w:t>
            </w:r>
            <w:r>
              <w:rPr>
                <w:strike/>
                <w:color w:val="002060"/>
                <w:sz w:val="18"/>
                <w:szCs w:val="18"/>
                <w:lang w:val="en-US"/>
              </w:rPr>
              <w:t>P</w:t>
            </w:r>
            <w:r>
              <w:rPr>
                <w:color w:val="FF0000"/>
                <w:sz w:val="18"/>
                <w:szCs w:val="18"/>
                <w:lang w:val="en-US"/>
              </w:rPr>
              <w:t>L</w:t>
            </w:r>
            <w:r>
              <w:rPr>
                <w:sz w:val="18"/>
                <w:szCs w:val="18"/>
                <w:lang w:val="en-US"/>
              </w:rPr>
              <w:t>JK</w:t>
            </w:r>
            <w:r w:rsidRPr="00E11C81">
              <w:rPr>
                <w:sz w:val="18"/>
                <w:szCs w:val="18"/>
                <w:lang w:val="en-US"/>
              </w:rPr>
              <w:t xml:space="preserve"> menggunakan hasil </w:t>
            </w:r>
            <w:r w:rsidRPr="001C6310">
              <w:rPr>
                <w:strike/>
                <w:color w:val="002060"/>
                <w:sz w:val="18"/>
                <w:szCs w:val="18"/>
                <w:lang w:val="en-US"/>
              </w:rPr>
              <w:t>CDD</w:t>
            </w:r>
            <w:r>
              <w:rPr>
                <w:sz w:val="18"/>
                <w:szCs w:val="18"/>
                <w:lang w:val="en-US"/>
              </w:rPr>
              <w:t xml:space="preserve"> </w:t>
            </w:r>
            <w:r w:rsidRPr="001C6310">
              <w:rPr>
                <w:color w:val="FF0000"/>
                <w:sz w:val="18"/>
                <w:szCs w:val="18"/>
                <w:lang w:val="en-US"/>
              </w:rPr>
              <w:t>identifikasi dan verifikasi</w:t>
            </w:r>
            <w:r w:rsidRPr="00E11C81">
              <w:rPr>
                <w:sz w:val="18"/>
                <w:szCs w:val="18"/>
                <w:lang w:val="en-US"/>
              </w:rPr>
              <w:t xml:space="preserve"> sebagaimana dimaksud pada ayat (1), tanggung jawab CDD tetap berada pada </w:t>
            </w:r>
            <w:r>
              <w:rPr>
                <w:strike/>
                <w:color w:val="002060"/>
                <w:sz w:val="18"/>
                <w:szCs w:val="18"/>
                <w:lang w:val="en-US"/>
              </w:rPr>
              <w:t>P</w:t>
            </w:r>
            <w:r>
              <w:rPr>
                <w:color w:val="FF0000"/>
                <w:sz w:val="18"/>
                <w:szCs w:val="18"/>
                <w:lang w:val="en-US"/>
              </w:rPr>
              <w:t>L</w:t>
            </w:r>
            <w:r>
              <w:rPr>
                <w:sz w:val="18"/>
                <w:szCs w:val="18"/>
                <w:lang w:val="en-US"/>
              </w:rPr>
              <w:t>JK</w:t>
            </w:r>
            <w:r w:rsidRPr="00E11C81">
              <w:rPr>
                <w:sz w:val="18"/>
                <w:szCs w:val="18"/>
                <w:lang w:val="en-US"/>
              </w:rPr>
              <w:t>tersebut.</w:t>
            </w:r>
          </w:p>
        </w:tc>
        <w:tc>
          <w:tcPr>
            <w:tcW w:w="3548" w:type="dxa"/>
            <w:shd w:val="clear" w:color="auto" w:fill="FFFFFF" w:themeFill="background1"/>
          </w:tcPr>
          <w:p w14:paraId="6048AE7A" w14:textId="77777777" w:rsidR="00D939D1" w:rsidRDefault="00D939D1" w:rsidP="0005793F">
            <w:pPr>
              <w:jc w:val="both"/>
              <w:rPr>
                <w:sz w:val="18"/>
                <w:szCs w:val="18"/>
                <w:lang w:val="en-US"/>
              </w:rPr>
            </w:pPr>
            <w:r>
              <w:rPr>
                <w:sz w:val="18"/>
                <w:szCs w:val="18"/>
                <w:lang w:val="en-US"/>
              </w:rPr>
              <w:t>Ayat (4)</w:t>
            </w:r>
          </w:p>
          <w:p w14:paraId="5F5A5C0E"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288A67D8" w14:textId="77777777" w:rsidR="00D939D1" w:rsidRPr="00125A9D" w:rsidRDefault="00D939D1" w:rsidP="0005793F">
            <w:pPr>
              <w:jc w:val="both"/>
              <w:rPr>
                <w:sz w:val="18"/>
                <w:szCs w:val="18"/>
                <w:lang w:val="en-US"/>
              </w:rPr>
            </w:pPr>
          </w:p>
        </w:tc>
        <w:tc>
          <w:tcPr>
            <w:tcW w:w="3544" w:type="dxa"/>
            <w:shd w:val="clear" w:color="auto" w:fill="FFFFFF" w:themeFill="background1"/>
          </w:tcPr>
          <w:p w14:paraId="60BE8C61" w14:textId="77777777" w:rsidR="00D939D1" w:rsidRPr="00125A9D" w:rsidRDefault="00D939D1" w:rsidP="0005793F">
            <w:pPr>
              <w:jc w:val="both"/>
              <w:rPr>
                <w:sz w:val="18"/>
                <w:szCs w:val="18"/>
                <w:lang w:val="en-US"/>
              </w:rPr>
            </w:pPr>
          </w:p>
        </w:tc>
        <w:tc>
          <w:tcPr>
            <w:tcW w:w="3544" w:type="dxa"/>
            <w:shd w:val="clear" w:color="auto" w:fill="FFFFFF" w:themeFill="background1"/>
          </w:tcPr>
          <w:p w14:paraId="091C46F3" w14:textId="77777777" w:rsidR="00D939D1" w:rsidRPr="00125A9D" w:rsidRDefault="00D939D1" w:rsidP="0005793F">
            <w:pPr>
              <w:jc w:val="both"/>
              <w:rPr>
                <w:sz w:val="18"/>
                <w:szCs w:val="18"/>
                <w:lang w:val="en-US"/>
              </w:rPr>
            </w:pPr>
          </w:p>
        </w:tc>
      </w:tr>
      <w:tr w:rsidR="00D939D1" w14:paraId="582952D8" w14:textId="77777777" w:rsidTr="0005793F">
        <w:tc>
          <w:tcPr>
            <w:tcW w:w="3544" w:type="dxa"/>
            <w:shd w:val="clear" w:color="auto" w:fill="FFFFFF" w:themeFill="background1"/>
          </w:tcPr>
          <w:p w14:paraId="0661461A" w14:textId="77777777" w:rsidR="00D939D1" w:rsidRPr="00401B9E" w:rsidRDefault="00D939D1" w:rsidP="0005793F">
            <w:pPr>
              <w:ind w:left="318" w:hanging="318"/>
              <w:jc w:val="both"/>
              <w:rPr>
                <w:sz w:val="18"/>
                <w:szCs w:val="18"/>
                <w:lang w:val="en-US"/>
              </w:rPr>
            </w:pPr>
            <w:r w:rsidRPr="00E11C81">
              <w:rPr>
                <w:sz w:val="18"/>
                <w:szCs w:val="18"/>
                <w:lang w:val="en-US"/>
              </w:rPr>
              <w:t>(5)</w:t>
            </w:r>
            <w:r w:rsidRPr="00E11C81">
              <w:rPr>
                <w:sz w:val="18"/>
                <w:szCs w:val="18"/>
                <w:lang w:val="en-US"/>
              </w:rPr>
              <w:tab/>
              <w:t xml:space="preserve">Dalam hal </w:t>
            </w:r>
            <w:r>
              <w:rPr>
                <w:strike/>
                <w:color w:val="002060"/>
                <w:sz w:val="18"/>
                <w:szCs w:val="18"/>
                <w:lang w:val="en-US"/>
              </w:rPr>
              <w:t>P</w:t>
            </w:r>
            <w:r>
              <w:rPr>
                <w:color w:val="FF0000"/>
                <w:sz w:val="18"/>
                <w:szCs w:val="18"/>
                <w:lang w:val="en-US"/>
              </w:rPr>
              <w:t>L</w:t>
            </w:r>
            <w:r>
              <w:rPr>
                <w:sz w:val="18"/>
                <w:szCs w:val="18"/>
                <w:lang w:val="en-US"/>
              </w:rPr>
              <w:t>JK</w:t>
            </w:r>
            <w:r w:rsidRPr="00E11C81">
              <w:rPr>
                <w:sz w:val="18"/>
                <w:szCs w:val="18"/>
                <w:lang w:val="en-US"/>
              </w:rPr>
              <w:t xml:space="preserve"> menggunakan hasil </w:t>
            </w:r>
            <w:r w:rsidRPr="001C6310">
              <w:rPr>
                <w:strike/>
                <w:color w:val="002060"/>
                <w:sz w:val="18"/>
                <w:szCs w:val="18"/>
                <w:lang w:val="en-US"/>
              </w:rPr>
              <w:t>CDD</w:t>
            </w:r>
            <w:r>
              <w:rPr>
                <w:sz w:val="18"/>
                <w:szCs w:val="18"/>
                <w:lang w:val="en-US"/>
              </w:rPr>
              <w:t xml:space="preserve"> </w:t>
            </w:r>
            <w:r w:rsidRPr="001C6310">
              <w:rPr>
                <w:color w:val="FF0000"/>
                <w:sz w:val="18"/>
                <w:szCs w:val="18"/>
                <w:lang w:val="en-US"/>
              </w:rPr>
              <w:t>identifikasi dan verifikasi</w:t>
            </w:r>
            <w:r w:rsidRPr="00E11C81">
              <w:rPr>
                <w:sz w:val="18"/>
                <w:szCs w:val="18"/>
                <w:lang w:val="en-US"/>
              </w:rPr>
              <w:t xml:space="preserve"> </w:t>
            </w:r>
            <w:r w:rsidRPr="001C6310">
              <w:rPr>
                <w:color w:val="FF0000"/>
                <w:sz w:val="18"/>
                <w:szCs w:val="18"/>
                <w:lang w:val="en-US"/>
              </w:rPr>
              <w:t>sebagaimana dimaksud pada ayat (1)</w:t>
            </w:r>
            <w:r w:rsidRPr="00E11C81">
              <w:rPr>
                <w:sz w:val="18"/>
                <w:szCs w:val="18"/>
                <w:lang w:val="en-US"/>
              </w:rPr>
              <w:t>:</w:t>
            </w:r>
          </w:p>
        </w:tc>
        <w:tc>
          <w:tcPr>
            <w:tcW w:w="3548" w:type="dxa"/>
            <w:shd w:val="clear" w:color="auto" w:fill="FFFFFF" w:themeFill="background1"/>
          </w:tcPr>
          <w:p w14:paraId="5CCAFC48" w14:textId="77777777" w:rsidR="00D939D1" w:rsidRPr="00125A9D" w:rsidRDefault="00D939D1" w:rsidP="0005793F">
            <w:pPr>
              <w:jc w:val="both"/>
              <w:rPr>
                <w:sz w:val="18"/>
                <w:szCs w:val="18"/>
                <w:lang w:val="en-US"/>
              </w:rPr>
            </w:pPr>
            <w:r>
              <w:rPr>
                <w:sz w:val="18"/>
                <w:szCs w:val="18"/>
                <w:lang w:val="en-US"/>
              </w:rPr>
              <w:t>Ayat (5)</w:t>
            </w:r>
          </w:p>
        </w:tc>
        <w:tc>
          <w:tcPr>
            <w:tcW w:w="3540" w:type="dxa"/>
            <w:shd w:val="clear" w:color="auto" w:fill="FFFFFF" w:themeFill="background1"/>
          </w:tcPr>
          <w:p w14:paraId="723D2FC5" w14:textId="77777777" w:rsidR="00D939D1" w:rsidRPr="00125A9D" w:rsidRDefault="00D939D1" w:rsidP="0005793F">
            <w:pPr>
              <w:jc w:val="both"/>
              <w:rPr>
                <w:sz w:val="18"/>
                <w:szCs w:val="18"/>
                <w:lang w:val="en-US"/>
              </w:rPr>
            </w:pPr>
          </w:p>
        </w:tc>
        <w:tc>
          <w:tcPr>
            <w:tcW w:w="3544" w:type="dxa"/>
            <w:shd w:val="clear" w:color="auto" w:fill="FFFFFF" w:themeFill="background1"/>
          </w:tcPr>
          <w:p w14:paraId="305E7BB3" w14:textId="77777777" w:rsidR="00D939D1" w:rsidRPr="00125A9D" w:rsidRDefault="00D939D1" w:rsidP="0005793F">
            <w:pPr>
              <w:jc w:val="both"/>
              <w:rPr>
                <w:sz w:val="18"/>
                <w:szCs w:val="18"/>
                <w:lang w:val="en-US"/>
              </w:rPr>
            </w:pPr>
          </w:p>
        </w:tc>
        <w:tc>
          <w:tcPr>
            <w:tcW w:w="3544" w:type="dxa"/>
            <w:shd w:val="clear" w:color="auto" w:fill="FFFFFF" w:themeFill="background1"/>
          </w:tcPr>
          <w:p w14:paraId="33BC417E" w14:textId="77777777" w:rsidR="00D939D1" w:rsidRPr="00125A9D" w:rsidRDefault="00D939D1" w:rsidP="0005793F">
            <w:pPr>
              <w:jc w:val="both"/>
              <w:rPr>
                <w:sz w:val="18"/>
                <w:szCs w:val="18"/>
                <w:lang w:val="en-US"/>
              </w:rPr>
            </w:pPr>
          </w:p>
        </w:tc>
      </w:tr>
      <w:tr w:rsidR="00D939D1" w14:paraId="3775E235" w14:textId="77777777" w:rsidTr="0005793F">
        <w:tc>
          <w:tcPr>
            <w:tcW w:w="3544" w:type="dxa"/>
            <w:shd w:val="clear" w:color="auto" w:fill="FFFFFF" w:themeFill="background1"/>
          </w:tcPr>
          <w:p w14:paraId="445BFAAA" w14:textId="77777777" w:rsidR="00D939D1" w:rsidRPr="00401B9E" w:rsidRDefault="00D939D1" w:rsidP="0005793F">
            <w:pPr>
              <w:ind w:left="602" w:hanging="318"/>
              <w:jc w:val="both"/>
              <w:rPr>
                <w:sz w:val="18"/>
                <w:szCs w:val="18"/>
                <w:lang w:val="en-US"/>
              </w:rPr>
            </w:pPr>
            <w:r w:rsidRPr="00E11C81">
              <w:rPr>
                <w:sz w:val="18"/>
                <w:szCs w:val="18"/>
                <w:lang w:val="en-US"/>
              </w:rPr>
              <w:t>a.</w:t>
            </w:r>
            <w:r w:rsidRPr="00E11C81">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E11C81">
              <w:rPr>
                <w:sz w:val="18"/>
                <w:szCs w:val="18"/>
                <w:lang w:val="en-US"/>
              </w:rPr>
              <w:t xml:space="preserve"> wajib memiliki kerja sama dengan pihak ketiga dalam bentuk kesepakatan tertulis;</w:t>
            </w:r>
          </w:p>
        </w:tc>
        <w:tc>
          <w:tcPr>
            <w:tcW w:w="3548" w:type="dxa"/>
            <w:shd w:val="clear" w:color="auto" w:fill="FFFFFF" w:themeFill="background1"/>
          </w:tcPr>
          <w:p w14:paraId="17AC2F91" w14:textId="77777777" w:rsidR="00D939D1" w:rsidRDefault="00D939D1" w:rsidP="0005793F">
            <w:pPr>
              <w:ind w:left="165"/>
              <w:jc w:val="both"/>
              <w:rPr>
                <w:sz w:val="18"/>
                <w:szCs w:val="18"/>
                <w:lang w:val="en-US"/>
              </w:rPr>
            </w:pPr>
            <w:r>
              <w:rPr>
                <w:sz w:val="18"/>
                <w:szCs w:val="18"/>
                <w:lang w:val="en-US"/>
              </w:rPr>
              <w:t>Huruf a</w:t>
            </w:r>
          </w:p>
          <w:p w14:paraId="43A97F0E" w14:textId="77777777" w:rsidR="00D939D1" w:rsidRPr="00125A9D" w:rsidRDefault="00D939D1" w:rsidP="0005793F">
            <w:pPr>
              <w:ind w:left="165" w:firstLine="283"/>
              <w:jc w:val="both"/>
              <w:rPr>
                <w:sz w:val="18"/>
                <w:szCs w:val="18"/>
                <w:lang w:val="en-US"/>
              </w:rPr>
            </w:pPr>
            <w:r>
              <w:rPr>
                <w:sz w:val="18"/>
                <w:szCs w:val="18"/>
                <w:lang w:val="en-US"/>
              </w:rPr>
              <w:t>Cukup jelas.</w:t>
            </w:r>
          </w:p>
        </w:tc>
        <w:tc>
          <w:tcPr>
            <w:tcW w:w="3540" w:type="dxa"/>
            <w:shd w:val="clear" w:color="auto" w:fill="FFFFFF" w:themeFill="background1"/>
          </w:tcPr>
          <w:p w14:paraId="587C0A76" w14:textId="77777777" w:rsidR="00D939D1" w:rsidRPr="00125A9D" w:rsidRDefault="00D939D1" w:rsidP="0005793F">
            <w:pPr>
              <w:jc w:val="both"/>
              <w:rPr>
                <w:sz w:val="18"/>
                <w:szCs w:val="18"/>
                <w:lang w:val="en-US"/>
              </w:rPr>
            </w:pPr>
          </w:p>
        </w:tc>
        <w:tc>
          <w:tcPr>
            <w:tcW w:w="3544" w:type="dxa"/>
            <w:shd w:val="clear" w:color="auto" w:fill="FFFFFF" w:themeFill="background1"/>
          </w:tcPr>
          <w:p w14:paraId="29AA2A8F" w14:textId="77777777" w:rsidR="00D939D1" w:rsidRPr="00125A9D" w:rsidRDefault="00D939D1" w:rsidP="0005793F">
            <w:pPr>
              <w:jc w:val="both"/>
              <w:rPr>
                <w:sz w:val="18"/>
                <w:szCs w:val="18"/>
                <w:lang w:val="en-US"/>
              </w:rPr>
            </w:pPr>
          </w:p>
        </w:tc>
        <w:tc>
          <w:tcPr>
            <w:tcW w:w="3544" w:type="dxa"/>
            <w:shd w:val="clear" w:color="auto" w:fill="FFFFFF" w:themeFill="background1"/>
          </w:tcPr>
          <w:p w14:paraId="002F73B0" w14:textId="77777777" w:rsidR="00D939D1" w:rsidRPr="00125A9D" w:rsidRDefault="00D939D1" w:rsidP="0005793F">
            <w:pPr>
              <w:jc w:val="both"/>
              <w:rPr>
                <w:sz w:val="18"/>
                <w:szCs w:val="18"/>
                <w:lang w:val="en-US"/>
              </w:rPr>
            </w:pPr>
          </w:p>
        </w:tc>
      </w:tr>
      <w:tr w:rsidR="00D939D1" w14:paraId="3F123C25" w14:textId="77777777" w:rsidTr="0005793F">
        <w:tc>
          <w:tcPr>
            <w:tcW w:w="3544" w:type="dxa"/>
            <w:shd w:val="clear" w:color="auto" w:fill="FFFFFF" w:themeFill="background1"/>
          </w:tcPr>
          <w:p w14:paraId="4073D8BB" w14:textId="77777777" w:rsidR="00D939D1" w:rsidRPr="00E11C81" w:rsidRDefault="00D939D1" w:rsidP="0005793F">
            <w:pPr>
              <w:ind w:left="602" w:hanging="318"/>
              <w:jc w:val="both"/>
              <w:rPr>
                <w:sz w:val="18"/>
                <w:szCs w:val="18"/>
                <w:lang w:val="en-US"/>
              </w:rPr>
            </w:pPr>
            <w:r w:rsidRPr="00E11C81">
              <w:rPr>
                <w:sz w:val="18"/>
                <w:szCs w:val="18"/>
                <w:lang w:val="en-US"/>
              </w:rPr>
              <w:t xml:space="preserve">b.   </w:t>
            </w:r>
            <w:r w:rsidRPr="00E11C81">
              <w:rPr>
                <w:sz w:val="18"/>
                <w:szCs w:val="18"/>
                <w:lang w:val="en-US"/>
              </w:rPr>
              <w:tab/>
              <w:t xml:space="preserve">LJK wajib segera secara langsung mendapatkan informasi yang diperlukan terkait dengan </w:t>
            </w:r>
            <w:r w:rsidRPr="001C6310">
              <w:rPr>
                <w:color w:val="FF0000"/>
                <w:sz w:val="18"/>
                <w:szCs w:val="18"/>
                <w:lang w:val="en-US"/>
              </w:rPr>
              <w:t>informasi dan hasil identifikasi dan verifikasi</w:t>
            </w:r>
            <w:r w:rsidRPr="00E11C81">
              <w:rPr>
                <w:sz w:val="18"/>
                <w:szCs w:val="18"/>
                <w:lang w:val="en-US"/>
              </w:rPr>
              <w:t xml:space="preserve"> sebagaimana dimaksud dalam Pasal 22 dan Pasal 30;</w:t>
            </w:r>
          </w:p>
        </w:tc>
        <w:tc>
          <w:tcPr>
            <w:tcW w:w="3548" w:type="dxa"/>
            <w:shd w:val="clear" w:color="auto" w:fill="FFFFFF" w:themeFill="background1"/>
          </w:tcPr>
          <w:p w14:paraId="374E5F1E" w14:textId="77777777" w:rsidR="00D939D1" w:rsidRDefault="00D939D1" w:rsidP="0005793F">
            <w:pPr>
              <w:ind w:left="165"/>
              <w:jc w:val="both"/>
              <w:rPr>
                <w:sz w:val="18"/>
                <w:szCs w:val="18"/>
                <w:lang w:val="en-US"/>
              </w:rPr>
            </w:pPr>
            <w:r>
              <w:rPr>
                <w:sz w:val="18"/>
                <w:szCs w:val="18"/>
                <w:lang w:val="en-US"/>
              </w:rPr>
              <w:t>Huruf b</w:t>
            </w:r>
          </w:p>
          <w:p w14:paraId="54A3CBED" w14:textId="77777777" w:rsidR="00D939D1" w:rsidRPr="00125A9D" w:rsidRDefault="00D939D1" w:rsidP="0005793F">
            <w:pPr>
              <w:ind w:left="165" w:firstLine="283"/>
              <w:jc w:val="both"/>
              <w:rPr>
                <w:sz w:val="18"/>
                <w:szCs w:val="18"/>
                <w:lang w:val="en-US"/>
              </w:rPr>
            </w:pPr>
            <w:r>
              <w:rPr>
                <w:sz w:val="18"/>
                <w:szCs w:val="18"/>
                <w:lang w:val="en-US"/>
              </w:rPr>
              <w:t>Cukup jelas.</w:t>
            </w:r>
          </w:p>
        </w:tc>
        <w:tc>
          <w:tcPr>
            <w:tcW w:w="3540" w:type="dxa"/>
            <w:shd w:val="clear" w:color="auto" w:fill="FFFFFF" w:themeFill="background1"/>
          </w:tcPr>
          <w:p w14:paraId="2AD32E9F" w14:textId="77777777" w:rsidR="00D939D1" w:rsidRPr="00125A9D" w:rsidRDefault="00D939D1" w:rsidP="0005793F">
            <w:pPr>
              <w:jc w:val="both"/>
              <w:rPr>
                <w:sz w:val="18"/>
                <w:szCs w:val="18"/>
                <w:lang w:val="en-US"/>
              </w:rPr>
            </w:pPr>
          </w:p>
        </w:tc>
        <w:tc>
          <w:tcPr>
            <w:tcW w:w="3544" w:type="dxa"/>
            <w:shd w:val="clear" w:color="auto" w:fill="FFFFFF" w:themeFill="background1"/>
          </w:tcPr>
          <w:p w14:paraId="02B05658" w14:textId="77777777" w:rsidR="00D939D1" w:rsidRPr="00125A9D" w:rsidRDefault="00D939D1" w:rsidP="0005793F">
            <w:pPr>
              <w:jc w:val="both"/>
              <w:rPr>
                <w:sz w:val="18"/>
                <w:szCs w:val="18"/>
                <w:lang w:val="en-US"/>
              </w:rPr>
            </w:pPr>
          </w:p>
        </w:tc>
        <w:tc>
          <w:tcPr>
            <w:tcW w:w="3544" w:type="dxa"/>
            <w:shd w:val="clear" w:color="auto" w:fill="FFFFFF" w:themeFill="background1"/>
          </w:tcPr>
          <w:p w14:paraId="41ED1382" w14:textId="77777777" w:rsidR="00D939D1" w:rsidRPr="00125A9D" w:rsidRDefault="00D939D1" w:rsidP="0005793F">
            <w:pPr>
              <w:jc w:val="both"/>
              <w:rPr>
                <w:sz w:val="18"/>
                <w:szCs w:val="18"/>
                <w:lang w:val="en-US"/>
              </w:rPr>
            </w:pPr>
          </w:p>
        </w:tc>
      </w:tr>
      <w:tr w:rsidR="00D939D1" w14:paraId="4D6A7624" w14:textId="77777777" w:rsidTr="0005793F">
        <w:tc>
          <w:tcPr>
            <w:tcW w:w="3544" w:type="dxa"/>
            <w:shd w:val="clear" w:color="auto" w:fill="FFFFFF" w:themeFill="background1"/>
          </w:tcPr>
          <w:p w14:paraId="399A20B9" w14:textId="77777777" w:rsidR="00D939D1" w:rsidRPr="00E11C81" w:rsidRDefault="00D939D1" w:rsidP="0005793F">
            <w:pPr>
              <w:ind w:left="602" w:hanging="318"/>
              <w:jc w:val="both"/>
              <w:rPr>
                <w:sz w:val="18"/>
                <w:szCs w:val="18"/>
                <w:lang w:val="en-US"/>
              </w:rPr>
            </w:pPr>
            <w:r w:rsidRPr="00E11C81">
              <w:rPr>
                <w:sz w:val="18"/>
                <w:szCs w:val="18"/>
                <w:lang w:val="en-US"/>
              </w:rPr>
              <w:t xml:space="preserve">c.  </w:t>
            </w:r>
            <w:r w:rsidRPr="00E11C81">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E11C81">
              <w:rPr>
                <w:sz w:val="18"/>
                <w:szCs w:val="18"/>
                <w:lang w:val="en-US"/>
              </w:rPr>
              <w:t xml:space="preserve"> wajib mengambil langkah yang memadai untuk memastikan bahwa pihak ketiga bersedia memenuhi permintaan informasi dan salinan dokumen pendukung segera tanpa ada penundaan apabila dibutuhkan oleh </w:t>
            </w:r>
            <w:r>
              <w:rPr>
                <w:strike/>
                <w:color w:val="002060"/>
                <w:sz w:val="18"/>
                <w:szCs w:val="18"/>
                <w:lang w:val="en-US"/>
              </w:rPr>
              <w:t>P</w:t>
            </w:r>
            <w:r>
              <w:rPr>
                <w:color w:val="FF0000"/>
                <w:sz w:val="18"/>
                <w:szCs w:val="18"/>
                <w:lang w:val="en-US"/>
              </w:rPr>
              <w:t>L</w:t>
            </w:r>
            <w:r>
              <w:rPr>
                <w:sz w:val="18"/>
                <w:szCs w:val="18"/>
                <w:lang w:val="en-US"/>
              </w:rPr>
              <w:t>JK</w:t>
            </w:r>
            <w:r w:rsidRPr="00E11C81">
              <w:rPr>
                <w:sz w:val="18"/>
                <w:szCs w:val="18"/>
                <w:lang w:val="en-US"/>
              </w:rPr>
              <w:t xml:space="preserve"> dalam rangka penerapan program APU </w:t>
            </w:r>
            <w:r w:rsidRPr="001C6310">
              <w:rPr>
                <w:strike/>
                <w:sz w:val="18"/>
                <w:szCs w:val="18"/>
                <w:lang w:val="en-US"/>
              </w:rPr>
              <w:t>dan</w:t>
            </w:r>
            <w:r>
              <w:rPr>
                <w:sz w:val="18"/>
                <w:szCs w:val="18"/>
                <w:lang w:val="en-US"/>
              </w:rPr>
              <w:t xml:space="preserve"> </w:t>
            </w:r>
            <w:r w:rsidRPr="00E11C81">
              <w:rPr>
                <w:sz w:val="18"/>
                <w:szCs w:val="18"/>
                <w:lang w:val="en-US"/>
              </w:rPr>
              <w:t xml:space="preserve">PPT </w:t>
            </w:r>
            <w:r w:rsidRPr="001C6310">
              <w:rPr>
                <w:color w:val="FF0000"/>
                <w:sz w:val="18"/>
                <w:szCs w:val="18"/>
                <w:lang w:val="en-US"/>
              </w:rPr>
              <w:t>dan PPPSPM;</w:t>
            </w:r>
          </w:p>
        </w:tc>
        <w:tc>
          <w:tcPr>
            <w:tcW w:w="3548" w:type="dxa"/>
            <w:shd w:val="clear" w:color="auto" w:fill="FFFFFF" w:themeFill="background1"/>
          </w:tcPr>
          <w:p w14:paraId="68E62568" w14:textId="77777777" w:rsidR="00D939D1" w:rsidRDefault="00D939D1" w:rsidP="0005793F">
            <w:pPr>
              <w:ind w:left="165"/>
              <w:jc w:val="both"/>
              <w:rPr>
                <w:sz w:val="18"/>
                <w:szCs w:val="18"/>
                <w:lang w:val="en-US"/>
              </w:rPr>
            </w:pPr>
            <w:r>
              <w:rPr>
                <w:sz w:val="18"/>
                <w:szCs w:val="18"/>
                <w:lang w:val="en-US"/>
              </w:rPr>
              <w:t>Huruf c</w:t>
            </w:r>
          </w:p>
          <w:p w14:paraId="6035FC91" w14:textId="77777777" w:rsidR="00D939D1" w:rsidRPr="00125A9D" w:rsidRDefault="00D939D1" w:rsidP="0005793F">
            <w:pPr>
              <w:ind w:left="448"/>
              <w:jc w:val="both"/>
              <w:rPr>
                <w:sz w:val="18"/>
                <w:szCs w:val="18"/>
                <w:lang w:val="en-US"/>
              </w:rPr>
            </w:pPr>
            <w:r w:rsidRPr="006E4777">
              <w:rPr>
                <w:sz w:val="18"/>
                <w:szCs w:val="18"/>
                <w:lang w:val="en-US"/>
              </w:rPr>
              <w:t>Yang dimaksud dengan “informasi” paling kurang berupa informasi mengenai nama lengkap sesuai dengan yang tercantum pada kartu identitas, alamat atau tempat dan tanggal lahir, nomor kartu identitas, dan kewarganegaraan dari Calon Nasabah.</w:t>
            </w:r>
          </w:p>
        </w:tc>
        <w:tc>
          <w:tcPr>
            <w:tcW w:w="3540" w:type="dxa"/>
            <w:shd w:val="clear" w:color="auto" w:fill="FFFFFF" w:themeFill="background1"/>
          </w:tcPr>
          <w:p w14:paraId="12273533" w14:textId="77777777" w:rsidR="00D939D1" w:rsidRPr="00125A9D" w:rsidRDefault="00D939D1" w:rsidP="0005793F">
            <w:pPr>
              <w:jc w:val="both"/>
              <w:rPr>
                <w:sz w:val="18"/>
                <w:szCs w:val="18"/>
                <w:lang w:val="en-US"/>
              </w:rPr>
            </w:pPr>
          </w:p>
        </w:tc>
        <w:tc>
          <w:tcPr>
            <w:tcW w:w="3544" w:type="dxa"/>
            <w:shd w:val="clear" w:color="auto" w:fill="FFFFFF" w:themeFill="background1"/>
          </w:tcPr>
          <w:p w14:paraId="053095EF" w14:textId="77777777" w:rsidR="00D939D1" w:rsidRPr="00125A9D" w:rsidRDefault="00D939D1" w:rsidP="0005793F">
            <w:pPr>
              <w:jc w:val="both"/>
              <w:rPr>
                <w:sz w:val="18"/>
                <w:szCs w:val="18"/>
                <w:lang w:val="en-US"/>
              </w:rPr>
            </w:pPr>
          </w:p>
        </w:tc>
        <w:tc>
          <w:tcPr>
            <w:tcW w:w="3544" w:type="dxa"/>
            <w:shd w:val="clear" w:color="auto" w:fill="FFFFFF" w:themeFill="background1"/>
          </w:tcPr>
          <w:p w14:paraId="33F4B257" w14:textId="77777777" w:rsidR="00D939D1" w:rsidRPr="00125A9D" w:rsidRDefault="00D939D1" w:rsidP="0005793F">
            <w:pPr>
              <w:jc w:val="both"/>
              <w:rPr>
                <w:sz w:val="18"/>
                <w:szCs w:val="18"/>
                <w:lang w:val="en-US"/>
              </w:rPr>
            </w:pPr>
          </w:p>
        </w:tc>
      </w:tr>
      <w:tr w:rsidR="00D939D1" w14:paraId="63BB5AF8" w14:textId="77777777" w:rsidTr="0005793F">
        <w:tc>
          <w:tcPr>
            <w:tcW w:w="3544" w:type="dxa"/>
            <w:shd w:val="clear" w:color="auto" w:fill="FFFFFF" w:themeFill="background1"/>
          </w:tcPr>
          <w:p w14:paraId="0843284F" w14:textId="77777777" w:rsidR="00D939D1" w:rsidRPr="00E11C81" w:rsidRDefault="00D939D1" w:rsidP="0005793F">
            <w:pPr>
              <w:ind w:left="602" w:hanging="318"/>
              <w:jc w:val="both"/>
              <w:rPr>
                <w:sz w:val="18"/>
                <w:szCs w:val="18"/>
                <w:lang w:val="en-US"/>
              </w:rPr>
            </w:pPr>
            <w:r w:rsidRPr="00E11C81">
              <w:rPr>
                <w:sz w:val="18"/>
                <w:szCs w:val="18"/>
                <w:lang w:val="en-US"/>
              </w:rPr>
              <w:t xml:space="preserve">d. </w:t>
            </w:r>
            <w:r w:rsidRPr="00E11C81">
              <w:rPr>
                <w:sz w:val="18"/>
                <w:szCs w:val="18"/>
                <w:lang w:val="en-US"/>
              </w:rPr>
              <w:tab/>
            </w:r>
            <w:r w:rsidRPr="001C6310">
              <w:rPr>
                <w:color w:val="FF0000"/>
                <w:sz w:val="18"/>
                <w:szCs w:val="18"/>
                <w:lang w:val="en-US"/>
              </w:rPr>
              <w:t>L</w:t>
            </w:r>
            <w:r w:rsidRPr="00E11C81">
              <w:rPr>
                <w:sz w:val="18"/>
                <w:szCs w:val="18"/>
                <w:lang w:val="en-US"/>
              </w:rPr>
              <w:t xml:space="preserve">JK wajib memastikan bahwa pihak ketiga merupakan lembaga keuangan, penyedia barang dan/atau jasa,  profesi tertentu, </w:t>
            </w:r>
            <w:r w:rsidRPr="001C6310">
              <w:rPr>
                <w:color w:val="FF0000"/>
                <w:sz w:val="18"/>
                <w:szCs w:val="18"/>
                <w:lang w:val="en-US"/>
              </w:rPr>
              <w:t>dan/atau entitas lain</w:t>
            </w:r>
            <w:r w:rsidRPr="00E11C81">
              <w:rPr>
                <w:sz w:val="18"/>
                <w:szCs w:val="18"/>
                <w:lang w:val="en-US"/>
              </w:rPr>
              <w:t xml:space="preserve"> yang </w:t>
            </w:r>
            <w:r w:rsidRPr="001C6310">
              <w:rPr>
                <w:strike/>
                <w:color w:val="002060"/>
                <w:sz w:val="18"/>
                <w:szCs w:val="18"/>
                <w:lang w:val="en-US"/>
              </w:rPr>
              <w:t>memiliki</w:t>
            </w:r>
            <w:r>
              <w:rPr>
                <w:sz w:val="18"/>
                <w:szCs w:val="18"/>
                <w:lang w:val="en-US"/>
              </w:rPr>
              <w:t xml:space="preserve"> </w:t>
            </w:r>
            <w:r w:rsidRPr="001C6310">
              <w:rPr>
                <w:color w:val="FF0000"/>
                <w:sz w:val="18"/>
                <w:szCs w:val="18"/>
                <w:lang w:val="en-US"/>
              </w:rPr>
              <w:t>wajib menerapkan penerapan program APU PPT dan PPPSPM</w:t>
            </w:r>
            <w:r w:rsidRPr="00E11C81">
              <w:rPr>
                <w:sz w:val="18"/>
                <w:szCs w:val="18"/>
                <w:lang w:val="en-US"/>
              </w:rPr>
              <w:t xml:space="preserve">, </w:t>
            </w:r>
            <w:r w:rsidRPr="001C6310">
              <w:rPr>
                <w:color w:val="FF0000"/>
                <w:sz w:val="18"/>
                <w:szCs w:val="18"/>
                <w:lang w:val="en-US"/>
              </w:rPr>
              <w:t xml:space="preserve">termasuk memiliki </w:t>
            </w:r>
            <w:r w:rsidRPr="00E11C81">
              <w:rPr>
                <w:sz w:val="18"/>
                <w:szCs w:val="18"/>
                <w:lang w:val="en-US"/>
              </w:rPr>
              <w:t>prosedur CDD</w:t>
            </w:r>
            <w:r w:rsidRPr="001C6310">
              <w:rPr>
                <w:color w:val="FF0000"/>
                <w:sz w:val="18"/>
                <w:szCs w:val="18"/>
                <w:lang w:val="en-US"/>
              </w:rPr>
              <w:t xml:space="preserve"> dan </w:t>
            </w:r>
            <w:r w:rsidRPr="00E11C81">
              <w:rPr>
                <w:sz w:val="18"/>
                <w:szCs w:val="18"/>
                <w:lang w:val="en-US"/>
              </w:rPr>
              <w:t xml:space="preserve">penatausahaan dokumen, serta tunduk pada </w:t>
            </w:r>
            <w:r w:rsidRPr="001C6310">
              <w:rPr>
                <w:color w:val="FF0000"/>
                <w:sz w:val="18"/>
                <w:szCs w:val="18"/>
                <w:lang w:val="en-US"/>
              </w:rPr>
              <w:t xml:space="preserve">pengaturan, </w:t>
            </w:r>
            <w:r w:rsidRPr="00E11C81">
              <w:rPr>
                <w:sz w:val="18"/>
                <w:szCs w:val="18"/>
                <w:lang w:val="en-US"/>
              </w:rPr>
              <w:t xml:space="preserve">pengawasan, </w:t>
            </w:r>
            <w:r w:rsidRPr="001C6310">
              <w:rPr>
                <w:color w:val="FF0000"/>
                <w:sz w:val="18"/>
                <w:szCs w:val="18"/>
                <w:lang w:val="en-US"/>
              </w:rPr>
              <w:t xml:space="preserve">dan pemantauan </w:t>
            </w:r>
            <w:r w:rsidRPr="00E11C81">
              <w:rPr>
                <w:sz w:val="18"/>
                <w:szCs w:val="18"/>
                <w:lang w:val="en-US"/>
              </w:rPr>
              <w:t>dari otoritas berwenang sesuai dengan ketentuan peraturan perundang-undangan; dan</w:t>
            </w:r>
          </w:p>
        </w:tc>
        <w:tc>
          <w:tcPr>
            <w:tcW w:w="3548" w:type="dxa"/>
            <w:shd w:val="clear" w:color="auto" w:fill="FFFFFF" w:themeFill="background1"/>
          </w:tcPr>
          <w:p w14:paraId="136E2163" w14:textId="77777777" w:rsidR="00D939D1" w:rsidRDefault="00D939D1" w:rsidP="0005793F">
            <w:pPr>
              <w:ind w:left="165"/>
              <w:jc w:val="both"/>
              <w:rPr>
                <w:sz w:val="18"/>
                <w:szCs w:val="18"/>
                <w:lang w:val="en-US"/>
              </w:rPr>
            </w:pPr>
            <w:r>
              <w:rPr>
                <w:sz w:val="18"/>
                <w:szCs w:val="18"/>
                <w:lang w:val="en-US"/>
              </w:rPr>
              <w:t>Huruf d</w:t>
            </w:r>
          </w:p>
          <w:p w14:paraId="03039FC5" w14:textId="77777777" w:rsidR="00D939D1" w:rsidRPr="00125A9D" w:rsidRDefault="00D939D1" w:rsidP="0005793F">
            <w:pPr>
              <w:ind w:left="165" w:firstLine="283"/>
              <w:jc w:val="both"/>
              <w:rPr>
                <w:sz w:val="18"/>
                <w:szCs w:val="18"/>
                <w:lang w:val="en-US"/>
              </w:rPr>
            </w:pPr>
            <w:r>
              <w:rPr>
                <w:sz w:val="18"/>
                <w:szCs w:val="18"/>
                <w:lang w:val="en-US"/>
              </w:rPr>
              <w:t>Cukup jelas.</w:t>
            </w:r>
          </w:p>
        </w:tc>
        <w:tc>
          <w:tcPr>
            <w:tcW w:w="3540" w:type="dxa"/>
            <w:shd w:val="clear" w:color="auto" w:fill="FFFFFF" w:themeFill="background1"/>
          </w:tcPr>
          <w:p w14:paraId="3D150303" w14:textId="77777777" w:rsidR="00D939D1" w:rsidRPr="00125A9D" w:rsidRDefault="00D939D1" w:rsidP="0005793F">
            <w:pPr>
              <w:jc w:val="both"/>
              <w:rPr>
                <w:sz w:val="18"/>
                <w:szCs w:val="18"/>
                <w:lang w:val="en-US"/>
              </w:rPr>
            </w:pPr>
          </w:p>
        </w:tc>
        <w:tc>
          <w:tcPr>
            <w:tcW w:w="3544" w:type="dxa"/>
            <w:shd w:val="clear" w:color="auto" w:fill="FFFFFF" w:themeFill="background1"/>
          </w:tcPr>
          <w:p w14:paraId="6A2157A4" w14:textId="77777777" w:rsidR="00D939D1" w:rsidRPr="00125A9D" w:rsidRDefault="00D939D1" w:rsidP="0005793F">
            <w:pPr>
              <w:jc w:val="both"/>
              <w:rPr>
                <w:sz w:val="18"/>
                <w:szCs w:val="18"/>
                <w:lang w:val="en-US"/>
              </w:rPr>
            </w:pPr>
          </w:p>
        </w:tc>
        <w:tc>
          <w:tcPr>
            <w:tcW w:w="3544" w:type="dxa"/>
            <w:shd w:val="clear" w:color="auto" w:fill="FFFFFF" w:themeFill="background1"/>
          </w:tcPr>
          <w:p w14:paraId="1C2C1F59" w14:textId="77777777" w:rsidR="00D939D1" w:rsidRPr="00125A9D" w:rsidRDefault="00D939D1" w:rsidP="0005793F">
            <w:pPr>
              <w:jc w:val="both"/>
              <w:rPr>
                <w:sz w:val="18"/>
                <w:szCs w:val="18"/>
                <w:lang w:val="en-US"/>
              </w:rPr>
            </w:pPr>
          </w:p>
        </w:tc>
      </w:tr>
      <w:tr w:rsidR="00D939D1" w14:paraId="4E140601" w14:textId="77777777" w:rsidTr="0005793F">
        <w:tc>
          <w:tcPr>
            <w:tcW w:w="3544" w:type="dxa"/>
            <w:shd w:val="clear" w:color="auto" w:fill="FFFFFF" w:themeFill="background1"/>
          </w:tcPr>
          <w:p w14:paraId="259DBA6E" w14:textId="77777777" w:rsidR="00D939D1" w:rsidRPr="00E11C81" w:rsidRDefault="00D939D1" w:rsidP="0005793F">
            <w:pPr>
              <w:ind w:left="602" w:hanging="318"/>
              <w:jc w:val="both"/>
              <w:rPr>
                <w:sz w:val="18"/>
                <w:szCs w:val="18"/>
                <w:lang w:val="en-US"/>
              </w:rPr>
            </w:pPr>
            <w:r w:rsidRPr="00E11C81">
              <w:rPr>
                <w:sz w:val="18"/>
                <w:szCs w:val="18"/>
                <w:lang w:val="en-US"/>
              </w:rPr>
              <w:t xml:space="preserve">e.   </w:t>
            </w:r>
            <w:r w:rsidRPr="00E11C81">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E11C81">
              <w:rPr>
                <w:sz w:val="18"/>
                <w:szCs w:val="18"/>
                <w:lang w:val="en-US"/>
              </w:rPr>
              <w:t xml:space="preserve"> wajib memperhatikan informasi terkait risiko negara tempat pihak ketiga tersebut berasal.</w:t>
            </w:r>
          </w:p>
        </w:tc>
        <w:tc>
          <w:tcPr>
            <w:tcW w:w="3548" w:type="dxa"/>
            <w:shd w:val="clear" w:color="auto" w:fill="FFFFFF" w:themeFill="background1"/>
          </w:tcPr>
          <w:p w14:paraId="2F05DBBD" w14:textId="77777777" w:rsidR="00D939D1" w:rsidRDefault="00D939D1" w:rsidP="0005793F">
            <w:pPr>
              <w:ind w:left="165"/>
              <w:jc w:val="both"/>
              <w:rPr>
                <w:sz w:val="18"/>
                <w:szCs w:val="18"/>
                <w:lang w:val="en-US"/>
              </w:rPr>
            </w:pPr>
            <w:r>
              <w:rPr>
                <w:sz w:val="18"/>
                <w:szCs w:val="18"/>
                <w:lang w:val="en-US"/>
              </w:rPr>
              <w:t>Huruf e</w:t>
            </w:r>
          </w:p>
          <w:p w14:paraId="0ECBA9F8" w14:textId="77777777" w:rsidR="00D939D1" w:rsidRPr="00125A9D" w:rsidRDefault="00D939D1" w:rsidP="0005793F">
            <w:pPr>
              <w:ind w:left="165" w:firstLine="283"/>
              <w:jc w:val="both"/>
              <w:rPr>
                <w:sz w:val="18"/>
                <w:szCs w:val="18"/>
                <w:lang w:val="en-US"/>
              </w:rPr>
            </w:pPr>
            <w:r>
              <w:rPr>
                <w:sz w:val="18"/>
                <w:szCs w:val="18"/>
                <w:lang w:val="en-US"/>
              </w:rPr>
              <w:t>Cukup jelas.</w:t>
            </w:r>
          </w:p>
        </w:tc>
        <w:tc>
          <w:tcPr>
            <w:tcW w:w="3540" w:type="dxa"/>
            <w:shd w:val="clear" w:color="auto" w:fill="FFFFFF" w:themeFill="background1"/>
          </w:tcPr>
          <w:p w14:paraId="36444D6F" w14:textId="77777777" w:rsidR="00D939D1" w:rsidRPr="00125A9D" w:rsidRDefault="00D939D1" w:rsidP="0005793F">
            <w:pPr>
              <w:jc w:val="both"/>
              <w:rPr>
                <w:sz w:val="18"/>
                <w:szCs w:val="18"/>
                <w:lang w:val="en-US"/>
              </w:rPr>
            </w:pPr>
          </w:p>
        </w:tc>
        <w:tc>
          <w:tcPr>
            <w:tcW w:w="3544" w:type="dxa"/>
            <w:shd w:val="clear" w:color="auto" w:fill="FFFFFF" w:themeFill="background1"/>
          </w:tcPr>
          <w:p w14:paraId="755B79F5" w14:textId="77777777" w:rsidR="00D939D1" w:rsidRPr="00125A9D" w:rsidRDefault="00D939D1" w:rsidP="0005793F">
            <w:pPr>
              <w:jc w:val="both"/>
              <w:rPr>
                <w:sz w:val="18"/>
                <w:szCs w:val="18"/>
                <w:lang w:val="en-US"/>
              </w:rPr>
            </w:pPr>
          </w:p>
        </w:tc>
        <w:tc>
          <w:tcPr>
            <w:tcW w:w="3544" w:type="dxa"/>
            <w:shd w:val="clear" w:color="auto" w:fill="FFFFFF" w:themeFill="background1"/>
          </w:tcPr>
          <w:p w14:paraId="516295A7" w14:textId="77777777" w:rsidR="00D939D1" w:rsidRPr="00125A9D" w:rsidRDefault="00D939D1" w:rsidP="0005793F">
            <w:pPr>
              <w:jc w:val="both"/>
              <w:rPr>
                <w:sz w:val="18"/>
                <w:szCs w:val="18"/>
                <w:lang w:val="en-US"/>
              </w:rPr>
            </w:pPr>
          </w:p>
        </w:tc>
      </w:tr>
      <w:tr w:rsidR="00D939D1" w14:paraId="22A51A08" w14:textId="77777777" w:rsidTr="0005793F">
        <w:tc>
          <w:tcPr>
            <w:tcW w:w="3544" w:type="dxa"/>
            <w:shd w:val="clear" w:color="auto" w:fill="FFFFFF" w:themeFill="background1"/>
          </w:tcPr>
          <w:p w14:paraId="71372223" w14:textId="77777777" w:rsidR="00D939D1" w:rsidRPr="00401B9E" w:rsidRDefault="00D939D1" w:rsidP="0005793F">
            <w:pPr>
              <w:ind w:left="318" w:hanging="318"/>
              <w:jc w:val="both"/>
              <w:rPr>
                <w:sz w:val="18"/>
                <w:szCs w:val="18"/>
                <w:lang w:val="en-US"/>
              </w:rPr>
            </w:pPr>
            <w:r w:rsidRPr="00E11C81">
              <w:rPr>
                <w:sz w:val="18"/>
                <w:szCs w:val="18"/>
                <w:lang w:val="en-US"/>
              </w:rPr>
              <w:t>(6)</w:t>
            </w:r>
            <w:r w:rsidRPr="00E11C81">
              <w:rPr>
                <w:sz w:val="18"/>
                <w:szCs w:val="18"/>
                <w:lang w:val="en-US"/>
              </w:rPr>
              <w:tab/>
              <w:t>Dalam hal pihak ketiga sebagaimana dimaksud pada ayat (3) berkedudukan di negara berisiko tinggi (</w:t>
            </w:r>
            <w:r w:rsidRPr="003E185D">
              <w:rPr>
                <w:i/>
                <w:sz w:val="18"/>
                <w:szCs w:val="18"/>
                <w:lang w:val="en-US"/>
              </w:rPr>
              <w:t>high risk countries</w:t>
            </w:r>
            <w:r w:rsidRPr="00E11C81">
              <w:rPr>
                <w:sz w:val="18"/>
                <w:szCs w:val="18"/>
                <w:lang w:val="en-US"/>
              </w:rPr>
              <w:t xml:space="preserve">), </w:t>
            </w:r>
            <w:r>
              <w:rPr>
                <w:strike/>
                <w:color w:val="002060"/>
                <w:sz w:val="18"/>
                <w:szCs w:val="18"/>
                <w:lang w:val="en-US"/>
              </w:rPr>
              <w:t>P</w:t>
            </w:r>
            <w:r>
              <w:rPr>
                <w:color w:val="FF0000"/>
                <w:sz w:val="18"/>
                <w:szCs w:val="18"/>
                <w:lang w:val="en-US"/>
              </w:rPr>
              <w:t>L</w:t>
            </w:r>
            <w:r>
              <w:rPr>
                <w:sz w:val="18"/>
                <w:szCs w:val="18"/>
                <w:lang w:val="en-US"/>
              </w:rPr>
              <w:t xml:space="preserve">JK </w:t>
            </w:r>
            <w:r w:rsidRPr="00E11C81">
              <w:rPr>
                <w:sz w:val="18"/>
                <w:szCs w:val="18"/>
                <w:lang w:val="en-US"/>
              </w:rPr>
              <w:t>wajib memastikan pihak ketiga memenuhi kriteria:</w:t>
            </w:r>
          </w:p>
        </w:tc>
        <w:tc>
          <w:tcPr>
            <w:tcW w:w="3548" w:type="dxa"/>
            <w:shd w:val="clear" w:color="auto" w:fill="FFFFFF" w:themeFill="background1"/>
          </w:tcPr>
          <w:p w14:paraId="6B258762" w14:textId="77777777" w:rsidR="00D939D1" w:rsidRDefault="00D939D1" w:rsidP="0005793F">
            <w:pPr>
              <w:jc w:val="both"/>
              <w:rPr>
                <w:sz w:val="18"/>
                <w:szCs w:val="18"/>
                <w:lang w:val="en-US"/>
              </w:rPr>
            </w:pPr>
            <w:r>
              <w:rPr>
                <w:sz w:val="18"/>
                <w:szCs w:val="18"/>
                <w:lang w:val="en-US"/>
              </w:rPr>
              <w:t>Ayat (6)</w:t>
            </w:r>
          </w:p>
          <w:p w14:paraId="19C79F62" w14:textId="77777777" w:rsidR="00D939D1" w:rsidRPr="00125A9D" w:rsidRDefault="00D939D1" w:rsidP="0005793F">
            <w:pPr>
              <w:jc w:val="both"/>
              <w:rPr>
                <w:sz w:val="18"/>
                <w:szCs w:val="18"/>
                <w:lang w:val="en-US"/>
              </w:rPr>
            </w:pPr>
          </w:p>
        </w:tc>
        <w:tc>
          <w:tcPr>
            <w:tcW w:w="3540" w:type="dxa"/>
            <w:shd w:val="clear" w:color="auto" w:fill="FFFFFF" w:themeFill="background1"/>
          </w:tcPr>
          <w:p w14:paraId="1A3A31EB" w14:textId="77777777" w:rsidR="00D939D1" w:rsidRPr="00125A9D" w:rsidRDefault="00D939D1" w:rsidP="0005793F">
            <w:pPr>
              <w:jc w:val="both"/>
              <w:rPr>
                <w:sz w:val="18"/>
                <w:szCs w:val="18"/>
                <w:lang w:val="en-US"/>
              </w:rPr>
            </w:pPr>
          </w:p>
        </w:tc>
        <w:tc>
          <w:tcPr>
            <w:tcW w:w="3544" w:type="dxa"/>
            <w:shd w:val="clear" w:color="auto" w:fill="FFFFFF" w:themeFill="background1"/>
          </w:tcPr>
          <w:p w14:paraId="4599CA81" w14:textId="77777777" w:rsidR="00D939D1" w:rsidRPr="00125A9D" w:rsidRDefault="00D939D1" w:rsidP="0005793F">
            <w:pPr>
              <w:jc w:val="both"/>
              <w:rPr>
                <w:sz w:val="18"/>
                <w:szCs w:val="18"/>
                <w:lang w:val="en-US"/>
              </w:rPr>
            </w:pPr>
          </w:p>
        </w:tc>
        <w:tc>
          <w:tcPr>
            <w:tcW w:w="3544" w:type="dxa"/>
            <w:shd w:val="clear" w:color="auto" w:fill="FFFFFF" w:themeFill="background1"/>
          </w:tcPr>
          <w:p w14:paraId="37FA914D" w14:textId="77777777" w:rsidR="00D939D1" w:rsidRPr="00125A9D" w:rsidRDefault="00D939D1" w:rsidP="0005793F">
            <w:pPr>
              <w:jc w:val="both"/>
              <w:rPr>
                <w:sz w:val="18"/>
                <w:szCs w:val="18"/>
                <w:lang w:val="en-US"/>
              </w:rPr>
            </w:pPr>
          </w:p>
        </w:tc>
      </w:tr>
      <w:tr w:rsidR="00D939D1" w14:paraId="6D7F2436" w14:textId="77777777" w:rsidTr="0005793F">
        <w:tc>
          <w:tcPr>
            <w:tcW w:w="3544" w:type="dxa"/>
            <w:shd w:val="clear" w:color="auto" w:fill="FFFFFF" w:themeFill="background1"/>
          </w:tcPr>
          <w:p w14:paraId="32E45D54" w14:textId="77777777" w:rsidR="00D939D1" w:rsidRPr="00E11C81" w:rsidRDefault="00D939D1" w:rsidP="0005793F">
            <w:pPr>
              <w:ind w:left="602" w:hanging="318"/>
              <w:jc w:val="both"/>
              <w:rPr>
                <w:sz w:val="18"/>
                <w:szCs w:val="18"/>
                <w:lang w:val="en-US"/>
              </w:rPr>
            </w:pPr>
            <w:r w:rsidRPr="00E11C81">
              <w:rPr>
                <w:sz w:val="18"/>
                <w:szCs w:val="18"/>
                <w:lang w:val="en-US"/>
              </w:rPr>
              <w:lastRenderedPageBreak/>
              <w:t>a.</w:t>
            </w:r>
            <w:r w:rsidRPr="00E11C81">
              <w:rPr>
                <w:sz w:val="18"/>
                <w:szCs w:val="18"/>
                <w:lang w:val="en-US"/>
              </w:rPr>
              <w:tab/>
              <w:t>Berada dalam Konglomerasi Keuangan (</w:t>
            </w:r>
            <w:r w:rsidRPr="003E185D">
              <w:rPr>
                <w:i/>
                <w:sz w:val="18"/>
                <w:szCs w:val="18"/>
                <w:lang w:val="en-US"/>
              </w:rPr>
              <w:t>financial group</w:t>
            </w:r>
            <w:r w:rsidRPr="00E11C81">
              <w:rPr>
                <w:sz w:val="18"/>
                <w:szCs w:val="18"/>
                <w:lang w:val="en-US"/>
              </w:rPr>
              <w:t xml:space="preserve">) yang sama dengan </w:t>
            </w:r>
            <w:r>
              <w:rPr>
                <w:strike/>
                <w:color w:val="002060"/>
                <w:sz w:val="18"/>
                <w:szCs w:val="18"/>
                <w:lang w:val="en-US"/>
              </w:rPr>
              <w:t>P</w:t>
            </w:r>
            <w:r>
              <w:rPr>
                <w:color w:val="FF0000"/>
                <w:sz w:val="18"/>
                <w:szCs w:val="18"/>
                <w:lang w:val="en-US"/>
              </w:rPr>
              <w:t>L</w:t>
            </w:r>
            <w:r>
              <w:rPr>
                <w:sz w:val="18"/>
                <w:szCs w:val="18"/>
                <w:lang w:val="en-US"/>
              </w:rPr>
              <w:t>JK</w:t>
            </w:r>
            <w:r w:rsidRPr="00E11C81">
              <w:rPr>
                <w:sz w:val="18"/>
                <w:szCs w:val="18"/>
                <w:lang w:val="en-US"/>
              </w:rPr>
              <w:t>;</w:t>
            </w:r>
          </w:p>
        </w:tc>
        <w:tc>
          <w:tcPr>
            <w:tcW w:w="3548" w:type="dxa"/>
            <w:shd w:val="clear" w:color="auto" w:fill="FFFFFF" w:themeFill="background1"/>
          </w:tcPr>
          <w:p w14:paraId="7DDD30BC" w14:textId="77777777" w:rsidR="00D939D1" w:rsidRDefault="00D939D1" w:rsidP="0005793F">
            <w:pPr>
              <w:ind w:left="165"/>
              <w:jc w:val="both"/>
              <w:rPr>
                <w:sz w:val="18"/>
                <w:szCs w:val="18"/>
                <w:lang w:val="en-US"/>
              </w:rPr>
            </w:pPr>
            <w:r>
              <w:rPr>
                <w:sz w:val="18"/>
                <w:szCs w:val="18"/>
                <w:lang w:val="en-US"/>
              </w:rPr>
              <w:t>Huruf a</w:t>
            </w:r>
          </w:p>
          <w:p w14:paraId="29A3989B" w14:textId="77777777" w:rsidR="00D939D1" w:rsidRPr="00125A9D" w:rsidRDefault="00D939D1" w:rsidP="0005793F">
            <w:pPr>
              <w:ind w:left="165" w:firstLine="283"/>
              <w:jc w:val="both"/>
              <w:rPr>
                <w:sz w:val="18"/>
                <w:szCs w:val="18"/>
                <w:lang w:val="en-US"/>
              </w:rPr>
            </w:pPr>
            <w:r>
              <w:rPr>
                <w:sz w:val="18"/>
                <w:szCs w:val="18"/>
                <w:lang w:val="en-US"/>
              </w:rPr>
              <w:t>Cukup jelas.</w:t>
            </w:r>
          </w:p>
        </w:tc>
        <w:tc>
          <w:tcPr>
            <w:tcW w:w="3540" w:type="dxa"/>
            <w:shd w:val="clear" w:color="auto" w:fill="FFFFFF" w:themeFill="background1"/>
          </w:tcPr>
          <w:p w14:paraId="042232FA" w14:textId="77777777" w:rsidR="00D939D1" w:rsidRPr="00125A9D" w:rsidRDefault="00D939D1" w:rsidP="0005793F">
            <w:pPr>
              <w:jc w:val="both"/>
              <w:rPr>
                <w:sz w:val="18"/>
                <w:szCs w:val="18"/>
                <w:lang w:val="en-US"/>
              </w:rPr>
            </w:pPr>
          </w:p>
        </w:tc>
        <w:tc>
          <w:tcPr>
            <w:tcW w:w="3544" w:type="dxa"/>
            <w:shd w:val="clear" w:color="auto" w:fill="FFFFFF" w:themeFill="background1"/>
          </w:tcPr>
          <w:p w14:paraId="2F0A4AEE" w14:textId="77777777" w:rsidR="00D939D1" w:rsidRPr="00125A9D" w:rsidRDefault="00D939D1" w:rsidP="0005793F">
            <w:pPr>
              <w:jc w:val="both"/>
              <w:rPr>
                <w:sz w:val="18"/>
                <w:szCs w:val="18"/>
                <w:lang w:val="en-US"/>
              </w:rPr>
            </w:pPr>
          </w:p>
        </w:tc>
        <w:tc>
          <w:tcPr>
            <w:tcW w:w="3544" w:type="dxa"/>
            <w:shd w:val="clear" w:color="auto" w:fill="FFFFFF" w:themeFill="background1"/>
          </w:tcPr>
          <w:p w14:paraId="38E96973" w14:textId="77777777" w:rsidR="00D939D1" w:rsidRPr="00125A9D" w:rsidRDefault="00D939D1" w:rsidP="0005793F">
            <w:pPr>
              <w:jc w:val="both"/>
              <w:rPr>
                <w:sz w:val="18"/>
                <w:szCs w:val="18"/>
                <w:lang w:val="en-US"/>
              </w:rPr>
            </w:pPr>
          </w:p>
        </w:tc>
      </w:tr>
      <w:tr w:rsidR="00D939D1" w14:paraId="528E0944" w14:textId="77777777" w:rsidTr="0005793F">
        <w:tc>
          <w:tcPr>
            <w:tcW w:w="3544" w:type="dxa"/>
            <w:shd w:val="clear" w:color="auto" w:fill="FFFFFF" w:themeFill="background1"/>
          </w:tcPr>
          <w:p w14:paraId="419D17BD" w14:textId="77777777" w:rsidR="00D939D1" w:rsidRPr="00E11C81" w:rsidRDefault="00D939D1" w:rsidP="0005793F">
            <w:pPr>
              <w:ind w:left="602" w:hanging="318"/>
              <w:jc w:val="both"/>
              <w:rPr>
                <w:sz w:val="18"/>
                <w:szCs w:val="18"/>
                <w:lang w:val="en-US"/>
              </w:rPr>
            </w:pPr>
            <w:r w:rsidRPr="00E11C81">
              <w:rPr>
                <w:sz w:val="18"/>
                <w:szCs w:val="18"/>
                <w:lang w:val="en-US"/>
              </w:rPr>
              <w:t xml:space="preserve">b.  </w:t>
            </w:r>
            <w:r w:rsidRPr="00E11C81">
              <w:rPr>
                <w:sz w:val="18"/>
                <w:szCs w:val="18"/>
                <w:lang w:val="en-US"/>
              </w:rPr>
              <w:tab/>
              <w:t>Konglomerasi Keuangan (</w:t>
            </w:r>
            <w:r w:rsidRPr="003E185D">
              <w:rPr>
                <w:i/>
                <w:sz w:val="18"/>
                <w:szCs w:val="18"/>
                <w:lang w:val="en-US"/>
              </w:rPr>
              <w:t>financial group</w:t>
            </w:r>
            <w:r w:rsidRPr="00E11C81">
              <w:rPr>
                <w:sz w:val="18"/>
                <w:szCs w:val="18"/>
                <w:lang w:val="en-US"/>
              </w:rPr>
              <w:t xml:space="preserve">) tersebut telah menerapkan CDD, penatausahaan dokumen, dan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E11C81">
              <w:rPr>
                <w:sz w:val="18"/>
                <w:szCs w:val="18"/>
                <w:lang w:val="en-US"/>
              </w:rPr>
              <w:t>secara efektif sesuai dengan Rekomendasi FATF; dan</w:t>
            </w:r>
          </w:p>
        </w:tc>
        <w:tc>
          <w:tcPr>
            <w:tcW w:w="3548" w:type="dxa"/>
            <w:shd w:val="clear" w:color="auto" w:fill="FFFFFF" w:themeFill="background1"/>
          </w:tcPr>
          <w:p w14:paraId="42A48BB2" w14:textId="77777777" w:rsidR="00D939D1" w:rsidRDefault="00D939D1" w:rsidP="0005793F">
            <w:pPr>
              <w:ind w:left="165"/>
              <w:jc w:val="both"/>
              <w:rPr>
                <w:sz w:val="18"/>
                <w:szCs w:val="18"/>
                <w:lang w:val="en-US"/>
              </w:rPr>
            </w:pPr>
            <w:r>
              <w:rPr>
                <w:sz w:val="18"/>
                <w:szCs w:val="18"/>
                <w:lang w:val="en-US"/>
              </w:rPr>
              <w:t>Huruf b</w:t>
            </w:r>
          </w:p>
          <w:p w14:paraId="3D9003EE" w14:textId="77777777" w:rsidR="00D939D1" w:rsidRPr="00125A9D" w:rsidRDefault="00D939D1" w:rsidP="0005793F">
            <w:pPr>
              <w:ind w:left="165" w:firstLine="283"/>
              <w:jc w:val="both"/>
              <w:rPr>
                <w:sz w:val="18"/>
                <w:szCs w:val="18"/>
                <w:lang w:val="en-US"/>
              </w:rPr>
            </w:pPr>
            <w:r>
              <w:rPr>
                <w:sz w:val="18"/>
                <w:szCs w:val="18"/>
                <w:lang w:val="en-US"/>
              </w:rPr>
              <w:t>Cukup jelas.</w:t>
            </w:r>
          </w:p>
        </w:tc>
        <w:tc>
          <w:tcPr>
            <w:tcW w:w="3540" w:type="dxa"/>
            <w:shd w:val="clear" w:color="auto" w:fill="FFFFFF" w:themeFill="background1"/>
          </w:tcPr>
          <w:p w14:paraId="58F39A40" w14:textId="77777777" w:rsidR="00D939D1" w:rsidRPr="00125A9D" w:rsidRDefault="00D939D1" w:rsidP="0005793F">
            <w:pPr>
              <w:jc w:val="both"/>
              <w:rPr>
                <w:sz w:val="18"/>
                <w:szCs w:val="18"/>
                <w:lang w:val="en-US"/>
              </w:rPr>
            </w:pPr>
          </w:p>
        </w:tc>
        <w:tc>
          <w:tcPr>
            <w:tcW w:w="3544" w:type="dxa"/>
            <w:shd w:val="clear" w:color="auto" w:fill="FFFFFF" w:themeFill="background1"/>
          </w:tcPr>
          <w:p w14:paraId="14716C75" w14:textId="77777777" w:rsidR="00D939D1" w:rsidRPr="00125A9D" w:rsidRDefault="00D939D1" w:rsidP="0005793F">
            <w:pPr>
              <w:jc w:val="both"/>
              <w:rPr>
                <w:sz w:val="18"/>
                <w:szCs w:val="18"/>
                <w:lang w:val="en-US"/>
              </w:rPr>
            </w:pPr>
          </w:p>
        </w:tc>
        <w:tc>
          <w:tcPr>
            <w:tcW w:w="3544" w:type="dxa"/>
            <w:shd w:val="clear" w:color="auto" w:fill="FFFFFF" w:themeFill="background1"/>
          </w:tcPr>
          <w:p w14:paraId="5E5A8ADC" w14:textId="77777777" w:rsidR="00D939D1" w:rsidRPr="00125A9D" w:rsidRDefault="00D939D1" w:rsidP="0005793F">
            <w:pPr>
              <w:jc w:val="both"/>
              <w:rPr>
                <w:sz w:val="18"/>
                <w:szCs w:val="18"/>
                <w:lang w:val="en-US"/>
              </w:rPr>
            </w:pPr>
          </w:p>
        </w:tc>
      </w:tr>
      <w:tr w:rsidR="00D939D1" w14:paraId="30355F56" w14:textId="77777777" w:rsidTr="0005793F">
        <w:tc>
          <w:tcPr>
            <w:tcW w:w="3544" w:type="dxa"/>
            <w:shd w:val="clear" w:color="auto" w:fill="FFFFFF" w:themeFill="background1"/>
          </w:tcPr>
          <w:p w14:paraId="2E064C66" w14:textId="77777777" w:rsidR="00D939D1" w:rsidRPr="00E11C81" w:rsidRDefault="00D939D1" w:rsidP="0005793F">
            <w:pPr>
              <w:ind w:left="602" w:hanging="318"/>
              <w:jc w:val="both"/>
              <w:rPr>
                <w:sz w:val="18"/>
                <w:szCs w:val="18"/>
                <w:lang w:val="en-US"/>
              </w:rPr>
            </w:pPr>
            <w:r w:rsidRPr="00E11C81">
              <w:rPr>
                <w:sz w:val="18"/>
                <w:szCs w:val="18"/>
                <w:lang w:val="en-US"/>
              </w:rPr>
              <w:t xml:space="preserve">c.   </w:t>
            </w:r>
            <w:r w:rsidRPr="00E11C81">
              <w:rPr>
                <w:sz w:val="18"/>
                <w:szCs w:val="18"/>
                <w:lang w:val="en-US"/>
              </w:rPr>
              <w:tab/>
              <w:t>Konglomerasi Keuangan (</w:t>
            </w:r>
            <w:r w:rsidRPr="003E185D">
              <w:rPr>
                <w:i/>
                <w:sz w:val="18"/>
                <w:szCs w:val="18"/>
                <w:lang w:val="en-US"/>
              </w:rPr>
              <w:t>financial group)</w:t>
            </w:r>
            <w:r w:rsidRPr="00E11C81">
              <w:rPr>
                <w:sz w:val="18"/>
                <w:szCs w:val="18"/>
                <w:lang w:val="en-US"/>
              </w:rPr>
              <w:t xml:space="preserve"> tersebut diawasi oleh otoritas yang berwenang.</w:t>
            </w:r>
          </w:p>
        </w:tc>
        <w:tc>
          <w:tcPr>
            <w:tcW w:w="3548" w:type="dxa"/>
            <w:shd w:val="clear" w:color="auto" w:fill="FFFFFF" w:themeFill="background1"/>
          </w:tcPr>
          <w:p w14:paraId="42AD9E9A" w14:textId="77777777" w:rsidR="00D939D1" w:rsidRDefault="00D939D1" w:rsidP="0005793F">
            <w:pPr>
              <w:ind w:left="165"/>
              <w:jc w:val="both"/>
              <w:rPr>
                <w:sz w:val="18"/>
                <w:szCs w:val="18"/>
                <w:lang w:val="en-US"/>
              </w:rPr>
            </w:pPr>
            <w:r>
              <w:rPr>
                <w:sz w:val="18"/>
                <w:szCs w:val="18"/>
                <w:lang w:val="en-US"/>
              </w:rPr>
              <w:t>Huruf c</w:t>
            </w:r>
          </w:p>
          <w:p w14:paraId="19AA409B" w14:textId="77777777" w:rsidR="00D939D1" w:rsidRPr="006E4777" w:rsidRDefault="00D939D1" w:rsidP="0005793F">
            <w:pPr>
              <w:ind w:left="448"/>
              <w:jc w:val="both"/>
              <w:rPr>
                <w:sz w:val="18"/>
                <w:szCs w:val="18"/>
                <w:lang w:val="en-US"/>
              </w:rPr>
            </w:pPr>
            <w:r w:rsidRPr="006E4777">
              <w:rPr>
                <w:sz w:val="18"/>
                <w:szCs w:val="18"/>
                <w:lang w:val="en-US"/>
              </w:rPr>
              <w:t>Yang dimaksud dengan “otoritas yang berwenang” adalah:</w:t>
            </w:r>
          </w:p>
          <w:p w14:paraId="337D38CD" w14:textId="77777777" w:rsidR="00D939D1" w:rsidRPr="006E4777" w:rsidRDefault="00D939D1" w:rsidP="0005793F">
            <w:pPr>
              <w:ind w:left="732" w:hanging="284"/>
              <w:jc w:val="both"/>
              <w:rPr>
                <w:sz w:val="18"/>
                <w:szCs w:val="18"/>
                <w:lang w:val="en-US"/>
              </w:rPr>
            </w:pPr>
            <w:r w:rsidRPr="006E4777">
              <w:rPr>
                <w:sz w:val="18"/>
                <w:szCs w:val="18"/>
                <w:lang w:val="en-US"/>
              </w:rPr>
              <w:t>a.</w:t>
            </w:r>
            <w:r w:rsidRPr="006E4777">
              <w:rPr>
                <w:sz w:val="18"/>
                <w:szCs w:val="18"/>
                <w:lang w:val="en-US"/>
              </w:rPr>
              <w:tab/>
              <w:t>otoritas dimana Konglomerasi Keuangan (</w:t>
            </w:r>
            <w:r w:rsidRPr="007741B7">
              <w:rPr>
                <w:i/>
                <w:sz w:val="18"/>
                <w:szCs w:val="18"/>
                <w:lang w:val="en-US"/>
              </w:rPr>
              <w:t>financial group</w:t>
            </w:r>
            <w:r w:rsidRPr="006E4777">
              <w:rPr>
                <w:sz w:val="18"/>
                <w:szCs w:val="18"/>
                <w:lang w:val="en-US"/>
              </w:rPr>
              <w:t>) ters</w:t>
            </w:r>
            <w:r>
              <w:rPr>
                <w:sz w:val="18"/>
                <w:szCs w:val="18"/>
                <w:lang w:val="en-US"/>
              </w:rPr>
              <w:t xml:space="preserve">ebut berasal, </w:t>
            </w:r>
            <w:proofErr w:type="gramStart"/>
            <w:r w:rsidRPr="006E4777">
              <w:rPr>
                <w:sz w:val="18"/>
                <w:szCs w:val="18"/>
                <w:lang w:val="en-US"/>
              </w:rPr>
              <w:t>yang  mengawasi</w:t>
            </w:r>
            <w:proofErr w:type="gramEnd"/>
            <w:r w:rsidRPr="006E4777">
              <w:rPr>
                <w:sz w:val="18"/>
                <w:szCs w:val="18"/>
                <w:lang w:val="en-US"/>
              </w:rPr>
              <w:t xml:space="preserve">  penerapan  kebijakan dan prosedur pada level Konglomerasi Keuangan (</w:t>
            </w:r>
            <w:r w:rsidRPr="007741B7">
              <w:rPr>
                <w:i/>
                <w:sz w:val="18"/>
                <w:szCs w:val="18"/>
                <w:lang w:val="en-US"/>
              </w:rPr>
              <w:t>financial group)</w:t>
            </w:r>
            <w:r w:rsidRPr="006E4777">
              <w:rPr>
                <w:sz w:val="18"/>
                <w:szCs w:val="18"/>
                <w:lang w:val="en-US"/>
              </w:rPr>
              <w:t xml:space="preserve"> tersebut; dan</w:t>
            </w:r>
          </w:p>
          <w:p w14:paraId="65F8D6AE" w14:textId="77777777" w:rsidR="00D939D1" w:rsidRPr="00125A9D" w:rsidRDefault="00D939D1" w:rsidP="0005793F">
            <w:pPr>
              <w:ind w:left="732" w:hanging="284"/>
              <w:jc w:val="both"/>
              <w:rPr>
                <w:sz w:val="18"/>
                <w:szCs w:val="18"/>
                <w:lang w:val="en-US"/>
              </w:rPr>
            </w:pPr>
            <w:r w:rsidRPr="006E4777">
              <w:rPr>
                <w:sz w:val="18"/>
                <w:szCs w:val="18"/>
                <w:lang w:val="en-US"/>
              </w:rPr>
              <w:t>b.</w:t>
            </w:r>
            <w:r w:rsidRPr="006E4777">
              <w:rPr>
                <w:sz w:val="18"/>
                <w:szCs w:val="18"/>
                <w:lang w:val="en-US"/>
              </w:rPr>
              <w:tab/>
              <w:t>otoritas dimana kantor cabang atau anak usaha dari Konglomerasi Keuangan (</w:t>
            </w:r>
            <w:r w:rsidRPr="007741B7">
              <w:rPr>
                <w:i/>
                <w:sz w:val="18"/>
                <w:szCs w:val="18"/>
                <w:lang w:val="en-US"/>
              </w:rPr>
              <w:t>financial group)</w:t>
            </w:r>
            <w:r w:rsidRPr="006E4777">
              <w:rPr>
                <w:sz w:val="18"/>
                <w:szCs w:val="18"/>
                <w:lang w:val="en-US"/>
              </w:rPr>
              <w:t xml:space="preserve"> tersebut berada.</w:t>
            </w:r>
          </w:p>
        </w:tc>
        <w:tc>
          <w:tcPr>
            <w:tcW w:w="3540" w:type="dxa"/>
            <w:shd w:val="clear" w:color="auto" w:fill="FFFFFF" w:themeFill="background1"/>
          </w:tcPr>
          <w:p w14:paraId="1650B29F" w14:textId="77777777" w:rsidR="00D939D1" w:rsidRPr="00125A9D" w:rsidRDefault="00D939D1" w:rsidP="0005793F">
            <w:pPr>
              <w:jc w:val="both"/>
              <w:rPr>
                <w:sz w:val="18"/>
                <w:szCs w:val="18"/>
                <w:lang w:val="en-US"/>
              </w:rPr>
            </w:pPr>
          </w:p>
        </w:tc>
        <w:tc>
          <w:tcPr>
            <w:tcW w:w="3544" w:type="dxa"/>
            <w:shd w:val="clear" w:color="auto" w:fill="FFFFFF" w:themeFill="background1"/>
          </w:tcPr>
          <w:p w14:paraId="30E13655" w14:textId="77777777" w:rsidR="00D939D1" w:rsidRPr="00125A9D" w:rsidRDefault="00D939D1" w:rsidP="0005793F">
            <w:pPr>
              <w:jc w:val="both"/>
              <w:rPr>
                <w:sz w:val="18"/>
                <w:szCs w:val="18"/>
                <w:lang w:val="en-US"/>
              </w:rPr>
            </w:pPr>
          </w:p>
        </w:tc>
        <w:tc>
          <w:tcPr>
            <w:tcW w:w="3544" w:type="dxa"/>
            <w:shd w:val="clear" w:color="auto" w:fill="FFFFFF" w:themeFill="background1"/>
          </w:tcPr>
          <w:p w14:paraId="4AEE3A0A" w14:textId="77777777" w:rsidR="00D939D1" w:rsidRPr="00125A9D" w:rsidRDefault="00D939D1" w:rsidP="0005793F">
            <w:pPr>
              <w:jc w:val="both"/>
              <w:rPr>
                <w:sz w:val="18"/>
                <w:szCs w:val="18"/>
                <w:lang w:val="en-US"/>
              </w:rPr>
            </w:pPr>
          </w:p>
        </w:tc>
      </w:tr>
      <w:tr w:rsidR="00D939D1" w14:paraId="6810E7C9" w14:textId="77777777" w:rsidTr="0005793F">
        <w:tc>
          <w:tcPr>
            <w:tcW w:w="3544" w:type="dxa"/>
            <w:shd w:val="clear" w:color="auto" w:fill="FFFFFF" w:themeFill="background1"/>
          </w:tcPr>
          <w:p w14:paraId="0A972795" w14:textId="77777777" w:rsidR="00D939D1" w:rsidRPr="00E11C81" w:rsidRDefault="00D939D1" w:rsidP="0005793F">
            <w:pPr>
              <w:ind w:left="318" w:hanging="318"/>
              <w:jc w:val="both"/>
              <w:rPr>
                <w:sz w:val="18"/>
                <w:szCs w:val="18"/>
                <w:lang w:val="en-US"/>
              </w:rPr>
            </w:pPr>
            <w:r w:rsidRPr="00E11C81">
              <w:rPr>
                <w:sz w:val="18"/>
                <w:szCs w:val="18"/>
                <w:lang w:val="en-US"/>
              </w:rPr>
              <w:t>(7)</w:t>
            </w:r>
            <w:r w:rsidRPr="00E11C81">
              <w:rPr>
                <w:sz w:val="18"/>
                <w:szCs w:val="18"/>
                <w:lang w:val="en-US"/>
              </w:rPr>
              <w:tab/>
              <w:t xml:space="preserve">Dalam hal LJK menggunakan hasil </w:t>
            </w:r>
            <w:r w:rsidRPr="001C6310">
              <w:rPr>
                <w:strike/>
                <w:color w:val="002060"/>
                <w:sz w:val="18"/>
                <w:szCs w:val="18"/>
                <w:lang w:val="en-US"/>
              </w:rPr>
              <w:t>CDD</w:t>
            </w:r>
            <w:r>
              <w:rPr>
                <w:sz w:val="18"/>
                <w:szCs w:val="18"/>
                <w:lang w:val="en-US"/>
              </w:rPr>
              <w:t xml:space="preserve"> </w:t>
            </w:r>
            <w:r w:rsidRPr="001C6310">
              <w:rPr>
                <w:color w:val="FF0000"/>
                <w:sz w:val="18"/>
                <w:szCs w:val="18"/>
                <w:lang w:val="en-US"/>
              </w:rPr>
              <w:t>identifikasi dan verifikasi</w:t>
            </w:r>
            <w:r w:rsidRPr="00E11C81">
              <w:rPr>
                <w:sz w:val="18"/>
                <w:szCs w:val="18"/>
                <w:lang w:val="en-US"/>
              </w:rPr>
              <w:t xml:space="preserve"> </w:t>
            </w:r>
            <w:r w:rsidRPr="003E185D">
              <w:rPr>
                <w:color w:val="FF0000"/>
                <w:sz w:val="18"/>
                <w:szCs w:val="18"/>
                <w:lang w:val="en-US"/>
              </w:rPr>
              <w:t>sebagaimana dimaksud pada ayat (1),</w:t>
            </w:r>
            <w:r w:rsidRPr="00E11C81">
              <w:rPr>
                <w:sz w:val="18"/>
                <w:szCs w:val="18"/>
                <w:lang w:val="en-US"/>
              </w:rPr>
              <w:t xml:space="preserve"> yang dilakukan oleh pihak ketiga yang merupakan Konglomerasi Keuangan (</w:t>
            </w:r>
            <w:r w:rsidRPr="003E185D">
              <w:rPr>
                <w:i/>
                <w:sz w:val="18"/>
                <w:szCs w:val="18"/>
                <w:lang w:val="en-US"/>
              </w:rPr>
              <w:t>financial group</w:t>
            </w:r>
            <w:r w:rsidRPr="00E11C81">
              <w:rPr>
                <w:sz w:val="18"/>
                <w:szCs w:val="18"/>
                <w:lang w:val="en-US"/>
              </w:rPr>
              <w:t xml:space="preserve">) yang sama, maka </w:t>
            </w:r>
            <w:r>
              <w:rPr>
                <w:strike/>
                <w:color w:val="002060"/>
                <w:sz w:val="18"/>
                <w:szCs w:val="18"/>
                <w:lang w:val="en-US"/>
              </w:rPr>
              <w:t>P</w:t>
            </w:r>
            <w:r>
              <w:rPr>
                <w:color w:val="FF0000"/>
                <w:sz w:val="18"/>
                <w:szCs w:val="18"/>
                <w:lang w:val="en-US"/>
              </w:rPr>
              <w:t>L</w:t>
            </w:r>
            <w:r>
              <w:rPr>
                <w:sz w:val="18"/>
                <w:szCs w:val="18"/>
                <w:lang w:val="en-US"/>
              </w:rPr>
              <w:t>JK</w:t>
            </w:r>
            <w:r w:rsidRPr="00E11C81">
              <w:rPr>
                <w:sz w:val="18"/>
                <w:szCs w:val="18"/>
                <w:lang w:val="en-US"/>
              </w:rPr>
              <w:t xml:space="preserve"> atau perusahaan induk </w:t>
            </w:r>
            <w:r w:rsidRPr="003E185D">
              <w:rPr>
                <w:color w:val="FF0000"/>
                <w:sz w:val="18"/>
                <w:szCs w:val="18"/>
                <w:lang w:val="en-US"/>
              </w:rPr>
              <w:t>Konglomerasi Keuangan (</w:t>
            </w:r>
            <w:r w:rsidRPr="003E185D">
              <w:rPr>
                <w:i/>
                <w:color w:val="FF0000"/>
                <w:sz w:val="18"/>
                <w:szCs w:val="18"/>
                <w:lang w:val="en-US"/>
              </w:rPr>
              <w:t>financial holding company</w:t>
            </w:r>
            <w:r w:rsidRPr="003E185D">
              <w:rPr>
                <w:color w:val="FF0000"/>
                <w:sz w:val="18"/>
                <w:szCs w:val="18"/>
                <w:lang w:val="en-US"/>
              </w:rPr>
              <w:t>)</w:t>
            </w:r>
            <w:r w:rsidRPr="00E11C81">
              <w:rPr>
                <w:sz w:val="18"/>
                <w:szCs w:val="18"/>
                <w:lang w:val="en-US"/>
              </w:rPr>
              <w:t xml:space="preserve"> harus mempertimbangkan persyaratan sebagaimana dimaksud pada ayat (4) dan ayat (5) dengan ketentuan sebagai berikut:</w:t>
            </w:r>
          </w:p>
        </w:tc>
        <w:tc>
          <w:tcPr>
            <w:tcW w:w="3548" w:type="dxa"/>
            <w:shd w:val="clear" w:color="auto" w:fill="FFFFFF" w:themeFill="background1"/>
          </w:tcPr>
          <w:p w14:paraId="63D64197" w14:textId="77777777" w:rsidR="00D939D1" w:rsidRDefault="00D939D1" w:rsidP="0005793F">
            <w:pPr>
              <w:jc w:val="both"/>
              <w:rPr>
                <w:sz w:val="18"/>
                <w:szCs w:val="18"/>
                <w:lang w:val="en-US"/>
              </w:rPr>
            </w:pPr>
            <w:r>
              <w:rPr>
                <w:sz w:val="18"/>
                <w:szCs w:val="18"/>
                <w:lang w:val="en-US"/>
              </w:rPr>
              <w:t>Ayat (7)</w:t>
            </w:r>
          </w:p>
          <w:p w14:paraId="2D9F1C1E"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4C0671B5" w14:textId="77777777" w:rsidR="00D939D1" w:rsidRPr="00125A9D" w:rsidRDefault="00D939D1" w:rsidP="0005793F">
            <w:pPr>
              <w:jc w:val="both"/>
              <w:rPr>
                <w:sz w:val="18"/>
                <w:szCs w:val="18"/>
                <w:lang w:val="en-US"/>
              </w:rPr>
            </w:pPr>
          </w:p>
        </w:tc>
        <w:tc>
          <w:tcPr>
            <w:tcW w:w="3544" w:type="dxa"/>
            <w:shd w:val="clear" w:color="auto" w:fill="FFFFFF" w:themeFill="background1"/>
          </w:tcPr>
          <w:p w14:paraId="2E44F92F" w14:textId="77777777" w:rsidR="00D939D1" w:rsidRPr="00125A9D" w:rsidRDefault="00D939D1" w:rsidP="0005793F">
            <w:pPr>
              <w:jc w:val="both"/>
              <w:rPr>
                <w:sz w:val="18"/>
                <w:szCs w:val="18"/>
                <w:lang w:val="en-US"/>
              </w:rPr>
            </w:pPr>
          </w:p>
        </w:tc>
        <w:tc>
          <w:tcPr>
            <w:tcW w:w="3544" w:type="dxa"/>
            <w:shd w:val="clear" w:color="auto" w:fill="FFFFFF" w:themeFill="background1"/>
          </w:tcPr>
          <w:p w14:paraId="27183E0B" w14:textId="77777777" w:rsidR="00D939D1" w:rsidRPr="00125A9D" w:rsidRDefault="00D939D1" w:rsidP="0005793F">
            <w:pPr>
              <w:jc w:val="both"/>
              <w:rPr>
                <w:sz w:val="18"/>
                <w:szCs w:val="18"/>
                <w:lang w:val="en-US"/>
              </w:rPr>
            </w:pPr>
          </w:p>
        </w:tc>
      </w:tr>
      <w:tr w:rsidR="00D939D1" w14:paraId="6EE77C34" w14:textId="77777777" w:rsidTr="0005793F">
        <w:tc>
          <w:tcPr>
            <w:tcW w:w="3544" w:type="dxa"/>
            <w:shd w:val="clear" w:color="auto" w:fill="FFFFFF" w:themeFill="background1"/>
          </w:tcPr>
          <w:p w14:paraId="6B990845" w14:textId="77777777" w:rsidR="00D939D1" w:rsidRPr="00E11C81" w:rsidRDefault="00D939D1" w:rsidP="0005793F">
            <w:pPr>
              <w:ind w:left="602" w:hanging="318"/>
              <w:jc w:val="both"/>
              <w:rPr>
                <w:sz w:val="18"/>
                <w:szCs w:val="18"/>
                <w:lang w:val="en-US"/>
              </w:rPr>
            </w:pPr>
            <w:r w:rsidRPr="00E11C81">
              <w:rPr>
                <w:sz w:val="18"/>
                <w:szCs w:val="18"/>
                <w:lang w:val="en-US"/>
              </w:rPr>
              <w:t>a.</w:t>
            </w:r>
            <w:r w:rsidRPr="00E11C81">
              <w:rPr>
                <w:sz w:val="18"/>
                <w:szCs w:val="18"/>
                <w:lang w:val="en-US"/>
              </w:rPr>
              <w:tab/>
              <w:t>Konglomerasi Keuangan (</w:t>
            </w:r>
            <w:r w:rsidRPr="003E185D">
              <w:rPr>
                <w:i/>
                <w:sz w:val="18"/>
                <w:szCs w:val="18"/>
                <w:lang w:val="en-US"/>
              </w:rPr>
              <w:t>financial group)</w:t>
            </w:r>
            <w:r w:rsidRPr="00E11C81">
              <w:rPr>
                <w:sz w:val="18"/>
                <w:szCs w:val="18"/>
                <w:lang w:val="en-US"/>
              </w:rPr>
              <w:t xml:space="preserve"> menerapkan ketentuan CDD, penatausahaan dokumen, dan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 xml:space="preserve">dan PPPSPM </w:t>
            </w:r>
            <w:r w:rsidRPr="00E11C81">
              <w:rPr>
                <w:sz w:val="18"/>
                <w:szCs w:val="18"/>
                <w:lang w:val="en-US"/>
              </w:rPr>
              <w:t>sebagaimana diatur dalam Peraturan OJK ini;</w:t>
            </w:r>
          </w:p>
        </w:tc>
        <w:tc>
          <w:tcPr>
            <w:tcW w:w="3548" w:type="dxa"/>
            <w:shd w:val="clear" w:color="auto" w:fill="FFFFFF" w:themeFill="background1"/>
          </w:tcPr>
          <w:p w14:paraId="68DF41BD" w14:textId="77777777" w:rsidR="00D939D1" w:rsidRPr="00125A9D" w:rsidRDefault="00D939D1" w:rsidP="0005793F">
            <w:pPr>
              <w:jc w:val="both"/>
              <w:rPr>
                <w:sz w:val="18"/>
                <w:szCs w:val="18"/>
                <w:lang w:val="en-US"/>
              </w:rPr>
            </w:pPr>
          </w:p>
        </w:tc>
        <w:tc>
          <w:tcPr>
            <w:tcW w:w="3540" w:type="dxa"/>
            <w:shd w:val="clear" w:color="auto" w:fill="FFFFFF" w:themeFill="background1"/>
          </w:tcPr>
          <w:p w14:paraId="57E9E778" w14:textId="77777777" w:rsidR="00D939D1" w:rsidRPr="00125A9D" w:rsidRDefault="00D939D1" w:rsidP="0005793F">
            <w:pPr>
              <w:jc w:val="both"/>
              <w:rPr>
                <w:sz w:val="18"/>
                <w:szCs w:val="18"/>
                <w:lang w:val="en-US"/>
              </w:rPr>
            </w:pPr>
          </w:p>
        </w:tc>
        <w:tc>
          <w:tcPr>
            <w:tcW w:w="3544" w:type="dxa"/>
            <w:shd w:val="clear" w:color="auto" w:fill="FFFFFF" w:themeFill="background1"/>
          </w:tcPr>
          <w:p w14:paraId="4361D171" w14:textId="77777777" w:rsidR="00D939D1" w:rsidRPr="00125A9D" w:rsidRDefault="00D939D1" w:rsidP="0005793F">
            <w:pPr>
              <w:jc w:val="both"/>
              <w:rPr>
                <w:sz w:val="18"/>
                <w:szCs w:val="18"/>
                <w:lang w:val="en-US"/>
              </w:rPr>
            </w:pPr>
          </w:p>
        </w:tc>
        <w:tc>
          <w:tcPr>
            <w:tcW w:w="3544" w:type="dxa"/>
            <w:shd w:val="clear" w:color="auto" w:fill="FFFFFF" w:themeFill="background1"/>
          </w:tcPr>
          <w:p w14:paraId="1AACB6A4" w14:textId="77777777" w:rsidR="00D939D1" w:rsidRPr="00125A9D" w:rsidRDefault="00D939D1" w:rsidP="0005793F">
            <w:pPr>
              <w:jc w:val="both"/>
              <w:rPr>
                <w:sz w:val="18"/>
                <w:szCs w:val="18"/>
                <w:lang w:val="en-US"/>
              </w:rPr>
            </w:pPr>
          </w:p>
        </w:tc>
      </w:tr>
      <w:tr w:rsidR="00D939D1" w14:paraId="417A0DB6" w14:textId="77777777" w:rsidTr="0005793F">
        <w:tc>
          <w:tcPr>
            <w:tcW w:w="3544" w:type="dxa"/>
            <w:shd w:val="clear" w:color="auto" w:fill="FFFFFF" w:themeFill="background1"/>
          </w:tcPr>
          <w:p w14:paraId="4194D3CC" w14:textId="77777777" w:rsidR="00D939D1" w:rsidRPr="00E11C81" w:rsidRDefault="00D939D1" w:rsidP="0005793F">
            <w:pPr>
              <w:ind w:left="602" w:hanging="318"/>
              <w:jc w:val="both"/>
              <w:rPr>
                <w:sz w:val="18"/>
                <w:szCs w:val="18"/>
                <w:lang w:val="en-US"/>
              </w:rPr>
            </w:pPr>
            <w:r w:rsidRPr="00E11C81">
              <w:rPr>
                <w:sz w:val="18"/>
                <w:szCs w:val="18"/>
                <w:lang w:val="en-US"/>
              </w:rPr>
              <w:t xml:space="preserve">b. </w:t>
            </w:r>
            <w:r w:rsidRPr="00E11C81">
              <w:rPr>
                <w:sz w:val="18"/>
                <w:szCs w:val="18"/>
                <w:lang w:val="en-US"/>
              </w:rPr>
              <w:tab/>
              <w:t xml:space="preserve">terhadap implementasi atas CDD, penatausahaan dokumen, dan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 xml:space="preserve">dan PPPSPM </w:t>
            </w:r>
            <w:r w:rsidRPr="00E11C81">
              <w:rPr>
                <w:sz w:val="18"/>
                <w:szCs w:val="18"/>
                <w:lang w:val="en-US"/>
              </w:rPr>
              <w:t>dilakukan pengawasan Konglomerasi Keuangan (</w:t>
            </w:r>
            <w:r w:rsidRPr="003E185D">
              <w:rPr>
                <w:i/>
                <w:sz w:val="18"/>
                <w:szCs w:val="18"/>
                <w:lang w:val="en-US"/>
              </w:rPr>
              <w:t>financial group)</w:t>
            </w:r>
            <w:r w:rsidRPr="00E11C81">
              <w:rPr>
                <w:sz w:val="18"/>
                <w:szCs w:val="18"/>
                <w:lang w:val="en-US"/>
              </w:rPr>
              <w:t xml:space="preserve"> oleh otoritas yang berwenang; dan</w:t>
            </w:r>
          </w:p>
        </w:tc>
        <w:tc>
          <w:tcPr>
            <w:tcW w:w="3548" w:type="dxa"/>
            <w:shd w:val="clear" w:color="auto" w:fill="FFFFFF" w:themeFill="background1"/>
          </w:tcPr>
          <w:p w14:paraId="058E0B29" w14:textId="77777777" w:rsidR="00D939D1" w:rsidRPr="00125A9D" w:rsidRDefault="00D939D1" w:rsidP="0005793F">
            <w:pPr>
              <w:jc w:val="both"/>
              <w:rPr>
                <w:sz w:val="18"/>
                <w:szCs w:val="18"/>
                <w:lang w:val="en-US"/>
              </w:rPr>
            </w:pPr>
          </w:p>
        </w:tc>
        <w:tc>
          <w:tcPr>
            <w:tcW w:w="3540" w:type="dxa"/>
            <w:shd w:val="clear" w:color="auto" w:fill="FFFFFF" w:themeFill="background1"/>
          </w:tcPr>
          <w:p w14:paraId="354ED366" w14:textId="77777777" w:rsidR="00D939D1" w:rsidRPr="00125A9D" w:rsidRDefault="00D939D1" w:rsidP="0005793F">
            <w:pPr>
              <w:jc w:val="both"/>
              <w:rPr>
                <w:sz w:val="18"/>
                <w:szCs w:val="18"/>
                <w:lang w:val="en-US"/>
              </w:rPr>
            </w:pPr>
          </w:p>
        </w:tc>
        <w:tc>
          <w:tcPr>
            <w:tcW w:w="3544" w:type="dxa"/>
            <w:shd w:val="clear" w:color="auto" w:fill="FFFFFF" w:themeFill="background1"/>
          </w:tcPr>
          <w:p w14:paraId="2C10D00A" w14:textId="77777777" w:rsidR="00D939D1" w:rsidRPr="00125A9D" w:rsidRDefault="00D939D1" w:rsidP="0005793F">
            <w:pPr>
              <w:jc w:val="both"/>
              <w:rPr>
                <w:sz w:val="18"/>
                <w:szCs w:val="18"/>
                <w:lang w:val="en-US"/>
              </w:rPr>
            </w:pPr>
          </w:p>
        </w:tc>
        <w:tc>
          <w:tcPr>
            <w:tcW w:w="3544" w:type="dxa"/>
            <w:shd w:val="clear" w:color="auto" w:fill="FFFFFF" w:themeFill="background1"/>
          </w:tcPr>
          <w:p w14:paraId="1C09DD43" w14:textId="77777777" w:rsidR="00D939D1" w:rsidRPr="00125A9D" w:rsidRDefault="00D939D1" w:rsidP="0005793F">
            <w:pPr>
              <w:jc w:val="both"/>
              <w:rPr>
                <w:sz w:val="18"/>
                <w:szCs w:val="18"/>
                <w:lang w:val="en-US"/>
              </w:rPr>
            </w:pPr>
          </w:p>
        </w:tc>
      </w:tr>
      <w:tr w:rsidR="00D939D1" w14:paraId="46C28D4D" w14:textId="77777777" w:rsidTr="0005793F">
        <w:tc>
          <w:tcPr>
            <w:tcW w:w="3544" w:type="dxa"/>
            <w:shd w:val="clear" w:color="auto" w:fill="FFFFFF" w:themeFill="background1"/>
          </w:tcPr>
          <w:p w14:paraId="026CC5B4" w14:textId="77777777" w:rsidR="00D939D1" w:rsidRPr="00E11C81" w:rsidRDefault="00D939D1" w:rsidP="0005793F">
            <w:pPr>
              <w:ind w:left="602" w:hanging="318"/>
              <w:jc w:val="both"/>
              <w:rPr>
                <w:sz w:val="18"/>
                <w:szCs w:val="18"/>
                <w:lang w:val="en-US"/>
              </w:rPr>
            </w:pPr>
            <w:r w:rsidRPr="00E11C81">
              <w:rPr>
                <w:sz w:val="18"/>
                <w:szCs w:val="18"/>
                <w:lang w:val="en-US"/>
              </w:rPr>
              <w:t xml:space="preserve">c. </w:t>
            </w:r>
            <w:r w:rsidRPr="00E11C81">
              <w:rPr>
                <w:sz w:val="18"/>
                <w:szCs w:val="18"/>
                <w:lang w:val="en-US"/>
              </w:rPr>
              <w:tab/>
              <w:t xml:space="preserve">terhadap negara berisiko tinggi </w:t>
            </w:r>
            <w:r w:rsidRPr="003E185D">
              <w:rPr>
                <w:i/>
                <w:sz w:val="18"/>
                <w:szCs w:val="18"/>
                <w:lang w:val="en-US"/>
              </w:rPr>
              <w:t>(high risk countries)</w:t>
            </w:r>
            <w:r w:rsidRPr="00E11C81">
              <w:rPr>
                <w:sz w:val="18"/>
                <w:szCs w:val="18"/>
                <w:lang w:val="en-US"/>
              </w:rPr>
              <w:t xml:space="preserve"> telah dilakukan </w:t>
            </w:r>
            <w:r w:rsidRPr="00E11C81">
              <w:rPr>
                <w:sz w:val="18"/>
                <w:szCs w:val="18"/>
                <w:lang w:val="en-US"/>
              </w:rPr>
              <w:lastRenderedPageBreak/>
              <w:t xml:space="preserve">mitigasi risiko secara memadai oleh unit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E11C81">
              <w:rPr>
                <w:sz w:val="18"/>
                <w:szCs w:val="18"/>
                <w:lang w:val="en-US"/>
              </w:rPr>
              <w:t xml:space="preserve"> berdasarkan kebijakan program APU PPT </w:t>
            </w:r>
            <w:r w:rsidRPr="003E185D">
              <w:rPr>
                <w:color w:val="FF0000"/>
                <w:sz w:val="18"/>
                <w:szCs w:val="18"/>
                <w:lang w:val="en-US"/>
              </w:rPr>
              <w:t xml:space="preserve">dan PPPSPM </w:t>
            </w:r>
            <w:r w:rsidRPr="00E11C81">
              <w:rPr>
                <w:sz w:val="18"/>
                <w:szCs w:val="18"/>
                <w:lang w:val="en-US"/>
              </w:rPr>
              <w:t>di tingkat Konglomerasi Keuangan (</w:t>
            </w:r>
            <w:r w:rsidRPr="003E185D">
              <w:rPr>
                <w:i/>
                <w:sz w:val="18"/>
                <w:szCs w:val="18"/>
                <w:lang w:val="en-US"/>
              </w:rPr>
              <w:t>financial group).</w:t>
            </w:r>
          </w:p>
        </w:tc>
        <w:tc>
          <w:tcPr>
            <w:tcW w:w="3548" w:type="dxa"/>
            <w:shd w:val="clear" w:color="auto" w:fill="FFFFFF" w:themeFill="background1"/>
          </w:tcPr>
          <w:p w14:paraId="21E941EA" w14:textId="77777777" w:rsidR="00D939D1" w:rsidRPr="00125A9D" w:rsidRDefault="00D939D1" w:rsidP="0005793F">
            <w:pPr>
              <w:jc w:val="both"/>
              <w:rPr>
                <w:sz w:val="18"/>
                <w:szCs w:val="18"/>
                <w:lang w:val="en-US"/>
              </w:rPr>
            </w:pPr>
            <w:r>
              <w:rPr>
                <w:sz w:val="18"/>
                <w:szCs w:val="18"/>
                <w:lang w:val="en-US"/>
              </w:rPr>
              <w:lastRenderedPageBreak/>
              <w:t xml:space="preserve"> </w:t>
            </w:r>
          </w:p>
        </w:tc>
        <w:tc>
          <w:tcPr>
            <w:tcW w:w="3540" w:type="dxa"/>
            <w:shd w:val="clear" w:color="auto" w:fill="FFFFFF" w:themeFill="background1"/>
          </w:tcPr>
          <w:p w14:paraId="0C927858" w14:textId="77777777" w:rsidR="00D939D1" w:rsidRPr="00125A9D" w:rsidRDefault="00D939D1" w:rsidP="0005793F">
            <w:pPr>
              <w:jc w:val="both"/>
              <w:rPr>
                <w:sz w:val="18"/>
                <w:szCs w:val="18"/>
                <w:lang w:val="en-US"/>
              </w:rPr>
            </w:pPr>
          </w:p>
        </w:tc>
        <w:tc>
          <w:tcPr>
            <w:tcW w:w="3544" w:type="dxa"/>
            <w:shd w:val="clear" w:color="auto" w:fill="FFFFFF" w:themeFill="background1"/>
          </w:tcPr>
          <w:p w14:paraId="6A1F7346" w14:textId="77777777" w:rsidR="00D939D1" w:rsidRPr="00125A9D" w:rsidRDefault="00D939D1" w:rsidP="0005793F">
            <w:pPr>
              <w:jc w:val="both"/>
              <w:rPr>
                <w:sz w:val="18"/>
                <w:szCs w:val="18"/>
                <w:lang w:val="en-US"/>
              </w:rPr>
            </w:pPr>
          </w:p>
        </w:tc>
        <w:tc>
          <w:tcPr>
            <w:tcW w:w="3544" w:type="dxa"/>
            <w:shd w:val="clear" w:color="auto" w:fill="FFFFFF" w:themeFill="background1"/>
          </w:tcPr>
          <w:p w14:paraId="5396442E" w14:textId="77777777" w:rsidR="00D939D1" w:rsidRPr="00125A9D" w:rsidRDefault="00D939D1" w:rsidP="0005793F">
            <w:pPr>
              <w:jc w:val="both"/>
              <w:rPr>
                <w:sz w:val="18"/>
                <w:szCs w:val="18"/>
                <w:lang w:val="en-US"/>
              </w:rPr>
            </w:pPr>
          </w:p>
        </w:tc>
      </w:tr>
      <w:tr w:rsidR="00D939D1" w14:paraId="34E58BB9" w14:textId="77777777" w:rsidTr="0005793F">
        <w:tc>
          <w:tcPr>
            <w:tcW w:w="3544" w:type="dxa"/>
            <w:shd w:val="clear" w:color="auto" w:fill="FFFFFF" w:themeFill="background1"/>
          </w:tcPr>
          <w:p w14:paraId="30B38EBA" w14:textId="77777777" w:rsidR="00D939D1" w:rsidRPr="003E185D" w:rsidRDefault="00D939D1" w:rsidP="0005793F">
            <w:pPr>
              <w:ind w:left="318" w:hanging="318"/>
              <w:jc w:val="both"/>
              <w:rPr>
                <w:color w:val="FF0000"/>
                <w:sz w:val="18"/>
                <w:szCs w:val="18"/>
                <w:lang w:val="en-US"/>
              </w:rPr>
            </w:pPr>
            <w:r w:rsidRPr="003E185D">
              <w:rPr>
                <w:color w:val="FF0000"/>
                <w:sz w:val="18"/>
                <w:szCs w:val="18"/>
                <w:lang w:val="en-US"/>
              </w:rPr>
              <w:lastRenderedPageBreak/>
              <w:t>(8)</w:t>
            </w:r>
            <w:r w:rsidRPr="003E185D">
              <w:rPr>
                <w:color w:val="FF0000"/>
                <w:sz w:val="18"/>
                <w:szCs w:val="18"/>
                <w:lang w:val="en-US"/>
              </w:rPr>
              <w:tab/>
              <w:t>LJK yang melanggar ketentuan sebagaimana dimaksud pada ayat (3), ayat (5), dan/atau ayat (6) dapat dikenai sanksi administratif berupa:</w:t>
            </w:r>
          </w:p>
        </w:tc>
        <w:tc>
          <w:tcPr>
            <w:tcW w:w="3548" w:type="dxa"/>
            <w:shd w:val="clear" w:color="auto" w:fill="FFFFFF" w:themeFill="background1"/>
          </w:tcPr>
          <w:p w14:paraId="7377418B" w14:textId="77777777" w:rsidR="00D939D1" w:rsidRDefault="00D939D1" w:rsidP="0005793F">
            <w:pPr>
              <w:jc w:val="both"/>
              <w:rPr>
                <w:color w:val="FF0000"/>
                <w:sz w:val="18"/>
                <w:szCs w:val="18"/>
                <w:lang w:val="en-US"/>
              </w:rPr>
            </w:pPr>
            <w:r>
              <w:rPr>
                <w:color w:val="FF0000"/>
                <w:sz w:val="18"/>
                <w:szCs w:val="18"/>
                <w:lang w:val="en-US"/>
              </w:rPr>
              <w:t>Ayat (8)</w:t>
            </w:r>
          </w:p>
          <w:p w14:paraId="411A78BE"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2F96E59E" w14:textId="77777777" w:rsidR="00D939D1" w:rsidRPr="00125A9D" w:rsidRDefault="00D939D1" w:rsidP="0005793F">
            <w:pPr>
              <w:jc w:val="both"/>
              <w:rPr>
                <w:sz w:val="18"/>
                <w:szCs w:val="18"/>
                <w:lang w:val="en-US"/>
              </w:rPr>
            </w:pPr>
          </w:p>
        </w:tc>
        <w:tc>
          <w:tcPr>
            <w:tcW w:w="3544" w:type="dxa"/>
            <w:shd w:val="clear" w:color="auto" w:fill="FFFFFF" w:themeFill="background1"/>
          </w:tcPr>
          <w:p w14:paraId="4AF3BB02" w14:textId="77777777" w:rsidR="00D939D1" w:rsidRPr="00125A9D" w:rsidRDefault="00D939D1" w:rsidP="0005793F">
            <w:pPr>
              <w:jc w:val="both"/>
              <w:rPr>
                <w:sz w:val="18"/>
                <w:szCs w:val="18"/>
                <w:lang w:val="en-US"/>
              </w:rPr>
            </w:pPr>
          </w:p>
        </w:tc>
        <w:tc>
          <w:tcPr>
            <w:tcW w:w="3544" w:type="dxa"/>
            <w:shd w:val="clear" w:color="auto" w:fill="FFFFFF" w:themeFill="background1"/>
          </w:tcPr>
          <w:p w14:paraId="035A290D" w14:textId="77777777" w:rsidR="00D939D1" w:rsidRPr="00125A9D" w:rsidRDefault="00D939D1" w:rsidP="0005793F">
            <w:pPr>
              <w:jc w:val="both"/>
              <w:rPr>
                <w:sz w:val="18"/>
                <w:szCs w:val="18"/>
                <w:lang w:val="en-US"/>
              </w:rPr>
            </w:pPr>
          </w:p>
        </w:tc>
      </w:tr>
      <w:tr w:rsidR="00D939D1" w14:paraId="2A67514F" w14:textId="77777777" w:rsidTr="0005793F">
        <w:tc>
          <w:tcPr>
            <w:tcW w:w="3544" w:type="dxa"/>
            <w:shd w:val="clear" w:color="auto" w:fill="FFFFFF" w:themeFill="background1"/>
          </w:tcPr>
          <w:p w14:paraId="652E144B"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a.</w:t>
            </w:r>
            <w:r w:rsidRPr="003E185D">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33CD6427"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6987FD03" w14:textId="77777777" w:rsidR="00D939D1" w:rsidRPr="00125A9D" w:rsidRDefault="00D939D1" w:rsidP="0005793F">
            <w:pPr>
              <w:jc w:val="both"/>
              <w:rPr>
                <w:sz w:val="18"/>
                <w:szCs w:val="18"/>
                <w:lang w:val="en-US"/>
              </w:rPr>
            </w:pPr>
          </w:p>
        </w:tc>
        <w:tc>
          <w:tcPr>
            <w:tcW w:w="3544" w:type="dxa"/>
            <w:shd w:val="clear" w:color="auto" w:fill="FFFFFF" w:themeFill="background1"/>
          </w:tcPr>
          <w:p w14:paraId="21025BEB" w14:textId="77777777" w:rsidR="00D939D1" w:rsidRPr="00125A9D" w:rsidRDefault="00D939D1" w:rsidP="0005793F">
            <w:pPr>
              <w:jc w:val="both"/>
              <w:rPr>
                <w:sz w:val="18"/>
                <w:szCs w:val="18"/>
                <w:lang w:val="en-US"/>
              </w:rPr>
            </w:pPr>
          </w:p>
        </w:tc>
        <w:tc>
          <w:tcPr>
            <w:tcW w:w="3544" w:type="dxa"/>
            <w:shd w:val="clear" w:color="auto" w:fill="FFFFFF" w:themeFill="background1"/>
          </w:tcPr>
          <w:p w14:paraId="728D1B90" w14:textId="77777777" w:rsidR="00D939D1" w:rsidRPr="00125A9D" w:rsidRDefault="00D939D1" w:rsidP="0005793F">
            <w:pPr>
              <w:jc w:val="both"/>
              <w:rPr>
                <w:sz w:val="18"/>
                <w:szCs w:val="18"/>
                <w:lang w:val="en-US"/>
              </w:rPr>
            </w:pPr>
          </w:p>
        </w:tc>
      </w:tr>
      <w:tr w:rsidR="00D939D1" w14:paraId="5FA89A9A" w14:textId="77777777" w:rsidTr="0005793F">
        <w:tc>
          <w:tcPr>
            <w:tcW w:w="3544" w:type="dxa"/>
            <w:shd w:val="clear" w:color="auto" w:fill="FFFFFF" w:themeFill="background1"/>
          </w:tcPr>
          <w:p w14:paraId="58A7100D"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b.</w:t>
            </w:r>
            <w:r w:rsidRPr="003E185D">
              <w:rPr>
                <w:color w:val="FF0000"/>
                <w:sz w:val="18"/>
                <w:szCs w:val="18"/>
                <w:lang w:val="en-US"/>
              </w:rPr>
              <w:tab/>
              <w:t>denda;</w:t>
            </w:r>
          </w:p>
        </w:tc>
        <w:tc>
          <w:tcPr>
            <w:tcW w:w="3548" w:type="dxa"/>
            <w:shd w:val="clear" w:color="auto" w:fill="FFFFFF" w:themeFill="background1"/>
          </w:tcPr>
          <w:p w14:paraId="1C1FA016"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044D2BE9" w14:textId="77777777" w:rsidR="00D939D1" w:rsidRPr="00125A9D" w:rsidRDefault="00D939D1" w:rsidP="0005793F">
            <w:pPr>
              <w:jc w:val="both"/>
              <w:rPr>
                <w:sz w:val="18"/>
                <w:szCs w:val="18"/>
                <w:lang w:val="en-US"/>
              </w:rPr>
            </w:pPr>
          </w:p>
        </w:tc>
        <w:tc>
          <w:tcPr>
            <w:tcW w:w="3544" w:type="dxa"/>
            <w:shd w:val="clear" w:color="auto" w:fill="FFFFFF" w:themeFill="background1"/>
          </w:tcPr>
          <w:p w14:paraId="1F9A3ACD" w14:textId="77777777" w:rsidR="00D939D1" w:rsidRPr="00125A9D" w:rsidRDefault="00D939D1" w:rsidP="0005793F">
            <w:pPr>
              <w:jc w:val="both"/>
              <w:rPr>
                <w:sz w:val="18"/>
                <w:szCs w:val="18"/>
                <w:lang w:val="en-US"/>
              </w:rPr>
            </w:pPr>
          </w:p>
        </w:tc>
        <w:tc>
          <w:tcPr>
            <w:tcW w:w="3544" w:type="dxa"/>
            <w:shd w:val="clear" w:color="auto" w:fill="FFFFFF" w:themeFill="background1"/>
          </w:tcPr>
          <w:p w14:paraId="7ACE83F0" w14:textId="77777777" w:rsidR="00D939D1" w:rsidRPr="00125A9D" w:rsidRDefault="00D939D1" w:rsidP="0005793F">
            <w:pPr>
              <w:jc w:val="both"/>
              <w:rPr>
                <w:sz w:val="18"/>
                <w:szCs w:val="18"/>
                <w:lang w:val="en-US"/>
              </w:rPr>
            </w:pPr>
          </w:p>
        </w:tc>
      </w:tr>
      <w:tr w:rsidR="00D939D1" w14:paraId="0FF10F01" w14:textId="77777777" w:rsidTr="0005793F">
        <w:tc>
          <w:tcPr>
            <w:tcW w:w="3544" w:type="dxa"/>
            <w:shd w:val="clear" w:color="auto" w:fill="FFFFFF" w:themeFill="background1"/>
          </w:tcPr>
          <w:p w14:paraId="623FEF11"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c.</w:t>
            </w:r>
            <w:r w:rsidRPr="003E185D">
              <w:rPr>
                <w:color w:val="FF0000"/>
                <w:sz w:val="18"/>
                <w:szCs w:val="18"/>
                <w:lang w:val="en-US"/>
              </w:rPr>
              <w:tab/>
              <w:t>pembatasan kegiatan usaha tertentu;</w:t>
            </w:r>
          </w:p>
        </w:tc>
        <w:tc>
          <w:tcPr>
            <w:tcW w:w="3548" w:type="dxa"/>
            <w:shd w:val="clear" w:color="auto" w:fill="FFFFFF" w:themeFill="background1"/>
          </w:tcPr>
          <w:p w14:paraId="49C3594F"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66460862" w14:textId="77777777" w:rsidR="00D939D1" w:rsidRPr="00125A9D" w:rsidRDefault="00D939D1" w:rsidP="0005793F">
            <w:pPr>
              <w:jc w:val="both"/>
              <w:rPr>
                <w:sz w:val="18"/>
                <w:szCs w:val="18"/>
                <w:lang w:val="en-US"/>
              </w:rPr>
            </w:pPr>
          </w:p>
        </w:tc>
        <w:tc>
          <w:tcPr>
            <w:tcW w:w="3544" w:type="dxa"/>
            <w:shd w:val="clear" w:color="auto" w:fill="FFFFFF" w:themeFill="background1"/>
          </w:tcPr>
          <w:p w14:paraId="27BC8BE4" w14:textId="77777777" w:rsidR="00D939D1" w:rsidRPr="00125A9D" w:rsidRDefault="00D939D1" w:rsidP="0005793F">
            <w:pPr>
              <w:jc w:val="both"/>
              <w:rPr>
                <w:sz w:val="18"/>
                <w:szCs w:val="18"/>
                <w:lang w:val="en-US"/>
              </w:rPr>
            </w:pPr>
          </w:p>
        </w:tc>
        <w:tc>
          <w:tcPr>
            <w:tcW w:w="3544" w:type="dxa"/>
            <w:shd w:val="clear" w:color="auto" w:fill="FFFFFF" w:themeFill="background1"/>
          </w:tcPr>
          <w:p w14:paraId="074F8013" w14:textId="77777777" w:rsidR="00D939D1" w:rsidRPr="00125A9D" w:rsidRDefault="00D939D1" w:rsidP="0005793F">
            <w:pPr>
              <w:jc w:val="both"/>
              <w:rPr>
                <w:sz w:val="18"/>
                <w:szCs w:val="18"/>
                <w:lang w:val="en-US"/>
              </w:rPr>
            </w:pPr>
          </w:p>
        </w:tc>
      </w:tr>
      <w:tr w:rsidR="00D939D1" w14:paraId="22A75320" w14:textId="77777777" w:rsidTr="0005793F">
        <w:tc>
          <w:tcPr>
            <w:tcW w:w="3544" w:type="dxa"/>
            <w:shd w:val="clear" w:color="auto" w:fill="FFFFFF" w:themeFill="background1"/>
          </w:tcPr>
          <w:p w14:paraId="2DD95263"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 xml:space="preserve">d. </w:t>
            </w:r>
            <w:r w:rsidRPr="003E185D">
              <w:rPr>
                <w:color w:val="FF0000"/>
                <w:sz w:val="18"/>
                <w:szCs w:val="18"/>
                <w:lang w:val="en-US"/>
              </w:rPr>
              <w:tab/>
              <w:t>penurunan penilaian faktor-faktor pembentuk nilai tingkat kesehatan;</w:t>
            </w:r>
          </w:p>
        </w:tc>
        <w:tc>
          <w:tcPr>
            <w:tcW w:w="3548" w:type="dxa"/>
            <w:shd w:val="clear" w:color="auto" w:fill="FFFFFF" w:themeFill="background1"/>
          </w:tcPr>
          <w:p w14:paraId="053A5C36"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2AF03898" w14:textId="77777777" w:rsidR="00D939D1" w:rsidRPr="00125A9D" w:rsidRDefault="00D939D1" w:rsidP="0005793F">
            <w:pPr>
              <w:jc w:val="both"/>
              <w:rPr>
                <w:sz w:val="18"/>
                <w:szCs w:val="18"/>
                <w:lang w:val="en-US"/>
              </w:rPr>
            </w:pPr>
          </w:p>
        </w:tc>
        <w:tc>
          <w:tcPr>
            <w:tcW w:w="3544" w:type="dxa"/>
            <w:shd w:val="clear" w:color="auto" w:fill="FFFFFF" w:themeFill="background1"/>
          </w:tcPr>
          <w:p w14:paraId="5CB7E2CD" w14:textId="77777777" w:rsidR="00D939D1" w:rsidRPr="00125A9D" w:rsidRDefault="00D939D1" w:rsidP="0005793F">
            <w:pPr>
              <w:jc w:val="both"/>
              <w:rPr>
                <w:sz w:val="18"/>
                <w:szCs w:val="18"/>
                <w:lang w:val="en-US"/>
              </w:rPr>
            </w:pPr>
          </w:p>
        </w:tc>
        <w:tc>
          <w:tcPr>
            <w:tcW w:w="3544" w:type="dxa"/>
            <w:shd w:val="clear" w:color="auto" w:fill="FFFFFF" w:themeFill="background1"/>
          </w:tcPr>
          <w:p w14:paraId="1584CC89" w14:textId="77777777" w:rsidR="00D939D1" w:rsidRPr="00125A9D" w:rsidRDefault="00D939D1" w:rsidP="0005793F">
            <w:pPr>
              <w:jc w:val="both"/>
              <w:rPr>
                <w:sz w:val="18"/>
                <w:szCs w:val="18"/>
                <w:lang w:val="en-US"/>
              </w:rPr>
            </w:pPr>
          </w:p>
        </w:tc>
      </w:tr>
      <w:tr w:rsidR="00D939D1" w14:paraId="1B5374E8" w14:textId="77777777" w:rsidTr="0005793F">
        <w:tc>
          <w:tcPr>
            <w:tcW w:w="3544" w:type="dxa"/>
            <w:shd w:val="clear" w:color="auto" w:fill="FFFFFF" w:themeFill="background1"/>
          </w:tcPr>
          <w:p w14:paraId="082CC4AD"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 xml:space="preserve">e. </w:t>
            </w:r>
            <w:r w:rsidRPr="003E185D">
              <w:rPr>
                <w:color w:val="FF0000"/>
                <w:sz w:val="18"/>
                <w:szCs w:val="18"/>
                <w:lang w:val="en-US"/>
              </w:rPr>
              <w:tab/>
              <w:t>pembekuan kegiatan usaha tertentu.</w:t>
            </w:r>
          </w:p>
        </w:tc>
        <w:tc>
          <w:tcPr>
            <w:tcW w:w="3548" w:type="dxa"/>
            <w:shd w:val="clear" w:color="auto" w:fill="FFFFFF" w:themeFill="background1"/>
          </w:tcPr>
          <w:p w14:paraId="3881D05A"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6722ECAD" w14:textId="77777777" w:rsidR="00D939D1" w:rsidRPr="00125A9D" w:rsidRDefault="00D939D1" w:rsidP="0005793F">
            <w:pPr>
              <w:jc w:val="both"/>
              <w:rPr>
                <w:sz w:val="18"/>
                <w:szCs w:val="18"/>
                <w:lang w:val="en-US"/>
              </w:rPr>
            </w:pPr>
          </w:p>
        </w:tc>
        <w:tc>
          <w:tcPr>
            <w:tcW w:w="3544" w:type="dxa"/>
            <w:shd w:val="clear" w:color="auto" w:fill="FFFFFF" w:themeFill="background1"/>
          </w:tcPr>
          <w:p w14:paraId="41DE9CD6" w14:textId="77777777" w:rsidR="00D939D1" w:rsidRPr="00125A9D" w:rsidRDefault="00D939D1" w:rsidP="0005793F">
            <w:pPr>
              <w:jc w:val="both"/>
              <w:rPr>
                <w:sz w:val="18"/>
                <w:szCs w:val="18"/>
                <w:lang w:val="en-US"/>
              </w:rPr>
            </w:pPr>
          </w:p>
        </w:tc>
        <w:tc>
          <w:tcPr>
            <w:tcW w:w="3544" w:type="dxa"/>
            <w:shd w:val="clear" w:color="auto" w:fill="FFFFFF" w:themeFill="background1"/>
          </w:tcPr>
          <w:p w14:paraId="14339E7A" w14:textId="77777777" w:rsidR="00D939D1" w:rsidRPr="00125A9D" w:rsidRDefault="00D939D1" w:rsidP="0005793F">
            <w:pPr>
              <w:jc w:val="both"/>
              <w:rPr>
                <w:sz w:val="18"/>
                <w:szCs w:val="18"/>
                <w:lang w:val="en-US"/>
              </w:rPr>
            </w:pPr>
          </w:p>
        </w:tc>
      </w:tr>
      <w:tr w:rsidR="00D939D1" w14:paraId="061F3A51" w14:textId="77777777" w:rsidTr="0005793F">
        <w:tc>
          <w:tcPr>
            <w:tcW w:w="3544" w:type="dxa"/>
            <w:shd w:val="clear" w:color="auto" w:fill="FFFFFF" w:themeFill="background1"/>
          </w:tcPr>
          <w:p w14:paraId="6BB89FCD" w14:textId="77777777" w:rsidR="00D939D1" w:rsidRPr="003E185D" w:rsidRDefault="00D939D1" w:rsidP="0005793F">
            <w:pPr>
              <w:ind w:left="318" w:hanging="318"/>
              <w:jc w:val="both"/>
              <w:rPr>
                <w:color w:val="FF0000"/>
                <w:sz w:val="18"/>
                <w:szCs w:val="18"/>
                <w:lang w:val="en-US"/>
              </w:rPr>
            </w:pPr>
            <w:r w:rsidRPr="003E185D">
              <w:rPr>
                <w:color w:val="FF0000"/>
                <w:sz w:val="18"/>
                <w:szCs w:val="18"/>
                <w:lang w:val="en-US"/>
              </w:rPr>
              <w:t>(9)</w:t>
            </w:r>
            <w:r w:rsidRPr="003E185D">
              <w:rPr>
                <w:color w:val="FF0000"/>
                <w:sz w:val="18"/>
                <w:szCs w:val="18"/>
                <w:lang w:val="en-US"/>
              </w:rPr>
              <w:tab/>
              <w:t>Sanksi administratif berupa denda sebagaiman</w:t>
            </w:r>
            <w:r>
              <w:rPr>
                <w:color w:val="FF0000"/>
                <w:sz w:val="18"/>
                <w:szCs w:val="18"/>
                <w:lang w:val="en-US"/>
              </w:rPr>
              <w:t>a dimaksud pada ayat (8) huruf b</w:t>
            </w:r>
            <w:r w:rsidRPr="003E185D">
              <w:rPr>
                <w:color w:val="FF0000"/>
                <w:sz w:val="18"/>
                <w:szCs w:val="18"/>
                <w:lang w:val="en-US"/>
              </w:rPr>
              <w:t xml:space="preserve"> dikenai dengan ketentuan sebagai berikut:</w:t>
            </w:r>
          </w:p>
        </w:tc>
        <w:tc>
          <w:tcPr>
            <w:tcW w:w="3548" w:type="dxa"/>
            <w:shd w:val="clear" w:color="auto" w:fill="FFFFFF" w:themeFill="background1"/>
          </w:tcPr>
          <w:p w14:paraId="24D76C2B" w14:textId="77777777" w:rsidR="00D939D1" w:rsidRDefault="00D939D1" w:rsidP="0005793F">
            <w:pPr>
              <w:jc w:val="both"/>
              <w:rPr>
                <w:color w:val="FF0000"/>
                <w:sz w:val="18"/>
                <w:szCs w:val="18"/>
                <w:lang w:val="en-US"/>
              </w:rPr>
            </w:pPr>
            <w:r>
              <w:rPr>
                <w:color w:val="FF0000"/>
                <w:sz w:val="18"/>
                <w:szCs w:val="18"/>
                <w:lang w:val="en-US"/>
              </w:rPr>
              <w:t>Ayat (9)</w:t>
            </w:r>
          </w:p>
          <w:p w14:paraId="775D6849"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5576C156" w14:textId="77777777" w:rsidR="00D939D1" w:rsidRPr="00125A9D" w:rsidRDefault="00D939D1" w:rsidP="0005793F">
            <w:pPr>
              <w:jc w:val="both"/>
              <w:rPr>
                <w:sz w:val="18"/>
                <w:szCs w:val="18"/>
                <w:lang w:val="en-US"/>
              </w:rPr>
            </w:pPr>
          </w:p>
        </w:tc>
        <w:tc>
          <w:tcPr>
            <w:tcW w:w="3544" w:type="dxa"/>
            <w:shd w:val="clear" w:color="auto" w:fill="FFFFFF" w:themeFill="background1"/>
          </w:tcPr>
          <w:p w14:paraId="47E3F428" w14:textId="77777777" w:rsidR="00D939D1" w:rsidRPr="00125A9D" w:rsidRDefault="00D939D1" w:rsidP="0005793F">
            <w:pPr>
              <w:jc w:val="both"/>
              <w:rPr>
                <w:sz w:val="18"/>
                <w:szCs w:val="18"/>
                <w:lang w:val="en-US"/>
              </w:rPr>
            </w:pPr>
          </w:p>
        </w:tc>
        <w:tc>
          <w:tcPr>
            <w:tcW w:w="3544" w:type="dxa"/>
            <w:shd w:val="clear" w:color="auto" w:fill="FFFFFF" w:themeFill="background1"/>
          </w:tcPr>
          <w:p w14:paraId="0F1A7C4C" w14:textId="77777777" w:rsidR="00D939D1" w:rsidRPr="00125A9D" w:rsidRDefault="00D939D1" w:rsidP="0005793F">
            <w:pPr>
              <w:jc w:val="both"/>
              <w:rPr>
                <w:sz w:val="18"/>
                <w:szCs w:val="18"/>
                <w:lang w:val="en-US"/>
              </w:rPr>
            </w:pPr>
          </w:p>
        </w:tc>
      </w:tr>
      <w:tr w:rsidR="00D939D1" w14:paraId="623A557A" w14:textId="77777777" w:rsidTr="0005793F">
        <w:tc>
          <w:tcPr>
            <w:tcW w:w="3544" w:type="dxa"/>
            <w:shd w:val="clear" w:color="auto" w:fill="FFFFFF" w:themeFill="background1"/>
          </w:tcPr>
          <w:p w14:paraId="770CEC92" w14:textId="77777777" w:rsidR="00D939D1" w:rsidRPr="003E185D" w:rsidRDefault="00D939D1" w:rsidP="0005793F">
            <w:pPr>
              <w:ind w:left="602" w:hanging="318"/>
              <w:jc w:val="both"/>
              <w:rPr>
                <w:color w:val="FF0000"/>
                <w:sz w:val="18"/>
                <w:szCs w:val="18"/>
                <w:lang w:val="en-US"/>
              </w:rPr>
            </w:pPr>
            <w:r w:rsidRPr="003E185D">
              <w:rPr>
                <w:color w:val="FF0000"/>
                <w:sz w:val="18"/>
                <w:szCs w:val="18"/>
                <w:lang w:val="en-US"/>
              </w:rPr>
              <w:t>a.</w:t>
            </w:r>
            <w:r w:rsidRPr="003E185D">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45DC9141"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39BD39F7" w14:textId="77777777" w:rsidR="00D939D1" w:rsidRPr="00125A9D" w:rsidRDefault="00D939D1" w:rsidP="0005793F">
            <w:pPr>
              <w:jc w:val="both"/>
              <w:rPr>
                <w:sz w:val="18"/>
                <w:szCs w:val="18"/>
                <w:lang w:val="en-US"/>
              </w:rPr>
            </w:pPr>
          </w:p>
        </w:tc>
        <w:tc>
          <w:tcPr>
            <w:tcW w:w="3544" w:type="dxa"/>
            <w:shd w:val="clear" w:color="auto" w:fill="FFFFFF" w:themeFill="background1"/>
          </w:tcPr>
          <w:p w14:paraId="2B6579EB" w14:textId="77777777" w:rsidR="00D939D1" w:rsidRPr="00125A9D" w:rsidRDefault="00D939D1" w:rsidP="0005793F">
            <w:pPr>
              <w:jc w:val="both"/>
              <w:rPr>
                <w:sz w:val="18"/>
                <w:szCs w:val="18"/>
                <w:lang w:val="en-US"/>
              </w:rPr>
            </w:pPr>
          </w:p>
        </w:tc>
        <w:tc>
          <w:tcPr>
            <w:tcW w:w="3544" w:type="dxa"/>
            <w:shd w:val="clear" w:color="auto" w:fill="FFFFFF" w:themeFill="background1"/>
          </w:tcPr>
          <w:p w14:paraId="6F030742" w14:textId="77777777" w:rsidR="00D939D1" w:rsidRPr="00125A9D" w:rsidRDefault="00D939D1" w:rsidP="0005793F">
            <w:pPr>
              <w:jc w:val="both"/>
              <w:rPr>
                <w:sz w:val="18"/>
                <w:szCs w:val="18"/>
                <w:lang w:val="en-US"/>
              </w:rPr>
            </w:pPr>
          </w:p>
        </w:tc>
      </w:tr>
      <w:tr w:rsidR="00D939D1" w14:paraId="468E6F2A" w14:textId="77777777" w:rsidTr="0005793F">
        <w:tc>
          <w:tcPr>
            <w:tcW w:w="3544" w:type="dxa"/>
            <w:shd w:val="clear" w:color="auto" w:fill="FFFFFF" w:themeFill="background1"/>
          </w:tcPr>
          <w:p w14:paraId="72EE15BD" w14:textId="77777777" w:rsidR="00D939D1" w:rsidRPr="003E185D" w:rsidRDefault="00D939D1" w:rsidP="0005793F">
            <w:pPr>
              <w:ind w:left="602" w:hanging="318"/>
              <w:jc w:val="both"/>
              <w:rPr>
                <w:color w:val="FF0000"/>
                <w:sz w:val="18"/>
                <w:szCs w:val="18"/>
                <w:lang w:val="en-US"/>
              </w:rPr>
            </w:pPr>
            <w:r w:rsidRPr="003E185D">
              <w:rPr>
                <w:color w:val="FF0000"/>
                <w:sz w:val="18"/>
                <w:szCs w:val="18"/>
                <w:lang w:val="en-US"/>
              </w:rPr>
              <w:t>b.</w:t>
            </w:r>
            <w:r w:rsidRPr="003E185D">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32C4ED7F"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47D7E219" w14:textId="77777777" w:rsidR="00D939D1" w:rsidRPr="00125A9D" w:rsidRDefault="00D939D1" w:rsidP="0005793F">
            <w:pPr>
              <w:jc w:val="both"/>
              <w:rPr>
                <w:sz w:val="18"/>
                <w:szCs w:val="18"/>
                <w:lang w:val="en-US"/>
              </w:rPr>
            </w:pPr>
          </w:p>
        </w:tc>
        <w:tc>
          <w:tcPr>
            <w:tcW w:w="3544" w:type="dxa"/>
            <w:shd w:val="clear" w:color="auto" w:fill="FFFFFF" w:themeFill="background1"/>
          </w:tcPr>
          <w:p w14:paraId="4009C56E" w14:textId="77777777" w:rsidR="00D939D1" w:rsidRPr="00125A9D" w:rsidRDefault="00D939D1" w:rsidP="0005793F">
            <w:pPr>
              <w:jc w:val="both"/>
              <w:rPr>
                <w:sz w:val="18"/>
                <w:szCs w:val="18"/>
                <w:lang w:val="en-US"/>
              </w:rPr>
            </w:pPr>
          </w:p>
        </w:tc>
        <w:tc>
          <w:tcPr>
            <w:tcW w:w="3544" w:type="dxa"/>
            <w:shd w:val="clear" w:color="auto" w:fill="FFFFFF" w:themeFill="background1"/>
          </w:tcPr>
          <w:p w14:paraId="51E7D976" w14:textId="77777777" w:rsidR="00D939D1" w:rsidRPr="00125A9D" w:rsidRDefault="00D939D1" w:rsidP="0005793F">
            <w:pPr>
              <w:jc w:val="both"/>
              <w:rPr>
                <w:sz w:val="18"/>
                <w:szCs w:val="18"/>
                <w:lang w:val="en-US"/>
              </w:rPr>
            </w:pPr>
          </w:p>
        </w:tc>
      </w:tr>
      <w:tr w:rsidR="00D939D1" w14:paraId="3B4D1B56" w14:textId="77777777" w:rsidTr="0005793F">
        <w:tc>
          <w:tcPr>
            <w:tcW w:w="3544" w:type="dxa"/>
            <w:shd w:val="clear" w:color="auto" w:fill="FFFFFF" w:themeFill="background1"/>
          </w:tcPr>
          <w:p w14:paraId="614B7C4B" w14:textId="77777777" w:rsidR="00D939D1" w:rsidRPr="003E185D" w:rsidRDefault="00D939D1" w:rsidP="0005793F">
            <w:pPr>
              <w:ind w:left="318" w:hanging="318"/>
              <w:jc w:val="both"/>
              <w:rPr>
                <w:color w:val="FF0000"/>
                <w:sz w:val="18"/>
                <w:szCs w:val="18"/>
                <w:lang w:val="en-US"/>
              </w:rPr>
            </w:pPr>
            <w:r w:rsidRPr="003E185D">
              <w:rPr>
                <w:color w:val="FF0000"/>
                <w:sz w:val="18"/>
                <w:szCs w:val="18"/>
                <w:lang w:val="en-US"/>
              </w:rPr>
              <w:t>(10)</w:t>
            </w:r>
            <w:r w:rsidRPr="003E185D">
              <w:rPr>
                <w:color w:val="FF0000"/>
                <w:sz w:val="18"/>
                <w:szCs w:val="18"/>
                <w:lang w:val="en-US"/>
              </w:rPr>
              <w:tab/>
              <w:t>Otoritas Jasa Keuangan dapat mengumumkan pengenaan sanksi administratif sebagaimana dimaksud pada ayat (8) kepada masyarakat, paling kurang melalui laman/website OJK.</w:t>
            </w:r>
          </w:p>
        </w:tc>
        <w:tc>
          <w:tcPr>
            <w:tcW w:w="3548" w:type="dxa"/>
            <w:shd w:val="clear" w:color="auto" w:fill="FFFFFF" w:themeFill="background1"/>
          </w:tcPr>
          <w:p w14:paraId="27EC2183" w14:textId="77777777" w:rsidR="00D939D1" w:rsidRDefault="00D939D1" w:rsidP="0005793F">
            <w:pPr>
              <w:jc w:val="both"/>
              <w:rPr>
                <w:color w:val="FF0000"/>
                <w:sz w:val="18"/>
                <w:szCs w:val="18"/>
                <w:lang w:val="en-US"/>
              </w:rPr>
            </w:pPr>
            <w:r>
              <w:rPr>
                <w:color w:val="FF0000"/>
                <w:sz w:val="18"/>
                <w:szCs w:val="18"/>
                <w:lang w:val="en-US"/>
              </w:rPr>
              <w:t>Ayat (10)</w:t>
            </w:r>
          </w:p>
          <w:p w14:paraId="28CE7762"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13C6A772" w14:textId="77777777" w:rsidR="00D939D1" w:rsidRPr="00125A9D" w:rsidRDefault="00D939D1" w:rsidP="0005793F">
            <w:pPr>
              <w:jc w:val="both"/>
              <w:rPr>
                <w:sz w:val="18"/>
                <w:szCs w:val="18"/>
                <w:lang w:val="en-US"/>
              </w:rPr>
            </w:pPr>
          </w:p>
        </w:tc>
        <w:tc>
          <w:tcPr>
            <w:tcW w:w="3544" w:type="dxa"/>
            <w:shd w:val="clear" w:color="auto" w:fill="FFFFFF" w:themeFill="background1"/>
          </w:tcPr>
          <w:p w14:paraId="471286C6" w14:textId="77777777" w:rsidR="00D939D1" w:rsidRPr="00125A9D" w:rsidRDefault="00D939D1" w:rsidP="0005793F">
            <w:pPr>
              <w:jc w:val="both"/>
              <w:rPr>
                <w:sz w:val="18"/>
                <w:szCs w:val="18"/>
                <w:lang w:val="en-US"/>
              </w:rPr>
            </w:pPr>
          </w:p>
        </w:tc>
        <w:tc>
          <w:tcPr>
            <w:tcW w:w="3544" w:type="dxa"/>
            <w:shd w:val="clear" w:color="auto" w:fill="FFFFFF" w:themeFill="background1"/>
          </w:tcPr>
          <w:p w14:paraId="2CC922E9" w14:textId="77777777" w:rsidR="00D939D1" w:rsidRPr="00125A9D" w:rsidRDefault="00D939D1" w:rsidP="0005793F">
            <w:pPr>
              <w:jc w:val="both"/>
              <w:rPr>
                <w:sz w:val="18"/>
                <w:szCs w:val="18"/>
                <w:lang w:val="en-US"/>
              </w:rPr>
            </w:pPr>
          </w:p>
        </w:tc>
      </w:tr>
      <w:tr w:rsidR="00D939D1" w14:paraId="14243BDF" w14:textId="77777777" w:rsidTr="0005793F">
        <w:tc>
          <w:tcPr>
            <w:tcW w:w="3544" w:type="dxa"/>
            <w:shd w:val="clear" w:color="auto" w:fill="D0CECE" w:themeFill="background2" w:themeFillShade="E6"/>
          </w:tcPr>
          <w:p w14:paraId="181E9227" w14:textId="77777777" w:rsidR="00D939D1" w:rsidRPr="00401B9E" w:rsidRDefault="00D939D1" w:rsidP="0005793F">
            <w:pPr>
              <w:ind w:left="318" w:hanging="318"/>
              <w:jc w:val="both"/>
              <w:rPr>
                <w:sz w:val="18"/>
                <w:szCs w:val="18"/>
                <w:lang w:val="en-US"/>
              </w:rPr>
            </w:pPr>
          </w:p>
        </w:tc>
        <w:tc>
          <w:tcPr>
            <w:tcW w:w="3548" w:type="dxa"/>
            <w:shd w:val="clear" w:color="auto" w:fill="D0CECE" w:themeFill="background2" w:themeFillShade="E6"/>
          </w:tcPr>
          <w:p w14:paraId="67D9A8D3"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242E8B8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28AAC070"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9A543BB" w14:textId="77777777" w:rsidR="00D939D1" w:rsidRPr="00125A9D" w:rsidRDefault="00D939D1" w:rsidP="0005793F">
            <w:pPr>
              <w:jc w:val="both"/>
              <w:rPr>
                <w:sz w:val="18"/>
                <w:szCs w:val="18"/>
                <w:lang w:val="en-US"/>
              </w:rPr>
            </w:pPr>
          </w:p>
        </w:tc>
      </w:tr>
      <w:tr w:rsidR="00D939D1" w14:paraId="7E3E4C15" w14:textId="77777777" w:rsidTr="0005793F">
        <w:tc>
          <w:tcPr>
            <w:tcW w:w="3544" w:type="dxa"/>
            <w:shd w:val="clear" w:color="auto" w:fill="FFFFFF" w:themeFill="background1"/>
          </w:tcPr>
          <w:p w14:paraId="4D1992CF" w14:textId="77777777" w:rsidR="00D939D1" w:rsidRPr="007741B7" w:rsidRDefault="00D939D1" w:rsidP="0005793F">
            <w:pPr>
              <w:ind w:left="318" w:hanging="318"/>
              <w:jc w:val="center"/>
              <w:rPr>
                <w:b/>
                <w:color w:val="FF0000"/>
                <w:sz w:val="18"/>
                <w:szCs w:val="18"/>
                <w:lang w:val="en-US"/>
              </w:rPr>
            </w:pPr>
            <w:r w:rsidRPr="007741B7">
              <w:rPr>
                <w:b/>
                <w:color w:val="FF0000"/>
                <w:sz w:val="18"/>
                <w:szCs w:val="18"/>
                <w:lang w:val="en-US"/>
              </w:rPr>
              <w:t>Bagian Ketujuh</w:t>
            </w:r>
          </w:p>
        </w:tc>
        <w:tc>
          <w:tcPr>
            <w:tcW w:w="3548" w:type="dxa"/>
            <w:shd w:val="clear" w:color="auto" w:fill="FFFFFF" w:themeFill="background1"/>
          </w:tcPr>
          <w:p w14:paraId="6921DCE6" w14:textId="77777777" w:rsidR="00D939D1" w:rsidRPr="007741B7" w:rsidRDefault="00D939D1" w:rsidP="0005793F">
            <w:pPr>
              <w:jc w:val="both"/>
              <w:rPr>
                <w:b/>
                <w:sz w:val="18"/>
                <w:szCs w:val="18"/>
                <w:lang w:val="en-US"/>
              </w:rPr>
            </w:pPr>
          </w:p>
        </w:tc>
        <w:tc>
          <w:tcPr>
            <w:tcW w:w="3540" w:type="dxa"/>
            <w:shd w:val="clear" w:color="auto" w:fill="FFFFFF" w:themeFill="background1"/>
          </w:tcPr>
          <w:p w14:paraId="53244B41" w14:textId="77777777" w:rsidR="00D939D1" w:rsidRPr="00125A9D" w:rsidRDefault="00D939D1" w:rsidP="0005793F">
            <w:pPr>
              <w:jc w:val="both"/>
              <w:rPr>
                <w:sz w:val="18"/>
                <w:szCs w:val="18"/>
                <w:lang w:val="en-US"/>
              </w:rPr>
            </w:pPr>
          </w:p>
        </w:tc>
        <w:tc>
          <w:tcPr>
            <w:tcW w:w="3544" w:type="dxa"/>
            <w:shd w:val="clear" w:color="auto" w:fill="FFFFFF" w:themeFill="background1"/>
          </w:tcPr>
          <w:p w14:paraId="3267E570" w14:textId="77777777" w:rsidR="00D939D1" w:rsidRPr="00125A9D" w:rsidRDefault="00D939D1" w:rsidP="0005793F">
            <w:pPr>
              <w:jc w:val="both"/>
              <w:rPr>
                <w:sz w:val="18"/>
                <w:szCs w:val="18"/>
                <w:lang w:val="en-US"/>
              </w:rPr>
            </w:pPr>
          </w:p>
        </w:tc>
        <w:tc>
          <w:tcPr>
            <w:tcW w:w="3544" w:type="dxa"/>
            <w:shd w:val="clear" w:color="auto" w:fill="FFFFFF" w:themeFill="background1"/>
          </w:tcPr>
          <w:p w14:paraId="56D9D7F2" w14:textId="77777777" w:rsidR="00D939D1" w:rsidRPr="00125A9D" w:rsidRDefault="00D939D1" w:rsidP="0005793F">
            <w:pPr>
              <w:jc w:val="both"/>
              <w:rPr>
                <w:sz w:val="18"/>
                <w:szCs w:val="18"/>
                <w:lang w:val="en-US"/>
              </w:rPr>
            </w:pPr>
          </w:p>
        </w:tc>
      </w:tr>
      <w:tr w:rsidR="00D939D1" w14:paraId="61320AF1" w14:textId="77777777" w:rsidTr="0005793F">
        <w:tc>
          <w:tcPr>
            <w:tcW w:w="3544" w:type="dxa"/>
            <w:shd w:val="clear" w:color="auto" w:fill="FFFFFF" w:themeFill="background1"/>
          </w:tcPr>
          <w:p w14:paraId="36F9B46C" w14:textId="77777777" w:rsidR="00D939D1" w:rsidRPr="007741B7" w:rsidRDefault="00D939D1" w:rsidP="0005793F">
            <w:pPr>
              <w:ind w:left="318" w:hanging="318"/>
              <w:jc w:val="center"/>
              <w:rPr>
                <w:b/>
                <w:color w:val="FF0000"/>
                <w:sz w:val="18"/>
                <w:szCs w:val="18"/>
                <w:lang w:val="en-US"/>
              </w:rPr>
            </w:pPr>
            <w:r w:rsidRPr="007741B7">
              <w:rPr>
                <w:b/>
                <w:color w:val="FF0000"/>
                <w:sz w:val="18"/>
                <w:szCs w:val="18"/>
                <w:lang w:val="en-US"/>
              </w:rPr>
              <w:t>Penundaan Transaksi</w:t>
            </w:r>
          </w:p>
        </w:tc>
        <w:tc>
          <w:tcPr>
            <w:tcW w:w="3548" w:type="dxa"/>
            <w:shd w:val="clear" w:color="auto" w:fill="FFFFFF" w:themeFill="background1"/>
          </w:tcPr>
          <w:p w14:paraId="248B5134" w14:textId="77777777" w:rsidR="00D939D1" w:rsidRPr="007741B7" w:rsidRDefault="00D939D1" w:rsidP="0005793F">
            <w:pPr>
              <w:jc w:val="both"/>
              <w:rPr>
                <w:b/>
                <w:sz w:val="18"/>
                <w:szCs w:val="18"/>
                <w:lang w:val="en-US"/>
              </w:rPr>
            </w:pPr>
          </w:p>
        </w:tc>
        <w:tc>
          <w:tcPr>
            <w:tcW w:w="3540" w:type="dxa"/>
            <w:shd w:val="clear" w:color="auto" w:fill="FFFFFF" w:themeFill="background1"/>
          </w:tcPr>
          <w:p w14:paraId="0FB6F3B0" w14:textId="77777777" w:rsidR="00D939D1" w:rsidRPr="00125A9D" w:rsidRDefault="00D939D1" w:rsidP="0005793F">
            <w:pPr>
              <w:jc w:val="both"/>
              <w:rPr>
                <w:sz w:val="18"/>
                <w:szCs w:val="18"/>
                <w:lang w:val="en-US"/>
              </w:rPr>
            </w:pPr>
          </w:p>
        </w:tc>
        <w:tc>
          <w:tcPr>
            <w:tcW w:w="3544" w:type="dxa"/>
            <w:shd w:val="clear" w:color="auto" w:fill="FFFFFF" w:themeFill="background1"/>
          </w:tcPr>
          <w:p w14:paraId="78AF5876" w14:textId="77777777" w:rsidR="00D939D1" w:rsidRPr="00125A9D" w:rsidRDefault="00D939D1" w:rsidP="0005793F">
            <w:pPr>
              <w:jc w:val="both"/>
              <w:rPr>
                <w:sz w:val="18"/>
                <w:szCs w:val="18"/>
                <w:lang w:val="en-US"/>
              </w:rPr>
            </w:pPr>
          </w:p>
        </w:tc>
        <w:tc>
          <w:tcPr>
            <w:tcW w:w="3544" w:type="dxa"/>
            <w:shd w:val="clear" w:color="auto" w:fill="FFFFFF" w:themeFill="background1"/>
          </w:tcPr>
          <w:p w14:paraId="79E1A98A" w14:textId="77777777" w:rsidR="00D939D1" w:rsidRPr="00125A9D" w:rsidRDefault="00D939D1" w:rsidP="0005793F">
            <w:pPr>
              <w:jc w:val="both"/>
              <w:rPr>
                <w:sz w:val="18"/>
                <w:szCs w:val="18"/>
                <w:lang w:val="en-US"/>
              </w:rPr>
            </w:pPr>
          </w:p>
        </w:tc>
      </w:tr>
      <w:tr w:rsidR="00D939D1" w14:paraId="4AB36724" w14:textId="77777777" w:rsidTr="0005793F">
        <w:tc>
          <w:tcPr>
            <w:tcW w:w="3544" w:type="dxa"/>
            <w:shd w:val="clear" w:color="auto" w:fill="FFFFFF" w:themeFill="background1"/>
          </w:tcPr>
          <w:p w14:paraId="57DAAA79" w14:textId="77777777" w:rsidR="00D939D1" w:rsidRPr="007741B7" w:rsidRDefault="00D939D1" w:rsidP="0005793F">
            <w:pPr>
              <w:ind w:left="318" w:hanging="318"/>
              <w:jc w:val="center"/>
              <w:rPr>
                <w:b/>
                <w:color w:val="FF0000"/>
                <w:sz w:val="18"/>
                <w:szCs w:val="18"/>
                <w:lang w:val="en-US"/>
              </w:rPr>
            </w:pPr>
            <w:r w:rsidRPr="007741B7">
              <w:rPr>
                <w:b/>
                <w:color w:val="FF0000"/>
                <w:sz w:val="18"/>
                <w:szCs w:val="18"/>
                <w:lang w:val="en-US"/>
              </w:rPr>
              <w:t>Pasal 44</w:t>
            </w:r>
          </w:p>
        </w:tc>
        <w:tc>
          <w:tcPr>
            <w:tcW w:w="3548" w:type="dxa"/>
            <w:shd w:val="clear" w:color="auto" w:fill="FFFFFF" w:themeFill="background1"/>
          </w:tcPr>
          <w:p w14:paraId="7ACAC583" w14:textId="77777777" w:rsidR="00D939D1" w:rsidRPr="007741B7" w:rsidRDefault="00D939D1" w:rsidP="0005793F">
            <w:pPr>
              <w:jc w:val="both"/>
              <w:rPr>
                <w:b/>
                <w:color w:val="FF0000"/>
                <w:sz w:val="18"/>
                <w:szCs w:val="18"/>
                <w:lang w:val="en-US"/>
              </w:rPr>
            </w:pPr>
            <w:r w:rsidRPr="007741B7">
              <w:rPr>
                <w:b/>
                <w:color w:val="FF0000"/>
                <w:sz w:val="18"/>
                <w:szCs w:val="18"/>
                <w:lang w:val="en-US"/>
              </w:rPr>
              <w:t>Pasal 44</w:t>
            </w:r>
          </w:p>
        </w:tc>
        <w:tc>
          <w:tcPr>
            <w:tcW w:w="3540" w:type="dxa"/>
            <w:shd w:val="clear" w:color="auto" w:fill="FFFFFF" w:themeFill="background1"/>
          </w:tcPr>
          <w:p w14:paraId="50081F76" w14:textId="77777777" w:rsidR="00D939D1" w:rsidRPr="00125A9D" w:rsidRDefault="00D939D1" w:rsidP="0005793F">
            <w:pPr>
              <w:jc w:val="both"/>
              <w:rPr>
                <w:sz w:val="18"/>
                <w:szCs w:val="18"/>
                <w:lang w:val="en-US"/>
              </w:rPr>
            </w:pPr>
          </w:p>
        </w:tc>
        <w:tc>
          <w:tcPr>
            <w:tcW w:w="3544" w:type="dxa"/>
            <w:shd w:val="clear" w:color="auto" w:fill="FFFFFF" w:themeFill="background1"/>
          </w:tcPr>
          <w:p w14:paraId="62ABC8DB" w14:textId="77777777" w:rsidR="00D939D1" w:rsidRPr="00125A9D" w:rsidRDefault="00D939D1" w:rsidP="0005793F">
            <w:pPr>
              <w:jc w:val="both"/>
              <w:rPr>
                <w:sz w:val="18"/>
                <w:szCs w:val="18"/>
                <w:lang w:val="en-US"/>
              </w:rPr>
            </w:pPr>
          </w:p>
        </w:tc>
        <w:tc>
          <w:tcPr>
            <w:tcW w:w="3544" w:type="dxa"/>
            <w:shd w:val="clear" w:color="auto" w:fill="FFFFFF" w:themeFill="background1"/>
          </w:tcPr>
          <w:p w14:paraId="73457556" w14:textId="77777777" w:rsidR="00D939D1" w:rsidRPr="00125A9D" w:rsidRDefault="00D939D1" w:rsidP="0005793F">
            <w:pPr>
              <w:jc w:val="both"/>
              <w:rPr>
                <w:sz w:val="18"/>
                <w:szCs w:val="18"/>
                <w:lang w:val="en-US"/>
              </w:rPr>
            </w:pPr>
          </w:p>
        </w:tc>
      </w:tr>
      <w:tr w:rsidR="00D939D1" w14:paraId="577FBFD8" w14:textId="77777777" w:rsidTr="0005793F">
        <w:tc>
          <w:tcPr>
            <w:tcW w:w="3544" w:type="dxa"/>
            <w:shd w:val="clear" w:color="auto" w:fill="FFFFFF" w:themeFill="background1"/>
          </w:tcPr>
          <w:p w14:paraId="5F88B681" w14:textId="77777777" w:rsidR="00D939D1" w:rsidRPr="00F35B90" w:rsidRDefault="00D939D1" w:rsidP="0005793F">
            <w:pPr>
              <w:ind w:left="318" w:hanging="318"/>
              <w:jc w:val="both"/>
              <w:rPr>
                <w:color w:val="FF0000"/>
                <w:sz w:val="18"/>
                <w:szCs w:val="18"/>
                <w:lang w:val="en-US"/>
              </w:rPr>
            </w:pPr>
            <w:r w:rsidRPr="00F35B90">
              <w:rPr>
                <w:color w:val="FF0000"/>
                <w:sz w:val="18"/>
                <w:szCs w:val="18"/>
                <w:lang w:val="en-US"/>
              </w:rPr>
              <w:lastRenderedPageBreak/>
              <w:t xml:space="preserve">(1) </w:t>
            </w:r>
            <w:r w:rsidRPr="00F35B90">
              <w:rPr>
                <w:color w:val="FF0000"/>
                <w:sz w:val="18"/>
                <w:szCs w:val="18"/>
                <w:lang w:val="en-US"/>
              </w:rPr>
              <w:tab/>
              <w:t>LJK dapat melakukan penundaan transaksi sebagaimana dimaksud dalam peraturan perundang-undangan mengenai pencegahan dan pemberantasan tindak pidana Pencucian Uang.</w:t>
            </w:r>
          </w:p>
        </w:tc>
        <w:tc>
          <w:tcPr>
            <w:tcW w:w="3548" w:type="dxa"/>
            <w:shd w:val="clear" w:color="auto" w:fill="FFFFFF" w:themeFill="background1"/>
          </w:tcPr>
          <w:p w14:paraId="1ACE5852" w14:textId="77777777" w:rsidR="00D939D1" w:rsidRPr="00966283" w:rsidRDefault="00D939D1" w:rsidP="0005793F">
            <w:pPr>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791EF304" w14:textId="77777777" w:rsidR="00D939D1" w:rsidRPr="00125A9D" w:rsidRDefault="00D939D1" w:rsidP="0005793F">
            <w:pPr>
              <w:jc w:val="both"/>
              <w:rPr>
                <w:sz w:val="18"/>
                <w:szCs w:val="18"/>
                <w:lang w:val="en-US"/>
              </w:rPr>
            </w:pPr>
          </w:p>
        </w:tc>
        <w:tc>
          <w:tcPr>
            <w:tcW w:w="3544" w:type="dxa"/>
            <w:shd w:val="clear" w:color="auto" w:fill="FFFFFF" w:themeFill="background1"/>
          </w:tcPr>
          <w:p w14:paraId="335DC741" w14:textId="77777777" w:rsidR="00D939D1" w:rsidRPr="00125A9D" w:rsidRDefault="00D939D1" w:rsidP="0005793F">
            <w:pPr>
              <w:jc w:val="both"/>
              <w:rPr>
                <w:sz w:val="18"/>
                <w:szCs w:val="18"/>
                <w:lang w:val="en-US"/>
              </w:rPr>
            </w:pPr>
          </w:p>
        </w:tc>
        <w:tc>
          <w:tcPr>
            <w:tcW w:w="3544" w:type="dxa"/>
            <w:shd w:val="clear" w:color="auto" w:fill="FFFFFF" w:themeFill="background1"/>
          </w:tcPr>
          <w:p w14:paraId="2FB1EA8C" w14:textId="77777777" w:rsidR="00D939D1" w:rsidRPr="00125A9D" w:rsidRDefault="00D939D1" w:rsidP="0005793F">
            <w:pPr>
              <w:jc w:val="both"/>
              <w:rPr>
                <w:sz w:val="18"/>
                <w:szCs w:val="18"/>
                <w:lang w:val="en-US"/>
              </w:rPr>
            </w:pPr>
          </w:p>
        </w:tc>
      </w:tr>
      <w:tr w:rsidR="00D939D1" w14:paraId="2106809E" w14:textId="77777777" w:rsidTr="0005793F">
        <w:tc>
          <w:tcPr>
            <w:tcW w:w="3544" w:type="dxa"/>
            <w:shd w:val="clear" w:color="auto" w:fill="FFFFFF" w:themeFill="background1"/>
          </w:tcPr>
          <w:p w14:paraId="5AEFAA24" w14:textId="77777777" w:rsidR="00D939D1" w:rsidRPr="00F35B90" w:rsidRDefault="00D939D1" w:rsidP="0005793F">
            <w:pPr>
              <w:ind w:left="318" w:hanging="318"/>
              <w:jc w:val="both"/>
              <w:rPr>
                <w:color w:val="FF0000"/>
                <w:sz w:val="18"/>
                <w:szCs w:val="18"/>
                <w:lang w:val="en-US"/>
              </w:rPr>
            </w:pPr>
            <w:r w:rsidRPr="00F35B90">
              <w:rPr>
                <w:color w:val="FF0000"/>
                <w:sz w:val="18"/>
                <w:szCs w:val="18"/>
                <w:lang w:val="en-US"/>
              </w:rPr>
              <w:t xml:space="preserve">(2) </w:t>
            </w:r>
            <w:r w:rsidRPr="00F35B90">
              <w:rPr>
                <w:color w:val="FF0000"/>
                <w:sz w:val="18"/>
                <w:szCs w:val="18"/>
                <w:lang w:val="en-US"/>
              </w:rPr>
              <w:tab/>
              <w:t>Penundaan transaksi sebagaimana dimaksud pada ayat (1) dilakukan dalam hal:</w:t>
            </w:r>
          </w:p>
        </w:tc>
        <w:tc>
          <w:tcPr>
            <w:tcW w:w="3548" w:type="dxa"/>
            <w:shd w:val="clear" w:color="auto" w:fill="FFFFFF" w:themeFill="background1"/>
          </w:tcPr>
          <w:p w14:paraId="375F1DC4" w14:textId="77777777" w:rsidR="00D939D1" w:rsidRPr="00125A9D" w:rsidRDefault="00D939D1" w:rsidP="0005793F">
            <w:pPr>
              <w:jc w:val="both"/>
              <w:rPr>
                <w:sz w:val="18"/>
                <w:szCs w:val="18"/>
                <w:lang w:val="en-US"/>
              </w:rPr>
            </w:pPr>
          </w:p>
        </w:tc>
        <w:tc>
          <w:tcPr>
            <w:tcW w:w="3540" w:type="dxa"/>
            <w:shd w:val="clear" w:color="auto" w:fill="FFFFFF" w:themeFill="background1"/>
          </w:tcPr>
          <w:p w14:paraId="5705B740" w14:textId="77777777" w:rsidR="00D939D1" w:rsidRPr="00125A9D" w:rsidRDefault="00D939D1" w:rsidP="0005793F">
            <w:pPr>
              <w:jc w:val="both"/>
              <w:rPr>
                <w:sz w:val="18"/>
                <w:szCs w:val="18"/>
                <w:lang w:val="en-US"/>
              </w:rPr>
            </w:pPr>
          </w:p>
        </w:tc>
        <w:tc>
          <w:tcPr>
            <w:tcW w:w="3544" w:type="dxa"/>
            <w:shd w:val="clear" w:color="auto" w:fill="FFFFFF" w:themeFill="background1"/>
          </w:tcPr>
          <w:p w14:paraId="1154044B" w14:textId="77777777" w:rsidR="00D939D1" w:rsidRPr="00125A9D" w:rsidRDefault="00D939D1" w:rsidP="0005793F">
            <w:pPr>
              <w:jc w:val="both"/>
              <w:rPr>
                <w:sz w:val="18"/>
                <w:szCs w:val="18"/>
                <w:lang w:val="en-US"/>
              </w:rPr>
            </w:pPr>
          </w:p>
        </w:tc>
        <w:tc>
          <w:tcPr>
            <w:tcW w:w="3544" w:type="dxa"/>
            <w:shd w:val="clear" w:color="auto" w:fill="FFFFFF" w:themeFill="background1"/>
          </w:tcPr>
          <w:p w14:paraId="5F357641" w14:textId="77777777" w:rsidR="00D939D1" w:rsidRPr="00125A9D" w:rsidRDefault="00D939D1" w:rsidP="0005793F">
            <w:pPr>
              <w:jc w:val="both"/>
              <w:rPr>
                <w:sz w:val="18"/>
                <w:szCs w:val="18"/>
                <w:lang w:val="en-US"/>
              </w:rPr>
            </w:pPr>
          </w:p>
        </w:tc>
      </w:tr>
      <w:tr w:rsidR="00D939D1" w14:paraId="3D3A9797" w14:textId="77777777" w:rsidTr="0005793F">
        <w:tc>
          <w:tcPr>
            <w:tcW w:w="3544" w:type="dxa"/>
            <w:shd w:val="clear" w:color="auto" w:fill="FFFFFF" w:themeFill="background1"/>
          </w:tcPr>
          <w:p w14:paraId="1181018C" w14:textId="77777777" w:rsidR="00D939D1" w:rsidRPr="00F35B90" w:rsidRDefault="00D939D1" w:rsidP="0005793F">
            <w:pPr>
              <w:ind w:left="602" w:hanging="318"/>
              <w:jc w:val="both"/>
              <w:rPr>
                <w:color w:val="FF0000"/>
                <w:sz w:val="18"/>
                <w:szCs w:val="18"/>
                <w:lang w:val="en-US"/>
              </w:rPr>
            </w:pPr>
            <w:r w:rsidRPr="00F35B90">
              <w:rPr>
                <w:color w:val="FF0000"/>
                <w:sz w:val="18"/>
                <w:szCs w:val="18"/>
                <w:lang w:val="en-US"/>
              </w:rPr>
              <w:t xml:space="preserve">a. </w:t>
            </w:r>
            <w:r w:rsidRPr="00F35B90">
              <w:rPr>
                <w:color w:val="FF0000"/>
                <w:sz w:val="18"/>
                <w:szCs w:val="18"/>
                <w:lang w:val="en-US"/>
              </w:rPr>
              <w:tab/>
              <w:t>Nasabah atau WIC melakukan transaksi yang patut diduga menggunakan harta kekayaan yang berasal dari hasil tindak pidana sebagaimana dimaksud dalam Pasal 2 ayat (1);</w:t>
            </w:r>
          </w:p>
        </w:tc>
        <w:tc>
          <w:tcPr>
            <w:tcW w:w="3548" w:type="dxa"/>
            <w:shd w:val="clear" w:color="auto" w:fill="FFFFFF" w:themeFill="background1"/>
          </w:tcPr>
          <w:p w14:paraId="1D250AAA" w14:textId="77777777" w:rsidR="00D939D1" w:rsidRPr="00125A9D" w:rsidRDefault="00D939D1" w:rsidP="0005793F">
            <w:pPr>
              <w:jc w:val="both"/>
              <w:rPr>
                <w:sz w:val="18"/>
                <w:szCs w:val="18"/>
                <w:lang w:val="en-US"/>
              </w:rPr>
            </w:pPr>
          </w:p>
        </w:tc>
        <w:tc>
          <w:tcPr>
            <w:tcW w:w="3540" w:type="dxa"/>
            <w:shd w:val="clear" w:color="auto" w:fill="FFFFFF" w:themeFill="background1"/>
          </w:tcPr>
          <w:p w14:paraId="3116D514" w14:textId="77777777" w:rsidR="00D939D1" w:rsidRPr="00125A9D" w:rsidRDefault="00D939D1" w:rsidP="0005793F">
            <w:pPr>
              <w:jc w:val="both"/>
              <w:rPr>
                <w:sz w:val="18"/>
                <w:szCs w:val="18"/>
                <w:lang w:val="en-US"/>
              </w:rPr>
            </w:pPr>
          </w:p>
        </w:tc>
        <w:tc>
          <w:tcPr>
            <w:tcW w:w="3544" w:type="dxa"/>
            <w:shd w:val="clear" w:color="auto" w:fill="FFFFFF" w:themeFill="background1"/>
          </w:tcPr>
          <w:p w14:paraId="53F93861" w14:textId="77777777" w:rsidR="00D939D1" w:rsidRPr="00125A9D" w:rsidRDefault="00D939D1" w:rsidP="0005793F">
            <w:pPr>
              <w:jc w:val="both"/>
              <w:rPr>
                <w:sz w:val="18"/>
                <w:szCs w:val="18"/>
                <w:lang w:val="en-US"/>
              </w:rPr>
            </w:pPr>
          </w:p>
        </w:tc>
        <w:tc>
          <w:tcPr>
            <w:tcW w:w="3544" w:type="dxa"/>
            <w:shd w:val="clear" w:color="auto" w:fill="FFFFFF" w:themeFill="background1"/>
          </w:tcPr>
          <w:p w14:paraId="1AF4D275" w14:textId="77777777" w:rsidR="00D939D1" w:rsidRPr="00125A9D" w:rsidRDefault="00D939D1" w:rsidP="0005793F">
            <w:pPr>
              <w:jc w:val="both"/>
              <w:rPr>
                <w:sz w:val="18"/>
                <w:szCs w:val="18"/>
                <w:lang w:val="en-US"/>
              </w:rPr>
            </w:pPr>
          </w:p>
        </w:tc>
      </w:tr>
      <w:tr w:rsidR="00D939D1" w14:paraId="4EDF31CC" w14:textId="77777777" w:rsidTr="0005793F">
        <w:tc>
          <w:tcPr>
            <w:tcW w:w="3544" w:type="dxa"/>
            <w:shd w:val="clear" w:color="auto" w:fill="FFFFFF" w:themeFill="background1"/>
          </w:tcPr>
          <w:p w14:paraId="0BD64178" w14:textId="77777777" w:rsidR="00D939D1" w:rsidRPr="00F35B90" w:rsidRDefault="00D939D1" w:rsidP="0005793F">
            <w:pPr>
              <w:ind w:left="602" w:hanging="318"/>
              <w:jc w:val="both"/>
              <w:rPr>
                <w:color w:val="FF0000"/>
                <w:sz w:val="18"/>
                <w:szCs w:val="18"/>
                <w:lang w:val="en-US"/>
              </w:rPr>
            </w:pPr>
            <w:r w:rsidRPr="00F35B90">
              <w:rPr>
                <w:color w:val="FF0000"/>
                <w:sz w:val="18"/>
                <w:szCs w:val="18"/>
                <w:lang w:val="en-US"/>
              </w:rPr>
              <w:t xml:space="preserve">b. </w:t>
            </w:r>
            <w:r w:rsidRPr="00F35B90">
              <w:rPr>
                <w:color w:val="FF0000"/>
                <w:sz w:val="18"/>
                <w:szCs w:val="18"/>
                <w:lang w:val="en-US"/>
              </w:rPr>
              <w:tab/>
              <w:t>Nasabah memiliki rekening untuk menampung Harta Kekayaan yang berasal dari hasil tindak pidana sebagaimana dimaksud dalam Pasal 2 ayat (1); dan/atau</w:t>
            </w:r>
          </w:p>
        </w:tc>
        <w:tc>
          <w:tcPr>
            <w:tcW w:w="3548" w:type="dxa"/>
            <w:shd w:val="clear" w:color="auto" w:fill="FFFFFF" w:themeFill="background1"/>
          </w:tcPr>
          <w:p w14:paraId="359A4241" w14:textId="77777777" w:rsidR="00D939D1" w:rsidRPr="00125A9D" w:rsidRDefault="00D939D1" w:rsidP="0005793F">
            <w:pPr>
              <w:jc w:val="both"/>
              <w:rPr>
                <w:sz w:val="18"/>
                <w:szCs w:val="18"/>
                <w:lang w:val="en-US"/>
              </w:rPr>
            </w:pPr>
          </w:p>
        </w:tc>
        <w:tc>
          <w:tcPr>
            <w:tcW w:w="3540" w:type="dxa"/>
            <w:shd w:val="clear" w:color="auto" w:fill="FFFFFF" w:themeFill="background1"/>
          </w:tcPr>
          <w:p w14:paraId="79EC9126" w14:textId="77777777" w:rsidR="00D939D1" w:rsidRPr="00125A9D" w:rsidRDefault="00D939D1" w:rsidP="0005793F">
            <w:pPr>
              <w:jc w:val="both"/>
              <w:rPr>
                <w:sz w:val="18"/>
                <w:szCs w:val="18"/>
                <w:lang w:val="en-US"/>
              </w:rPr>
            </w:pPr>
          </w:p>
        </w:tc>
        <w:tc>
          <w:tcPr>
            <w:tcW w:w="3544" w:type="dxa"/>
            <w:shd w:val="clear" w:color="auto" w:fill="FFFFFF" w:themeFill="background1"/>
          </w:tcPr>
          <w:p w14:paraId="03896155" w14:textId="77777777" w:rsidR="00D939D1" w:rsidRPr="00125A9D" w:rsidRDefault="00D939D1" w:rsidP="0005793F">
            <w:pPr>
              <w:jc w:val="both"/>
              <w:rPr>
                <w:sz w:val="18"/>
                <w:szCs w:val="18"/>
                <w:lang w:val="en-US"/>
              </w:rPr>
            </w:pPr>
          </w:p>
        </w:tc>
        <w:tc>
          <w:tcPr>
            <w:tcW w:w="3544" w:type="dxa"/>
            <w:shd w:val="clear" w:color="auto" w:fill="FFFFFF" w:themeFill="background1"/>
          </w:tcPr>
          <w:p w14:paraId="4867BD8A" w14:textId="77777777" w:rsidR="00D939D1" w:rsidRPr="00125A9D" w:rsidRDefault="00D939D1" w:rsidP="0005793F">
            <w:pPr>
              <w:jc w:val="both"/>
              <w:rPr>
                <w:sz w:val="18"/>
                <w:szCs w:val="18"/>
                <w:lang w:val="en-US"/>
              </w:rPr>
            </w:pPr>
          </w:p>
        </w:tc>
      </w:tr>
      <w:tr w:rsidR="00D939D1" w14:paraId="5EB02200" w14:textId="77777777" w:rsidTr="0005793F">
        <w:tc>
          <w:tcPr>
            <w:tcW w:w="3544" w:type="dxa"/>
            <w:shd w:val="clear" w:color="auto" w:fill="FFFFFF" w:themeFill="background1"/>
          </w:tcPr>
          <w:p w14:paraId="638630B4" w14:textId="77777777" w:rsidR="00D939D1" w:rsidRPr="00F35B90" w:rsidRDefault="00D939D1" w:rsidP="0005793F">
            <w:pPr>
              <w:ind w:left="602" w:hanging="318"/>
              <w:jc w:val="both"/>
              <w:rPr>
                <w:color w:val="FF0000"/>
                <w:sz w:val="18"/>
                <w:szCs w:val="18"/>
                <w:lang w:val="en-US"/>
              </w:rPr>
            </w:pPr>
            <w:r w:rsidRPr="00F35B90">
              <w:rPr>
                <w:color w:val="FF0000"/>
                <w:sz w:val="18"/>
                <w:szCs w:val="18"/>
                <w:lang w:val="en-US"/>
              </w:rPr>
              <w:t xml:space="preserve">c. </w:t>
            </w:r>
            <w:r w:rsidRPr="00F35B90">
              <w:rPr>
                <w:color w:val="FF0000"/>
                <w:sz w:val="18"/>
                <w:szCs w:val="18"/>
                <w:lang w:val="en-US"/>
              </w:rPr>
              <w:tab/>
              <w:t>Nasabah atau WIC diketahui dan/atau patut diduga menggunakan dokumen palsu.</w:t>
            </w:r>
          </w:p>
        </w:tc>
        <w:tc>
          <w:tcPr>
            <w:tcW w:w="3548" w:type="dxa"/>
            <w:shd w:val="clear" w:color="auto" w:fill="FFFFFF" w:themeFill="background1"/>
          </w:tcPr>
          <w:p w14:paraId="2E07622D" w14:textId="77777777" w:rsidR="00D939D1" w:rsidRPr="00125A9D" w:rsidRDefault="00D939D1" w:rsidP="0005793F">
            <w:pPr>
              <w:jc w:val="both"/>
              <w:rPr>
                <w:sz w:val="18"/>
                <w:szCs w:val="18"/>
                <w:lang w:val="en-US"/>
              </w:rPr>
            </w:pPr>
          </w:p>
        </w:tc>
        <w:tc>
          <w:tcPr>
            <w:tcW w:w="3540" w:type="dxa"/>
            <w:shd w:val="clear" w:color="auto" w:fill="FFFFFF" w:themeFill="background1"/>
          </w:tcPr>
          <w:p w14:paraId="6C4E2AB1" w14:textId="77777777" w:rsidR="00D939D1" w:rsidRPr="00125A9D" w:rsidRDefault="00D939D1" w:rsidP="0005793F">
            <w:pPr>
              <w:jc w:val="both"/>
              <w:rPr>
                <w:sz w:val="18"/>
                <w:szCs w:val="18"/>
                <w:lang w:val="en-US"/>
              </w:rPr>
            </w:pPr>
          </w:p>
        </w:tc>
        <w:tc>
          <w:tcPr>
            <w:tcW w:w="3544" w:type="dxa"/>
            <w:shd w:val="clear" w:color="auto" w:fill="FFFFFF" w:themeFill="background1"/>
          </w:tcPr>
          <w:p w14:paraId="0DC8BA0C" w14:textId="77777777" w:rsidR="00D939D1" w:rsidRPr="00125A9D" w:rsidRDefault="00D939D1" w:rsidP="0005793F">
            <w:pPr>
              <w:jc w:val="both"/>
              <w:rPr>
                <w:sz w:val="18"/>
                <w:szCs w:val="18"/>
                <w:lang w:val="en-US"/>
              </w:rPr>
            </w:pPr>
          </w:p>
        </w:tc>
        <w:tc>
          <w:tcPr>
            <w:tcW w:w="3544" w:type="dxa"/>
            <w:shd w:val="clear" w:color="auto" w:fill="FFFFFF" w:themeFill="background1"/>
          </w:tcPr>
          <w:p w14:paraId="689607A5" w14:textId="77777777" w:rsidR="00D939D1" w:rsidRPr="00125A9D" w:rsidRDefault="00D939D1" w:rsidP="0005793F">
            <w:pPr>
              <w:jc w:val="both"/>
              <w:rPr>
                <w:sz w:val="18"/>
                <w:szCs w:val="18"/>
                <w:lang w:val="en-US"/>
              </w:rPr>
            </w:pPr>
          </w:p>
        </w:tc>
      </w:tr>
      <w:tr w:rsidR="00D939D1" w14:paraId="0E6CD06C" w14:textId="77777777" w:rsidTr="0005793F">
        <w:tc>
          <w:tcPr>
            <w:tcW w:w="3544" w:type="dxa"/>
            <w:shd w:val="clear" w:color="auto" w:fill="FFFFFF" w:themeFill="background1"/>
          </w:tcPr>
          <w:p w14:paraId="26154AC5" w14:textId="77777777" w:rsidR="00D939D1" w:rsidRPr="00F35B90" w:rsidRDefault="00D939D1" w:rsidP="0005793F">
            <w:pPr>
              <w:ind w:left="318" w:hanging="318"/>
              <w:jc w:val="both"/>
              <w:rPr>
                <w:color w:val="FF0000"/>
                <w:sz w:val="18"/>
                <w:szCs w:val="18"/>
                <w:lang w:val="en-US"/>
              </w:rPr>
            </w:pPr>
            <w:r w:rsidRPr="00F35B90">
              <w:rPr>
                <w:color w:val="FF0000"/>
                <w:sz w:val="18"/>
                <w:szCs w:val="18"/>
                <w:lang w:val="en-US"/>
              </w:rPr>
              <w:t>(3)</w:t>
            </w:r>
            <w:r w:rsidRPr="00F35B90">
              <w:rPr>
                <w:color w:val="FF0000"/>
                <w:sz w:val="18"/>
                <w:szCs w:val="18"/>
                <w:lang w:val="en-US"/>
              </w:rPr>
              <w:tab/>
              <w:t>Penundaan transaksi sebagaimana dimaksud pada ayat (1) dan ayat (2) wajib dilakukan apabila terdapat permintaan penundaan transaksi dari PPATK, penyidik, penuntut umum, atau hakim.</w:t>
            </w:r>
          </w:p>
        </w:tc>
        <w:tc>
          <w:tcPr>
            <w:tcW w:w="3548" w:type="dxa"/>
            <w:shd w:val="clear" w:color="auto" w:fill="FFFFFF" w:themeFill="background1"/>
          </w:tcPr>
          <w:p w14:paraId="19E22935" w14:textId="77777777" w:rsidR="00D939D1" w:rsidRPr="00125A9D" w:rsidRDefault="00D939D1" w:rsidP="0005793F">
            <w:pPr>
              <w:jc w:val="both"/>
              <w:rPr>
                <w:sz w:val="18"/>
                <w:szCs w:val="18"/>
                <w:lang w:val="en-US"/>
              </w:rPr>
            </w:pPr>
          </w:p>
        </w:tc>
        <w:tc>
          <w:tcPr>
            <w:tcW w:w="3540" w:type="dxa"/>
            <w:shd w:val="clear" w:color="auto" w:fill="FFFFFF" w:themeFill="background1"/>
          </w:tcPr>
          <w:p w14:paraId="14538E3A" w14:textId="77777777" w:rsidR="00D939D1" w:rsidRPr="00125A9D" w:rsidRDefault="00D939D1" w:rsidP="0005793F">
            <w:pPr>
              <w:jc w:val="both"/>
              <w:rPr>
                <w:sz w:val="18"/>
                <w:szCs w:val="18"/>
                <w:lang w:val="en-US"/>
              </w:rPr>
            </w:pPr>
          </w:p>
        </w:tc>
        <w:tc>
          <w:tcPr>
            <w:tcW w:w="3544" w:type="dxa"/>
            <w:shd w:val="clear" w:color="auto" w:fill="FFFFFF" w:themeFill="background1"/>
          </w:tcPr>
          <w:p w14:paraId="648414D8" w14:textId="77777777" w:rsidR="00D939D1" w:rsidRPr="00125A9D" w:rsidRDefault="00D939D1" w:rsidP="0005793F">
            <w:pPr>
              <w:jc w:val="both"/>
              <w:rPr>
                <w:sz w:val="18"/>
                <w:szCs w:val="18"/>
                <w:lang w:val="en-US"/>
              </w:rPr>
            </w:pPr>
          </w:p>
        </w:tc>
        <w:tc>
          <w:tcPr>
            <w:tcW w:w="3544" w:type="dxa"/>
            <w:shd w:val="clear" w:color="auto" w:fill="FFFFFF" w:themeFill="background1"/>
          </w:tcPr>
          <w:p w14:paraId="3A209123" w14:textId="77777777" w:rsidR="00D939D1" w:rsidRPr="00125A9D" w:rsidRDefault="00D939D1" w:rsidP="0005793F">
            <w:pPr>
              <w:jc w:val="both"/>
              <w:rPr>
                <w:sz w:val="18"/>
                <w:szCs w:val="18"/>
                <w:lang w:val="en-US"/>
              </w:rPr>
            </w:pPr>
          </w:p>
        </w:tc>
      </w:tr>
      <w:tr w:rsidR="00D939D1" w14:paraId="7D1AE9A7" w14:textId="77777777" w:rsidTr="0005793F">
        <w:tc>
          <w:tcPr>
            <w:tcW w:w="3544" w:type="dxa"/>
            <w:shd w:val="clear" w:color="auto" w:fill="FFFFFF" w:themeFill="background1"/>
          </w:tcPr>
          <w:p w14:paraId="7F847781" w14:textId="77777777" w:rsidR="00D939D1" w:rsidRPr="00F35B90" w:rsidRDefault="00D939D1" w:rsidP="0005793F">
            <w:pPr>
              <w:ind w:left="318" w:hanging="318"/>
              <w:jc w:val="both"/>
              <w:rPr>
                <w:color w:val="FF0000"/>
                <w:sz w:val="18"/>
                <w:szCs w:val="18"/>
                <w:lang w:val="en-US"/>
              </w:rPr>
            </w:pPr>
            <w:r w:rsidRPr="00F35B90">
              <w:rPr>
                <w:color w:val="FF0000"/>
                <w:sz w:val="18"/>
                <w:szCs w:val="18"/>
                <w:lang w:val="en-US"/>
              </w:rPr>
              <w:t>(4)</w:t>
            </w:r>
            <w:r w:rsidRPr="00F35B90">
              <w:rPr>
                <w:color w:val="FF0000"/>
                <w:sz w:val="18"/>
                <w:szCs w:val="18"/>
                <w:lang w:val="en-US"/>
              </w:rPr>
              <w:tab/>
              <w:t>Penundaan transaksi sebagaimana dimaksud pada ayat (1), ayat (2), dan ayat (3) dilakukan paling lama 5 (lima) hari kerja terhitung sejak penundaan transaksi dilakukan.</w:t>
            </w:r>
          </w:p>
        </w:tc>
        <w:tc>
          <w:tcPr>
            <w:tcW w:w="3548" w:type="dxa"/>
            <w:shd w:val="clear" w:color="auto" w:fill="FFFFFF" w:themeFill="background1"/>
          </w:tcPr>
          <w:p w14:paraId="17E97984" w14:textId="77777777" w:rsidR="00D939D1" w:rsidRPr="00125A9D" w:rsidRDefault="00D939D1" w:rsidP="0005793F">
            <w:pPr>
              <w:jc w:val="both"/>
              <w:rPr>
                <w:sz w:val="18"/>
                <w:szCs w:val="18"/>
                <w:lang w:val="en-US"/>
              </w:rPr>
            </w:pPr>
          </w:p>
        </w:tc>
        <w:tc>
          <w:tcPr>
            <w:tcW w:w="3540" w:type="dxa"/>
            <w:shd w:val="clear" w:color="auto" w:fill="FFFFFF" w:themeFill="background1"/>
          </w:tcPr>
          <w:p w14:paraId="72E774EC" w14:textId="77777777" w:rsidR="00D939D1" w:rsidRPr="00125A9D" w:rsidRDefault="00D939D1" w:rsidP="0005793F">
            <w:pPr>
              <w:jc w:val="both"/>
              <w:rPr>
                <w:sz w:val="18"/>
                <w:szCs w:val="18"/>
                <w:lang w:val="en-US"/>
              </w:rPr>
            </w:pPr>
          </w:p>
        </w:tc>
        <w:tc>
          <w:tcPr>
            <w:tcW w:w="3544" w:type="dxa"/>
            <w:shd w:val="clear" w:color="auto" w:fill="FFFFFF" w:themeFill="background1"/>
          </w:tcPr>
          <w:p w14:paraId="347D75E0" w14:textId="77777777" w:rsidR="00D939D1" w:rsidRPr="00125A9D" w:rsidRDefault="00D939D1" w:rsidP="0005793F">
            <w:pPr>
              <w:jc w:val="both"/>
              <w:rPr>
                <w:sz w:val="18"/>
                <w:szCs w:val="18"/>
                <w:lang w:val="en-US"/>
              </w:rPr>
            </w:pPr>
          </w:p>
        </w:tc>
        <w:tc>
          <w:tcPr>
            <w:tcW w:w="3544" w:type="dxa"/>
            <w:shd w:val="clear" w:color="auto" w:fill="FFFFFF" w:themeFill="background1"/>
          </w:tcPr>
          <w:p w14:paraId="4C1FDAD5" w14:textId="77777777" w:rsidR="00D939D1" w:rsidRPr="00125A9D" w:rsidRDefault="00D939D1" w:rsidP="0005793F">
            <w:pPr>
              <w:jc w:val="both"/>
              <w:rPr>
                <w:sz w:val="18"/>
                <w:szCs w:val="18"/>
                <w:lang w:val="en-US"/>
              </w:rPr>
            </w:pPr>
          </w:p>
        </w:tc>
      </w:tr>
      <w:tr w:rsidR="00D939D1" w14:paraId="5D5FA820" w14:textId="77777777" w:rsidTr="0005793F">
        <w:tc>
          <w:tcPr>
            <w:tcW w:w="3544" w:type="dxa"/>
            <w:shd w:val="clear" w:color="auto" w:fill="FFFFFF" w:themeFill="background1"/>
          </w:tcPr>
          <w:p w14:paraId="0C82A86D" w14:textId="77777777" w:rsidR="00D939D1" w:rsidRPr="00F35B90" w:rsidRDefault="00D939D1" w:rsidP="0005793F">
            <w:pPr>
              <w:ind w:left="318" w:hanging="318"/>
              <w:jc w:val="both"/>
              <w:rPr>
                <w:color w:val="FF0000"/>
                <w:sz w:val="18"/>
                <w:szCs w:val="18"/>
                <w:lang w:val="en-US"/>
              </w:rPr>
            </w:pPr>
            <w:r w:rsidRPr="00F35B90">
              <w:rPr>
                <w:color w:val="FF0000"/>
                <w:sz w:val="18"/>
                <w:szCs w:val="18"/>
                <w:lang w:val="en-US"/>
              </w:rPr>
              <w:t xml:space="preserve">(5) </w:t>
            </w:r>
            <w:r w:rsidRPr="00F35B90">
              <w:rPr>
                <w:color w:val="FF0000"/>
                <w:sz w:val="18"/>
                <w:szCs w:val="18"/>
                <w:lang w:val="en-US"/>
              </w:rPr>
              <w:tab/>
              <w:t>Pelaksanaan penundaan transaksi sebagaimana dimaksud pada ayat (1) dan ayat (3), dilaksanakan sesuai dengan peraturan perundang-undangan mengenai pencegahan dan pemberantasan tindak pidana Pencucian Uang.</w:t>
            </w:r>
          </w:p>
        </w:tc>
        <w:tc>
          <w:tcPr>
            <w:tcW w:w="3548" w:type="dxa"/>
            <w:shd w:val="clear" w:color="auto" w:fill="FFFFFF" w:themeFill="background1"/>
          </w:tcPr>
          <w:p w14:paraId="0B8421B6" w14:textId="77777777" w:rsidR="00D939D1" w:rsidRPr="00125A9D" w:rsidRDefault="00D939D1" w:rsidP="0005793F">
            <w:pPr>
              <w:jc w:val="both"/>
              <w:rPr>
                <w:sz w:val="18"/>
                <w:szCs w:val="18"/>
                <w:lang w:val="en-US"/>
              </w:rPr>
            </w:pPr>
          </w:p>
        </w:tc>
        <w:tc>
          <w:tcPr>
            <w:tcW w:w="3540" w:type="dxa"/>
            <w:shd w:val="clear" w:color="auto" w:fill="FFFFFF" w:themeFill="background1"/>
          </w:tcPr>
          <w:p w14:paraId="670DFADD" w14:textId="77777777" w:rsidR="00D939D1" w:rsidRPr="00125A9D" w:rsidRDefault="00D939D1" w:rsidP="0005793F">
            <w:pPr>
              <w:jc w:val="both"/>
              <w:rPr>
                <w:sz w:val="18"/>
                <w:szCs w:val="18"/>
                <w:lang w:val="en-US"/>
              </w:rPr>
            </w:pPr>
          </w:p>
        </w:tc>
        <w:tc>
          <w:tcPr>
            <w:tcW w:w="3544" w:type="dxa"/>
            <w:shd w:val="clear" w:color="auto" w:fill="FFFFFF" w:themeFill="background1"/>
          </w:tcPr>
          <w:p w14:paraId="1E5DCF85" w14:textId="77777777" w:rsidR="00D939D1" w:rsidRPr="00125A9D" w:rsidRDefault="00D939D1" w:rsidP="0005793F">
            <w:pPr>
              <w:jc w:val="both"/>
              <w:rPr>
                <w:sz w:val="18"/>
                <w:szCs w:val="18"/>
                <w:lang w:val="en-US"/>
              </w:rPr>
            </w:pPr>
          </w:p>
        </w:tc>
        <w:tc>
          <w:tcPr>
            <w:tcW w:w="3544" w:type="dxa"/>
            <w:shd w:val="clear" w:color="auto" w:fill="FFFFFF" w:themeFill="background1"/>
          </w:tcPr>
          <w:p w14:paraId="0FEEF5FD" w14:textId="77777777" w:rsidR="00D939D1" w:rsidRPr="00125A9D" w:rsidRDefault="00D939D1" w:rsidP="0005793F">
            <w:pPr>
              <w:jc w:val="both"/>
              <w:rPr>
                <w:sz w:val="18"/>
                <w:szCs w:val="18"/>
                <w:lang w:val="en-US"/>
              </w:rPr>
            </w:pPr>
          </w:p>
        </w:tc>
      </w:tr>
      <w:tr w:rsidR="00D939D1" w14:paraId="28D283FF" w14:textId="77777777" w:rsidTr="0005793F">
        <w:tc>
          <w:tcPr>
            <w:tcW w:w="3544" w:type="dxa"/>
            <w:shd w:val="clear" w:color="auto" w:fill="D0CECE" w:themeFill="background2" w:themeFillShade="E6"/>
          </w:tcPr>
          <w:p w14:paraId="39C1BCD3" w14:textId="77777777" w:rsidR="00D939D1" w:rsidRPr="00F35B90" w:rsidRDefault="00D939D1" w:rsidP="0005793F">
            <w:pPr>
              <w:ind w:left="318" w:hanging="318"/>
              <w:jc w:val="both"/>
              <w:rPr>
                <w:sz w:val="18"/>
                <w:szCs w:val="18"/>
                <w:lang w:val="en-US"/>
              </w:rPr>
            </w:pPr>
          </w:p>
        </w:tc>
        <w:tc>
          <w:tcPr>
            <w:tcW w:w="3548" w:type="dxa"/>
            <w:shd w:val="clear" w:color="auto" w:fill="D0CECE" w:themeFill="background2" w:themeFillShade="E6"/>
          </w:tcPr>
          <w:p w14:paraId="5875C564"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392265E5"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7ABD07D"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56A447F" w14:textId="77777777" w:rsidR="00D939D1" w:rsidRPr="00125A9D" w:rsidRDefault="00D939D1" w:rsidP="0005793F">
            <w:pPr>
              <w:jc w:val="both"/>
              <w:rPr>
                <w:sz w:val="18"/>
                <w:szCs w:val="18"/>
                <w:lang w:val="en-US"/>
              </w:rPr>
            </w:pPr>
          </w:p>
        </w:tc>
      </w:tr>
      <w:tr w:rsidR="00D939D1" w14:paraId="5881ABE7" w14:textId="77777777" w:rsidTr="0005793F">
        <w:tc>
          <w:tcPr>
            <w:tcW w:w="7092" w:type="dxa"/>
            <w:gridSpan w:val="2"/>
            <w:shd w:val="clear" w:color="auto" w:fill="FFFFFF" w:themeFill="background1"/>
          </w:tcPr>
          <w:p w14:paraId="2F1E8888" w14:textId="77777777" w:rsidR="00D939D1" w:rsidRPr="007741B7" w:rsidRDefault="00D939D1" w:rsidP="0005793F">
            <w:pPr>
              <w:jc w:val="center"/>
              <w:rPr>
                <w:b/>
                <w:sz w:val="18"/>
                <w:szCs w:val="18"/>
                <w:lang w:val="en-US"/>
              </w:rPr>
            </w:pPr>
            <w:r w:rsidRPr="007741B7">
              <w:rPr>
                <w:b/>
                <w:sz w:val="18"/>
                <w:szCs w:val="18"/>
                <w:lang w:val="en-US"/>
              </w:rPr>
              <w:t>Bagian Kedelapan</w:t>
            </w:r>
          </w:p>
        </w:tc>
        <w:tc>
          <w:tcPr>
            <w:tcW w:w="3540" w:type="dxa"/>
            <w:shd w:val="clear" w:color="auto" w:fill="FFFFFF" w:themeFill="background1"/>
          </w:tcPr>
          <w:p w14:paraId="41689A67" w14:textId="77777777" w:rsidR="00D939D1" w:rsidRPr="00125A9D" w:rsidRDefault="00D939D1" w:rsidP="0005793F">
            <w:pPr>
              <w:jc w:val="both"/>
              <w:rPr>
                <w:sz w:val="18"/>
                <w:szCs w:val="18"/>
                <w:lang w:val="en-US"/>
              </w:rPr>
            </w:pPr>
          </w:p>
        </w:tc>
        <w:tc>
          <w:tcPr>
            <w:tcW w:w="3544" w:type="dxa"/>
            <w:shd w:val="clear" w:color="auto" w:fill="FFFFFF" w:themeFill="background1"/>
          </w:tcPr>
          <w:p w14:paraId="64F848D1" w14:textId="77777777" w:rsidR="00D939D1" w:rsidRPr="00125A9D" w:rsidRDefault="00D939D1" w:rsidP="0005793F">
            <w:pPr>
              <w:jc w:val="both"/>
              <w:rPr>
                <w:sz w:val="18"/>
                <w:szCs w:val="18"/>
                <w:lang w:val="en-US"/>
              </w:rPr>
            </w:pPr>
          </w:p>
        </w:tc>
        <w:tc>
          <w:tcPr>
            <w:tcW w:w="3544" w:type="dxa"/>
            <w:shd w:val="clear" w:color="auto" w:fill="FFFFFF" w:themeFill="background1"/>
          </w:tcPr>
          <w:p w14:paraId="240E6D3E" w14:textId="77777777" w:rsidR="00D939D1" w:rsidRPr="00125A9D" w:rsidRDefault="00D939D1" w:rsidP="0005793F">
            <w:pPr>
              <w:jc w:val="both"/>
              <w:rPr>
                <w:sz w:val="18"/>
                <w:szCs w:val="18"/>
                <w:lang w:val="en-US"/>
              </w:rPr>
            </w:pPr>
          </w:p>
        </w:tc>
      </w:tr>
      <w:tr w:rsidR="00D939D1" w14:paraId="051E2334" w14:textId="77777777" w:rsidTr="0005793F">
        <w:tc>
          <w:tcPr>
            <w:tcW w:w="7092" w:type="dxa"/>
            <w:gridSpan w:val="2"/>
            <w:shd w:val="clear" w:color="auto" w:fill="FFFFFF" w:themeFill="background1"/>
          </w:tcPr>
          <w:p w14:paraId="01ACA898" w14:textId="77777777" w:rsidR="00D939D1" w:rsidRPr="007741B7" w:rsidRDefault="00D939D1" w:rsidP="0005793F">
            <w:pPr>
              <w:jc w:val="center"/>
              <w:rPr>
                <w:b/>
                <w:sz w:val="18"/>
                <w:szCs w:val="18"/>
                <w:lang w:val="en-US"/>
              </w:rPr>
            </w:pPr>
            <w:r w:rsidRPr="007741B7">
              <w:rPr>
                <w:b/>
                <w:sz w:val="18"/>
                <w:szCs w:val="18"/>
                <w:lang w:val="en-US"/>
              </w:rPr>
              <w:t>Penolakan Transaksi dan Penutupan Hubungan Usaha</w:t>
            </w:r>
          </w:p>
        </w:tc>
        <w:tc>
          <w:tcPr>
            <w:tcW w:w="3540" w:type="dxa"/>
            <w:shd w:val="clear" w:color="auto" w:fill="FFFFFF" w:themeFill="background1"/>
          </w:tcPr>
          <w:p w14:paraId="57CC835E" w14:textId="77777777" w:rsidR="00D939D1" w:rsidRPr="00125A9D" w:rsidRDefault="00D939D1" w:rsidP="0005793F">
            <w:pPr>
              <w:jc w:val="both"/>
              <w:rPr>
                <w:sz w:val="18"/>
                <w:szCs w:val="18"/>
                <w:lang w:val="en-US"/>
              </w:rPr>
            </w:pPr>
          </w:p>
        </w:tc>
        <w:tc>
          <w:tcPr>
            <w:tcW w:w="3544" w:type="dxa"/>
            <w:shd w:val="clear" w:color="auto" w:fill="FFFFFF" w:themeFill="background1"/>
          </w:tcPr>
          <w:p w14:paraId="5BD8972C" w14:textId="77777777" w:rsidR="00D939D1" w:rsidRPr="00125A9D" w:rsidRDefault="00D939D1" w:rsidP="0005793F">
            <w:pPr>
              <w:jc w:val="both"/>
              <w:rPr>
                <w:sz w:val="18"/>
                <w:szCs w:val="18"/>
                <w:lang w:val="en-US"/>
              </w:rPr>
            </w:pPr>
          </w:p>
        </w:tc>
        <w:tc>
          <w:tcPr>
            <w:tcW w:w="3544" w:type="dxa"/>
            <w:shd w:val="clear" w:color="auto" w:fill="FFFFFF" w:themeFill="background1"/>
          </w:tcPr>
          <w:p w14:paraId="1F2C64A7" w14:textId="77777777" w:rsidR="00D939D1" w:rsidRPr="00125A9D" w:rsidRDefault="00D939D1" w:rsidP="0005793F">
            <w:pPr>
              <w:jc w:val="both"/>
              <w:rPr>
                <w:sz w:val="18"/>
                <w:szCs w:val="18"/>
                <w:lang w:val="en-US"/>
              </w:rPr>
            </w:pPr>
          </w:p>
        </w:tc>
      </w:tr>
      <w:tr w:rsidR="00D939D1" w14:paraId="0CDEC57D" w14:textId="77777777" w:rsidTr="0005793F">
        <w:tc>
          <w:tcPr>
            <w:tcW w:w="3544" w:type="dxa"/>
            <w:shd w:val="clear" w:color="auto" w:fill="FFFFFF" w:themeFill="background1"/>
          </w:tcPr>
          <w:p w14:paraId="70392EC5" w14:textId="77777777" w:rsidR="00D939D1" w:rsidRPr="007741B7" w:rsidRDefault="00D939D1" w:rsidP="0005793F">
            <w:pPr>
              <w:ind w:left="318" w:hanging="318"/>
              <w:jc w:val="center"/>
              <w:rPr>
                <w:b/>
                <w:sz w:val="18"/>
                <w:szCs w:val="18"/>
                <w:lang w:val="en-US"/>
              </w:rPr>
            </w:pPr>
            <w:r w:rsidRPr="007741B7">
              <w:rPr>
                <w:b/>
                <w:sz w:val="18"/>
                <w:szCs w:val="18"/>
                <w:lang w:val="en-US"/>
              </w:rPr>
              <w:t>Pasal 45</w:t>
            </w:r>
          </w:p>
        </w:tc>
        <w:tc>
          <w:tcPr>
            <w:tcW w:w="3548" w:type="dxa"/>
            <w:shd w:val="clear" w:color="auto" w:fill="FFFFFF" w:themeFill="background1"/>
          </w:tcPr>
          <w:p w14:paraId="5CC43433" w14:textId="77777777" w:rsidR="00D939D1" w:rsidRPr="007741B7" w:rsidRDefault="00D939D1" w:rsidP="0005793F">
            <w:pPr>
              <w:jc w:val="both"/>
              <w:rPr>
                <w:b/>
                <w:sz w:val="18"/>
                <w:szCs w:val="18"/>
                <w:lang w:val="en-US"/>
              </w:rPr>
            </w:pPr>
            <w:r w:rsidRPr="007741B7">
              <w:rPr>
                <w:b/>
                <w:sz w:val="18"/>
                <w:szCs w:val="18"/>
                <w:lang w:val="en-US"/>
              </w:rPr>
              <w:t>Pasal 45</w:t>
            </w:r>
          </w:p>
        </w:tc>
        <w:tc>
          <w:tcPr>
            <w:tcW w:w="3540" w:type="dxa"/>
            <w:shd w:val="clear" w:color="auto" w:fill="FFFFFF" w:themeFill="background1"/>
          </w:tcPr>
          <w:p w14:paraId="6E137373" w14:textId="77777777" w:rsidR="00D939D1" w:rsidRPr="00125A9D" w:rsidRDefault="00D939D1" w:rsidP="0005793F">
            <w:pPr>
              <w:jc w:val="both"/>
              <w:rPr>
                <w:sz w:val="18"/>
                <w:szCs w:val="18"/>
                <w:lang w:val="en-US"/>
              </w:rPr>
            </w:pPr>
          </w:p>
        </w:tc>
        <w:tc>
          <w:tcPr>
            <w:tcW w:w="3544" w:type="dxa"/>
            <w:shd w:val="clear" w:color="auto" w:fill="FFFFFF" w:themeFill="background1"/>
          </w:tcPr>
          <w:p w14:paraId="7B40E455" w14:textId="77777777" w:rsidR="00D939D1" w:rsidRPr="00125A9D" w:rsidRDefault="00D939D1" w:rsidP="0005793F">
            <w:pPr>
              <w:jc w:val="both"/>
              <w:rPr>
                <w:sz w:val="18"/>
                <w:szCs w:val="18"/>
                <w:lang w:val="en-US"/>
              </w:rPr>
            </w:pPr>
          </w:p>
        </w:tc>
        <w:tc>
          <w:tcPr>
            <w:tcW w:w="3544" w:type="dxa"/>
            <w:shd w:val="clear" w:color="auto" w:fill="FFFFFF" w:themeFill="background1"/>
          </w:tcPr>
          <w:p w14:paraId="03847DE7" w14:textId="77777777" w:rsidR="00D939D1" w:rsidRPr="00125A9D" w:rsidRDefault="00D939D1" w:rsidP="0005793F">
            <w:pPr>
              <w:jc w:val="both"/>
              <w:rPr>
                <w:sz w:val="18"/>
                <w:szCs w:val="18"/>
                <w:lang w:val="en-US"/>
              </w:rPr>
            </w:pPr>
          </w:p>
        </w:tc>
      </w:tr>
      <w:tr w:rsidR="00D939D1" w14:paraId="5F7D62F8" w14:textId="77777777" w:rsidTr="0005793F">
        <w:tc>
          <w:tcPr>
            <w:tcW w:w="3544" w:type="dxa"/>
            <w:shd w:val="clear" w:color="auto" w:fill="FFFFFF" w:themeFill="background1"/>
          </w:tcPr>
          <w:p w14:paraId="594AF339" w14:textId="77777777" w:rsidR="00D939D1" w:rsidRPr="00F35B90" w:rsidRDefault="00D939D1" w:rsidP="0005793F">
            <w:pPr>
              <w:ind w:left="318" w:hanging="318"/>
              <w:jc w:val="both"/>
              <w:rPr>
                <w:sz w:val="18"/>
                <w:szCs w:val="18"/>
                <w:lang w:val="en-US"/>
              </w:rPr>
            </w:pPr>
            <w:r w:rsidRPr="00F35B90">
              <w:rPr>
                <w:sz w:val="18"/>
                <w:szCs w:val="18"/>
                <w:lang w:val="en-US"/>
              </w:rPr>
              <w:t>(1)</w:t>
            </w:r>
            <w:r w:rsidRPr="00F35B90">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F35B90">
              <w:rPr>
                <w:sz w:val="18"/>
                <w:szCs w:val="18"/>
                <w:lang w:val="en-US"/>
              </w:rPr>
              <w:t xml:space="preserve"> wajib menolak melakukan hubungan usaha dengan Calon Nasabah dan/atau melaksanakan transaksi dengan WIC, dalam hal Calon Nasabah atau WIC:</w:t>
            </w:r>
          </w:p>
        </w:tc>
        <w:tc>
          <w:tcPr>
            <w:tcW w:w="3548" w:type="dxa"/>
            <w:shd w:val="clear" w:color="auto" w:fill="FFFFFF" w:themeFill="background1"/>
          </w:tcPr>
          <w:p w14:paraId="2B61AEFF" w14:textId="77777777" w:rsidR="00D939D1" w:rsidRPr="00125A9D" w:rsidRDefault="00D939D1" w:rsidP="0005793F">
            <w:pPr>
              <w:jc w:val="both"/>
              <w:rPr>
                <w:sz w:val="18"/>
                <w:szCs w:val="18"/>
                <w:lang w:val="en-US"/>
              </w:rPr>
            </w:pPr>
            <w:r>
              <w:rPr>
                <w:sz w:val="18"/>
                <w:szCs w:val="18"/>
                <w:lang w:val="en-US"/>
              </w:rPr>
              <w:t xml:space="preserve"> Ayat (1)</w:t>
            </w:r>
          </w:p>
        </w:tc>
        <w:tc>
          <w:tcPr>
            <w:tcW w:w="3540" w:type="dxa"/>
            <w:shd w:val="clear" w:color="auto" w:fill="FFFFFF" w:themeFill="background1"/>
          </w:tcPr>
          <w:p w14:paraId="5D832595" w14:textId="77777777" w:rsidR="00D939D1" w:rsidRPr="00125A9D" w:rsidRDefault="00D939D1" w:rsidP="0005793F">
            <w:pPr>
              <w:jc w:val="both"/>
              <w:rPr>
                <w:sz w:val="18"/>
                <w:szCs w:val="18"/>
                <w:lang w:val="en-US"/>
              </w:rPr>
            </w:pPr>
          </w:p>
        </w:tc>
        <w:tc>
          <w:tcPr>
            <w:tcW w:w="3544" w:type="dxa"/>
            <w:shd w:val="clear" w:color="auto" w:fill="FFFFFF" w:themeFill="background1"/>
          </w:tcPr>
          <w:p w14:paraId="0B45A0C5" w14:textId="77777777" w:rsidR="00D939D1" w:rsidRPr="00125A9D" w:rsidRDefault="00D939D1" w:rsidP="0005793F">
            <w:pPr>
              <w:jc w:val="both"/>
              <w:rPr>
                <w:sz w:val="18"/>
                <w:szCs w:val="18"/>
                <w:lang w:val="en-US"/>
              </w:rPr>
            </w:pPr>
          </w:p>
        </w:tc>
        <w:tc>
          <w:tcPr>
            <w:tcW w:w="3544" w:type="dxa"/>
            <w:shd w:val="clear" w:color="auto" w:fill="FFFFFF" w:themeFill="background1"/>
          </w:tcPr>
          <w:p w14:paraId="09355EAA" w14:textId="77777777" w:rsidR="00D939D1" w:rsidRPr="00125A9D" w:rsidRDefault="00D939D1" w:rsidP="0005793F">
            <w:pPr>
              <w:jc w:val="both"/>
              <w:rPr>
                <w:sz w:val="18"/>
                <w:szCs w:val="18"/>
                <w:lang w:val="en-US"/>
              </w:rPr>
            </w:pPr>
          </w:p>
        </w:tc>
      </w:tr>
      <w:tr w:rsidR="00D939D1" w14:paraId="28C35F2F" w14:textId="77777777" w:rsidTr="0005793F">
        <w:tc>
          <w:tcPr>
            <w:tcW w:w="3544" w:type="dxa"/>
            <w:shd w:val="clear" w:color="auto" w:fill="FFFFFF" w:themeFill="background1"/>
          </w:tcPr>
          <w:p w14:paraId="684A9B4F" w14:textId="77777777" w:rsidR="00D939D1" w:rsidRPr="00F35B90" w:rsidRDefault="00D939D1" w:rsidP="0005793F">
            <w:pPr>
              <w:ind w:left="602" w:hanging="318"/>
              <w:jc w:val="both"/>
              <w:rPr>
                <w:sz w:val="18"/>
                <w:szCs w:val="18"/>
                <w:lang w:val="en-US"/>
              </w:rPr>
            </w:pPr>
            <w:r w:rsidRPr="00F35B90">
              <w:rPr>
                <w:sz w:val="18"/>
                <w:szCs w:val="18"/>
                <w:lang w:val="en-US"/>
              </w:rPr>
              <w:lastRenderedPageBreak/>
              <w:t>a.</w:t>
            </w:r>
            <w:r w:rsidRPr="00F35B90">
              <w:rPr>
                <w:sz w:val="18"/>
                <w:szCs w:val="18"/>
                <w:lang w:val="en-US"/>
              </w:rPr>
              <w:tab/>
              <w:t>tidak memenuhi ketentuan sebagaimana dimaksud dalam Pasal 1</w:t>
            </w:r>
            <w:r w:rsidRPr="007741B7">
              <w:rPr>
                <w:color w:val="FF0000"/>
                <w:sz w:val="18"/>
                <w:szCs w:val="18"/>
                <w:lang w:val="en-US"/>
              </w:rPr>
              <w:t>8</w:t>
            </w:r>
            <w:r w:rsidRPr="00F35B90">
              <w:rPr>
                <w:sz w:val="18"/>
                <w:szCs w:val="18"/>
                <w:lang w:val="en-US"/>
              </w:rPr>
              <w:t>, Pasal 2</w:t>
            </w:r>
            <w:r w:rsidRPr="007741B7">
              <w:rPr>
                <w:color w:val="FF0000"/>
                <w:sz w:val="18"/>
                <w:szCs w:val="18"/>
                <w:lang w:val="en-US"/>
              </w:rPr>
              <w:t>2</w:t>
            </w:r>
            <w:r w:rsidRPr="00F35B90">
              <w:rPr>
                <w:sz w:val="18"/>
                <w:szCs w:val="18"/>
                <w:lang w:val="en-US"/>
              </w:rPr>
              <w:t>, Pasal 2</w:t>
            </w:r>
            <w:r w:rsidRPr="007741B7">
              <w:rPr>
                <w:color w:val="FF0000"/>
                <w:sz w:val="18"/>
                <w:szCs w:val="18"/>
                <w:lang w:val="en-US"/>
              </w:rPr>
              <w:t>3</w:t>
            </w:r>
            <w:r w:rsidRPr="00F35B90">
              <w:rPr>
                <w:sz w:val="18"/>
                <w:szCs w:val="18"/>
                <w:lang w:val="en-US"/>
              </w:rPr>
              <w:t>, Pasal 2</w:t>
            </w:r>
            <w:r w:rsidRPr="007741B7">
              <w:rPr>
                <w:color w:val="FF0000"/>
                <w:sz w:val="18"/>
                <w:szCs w:val="18"/>
                <w:lang w:val="en-US"/>
              </w:rPr>
              <w:t>4</w:t>
            </w:r>
            <w:r w:rsidRPr="00F35B90">
              <w:rPr>
                <w:sz w:val="18"/>
                <w:szCs w:val="18"/>
                <w:lang w:val="en-US"/>
              </w:rPr>
              <w:t>, Pasal 2</w:t>
            </w:r>
            <w:r w:rsidRPr="007741B7">
              <w:rPr>
                <w:color w:val="FF0000"/>
                <w:sz w:val="18"/>
                <w:szCs w:val="18"/>
                <w:lang w:val="en-US"/>
              </w:rPr>
              <w:t>5</w:t>
            </w:r>
            <w:r w:rsidRPr="00F35B90">
              <w:rPr>
                <w:sz w:val="18"/>
                <w:szCs w:val="18"/>
                <w:lang w:val="en-US"/>
              </w:rPr>
              <w:t>, Pasal 2</w:t>
            </w:r>
            <w:r w:rsidRPr="007741B7">
              <w:rPr>
                <w:color w:val="FF0000"/>
                <w:sz w:val="18"/>
                <w:szCs w:val="18"/>
                <w:lang w:val="en-US"/>
              </w:rPr>
              <w:t>6</w:t>
            </w:r>
            <w:r w:rsidRPr="00F35B90">
              <w:rPr>
                <w:sz w:val="18"/>
                <w:szCs w:val="18"/>
                <w:lang w:val="en-US"/>
              </w:rPr>
              <w:t>, dan Pasal 3</w:t>
            </w:r>
            <w:r w:rsidRPr="007741B7">
              <w:rPr>
                <w:color w:val="FF0000"/>
                <w:sz w:val="18"/>
                <w:szCs w:val="18"/>
                <w:lang w:val="en-US"/>
              </w:rPr>
              <w:t>0</w:t>
            </w:r>
            <w:r w:rsidRPr="00F35B90">
              <w:rPr>
                <w:sz w:val="18"/>
                <w:szCs w:val="18"/>
                <w:lang w:val="en-US"/>
              </w:rPr>
              <w:t>;</w:t>
            </w:r>
          </w:p>
        </w:tc>
        <w:tc>
          <w:tcPr>
            <w:tcW w:w="3548" w:type="dxa"/>
            <w:shd w:val="clear" w:color="auto" w:fill="FFFFFF" w:themeFill="background1"/>
          </w:tcPr>
          <w:p w14:paraId="11351007" w14:textId="77777777" w:rsidR="00D939D1" w:rsidRDefault="00D939D1" w:rsidP="0005793F">
            <w:pPr>
              <w:ind w:left="165"/>
              <w:jc w:val="both"/>
              <w:rPr>
                <w:sz w:val="18"/>
                <w:szCs w:val="18"/>
                <w:lang w:val="en-US"/>
              </w:rPr>
            </w:pPr>
            <w:r>
              <w:rPr>
                <w:sz w:val="18"/>
                <w:szCs w:val="18"/>
                <w:lang w:val="en-US"/>
              </w:rPr>
              <w:t>Huruf a</w:t>
            </w:r>
          </w:p>
          <w:p w14:paraId="3BB4865B" w14:textId="77777777" w:rsidR="00D939D1" w:rsidRPr="00125A9D" w:rsidRDefault="00D939D1" w:rsidP="0005793F">
            <w:pPr>
              <w:ind w:left="165" w:firstLine="283"/>
              <w:jc w:val="both"/>
              <w:rPr>
                <w:sz w:val="18"/>
                <w:szCs w:val="18"/>
                <w:lang w:val="en-US"/>
              </w:rPr>
            </w:pPr>
            <w:r>
              <w:rPr>
                <w:sz w:val="18"/>
                <w:szCs w:val="18"/>
                <w:lang w:val="en-US"/>
              </w:rPr>
              <w:t>Cukup jelas.</w:t>
            </w:r>
          </w:p>
        </w:tc>
        <w:tc>
          <w:tcPr>
            <w:tcW w:w="3540" w:type="dxa"/>
            <w:shd w:val="clear" w:color="auto" w:fill="FFFFFF" w:themeFill="background1"/>
          </w:tcPr>
          <w:p w14:paraId="1793122D" w14:textId="77777777" w:rsidR="00D939D1" w:rsidRPr="00125A9D" w:rsidRDefault="00D939D1" w:rsidP="0005793F">
            <w:pPr>
              <w:jc w:val="both"/>
              <w:rPr>
                <w:sz w:val="18"/>
                <w:szCs w:val="18"/>
                <w:lang w:val="en-US"/>
              </w:rPr>
            </w:pPr>
          </w:p>
        </w:tc>
        <w:tc>
          <w:tcPr>
            <w:tcW w:w="3544" w:type="dxa"/>
            <w:shd w:val="clear" w:color="auto" w:fill="FFFFFF" w:themeFill="background1"/>
          </w:tcPr>
          <w:p w14:paraId="002CF5E9" w14:textId="77777777" w:rsidR="00D939D1" w:rsidRPr="00125A9D" w:rsidRDefault="00D939D1" w:rsidP="0005793F">
            <w:pPr>
              <w:jc w:val="both"/>
              <w:rPr>
                <w:sz w:val="18"/>
                <w:szCs w:val="18"/>
                <w:lang w:val="en-US"/>
              </w:rPr>
            </w:pPr>
          </w:p>
        </w:tc>
        <w:tc>
          <w:tcPr>
            <w:tcW w:w="3544" w:type="dxa"/>
            <w:shd w:val="clear" w:color="auto" w:fill="FFFFFF" w:themeFill="background1"/>
          </w:tcPr>
          <w:p w14:paraId="57E2898A" w14:textId="77777777" w:rsidR="00D939D1" w:rsidRPr="00125A9D" w:rsidRDefault="00D939D1" w:rsidP="0005793F">
            <w:pPr>
              <w:jc w:val="both"/>
              <w:rPr>
                <w:sz w:val="18"/>
                <w:szCs w:val="18"/>
                <w:lang w:val="en-US"/>
              </w:rPr>
            </w:pPr>
          </w:p>
        </w:tc>
      </w:tr>
      <w:tr w:rsidR="00D939D1" w14:paraId="02E014FC" w14:textId="77777777" w:rsidTr="0005793F">
        <w:tc>
          <w:tcPr>
            <w:tcW w:w="3544" w:type="dxa"/>
            <w:shd w:val="clear" w:color="auto" w:fill="FFFFFF" w:themeFill="background1"/>
          </w:tcPr>
          <w:p w14:paraId="6A274D16" w14:textId="77777777" w:rsidR="00D939D1" w:rsidRPr="00F35B90" w:rsidRDefault="00D939D1" w:rsidP="0005793F">
            <w:pPr>
              <w:ind w:left="602" w:hanging="318"/>
              <w:jc w:val="both"/>
              <w:rPr>
                <w:sz w:val="18"/>
                <w:szCs w:val="18"/>
                <w:lang w:val="en-US"/>
              </w:rPr>
            </w:pPr>
            <w:r w:rsidRPr="00F35B90">
              <w:rPr>
                <w:sz w:val="18"/>
                <w:szCs w:val="18"/>
                <w:lang w:val="en-US"/>
              </w:rPr>
              <w:t xml:space="preserve">b.   </w:t>
            </w:r>
            <w:r w:rsidRPr="00F35B90">
              <w:rPr>
                <w:sz w:val="18"/>
                <w:szCs w:val="18"/>
                <w:lang w:val="en-US"/>
              </w:rPr>
              <w:tab/>
              <w:t>diketahui dan/atau patut diduga menggunakan dokumen palsu;</w:t>
            </w:r>
            <w:r>
              <w:rPr>
                <w:sz w:val="18"/>
                <w:szCs w:val="18"/>
                <w:lang w:val="en-US"/>
              </w:rPr>
              <w:t xml:space="preserve"> </w:t>
            </w:r>
            <w:r w:rsidRPr="003E185D">
              <w:rPr>
                <w:strike/>
                <w:color w:val="002060"/>
                <w:sz w:val="18"/>
                <w:szCs w:val="18"/>
                <w:lang w:val="en-US"/>
              </w:rPr>
              <w:t>dan/atau</w:t>
            </w:r>
          </w:p>
        </w:tc>
        <w:tc>
          <w:tcPr>
            <w:tcW w:w="3548" w:type="dxa"/>
            <w:shd w:val="clear" w:color="auto" w:fill="FFFFFF" w:themeFill="background1"/>
          </w:tcPr>
          <w:p w14:paraId="00C53BFC" w14:textId="77777777" w:rsidR="00D939D1" w:rsidRDefault="00D939D1" w:rsidP="0005793F">
            <w:pPr>
              <w:ind w:left="165"/>
              <w:rPr>
                <w:sz w:val="18"/>
                <w:szCs w:val="18"/>
                <w:lang w:val="en-US"/>
              </w:rPr>
            </w:pPr>
            <w:r>
              <w:rPr>
                <w:sz w:val="18"/>
                <w:szCs w:val="18"/>
                <w:lang w:val="en-US"/>
              </w:rPr>
              <w:t>Huruf b</w:t>
            </w:r>
          </w:p>
          <w:p w14:paraId="299AD0BF" w14:textId="77777777" w:rsidR="00D939D1" w:rsidRDefault="00D939D1" w:rsidP="0005793F">
            <w:pPr>
              <w:ind w:left="165" w:firstLine="283"/>
            </w:pPr>
            <w:r w:rsidRPr="00E321CC">
              <w:rPr>
                <w:sz w:val="18"/>
                <w:szCs w:val="18"/>
                <w:lang w:val="en-US"/>
              </w:rPr>
              <w:t>Cukup jelas.</w:t>
            </w:r>
          </w:p>
        </w:tc>
        <w:tc>
          <w:tcPr>
            <w:tcW w:w="3540" w:type="dxa"/>
            <w:shd w:val="clear" w:color="auto" w:fill="FFFFFF" w:themeFill="background1"/>
          </w:tcPr>
          <w:p w14:paraId="3346EA95" w14:textId="77777777" w:rsidR="00D939D1" w:rsidRPr="00125A9D" w:rsidRDefault="00D939D1" w:rsidP="0005793F">
            <w:pPr>
              <w:jc w:val="both"/>
              <w:rPr>
                <w:sz w:val="18"/>
                <w:szCs w:val="18"/>
                <w:lang w:val="en-US"/>
              </w:rPr>
            </w:pPr>
          </w:p>
        </w:tc>
        <w:tc>
          <w:tcPr>
            <w:tcW w:w="3544" w:type="dxa"/>
            <w:shd w:val="clear" w:color="auto" w:fill="FFFFFF" w:themeFill="background1"/>
          </w:tcPr>
          <w:p w14:paraId="42A22823" w14:textId="77777777" w:rsidR="00D939D1" w:rsidRPr="00125A9D" w:rsidRDefault="00D939D1" w:rsidP="0005793F">
            <w:pPr>
              <w:jc w:val="both"/>
              <w:rPr>
                <w:sz w:val="18"/>
                <w:szCs w:val="18"/>
                <w:lang w:val="en-US"/>
              </w:rPr>
            </w:pPr>
          </w:p>
        </w:tc>
        <w:tc>
          <w:tcPr>
            <w:tcW w:w="3544" w:type="dxa"/>
            <w:shd w:val="clear" w:color="auto" w:fill="FFFFFF" w:themeFill="background1"/>
          </w:tcPr>
          <w:p w14:paraId="61EAAC47" w14:textId="77777777" w:rsidR="00D939D1" w:rsidRPr="00125A9D" w:rsidRDefault="00D939D1" w:rsidP="0005793F">
            <w:pPr>
              <w:jc w:val="both"/>
              <w:rPr>
                <w:sz w:val="18"/>
                <w:szCs w:val="18"/>
                <w:lang w:val="en-US"/>
              </w:rPr>
            </w:pPr>
          </w:p>
        </w:tc>
      </w:tr>
      <w:tr w:rsidR="00D939D1" w14:paraId="5DDAE2CC" w14:textId="77777777" w:rsidTr="0005793F">
        <w:tc>
          <w:tcPr>
            <w:tcW w:w="3544" w:type="dxa"/>
            <w:shd w:val="clear" w:color="auto" w:fill="FFFFFF" w:themeFill="background1"/>
          </w:tcPr>
          <w:p w14:paraId="6991BE51" w14:textId="77777777" w:rsidR="00D939D1" w:rsidRPr="00F35B90" w:rsidRDefault="00D939D1" w:rsidP="0005793F">
            <w:pPr>
              <w:ind w:left="602" w:hanging="318"/>
              <w:jc w:val="both"/>
              <w:rPr>
                <w:sz w:val="18"/>
                <w:szCs w:val="18"/>
                <w:lang w:val="en-US"/>
              </w:rPr>
            </w:pPr>
            <w:r w:rsidRPr="00F35B90">
              <w:rPr>
                <w:sz w:val="18"/>
                <w:szCs w:val="18"/>
                <w:lang w:val="en-US"/>
              </w:rPr>
              <w:t xml:space="preserve">c.   </w:t>
            </w:r>
            <w:r w:rsidRPr="00F35B90">
              <w:rPr>
                <w:sz w:val="18"/>
                <w:szCs w:val="18"/>
                <w:lang w:val="en-US"/>
              </w:rPr>
              <w:tab/>
              <w:t xml:space="preserve">menyampaikan informasi yang diragukan kebenarannya; </w:t>
            </w:r>
          </w:p>
        </w:tc>
        <w:tc>
          <w:tcPr>
            <w:tcW w:w="3548" w:type="dxa"/>
            <w:shd w:val="clear" w:color="auto" w:fill="FFFFFF" w:themeFill="background1"/>
          </w:tcPr>
          <w:p w14:paraId="173F212B" w14:textId="77777777" w:rsidR="00D939D1" w:rsidRDefault="00D939D1" w:rsidP="0005793F">
            <w:pPr>
              <w:ind w:left="165"/>
              <w:rPr>
                <w:sz w:val="18"/>
                <w:szCs w:val="18"/>
                <w:lang w:val="en-US"/>
              </w:rPr>
            </w:pPr>
            <w:r>
              <w:rPr>
                <w:sz w:val="18"/>
                <w:szCs w:val="18"/>
                <w:lang w:val="en-US"/>
              </w:rPr>
              <w:t>Huruf c</w:t>
            </w:r>
          </w:p>
          <w:p w14:paraId="6BE81CC6" w14:textId="77777777" w:rsidR="00D939D1" w:rsidRDefault="00D939D1" w:rsidP="0005793F">
            <w:pPr>
              <w:ind w:left="165" w:firstLine="283"/>
            </w:pPr>
            <w:r w:rsidRPr="00E321CC">
              <w:rPr>
                <w:sz w:val="18"/>
                <w:szCs w:val="18"/>
                <w:lang w:val="en-US"/>
              </w:rPr>
              <w:t>Cukup jelas.</w:t>
            </w:r>
          </w:p>
        </w:tc>
        <w:tc>
          <w:tcPr>
            <w:tcW w:w="3540" w:type="dxa"/>
            <w:shd w:val="clear" w:color="auto" w:fill="FFFFFF" w:themeFill="background1"/>
          </w:tcPr>
          <w:p w14:paraId="42A4D3F0" w14:textId="77777777" w:rsidR="00D939D1" w:rsidRPr="00125A9D" w:rsidRDefault="00D939D1" w:rsidP="0005793F">
            <w:pPr>
              <w:jc w:val="both"/>
              <w:rPr>
                <w:sz w:val="18"/>
                <w:szCs w:val="18"/>
                <w:lang w:val="en-US"/>
              </w:rPr>
            </w:pPr>
          </w:p>
        </w:tc>
        <w:tc>
          <w:tcPr>
            <w:tcW w:w="3544" w:type="dxa"/>
            <w:shd w:val="clear" w:color="auto" w:fill="FFFFFF" w:themeFill="background1"/>
          </w:tcPr>
          <w:p w14:paraId="48636957" w14:textId="77777777" w:rsidR="00D939D1" w:rsidRPr="00125A9D" w:rsidRDefault="00D939D1" w:rsidP="0005793F">
            <w:pPr>
              <w:jc w:val="both"/>
              <w:rPr>
                <w:sz w:val="18"/>
                <w:szCs w:val="18"/>
                <w:lang w:val="en-US"/>
              </w:rPr>
            </w:pPr>
          </w:p>
        </w:tc>
        <w:tc>
          <w:tcPr>
            <w:tcW w:w="3544" w:type="dxa"/>
            <w:shd w:val="clear" w:color="auto" w:fill="FFFFFF" w:themeFill="background1"/>
          </w:tcPr>
          <w:p w14:paraId="28CD0F90" w14:textId="77777777" w:rsidR="00D939D1" w:rsidRPr="00125A9D" w:rsidRDefault="00D939D1" w:rsidP="0005793F">
            <w:pPr>
              <w:jc w:val="both"/>
              <w:rPr>
                <w:sz w:val="18"/>
                <w:szCs w:val="18"/>
                <w:lang w:val="en-US"/>
              </w:rPr>
            </w:pPr>
          </w:p>
        </w:tc>
      </w:tr>
      <w:tr w:rsidR="00D939D1" w14:paraId="5E388AE9" w14:textId="77777777" w:rsidTr="0005793F">
        <w:tc>
          <w:tcPr>
            <w:tcW w:w="3544" w:type="dxa"/>
            <w:shd w:val="clear" w:color="auto" w:fill="FFFFFF" w:themeFill="background1"/>
          </w:tcPr>
          <w:p w14:paraId="313BA3FF" w14:textId="77777777" w:rsidR="00D939D1" w:rsidRPr="00F35B90" w:rsidRDefault="00D939D1" w:rsidP="0005793F">
            <w:pPr>
              <w:ind w:left="602" w:hanging="318"/>
              <w:jc w:val="both"/>
              <w:rPr>
                <w:sz w:val="18"/>
                <w:szCs w:val="18"/>
                <w:lang w:val="en-US"/>
              </w:rPr>
            </w:pPr>
            <w:r w:rsidRPr="00F35B90">
              <w:rPr>
                <w:sz w:val="18"/>
                <w:szCs w:val="18"/>
                <w:lang w:val="en-US"/>
              </w:rPr>
              <w:t xml:space="preserve">d.   </w:t>
            </w:r>
            <w:r w:rsidRPr="00F35B90">
              <w:rPr>
                <w:sz w:val="18"/>
                <w:szCs w:val="18"/>
                <w:lang w:val="en-US"/>
              </w:rPr>
              <w:tab/>
              <w:t xml:space="preserve">berbentuk </w:t>
            </w:r>
            <w:r w:rsidRPr="003E185D">
              <w:rPr>
                <w:i/>
                <w:sz w:val="18"/>
                <w:szCs w:val="18"/>
                <w:lang w:val="en-US"/>
              </w:rPr>
              <w:t>shell bank</w:t>
            </w:r>
            <w:r w:rsidRPr="00F35B90">
              <w:rPr>
                <w:sz w:val="18"/>
                <w:szCs w:val="18"/>
                <w:lang w:val="en-US"/>
              </w:rPr>
              <w:t xml:space="preserve"> atau bank umum atau bank umum syariah yang mengizinkan rekeni</w:t>
            </w:r>
            <w:r>
              <w:rPr>
                <w:sz w:val="18"/>
                <w:szCs w:val="18"/>
                <w:lang w:val="en-US"/>
              </w:rPr>
              <w:t xml:space="preserve">ngnya digunakan oleh shell bank; </w:t>
            </w:r>
            <w:r w:rsidRPr="003E185D">
              <w:rPr>
                <w:color w:val="FF0000"/>
                <w:sz w:val="18"/>
                <w:szCs w:val="18"/>
                <w:lang w:val="en-US"/>
              </w:rPr>
              <w:t>dan/atau</w:t>
            </w:r>
          </w:p>
        </w:tc>
        <w:tc>
          <w:tcPr>
            <w:tcW w:w="3548" w:type="dxa"/>
            <w:shd w:val="clear" w:color="auto" w:fill="FFFFFF" w:themeFill="background1"/>
          </w:tcPr>
          <w:p w14:paraId="580F3917" w14:textId="77777777" w:rsidR="00D939D1" w:rsidRDefault="00D939D1" w:rsidP="0005793F">
            <w:pPr>
              <w:ind w:left="165"/>
              <w:jc w:val="both"/>
              <w:rPr>
                <w:sz w:val="18"/>
                <w:szCs w:val="18"/>
                <w:lang w:val="en-US"/>
              </w:rPr>
            </w:pPr>
            <w:r>
              <w:rPr>
                <w:sz w:val="18"/>
                <w:szCs w:val="18"/>
                <w:lang w:val="en-US"/>
              </w:rPr>
              <w:t>Huruf d</w:t>
            </w:r>
          </w:p>
          <w:p w14:paraId="5B0DFDD2" w14:textId="77777777" w:rsidR="00D939D1" w:rsidRPr="00125A9D" w:rsidRDefault="00D939D1" w:rsidP="0005793F">
            <w:pPr>
              <w:ind w:left="448"/>
              <w:jc w:val="both"/>
              <w:rPr>
                <w:sz w:val="18"/>
                <w:szCs w:val="18"/>
                <w:lang w:val="en-US"/>
              </w:rPr>
            </w:pPr>
            <w:r w:rsidRPr="006E4777">
              <w:rPr>
                <w:sz w:val="18"/>
                <w:szCs w:val="18"/>
                <w:lang w:val="en-US"/>
              </w:rPr>
              <w:t>Yang dimaksud dengan “</w:t>
            </w:r>
            <w:r w:rsidRPr="007741B7">
              <w:rPr>
                <w:i/>
                <w:sz w:val="18"/>
                <w:szCs w:val="18"/>
                <w:lang w:val="en-US"/>
              </w:rPr>
              <w:t>shell bank</w:t>
            </w:r>
            <w:r w:rsidRPr="006E4777">
              <w:rPr>
                <w:sz w:val="18"/>
                <w:szCs w:val="18"/>
                <w:lang w:val="en-US"/>
              </w:rPr>
              <w:t xml:space="preserve">” adalah Bank yang tidak mempunyai kehadiran secara fisik </w:t>
            </w:r>
            <w:r w:rsidRPr="007741B7">
              <w:rPr>
                <w:i/>
                <w:sz w:val="18"/>
                <w:szCs w:val="18"/>
                <w:lang w:val="en-US"/>
              </w:rPr>
              <w:t xml:space="preserve">(physical presence) </w:t>
            </w:r>
            <w:r w:rsidRPr="006E4777">
              <w:rPr>
                <w:sz w:val="18"/>
                <w:szCs w:val="18"/>
                <w:lang w:val="en-US"/>
              </w:rPr>
              <w:t xml:space="preserve">di wilayah hukum Bank tersebut didirikan dan memperoleh izin, dan tidak berafiliasi dengan Konglomerasi Keuangan </w:t>
            </w:r>
            <w:r w:rsidRPr="007741B7">
              <w:rPr>
                <w:i/>
                <w:sz w:val="18"/>
                <w:szCs w:val="18"/>
                <w:lang w:val="en-US"/>
              </w:rPr>
              <w:t>(financial group)</w:t>
            </w:r>
            <w:r w:rsidRPr="006E4777">
              <w:rPr>
                <w:sz w:val="18"/>
                <w:szCs w:val="18"/>
                <w:lang w:val="en-US"/>
              </w:rPr>
              <w:t xml:space="preserve"> jasa keuangan yang menjadi subyek pengawasan terkonsolidasi yang efektif.</w:t>
            </w:r>
          </w:p>
        </w:tc>
        <w:tc>
          <w:tcPr>
            <w:tcW w:w="3540" w:type="dxa"/>
            <w:shd w:val="clear" w:color="auto" w:fill="FFFFFF" w:themeFill="background1"/>
          </w:tcPr>
          <w:p w14:paraId="42CF52A8" w14:textId="77777777" w:rsidR="00D939D1" w:rsidRPr="00125A9D" w:rsidRDefault="00D939D1" w:rsidP="0005793F">
            <w:pPr>
              <w:jc w:val="both"/>
              <w:rPr>
                <w:sz w:val="18"/>
                <w:szCs w:val="18"/>
                <w:lang w:val="en-US"/>
              </w:rPr>
            </w:pPr>
          </w:p>
        </w:tc>
        <w:tc>
          <w:tcPr>
            <w:tcW w:w="3544" w:type="dxa"/>
            <w:shd w:val="clear" w:color="auto" w:fill="FFFFFF" w:themeFill="background1"/>
          </w:tcPr>
          <w:p w14:paraId="26A2CA0E" w14:textId="77777777" w:rsidR="00D939D1" w:rsidRPr="00125A9D" w:rsidRDefault="00D939D1" w:rsidP="0005793F">
            <w:pPr>
              <w:jc w:val="both"/>
              <w:rPr>
                <w:sz w:val="18"/>
                <w:szCs w:val="18"/>
                <w:lang w:val="en-US"/>
              </w:rPr>
            </w:pPr>
          </w:p>
        </w:tc>
        <w:tc>
          <w:tcPr>
            <w:tcW w:w="3544" w:type="dxa"/>
            <w:shd w:val="clear" w:color="auto" w:fill="FFFFFF" w:themeFill="background1"/>
          </w:tcPr>
          <w:p w14:paraId="4E2E3874" w14:textId="77777777" w:rsidR="00D939D1" w:rsidRPr="00125A9D" w:rsidRDefault="00D939D1" w:rsidP="0005793F">
            <w:pPr>
              <w:jc w:val="both"/>
              <w:rPr>
                <w:sz w:val="18"/>
                <w:szCs w:val="18"/>
                <w:lang w:val="en-US"/>
              </w:rPr>
            </w:pPr>
          </w:p>
        </w:tc>
      </w:tr>
      <w:tr w:rsidR="00D939D1" w14:paraId="40560A4D" w14:textId="77777777" w:rsidTr="0005793F">
        <w:tc>
          <w:tcPr>
            <w:tcW w:w="3544" w:type="dxa"/>
            <w:shd w:val="clear" w:color="auto" w:fill="FFFFFF" w:themeFill="background1"/>
          </w:tcPr>
          <w:p w14:paraId="3A360581" w14:textId="77777777" w:rsidR="00D939D1" w:rsidRPr="00F35B90" w:rsidRDefault="00D939D1" w:rsidP="0005793F">
            <w:pPr>
              <w:ind w:left="602" w:hanging="318"/>
              <w:jc w:val="both"/>
              <w:rPr>
                <w:sz w:val="18"/>
                <w:szCs w:val="18"/>
                <w:lang w:val="en-US"/>
              </w:rPr>
            </w:pPr>
            <w:r w:rsidRPr="003E185D">
              <w:rPr>
                <w:color w:val="FF0000"/>
                <w:sz w:val="18"/>
                <w:szCs w:val="18"/>
                <w:lang w:val="en-US"/>
              </w:rPr>
              <w:t>e.</w:t>
            </w:r>
            <w:r w:rsidRPr="003E185D">
              <w:rPr>
                <w:color w:val="FF0000"/>
                <w:sz w:val="18"/>
                <w:szCs w:val="18"/>
                <w:lang w:val="en-US"/>
              </w:rPr>
              <w:tab/>
            </w:r>
            <w:r w:rsidRPr="005243F3">
              <w:rPr>
                <w:sz w:val="18"/>
                <w:szCs w:val="18"/>
                <w:lang w:val="en-US"/>
              </w:rPr>
              <w:t xml:space="preserve">terdapat dalam </w:t>
            </w:r>
            <w:r w:rsidRPr="003E185D">
              <w:rPr>
                <w:color w:val="FF0000"/>
                <w:sz w:val="18"/>
                <w:szCs w:val="18"/>
                <w:lang w:val="en-US"/>
              </w:rPr>
              <w:t>DTTOT dan/atau DPPSPM</w:t>
            </w:r>
            <w:r>
              <w:rPr>
                <w:color w:val="FF0000"/>
                <w:sz w:val="18"/>
                <w:szCs w:val="18"/>
                <w:lang w:val="en-US"/>
              </w:rPr>
              <w:t xml:space="preserve"> </w:t>
            </w:r>
            <w:r w:rsidRPr="003E185D">
              <w:rPr>
                <w:strike/>
                <w:color w:val="002060"/>
                <w:sz w:val="18"/>
                <w:szCs w:val="18"/>
              </w:rPr>
              <w:t>daftar terduga teroris dan organisasi teroris, dan/atau daftar pendanaan Proliferasi Senjata Pemusnah Massal.</w:t>
            </w:r>
            <w:r w:rsidRPr="003E185D">
              <w:rPr>
                <w:color w:val="FF0000"/>
                <w:sz w:val="18"/>
                <w:szCs w:val="18"/>
                <w:lang w:val="en-US"/>
              </w:rPr>
              <w:t>.</w:t>
            </w:r>
          </w:p>
        </w:tc>
        <w:tc>
          <w:tcPr>
            <w:tcW w:w="3548" w:type="dxa"/>
            <w:shd w:val="clear" w:color="auto" w:fill="FFFFFF" w:themeFill="background1"/>
          </w:tcPr>
          <w:p w14:paraId="457DFF2E" w14:textId="77777777" w:rsidR="00D939D1" w:rsidRDefault="00D939D1" w:rsidP="0005793F">
            <w:pPr>
              <w:ind w:left="165"/>
              <w:rPr>
                <w:sz w:val="18"/>
                <w:szCs w:val="18"/>
                <w:lang w:val="en-US"/>
              </w:rPr>
            </w:pPr>
            <w:r>
              <w:rPr>
                <w:sz w:val="18"/>
                <w:szCs w:val="18"/>
                <w:lang w:val="en-US"/>
              </w:rPr>
              <w:t>Huruf e</w:t>
            </w:r>
          </w:p>
          <w:p w14:paraId="0DB34EF9" w14:textId="77777777" w:rsidR="00D939D1" w:rsidRDefault="00D939D1" w:rsidP="0005793F">
            <w:pPr>
              <w:ind w:left="165" w:firstLine="283"/>
            </w:pPr>
            <w:r w:rsidRPr="008571BF">
              <w:rPr>
                <w:sz w:val="18"/>
                <w:szCs w:val="18"/>
                <w:lang w:val="en-US"/>
              </w:rPr>
              <w:t>Cukup jelas.</w:t>
            </w:r>
          </w:p>
        </w:tc>
        <w:tc>
          <w:tcPr>
            <w:tcW w:w="3540" w:type="dxa"/>
            <w:shd w:val="clear" w:color="auto" w:fill="FFFFFF" w:themeFill="background1"/>
          </w:tcPr>
          <w:p w14:paraId="32E94FF8" w14:textId="77777777" w:rsidR="00D939D1" w:rsidRPr="00125A9D" w:rsidRDefault="00D939D1" w:rsidP="0005793F">
            <w:pPr>
              <w:jc w:val="both"/>
              <w:rPr>
                <w:sz w:val="18"/>
                <w:szCs w:val="18"/>
                <w:lang w:val="en-US"/>
              </w:rPr>
            </w:pPr>
          </w:p>
        </w:tc>
        <w:tc>
          <w:tcPr>
            <w:tcW w:w="3544" w:type="dxa"/>
            <w:shd w:val="clear" w:color="auto" w:fill="FFFFFF" w:themeFill="background1"/>
          </w:tcPr>
          <w:p w14:paraId="3BADA8B2" w14:textId="77777777" w:rsidR="00D939D1" w:rsidRPr="00125A9D" w:rsidRDefault="00D939D1" w:rsidP="0005793F">
            <w:pPr>
              <w:jc w:val="both"/>
              <w:rPr>
                <w:sz w:val="18"/>
                <w:szCs w:val="18"/>
                <w:lang w:val="en-US"/>
              </w:rPr>
            </w:pPr>
          </w:p>
        </w:tc>
        <w:tc>
          <w:tcPr>
            <w:tcW w:w="3544" w:type="dxa"/>
            <w:shd w:val="clear" w:color="auto" w:fill="FFFFFF" w:themeFill="background1"/>
          </w:tcPr>
          <w:p w14:paraId="102D9912" w14:textId="77777777" w:rsidR="00D939D1" w:rsidRPr="00125A9D" w:rsidRDefault="00D939D1" w:rsidP="0005793F">
            <w:pPr>
              <w:jc w:val="both"/>
              <w:rPr>
                <w:sz w:val="18"/>
                <w:szCs w:val="18"/>
                <w:lang w:val="en-US"/>
              </w:rPr>
            </w:pPr>
          </w:p>
        </w:tc>
      </w:tr>
      <w:tr w:rsidR="00D939D1" w14:paraId="0E3836F1" w14:textId="77777777" w:rsidTr="0005793F">
        <w:tc>
          <w:tcPr>
            <w:tcW w:w="3544" w:type="dxa"/>
            <w:shd w:val="clear" w:color="auto" w:fill="FFFFFF" w:themeFill="background1"/>
          </w:tcPr>
          <w:p w14:paraId="3FD5FFBE" w14:textId="77777777" w:rsidR="00D939D1" w:rsidRPr="00F35B90" w:rsidRDefault="00D939D1" w:rsidP="0005793F">
            <w:pPr>
              <w:ind w:left="318" w:hanging="318"/>
              <w:jc w:val="both"/>
              <w:rPr>
                <w:sz w:val="18"/>
                <w:szCs w:val="18"/>
                <w:lang w:val="en-US"/>
              </w:rPr>
            </w:pPr>
            <w:r w:rsidRPr="00F35B90">
              <w:rPr>
                <w:sz w:val="18"/>
                <w:szCs w:val="18"/>
                <w:lang w:val="en-US"/>
              </w:rPr>
              <w:t>(2)</w:t>
            </w:r>
            <w:r w:rsidRPr="00F35B90">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F35B90">
              <w:rPr>
                <w:sz w:val="18"/>
                <w:szCs w:val="18"/>
                <w:lang w:val="en-US"/>
              </w:rPr>
              <w:t xml:space="preserve"> wajib menolak transaksi, membatalkan transaksi, dan/atau menutup hubungan usaha dengan Nasabah dalam hal:</w:t>
            </w:r>
          </w:p>
        </w:tc>
        <w:tc>
          <w:tcPr>
            <w:tcW w:w="3548" w:type="dxa"/>
            <w:shd w:val="clear" w:color="auto" w:fill="FFFFFF" w:themeFill="background1"/>
          </w:tcPr>
          <w:p w14:paraId="0FC0F8B7" w14:textId="77777777" w:rsidR="00D939D1" w:rsidRDefault="00D939D1" w:rsidP="0005793F">
            <w:pPr>
              <w:rPr>
                <w:sz w:val="18"/>
                <w:szCs w:val="18"/>
                <w:lang w:val="en-US"/>
              </w:rPr>
            </w:pPr>
            <w:r>
              <w:rPr>
                <w:sz w:val="18"/>
                <w:szCs w:val="18"/>
                <w:lang w:val="en-US"/>
              </w:rPr>
              <w:t>Ayat (2)</w:t>
            </w:r>
          </w:p>
          <w:p w14:paraId="79122C0A" w14:textId="77777777" w:rsidR="00D939D1" w:rsidRDefault="00D939D1" w:rsidP="0005793F">
            <w:pPr>
              <w:ind w:firstLine="165"/>
            </w:pPr>
            <w:r w:rsidRPr="008571BF">
              <w:rPr>
                <w:sz w:val="18"/>
                <w:szCs w:val="18"/>
                <w:lang w:val="en-US"/>
              </w:rPr>
              <w:t>Cukup jelas.</w:t>
            </w:r>
          </w:p>
        </w:tc>
        <w:tc>
          <w:tcPr>
            <w:tcW w:w="3540" w:type="dxa"/>
            <w:shd w:val="clear" w:color="auto" w:fill="FFFFFF" w:themeFill="background1"/>
          </w:tcPr>
          <w:p w14:paraId="4930783D" w14:textId="77777777" w:rsidR="00D939D1" w:rsidRPr="00125A9D" w:rsidRDefault="00D939D1" w:rsidP="0005793F">
            <w:pPr>
              <w:jc w:val="both"/>
              <w:rPr>
                <w:sz w:val="18"/>
                <w:szCs w:val="18"/>
                <w:lang w:val="en-US"/>
              </w:rPr>
            </w:pPr>
          </w:p>
        </w:tc>
        <w:tc>
          <w:tcPr>
            <w:tcW w:w="3544" w:type="dxa"/>
            <w:shd w:val="clear" w:color="auto" w:fill="FFFFFF" w:themeFill="background1"/>
          </w:tcPr>
          <w:p w14:paraId="638198B2" w14:textId="77777777" w:rsidR="00D939D1" w:rsidRPr="00125A9D" w:rsidRDefault="00D939D1" w:rsidP="0005793F">
            <w:pPr>
              <w:jc w:val="both"/>
              <w:rPr>
                <w:sz w:val="18"/>
                <w:szCs w:val="18"/>
                <w:lang w:val="en-US"/>
              </w:rPr>
            </w:pPr>
          </w:p>
        </w:tc>
        <w:tc>
          <w:tcPr>
            <w:tcW w:w="3544" w:type="dxa"/>
            <w:shd w:val="clear" w:color="auto" w:fill="FFFFFF" w:themeFill="background1"/>
          </w:tcPr>
          <w:p w14:paraId="7DCBCB03" w14:textId="77777777" w:rsidR="00D939D1" w:rsidRPr="00125A9D" w:rsidRDefault="00D939D1" w:rsidP="0005793F">
            <w:pPr>
              <w:jc w:val="both"/>
              <w:rPr>
                <w:sz w:val="18"/>
                <w:szCs w:val="18"/>
                <w:lang w:val="en-US"/>
              </w:rPr>
            </w:pPr>
          </w:p>
        </w:tc>
      </w:tr>
      <w:tr w:rsidR="00D939D1" w14:paraId="3490AE21" w14:textId="77777777" w:rsidTr="0005793F">
        <w:tc>
          <w:tcPr>
            <w:tcW w:w="3544" w:type="dxa"/>
            <w:shd w:val="clear" w:color="auto" w:fill="FFFFFF" w:themeFill="background1"/>
          </w:tcPr>
          <w:p w14:paraId="1DA070FA" w14:textId="77777777" w:rsidR="00D939D1" w:rsidRPr="00F35B90" w:rsidRDefault="00D939D1" w:rsidP="0005793F">
            <w:pPr>
              <w:ind w:left="602" w:hanging="318"/>
              <w:jc w:val="both"/>
              <w:rPr>
                <w:sz w:val="18"/>
                <w:szCs w:val="18"/>
                <w:lang w:val="en-US"/>
              </w:rPr>
            </w:pPr>
            <w:r w:rsidRPr="00F35B90">
              <w:rPr>
                <w:sz w:val="18"/>
                <w:szCs w:val="18"/>
                <w:lang w:val="en-US"/>
              </w:rPr>
              <w:t>a.</w:t>
            </w:r>
            <w:r w:rsidRPr="00F35B90">
              <w:rPr>
                <w:sz w:val="18"/>
                <w:szCs w:val="18"/>
                <w:lang w:val="en-US"/>
              </w:rPr>
              <w:tab/>
              <w:t>kriteria sebagaimana dimaksud pada ayat (1) terpenuhi;</w:t>
            </w:r>
            <w:r>
              <w:rPr>
                <w:sz w:val="18"/>
                <w:szCs w:val="18"/>
                <w:lang w:val="en-US"/>
              </w:rPr>
              <w:t xml:space="preserve"> </w:t>
            </w:r>
          </w:p>
        </w:tc>
        <w:tc>
          <w:tcPr>
            <w:tcW w:w="3548" w:type="dxa"/>
            <w:shd w:val="clear" w:color="auto" w:fill="FFFFFF" w:themeFill="background1"/>
          </w:tcPr>
          <w:p w14:paraId="2F1AEDDB" w14:textId="77777777" w:rsidR="00D939D1" w:rsidRPr="00125A9D" w:rsidRDefault="00D939D1" w:rsidP="0005793F">
            <w:pPr>
              <w:jc w:val="both"/>
              <w:rPr>
                <w:sz w:val="18"/>
                <w:szCs w:val="18"/>
                <w:lang w:val="en-US"/>
              </w:rPr>
            </w:pPr>
          </w:p>
        </w:tc>
        <w:tc>
          <w:tcPr>
            <w:tcW w:w="3540" w:type="dxa"/>
            <w:shd w:val="clear" w:color="auto" w:fill="FFFFFF" w:themeFill="background1"/>
          </w:tcPr>
          <w:p w14:paraId="3723A587" w14:textId="77777777" w:rsidR="00D939D1" w:rsidRPr="00125A9D" w:rsidRDefault="00D939D1" w:rsidP="0005793F">
            <w:pPr>
              <w:jc w:val="both"/>
              <w:rPr>
                <w:sz w:val="18"/>
                <w:szCs w:val="18"/>
                <w:lang w:val="en-US"/>
              </w:rPr>
            </w:pPr>
          </w:p>
        </w:tc>
        <w:tc>
          <w:tcPr>
            <w:tcW w:w="3544" w:type="dxa"/>
            <w:shd w:val="clear" w:color="auto" w:fill="FFFFFF" w:themeFill="background1"/>
          </w:tcPr>
          <w:p w14:paraId="6D920402" w14:textId="77777777" w:rsidR="00D939D1" w:rsidRPr="00125A9D" w:rsidRDefault="00D939D1" w:rsidP="0005793F">
            <w:pPr>
              <w:jc w:val="both"/>
              <w:rPr>
                <w:sz w:val="18"/>
                <w:szCs w:val="18"/>
                <w:lang w:val="en-US"/>
              </w:rPr>
            </w:pPr>
          </w:p>
        </w:tc>
        <w:tc>
          <w:tcPr>
            <w:tcW w:w="3544" w:type="dxa"/>
            <w:shd w:val="clear" w:color="auto" w:fill="FFFFFF" w:themeFill="background1"/>
          </w:tcPr>
          <w:p w14:paraId="15B0A402" w14:textId="77777777" w:rsidR="00D939D1" w:rsidRPr="00125A9D" w:rsidRDefault="00D939D1" w:rsidP="0005793F">
            <w:pPr>
              <w:jc w:val="both"/>
              <w:rPr>
                <w:sz w:val="18"/>
                <w:szCs w:val="18"/>
                <w:lang w:val="en-US"/>
              </w:rPr>
            </w:pPr>
          </w:p>
        </w:tc>
      </w:tr>
      <w:tr w:rsidR="00D939D1" w14:paraId="6BF84A8B" w14:textId="77777777" w:rsidTr="0005793F">
        <w:tc>
          <w:tcPr>
            <w:tcW w:w="3544" w:type="dxa"/>
            <w:shd w:val="clear" w:color="auto" w:fill="FFFFFF" w:themeFill="background1"/>
          </w:tcPr>
          <w:p w14:paraId="2D74F3D1" w14:textId="77777777" w:rsidR="00D939D1" w:rsidRPr="00F35B90" w:rsidRDefault="00D939D1" w:rsidP="0005793F">
            <w:pPr>
              <w:ind w:left="602" w:hanging="318"/>
              <w:jc w:val="both"/>
              <w:rPr>
                <w:sz w:val="18"/>
                <w:szCs w:val="18"/>
                <w:lang w:val="en-US"/>
              </w:rPr>
            </w:pPr>
            <w:r w:rsidRPr="00F35B90">
              <w:rPr>
                <w:sz w:val="18"/>
                <w:szCs w:val="18"/>
                <w:lang w:val="en-US"/>
              </w:rPr>
              <w:t xml:space="preserve">b.   </w:t>
            </w:r>
            <w:r w:rsidRPr="00F35B90">
              <w:rPr>
                <w:sz w:val="18"/>
                <w:szCs w:val="18"/>
                <w:lang w:val="en-US"/>
              </w:rPr>
              <w:tab/>
              <w:t>memiliki sumber dana transaksi yang diketahui dan/atau patut diduga berasal dari hasil tindak pidana; dan/atau</w:t>
            </w:r>
          </w:p>
        </w:tc>
        <w:tc>
          <w:tcPr>
            <w:tcW w:w="3548" w:type="dxa"/>
            <w:shd w:val="clear" w:color="auto" w:fill="FFFFFF" w:themeFill="background1"/>
          </w:tcPr>
          <w:p w14:paraId="7ABA6BDE" w14:textId="77777777" w:rsidR="00D939D1" w:rsidRPr="00125A9D" w:rsidRDefault="00D939D1" w:rsidP="0005793F">
            <w:pPr>
              <w:jc w:val="both"/>
              <w:rPr>
                <w:sz w:val="18"/>
                <w:szCs w:val="18"/>
                <w:lang w:val="en-US"/>
              </w:rPr>
            </w:pPr>
          </w:p>
        </w:tc>
        <w:tc>
          <w:tcPr>
            <w:tcW w:w="3540" w:type="dxa"/>
            <w:shd w:val="clear" w:color="auto" w:fill="FFFFFF" w:themeFill="background1"/>
          </w:tcPr>
          <w:p w14:paraId="5CC926C6" w14:textId="77777777" w:rsidR="00D939D1" w:rsidRPr="00125A9D" w:rsidRDefault="00D939D1" w:rsidP="0005793F">
            <w:pPr>
              <w:jc w:val="both"/>
              <w:rPr>
                <w:sz w:val="18"/>
                <w:szCs w:val="18"/>
                <w:lang w:val="en-US"/>
              </w:rPr>
            </w:pPr>
          </w:p>
        </w:tc>
        <w:tc>
          <w:tcPr>
            <w:tcW w:w="3544" w:type="dxa"/>
            <w:shd w:val="clear" w:color="auto" w:fill="FFFFFF" w:themeFill="background1"/>
          </w:tcPr>
          <w:p w14:paraId="2BE14EFA" w14:textId="77777777" w:rsidR="00D939D1" w:rsidRPr="00125A9D" w:rsidRDefault="00D939D1" w:rsidP="0005793F">
            <w:pPr>
              <w:jc w:val="both"/>
              <w:rPr>
                <w:sz w:val="18"/>
                <w:szCs w:val="18"/>
                <w:lang w:val="en-US"/>
              </w:rPr>
            </w:pPr>
          </w:p>
        </w:tc>
        <w:tc>
          <w:tcPr>
            <w:tcW w:w="3544" w:type="dxa"/>
            <w:shd w:val="clear" w:color="auto" w:fill="FFFFFF" w:themeFill="background1"/>
          </w:tcPr>
          <w:p w14:paraId="7D9F8683" w14:textId="77777777" w:rsidR="00D939D1" w:rsidRPr="00125A9D" w:rsidRDefault="00D939D1" w:rsidP="0005793F">
            <w:pPr>
              <w:jc w:val="both"/>
              <w:rPr>
                <w:sz w:val="18"/>
                <w:szCs w:val="18"/>
                <w:lang w:val="en-US"/>
              </w:rPr>
            </w:pPr>
          </w:p>
        </w:tc>
      </w:tr>
      <w:tr w:rsidR="00D939D1" w14:paraId="57B95288" w14:textId="77777777" w:rsidTr="0005793F">
        <w:tc>
          <w:tcPr>
            <w:tcW w:w="3544" w:type="dxa"/>
            <w:shd w:val="clear" w:color="auto" w:fill="FFFFFF" w:themeFill="background1"/>
          </w:tcPr>
          <w:p w14:paraId="2F50B98C" w14:textId="77777777" w:rsidR="00D939D1" w:rsidRPr="00F35B90" w:rsidRDefault="00D939D1" w:rsidP="0005793F">
            <w:pPr>
              <w:ind w:left="602" w:hanging="318"/>
              <w:jc w:val="both"/>
              <w:rPr>
                <w:sz w:val="18"/>
                <w:szCs w:val="18"/>
                <w:lang w:val="en-US"/>
              </w:rPr>
            </w:pPr>
            <w:r w:rsidRPr="00F35B90">
              <w:rPr>
                <w:sz w:val="18"/>
                <w:szCs w:val="18"/>
                <w:lang w:val="en-US"/>
              </w:rPr>
              <w:t xml:space="preserve">c. </w:t>
            </w:r>
            <w:r w:rsidRPr="00F35B90">
              <w:rPr>
                <w:sz w:val="18"/>
                <w:szCs w:val="18"/>
                <w:lang w:val="en-US"/>
              </w:rPr>
              <w:tab/>
            </w:r>
            <w:r w:rsidRPr="003E185D">
              <w:rPr>
                <w:sz w:val="18"/>
                <w:szCs w:val="18"/>
                <w:lang w:val="en-US"/>
              </w:rPr>
              <w:t xml:space="preserve">terdapat dalam </w:t>
            </w:r>
            <w:r w:rsidRPr="003E185D">
              <w:rPr>
                <w:color w:val="FF0000"/>
                <w:sz w:val="18"/>
                <w:szCs w:val="18"/>
                <w:lang w:val="en-US"/>
              </w:rPr>
              <w:t>DTTOT dan/atau DPPSPM</w:t>
            </w:r>
            <w:r>
              <w:rPr>
                <w:color w:val="FF0000"/>
                <w:sz w:val="18"/>
                <w:szCs w:val="18"/>
                <w:lang w:val="en-US"/>
              </w:rPr>
              <w:t xml:space="preserve"> </w:t>
            </w:r>
            <w:r w:rsidRPr="003E185D">
              <w:rPr>
                <w:strike/>
                <w:color w:val="002060"/>
                <w:sz w:val="18"/>
                <w:szCs w:val="18"/>
              </w:rPr>
              <w:t>daftar terduga teroris dan organisasi teroris, dan/atau daftar pendanaan Proliferasi Senjata Pemusnah Massal.</w:t>
            </w:r>
          </w:p>
        </w:tc>
        <w:tc>
          <w:tcPr>
            <w:tcW w:w="3548" w:type="dxa"/>
            <w:shd w:val="clear" w:color="auto" w:fill="FFFFFF" w:themeFill="background1"/>
          </w:tcPr>
          <w:p w14:paraId="46EAFDDC" w14:textId="77777777" w:rsidR="00D939D1" w:rsidRPr="00125A9D" w:rsidRDefault="00D939D1" w:rsidP="0005793F">
            <w:pPr>
              <w:jc w:val="both"/>
              <w:rPr>
                <w:sz w:val="18"/>
                <w:szCs w:val="18"/>
                <w:lang w:val="en-US"/>
              </w:rPr>
            </w:pPr>
          </w:p>
        </w:tc>
        <w:tc>
          <w:tcPr>
            <w:tcW w:w="3540" w:type="dxa"/>
            <w:shd w:val="clear" w:color="auto" w:fill="FFFFFF" w:themeFill="background1"/>
          </w:tcPr>
          <w:p w14:paraId="4019BE22" w14:textId="77777777" w:rsidR="00D939D1" w:rsidRPr="00125A9D" w:rsidRDefault="00D939D1" w:rsidP="0005793F">
            <w:pPr>
              <w:jc w:val="both"/>
              <w:rPr>
                <w:sz w:val="18"/>
                <w:szCs w:val="18"/>
                <w:lang w:val="en-US"/>
              </w:rPr>
            </w:pPr>
          </w:p>
        </w:tc>
        <w:tc>
          <w:tcPr>
            <w:tcW w:w="3544" w:type="dxa"/>
            <w:shd w:val="clear" w:color="auto" w:fill="FFFFFF" w:themeFill="background1"/>
          </w:tcPr>
          <w:p w14:paraId="369FF6B1" w14:textId="77777777" w:rsidR="00D939D1" w:rsidRPr="00125A9D" w:rsidRDefault="00D939D1" w:rsidP="0005793F">
            <w:pPr>
              <w:jc w:val="both"/>
              <w:rPr>
                <w:sz w:val="18"/>
                <w:szCs w:val="18"/>
                <w:lang w:val="en-US"/>
              </w:rPr>
            </w:pPr>
          </w:p>
        </w:tc>
        <w:tc>
          <w:tcPr>
            <w:tcW w:w="3544" w:type="dxa"/>
            <w:shd w:val="clear" w:color="auto" w:fill="FFFFFF" w:themeFill="background1"/>
          </w:tcPr>
          <w:p w14:paraId="31C7C40F" w14:textId="77777777" w:rsidR="00D939D1" w:rsidRPr="00125A9D" w:rsidRDefault="00D939D1" w:rsidP="0005793F">
            <w:pPr>
              <w:jc w:val="both"/>
              <w:rPr>
                <w:sz w:val="18"/>
                <w:szCs w:val="18"/>
                <w:lang w:val="en-US"/>
              </w:rPr>
            </w:pPr>
          </w:p>
        </w:tc>
      </w:tr>
      <w:tr w:rsidR="00D939D1" w14:paraId="46E77A76" w14:textId="77777777" w:rsidTr="0005793F">
        <w:tc>
          <w:tcPr>
            <w:tcW w:w="3544" w:type="dxa"/>
            <w:shd w:val="clear" w:color="auto" w:fill="FFFFFF" w:themeFill="background1"/>
          </w:tcPr>
          <w:p w14:paraId="7BA01880" w14:textId="77777777" w:rsidR="00D939D1" w:rsidRPr="00F35B90" w:rsidRDefault="00D939D1" w:rsidP="0005793F">
            <w:pPr>
              <w:ind w:left="318" w:hanging="318"/>
              <w:jc w:val="both"/>
              <w:rPr>
                <w:sz w:val="18"/>
                <w:szCs w:val="18"/>
                <w:lang w:val="en-US"/>
              </w:rPr>
            </w:pPr>
            <w:r w:rsidRPr="00F35B90">
              <w:rPr>
                <w:sz w:val="18"/>
                <w:szCs w:val="18"/>
                <w:lang w:val="en-US"/>
              </w:rPr>
              <w:t>(3)</w:t>
            </w:r>
            <w:r w:rsidRPr="00F35B90">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F35B90">
              <w:rPr>
                <w:sz w:val="18"/>
                <w:szCs w:val="18"/>
                <w:lang w:val="en-US"/>
              </w:rPr>
              <w:t xml:space="preserve"> tetap wajib menyelesaikan proses identifikasi dan verifikasi terhadap identitas Calon Nasabah atau WIC dan Pemilik Manfaat (</w:t>
            </w:r>
            <w:r w:rsidRPr="003E185D">
              <w:rPr>
                <w:i/>
                <w:sz w:val="18"/>
                <w:szCs w:val="18"/>
                <w:lang w:val="en-US"/>
              </w:rPr>
              <w:t>Beneficial Owner</w:t>
            </w:r>
            <w:r w:rsidRPr="00F35B90">
              <w:rPr>
                <w:sz w:val="18"/>
                <w:szCs w:val="18"/>
                <w:lang w:val="en-US"/>
              </w:rPr>
              <w:t xml:space="preserve">), dalam hal terdapat penolakan hubungan usaha dengan Calon Nasabah dan/atau penolakan transaksi dengan WIC berdasarkan ketentuan sebagaimana </w:t>
            </w:r>
            <w:r w:rsidRPr="00F35B90">
              <w:rPr>
                <w:sz w:val="18"/>
                <w:szCs w:val="18"/>
                <w:lang w:val="en-US"/>
              </w:rPr>
              <w:lastRenderedPageBreak/>
              <w:t>dimaksud pada ayat (1) huruf b dan huruf c.</w:t>
            </w:r>
          </w:p>
        </w:tc>
        <w:tc>
          <w:tcPr>
            <w:tcW w:w="3548" w:type="dxa"/>
            <w:shd w:val="clear" w:color="auto" w:fill="FFFFFF" w:themeFill="background1"/>
          </w:tcPr>
          <w:p w14:paraId="47D8D252" w14:textId="77777777" w:rsidR="00D939D1" w:rsidRDefault="00D939D1" w:rsidP="0005793F">
            <w:pPr>
              <w:jc w:val="both"/>
              <w:rPr>
                <w:sz w:val="18"/>
                <w:szCs w:val="18"/>
                <w:lang w:val="en-US"/>
              </w:rPr>
            </w:pPr>
            <w:r>
              <w:rPr>
                <w:sz w:val="18"/>
                <w:szCs w:val="18"/>
                <w:lang w:val="en-US"/>
              </w:rPr>
              <w:lastRenderedPageBreak/>
              <w:t>Ayat (3)</w:t>
            </w:r>
          </w:p>
          <w:p w14:paraId="64097C50" w14:textId="77777777" w:rsidR="00D939D1" w:rsidRPr="00125A9D" w:rsidRDefault="00D939D1" w:rsidP="0005793F">
            <w:pPr>
              <w:ind w:left="165"/>
              <w:jc w:val="both"/>
              <w:rPr>
                <w:sz w:val="18"/>
                <w:szCs w:val="18"/>
                <w:lang w:val="en-US"/>
              </w:rPr>
            </w:pPr>
            <w:r w:rsidRPr="006E4777">
              <w:rPr>
                <w:sz w:val="18"/>
                <w:szCs w:val="18"/>
                <w:lang w:val="en-US"/>
              </w:rPr>
              <w:t xml:space="preserve">Kewajiban </w:t>
            </w:r>
            <w:r>
              <w:rPr>
                <w:strike/>
                <w:color w:val="002060"/>
                <w:sz w:val="18"/>
                <w:szCs w:val="18"/>
                <w:lang w:val="en-US"/>
              </w:rPr>
              <w:t>P</w:t>
            </w:r>
            <w:r>
              <w:rPr>
                <w:color w:val="FF0000"/>
                <w:sz w:val="18"/>
                <w:szCs w:val="18"/>
                <w:lang w:val="en-US"/>
              </w:rPr>
              <w:t>L</w:t>
            </w:r>
            <w:r>
              <w:rPr>
                <w:sz w:val="18"/>
                <w:szCs w:val="18"/>
                <w:lang w:val="en-US"/>
              </w:rPr>
              <w:t>JK</w:t>
            </w:r>
            <w:r w:rsidRPr="006E4777">
              <w:rPr>
                <w:sz w:val="18"/>
                <w:szCs w:val="18"/>
                <w:lang w:val="en-US"/>
              </w:rPr>
              <w:t xml:space="preserve"> untuk tetap melakukan proses identifikasi dan verifikasi terhadap identitas Calon Nasabah atau WIC dan Pemilik Manfaat </w:t>
            </w:r>
            <w:r w:rsidRPr="007741B7">
              <w:rPr>
                <w:i/>
                <w:sz w:val="18"/>
                <w:szCs w:val="18"/>
                <w:lang w:val="en-US"/>
              </w:rPr>
              <w:t>(Beneficial Owner)</w:t>
            </w:r>
            <w:r w:rsidRPr="006E4777">
              <w:rPr>
                <w:sz w:val="18"/>
                <w:szCs w:val="18"/>
                <w:lang w:val="en-US"/>
              </w:rPr>
              <w:t xml:space="preserve"> dimaksudkan untuk kepentingan pelaporan Transaksi Keuangan Mencurigakan kepada PPATK.</w:t>
            </w:r>
          </w:p>
        </w:tc>
        <w:tc>
          <w:tcPr>
            <w:tcW w:w="3540" w:type="dxa"/>
            <w:shd w:val="clear" w:color="auto" w:fill="FFFFFF" w:themeFill="background1"/>
          </w:tcPr>
          <w:p w14:paraId="5AF2F1D0" w14:textId="77777777" w:rsidR="00D939D1" w:rsidRPr="00125A9D" w:rsidRDefault="00D939D1" w:rsidP="0005793F">
            <w:pPr>
              <w:jc w:val="both"/>
              <w:rPr>
                <w:sz w:val="18"/>
                <w:szCs w:val="18"/>
                <w:lang w:val="en-US"/>
              </w:rPr>
            </w:pPr>
          </w:p>
        </w:tc>
        <w:tc>
          <w:tcPr>
            <w:tcW w:w="3544" w:type="dxa"/>
            <w:shd w:val="clear" w:color="auto" w:fill="FFFFFF" w:themeFill="background1"/>
          </w:tcPr>
          <w:p w14:paraId="35338FDB" w14:textId="77777777" w:rsidR="00D939D1" w:rsidRPr="00125A9D" w:rsidRDefault="00D939D1" w:rsidP="0005793F">
            <w:pPr>
              <w:jc w:val="both"/>
              <w:rPr>
                <w:sz w:val="18"/>
                <w:szCs w:val="18"/>
                <w:lang w:val="en-US"/>
              </w:rPr>
            </w:pPr>
          </w:p>
        </w:tc>
        <w:tc>
          <w:tcPr>
            <w:tcW w:w="3544" w:type="dxa"/>
            <w:shd w:val="clear" w:color="auto" w:fill="FFFFFF" w:themeFill="background1"/>
          </w:tcPr>
          <w:p w14:paraId="16228F7D" w14:textId="77777777" w:rsidR="00D939D1" w:rsidRPr="00125A9D" w:rsidRDefault="00D939D1" w:rsidP="0005793F">
            <w:pPr>
              <w:jc w:val="both"/>
              <w:rPr>
                <w:sz w:val="18"/>
                <w:szCs w:val="18"/>
                <w:lang w:val="en-US"/>
              </w:rPr>
            </w:pPr>
          </w:p>
        </w:tc>
      </w:tr>
      <w:tr w:rsidR="00D939D1" w14:paraId="0AB5D0CF" w14:textId="77777777" w:rsidTr="0005793F">
        <w:tc>
          <w:tcPr>
            <w:tcW w:w="3544" w:type="dxa"/>
            <w:shd w:val="clear" w:color="auto" w:fill="FFFFFF" w:themeFill="background1"/>
          </w:tcPr>
          <w:p w14:paraId="3951E8B8" w14:textId="77777777" w:rsidR="00D939D1" w:rsidRPr="00F35B90" w:rsidRDefault="00D939D1" w:rsidP="0005793F">
            <w:pPr>
              <w:ind w:left="318" w:hanging="318"/>
              <w:jc w:val="both"/>
              <w:rPr>
                <w:sz w:val="18"/>
                <w:szCs w:val="18"/>
                <w:lang w:val="en-US"/>
              </w:rPr>
            </w:pPr>
            <w:r w:rsidRPr="00632D54">
              <w:rPr>
                <w:sz w:val="18"/>
                <w:szCs w:val="18"/>
                <w:lang w:val="en-US"/>
              </w:rPr>
              <w:lastRenderedPageBreak/>
              <w:t xml:space="preserve">(4) </w:t>
            </w:r>
            <w:r w:rsidRPr="00632D54">
              <w:rPr>
                <w:sz w:val="18"/>
                <w:szCs w:val="18"/>
                <w:lang w:val="en-US"/>
              </w:rPr>
              <w:tab/>
              <w:t xml:space="preserve">Dalam hal </w:t>
            </w:r>
            <w:r>
              <w:rPr>
                <w:strike/>
                <w:color w:val="002060"/>
                <w:sz w:val="18"/>
                <w:szCs w:val="18"/>
                <w:lang w:val="en-US"/>
              </w:rPr>
              <w:t>P</w:t>
            </w:r>
            <w:r>
              <w:rPr>
                <w:color w:val="FF0000"/>
                <w:sz w:val="18"/>
                <w:szCs w:val="18"/>
                <w:lang w:val="en-US"/>
              </w:rPr>
              <w:t>L</w:t>
            </w:r>
            <w:r>
              <w:rPr>
                <w:sz w:val="18"/>
                <w:szCs w:val="18"/>
                <w:lang w:val="en-US"/>
              </w:rPr>
              <w:t xml:space="preserve">JK </w:t>
            </w:r>
            <w:r w:rsidRPr="00632D54">
              <w:rPr>
                <w:sz w:val="18"/>
                <w:szCs w:val="18"/>
                <w:lang w:val="en-US"/>
              </w:rPr>
              <w:t xml:space="preserve">menduga adanya transaksi keuangan terkait dengan tindak pidana Pencucian Uang, </w:t>
            </w:r>
            <w:r>
              <w:rPr>
                <w:strike/>
                <w:color w:val="002060"/>
                <w:sz w:val="18"/>
                <w:szCs w:val="18"/>
                <w:lang w:val="en-US"/>
              </w:rPr>
              <w:t>dan/atau</w:t>
            </w:r>
            <w:r>
              <w:rPr>
                <w:color w:val="002060"/>
                <w:sz w:val="18"/>
                <w:szCs w:val="18"/>
                <w:lang w:val="en-US"/>
              </w:rPr>
              <w:t xml:space="preserve"> </w:t>
            </w:r>
            <w:r w:rsidRPr="00632D54">
              <w:rPr>
                <w:sz w:val="18"/>
                <w:szCs w:val="18"/>
                <w:lang w:val="en-US"/>
              </w:rPr>
              <w:t xml:space="preserve">Pendanaan Terorisme, </w:t>
            </w:r>
            <w:r w:rsidRPr="003E185D">
              <w:rPr>
                <w:color w:val="FF0000"/>
                <w:sz w:val="18"/>
                <w:szCs w:val="18"/>
                <w:lang w:val="en-US"/>
              </w:rPr>
              <w:t>dan/atau pendanaan Proliferasi Senjata Pemusnah Massal</w:t>
            </w:r>
            <w:r w:rsidRPr="00632D54">
              <w:rPr>
                <w:sz w:val="18"/>
                <w:szCs w:val="18"/>
                <w:lang w:val="en-US"/>
              </w:rPr>
              <w:t xml:space="preserve">, dan </w:t>
            </w:r>
            <w:r>
              <w:rPr>
                <w:strike/>
                <w:color w:val="002060"/>
                <w:sz w:val="18"/>
                <w:szCs w:val="18"/>
                <w:lang w:val="en-US"/>
              </w:rPr>
              <w:t>P</w:t>
            </w:r>
            <w:r>
              <w:rPr>
                <w:color w:val="FF0000"/>
                <w:sz w:val="18"/>
                <w:szCs w:val="18"/>
                <w:lang w:val="en-US"/>
              </w:rPr>
              <w:t>L</w:t>
            </w:r>
            <w:r>
              <w:rPr>
                <w:sz w:val="18"/>
                <w:szCs w:val="18"/>
                <w:lang w:val="en-US"/>
              </w:rPr>
              <w:t>JK</w:t>
            </w:r>
            <w:r w:rsidRPr="00632D54">
              <w:rPr>
                <w:sz w:val="18"/>
                <w:szCs w:val="18"/>
                <w:lang w:val="en-US"/>
              </w:rPr>
              <w:t xml:space="preserve"> meyakini bahwa proses CDD akan melanggar ketentuan anti </w:t>
            </w:r>
            <w:r w:rsidRPr="003E185D">
              <w:rPr>
                <w:i/>
                <w:sz w:val="18"/>
                <w:szCs w:val="18"/>
                <w:lang w:val="en-US"/>
              </w:rPr>
              <w:t>tipping-off,</w:t>
            </w:r>
            <w:r w:rsidRPr="00632D54">
              <w:rPr>
                <w:sz w:val="18"/>
                <w:szCs w:val="18"/>
                <w:lang w:val="en-US"/>
              </w:rPr>
              <w:t xml:space="preserve"> maka </w:t>
            </w:r>
            <w:r>
              <w:rPr>
                <w:strike/>
                <w:color w:val="002060"/>
                <w:sz w:val="18"/>
                <w:szCs w:val="18"/>
                <w:lang w:val="en-US"/>
              </w:rPr>
              <w:t>P</w:t>
            </w:r>
            <w:r>
              <w:rPr>
                <w:color w:val="FF0000"/>
                <w:sz w:val="18"/>
                <w:szCs w:val="18"/>
                <w:lang w:val="en-US"/>
              </w:rPr>
              <w:t>L</w:t>
            </w:r>
            <w:r>
              <w:rPr>
                <w:sz w:val="18"/>
                <w:szCs w:val="18"/>
                <w:lang w:val="en-US"/>
              </w:rPr>
              <w:t>JK</w:t>
            </w:r>
            <w:r w:rsidRPr="00632D54">
              <w:rPr>
                <w:sz w:val="18"/>
                <w:szCs w:val="18"/>
                <w:lang w:val="en-US"/>
              </w:rPr>
              <w:t xml:space="preserve"> wajib tidak melanjutkan prosedur CDD dan wajib melaporkan Transaksi Keuangan Mencurigakan tersebut kepada PPATK</w:t>
            </w:r>
          </w:p>
        </w:tc>
        <w:tc>
          <w:tcPr>
            <w:tcW w:w="3548" w:type="dxa"/>
            <w:shd w:val="clear" w:color="auto" w:fill="FFFFFF" w:themeFill="background1"/>
          </w:tcPr>
          <w:p w14:paraId="1659AB3F" w14:textId="77777777" w:rsidR="00D939D1" w:rsidRDefault="00D939D1" w:rsidP="0005793F">
            <w:pPr>
              <w:jc w:val="both"/>
              <w:rPr>
                <w:color w:val="FF0000"/>
                <w:sz w:val="18"/>
                <w:szCs w:val="18"/>
                <w:lang w:val="en-US"/>
              </w:rPr>
            </w:pPr>
            <w:r>
              <w:rPr>
                <w:color w:val="FF0000"/>
                <w:sz w:val="18"/>
                <w:szCs w:val="18"/>
                <w:lang w:val="en-US"/>
              </w:rPr>
              <w:t>Ayat (4)</w:t>
            </w:r>
          </w:p>
          <w:p w14:paraId="090B3F8B" w14:textId="77777777" w:rsidR="00D939D1" w:rsidRPr="00125A9D" w:rsidRDefault="00D939D1" w:rsidP="0005793F">
            <w:pPr>
              <w:ind w:left="165"/>
              <w:jc w:val="both"/>
              <w:rPr>
                <w:sz w:val="18"/>
                <w:szCs w:val="18"/>
                <w:lang w:val="en-US"/>
              </w:rPr>
            </w:pPr>
            <w:r w:rsidRPr="00966283">
              <w:rPr>
                <w:color w:val="FF0000"/>
                <w:sz w:val="18"/>
                <w:szCs w:val="18"/>
                <w:lang w:val="en-US"/>
              </w:rPr>
              <w:t>Yang dimaksud dengan “anti-tipping off” adalah larangan bagi LJK dan/atau Direksi, komisaris, pengurus atau pegawai LJK untuk memberitahukan kepada Calon Nasabah, Nasabah, WIC, atau Pemilik Manfaat (Beneficial Owner) serta pihak lain, baik secara langsung maupun tidak langsung, dengan cara apapun mengenai laporan Transaksi Keuangan Mencurigakan yang sedang disusun atau telah disampaikan kepada PPATK, sebagaimana diatur dalam undang-undang mengenai pencegahan</w:t>
            </w:r>
          </w:p>
        </w:tc>
        <w:tc>
          <w:tcPr>
            <w:tcW w:w="3540" w:type="dxa"/>
            <w:shd w:val="clear" w:color="auto" w:fill="FFFFFF" w:themeFill="background1"/>
          </w:tcPr>
          <w:p w14:paraId="0F917F0E" w14:textId="77777777" w:rsidR="00D939D1" w:rsidRPr="00125A9D" w:rsidRDefault="00D939D1" w:rsidP="0005793F">
            <w:pPr>
              <w:jc w:val="both"/>
              <w:rPr>
                <w:sz w:val="18"/>
                <w:szCs w:val="18"/>
                <w:lang w:val="en-US"/>
              </w:rPr>
            </w:pPr>
          </w:p>
        </w:tc>
        <w:tc>
          <w:tcPr>
            <w:tcW w:w="3544" w:type="dxa"/>
            <w:shd w:val="clear" w:color="auto" w:fill="FFFFFF" w:themeFill="background1"/>
          </w:tcPr>
          <w:p w14:paraId="5BC40178" w14:textId="77777777" w:rsidR="00D939D1" w:rsidRPr="00125A9D" w:rsidRDefault="00D939D1" w:rsidP="0005793F">
            <w:pPr>
              <w:jc w:val="both"/>
              <w:rPr>
                <w:sz w:val="18"/>
                <w:szCs w:val="18"/>
                <w:lang w:val="en-US"/>
              </w:rPr>
            </w:pPr>
          </w:p>
        </w:tc>
        <w:tc>
          <w:tcPr>
            <w:tcW w:w="3544" w:type="dxa"/>
            <w:shd w:val="clear" w:color="auto" w:fill="FFFFFF" w:themeFill="background1"/>
          </w:tcPr>
          <w:p w14:paraId="09793A14" w14:textId="77777777" w:rsidR="00D939D1" w:rsidRPr="00125A9D" w:rsidRDefault="00D939D1" w:rsidP="0005793F">
            <w:pPr>
              <w:jc w:val="both"/>
              <w:rPr>
                <w:sz w:val="18"/>
                <w:szCs w:val="18"/>
                <w:lang w:val="en-US"/>
              </w:rPr>
            </w:pPr>
          </w:p>
        </w:tc>
      </w:tr>
      <w:tr w:rsidR="00D939D1" w14:paraId="61B04238" w14:textId="77777777" w:rsidTr="0005793F">
        <w:tc>
          <w:tcPr>
            <w:tcW w:w="3544" w:type="dxa"/>
            <w:shd w:val="clear" w:color="auto" w:fill="FFFFFF" w:themeFill="background1"/>
          </w:tcPr>
          <w:p w14:paraId="7C1849DF" w14:textId="77777777" w:rsidR="00D939D1" w:rsidRPr="00F35B90" w:rsidRDefault="00D939D1" w:rsidP="0005793F">
            <w:pPr>
              <w:ind w:left="318" w:hanging="318"/>
              <w:jc w:val="both"/>
              <w:rPr>
                <w:sz w:val="18"/>
                <w:szCs w:val="18"/>
                <w:lang w:val="en-US"/>
              </w:rPr>
            </w:pPr>
            <w:r w:rsidRPr="00632D54">
              <w:rPr>
                <w:sz w:val="18"/>
                <w:szCs w:val="18"/>
                <w:lang w:val="en-US"/>
              </w:rPr>
              <w:t xml:space="preserve">(5) </w:t>
            </w:r>
            <w:r w:rsidRPr="00632D54">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632D54">
              <w:rPr>
                <w:sz w:val="18"/>
                <w:szCs w:val="18"/>
                <w:lang w:val="en-US"/>
              </w:rPr>
              <w:t xml:space="preserve"> wajib mendokumentasikan Calon Nasabah, Nasabah, atau WIC yang memenuhi kriteria sebagaimana dimaksud pada ayat (1) dan ayat (2).</w:t>
            </w:r>
          </w:p>
        </w:tc>
        <w:tc>
          <w:tcPr>
            <w:tcW w:w="3548" w:type="dxa"/>
            <w:shd w:val="clear" w:color="auto" w:fill="FFFFFF" w:themeFill="background1"/>
          </w:tcPr>
          <w:p w14:paraId="4AD6E473" w14:textId="77777777" w:rsidR="00D939D1" w:rsidRDefault="00D939D1" w:rsidP="0005793F">
            <w:pPr>
              <w:rPr>
                <w:sz w:val="18"/>
                <w:szCs w:val="18"/>
                <w:lang w:val="en-US"/>
              </w:rPr>
            </w:pPr>
            <w:r>
              <w:rPr>
                <w:sz w:val="18"/>
                <w:szCs w:val="18"/>
                <w:lang w:val="en-US"/>
              </w:rPr>
              <w:t>Ayat (5)</w:t>
            </w:r>
          </w:p>
          <w:p w14:paraId="3106F41C" w14:textId="77777777" w:rsidR="00D939D1" w:rsidRDefault="00D939D1" w:rsidP="0005793F">
            <w:pPr>
              <w:ind w:firstLine="165"/>
            </w:pPr>
            <w:r w:rsidRPr="00437F2B">
              <w:rPr>
                <w:sz w:val="18"/>
                <w:szCs w:val="18"/>
                <w:lang w:val="en-US"/>
              </w:rPr>
              <w:t>Cukup jelas.</w:t>
            </w:r>
          </w:p>
        </w:tc>
        <w:tc>
          <w:tcPr>
            <w:tcW w:w="3540" w:type="dxa"/>
            <w:shd w:val="clear" w:color="auto" w:fill="FFFFFF" w:themeFill="background1"/>
          </w:tcPr>
          <w:p w14:paraId="72CF91F6" w14:textId="77777777" w:rsidR="00D939D1" w:rsidRPr="00125A9D" w:rsidRDefault="00D939D1" w:rsidP="0005793F">
            <w:pPr>
              <w:jc w:val="both"/>
              <w:rPr>
                <w:sz w:val="18"/>
                <w:szCs w:val="18"/>
                <w:lang w:val="en-US"/>
              </w:rPr>
            </w:pPr>
          </w:p>
        </w:tc>
        <w:tc>
          <w:tcPr>
            <w:tcW w:w="3544" w:type="dxa"/>
            <w:shd w:val="clear" w:color="auto" w:fill="FFFFFF" w:themeFill="background1"/>
          </w:tcPr>
          <w:p w14:paraId="201F88A0" w14:textId="77777777" w:rsidR="00D939D1" w:rsidRPr="00125A9D" w:rsidRDefault="00D939D1" w:rsidP="0005793F">
            <w:pPr>
              <w:jc w:val="both"/>
              <w:rPr>
                <w:sz w:val="18"/>
                <w:szCs w:val="18"/>
                <w:lang w:val="en-US"/>
              </w:rPr>
            </w:pPr>
          </w:p>
        </w:tc>
        <w:tc>
          <w:tcPr>
            <w:tcW w:w="3544" w:type="dxa"/>
            <w:shd w:val="clear" w:color="auto" w:fill="FFFFFF" w:themeFill="background1"/>
          </w:tcPr>
          <w:p w14:paraId="74C91825" w14:textId="77777777" w:rsidR="00D939D1" w:rsidRPr="00125A9D" w:rsidRDefault="00D939D1" w:rsidP="0005793F">
            <w:pPr>
              <w:jc w:val="both"/>
              <w:rPr>
                <w:sz w:val="18"/>
                <w:szCs w:val="18"/>
                <w:lang w:val="en-US"/>
              </w:rPr>
            </w:pPr>
          </w:p>
        </w:tc>
      </w:tr>
      <w:tr w:rsidR="00D939D1" w14:paraId="6F9BCF66" w14:textId="77777777" w:rsidTr="0005793F">
        <w:tc>
          <w:tcPr>
            <w:tcW w:w="3544" w:type="dxa"/>
            <w:shd w:val="clear" w:color="auto" w:fill="FFFFFF" w:themeFill="background1"/>
          </w:tcPr>
          <w:p w14:paraId="41E94512" w14:textId="77777777" w:rsidR="00D939D1" w:rsidRPr="00F35B90" w:rsidRDefault="00D939D1" w:rsidP="0005793F">
            <w:pPr>
              <w:ind w:left="318" w:hanging="318"/>
              <w:jc w:val="both"/>
              <w:rPr>
                <w:sz w:val="18"/>
                <w:szCs w:val="18"/>
                <w:lang w:val="en-US"/>
              </w:rPr>
            </w:pPr>
            <w:r w:rsidRPr="00632D54">
              <w:rPr>
                <w:sz w:val="18"/>
                <w:szCs w:val="18"/>
                <w:lang w:val="en-US"/>
              </w:rPr>
              <w:t xml:space="preserve">(6)  </w:t>
            </w:r>
            <w:r w:rsidRPr="00632D54">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632D54">
              <w:rPr>
                <w:sz w:val="18"/>
                <w:szCs w:val="18"/>
                <w:lang w:val="en-US"/>
              </w:rPr>
              <w:t xml:space="preserve"> wajib melaporkan Calon Nasabah, Nasabah, atau WIC sebagaimana dimaksud pada ayat (1), ayat (2), dan ayat (3) dalam laporan Transaksi Keuangan Mencurigakan apabila transaksinya mencurigakan.</w:t>
            </w:r>
          </w:p>
        </w:tc>
        <w:tc>
          <w:tcPr>
            <w:tcW w:w="3548" w:type="dxa"/>
            <w:shd w:val="clear" w:color="auto" w:fill="FFFFFF" w:themeFill="background1"/>
          </w:tcPr>
          <w:p w14:paraId="2D0B9E81" w14:textId="77777777" w:rsidR="00D939D1" w:rsidRDefault="00D939D1" w:rsidP="0005793F">
            <w:pPr>
              <w:rPr>
                <w:sz w:val="18"/>
                <w:szCs w:val="18"/>
                <w:lang w:val="en-US"/>
              </w:rPr>
            </w:pPr>
            <w:r>
              <w:rPr>
                <w:sz w:val="18"/>
                <w:szCs w:val="18"/>
                <w:lang w:val="en-US"/>
              </w:rPr>
              <w:t>Ayat (6)</w:t>
            </w:r>
          </w:p>
          <w:p w14:paraId="31CC81F9" w14:textId="77777777" w:rsidR="00D939D1" w:rsidRDefault="00D939D1" w:rsidP="0005793F">
            <w:pPr>
              <w:ind w:firstLine="165"/>
            </w:pPr>
            <w:r w:rsidRPr="00437F2B">
              <w:rPr>
                <w:sz w:val="18"/>
                <w:szCs w:val="18"/>
                <w:lang w:val="en-US"/>
              </w:rPr>
              <w:t>Cukup jelas.</w:t>
            </w:r>
            <w:r>
              <w:rPr>
                <w:sz w:val="18"/>
                <w:szCs w:val="18"/>
                <w:lang w:val="en-US"/>
              </w:rPr>
              <w:t xml:space="preserve"> </w:t>
            </w:r>
          </w:p>
        </w:tc>
        <w:tc>
          <w:tcPr>
            <w:tcW w:w="3540" w:type="dxa"/>
            <w:shd w:val="clear" w:color="auto" w:fill="FFFFFF" w:themeFill="background1"/>
          </w:tcPr>
          <w:p w14:paraId="0DA2EF66" w14:textId="77777777" w:rsidR="00D939D1" w:rsidRPr="00125A9D" w:rsidRDefault="00D939D1" w:rsidP="0005793F">
            <w:pPr>
              <w:jc w:val="both"/>
              <w:rPr>
                <w:sz w:val="18"/>
                <w:szCs w:val="18"/>
                <w:lang w:val="en-US"/>
              </w:rPr>
            </w:pPr>
          </w:p>
        </w:tc>
        <w:tc>
          <w:tcPr>
            <w:tcW w:w="3544" w:type="dxa"/>
            <w:shd w:val="clear" w:color="auto" w:fill="FFFFFF" w:themeFill="background1"/>
          </w:tcPr>
          <w:p w14:paraId="3EC6C989" w14:textId="77777777" w:rsidR="00D939D1" w:rsidRPr="00125A9D" w:rsidRDefault="00D939D1" w:rsidP="0005793F">
            <w:pPr>
              <w:jc w:val="both"/>
              <w:rPr>
                <w:sz w:val="18"/>
                <w:szCs w:val="18"/>
                <w:lang w:val="en-US"/>
              </w:rPr>
            </w:pPr>
          </w:p>
        </w:tc>
        <w:tc>
          <w:tcPr>
            <w:tcW w:w="3544" w:type="dxa"/>
            <w:shd w:val="clear" w:color="auto" w:fill="FFFFFF" w:themeFill="background1"/>
          </w:tcPr>
          <w:p w14:paraId="6B2E706C" w14:textId="77777777" w:rsidR="00D939D1" w:rsidRPr="00125A9D" w:rsidRDefault="00D939D1" w:rsidP="0005793F">
            <w:pPr>
              <w:jc w:val="both"/>
              <w:rPr>
                <w:sz w:val="18"/>
                <w:szCs w:val="18"/>
                <w:lang w:val="en-US"/>
              </w:rPr>
            </w:pPr>
          </w:p>
        </w:tc>
      </w:tr>
      <w:tr w:rsidR="00D939D1" w14:paraId="480D9E1D" w14:textId="77777777" w:rsidTr="0005793F">
        <w:tc>
          <w:tcPr>
            <w:tcW w:w="3544" w:type="dxa"/>
            <w:shd w:val="clear" w:color="auto" w:fill="FFFFFF" w:themeFill="background1"/>
          </w:tcPr>
          <w:p w14:paraId="4770791C" w14:textId="77777777" w:rsidR="00D939D1" w:rsidRPr="003E185D" w:rsidRDefault="00D939D1" w:rsidP="0005793F">
            <w:pPr>
              <w:ind w:left="318" w:hanging="318"/>
              <w:jc w:val="both"/>
              <w:rPr>
                <w:color w:val="FF0000"/>
                <w:sz w:val="18"/>
                <w:szCs w:val="18"/>
                <w:lang w:val="en-US"/>
              </w:rPr>
            </w:pPr>
            <w:r w:rsidRPr="003E185D">
              <w:rPr>
                <w:color w:val="FF0000"/>
                <w:sz w:val="18"/>
                <w:szCs w:val="18"/>
                <w:lang w:val="en-US"/>
              </w:rPr>
              <w:t>(8)</w:t>
            </w:r>
            <w:r w:rsidRPr="003E185D">
              <w:rPr>
                <w:color w:val="FF0000"/>
                <w:sz w:val="18"/>
                <w:szCs w:val="18"/>
                <w:lang w:val="en-US"/>
              </w:rPr>
              <w:tab/>
              <w:t>LJK yang melanggar ketentuan sebagaimana dimaksud pada ayat (1), ayat (2), ayat (3), ayat (4), ayat (5), ayat (6), dan/atau ayat (7) dapat dikenai sanksi administratif berupa:</w:t>
            </w:r>
          </w:p>
        </w:tc>
        <w:tc>
          <w:tcPr>
            <w:tcW w:w="3548" w:type="dxa"/>
            <w:shd w:val="clear" w:color="auto" w:fill="FFFFFF" w:themeFill="background1"/>
          </w:tcPr>
          <w:p w14:paraId="40E30728" w14:textId="77777777" w:rsidR="00D939D1" w:rsidRDefault="00D939D1" w:rsidP="0005793F">
            <w:pPr>
              <w:rPr>
                <w:color w:val="FF0000"/>
                <w:sz w:val="18"/>
                <w:szCs w:val="18"/>
                <w:lang w:val="en-US"/>
              </w:rPr>
            </w:pPr>
            <w:r>
              <w:rPr>
                <w:color w:val="FF0000"/>
                <w:sz w:val="18"/>
                <w:szCs w:val="18"/>
                <w:lang w:val="en-US"/>
              </w:rPr>
              <w:t>Ayat (8)</w:t>
            </w:r>
          </w:p>
          <w:p w14:paraId="60965728" w14:textId="77777777" w:rsidR="00D939D1" w:rsidRPr="007741B7" w:rsidRDefault="00D939D1" w:rsidP="0005793F">
            <w:pPr>
              <w:ind w:firstLine="165"/>
              <w:rPr>
                <w:color w:val="FF0000"/>
              </w:rPr>
            </w:pPr>
            <w:r w:rsidRPr="007741B7">
              <w:rPr>
                <w:color w:val="FF0000"/>
                <w:sz w:val="18"/>
                <w:szCs w:val="18"/>
                <w:lang w:val="en-US"/>
              </w:rPr>
              <w:t>Cukup jelas.</w:t>
            </w:r>
          </w:p>
        </w:tc>
        <w:tc>
          <w:tcPr>
            <w:tcW w:w="3540" w:type="dxa"/>
            <w:shd w:val="clear" w:color="auto" w:fill="FFFFFF" w:themeFill="background1"/>
          </w:tcPr>
          <w:p w14:paraId="029A7A45" w14:textId="77777777" w:rsidR="00D939D1" w:rsidRPr="00125A9D" w:rsidRDefault="00D939D1" w:rsidP="0005793F">
            <w:pPr>
              <w:jc w:val="both"/>
              <w:rPr>
                <w:sz w:val="18"/>
                <w:szCs w:val="18"/>
                <w:lang w:val="en-US"/>
              </w:rPr>
            </w:pPr>
          </w:p>
        </w:tc>
        <w:tc>
          <w:tcPr>
            <w:tcW w:w="3544" w:type="dxa"/>
            <w:shd w:val="clear" w:color="auto" w:fill="FFFFFF" w:themeFill="background1"/>
          </w:tcPr>
          <w:p w14:paraId="7B514948" w14:textId="77777777" w:rsidR="00D939D1" w:rsidRPr="00125A9D" w:rsidRDefault="00D939D1" w:rsidP="0005793F">
            <w:pPr>
              <w:jc w:val="both"/>
              <w:rPr>
                <w:sz w:val="18"/>
                <w:szCs w:val="18"/>
                <w:lang w:val="en-US"/>
              </w:rPr>
            </w:pPr>
          </w:p>
        </w:tc>
        <w:tc>
          <w:tcPr>
            <w:tcW w:w="3544" w:type="dxa"/>
            <w:shd w:val="clear" w:color="auto" w:fill="FFFFFF" w:themeFill="background1"/>
          </w:tcPr>
          <w:p w14:paraId="78755367" w14:textId="77777777" w:rsidR="00D939D1" w:rsidRPr="00125A9D" w:rsidRDefault="00D939D1" w:rsidP="0005793F">
            <w:pPr>
              <w:jc w:val="both"/>
              <w:rPr>
                <w:sz w:val="18"/>
                <w:szCs w:val="18"/>
                <w:lang w:val="en-US"/>
              </w:rPr>
            </w:pPr>
          </w:p>
        </w:tc>
      </w:tr>
      <w:tr w:rsidR="00D939D1" w14:paraId="7EEAAA03" w14:textId="77777777" w:rsidTr="0005793F">
        <w:tc>
          <w:tcPr>
            <w:tcW w:w="3544" w:type="dxa"/>
            <w:shd w:val="clear" w:color="auto" w:fill="FFFFFF" w:themeFill="background1"/>
          </w:tcPr>
          <w:p w14:paraId="4D779693"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a.</w:t>
            </w:r>
            <w:r w:rsidRPr="003E185D">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7FD86FA6" w14:textId="77777777" w:rsidR="00D939D1" w:rsidRPr="007741B7" w:rsidRDefault="00D939D1" w:rsidP="0005793F">
            <w:pPr>
              <w:jc w:val="both"/>
              <w:rPr>
                <w:color w:val="FF0000"/>
                <w:sz w:val="18"/>
                <w:szCs w:val="18"/>
                <w:lang w:val="en-US"/>
              </w:rPr>
            </w:pPr>
          </w:p>
        </w:tc>
        <w:tc>
          <w:tcPr>
            <w:tcW w:w="3540" w:type="dxa"/>
            <w:shd w:val="clear" w:color="auto" w:fill="FFFFFF" w:themeFill="background1"/>
          </w:tcPr>
          <w:p w14:paraId="2D4022E0" w14:textId="77777777" w:rsidR="00D939D1" w:rsidRPr="00125A9D" w:rsidRDefault="00D939D1" w:rsidP="0005793F">
            <w:pPr>
              <w:jc w:val="both"/>
              <w:rPr>
                <w:sz w:val="18"/>
                <w:szCs w:val="18"/>
                <w:lang w:val="en-US"/>
              </w:rPr>
            </w:pPr>
          </w:p>
        </w:tc>
        <w:tc>
          <w:tcPr>
            <w:tcW w:w="3544" w:type="dxa"/>
            <w:shd w:val="clear" w:color="auto" w:fill="FFFFFF" w:themeFill="background1"/>
          </w:tcPr>
          <w:p w14:paraId="1086B0B0" w14:textId="77777777" w:rsidR="00D939D1" w:rsidRPr="00125A9D" w:rsidRDefault="00D939D1" w:rsidP="0005793F">
            <w:pPr>
              <w:jc w:val="both"/>
              <w:rPr>
                <w:sz w:val="18"/>
                <w:szCs w:val="18"/>
                <w:lang w:val="en-US"/>
              </w:rPr>
            </w:pPr>
          </w:p>
        </w:tc>
        <w:tc>
          <w:tcPr>
            <w:tcW w:w="3544" w:type="dxa"/>
            <w:shd w:val="clear" w:color="auto" w:fill="FFFFFF" w:themeFill="background1"/>
          </w:tcPr>
          <w:p w14:paraId="1A350417" w14:textId="77777777" w:rsidR="00D939D1" w:rsidRPr="00125A9D" w:rsidRDefault="00D939D1" w:rsidP="0005793F">
            <w:pPr>
              <w:jc w:val="both"/>
              <w:rPr>
                <w:sz w:val="18"/>
                <w:szCs w:val="18"/>
                <w:lang w:val="en-US"/>
              </w:rPr>
            </w:pPr>
          </w:p>
        </w:tc>
      </w:tr>
      <w:tr w:rsidR="00D939D1" w14:paraId="3C25EE26" w14:textId="77777777" w:rsidTr="0005793F">
        <w:tc>
          <w:tcPr>
            <w:tcW w:w="3544" w:type="dxa"/>
            <w:shd w:val="clear" w:color="auto" w:fill="FFFFFF" w:themeFill="background1"/>
          </w:tcPr>
          <w:p w14:paraId="0B89361F"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b.</w:t>
            </w:r>
            <w:r w:rsidRPr="003E185D">
              <w:rPr>
                <w:color w:val="FF0000"/>
                <w:sz w:val="18"/>
                <w:szCs w:val="18"/>
                <w:lang w:val="en-US"/>
              </w:rPr>
              <w:tab/>
              <w:t>denda;</w:t>
            </w:r>
          </w:p>
        </w:tc>
        <w:tc>
          <w:tcPr>
            <w:tcW w:w="3548" w:type="dxa"/>
            <w:shd w:val="clear" w:color="auto" w:fill="FFFFFF" w:themeFill="background1"/>
          </w:tcPr>
          <w:p w14:paraId="29EDEEA6" w14:textId="77777777" w:rsidR="00D939D1" w:rsidRPr="007741B7" w:rsidRDefault="00D939D1" w:rsidP="0005793F">
            <w:pPr>
              <w:jc w:val="both"/>
              <w:rPr>
                <w:color w:val="FF0000"/>
                <w:sz w:val="18"/>
                <w:szCs w:val="18"/>
                <w:lang w:val="en-US"/>
              </w:rPr>
            </w:pPr>
          </w:p>
        </w:tc>
        <w:tc>
          <w:tcPr>
            <w:tcW w:w="3540" w:type="dxa"/>
            <w:shd w:val="clear" w:color="auto" w:fill="FFFFFF" w:themeFill="background1"/>
          </w:tcPr>
          <w:p w14:paraId="27E9104D" w14:textId="77777777" w:rsidR="00D939D1" w:rsidRPr="00125A9D" w:rsidRDefault="00D939D1" w:rsidP="0005793F">
            <w:pPr>
              <w:jc w:val="both"/>
              <w:rPr>
                <w:sz w:val="18"/>
                <w:szCs w:val="18"/>
                <w:lang w:val="en-US"/>
              </w:rPr>
            </w:pPr>
          </w:p>
        </w:tc>
        <w:tc>
          <w:tcPr>
            <w:tcW w:w="3544" w:type="dxa"/>
            <w:shd w:val="clear" w:color="auto" w:fill="FFFFFF" w:themeFill="background1"/>
          </w:tcPr>
          <w:p w14:paraId="33232414" w14:textId="77777777" w:rsidR="00D939D1" w:rsidRPr="00125A9D" w:rsidRDefault="00D939D1" w:rsidP="0005793F">
            <w:pPr>
              <w:jc w:val="both"/>
              <w:rPr>
                <w:sz w:val="18"/>
                <w:szCs w:val="18"/>
                <w:lang w:val="en-US"/>
              </w:rPr>
            </w:pPr>
          </w:p>
        </w:tc>
        <w:tc>
          <w:tcPr>
            <w:tcW w:w="3544" w:type="dxa"/>
            <w:shd w:val="clear" w:color="auto" w:fill="FFFFFF" w:themeFill="background1"/>
          </w:tcPr>
          <w:p w14:paraId="662BDF64" w14:textId="77777777" w:rsidR="00D939D1" w:rsidRPr="00125A9D" w:rsidRDefault="00D939D1" w:rsidP="0005793F">
            <w:pPr>
              <w:jc w:val="both"/>
              <w:rPr>
                <w:sz w:val="18"/>
                <w:szCs w:val="18"/>
                <w:lang w:val="en-US"/>
              </w:rPr>
            </w:pPr>
          </w:p>
        </w:tc>
      </w:tr>
      <w:tr w:rsidR="00D939D1" w14:paraId="020158D9" w14:textId="77777777" w:rsidTr="0005793F">
        <w:tc>
          <w:tcPr>
            <w:tcW w:w="3544" w:type="dxa"/>
            <w:shd w:val="clear" w:color="auto" w:fill="FFFFFF" w:themeFill="background1"/>
          </w:tcPr>
          <w:p w14:paraId="162DF416"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c.</w:t>
            </w:r>
            <w:r w:rsidRPr="003E185D">
              <w:rPr>
                <w:color w:val="FF0000"/>
                <w:sz w:val="18"/>
                <w:szCs w:val="18"/>
                <w:lang w:val="en-US"/>
              </w:rPr>
              <w:tab/>
              <w:t>pembatasan kegiatan usaha tertentu;</w:t>
            </w:r>
          </w:p>
        </w:tc>
        <w:tc>
          <w:tcPr>
            <w:tcW w:w="3548" w:type="dxa"/>
            <w:shd w:val="clear" w:color="auto" w:fill="FFFFFF" w:themeFill="background1"/>
          </w:tcPr>
          <w:p w14:paraId="7BF9A005" w14:textId="77777777" w:rsidR="00D939D1" w:rsidRPr="007741B7" w:rsidRDefault="00D939D1" w:rsidP="0005793F">
            <w:pPr>
              <w:jc w:val="both"/>
              <w:rPr>
                <w:color w:val="FF0000"/>
                <w:sz w:val="18"/>
                <w:szCs w:val="18"/>
                <w:lang w:val="en-US"/>
              </w:rPr>
            </w:pPr>
          </w:p>
        </w:tc>
        <w:tc>
          <w:tcPr>
            <w:tcW w:w="3540" w:type="dxa"/>
            <w:shd w:val="clear" w:color="auto" w:fill="FFFFFF" w:themeFill="background1"/>
          </w:tcPr>
          <w:p w14:paraId="327CCA37" w14:textId="77777777" w:rsidR="00D939D1" w:rsidRPr="00125A9D" w:rsidRDefault="00D939D1" w:rsidP="0005793F">
            <w:pPr>
              <w:jc w:val="both"/>
              <w:rPr>
                <w:sz w:val="18"/>
                <w:szCs w:val="18"/>
                <w:lang w:val="en-US"/>
              </w:rPr>
            </w:pPr>
          </w:p>
        </w:tc>
        <w:tc>
          <w:tcPr>
            <w:tcW w:w="3544" w:type="dxa"/>
            <w:shd w:val="clear" w:color="auto" w:fill="FFFFFF" w:themeFill="background1"/>
          </w:tcPr>
          <w:p w14:paraId="7866771E" w14:textId="77777777" w:rsidR="00D939D1" w:rsidRPr="00125A9D" w:rsidRDefault="00D939D1" w:rsidP="0005793F">
            <w:pPr>
              <w:jc w:val="both"/>
              <w:rPr>
                <w:sz w:val="18"/>
                <w:szCs w:val="18"/>
                <w:lang w:val="en-US"/>
              </w:rPr>
            </w:pPr>
          </w:p>
        </w:tc>
        <w:tc>
          <w:tcPr>
            <w:tcW w:w="3544" w:type="dxa"/>
            <w:shd w:val="clear" w:color="auto" w:fill="FFFFFF" w:themeFill="background1"/>
          </w:tcPr>
          <w:p w14:paraId="0DF4C39F" w14:textId="77777777" w:rsidR="00D939D1" w:rsidRPr="00125A9D" w:rsidRDefault="00D939D1" w:rsidP="0005793F">
            <w:pPr>
              <w:jc w:val="both"/>
              <w:rPr>
                <w:sz w:val="18"/>
                <w:szCs w:val="18"/>
                <w:lang w:val="en-US"/>
              </w:rPr>
            </w:pPr>
          </w:p>
        </w:tc>
      </w:tr>
      <w:tr w:rsidR="00D939D1" w14:paraId="6921FD98" w14:textId="77777777" w:rsidTr="0005793F">
        <w:tc>
          <w:tcPr>
            <w:tcW w:w="3544" w:type="dxa"/>
            <w:shd w:val="clear" w:color="auto" w:fill="FFFFFF" w:themeFill="background1"/>
          </w:tcPr>
          <w:p w14:paraId="08BA2526"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 xml:space="preserve">d. </w:t>
            </w:r>
            <w:r w:rsidRPr="003E185D">
              <w:rPr>
                <w:color w:val="FF0000"/>
                <w:sz w:val="18"/>
                <w:szCs w:val="18"/>
                <w:lang w:val="en-US"/>
              </w:rPr>
              <w:tab/>
              <w:t>penurunan penilaian faktor-faktor pembentuk nilai tingkat kesehatan;</w:t>
            </w:r>
          </w:p>
        </w:tc>
        <w:tc>
          <w:tcPr>
            <w:tcW w:w="3548" w:type="dxa"/>
            <w:shd w:val="clear" w:color="auto" w:fill="FFFFFF" w:themeFill="background1"/>
          </w:tcPr>
          <w:p w14:paraId="682FCBA4" w14:textId="77777777" w:rsidR="00D939D1" w:rsidRPr="007741B7" w:rsidRDefault="00D939D1" w:rsidP="0005793F">
            <w:pPr>
              <w:jc w:val="both"/>
              <w:rPr>
                <w:color w:val="FF0000"/>
                <w:sz w:val="18"/>
                <w:szCs w:val="18"/>
                <w:lang w:val="en-US"/>
              </w:rPr>
            </w:pPr>
          </w:p>
        </w:tc>
        <w:tc>
          <w:tcPr>
            <w:tcW w:w="3540" w:type="dxa"/>
            <w:shd w:val="clear" w:color="auto" w:fill="FFFFFF" w:themeFill="background1"/>
          </w:tcPr>
          <w:p w14:paraId="0CA44330" w14:textId="77777777" w:rsidR="00D939D1" w:rsidRPr="00125A9D" w:rsidRDefault="00D939D1" w:rsidP="0005793F">
            <w:pPr>
              <w:jc w:val="both"/>
              <w:rPr>
                <w:sz w:val="18"/>
                <w:szCs w:val="18"/>
                <w:lang w:val="en-US"/>
              </w:rPr>
            </w:pPr>
          </w:p>
        </w:tc>
        <w:tc>
          <w:tcPr>
            <w:tcW w:w="3544" w:type="dxa"/>
            <w:shd w:val="clear" w:color="auto" w:fill="FFFFFF" w:themeFill="background1"/>
          </w:tcPr>
          <w:p w14:paraId="14B25338" w14:textId="77777777" w:rsidR="00D939D1" w:rsidRPr="00125A9D" w:rsidRDefault="00D939D1" w:rsidP="0005793F">
            <w:pPr>
              <w:jc w:val="both"/>
              <w:rPr>
                <w:sz w:val="18"/>
                <w:szCs w:val="18"/>
                <w:lang w:val="en-US"/>
              </w:rPr>
            </w:pPr>
          </w:p>
        </w:tc>
        <w:tc>
          <w:tcPr>
            <w:tcW w:w="3544" w:type="dxa"/>
            <w:shd w:val="clear" w:color="auto" w:fill="FFFFFF" w:themeFill="background1"/>
          </w:tcPr>
          <w:p w14:paraId="182F4976" w14:textId="77777777" w:rsidR="00D939D1" w:rsidRPr="00125A9D" w:rsidRDefault="00D939D1" w:rsidP="0005793F">
            <w:pPr>
              <w:jc w:val="both"/>
              <w:rPr>
                <w:sz w:val="18"/>
                <w:szCs w:val="18"/>
                <w:lang w:val="en-US"/>
              </w:rPr>
            </w:pPr>
          </w:p>
        </w:tc>
      </w:tr>
      <w:tr w:rsidR="00D939D1" w14:paraId="17E51938" w14:textId="77777777" w:rsidTr="0005793F">
        <w:tc>
          <w:tcPr>
            <w:tcW w:w="3544" w:type="dxa"/>
            <w:shd w:val="clear" w:color="auto" w:fill="FFFFFF" w:themeFill="background1"/>
          </w:tcPr>
          <w:p w14:paraId="580AA63B"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 xml:space="preserve">e. </w:t>
            </w:r>
            <w:r w:rsidRPr="003E185D">
              <w:rPr>
                <w:color w:val="FF0000"/>
                <w:sz w:val="18"/>
                <w:szCs w:val="18"/>
                <w:lang w:val="en-US"/>
              </w:rPr>
              <w:tab/>
              <w:t>pembekuan kegiatan usaha tertentu;</w:t>
            </w:r>
          </w:p>
        </w:tc>
        <w:tc>
          <w:tcPr>
            <w:tcW w:w="3548" w:type="dxa"/>
            <w:shd w:val="clear" w:color="auto" w:fill="FFFFFF" w:themeFill="background1"/>
          </w:tcPr>
          <w:p w14:paraId="2B98027F" w14:textId="77777777" w:rsidR="00D939D1" w:rsidRPr="007741B7" w:rsidRDefault="00D939D1" w:rsidP="0005793F">
            <w:pPr>
              <w:jc w:val="both"/>
              <w:rPr>
                <w:color w:val="FF0000"/>
                <w:sz w:val="18"/>
                <w:szCs w:val="18"/>
                <w:lang w:val="en-US"/>
              </w:rPr>
            </w:pPr>
          </w:p>
        </w:tc>
        <w:tc>
          <w:tcPr>
            <w:tcW w:w="3540" w:type="dxa"/>
            <w:shd w:val="clear" w:color="auto" w:fill="FFFFFF" w:themeFill="background1"/>
          </w:tcPr>
          <w:p w14:paraId="01A48C8B" w14:textId="77777777" w:rsidR="00D939D1" w:rsidRPr="00125A9D" w:rsidRDefault="00D939D1" w:rsidP="0005793F">
            <w:pPr>
              <w:jc w:val="both"/>
              <w:rPr>
                <w:sz w:val="18"/>
                <w:szCs w:val="18"/>
                <w:lang w:val="en-US"/>
              </w:rPr>
            </w:pPr>
          </w:p>
        </w:tc>
        <w:tc>
          <w:tcPr>
            <w:tcW w:w="3544" w:type="dxa"/>
            <w:shd w:val="clear" w:color="auto" w:fill="FFFFFF" w:themeFill="background1"/>
          </w:tcPr>
          <w:p w14:paraId="20B07223" w14:textId="77777777" w:rsidR="00D939D1" w:rsidRPr="00125A9D" w:rsidRDefault="00D939D1" w:rsidP="0005793F">
            <w:pPr>
              <w:jc w:val="both"/>
              <w:rPr>
                <w:sz w:val="18"/>
                <w:szCs w:val="18"/>
                <w:lang w:val="en-US"/>
              </w:rPr>
            </w:pPr>
          </w:p>
        </w:tc>
        <w:tc>
          <w:tcPr>
            <w:tcW w:w="3544" w:type="dxa"/>
            <w:shd w:val="clear" w:color="auto" w:fill="FFFFFF" w:themeFill="background1"/>
          </w:tcPr>
          <w:p w14:paraId="2C1760B0" w14:textId="77777777" w:rsidR="00D939D1" w:rsidRPr="00125A9D" w:rsidRDefault="00D939D1" w:rsidP="0005793F">
            <w:pPr>
              <w:jc w:val="both"/>
              <w:rPr>
                <w:sz w:val="18"/>
                <w:szCs w:val="18"/>
                <w:lang w:val="en-US"/>
              </w:rPr>
            </w:pPr>
          </w:p>
        </w:tc>
      </w:tr>
      <w:tr w:rsidR="00D939D1" w14:paraId="41C5736B" w14:textId="77777777" w:rsidTr="0005793F">
        <w:tc>
          <w:tcPr>
            <w:tcW w:w="3544" w:type="dxa"/>
            <w:shd w:val="clear" w:color="auto" w:fill="FFFFFF" w:themeFill="background1"/>
          </w:tcPr>
          <w:p w14:paraId="4B0529EF" w14:textId="77777777" w:rsidR="00D939D1" w:rsidRPr="003E185D" w:rsidRDefault="00D939D1" w:rsidP="0005793F">
            <w:pPr>
              <w:tabs>
                <w:tab w:val="left" w:pos="856"/>
              </w:tabs>
              <w:ind w:left="602" w:hanging="284"/>
              <w:jc w:val="both"/>
              <w:rPr>
                <w:color w:val="FF0000"/>
                <w:sz w:val="18"/>
                <w:szCs w:val="18"/>
                <w:lang w:val="en-US"/>
              </w:rPr>
            </w:pPr>
            <w:r w:rsidRPr="003E185D">
              <w:rPr>
                <w:color w:val="FF0000"/>
                <w:sz w:val="18"/>
                <w:szCs w:val="18"/>
                <w:lang w:val="en-US"/>
              </w:rPr>
              <w:t xml:space="preserve">f. </w:t>
            </w:r>
            <w:r w:rsidRPr="003E185D">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20269AF1" w14:textId="77777777" w:rsidR="00D939D1" w:rsidRPr="007741B7" w:rsidRDefault="00D939D1" w:rsidP="0005793F">
            <w:pPr>
              <w:jc w:val="both"/>
              <w:rPr>
                <w:color w:val="FF0000"/>
                <w:sz w:val="18"/>
                <w:szCs w:val="18"/>
                <w:lang w:val="en-US"/>
              </w:rPr>
            </w:pPr>
          </w:p>
        </w:tc>
        <w:tc>
          <w:tcPr>
            <w:tcW w:w="3540" w:type="dxa"/>
            <w:shd w:val="clear" w:color="auto" w:fill="FFFFFF" w:themeFill="background1"/>
          </w:tcPr>
          <w:p w14:paraId="0412DAEF" w14:textId="77777777" w:rsidR="00D939D1" w:rsidRPr="00125A9D" w:rsidRDefault="00D939D1" w:rsidP="0005793F">
            <w:pPr>
              <w:jc w:val="both"/>
              <w:rPr>
                <w:sz w:val="18"/>
                <w:szCs w:val="18"/>
                <w:lang w:val="en-US"/>
              </w:rPr>
            </w:pPr>
          </w:p>
        </w:tc>
        <w:tc>
          <w:tcPr>
            <w:tcW w:w="3544" w:type="dxa"/>
            <w:shd w:val="clear" w:color="auto" w:fill="FFFFFF" w:themeFill="background1"/>
          </w:tcPr>
          <w:p w14:paraId="6265ABF5" w14:textId="77777777" w:rsidR="00D939D1" w:rsidRPr="00125A9D" w:rsidRDefault="00D939D1" w:rsidP="0005793F">
            <w:pPr>
              <w:jc w:val="both"/>
              <w:rPr>
                <w:sz w:val="18"/>
                <w:szCs w:val="18"/>
                <w:lang w:val="en-US"/>
              </w:rPr>
            </w:pPr>
          </w:p>
        </w:tc>
        <w:tc>
          <w:tcPr>
            <w:tcW w:w="3544" w:type="dxa"/>
            <w:shd w:val="clear" w:color="auto" w:fill="FFFFFF" w:themeFill="background1"/>
          </w:tcPr>
          <w:p w14:paraId="7182CB7D" w14:textId="77777777" w:rsidR="00D939D1" w:rsidRPr="00125A9D" w:rsidRDefault="00D939D1" w:rsidP="0005793F">
            <w:pPr>
              <w:jc w:val="both"/>
              <w:rPr>
                <w:sz w:val="18"/>
                <w:szCs w:val="18"/>
                <w:lang w:val="en-US"/>
              </w:rPr>
            </w:pPr>
          </w:p>
        </w:tc>
      </w:tr>
      <w:tr w:rsidR="00D939D1" w14:paraId="6A312F8B" w14:textId="77777777" w:rsidTr="0005793F">
        <w:tc>
          <w:tcPr>
            <w:tcW w:w="3544" w:type="dxa"/>
            <w:shd w:val="clear" w:color="auto" w:fill="FFFFFF" w:themeFill="background1"/>
          </w:tcPr>
          <w:p w14:paraId="4EE9B732"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 xml:space="preserve">g. </w:t>
            </w:r>
            <w:r w:rsidRPr="003E185D">
              <w:rPr>
                <w:color w:val="FF0000"/>
                <w:sz w:val="18"/>
                <w:szCs w:val="18"/>
                <w:lang w:val="en-US"/>
              </w:rPr>
              <w:tab/>
              <w:t xml:space="preserve">larangan bagi anggota Direksi dan anggota Dewan Komisaris, pegawai </w:t>
            </w:r>
            <w:r w:rsidRPr="003E185D">
              <w:rPr>
                <w:color w:val="FF0000"/>
                <w:sz w:val="18"/>
                <w:szCs w:val="18"/>
                <w:lang w:val="en-US"/>
              </w:rPr>
              <w:lastRenderedPageBreak/>
              <w:t>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7725E582" w14:textId="77777777" w:rsidR="00D939D1" w:rsidRPr="007741B7" w:rsidRDefault="00D939D1" w:rsidP="0005793F">
            <w:pPr>
              <w:jc w:val="both"/>
              <w:rPr>
                <w:color w:val="FF0000"/>
                <w:sz w:val="18"/>
                <w:szCs w:val="18"/>
                <w:lang w:val="en-US"/>
              </w:rPr>
            </w:pPr>
          </w:p>
        </w:tc>
        <w:tc>
          <w:tcPr>
            <w:tcW w:w="3540" w:type="dxa"/>
            <w:shd w:val="clear" w:color="auto" w:fill="FFFFFF" w:themeFill="background1"/>
          </w:tcPr>
          <w:p w14:paraId="03E29F18" w14:textId="77777777" w:rsidR="00D939D1" w:rsidRPr="00125A9D" w:rsidRDefault="00D939D1" w:rsidP="0005793F">
            <w:pPr>
              <w:jc w:val="both"/>
              <w:rPr>
                <w:sz w:val="18"/>
                <w:szCs w:val="18"/>
                <w:lang w:val="en-US"/>
              </w:rPr>
            </w:pPr>
          </w:p>
        </w:tc>
        <w:tc>
          <w:tcPr>
            <w:tcW w:w="3544" w:type="dxa"/>
            <w:shd w:val="clear" w:color="auto" w:fill="FFFFFF" w:themeFill="background1"/>
          </w:tcPr>
          <w:p w14:paraId="27FE20BB" w14:textId="77777777" w:rsidR="00D939D1" w:rsidRPr="00125A9D" w:rsidRDefault="00D939D1" w:rsidP="0005793F">
            <w:pPr>
              <w:jc w:val="both"/>
              <w:rPr>
                <w:sz w:val="18"/>
                <w:szCs w:val="18"/>
                <w:lang w:val="en-US"/>
              </w:rPr>
            </w:pPr>
          </w:p>
        </w:tc>
        <w:tc>
          <w:tcPr>
            <w:tcW w:w="3544" w:type="dxa"/>
            <w:shd w:val="clear" w:color="auto" w:fill="FFFFFF" w:themeFill="background1"/>
          </w:tcPr>
          <w:p w14:paraId="5B3A6493" w14:textId="77777777" w:rsidR="00D939D1" w:rsidRPr="00125A9D" w:rsidRDefault="00D939D1" w:rsidP="0005793F">
            <w:pPr>
              <w:jc w:val="both"/>
              <w:rPr>
                <w:sz w:val="18"/>
                <w:szCs w:val="18"/>
                <w:lang w:val="en-US"/>
              </w:rPr>
            </w:pPr>
          </w:p>
        </w:tc>
      </w:tr>
      <w:tr w:rsidR="00D939D1" w14:paraId="0A612EB5" w14:textId="77777777" w:rsidTr="0005793F">
        <w:tc>
          <w:tcPr>
            <w:tcW w:w="3544" w:type="dxa"/>
            <w:shd w:val="clear" w:color="auto" w:fill="FFFFFF" w:themeFill="background1"/>
          </w:tcPr>
          <w:p w14:paraId="7BF9E705" w14:textId="77777777" w:rsidR="00D939D1" w:rsidRPr="003E185D" w:rsidRDefault="00D939D1" w:rsidP="0005793F">
            <w:pPr>
              <w:ind w:left="318" w:hanging="318"/>
              <w:jc w:val="both"/>
              <w:rPr>
                <w:color w:val="FF0000"/>
                <w:sz w:val="18"/>
                <w:szCs w:val="18"/>
                <w:lang w:val="en-US"/>
              </w:rPr>
            </w:pPr>
            <w:r w:rsidRPr="003E185D">
              <w:rPr>
                <w:color w:val="FF0000"/>
                <w:sz w:val="18"/>
                <w:szCs w:val="18"/>
                <w:lang w:val="en-US"/>
              </w:rPr>
              <w:lastRenderedPageBreak/>
              <w:t>(9)</w:t>
            </w:r>
            <w:r w:rsidRPr="003E185D">
              <w:rPr>
                <w:color w:val="FF0000"/>
                <w:sz w:val="18"/>
                <w:szCs w:val="18"/>
                <w:lang w:val="en-US"/>
              </w:rPr>
              <w:tab/>
              <w:t xml:space="preserve">Sanksi administratif berupa denda sebagaimana dimaksud pada ayat (8) huruf </w:t>
            </w:r>
            <w:r>
              <w:rPr>
                <w:color w:val="FF0000"/>
                <w:sz w:val="18"/>
                <w:szCs w:val="18"/>
                <w:lang w:val="en-US"/>
              </w:rPr>
              <w:t xml:space="preserve">b </w:t>
            </w:r>
            <w:r w:rsidRPr="003E185D">
              <w:rPr>
                <w:color w:val="FF0000"/>
                <w:sz w:val="18"/>
                <w:szCs w:val="18"/>
                <w:lang w:val="en-US"/>
              </w:rPr>
              <w:t>dikenai dengan ketentuan sebagai berikut:</w:t>
            </w:r>
          </w:p>
        </w:tc>
        <w:tc>
          <w:tcPr>
            <w:tcW w:w="3548" w:type="dxa"/>
            <w:shd w:val="clear" w:color="auto" w:fill="FFFFFF" w:themeFill="background1"/>
          </w:tcPr>
          <w:p w14:paraId="3D20B0DD" w14:textId="77777777" w:rsidR="00D939D1" w:rsidRDefault="00D939D1" w:rsidP="0005793F">
            <w:pPr>
              <w:jc w:val="both"/>
              <w:rPr>
                <w:color w:val="FF0000"/>
                <w:sz w:val="18"/>
                <w:szCs w:val="18"/>
                <w:lang w:val="en-US"/>
              </w:rPr>
            </w:pPr>
            <w:r>
              <w:rPr>
                <w:color w:val="FF0000"/>
                <w:sz w:val="18"/>
                <w:szCs w:val="18"/>
                <w:lang w:val="en-US"/>
              </w:rPr>
              <w:t>Ayat (9)</w:t>
            </w:r>
          </w:p>
          <w:p w14:paraId="2A2DE67A" w14:textId="77777777" w:rsidR="00D939D1" w:rsidRPr="007741B7" w:rsidRDefault="00D939D1" w:rsidP="0005793F">
            <w:pPr>
              <w:ind w:firstLine="165"/>
              <w:jc w:val="both"/>
              <w:rPr>
                <w:color w:val="FF0000"/>
                <w:sz w:val="18"/>
                <w:szCs w:val="18"/>
                <w:lang w:val="en-US"/>
              </w:rPr>
            </w:pPr>
            <w:r w:rsidRPr="007741B7">
              <w:rPr>
                <w:color w:val="FF0000"/>
                <w:sz w:val="18"/>
                <w:szCs w:val="18"/>
                <w:lang w:val="en-US"/>
              </w:rPr>
              <w:t>Cukup jelas.</w:t>
            </w:r>
          </w:p>
        </w:tc>
        <w:tc>
          <w:tcPr>
            <w:tcW w:w="3540" w:type="dxa"/>
            <w:shd w:val="clear" w:color="auto" w:fill="FFFFFF" w:themeFill="background1"/>
          </w:tcPr>
          <w:p w14:paraId="3DEFA824" w14:textId="77777777" w:rsidR="00D939D1" w:rsidRPr="00125A9D" w:rsidRDefault="00D939D1" w:rsidP="0005793F">
            <w:pPr>
              <w:jc w:val="both"/>
              <w:rPr>
                <w:sz w:val="18"/>
                <w:szCs w:val="18"/>
                <w:lang w:val="en-US"/>
              </w:rPr>
            </w:pPr>
          </w:p>
        </w:tc>
        <w:tc>
          <w:tcPr>
            <w:tcW w:w="3544" w:type="dxa"/>
            <w:shd w:val="clear" w:color="auto" w:fill="FFFFFF" w:themeFill="background1"/>
          </w:tcPr>
          <w:p w14:paraId="2E125468" w14:textId="77777777" w:rsidR="00D939D1" w:rsidRPr="00125A9D" w:rsidRDefault="00D939D1" w:rsidP="0005793F">
            <w:pPr>
              <w:jc w:val="both"/>
              <w:rPr>
                <w:sz w:val="18"/>
                <w:szCs w:val="18"/>
                <w:lang w:val="en-US"/>
              </w:rPr>
            </w:pPr>
          </w:p>
        </w:tc>
        <w:tc>
          <w:tcPr>
            <w:tcW w:w="3544" w:type="dxa"/>
            <w:shd w:val="clear" w:color="auto" w:fill="FFFFFF" w:themeFill="background1"/>
          </w:tcPr>
          <w:p w14:paraId="103CDFC4" w14:textId="77777777" w:rsidR="00D939D1" w:rsidRPr="00125A9D" w:rsidRDefault="00D939D1" w:rsidP="0005793F">
            <w:pPr>
              <w:jc w:val="both"/>
              <w:rPr>
                <w:sz w:val="18"/>
                <w:szCs w:val="18"/>
                <w:lang w:val="en-US"/>
              </w:rPr>
            </w:pPr>
          </w:p>
        </w:tc>
      </w:tr>
      <w:tr w:rsidR="00D939D1" w14:paraId="116439D4" w14:textId="77777777" w:rsidTr="0005793F">
        <w:tc>
          <w:tcPr>
            <w:tcW w:w="3544" w:type="dxa"/>
            <w:shd w:val="clear" w:color="auto" w:fill="FFFFFF" w:themeFill="background1"/>
          </w:tcPr>
          <w:p w14:paraId="4D499AB0" w14:textId="77777777" w:rsidR="00D939D1" w:rsidRPr="003E185D" w:rsidRDefault="00D939D1" w:rsidP="0005793F">
            <w:pPr>
              <w:ind w:left="602" w:hanging="318"/>
              <w:jc w:val="both"/>
              <w:rPr>
                <w:color w:val="FF0000"/>
                <w:sz w:val="18"/>
                <w:szCs w:val="18"/>
                <w:lang w:val="en-US"/>
              </w:rPr>
            </w:pPr>
            <w:r w:rsidRPr="003E185D">
              <w:rPr>
                <w:color w:val="FF0000"/>
                <w:sz w:val="18"/>
                <w:szCs w:val="18"/>
                <w:lang w:val="en-US"/>
              </w:rPr>
              <w:t>a.</w:t>
            </w:r>
            <w:r w:rsidRPr="003E185D">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1BC02FFA" w14:textId="77777777" w:rsidR="00D939D1" w:rsidRPr="007741B7" w:rsidRDefault="00D939D1" w:rsidP="0005793F">
            <w:pPr>
              <w:jc w:val="both"/>
              <w:rPr>
                <w:color w:val="FF0000"/>
                <w:sz w:val="18"/>
                <w:szCs w:val="18"/>
                <w:lang w:val="en-US"/>
              </w:rPr>
            </w:pPr>
          </w:p>
        </w:tc>
        <w:tc>
          <w:tcPr>
            <w:tcW w:w="3540" w:type="dxa"/>
            <w:shd w:val="clear" w:color="auto" w:fill="FFFFFF" w:themeFill="background1"/>
          </w:tcPr>
          <w:p w14:paraId="36FD3BB9" w14:textId="77777777" w:rsidR="00D939D1" w:rsidRPr="00125A9D" w:rsidRDefault="00D939D1" w:rsidP="0005793F">
            <w:pPr>
              <w:jc w:val="both"/>
              <w:rPr>
                <w:sz w:val="18"/>
                <w:szCs w:val="18"/>
                <w:lang w:val="en-US"/>
              </w:rPr>
            </w:pPr>
          </w:p>
        </w:tc>
        <w:tc>
          <w:tcPr>
            <w:tcW w:w="3544" w:type="dxa"/>
            <w:shd w:val="clear" w:color="auto" w:fill="FFFFFF" w:themeFill="background1"/>
          </w:tcPr>
          <w:p w14:paraId="2BE90100" w14:textId="77777777" w:rsidR="00D939D1" w:rsidRPr="00125A9D" w:rsidRDefault="00D939D1" w:rsidP="0005793F">
            <w:pPr>
              <w:jc w:val="both"/>
              <w:rPr>
                <w:sz w:val="18"/>
                <w:szCs w:val="18"/>
                <w:lang w:val="en-US"/>
              </w:rPr>
            </w:pPr>
          </w:p>
        </w:tc>
        <w:tc>
          <w:tcPr>
            <w:tcW w:w="3544" w:type="dxa"/>
            <w:shd w:val="clear" w:color="auto" w:fill="FFFFFF" w:themeFill="background1"/>
          </w:tcPr>
          <w:p w14:paraId="24D819D8" w14:textId="77777777" w:rsidR="00D939D1" w:rsidRPr="00125A9D" w:rsidRDefault="00D939D1" w:rsidP="0005793F">
            <w:pPr>
              <w:jc w:val="both"/>
              <w:rPr>
                <w:sz w:val="18"/>
                <w:szCs w:val="18"/>
                <w:lang w:val="en-US"/>
              </w:rPr>
            </w:pPr>
          </w:p>
        </w:tc>
      </w:tr>
      <w:tr w:rsidR="00D939D1" w14:paraId="7A669CCC" w14:textId="77777777" w:rsidTr="0005793F">
        <w:tc>
          <w:tcPr>
            <w:tcW w:w="3544" w:type="dxa"/>
            <w:shd w:val="clear" w:color="auto" w:fill="FFFFFF" w:themeFill="background1"/>
          </w:tcPr>
          <w:p w14:paraId="4D0B42FF" w14:textId="77777777" w:rsidR="00D939D1" w:rsidRPr="003E185D" w:rsidRDefault="00D939D1" w:rsidP="0005793F">
            <w:pPr>
              <w:ind w:left="602" w:hanging="318"/>
              <w:jc w:val="both"/>
              <w:rPr>
                <w:color w:val="FF0000"/>
                <w:sz w:val="18"/>
                <w:szCs w:val="18"/>
                <w:lang w:val="en-US"/>
              </w:rPr>
            </w:pPr>
            <w:r w:rsidRPr="003E185D">
              <w:rPr>
                <w:color w:val="FF0000"/>
                <w:sz w:val="18"/>
                <w:szCs w:val="18"/>
                <w:lang w:val="en-US"/>
              </w:rPr>
              <w:t>b.</w:t>
            </w:r>
            <w:r w:rsidRPr="003E185D">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44160754" w14:textId="77777777" w:rsidR="00D939D1" w:rsidRPr="007741B7" w:rsidRDefault="00D939D1" w:rsidP="0005793F">
            <w:pPr>
              <w:jc w:val="both"/>
              <w:rPr>
                <w:color w:val="FF0000"/>
                <w:sz w:val="18"/>
                <w:szCs w:val="18"/>
                <w:lang w:val="en-US"/>
              </w:rPr>
            </w:pPr>
          </w:p>
        </w:tc>
        <w:tc>
          <w:tcPr>
            <w:tcW w:w="3540" w:type="dxa"/>
            <w:shd w:val="clear" w:color="auto" w:fill="FFFFFF" w:themeFill="background1"/>
          </w:tcPr>
          <w:p w14:paraId="1C24016D" w14:textId="77777777" w:rsidR="00D939D1" w:rsidRPr="00125A9D" w:rsidRDefault="00D939D1" w:rsidP="0005793F">
            <w:pPr>
              <w:jc w:val="both"/>
              <w:rPr>
                <w:sz w:val="18"/>
                <w:szCs w:val="18"/>
                <w:lang w:val="en-US"/>
              </w:rPr>
            </w:pPr>
          </w:p>
        </w:tc>
        <w:tc>
          <w:tcPr>
            <w:tcW w:w="3544" w:type="dxa"/>
            <w:shd w:val="clear" w:color="auto" w:fill="FFFFFF" w:themeFill="background1"/>
          </w:tcPr>
          <w:p w14:paraId="2C577942" w14:textId="77777777" w:rsidR="00D939D1" w:rsidRPr="00125A9D" w:rsidRDefault="00D939D1" w:rsidP="0005793F">
            <w:pPr>
              <w:jc w:val="both"/>
              <w:rPr>
                <w:sz w:val="18"/>
                <w:szCs w:val="18"/>
                <w:lang w:val="en-US"/>
              </w:rPr>
            </w:pPr>
          </w:p>
        </w:tc>
        <w:tc>
          <w:tcPr>
            <w:tcW w:w="3544" w:type="dxa"/>
            <w:shd w:val="clear" w:color="auto" w:fill="FFFFFF" w:themeFill="background1"/>
          </w:tcPr>
          <w:p w14:paraId="32D39778" w14:textId="77777777" w:rsidR="00D939D1" w:rsidRPr="00125A9D" w:rsidRDefault="00D939D1" w:rsidP="0005793F">
            <w:pPr>
              <w:jc w:val="both"/>
              <w:rPr>
                <w:sz w:val="18"/>
                <w:szCs w:val="18"/>
                <w:lang w:val="en-US"/>
              </w:rPr>
            </w:pPr>
          </w:p>
        </w:tc>
      </w:tr>
      <w:tr w:rsidR="00D939D1" w14:paraId="4143EDA9" w14:textId="77777777" w:rsidTr="0005793F">
        <w:tc>
          <w:tcPr>
            <w:tcW w:w="3544" w:type="dxa"/>
            <w:shd w:val="clear" w:color="auto" w:fill="FFFFFF" w:themeFill="background1"/>
          </w:tcPr>
          <w:p w14:paraId="4D9A45E1" w14:textId="77777777" w:rsidR="00D939D1" w:rsidRPr="003E185D" w:rsidRDefault="00D939D1" w:rsidP="0005793F">
            <w:pPr>
              <w:ind w:left="318" w:hanging="318"/>
              <w:jc w:val="both"/>
              <w:rPr>
                <w:color w:val="FF0000"/>
                <w:sz w:val="18"/>
                <w:szCs w:val="18"/>
                <w:lang w:val="en-US"/>
              </w:rPr>
            </w:pPr>
            <w:r w:rsidRPr="003E185D">
              <w:rPr>
                <w:color w:val="FF0000"/>
                <w:sz w:val="18"/>
                <w:szCs w:val="18"/>
                <w:lang w:val="en-US"/>
              </w:rPr>
              <w:t>(10)</w:t>
            </w:r>
            <w:r w:rsidRPr="003E185D">
              <w:rPr>
                <w:color w:val="FF0000"/>
                <w:sz w:val="18"/>
                <w:szCs w:val="18"/>
                <w:lang w:val="en-US"/>
              </w:rPr>
              <w:tab/>
              <w:t>Otoritas Jasa Keuangan dapat mengumumkan pengenaan sanksi administratif sebagaimana dimaksud pada ayat (8) kepada masyarakat, paling kurang melalui laman/website OJK.</w:t>
            </w:r>
          </w:p>
        </w:tc>
        <w:tc>
          <w:tcPr>
            <w:tcW w:w="3548" w:type="dxa"/>
            <w:shd w:val="clear" w:color="auto" w:fill="FFFFFF" w:themeFill="background1"/>
          </w:tcPr>
          <w:p w14:paraId="3277A7AC" w14:textId="77777777" w:rsidR="00D939D1" w:rsidRDefault="00D939D1" w:rsidP="0005793F">
            <w:pPr>
              <w:jc w:val="both"/>
              <w:rPr>
                <w:color w:val="FF0000"/>
                <w:sz w:val="18"/>
                <w:szCs w:val="18"/>
                <w:lang w:val="en-US"/>
              </w:rPr>
            </w:pPr>
            <w:r>
              <w:rPr>
                <w:color w:val="FF0000"/>
                <w:sz w:val="18"/>
                <w:szCs w:val="18"/>
                <w:lang w:val="en-US"/>
              </w:rPr>
              <w:t>Ayat (10)</w:t>
            </w:r>
          </w:p>
          <w:p w14:paraId="336850A5" w14:textId="77777777" w:rsidR="00D939D1" w:rsidRPr="007741B7" w:rsidRDefault="00D939D1" w:rsidP="0005793F">
            <w:pPr>
              <w:ind w:firstLine="165"/>
              <w:jc w:val="both"/>
              <w:rPr>
                <w:color w:val="FF0000"/>
                <w:sz w:val="18"/>
                <w:szCs w:val="18"/>
                <w:lang w:val="en-US"/>
              </w:rPr>
            </w:pPr>
            <w:r w:rsidRPr="007741B7">
              <w:rPr>
                <w:color w:val="FF0000"/>
                <w:sz w:val="18"/>
                <w:szCs w:val="18"/>
                <w:lang w:val="en-US"/>
              </w:rPr>
              <w:t>Cukup jelas.</w:t>
            </w:r>
          </w:p>
        </w:tc>
        <w:tc>
          <w:tcPr>
            <w:tcW w:w="3540" w:type="dxa"/>
            <w:shd w:val="clear" w:color="auto" w:fill="FFFFFF" w:themeFill="background1"/>
          </w:tcPr>
          <w:p w14:paraId="43EA97A4" w14:textId="77777777" w:rsidR="00D939D1" w:rsidRPr="00125A9D" w:rsidRDefault="00D939D1" w:rsidP="0005793F">
            <w:pPr>
              <w:jc w:val="both"/>
              <w:rPr>
                <w:sz w:val="18"/>
                <w:szCs w:val="18"/>
                <w:lang w:val="en-US"/>
              </w:rPr>
            </w:pPr>
          </w:p>
        </w:tc>
        <w:tc>
          <w:tcPr>
            <w:tcW w:w="3544" w:type="dxa"/>
            <w:shd w:val="clear" w:color="auto" w:fill="FFFFFF" w:themeFill="background1"/>
          </w:tcPr>
          <w:p w14:paraId="19C85648" w14:textId="77777777" w:rsidR="00D939D1" w:rsidRPr="00125A9D" w:rsidRDefault="00D939D1" w:rsidP="0005793F">
            <w:pPr>
              <w:jc w:val="both"/>
              <w:rPr>
                <w:sz w:val="18"/>
                <w:szCs w:val="18"/>
                <w:lang w:val="en-US"/>
              </w:rPr>
            </w:pPr>
          </w:p>
        </w:tc>
        <w:tc>
          <w:tcPr>
            <w:tcW w:w="3544" w:type="dxa"/>
            <w:shd w:val="clear" w:color="auto" w:fill="FFFFFF" w:themeFill="background1"/>
          </w:tcPr>
          <w:p w14:paraId="35A2CA9E" w14:textId="77777777" w:rsidR="00D939D1" w:rsidRPr="00125A9D" w:rsidRDefault="00D939D1" w:rsidP="0005793F">
            <w:pPr>
              <w:jc w:val="both"/>
              <w:rPr>
                <w:sz w:val="18"/>
                <w:szCs w:val="18"/>
                <w:lang w:val="en-US"/>
              </w:rPr>
            </w:pPr>
          </w:p>
        </w:tc>
      </w:tr>
      <w:tr w:rsidR="00D939D1" w14:paraId="5F6FA850" w14:textId="77777777" w:rsidTr="0005793F">
        <w:tc>
          <w:tcPr>
            <w:tcW w:w="3544" w:type="dxa"/>
            <w:shd w:val="clear" w:color="auto" w:fill="D0CECE" w:themeFill="background2" w:themeFillShade="E6"/>
          </w:tcPr>
          <w:p w14:paraId="66013333" w14:textId="77777777" w:rsidR="00D939D1" w:rsidRPr="00F35B90" w:rsidRDefault="00D939D1" w:rsidP="0005793F">
            <w:pPr>
              <w:ind w:left="318" w:hanging="318"/>
              <w:jc w:val="both"/>
              <w:rPr>
                <w:sz w:val="18"/>
                <w:szCs w:val="18"/>
                <w:lang w:val="en-US"/>
              </w:rPr>
            </w:pPr>
          </w:p>
        </w:tc>
        <w:tc>
          <w:tcPr>
            <w:tcW w:w="3548" w:type="dxa"/>
            <w:shd w:val="clear" w:color="auto" w:fill="D0CECE" w:themeFill="background2" w:themeFillShade="E6"/>
          </w:tcPr>
          <w:p w14:paraId="57161E51"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0695EDC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0CEE745"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C8B19F5" w14:textId="77777777" w:rsidR="00D939D1" w:rsidRPr="00125A9D" w:rsidRDefault="00D939D1" w:rsidP="0005793F">
            <w:pPr>
              <w:jc w:val="both"/>
              <w:rPr>
                <w:sz w:val="18"/>
                <w:szCs w:val="18"/>
                <w:lang w:val="en-US"/>
              </w:rPr>
            </w:pPr>
          </w:p>
        </w:tc>
      </w:tr>
      <w:tr w:rsidR="00D939D1" w14:paraId="5B5E7F6F" w14:textId="77777777" w:rsidTr="0005793F">
        <w:tc>
          <w:tcPr>
            <w:tcW w:w="3544" w:type="dxa"/>
            <w:shd w:val="clear" w:color="auto" w:fill="FFFFFF" w:themeFill="background1"/>
          </w:tcPr>
          <w:p w14:paraId="5998FCDF" w14:textId="77777777" w:rsidR="00D939D1" w:rsidRPr="007741B7" w:rsidRDefault="00D939D1" w:rsidP="0005793F">
            <w:pPr>
              <w:ind w:left="318" w:hanging="318"/>
              <w:jc w:val="center"/>
              <w:rPr>
                <w:b/>
                <w:sz w:val="18"/>
                <w:szCs w:val="18"/>
                <w:lang w:val="en-US"/>
              </w:rPr>
            </w:pPr>
            <w:r w:rsidRPr="007741B7">
              <w:rPr>
                <w:b/>
                <w:sz w:val="18"/>
                <w:szCs w:val="18"/>
                <w:lang w:val="en-US"/>
              </w:rPr>
              <w:t>Pasal 46</w:t>
            </w:r>
          </w:p>
        </w:tc>
        <w:tc>
          <w:tcPr>
            <w:tcW w:w="3548" w:type="dxa"/>
            <w:shd w:val="clear" w:color="auto" w:fill="FFFFFF" w:themeFill="background1"/>
          </w:tcPr>
          <w:p w14:paraId="5D29E1DC" w14:textId="77777777" w:rsidR="00D939D1" w:rsidRPr="007741B7" w:rsidRDefault="00D939D1" w:rsidP="0005793F">
            <w:pPr>
              <w:jc w:val="both"/>
              <w:rPr>
                <w:b/>
                <w:sz w:val="18"/>
                <w:szCs w:val="18"/>
                <w:lang w:val="en-US"/>
              </w:rPr>
            </w:pPr>
            <w:r w:rsidRPr="007741B7">
              <w:rPr>
                <w:b/>
                <w:sz w:val="18"/>
                <w:szCs w:val="18"/>
                <w:lang w:val="en-US"/>
              </w:rPr>
              <w:t>Pasal 46</w:t>
            </w:r>
          </w:p>
        </w:tc>
        <w:tc>
          <w:tcPr>
            <w:tcW w:w="3540" w:type="dxa"/>
            <w:shd w:val="clear" w:color="auto" w:fill="FFFFFF" w:themeFill="background1"/>
          </w:tcPr>
          <w:p w14:paraId="2ACA8F83" w14:textId="77777777" w:rsidR="00D939D1" w:rsidRPr="00125A9D" w:rsidRDefault="00D939D1" w:rsidP="0005793F">
            <w:pPr>
              <w:jc w:val="both"/>
              <w:rPr>
                <w:sz w:val="18"/>
                <w:szCs w:val="18"/>
                <w:lang w:val="en-US"/>
              </w:rPr>
            </w:pPr>
          </w:p>
        </w:tc>
        <w:tc>
          <w:tcPr>
            <w:tcW w:w="3544" w:type="dxa"/>
            <w:shd w:val="clear" w:color="auto" w:fill="FFFFFF" w:themeFill="background1"/>
          </w:tcPr>
          <w:p w14:paraId="37F05F38" w14:textId="77777777" w:rsidR="00D939D1" w:rsidRPr="00125A9D" w:rsidRDefault="00D939D1" w:rsidP="0005793F">
            <w:pPr>
              <w:jc w:val="both"/>
              <w:rPr>
                <w:sz w:val="18"/>
                <w:szCs w:val="18"/>
                <w:lang w:val="en-US"/>
              </w:rPr>
            </w:pPr>
          </w:p>
        </w:tc>
        <w:tc>
          <w:tcPr>
            <w:tcW w:w="3544" w:type="dxa"/>
            <w:shd w:val="clear" w:color="auto" w:fill="FFFFFF" w:themeFill="background1"/>
          </w:tcPr>
          <w:p w14:paraId="1B81BDE3" w14:textId="77777777" w:rsidR="00D939D1" w:rsidRPr="00125A9D" w:rsidRDefault="00D939D1" w:rsidP="0005793F">
            <w:pPr>
              <w:jc w:val="both"/>
              <w:rPr>
                <w:sz w:val="18"/>
                <w:szCs w:val="18"/>
                <w:lang w:val="en-US"/>
              </w:rPr>
            </w:pPr>
          </w:p>
        </w:tc>
      </w:tr>
      <w:tr w:rsidR="00D939D1" w14:paraId="60046BE0" w14:textId="77777777" w:rsidTr="0005793F">
        <w:tc>
          <w:tcPr>
            <w:tcW w:w="3544" w:type="dxa"/>
            <w:shd w:val="clear" w:color="auto" w:fill="FFFFFF" w:themeFill="background1"/>
          </w:tcPr>
          <w:p w14:paraId="534BBA96" w14:textId="77777777" w:rsidR="00D939D1" w:rsidRPr="00F35B90" w:rsidRDefault="00D939D1" w:rsidP="0005793F">
            <w:pPr>
              <w:ind w:left="318" w:hanging="318"/>
              <w:jc w:val="both"/>
              <w:rPr>
                <w:sz w:val="18"/>
                <w:szCs w:val="18"/>
                <w:lang w:val="en-US"/>
              </w:rPr>
            </w:pPr>
            <w:r w:rsidRPr="00632D54">
              <w:rPr>
                <w:sz w:val="18"/>
                <w:szCs w:val="18"/>
                <w:lang w:val="en-US"/>
              </w:rPr>
              <w:t xml:space="preserve">(1)  </w:t>
            </w:r>
            <w:r w:rsidRPr="00632D54">
              <w:rPr>
                <w:sz w:val="18"/>
                <w:szCs w:val="18"/>
                <w:lang w:val="en-US"/>
              </w:rPr>
              <w:tab/>
              <w:t>Dalam hal dilakukan penutupan hubungan usaha seb</w:t>
            </w:r>
            <w:r>
              <w:rPr>
                <w:sz w:val="18"/>
                <w:szCs w:val="18"/>
                <w:lang w:val="en-US"/>
              </w:rPr>
              <w:t>agaimana dimaksud dalam Pasal 45</w:t>
            </w:r>
            <w:r w:rsidRPr="00632D54">
              <w:rPr>
                <w:sz w:val="18"/>
                <w:szCs w:val="18"/>
                <w:lang w:val="en-US"/>
              </w:rPr>
              <w:t xml:space="preserve"> ayat (2), </w:t>
            </w:r>
            <w:r>
              <w:rPr>
                <w:strike/>
                <w:color w:val="002060"/>
                <w:sz w:val="18"/>
                <w:szCs w:val="18"/>
                <w:lang w:val="en-US"/>
              </w:rPr>
              <w:t>P</w:t>
            </w:r>
            <w:r>
              <w:rPr>
                <w:color w:val="FF0000"/>
                <w:sz w:val="18"/>
                <w:szCs w:val="18"/>
                <w:lang w:val="en-US"/>
              </w:rPr>
              <w:t>L</w:t>
            </w:r>
            <w:r>
              <w:rPr>
                <w:sz w:val="18"/>
                <w:szCs w:val="18"/>
                <w:lang w:val="en-US"/>
              </w:rPr>
              <w:t>JK</w:t>
            </w:r>
            <w:r w:rsidRPr="00632D54">
              <w:rPr>
                <w:sz w:val="18"/>
                <w:szCs w:val="18"/>
                <w:lang w:val="en-US"/>
              </w:rPr>
              <w:t xml:space="preserve"> wajib memberitahukan secara tertulis kepada Nasabah mengenai penutupan hubungan usaha tersebut.</w:t>
            </w:r>
          </w:p>
        </w:tc>
        <w:tc>
          <w:tcPr>
            <w:tcW w:w="3548" w:type="dxa"/>
            <w:shd w:val="clear" w:color="auto" w:fill="FFFFFF" w:themeFill="background1"/>
          </w:tcPr>
          <w:p w14:paraId="1B41F099" w14:textId="77777777" w:rsidR="00D939D1" w:rsidRDefault="00D939D1" w:rsidP="0005793F">
            <w:pPr>
              <w:jc w:val="both"/>
              <w:rPr>
                <w:sz w:val="18"/>
                <w:szCs w:val="18"/>
                <w:lang w:val="en-US"/>
              </w:rPr>
            </w:pPr>
            <w:r>
              <w:rPr>
                <w:sz w:val="18"/>
                <w:szCs w:val="18"/>
                <w:lang w:val="en-US"/>
              </w:rPr>
              <w:t>Ayat (1)</w:t>
            </w:r>
          </w:p>
          <w:p w14:paraId="4BB7EAD5" w14:textId="77777777" w:rsidR="00D939D1" w:rsidRPr="00125A9D" w:rsidRDefault="00D939D1" w:rsidP="0005793F">
            <w:pPr>
              <w:ind w:left="165"/>
              <w:jc w:val="both"/>
              <w:rPr>
                <w:sz w:val="18"/>
                <w:szCs w:val="18"/>
                <w:lang w:val="en-US"/>
              </w:rPr>
            </w:pPr>
            <w:r w:rsidRPr="00A25E94">
              <w:rPr>
                <w:sz w:val="18"/>
                <w:szCs w:val="18"/>
                <w:lang w:val="en-US"/>
              </w:rPr>
              <w:t xml:space="preserve">Pemberitahuan dapat dilakukan secara tertulis yang ditujukan kepada Nasabah sesuai dengan alamat yang tercantum dalam database </w:t>
            </w:r>
            <w:r>
              <w:rPr>
                <w:strike/>
                <w:color w:val="002060"/>
                <w:sz w:val="18"/>
                <w:szCs w:val="18"/>
                <w:lang w:val="en-US"/>
              </w:rPr>
              <w:t>P</w:t>
            </w:r>
            <w:r>
              <w:rPr>
                <w:color w:val="FF0000"/>
                <w:sz w:val="18"/>
                <w:szCs w:val="18"/>
                <w:lang w:val="en-US"/>
              </w:rPr>
              <w:t>L</w:t>
            </w:r>
            <w:r>
              <w:rPr>
                <w:sz w:val="18"/>
                <w:szCs w:val="18"/>
                <w:lang w:val="en-US"/>
              </w:rPr>
              <w:t>JK</w:t>
            </w:r>
            <w:r w:rsidRPr="00A25E94">
              <w:rPr>
                <w:sz w:val="18"/>
                <w:szCs w:val="18"/>
                <w:lang w:val="en-US"/>
              </w:rPr>
              <w:t xml:space="preserve"> atau diumumkan melalui media cetak, media elektronik, maupun media lainnya.</w:t>
            </w:r>
          </w:p>
        </w:tc>
        <w:tc>
          <w:tcPr>
            <w:tcW w:w="3540" w:type="dxa"/>
            <w:shd w:val="clear" w:color="auto" w:fill="FFFFFF" w:themeFill="background1"/>
          </w:tcPr>
          <w:p w14:paraId="69B8D1A1" w14:textId="77777777" w:rsidR="00D939D1" w:rsidRPr="00125A9D" w:rsidRDefault="00D939D1" w:rsidP="0005793F">
            <w:pPr>
              <w:jc w:val="both"/>
              <w:rPr>
                <w:sz w:val="18"/>
                <w:szCs w:val="18"/>
                <w:lang w:val="en-US"/>
              </w:rPr>
            </w:pPr>
          </w:p>
        </w:tc>
        <w:tc>
          <w:tcPr>
            <w:tcW w:w="3544" w:type="dxa"/>
            <w:shd w:val="clear" w:color="auto" w:fill="FFFFFF" w:themeFill="background1"/>
          </w:tcPr>
          <w:p w14:paraId="724F0F09" w14:textId="77777777" w:rsidR="00D939D1" w:rsidRPr="00125A9D" w:rsidRDefault="00D939D1" w:rsidP="0005793F">
            <w:pPr>
              <w:jc w:val="both"/>
              <w:rPr>
                <w:sz w:val="18"/>
                <w:szCs w:val="18"/>
                <w:lang w:val="en-US"/>
              </w:rPr>
            </w:pPr>
          </w:p>
        </w:tc>
        <w:tc>
          <w:tcPr>
            <w:tcW w:w="3544" w:type="dxa"/>
            <w:shd w:val="clear" w:color="auto" w:fill="FFFFFF" w:themeFill="background1"/>
          </w:tcPr>
          <w:p w14:paraId="5E00CEA5" w14:textId="77777777" w:rsidR="00D939D1" w:rsidRPr="00125A9D" w:rsidRDefault="00D939D1" w:rsidP="0005793F">
            <w:pPr>
              <w:jc w:val="both"/>
              <w:rPr>
                <w:sz w:val="18"/>
                <w:szCs w:val="18"/>
                <w:lang w:val="en-US"/>
              </w:rPr>
            </w:pPr>
          </w:p>
        </w:tc>
      </w:tr>
      <w:tr w:rsidR="00D939D1" w14:paraId="38A87CA9" w14:textId="77777777" w:rsidTr="0005793F">
        <w:tc>
          <w:tcPr>
            <w:tcW w:w="3544" w:type="dxa"/>
            <w:shd w:val="clear" w:color="auto" w:fill="FFFFFF" w:themeFill="background1"/>
          </w:tcPr>
          <w:p w14:paraId="24AB6BB5" w14:textId="77777777" w:rsidR="00D939D1" w:rsidRPr="00F35B90" w:rsidRDefault="00D939D1" w:rsidP="0005793F">
            <w:pPr>
              <w:ind w:left="318" w:hanging="318"/>
              <w:jc w:val="both"/>
              <w:rPr>
                <w:sz w:val="18"/>
                <w:szCs w:val="18"/>
                <w:lang w:val="en-US"/>
              </w:rPr>
            </w:pPr>
            <w:r w:rsidRPr="00892891">
              <w:rPr>
                <w:sz w:val="18"/>
                <w:szCs w:val="18"/>
                <w:lang w:val="en-US"/>
              </w:rPr>
              <w:t xml:space="preserve">(2)  </w:t>
            </w:r>
            <w:r w:rsidRPr="00892891">
              <w:rPr>
                <w:sz w:val="18"/>
                <w:szCs w:val="18"/>
                <w:lang w:val="en-US"/>
              </w:rPr>
              <w:tab/>
              <w:t xml:space="preserve">Dalam hal setelah dilakukan pemberitahuan sebagaimana dimaksud pada ayat (1), Nasabah tidak mengambil sisa dana yang tersimpan di </w:t>
            </w:r>
            <w:r>
              <w:rPr>
                <w:strike/>
                <w:color w:val="002060"/>
                <w:sz w:val="18"/>
                <w:szCs w:val="18"/>
                <w:lang w:val="en-US"/>
              </w:rPr>
              <w:t>P</w:t>
            </w:r>
            <w:r>
              <w:rPr>
                <w:color w:val="FF0000"/>
                <w:sz w:val="18"/>
                <w:szCs w:val="18"/>
                <w:lang w:val="en-US"/>
              </w:rPr>
              <w:t>L</w:t>
            </w:r>
            <w:r>
              <w:rPr>
                <w:sz w:val="18"/>
                <w:szCs w:val="18"/>
                <w:lang w:val="en-US"/>
              </w:rPr>
              <w:t>JK</w:t>
            </w:r>
            <w:r w:rsidRPr="00892891">
              <w:rPr>
                <w:sz w:val="18"/>
                <w:szCs w:val="18"/>
                <w:lang w:val="en-US"/>
              </w:rPr>
              <w:t xml:space="preserve"> maka penyelesaian terhadap sisa dana Nasabah yang tersimpan di </w:t>
            </w:r>
            <w:r>
              <w:rPr>
                <w:strike/>
                <w:color w:val="002060"/>
                <w:sz w:val="18"/>
                <w:szCs w:val="18"/>
                <w:lang w:val="en-US"/>
              </w:rPr>
              <w:t>P</w:t>
            </w:r>
            <w:r>
              <w:rPr>
                <w:color w:val="FF0000"/>
                <w:sz w:val="18"/>
                <w:szCs w:val="18"/>
                <w:lang w:val="en-US"/>
              </w:rPr>
              <w:t>L</w:t>
            </w:r>
            <w:r>
              <w:rPr>
                <w:sz w:val="18"/>
                <w:szCs w:val="18"/>
                <w:lang w:val="en-US"/>
              </w:rPr>
              <w:t>JK</w:t>
            </w:r>
            <w:r w:rsidRPr="00892891">
              <w:rPr>
                <w:sz w:val="18"/>
                <w:szCs w:val="18"/>
                <w:lang w:val="en-US"/>
              </w:rPr>
              <w:t xml:space="preserve"> dilakukan sesuai dengan ketentuan </w:t>
            </w:r>
            <w:r w:rsidRPr="00892891">
              <w:rPr>
                <w:sz w:val="18"/>
                <w:szCs w:val="18"/>
                <w:lang w:val="en-US"/>
              </w:rPr>
              <w:lastRenderedPageBreak/>
              <w:t>peraturan perundang-undangan yang berlaku.</w:t>
            </w:r>
          </w:p>
        </w:tc>
        <w:tc>
          <w:tcPr>
            <w:tcW w:w="3548" w:type="dxa"/>
            <w:shd w:val="clear" w:color="auto" w:fill="FFFFFF" w:themeFill="background1"/>
          </w:tcPr>
          <w:p w14:paraId="5F4FD7D8" w14:textId="77777777" w:rsidR="00D939D1" w:rsidRDefault="00D939D1" w:rsidP="0005793F">
            <w:pPr>
              <w:jc w:val="both"/>
              <w:rPr>
                <w:sz w:val="18"/>
                <w:szCs w:val="18"/>
                <w:lang w:val="en-US"/>
              </w:rPr>
            </w:pPr>
            <w:r>
              <w:rPr>
                <w:sz w:val="18"/>
                <w:szCs w:val="18"/>
                <w:lang w:val="en-US"/>
              </w:rPr>
              <w:lastRenderedPageBreak/>
              <w:t>Ayat (2)</w:t>
            </w:r>
          </w:p>
          <w:p w14:paraId="15185230" w14:textId="77777777" w:rsidR="00D939D1" w:rsidRPr="00125A9D" w:rsidRDefault="00D939D1" w:rsidP="0005793F">
            <w:pPr>
              <w:ind w:left="165"/>
              <w:jc w:val="both"/>
              <w:rPr>
                <w:sz w:val="18"/>
                <w:szCs w:val="18"/>
                <w:lang w:val="en-US"/>
              </w:rPr>
            </w:pPr>
            <w:r w:rsidRPr="00A25E94">
              <w:rPr>
                <w:sz w:val="18"/>
                <w:szCs w:val="18"/>
                <w:lang w:val="en-US"/>
              </w:rPr>
              <w:t>Yang dimaksud dengan “penyelesaian terhadap sisa dana Nasabah” antara lain berupa penyerahan sisa dana kepada Balai Harta Peninggalan.</w:t>
            </w:r>
          </w:p>
        </w:tc>
        <w:tc>
          <w:tcPr>
            <w:tcW w:w="3540" w:type="dxa"/>
            <w:shd w:val="clear" w:color="auto" w:fill="FFFFFF" w:themeFill="background1"/>
          </w:tcPr>
          <w:p w14:paraId="6115B14F" w14:textId="77777777" w:rsidR="00D939D1" w:rsidRPr="00125A9D" w:rsidRDefault="00D939D1" w:rsidP="0005793F">
            <w:pPr>
              <w:jc w:val="both"/>
              <w:rPr>
                <w:sz w:val="18"/>
                <w:szCs w:val="18"/>
                <w:lang w:val="en-US"/>
              </w:rPr>
            </w:pPr>
          </w:p>
        </w:tc>
        <w:tc>
          <w:tcPr>
            <w:tcW w:w="3544" w:type="dxa"/>
            <w:shd w:val="clear" w:color="auto" w:fill="FFFFFF" w:themeFill="background1"/>
          </w:tcPr>
          <w:p w14:paraId="1840148B" w14:textId="77777777" w:rsidR="00D939D1" w:rsidRPr="00125A9D" w:rsidRDefault="00D939D1" w:rsidP="0005793F">
            <w:pPr>
              <w:jc w:val="both"/>
              <w:rPr>
                <w:sz w:val="18"/>
                <w:szCs w:val="18"/>
                <w:lang w:val="en-US"/>
              </w:rPr>
            </w:pPr>
          </w:p>
        </w:tc>
        <w:tc>
          <w:tcPr>
            <w:tcW w:w="3544" w:type="dxa"/>
            <w:shd w:val="clear" w:color="auto" w:fill="FFFFFF" w:themeFill="background1"/>
          </w:tcPr>
          <w:p w14:paraId="6D60E119" w14:textId="77777777" w:rsidR="00D939D1" w:rsidRPr="00125A9D" w:rsidRDefault="00D939D1" w:rsidP="0005793F">
            <w:pPr>
              <w:jc w:val="both"/>
              <w:rPr>
                <w:sz w:val="18"/>
                <w:szCs w:val="18"/>
                <w:lang w:val="en-US"/>
              </w:rPr>
            </w:pPr>
          </w:p>
        </w:tc>
      </w:tr>
      <w:tr w:rsidR="00D939D1" w14:paraId="4AEB4729" w14:textId="77777777" w:rsidTr="0005793F">
        <w:tc>
          <w:tcPr>
            <w:tcW w:w="3544" w:type="dxa"/>
            <w:shd w:val="clear" w:color="auto" w:fill="FFFFFF" w:themeFill="background1"/>
          </w:tcPr>
          <w:p w14:paraId="32C32D8C" w14:textId="77777777" w:rsidR="00D939D1" w:rsidRPr="003E185D" w:rsidRDefault="00D939D1" w:rsidP="0005793F">
            <w:pPr>
              <w:ind w:left="318" w:hanging="318"/>
              <w:jc w:val="both"/>
              <w:rPr>
                <w:color w:val="FF0000"/>
                <w:sz w:val="18"/>
                <w:szCs w:val="18"/>
                <w:lang w:val="en-US"/>
              </w:rPr>
            </w:pPr>
            <w:r w:rsidRPr="003E185D">
              <w:rPr>
                <w:color w:val="FF0000"/>
                <w:sz w:val="18"/>
                <w:szCs w:val="18"/>
                <w:lang w:val="en-US"/>
              </w:rPr>
              <w:lastRenderedPageBreak/>
              <w:t>(3)</w:t>
            </w:r>
            <w:r w:rsidRPr="003E185D">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04B718A6" w14:textId="77777777" w:rsidR="00D939D1" w:rsidRDefault="00D939D1" w:rsidP="0005793F">
            <w:pPr>
              <w:jc w:val="both"/>
              <w:rPr>
                <w:color w:val="FF0000"/>
                <w:sz w:val="18"/>
                <w:szCs w:val="18"/>
                <w:lang w:val="en-US"/>
              </w:rPr>
            </w:pPr>
            <w:r>
              <w:rPr>
                <w:color w:val="FF0000"/>
                <w:sz w:val="18"/>
                <w:szCs w:val="18"/>
                <w:lang w:val="en-US"/>
              </w:rPr>
              <w:t>Ayat (3)</w:t>
            </w:r>
          </w:p>
          <w:p w14:paraId="7F394209"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52A75A24" w14:textId="77777777" w:rsidR="00D939D1" w:rsidRPr="00125A9D" w:rsidRDefault="00D939D1" w:rsidP="0005793F">
            <w:pPr>
              <w:jc w:val="both"/>
              <w:rPr>
                <w:sz w:val="18"/>
                <w:szCs w:val="18"/>
                <w:lang w:val="en-US"/>
              </w:rPr>
            </w:pPr>
          </w:p>
        </w:tc>
        <w:tc>
          <w:tcPr>
            <w:tcW w:w="3544" w:type="dxa"/>
            <w:shd w:val="clear" w:color="auto" w:fill="FFFFFF" w:themeFill="background1"/>
          </w:tcPr>
          <w:p w14:paraId="7939EF1E" w14:textId="77777777" w:rsidR="00D939D1" w:rsidRPr="00125A9D" w:rsidRDefault="00D939D1" w:rsidP="0005793F">
            <w:pPr>
              <w:jc w:val="both"/>
              <w:rPr>
                <w:sz w:val="18"/>
                <w:szCs w:val="18"/>
                <w:lang w:val="en-US"/>
              </w:rPr>
            </w:pPr>
          </w:p>
        </w:tc>
        <w:tc>
          <w:tcPr>
            <w:tcW w:w="3544" w:type="dxa"/>
            <w:shd w:val="clear" w:color="auto" w:fill="FFFFFF" w:themeFill="background1"/>
          </w:tcPr>
          <w:p w14:paraId="3E973C26" w14:textId="77777777" w:rsidR="00D939D1" w:rsidRPr="00125A9D" w:rsidRDefault="00D939D1" w:rsidP="0005793F">
            <w:pPr>
              <w:jc w:val="both"/>
              <w:rPr>
                <w:sz w:val="18"/>
                <w:szCs w:val="18"/>
                <w:lang w:val="en-US"/>
              </w:rPr>
            </w:pPr>
          </w:p>
        </w:tc>
      </w:tr>
      <w:tr w:rsidR="00D939D1" w14:paraId="72E88560" w14:textId="77777777" w:rsidTr="0005793F">
        <w:tc>
          <w:tcPr>
            <w:tcW w:w="3544" w:type="dxa"/>
            <w:shd w:val="clear" w:color="auto" w:fill="FFFFFF" w:themeFill="background1"/>
          </w:tcPr>
          <w:p w14:paraId="3F15C311"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a.</w:t>
            </w:r>
            <w:r w:rsidRPr="003E185D">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40E92E7B"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4CA8ED37" w14:textId="77777777" w:rsidR="00D939D1" w:rsidRPr="00125A9D" w:rsidRDefault="00D939D1" w:rsidP="0005793F">
            <w:pPr>
              <w:jc w:val="both"/>
              <w:rPr>
                <w:sz w:val="18"/>
                <w:szCs w:val="18"/>
                <w:lang w:val="en-US"/>
              </w:rPr>
            </w:pPr>
          </w:p>
        </w:tc>
        <w:tc>
          <w:tcPr>
            <w:tcW w:w="3544" w:type="dxa"/>
            <w:shd w:val="clear" w:color="auto" w:fill="FFFFFF" w:themeFill="background1"/>
          </w:tcPr>
          <w:p w14:paraId="07A12A3B" w14:textId="77777777" w:rsidR="00D939D1" w:rsidRPr="00125A9D" w:rsidRDefault="00D939D1" w:rsidP="0005793F">
            <w:pPr>
              <w:jc w:val="both"/>
              <w:rPr>
                <w:sz w:val="18"/>
                <w:szCs w:val="18"/>
                <w:lang w:val="en-US"/>
              </w:rPr>
            </w:pPr>
          </w:p>
        </w:tc>
        <w:tc>
          <w:tcPr>
            <w:tcW w:w="3544" w:type="dxa"/>
            <w:shd w:val="clear" w:color="auto" w:fill="FFFFFF" w:themeFill="background1"/>
          </w:tcPr>
          <w:p w14:paraId="4CDDC557" w14:textId="77777777" w:rsidR="00D939D1" w:rsidRPr="00125A9D" w:rsidRDefault="00D939D1" w:rsidP="0005793F">
            <w:pPr>
              <w:jc w:val="both"/>
              <w:rPr>
                <w:sz w:val="18"/>
                <w:szCs w:val="18"/>
                <w:lang w:val="en-US"/>
              </w:rPr>
            </w:pPr>
          </w:p>
        </w:tc>
      </w:tr>
      <w:tr w:rsidR="00D939D1" w14:paraId="42B18A28" w14:textId="77777777" w:rsidTr="0005793F">
        <w:tc>
          <w:tcPr>
            <w:tcW w:w="3544" w:type="dxa"/>
            <w:shd w:val="clear" w:color="auto" w:fill="FFFFFF" w:themeFill="background1"/>
          </w:tcPr>
          <w:p w14:paraId="5D51ADDB"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b.</w:t>
            </w:r>
            <w:r w:rsidRPr="003E185D">
              <w:rPr>
                <w:color w:val="FF0000"/>
                <w:sz w:val="18"/>
                <w:szCs w:val="18"/>
                <w:lang w:val="en-US"/>
              </w:rPr>
              <w:tab/>
              <w:t>denda;</w:t>
            </w:r>
          </w:p>
        </w:tc>
        <w:tc>
          <w:tcPr>
            <w:tcW w:w="3548" w:type="dxa"/>
            <w:shd w:val="clear" w:color="auto" w:fill="FFFFFF" w:themeFill="background1"/>
          </w:tcPr>
          <w:p w14:paraId="21879FAC"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6B055FA6" w14:textId="77777777" w:rsidR="00D939D1" w:rsidRPr="00125A9D" w:rsidRDefault="00D939D1" w:rsidP="0005793F">
            <w:pPr>
              <w:jc w:val="both"/>
              <w:rPr>
                <w:sz w:val="18"/>
                <w:szCs w:val="18"/>
                <w:lang w:val="en-US"/>
              </w:rPr>
            </w:pPr>
          </w:p>
        </w:tc>
        <w:tc>
          <w:tcPr>
            <w:tcW w:w="3544" w:type="dxa"/>
            <w:shd w:val="clear" w:color="auto" w:fill="FFFFFF" w:themeFill="background1"/>
          </w:tcPr>
          <w:p w14:paraId="48335F29" w14:textId="77777777" w:rsidR="00D939D1" w:rsidRPr="00125A9D" w:rsidRDefault="00D939D1" w:rsidP="0005793F">
            <w:pPr>
              <w:jc w:val="both"/>
              <w:rPr>
                <w:sz w:val="18"/>
                <w:szCs w:val="18"/>
                <w:lang w:val="en-US"/>
              </w:rPr>
            </w:pPr>
          </w:p>
        </w:tc>
        <w:tc>
          <w:tcPr>
            <w:tcW w:w="3544" w:type="dxa"/>
            <w:shd w:val="clear" w:color="auto" w:fill="FFFFFF" w:themeFill="background1"/>
          </w:tcPr>
          <w:p w14:paraId="75D68B79" w14:textId="77777777" w:rsidR="00D939D1" w:rsidRPr="00125A9D" w:rsidRDefault="00D939D1" w:rsidP="0005793F">
            <w:pPr>
              <w:jc w:val="both"/>
              <w:rPr>
                <w:sz w:val="18"/>
                <w:szCs w:val="18"/>
                <w:lang w:val="en-US"/>
              </w:rPr>
            </w:pPr>
          </w:p>
        </w:tc>
      </w:tr>
      <w:tr w:rsidR="00D939D1" w14:paraId="4E87A5D5" w14:textId="77777777" w:rsidTr="0005793F">
        <w:tc>
          <w:tcPr>
            <w:tcW w:w="3544" w:type="dxa"/>
            <w:shd w:val="clear" w:color="auto" w:fill="FFFFFF" w:themeFill="background1"/>
          </w:tcPr>
          <w:p w14:paraId="300DFB45"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c.</w:t>
            </w:r>
            <w:r w:rsidRPr="003E185D">
              <w:rPr>
                <w:color w:val="FF0000"/>
                <w:sz w:val="18"/>
                <w:szCs w:val="18"/>
                <w:lang w:val="en-US"/>
              </w:rPr>
              <w:tab/>
              <w:t>pembatasan kegiatan usaha tertentu;</w:t>
            </w:r>
          </w:p>
        </w:tc>
        <w:tc>
          <w:tcPr>
            <w:tcW w:w="3548" w:type="dxa"/>
            <w:shd w:val="clear" w:color="auto" w:fill="FFFFFF" w:themeFill="background1"/>
          </w:tcPr>
          <w:p w14:paraId="236D5EA2"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35D43B27" w14:textId="77777777" w:rsidR="00D939D1" w:rsidRPr="00125A9D" w:rsidRDefault="00D939D1" w:rsidP="0005793F">
            <w:pPr>
              <w:jc w:val="both"/>
              <w:rPr>
                <w:sz w:val="18"/>
                <w:szCs w:val="18"/>
                <w:lang w:val="en-US"/>
              </w:rPr>
            </w:pPr>
          </w:p>
        </w:tc>
        <w:tc>
          <w:tcPr>
            <w:tcW w:w="3544" w:type="dxa"/>
            <w:shd w:val="clear" w:color="auto" w:fill="FFFFFF" w:themeFill="background1"/>
          </w:tcPr>
          <w:p w14:paraId="29EE19E4" w14:textId="77777777" w:rsidR="00D939D1" w:rsidRPr="00125A9D" w:rsidRDefault="00D939D1" w:rsidP="0005793F">
            <w:pPr>
              <w:jc w:val="both"/>
              <w:rPr>
                <w:sz w:val="18"/>
                <w:szCs w:val="18"/>
                <w:lang w:val="en-US"/>
              </w:rPr>
            </w:pPr>
          </w:p>
        </w:tc>
        <w:tc>
          <w:tcPr>
            <w:tcW w:w="3544" w:type="dxa"/>
            <w:shd w:val="clear" w:color="auto" w:fill="FFFFFF" w:themeFill="background1"/>
          </w:tcPr>
          <w:p w14:paraId="2E6407B0" w14:textId="77777777" w:rsidR="00D939D1" w:rsidRPr="00125A9D" w:rsidRDefault="00D939D1" w:rsidP="0005793F">
            <w:pPr>
              <w:jc w:val="both"/>
              <w:rPr>
                <w:sz w:val="18"/>
                <w:szCs w:val="18"/>
                <w:lang w:val="en-US"/>
              </w:rPr>
            </w:pPr>
          </w:p>
        </w:tc>
      </w:tr>
      <w:tr w:rsidR="00D939D1" w14:paraId="65DFEFE3" w14:textId="77777777" w:rsidTr="0005793F">
        <w:tc>
          <w:tcPr>
            <w:tcW w:w="3544" w:type="dxa"/>
            <w:shd w:val="clear" w:color="auto" w:fill="FFFFFF" w:themeFill="background1"/>
          </w:tcPr>
          <w:p w14:paraId="44F1AD60"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 xml:space="preserve">d. </w:t>
            </w:r>
            <w:r w:rsidRPr="003E185D">
              <w:rPr>
                <w:color w:val="FF0000"/>
                <w:sz w:val="18"/>
                <w:szCs w:val="18"/>
                <w:lang w:val="en-US"/>
              </w:rPr>
              <w:tab/>
              <w:t>penurunan penilaian faktor-faktor pembentuk nilai tingkat kesehatan;</w:t>
            </w:r>
          </w:p>
        </w:tc>
        <w:tc>
          <w:tcPr>
            <w:tcW w:w="3548" w:type="dxa"/>
            <w:shd w:val="clear" w:color="auto" w:fill="FFFFFF" w:themeFill="background1"/>
          </w:tcPr>
          <w:p w14:paraId="06952348"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227727BF" w14:textId="77777777" w:rsidR="00D939D1" w:rsidRPr="00125A9D" w:rsidRDefault="00D939D1" w:rsidP="0005793F">
            <w:pPr>
              <w:jc w:val="both"/>
              <w:rPr>
                <w:sz w:val="18"/>
                <w:szCs w:val="18"/>
                <w:lang w:val="en-US"/>
              </w:rPr>
            </w:pPr>
          </w:p>
        </w:tc>
        <w:tc>
          <w:tcPr>
            <w:tcW w:w="3544" w:type="dxa"/>
            <w:shd w:val="clear" w:color="auto" w:fill="FFFFFF" w:themeFill="background1"/>
          </w:tcPr>
          <w:p w14:paraId="503C92C4" w14:textId="77777777" w:rsidR="00D939D1" w:rsidRPr="00125A9D" w:rsidRDefault="00D939D1" w:rsidP="0005793F">
            <w:pPr>
              <w:jc w:val="both"/>
              <w:rPr>
                <w:sz w:val="18"/>
                <w:szCs w:val="18"/>
                <w:lang w:val="en-US"/>
              </w:rPr>
            </w:pPr>
          </w:p>
        </w:tc>
        <w:tc>
          <w:tcPr>
            <w:tcW w:w="3544" w:type="dxa"/>
            <w:shd w:val="clear" w:color="auto" w:fill="FFFFFF" w:themeFill="background1"/>
          </w:tcPr>
          <w:p w14:paraId="3ED754E0" w14:textId="77777777" w:rsidR="00D939D1" w:rsidRPr="00125A9D" w:rsidRDefault="00D939D1" w:rsidP="0005793F">
            <w:pPr>
              <w:jc w:val="both"/>
              <w:rPr>
                <w:sz w:val="18"/>
                <w:szCs w:val="18"/>
                <w:lang w:val="en-US"/>
              </w:rPr>
            </w:pPr>
          </w:p>
        </w:tc>
      </w:tr>
      <w:tr w:rsidR="00D939D1" w14:paraId="005BD603" w14:textId="77777777" w:rsidTr="0005793F">
        <w:tc>
          <w:tcPr>
            <w:tcW w:w="3544" w:type="dxa"/>
            <w:shd w:val="clear" w:color="auto" w:fill="FFFFFF" w:themeFill="background1"/>
          </w:tcPr>
          <w:p w14:paraId="5B02C17D" w14:textId="77777777" w:rsidR="00D939D1" w:rsidRPr="003E185D" w:rsidRDefault="00D939D1" w:rsidP="0005793F">
            <w:pPr>
              <w:ind w:left="602" w:hanging="284"/>
              <w:jc w:val="both"/>
              <w:rPr>
                <w:color w:val="FF0000"/>
                <w:sz w:val="18"/>
                <w:szCs w:val="18"/>
                <w:lang w:val="en-US"/>
              </w:rPr>
            </w:pPr>
            <w:r w:rsidRPr="003E185D">
              <w:rPr>
                <w:color w:val="FF0000"/>
                <w:sz w:val="18"/>
                <w:szCs w:val="18"/>
                <w:lang w:val="en-US"/>
              </w:rPr>
              <w:t xml:space="preserve">e. </w:t>
            </w:r>
            <w:r w:rsidRPr="003E185D">
              <w:rPr>
                <w:color w:val="FF0000"/>
                <w:sz w:val="18"/>
                <w:szCs w:val="18"/>
                <w:lang w:val="en-US"/>
              </w:rPr>
              <w:tab/>
              <w:t>pembekuan kegiatan usaha tertentu.</w:t>
            </w:r>
          </w:p>
        </w:tc>
        <w:tc>
          <w:tcPr>
            <w:tcW w:w="3548" w:type="dxa"/>
            <w:shd w:val="clear" w:color="auto" w:fill="FFFFFF" w:themeFill="background1"/>
          </w:tcPr>
          <w:p w14:paraId="13C5B314"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2273B180" w14:textId="77777777" w:rsidR="00D939D1" w:rsidRPr="00125A9D" w:rsidRDefault="00D939D1" w:rsidP="0005793F">
            <w:pPr>
              <w:jc w:val="both"/>
              <w:rPr>
                <w:sz w:val="18"/>
                <w:szCs w:val="18"/>
                <w:lang w:val="en-US"/>
              </w:rPr>
            </w:pPr>
          </w:p>
        </w:tc>
        <w:tc>
          <w:tcPr>
            <w:tcW w:w="3544" w:type="dxa"/>
            <w:shd w:val="clear" w:color="auto" w:fill="FFFFFF" w:themeFill="background1"/>
          </w:tcPr>
          <w:p w14:paraId="4B6D4DEC" w14:textId="77777777" w:rsidR="00D939D1" w:rsidRPr="00125A9D" w:rsidRDefault="00D939D1" w:rsidP="0005793F">
            <w:pPr>
              <w:jc w:val="both"/>
              <w:rPr>
                <w:sz w:val="18"/>
                <w:szCs w:val="18"/>
                <w:lang w:val="en-US"/>
              </w:rPr>
            </w:pPr>
          </w:p>
        </w:tc>
        <w:tc>
          <w:tcPr>
            <w:tcW w:w="3544" w:type="dxa"/>
            <w:shd w:val="clear" w:color="auto" w:fill="FFFFFF" w:themeFill="background1"/>
          </w:tcPr>
          <w:p w14:paraId="3B532915" w14:textId="77777777" w:rsidR="00D939D1" w:rsidRPr="00125A9D" w:rsidRDefault="00D939D1" w:rsidP="0005793F">
            <w:pPr>
              <w:jc w:val="both"/>
              <w:rPr>
                <w:sz w:val="18"/>
                <w:szCs w:val="18"/>
                <w:lang w:val="en-US"/>
              </w:rPr>
            </w:pPr>
          </w:p>
        </w:tc>
      </w:tr>
      <w:tr w:rsidR="00D939D1" w14:paraId="12CDFBD0" w14:textId="77777777" w:rsidTr="0005793F">
        <w:tc>
          <w:tcPr>
            <w:tcW w:w="3544" w:type="dxa"/>
            <w:shd w:val="clear" w:color="auto" w:fill="FFFFFF" w:themeFill="background1"/>
          </w:tcPr>
          <w:p w14:paraId="5E2DDA39" w14:textId="77777777" w:rsidR="00D939D1" w:rsidRPr="003E185D" w:rsidRDefault="00D939D1" w:rsidP="0005793F">
            <w:pPr>
              <w:ind w:left="318" w:hanging="318"/>
              <w:jc w:val="both"/>
              <w:rPr>
                <w:color w:val="FF0000"/>
                <w:sz w:val="18"/>
                <w:szCs w:val="18"/>
                <w:lang w:val="en-US"/>
              </w:rPr>
            </w:pPr>
            <w:r w:rsidRPr="003E185D">
              <w:rPr>
                <w:color w:val="FF0000"/>
                <w:sz w:val="18"/>
                <w:szCs w:val="18"/>
                <w:lang w:val="en-US"/>
              </w:rPr>
              <w:t>(4)</w:t>
            </w:r>
            <w:r w:rsidRPr="003E185D">
              <w:rPr>
                <w:color w:val="FF0000"/>
                <w:sz w:val="18"/>
                <w:szCs w:val="18"/>
                <w:lang w:val="en-US"/>
              </w:rPr>
              <w:tab/>
              <w:t xml:space="preserve">Sanksi administratif berupa denda sebagaimana dimaksud pada ayat (3) huruf </w:t>
            </w:r>
            <w:r>
              <w:rPr>
                <w:color w:val="FF0000"/>
                <w:sz w:val="18"/>
                <w:szCs w:val="18"/>
                <w:lang w:val="en-US"/>
              </w:rPr>
              <w:t>b</w:t>
            </w:r>
            <w:r w:rsidRPr="003E185D">
              <w:rPr>
                <w:color w:val="FF0000"/>
                <w:sz w:val="18"/>
                <w:szCs w:val="18"/>
                <w:lang w:val="en-US"/>
              </w:rPr>
              <w:t xml:space="preserve"> dikenai dengan ketentuan sebagai berikut:</w:t>
            </w:r>
          </w:p>
        </w:tc>
        <w:tc>
          <w:tcPr>
            <w:tcW w:w="3548" w:type="dxa"/>
            <w:shd w:val="clear" w:color="auto" w:fill="FFFFFF" w:themeFill="background1"/>
          </w:tcPr>
          <w:p w14:paraId="2019B233" w14:textId="77777777" w:rsidR="00D939D1" w:rsidRDefault="00D939D1" w:rsidP="0005793F">
            <w:pPr>
              <w:jc w:val="both"/>
              <w:rPr>
                <w:color w:val="FF0000"/>
                <w:sz w:val="18"/>
                <w:szCs w:val="18"/>
                <w:lang w:val="en-US"/>
              </w:rPr>
            </w:pPr>
            <w:r>
              <w:rPr>
                <w:color w:val="FF0000"/>
                <w:sz w:val="18"/>
                <w:szCs w:val="18"/>
                <w:lang w:val="en-US"/>
              </w:rPr>
              <w:t>Ayat (4)</w:t>
            </w:r>
          </w:p>
          <w:p w14:paraId="14D60933"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722BA59E" w14:textId="77777777" w:rsidR="00D939D1" w:rsidRPr="00125A9D" w:rsidRDefault="00D939D1" w:rsidP="0005793F">
            <w:pPr>
              <w:jc w:val="both"/>
              <w:rPr>
                <w:sz w:val="18"/>
                <w:szCs w:val="18"/>
                <w:lang w:val="en-US"/>
              </w:rPr>
            </w:pPr>
          </w:p>
        </w:tc>
        <w:tc>
          <w:tcPr>
            <w:tcW w:w="3544" w:type="dxa"/>
            <w:shd w:val="clear" w:color="auto" w:fill="FFFFFF" w:themeFill="background1"/>
          </w:tcPr>
          <w:p w14:paraId="0F7D922A" w14:textId="77777777" w:rsidR="00D939D1" w:rsidRPr="00125A9D" w:rsidRDefault="00D939D1" w:rsidP="0005793F">
            <w:pPr>
              <w:jc w:val="both"/>
              <w:rPr>
                <w:sz w:val="18"/>
                <w:szCs w:val="18"/>
                <w:lang w:val="en-US"/>
              </w:rPr>
            </w:pPr>
          </w:p>
        </w:tc>
        <w:tc>
          <w:tcPr>
            <w:tcW w:w="3544" w:type="dxa"/>
            <w:shd w:val="clear" w:color="auto" w:fill="FFFFFF" w:themeFill="background1"/>
          </w:tcPr>
          <w:p w14:paraId="5F5D2129" w14:textId="77777777" w:rsidR="00D939D1" w:rsidRPr="00125A9D" w:rsidRDefault="00D939D1" w:rsidP="0005793F">
            <w:pPr>
              <w:jc w:val="both"/>
              <w:rPr>
                <w:sz w:val="18"/>
                <w:szCs w:val="18"/>
                <w:lang w:val="en-US"/>
              </w:rPr>
            </w:pPr>
          </w:p>
        </w:tc>
      </w:tr>
      <w:tr w:rsidR="00D939D1" w14:paraId="30ADFA11" w14:textId="77777777" w:rsidTr="0005793F">
        <w:tc>
          <w:tcPr>
            <w:tcW w:w="3544" w:type="dxa"/>
            <w:shd w:val="clear" w:color="auto" w:fill="FFFFFF" w:themeFill="background1"/>
          </w:tcPr>
          <w:p w14:paraId="03420CD8" w14:textId="77777777" w:rsidR="00D939D1" w:rsidRPr="003E185D" w:rsidRDefault="00D939D1" w:rsidP="0005793F">
            <w:pPr>
              <w:ind w:left="602" w:hanging="318"/>
              <w:jc w:val="both"/>
              <w:rPr>
                <w:color w:val="FF0000"/>
                <w:sz w:val="18"/>
                <w:szCs w:val="18"/>
                <w:lang w:val="en-US"/>
              </w:rPr>
            </w:pPr>
            <w:r w:rsidRPr="003E185D">
              <w:rPr>
                <w:color w:val="FF0000"/>
                <w:sz w:val="18"/>
                <w:szCs w:val="18"/>
                <w:lang w:val="en-US"/>
              </w:rPr>
              <w:t>a.</w:t>
            </w:r>
            <w:r w:rsidRPr="003E185D">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17F36960"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701E5679" w14:textId="77777777" w:rsidR="00D939D1" w:rsidRPr="00125A9D" w:rsidRDefault="00D939D1" w:rsidP="0005793F">
            <w:pPr>
              <w:jc w:val="both"/>
              <w:rPr>
                <w:sz w:val="18"/>
                <w:szCs w:val="18"/>
                <w:lang w:val="en-US"/>
              </w:rPr>
            </w:pPr>
          </w:p>
        </w:tc>
        <w:tc>
          <w:tcPr>
            <w:tcW w:w="3544" w:type="dxa"/>
            <w:shd w:val="clear" w:color="auto" w:fill="FFFFFF" w:themeFill="background1"/>
          </w:tcPr>
          <w:p w14:paraId="56E8658E" w14:textId="77777777" w:rsidR="00D939D1" w:rsidRPr="00125A9D" w:rsidRDefault="00D939D1" w:rsidP="0005793F">
            <w:pPr>
              <w:jc w:val="both"/>
              <w:rPr>
                <w:sz w:val="18"/>
                <w:szCs w:val="18"/>
                <w:lang w:val="en-US"/>
              </w:rPr>
            </w:pPr>
          </w:p>
        </w:tc>
        <w:tc>
          <w:tcPr>
            <w:tcW w:w="3544" w:type="dxa"/>
            <w:shd w:val="clear" w:color="auto" w:fill="FFFFFF" w:themeFill="background1"/>
          </w:tcPr>
          <w:p w14:paraId="2C8CCD55" w14:textId="77777777" w:rsidR="00D939D1" w:rsidRPr="00125A9D" w:rsidRDefault="00D939D1" w:rsidP="0005793F">
            <w:pPr>
              <w:jc w:val="both"/>
              <w:rPr>
                <w:sz w:val="18"/>
                <w:szCs w:val="18"/>
                <w:lang w:val="en-US"/>
              </w:rPr>
            </w:pPr>
          </w:p>
        </w:tc>
      </w:tr>
      <w:tr w:rsidR="00D939D1" w14:paraId="31C324A7" w14:textId="77777777" w:rsidTr="0005793F">
        <w:tc>
          <w:tcPr>
            <w:tcW w:w="3544" w:type="dxa"/>
            <w:shd w:val="clear" w:color="auto" w:fill="FFFFFF" w:themeFill="background1"/>
          </w:tcPr>
          <w:p w14:paraId="1D5F1CE5" w14:textId="77777777" w:rsidR="00D939D1" w:rsidRPr="003E185D" w:rsidRDefault="00D939D1" w:rsidP="0005793F">
            <w:pPr>
              <w:ind w:left="602" w:hanging="318"/>
              <w:jc w:val="both"/>
              <w:rPr>
                <w:color w:val="FF0000"/>
                <w:sz w:val="18"/>
                <w:szCs w:val="18"/>
                <w:lang w:val="en-US"/>
              </w:rPr>
            </w:pPr>
            <w:r w:rsidRPr="003E185D">
              <w:rPr>
                <w:color w:val="FF0000"/>
                <w:sz w:val="18"/>
                <w:szCs w:val="18"/>
                <w:lang w:val="en-US"/>
              </w:rPr>
              <w:t>b.</w:t>
            </w:r>
            <w:r w:rsidRPr="003E185D">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64E431F0" w14:textId="77777777" w:rsidR="00D939D1" w:rsidRPr="00966283" w:rsidRDefault="00D939D1" w:rsidP="0005793F">
            <w:pPr>
              <w:jc w:val="both"/>
              <w:rPr>
                <w:color w:val="FF0000"/>
                <w:sz w:val="18"/>
                <w:szCs w:val="18"/>
                <w:lang w:val="en-US"/>
              </w:rPr>
            </w:pPr>
          </w:p>
        </w:tc>
        <w:tc>
          <w:tcPr>
            <w:tcW w:w="3540" w:type="dxa"/>
            <w:shd w:val="clear" w:color="auto" w:fill="FFFFFF" w:themeFill="background1"/>
          </w:tcPr>
          <w:p w14:paraId="215CBF99" w14:textId="77777777" w:rsidR="00D939D1" w:rsidRPr="00125A9D" w:rsidRDefault="00D939D1" w:rsidP="0005793F">
            <w:pPr>
              <w:jc w:val="both"/>
              <w:rPr>
                <w:sz w:val="18"/>
                <w:szCs w:val="18"/>
                <w:lang w:val="en-US"/>
              </w:rPr>
            </w:pPr>
          </w:p>
        </w:tc>
        <w:tc>
          <w:tcPr>
            <w:tcW w:w="3544" w:type="dxa"/>
            <w:shd w:val="clear" w:color="auto" w:fill="FFFFFF" w:themeFill="background1"/>
          </w:tcPr>
          <w:p w14:paraId="7E2F0A46" w14:textId="77777777" w:rsidR="00D939D1" w:rsidRPr="00125A9D" w:rsidRDefault="00D939D1" w:rsidP="0005793F">
            <w:pPr>
              <w:jc w:val="both"/>
              <w:rPr>
                <w:sz w:val="18"/>
                <w:szCs w:val="18"/>
                <w:lang w:val="en-US"/>
              </w:rPr>
            </w:pPr>
          </w:p>
        </w:tc>
        <w:tc>
          <w:tcPr>
            <w:tcW w:w="3544" w:type="dxa"/>
            <w:shd w:val="clear" w:color="auto" w:fill="FFFFFF" w:themeFill="background1"/>
          </w:tcPr>
          <w:p w14:paraId="6DAA1A62" w14:textId="77777777" w:rsidR="00D939D1" w:rsidRPr="00125A9D" w:rsidRDefault="00D939D1" w:rsidP="0005793F">
            <w:pPr>
              <w:jc w:val="both"/>
              <w:rPr>
                <w:sz w:val="18"/>
                <w:szCs w:val="18"/>
                <w:lang w:val="en-US"/>
              </w:rPr>
            </w:pPr>
          </w:p>
        </w:tc>
      </w:tr>
      <w:tr w:rsidR="00D939D1" w14:paraId="2AC8F08A" w14:textId="77777777" w:rsidTr="0005793F">
        <w:tc>
          <w:tcPr>
            <w:tcW w:w="3544" w:type="dxa"/>
            <w:shd w:val="clear" w:color="auto" w:fill="FFFFFF" w:themeFill="background1"/>
          </w:tcPr>
          <w:p w14:paraId="2661E8AC" w14:textId="77777777" w:rsidR="00D939D1" w:rsidRPr="003E185D" w:rsidRDefault="00D939D1" w:rsidP="0005793F">
            <w:pPr>
              <w:ind w:left="318" w:hanging="318"/>
              <w:jc w:val="both"/>
              <w:rPr>
                <w:color w:val="FF0000"/>
                <w:sz w:val="18"/>
                <w:szCs w:val="18"/>
                <w:lang w:val="en-US"/>
              </w:rPr>
            </w:pPr>
            <w:r w:rsidRPr="003E185D">
              <w:rPr>
                <w:color w:val="FF0000"/>
                <w:sz w:val="18"/>
                <w:szCs w:val="18"/>
                <w:lang w:val="en-US"/>
              </w:rPr>
              <w:t>(5)</w:t>
            </w:r>
            <w:r w:rsidRPr="003E185D">
              <w:rPr>
                <w:color w:val="FF0000"/>
                <w:sz w:val="18"/>
                <w:szCs w:val="18"/>
                <w:lang w:val="en-US"/>
              </w:rPr>
              <w:tab/>
              <w:t>Otoritas Jasa Keuangan dapat mengumumkan pengenaan sanksi administratif sebagaimana dimaksud pada ayat (3) kepada masyarakat, paling kurang melalui laman/website OJK</w:t>
            </w:r>
          </w:p>
        </w:tc>
        <w:tc>
          <w:tcPr>
            <w:tcW w:w="3548" w:type="dxa"/>
            <w:shd w:val="clear" w:color="auto" w:fill="FFFFFF" w:themeFill="background1"/>
          </w:tcPr>
          <w:p w14:paraId="1527C556" w14:textId="77777777" w:rsidR="00D939D1" w:rsidRDefault="00D939D1" w:rsidP="0005793F">
            <w:pPr>
              <w:jc w:val="both"/>
              <w:rPr>
                <w:color w:val="FF0000"/>
                <w:sz w:val="18"/>
                <w:szCs w:val="18"/>
                <w:lang w:val="en-US"/>
              </w:rPr>
            </w:pPr>
            <w:r>
              <w:rPr>
                <w:color w:val="FF0000"/>
                <w:sz w:val="18"/>
                <w:szCs w:val="18"/>
                <w:lang w:val="en-US"/>
              </w:rPr>
              <w:t>Ayat (5)</w:t>
            </w:r>
          </w:p>
          <w:p w14:paraId="31CA2638" w14:textId="77777777" w:rsidR="00D939D1" w:rsidRPr="00966283" w:rsidRDefault="00D939D1" w:rsidP="0005793F">
            <w:pPr>
              <w:ind w:firstLine="165"/>
              <w:jc w:val="both"/>
              <w:rPr>
                <w:color w:val="FF0000"/>
                <w:sz w:val="18"/>
                <w:szCs w:val="18"/>
                <w:lang w:val="en-US"/>
              </w:rPr>
            </w:pPr>
            <w:r w:rsidRPr="00966283">
              <w:rPr>
                <w:color w:val="FF0000"/>
                <w:sz w:val="18"/>
                <w:szCs w:val="18"/>
                <w:lang w:val="en-US"/>
              </w:rPr>
              <w:t>Cukup jelas.</w:t>
            </w:r>
          </w:p>
        </w:tc>
        <w:tc>
          <w:tcPr>
            <w:tcW w:w="3540" w:type="dxa"/>
            <w:shd w:val="clear" w:color="auto" w:fill="FFFFFF" w:themeFill="background1"/>
          </w:tcPr>
          <w:p w14:paraId="3329121A" w14:textId="77777777" w:rsidR="00D939D1" w:rsidRPr="00125A9D" w:rsidRDefault="00D939D1" w:rsidP="0005793F">
            <w:pPr>
              <w:jc w:val="both"/>
              <w:rPr>
                <w:sz w:val="18"/>
                <w:szCs w:val="18"/>
                <w:lang w:val="en-US"/>
              </w:rPr>
            </w:pPr>
          </w:p>
        </w:tc>
        <w:tc>
          <w:tcPr>
            <w:tcW w:w="3544" w:type="dxa"/>
            <w:shd w:val="clear" w:color="auto" w:fill="FFFFFF" w:themeFill="background1"/>
          </w:tcPr>
          <w:p w14:paraId="49A84E87" w14:textId="77777777" w:rsidR="00D939D1" w:rsidRPr="00125A9D" w:rsidRDefault="00D939D1" w:rsidP="0005793F">
            <w:pPr>
              <w:jc w:val="both"/>
              <w:rPr>
                <w:sz w:val="18"/>
                <w:szCs w:val="18"/>
                <w:lang w:val="en-US"/>
              </w:rPr>
            </w:pPr>
          </w:p>
        </w:tc>
        <w:tc>
          <w:tcPr>
            <w:tcW w:w="3544" w:type="dxa"/>
            <w:shd w:val="clear" w:color="auto" w:fill="FFFFFF" w:themeFill="background1"/>
          </w:tcPr>
          <w:p w14:paraId="58D97E23" w14:textId="77777777" w:rsidR="00D939D1" w:rsidRPr="00125A9D" w:rsidRDefault="00D939D1" w:rsidP="0005793F">
            <w:pPr>
              <w:jc w:val="both"/>
              <w:rPr>
                <w:sz w:val="18"/>
                <w:szCs w:val="18"/>
                <w:lang w:val="en-US"/>
              </w:rPr>
            </w:pPr>
          </w:p>
        </w:tc>
      </w:tr>
      <w:tr w:rsidR="00D939D1" w14:paraId="2B110347" w14:textId="77777777" w:rsidTr="0005793F">
        <w:tc>
          <w:tcPr>
            <w:tcW w:w="3544" w:type="dxa"/>
            <w:shd w:val="clear" w:color="auto" w:fill="D0CECE" w:themeFill="background2" w:themeFillShade="E6"/>
          </w:tcPr>
          <w:p w14:paraId="79C0A037" w14:textId="77777777" w:rsidR="00D939D1" w:rsidRPr="00F35B90" w:rsidRDefault="00D939D1" w:rsidP="0005793F">
            <w:pPr>
              <w:ind w:left="318" w:hanging="318"/>
              <w:jc w:val="both"/>
              <w:rPr>
                <w:sz w:val="18"/>
                <w:szCs w:val="18"/>
                <w:lang w:val="en-US"/>
              </w:rPr>
            </w:pPr>
          </w:p>
        </w:tc>
        <w:tc>
          <w:tcPr>
            <w:tcW w:w="3548" w:type="dxa"/>
            <w:shd w:val="clear" w:color="auto" w:fill="D0CECE" w:themeFill="background2" w:themeFillShade="E6"/>
          </w:tcPr>
          <w:p w14:paraId="6DCF661F"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488DB51D"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F69EB21"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D6E49C6" w14:textId="77777777" w:rsidR="00D939D1" w:rsidRPr="00125A9D" w:rsidRDefault="00D939D1" w:rsidP="0005793F">
            <w:pPr>
              <w:jc w:val="both"/>
              <w:rPr>
                <w:sz w:val="18"/>
                <w:szCs w:val="18"/>
                <w:lang w:val="en-US"/>
              </w:rPr>
            </w:pPr>
          </w:p>
        </w:tc>
      </w:tr>
      <w:tr w:rsidR="00D939D1" w14:paraId="4EFF76BD" w14:textId="77777777" w:rsidTr="0005793F">
        <w:tc>
          <w:tcPr>
            <w:tcW w:w="7092" w:type="dxa"/>
            <w:gridSpan w:val="2"/>
            <w:shd w:val="clear" w:color="auto" w:fill="FFFFFF" w:themeFill="background1"/>
          </w:tcPr>
          <w:p w14:paraId="46B7862C" w14:textId="77777777" w:rsidR="00D939D1" w:rsidRPr="007741B7" w:rsidRDefault="00D939D1" w:rsidP="0005793F">
            <w:pPr>
              <w:jc w:val="center"/>
              <w:rPr>
                <w:b/>
                <w:sz w:val="18"/>
                <w:szCs w:val="18"/>
                <w:lang w:val="en-US"/>
              </w:rPr>
            </w:pPr>
            <w:r w:rsidRPr="007741B7">
              <w:rPr>
                <w:b/>
                <w:sz w:val="18"/>
                <w:szCs w:val="18"/>
                <w:lang w:val="en-US"/>
              </w:rPr>
              <w:t>Bagian Kesembilan</w:t>
            </w:r>
          </w:p>
        </w:tc>
        <w:tc>
          <w:tcPr>
            <w:tcW w:w="3540" w:type="dxa"/>
            <w:shd w:val="clear" w:color="auto" w:fill="FFFFFF" w:themeFill="background1"/>
          </w:tcPr>
          <w:p w14:paraId="09A3157D" w14:textId="77777777" w:rsidR="00D939D1" w:rsidRPr="00125A9D" w:rsidRDefault="00D939D1" w:rsidP="0005793F">
            <w:pPr>
              <w:jc w:val="both"/>
              <w:rPr>
                <w:sz w:val="18"/>
                <w:szCs w:val="18"/>
                <w:lang w:val="en-US"/>
              </w:rPr>
            </w:pPr>
          </w:p>
        </w:tc>
        <w:tc>
          <w:tcPr>
            <w:tcW w:w="3544" w:type="dxa"/>
            <w:shd w:val="clear" w:color="auto" w:fill="FFFFFF" w:themeFill="background1"/>
          </w:tcPr>
          <w:p w14:paraId="507C052C" w14:textId="77777777" w:rsidR="00D939D1" w:rsidRPr="00125A9D" w:rsidRDefault="00D939D1" w:rsidP="0005793F">
            <w:pPr>
              <w:jc w:val="both"/>
              <w:rPr>
                <w:sz w:val="18"/>
                <w:szCs w:val="18"/>
                <w:lang w:val="en-US"/>
              </w:rPr>
            </w:pPr>
          </w:p>
        </w:tc>
        <w:tc>
          <w:tcPr>
            <w:tcW w:w="3544" w:type="dxa"/>
            <w:shd w:val="clear" w:color="auto" w:fill="FFFFFF" w:themeFill="background1"/>
          </w:tcPr>
          <w:p w14:paraId="40DF3BA1" w14:textId="77777777" w:rsidR="00D939D1" w:rsidRPr="00125A9D" w:rsidRDefault="00D939D1" w:rsidP="0005793F">
            <w:pPr>
              <w:jc w:val="both"/>
              <w:rPr>
                <w:sz w:val="18"/>
                <w:szCs w:val="18"/>
                <w:lang w:val="en-US"/>
              </w:rPr>
            </w:pPr>
          </w:p>
        </w:tc>
      </w:tr>
      <w:tr w:rsidR="00D939D1" w14:paraId="1BC2F02D" w14:textId="77777777" w:rsidTr="0005793F">
        <w:tc>
          <w:tcPr>
            <w:tcW w:w="7092" w:type="dxa"/>
            <w:gridSpan w:val="2"/>
            <w:shd w:val="clear" w:color="auto" w:fill="FFFFFF" w:themeFill="background1"/>
          </w:tcPr>
          <w:p w14:paraId="397B160A" w14:textId="77777777" w:rsidR="00D939D1" w:rsidRPr="007741B7" w:rsidRDefault="00D939D1" w:rsidP="0005793F">
            <w:pPr>
              <w:jc w:val="center"/>
              <w:rPr>
                <w:b/>
                <w:sz w:val="18"/>
                <w:szCs w:val="18"/>
                <w:lang w:val="en-US"/>
              </w:rPr>
            </w:pPr>
            <w:r w:rsidRPr="007741B7">
              <w:rPr>
                <w:b/>
                <w:sz w:val="18"/>
                <w:szCs w:val="18"/>
                <w:lang w:val="en-US"/>
              </w:rPr>
              <w:t>Pengkinian dan Pemantauan</w:t>
            </w:r>
          </w:p>
        </w:tc>
        <w:tc>
          <w:tcPr>
            <w:tcW w:w="3540" w:type="dxa"/>
            <w:shd w:val="clear" w:color="auto" w:fill="FFFFFF" w:themeFill="background1"/>
          </w:tcPr>
          <w:p w14:paraId="42094E41" w14:textId="77777777" w:rsidR="00D939D1" w:rsidRPr="00125A9D" w:rsidRDefault="00D939D1" w:rsidP="0005793F">
            <w:pPr>
              <w:jc w:val="both"/>
              <w:rPr>
                <w:sz w:val="18"/>
                <w:szCs w:val="18"/>
                <w:lang w:val="en-US"/>
              </w:rPr>
            </w:pPr>
          </w:p>
        </w:tc>
        <w:tc>
          <w:tcPr>
            <w:tcW w:w="3544" w:type="dxa"/>
            <w:shd w:val="clear" w:color="auto" w:fill="FFFFFF" w:themeFill="background1"/>
          </w:tcPr>
          <w:p w14:paraId="7A0BFE88" w14:textId="77777777" w:rsidR="00D939D1" w:rsidRPr="00125A9D" w:rsidRDefault="00D939D1" w:rsidP="0005793F">
            <w:pPr>
              <w:jc w:val="both"/>
              <w:rPr>
                <w:sz w:val="18"/>
                <w:szCs w:val="18"/>
                <w:lang w:val="en-US"/>
              </w:rPr>
            </w:pPr>
          </w:p>
        </w:tc>
        <w:tc>
          <w:tcPr>
            <w:tcW w:w="3544" w:type="dxa"/>
            <w:shd w:val="clear" w:color="auto" w:fill="FFFFFF" w:themeFill="background1"/>
          </w:tcPr>
          <w:p w14:paraId="3930AF54" w14:textId="77777777" w:rsidR="00D939D1" w:rsidRPr="00125A9D" w:rsidRDefault="00D939D1" w:rsidP="0005793F">
            <w:pPr>
              <w:jc w:val="both"/>
              <w:rPr>
                <w:sz w:val="18"/>
                <w:szCs w:val="18"/>
                <w:lang w:val="en-US"/>
              </w:rPr>
            </w:pPr>
          </w:p>
        </w:tc>
      </w:tr>
      <w:tr w:rsidR="00D939D1" w14:paraId="02220477" w14:textId="77777777" w:rsidTr="0005793F">
        <w:tc>
          <w:tcPr>
            <w:tcW w:w="3544" w:type="dxa"/>
            <w:shd w:val="clear" w:color="auto" w:fill="FFFFFF" w:themeFill="background1"/>
          </w:tcPr>
          <w:p w14:paraId="2084ACD7" w14:textId="77777777" w:rsidR="00D939D1" w:rsidRPr="007741B7" w:rsidRDefault="00D939D1" w:rsidP="0005793F">
            <w:pPr>
              <w:ind w:left="318" w:hanging="318"/>
              <w:jc w:val="center"/>
              <w:rPr>
                <w:b/>
                <w:sz w:val="18"/>
                <w:szCs w:val="18"/>
                <w:lang w:val="en-US"/>
              </w:rPr>
            </w:pPr>
            <w:r w:rsidRPr="007741B7">
              <w:rPr>
                <w:b/>
                <w:sz w:val="18"/>
                <w:szCs w:val="18"/>
                <w:lang w:val="en-US"/>
              </w:rPr>
              <w:t>Pasal 47</w:t>
            </w:r>
          </w:p>
        </w:tc>
        <w:tc>
          <w:tcPr>
            <w:tcW w:w="3548" w:type="dxa"/>
            <w:shd w:val="clear" w:color="auto" w:fill="FFFFFF" w:themeFill="background1"/>
          </w:tcPr>
          <w:p w14:paraId="1CE77A51" w14:textId="77777777" w:rsidR="00D939D1" w:rsidRPr="007741B7" w:rsidRDefault="00D939D1" w:rsidP="0005793F">
            <w:pPr>
              <w:jc w:val="both"/>
              <w:rPr>
                <w:b/>
                <w:sz w:val="18"/>
                <w:szCs w:val="18"/>
                <w:lang w:val="en-US"/>
              </w:rPr>
            </w:pPr>
            <w:r w:rsidRPr="007741B7">
              <w:rPr>
                <w:b/>
                <w:sz w:val="18"/>
                <w:szCs w:val="18"/>
                <w:lang w:val="en-US"/>
              </w:rPr>
              <w:t>Pasal 47</w:t>
            </w:r>
          </w:p>
        </w:tc>
        <w:tc>
          <w:tcPr>
            <w:tcW w:w="3540" w:type="dxa"/>
            <w:shd w:val="clear" w:color="auto" w:fill="FFFFFF" w:themeFill="background1"/>
          </w:tcPr>
          <w:p w14:paraId="774C3077" w14:textId="77777777" w:rsidR="00D939D1" w:rsidRPr="00125A9D" w:rsidRDefault="00D939D1" w:rsidP="0005793F">
            <w:pPr>
              <w:jc w:val="both"/>
              <w:rPr>
                <w:sz w:val="18"/>
                <w:szCs w:val="18"/>
                <w:lang w:val="en-US"/>
              </w:rPr>
            </w:pPr>
          </w:p>
        </w:tc>
        <w:tc>
          <w:tcPr>
            <w:tcW w:w="3544" w:type="dxa"/>
            <w:shd w:val="clear" w:color="auto" w:fill="FFFFFF" w:themeFill="background1"/>
          </w:tcPr>
          <w:p w14:paraId="40EC4A87" w14:textId="77777777" w:rsidR="00D939D1" w:rsidRPr="00125A9D" w:rsidRDefault="00D939D1" w:rsidP="0005793F">
            <w:pPr>
              <w:jc w:val="both"/>
              <w:rPr>
                <w:sz w:val="18"/>
                <w:szCs w:val="18"/>
                <w:lang w:val="en-US"/>
              </w:rPr>
            </w:pPr>
          </w:p>
        </w:tc>
        <w:tc>
          <w:tcPr>
            <w:tcW w:w="3544" w:type="dxa"/>
            <w:shd w:val="clear" w:color="auto" w:fill="FFFFFF" w:themeFill="background1"/>
          </w:tcPr>
          <w:p w14:paraId="43F3FC47" w14:textId="77777777" w:rsidR="00D939D1" w:rsidRPr="00125A9D" w:rsidRDefault="00D939D1" w:rsidP="0005793F">
            <w:pPr>
              <w:jc w:val="both"/>
              <w:rPr>
                <w:sz w:val="18"/>
                <w:szCs w:val="18"/>
                <w:lang w:val="en-US"/>
              </w:rPr>
            </w:pPr>
          </w:p>
        </w:tc>
      </w:tr>
      <w:tr w:rsidR="00D939D1" w14:paraId="09005787" w14:textId="77777777" w:rsidTr="0005793F">
        <w:tc>
          <w:tcPr>
            <w:tcW w:w="3544" w:type="dxa"/>
            <w:shd w:val="clear" w:color="auto" w:fill="FFFFFF" w:themeFill="background1"/>
          </w:tcPr>
          <w:p w14:paraId="6E120672" w14:textId="77777777" w:rsidR="00D939D1" w:rsidRPr="00401B9E" w:rsidRDefault="00D939D1" w:rsidP="0005793F">
            <w:pPr>
              <w:ind w:left="318" w:hanging="318"/>
              <w:jc w:val="both"/>
              <w:rPr>
                <w:sz w:val="18"/>
                <w:szCs w:val="18"/>
                <w:lang w:val="en-US"/>
              </w:rPr>
            </w:pPr>
            <w:r w:rsidRPr="00892891">
              <w:rPr>
                <w:sz w:val="18"/>
                <w:szCs w:val="18"/>
                <w:lang w:val="en-US"/>
              </w:rPr>
              <w:t>(1)</w:t>
            </w:r>
            <w:r w:rsidRPr="00892891">
              <w:rPr>
                <w:sz w:val="18"/>
                <w:szCs w:val="18"/>
                <w:lang w:val="en-US"/>
              </w:rPr>
              <w:tab/>
            </w:r>
            <w:r>
              <w:rPr>
                <w:strike/>
                <w:color w:val="002060"/>
                <w:sz w:val="18"/>
                <w:szCs w:val="18"/>
                <w:lang w:val="en-US"/>
              </w:rPr>
              <w:t>P</w:t>
            </w:r>
            <w:r>
              <w:rPr>
                <w:color w:val="FF0000"/>
                <w:sz w:val="18"/>
                <w:szCs w:val="18"/>
                <w:lang w:val="en-US"/>
              </w:rPr>
              <w:t>L</w:t>
            </w:r>
            <w:r>
              <w:rPr>
                <w:sz w:val="18"/>
                <w:szCs w:val="18"/>
                <w:lang w:val="en-US"/>
              </w:rPr>
              <w:t xml:space="preserve">JK </w:t>
            </w:r>
            <w:r w:rsidRPr="00892891">
              <w:rPr>
                <w:sz w:val="18"/>
                <w:szCs w:val="18"/>
                <w:lang w:val="en-US"/>
              </w:rPr>
              <w:t xml:space="preserve">wajib melakukan pemantauan terhadap hubungan usaha dengan Nasabah dengan cara memantau transaksi Nasabah untuk memastikan bahwa transaksi yang dilakukan sejalan </w:t>
            </w:r>
            <w:r w:rsidRPr="00892891">
              <w:rPr>
                <w:sz w:val="18"/>
                <w:szCs w:val="18"/>
                <w:lang w:val="en-US"/>
              </w:rPr>
              <w:lastRenderedPageBreak/>
              <w:t xml:space="preserve">dengan pemahaman </w:t>
            </w:r>
            <w:r>
              <w:rPr>
                <w:strike/>
                <w:color w:val="002060"/>
                <w:sz w:val="18"/>
                <w:szCs w:val="18"/>
                <w:lang w:val="en-US"/>
              </w:rPr>
              <w:t>P</w:t>
            </w:r>
            <w:r>
              <w:rPr>
                <w:color w:val="FF0000"/>
                <w:sz w:val="18"/>
                <w:szCs w:val="18"/>
                <w:lang w:val="en-US"/>
              </w:rPr>
              <w:t>L</w:t>
            </w:r>
            <w:r>
              <w:rPr>
                <w:sz w:val="18"/>
                <w:szCs w:val="18"/>
                <w:lang w:val="en-US"/>
              </w:rPr>
              <w:t>JK</w:t>
            </w:r>
            <w:r w:rsidRPr="00892891">
              <w:rPr>
                <w:sz w:val="18"/>
                <w:szCs w:val="18"/>
                <w:lang w:val="en-US"/>
              </w:rPr>
              <w:t xml:space="preserve"> atas Nasabah, kegiatan usaha dan profil risiko Nasabah, termasuk sumber dananya.</w:t>
            </w:r>
          </w:p>
        </w:tc>
        <w:tc>
          <w:tcPr>
            <w:tcW w:w="3548" w:type="dxa"/>
            <w:shd w:val="clear" w:color="auto" w:fill="FFFFFF" w:themeFill="background1"/>
          </w:tcPr>
          <w:p w14:paraId="448E2C9E" w14:textId="77777777" w:rsidR="00D939D1" w:rsidRDefault="00D939D1" w:rsidP="0005793F">
            <w:pPr>
              <w:jc w:val="both"/>
              <w:rPr>
                <w:sz w:val="18"/>
                <w:szCs w:val="18"/>
                <w:lang w:val="en-US"/>
              </w:rPr>
            </w:pPr>
            <w:r>
              <w:rPr>
                <w:sz w:val="18"/>
                <w:szCs w:val="18"/>
                <w:lang w:val="en-US"/>
              </w:rPr>
              <w:lastRenderedPageBreak/>
              <w:t>Ayat (1)</w:t>
            </w:r>
          </w:p>
          <w:p w14:paraId="1D5274DB" w14:textId="77777777" w:rsidR="00D939D1" w:rsidRPr="00125A9D" w:rsidRDefault="00D939D1" w:rsidP="0005793F">
            <w:pPr>
              <w:ind w:firstLine="165"/>
              <w:jc w:val="both"/>
              <w:rPr>
                <w:sz w:val="18"/>
                <w:szCs w:val="18"/>
                <w:lang w:val="en-US"/>
              </w:rPr>
            </w:pPr>
            <w:r w:rsidRPr="00E321CC">
              <w:rPr>
                <w:sz w:val="18"/>
                <w:szCs w:val="18"/>
                <w:lang w:val="en-US"/>
              </w:rPr>
              <w:t>Cukup jelas.</w:t>
            </w:r>
          </w:p>
        </w:tc>
        <w:tc>
          <w:tcPr>
            <w:tcW w:w="3540" w:type="dxa"/>
            <w:shd w:val="clear" w:color="auto" w:fill="FFFFFF" w:themeFill="background1"/>
          </w:tcPr>
          <w:p w14:paraId="7F59A5A9" w14:textId="77777777" w:rsidR="00D939D1" w:rsidRPr="00125A9D" w:rsidRDefault="00D939D1" w:rsidP="0005793F">
            <w:pPr>
              <w:jc w:val="both"/>
              <w:rPr>
                <w:sz w:val="18"/>
                <w:szCs w:val="18"/>
                <w:lang w:val="en-US"/>
              </w:rPr>
            </w:pPr>
          </w:p>
        </w:tc>
        <w:tc>
          <w:tcPr>
            <w:tcW w:w="3544" w:type="dxa"/>
            <w:shd w:val="clear" w:color="auto" w:fill="FFFFFF" w:themeFill="background1"/>
          </w:tcPr>
          <w:p w14:paraId="2D3535C3" w14:textId="77777777" w:rsidR="00D939D1" w:rsidRPr="00125A9D" w:rsidRDefault="00D939D1" w:rsidP="0005793F">
            <w:pPr>
              <w:jc w:val="both"/>
              <w:rPr>
                <w:sz w:val="18"/>
                <w:szCs w:val="18"/>
                <w:lang w:val="en-US"/>
              </w:rPr>
            </w:pPr>
          </w:p>
        </w:tc>
        <w:tc>
          <w:tcPr>
            <w:tcW w:w="3544" w:type="dxa"/>
            <w:shd w:val="clear" w:color="auto" w:fill="FFFFFF" w:themeFill="background1"/>
          </w:tcPr>
          <w:p w14:paraId="6D5C4CEF" w14:textId="77777777" w:rsidR="00D939D1" w:rsidRPr="00125A9D" w:rsidRDefault="00D939D1" w:rsidP="0005793F">
            <w:pPr>
              <w:jc w:val="both"/>
              <w:rPr>
                <w:sz w:val="18"/>
                <w:szCs w:val="18"/>
                <w:lang w:val="en-US"/>
              </w:rPr>
            </w:pPr>
          </w:p>
        </w:tc>
      </w:tr>
      <w:tr w:rsidR="00D939D1" w14:paraId="746323A9" w14:textId="77777777" w:rsidTr="0005793F">
        <w:tc>
          <w:tcPr>
            <w:tcW w:w="3544" w:type="dxa"/>
            <w:shd w:val="clear" w:color="auto" w:fill="FFFFFF" w:themeFill="background1"/>
          </w:tcPr>
          <w:p w14:paraId="6D2A7C54" w14:textId="77777777" w:rsidR="00D939D1" w:rsidRPr="00401B9E" w:rsidRDefault="00D939D1" w:rsidP="0005793F">
            <w:pPr>
              <w:ind w:left="318" w:hanging="318"/>
              <w:jc w:val="both"/>
              <w:rPr>
                <w:sz w:val="18"/>
                <w:szCs w:val="18"/>
                <w:lang w:val="en-US"/>
              </w:rPr>
            </w:pPr>
            <w:r w:rsidRPr="00892891">
              <w:rPr>
                <w:sz w:val="18"/>
                <w:szCs w:val="18"/>
                <w:lang w:val="en-US"/>
              </w:rPr>
              <w:lastRenderedPageBreak/>
              <w:t>(2)</w:t>
            </w:r>
            <w:r w:rsidRPr="00892891">
              <w:rPr>
                <w:sz w:val="18"/>
                <w:szCs w:val="18"/>
                <w:lang w:val="en-US"/>
              </w:rPr>
              <w:tab/>
            </w:r>
            <w:r>
              <w:rPr>
                <w:strike/>
                <w:color w:val="002060"/>
                <w:sz w:val="18"/>
                <w:szCs w:val="18"/>
                <w:lang w:val="en-US"/>
              </w:rPr>
              <w:t>P</w:t>
            </w:r>
            <w:r>
              <w:rPr>
                <w:color w:val="FF0000"/>
                <w:sz w:val="18"/>
                <w:szCs w:val="18"/>
                <w:lang w:val="en-US"/>
              </w:rPr>
              <w:t>L</w:t>
            </w:r>
            <w:r>
              <w:rPr>
                <w:sz w:val="18"/>
                <w:szCs w:val="18"/>
                <w:lang w:val="en-US"/>
              </w:rPr>
              <w:t xml:space="preserve">JK </w:t>
            </w:r>
            <w:r w:rsidRPr="00892891">
              <w:rPr>
                <w:sz w:val="18"/>
                <w:szCs w:val="18"/>
                <w:lang w:val="en-US"/>
              </w:rPr>
              <w:t>wajib melakukan upaya pengkinian data, informasi, dan/atau dokumen pendukung sebagaimana dimaksud dalam Pasal 2</w:t>
            </w:r>
            <w:r w:rsidRPr="00CF26E5">
              <w:rPr>
                <w:color w:val="FF0000"/>
                <w:sz w:val="18"/>
                <w:szCs w:val="18"/>
                <w:lang w:val="en-US"/>
              </w:rPr>
              <w:t>2</w:t>
            </w:r>
            <w:r w:rsidRPr="00892891">
              <w:rPr>
                <w:sz w:val="18"/>
                <w:szCs w:val="18"/>
                <w:lang w:val="en-US"/>
              </w:rPr>
              <w:t>, Pasal 2</w:t>
            </w:r>
            <w:r w:rsidRPr="00CF26E5">
              <w:rPr>
                <w:color w:val="FF0000"/>
                <w:sz w:val="18"/>
                <w:szCs w:val="18"/>
                <w:lang w:val="en-US"/>
              </w:rPr>
              <w:t>3</w:t>
            </w:r>
            <w:r w:rsidRPr="00892891">
              <w:rPr>
                <w:sz w:val="18"/>
                <w:szCs w:val="18"/>
                <w:lang w:val="en-US"/>
              </w:rPr>
              <w:t>, Pasal 2</w:t>
            </w:r>
            <w:r w:rsidRPr="00CF26E5">
              <w:rPr>
                <w:color w:val="FF0000"/>
                <w:sz w:val="18"/>
                <w:szCs w:val="18"/>
                <w:lang w:val="en-US"/>
              </w:rPr>
              <w:t>4</w:t>
            </w:r>
            <w:r w:rsidRPr="00892891">
              <w:rPr>
                <w:sz w:val="18"/>
                <w:szCs w:val="18"/>
                <w:lang w:val="en-US"/>
              </w:rPr>
              <w:t>, Pasal 2</w:t>
            </w:r>
            <w:r w:rsidRPr="00CF26E5">
              <w:rPr>
                <w:color w:val="FF0000"/>
                <w:sz w:val="18"/>
                <w:szCs w:val="18"/>
                <w:lang w:val="en-US"/>
              </w:rPr>
              <w:t>5</w:t>
            </w:r>
            <w:r w:rsidRPr="00892891">
              <w:rPr>
                <w:sz w:val="18"/>
                <w:szCs w:val="18"/>
                <w:lang w:val="en-US"/>
              </w:rPr>
              <w:t>, Pasal 2</w:t>
            </w:r>
            <w:r w:rsidRPr="00CF26E5">
              <w:rPr>
                <w:color w:val="FF0000"/>
                <w:sz w:val="18"/>
                <w:szCs w:val="18"/>
                <w:lang w:val="en-US"/>
              </w:rPr>
              <w:t>6</w:t>
            </w:r>
            <w:r w:rsidRPr="00892891">
              <w:rPr>
                <w:sz w:val="18"/>
                <w:szCs w:val="18"/>
                <w:lang w:val="en-US"/>
              </w:rPr>
              <w:t>, dan Pasal 3</w:t>
            </w:r>
            <w:r w:rsidRPr="00CF26E5">
              <w:rPr>
                <w:color w:val="FF0000"/>
                <w:sz w:val="18"/>
                <w:szCs w:val="18"/>
                <w:lang w:val="en-US"/>
              </w:rPr>
              <w:t>0</w:t>
            </w:r>
            <w:r w:rsidRPr="00892891">
              <w:rPr>
                <w:sz w:val="18"/>
                <w:szCs w:val="18"/>
                <w:lang w:val="en-US"/>
              </w:rPr>
              <w:t xml:space="preserve"> dalam hal terdapat perubahan yang diketahui dari pemantauan </w:t>
            </w:r>
            <w:r>
              <w:rPr>
                <w:strike/>
                <w:color w:val="002060"/>
                <w:sz w:val="18"/>
                <w:szCs w:val="18"/>
                <w:lang w:val="en-US"/>
              </w:rPr>
              <w:t>P</w:t>
            </w:r>
            <w:r>
              <w:rPr>
                <w:color w:val="FF0000"/>
                <w:sz w:val="18"/>
                <w:szCs w:val="18"/>
                <w:lang w:val="en-US"/>
              </w:rPr>
              <w:t>L</w:t>
            </w:r>
            <w:r>
              <w:rPr>
                <w:sz w:val="18"/>
                <w:szCs w:val="18"/>
                <w:lang w:val="en-US"/>
              </w:rPr>
              <w:t xml:space="preserve">JK </w:t>
            </w:r>
            <w:r w:rsidRPr="00892891">
              <w:rPr>
                <w:sz w:val="18"/>
                <w:szCs w:val="18"/>
                <w:lang w:val="en-US"/>
              </w:rPr>
              <w:t>terhadap Nasabah atau informasi lain yang dapat dipertanggungjawabkan.</w:t>
            </w:r>
          </w:p>
        </w:tc>
        <w:tc>
          <w:tcPr>
            <w:tcW w:w="3548" w:type="dxa"/>
            <w:shd w:val="clear" w:color="auto" w:fill="FFFFFF" w:themeFill="background1"/>
          </w:tcPr>
          <w:p w14:paraId="11F09BC1" w14:textId="77777777" w:rsidR="00D939D1" w:rsidRDefault="00D939D1" w:rsidP="0005793F">
            <w:pPr>
              <w:jc w:val="both"/>
              <w:rPr>
                <w:sz w:val="18"/>
                <w:szCs w:val="18"/>
                <w:lang w:val="en-US"/>
              </w:rPr>
            </w:pPr>
            <w:r>
              <w:rPr>
                <w:sz w:val="18"/>
                <w:szCs w:val="18"/>
                <w:lang w:val="en-US"/>
              </w:rPr>
              <w:t>Ayat (2)</w:t>
            </w:r>
          </w:p>
          <w:p w14:paraId="5693EAB1" w14:textId="77777777" w:rsidR="00D939D1" w:rsidRPr="00966283" w:rsidRDefault="00D939D1" w:rsidP="0005793F">
            <w:pPr>
              <w:ind w:left="165"/>
              <w:jc w:val="both"/>
              <w:rPr>
                <w:color w:val="FF0000"/>
                <w:sz w:val="18"/>
                <w:szCs w:val="18"/>
                <w:lang w:val="en-US"/>
              </w:rPr>
            </w:pPr>
            <w:r w:rsidRPr="00A25E94">
              <w:rPr>
                <w:sz w:val="18"/>
                <w:szCs w:val="18"/>
                <w:lang w:val="en-US"/>
              </w:rPr>
              <w:t xml:space="preserve">Pengkinian terhadap dokumen identitas antara lain dilakukan apabila terdapat transaksi keuangan yang memenuhi kriteria sebagai Transaksi Keuangan Mencurigakan sebagaimana dimaksud dalam peraturan perundang-undangan mengenai pencegahan dan pemberantasan tindak pidana Pencucian Uang, </w:t>
            </w:r>
            <w:r w:rsidRPr="00966283">
              <w:rPr>
                <w:color w:val="FF0000"/>
                <w:sz w:val="18"/>
                <w:szCs w:val="18"/>
                <w:lang w:val="en-US"/>
              </w:rPr>
              <w:t>tindak pidana Pendanaan Terorisme, dan/atau pendanaan Proliferasi Senjata Pemusnah Massal.</w:t>
            </w:r>
          </w:p>
          <w:p w14:paraId="039F6F42" w14:textId="77777777" w:rsidR="00D939D1" w:rsidRPr="00125A9D" w:rsidRDefault="00D939D1" w:rsidP="0005793F">
            <w:pPr>
              <w:ind w:left="165"/>
              <w:jc w:val="both"/>
              <w:rPr>
                <w:sz w:val="18"/>
                <w:szCs w:val="18"/>
                <w:lang w:val="en-US"/>
              </w:rPr>
            </w:pPr>
            <w:r w:rsidRPr="00966283">
              <w:rPr>
                <w:color w:val="FF0000"/>
                <w:sz w:val="18"/>
                <w:szCs w:val="18"/>
                <w:lang w:val="en-US"/>
              </w:rPr>
              <w:t xml:space="preserve">Dalam melakukan pengkinian data, LJK memperhatikan materialitas dan tingkat risikonya, serta dilakukan dalam waktu yang tepat melalui reviu terhadap profil dan transaksi Nasabah, dengan mempertimbangkan waktu pelaksanaan CDD yang telah dilakukan sebelumnya dan </w:t>
            </w:r>
            <w:r w:rsidRPr="00CF26E5">
              <w:rPr>
                <w:color w:val="FF0000"/>
                <w:sz w:val="18"/>
                <w:szCs w:val="18"/>
                <w:lang w:val="en-US"/>
              </w:rPr>
              <w:t>kecukupan data yang telah diperoleh.</w:t>
            </w:r>
          </w:p>
        </w:tc>
        <w:tc>
          <w:tcPr>
            <w:tcW w:w="3540" w:type="dxa"/>
            <w:shd w:val="clear" w:color="auto" w:fill="FFFFFF" w:themeFill="background1"/>
          </w:tcPr>
          <w:p w14:paraId="167BDA1F" w14:textId="77777777" w:rsidR="00D939D1" w:rsidRPr="00125A9D" w:rsidRDefault="00D939D1" w:rsidP="0005793F">
            <w:pPr>
              <w:jc w:val="both"/>
              <w:rPr>
                <w:sz w:val="18"/>
                <w:szCs w:val="18"/>
                <w:lang w:val="en-US"/>
              </w:rPr>
            </w:pPr>
          </w:p>
        </w:tc>
        <w:tc>
          <w:tcPr>
            <w:tcW w:w="3544" w:type="dxa"/>
            <w:shd w:val="clear" w:color="auto" w:fill="FFFFFF" w:themeFill="background1"/>
          </w:tcPr>
          <w:p w14:paraId="286B9202" w14:textId="77777777" w:rsidR="00D939D1" w:rsidRPr="00125A9D" w:rsidRDefault="00D939D1" w:rsidP="0005793F">
            <w:pPr>
              <w:jc w:val="both"/>
              <w:rPr>
                <w:sz w:val="18"/>
                <w:szCs w:val="18"/>
                <w:lang w:val="en-US"/>
              </w:rPr>
            </w:pPr>
          </w:p>
        </w:tc>
        <w:tc>
          <w:tcPr>
            <w:tcW w:w="3544" w:type="dxa"/>
            <w:shd w:val="clear" w:color="auto" w:fill="FFFFFF" w:themeFill="background1"/>
          </w:tcPr>
          <w:p w14:paraId="41CD19CA" w14:textId="77777777" w:rsidR="00D939D1" w:rsidRPr="00125A9D" w:rsidRDefault="00D939D1" w:rsidP="0005793F">
            <w:pPr>
              <w:jc w:val="both"/>
              <w:rPr>
                <w:sz w:val="18"/>
                <w:szCs w:val="18"/>
                <w:lang w:val="en-US"/>
              </w:rPr>
            </w:pPr>
          </w:p>
        </w:tc>
      </w:tr>
      <w:tr w:rsidR="00D939D1" w14:paraId="2AD57206" w14:textId="77777777" w:rsidTr="0005793F">
        <w:tc>
          <w:tcPr>
            <w:tcW w:w="3544" w:type="dxa"/>
            <w:shd w:val="clear" w:color="auto" w:fill="FFFFFF" w:themeFill="background1"/>
          </w:tcPr>
          <w:p w14:paraId="1A5BFCF6" w14:textId="77777777" w:rsidR="00D939D1" w:rsidRPr="00401B9E" w:rsidRDefault="00D939D1" w:rsidP="0005793F">
            <w:pPr>
              <w:ind w:left="318" w:hanging="318"/>
              <w:jc w:val="both"/>
              <w:rPr>
                <w:sz w:val="18"/>
                <w:szCs w:val="18"/>
                <w:lang w:val="en-US"/>
              </w:rPr>
            </w:pPr>
            <w:r w:rsidRPr="00892891">
              <w:rPr>
                <w:sz w:val="18"/>
                <w:szCs w:val="18"/>
                <w:lang w:val="en-US"/>
              </w:rPr>
              <w:t xml:space="preserve">(3)  </w:t>
            </w:r>
            <w:r w:rsidRPr="00892891">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892891">
              <w:rPr>
                <w:sz w:val="18"/>
                <w:szCs w:val="18"/>
                <w:lang w:val="en-US"/>
              </w:rPr>
              <w:t xml:space="preserve"> wajib mendokumentasikan upaya pengkinian data sebagaimana dimaksud pada ayat (2).</w:t>
            </w:r>
          </w:p>
        </w:tc>
        <w:tc>
          <w:tcPr>
            <w:tcW w:w="3548" w:type="dxa"/>
            <w:shd w:val="clear" w:color="auto" w:fill="FFFFFF" w:themeFill="background1"/>
          </w:tcPr>
          <w:p w14:paraId="560438DD" w14:textId="77777777" w:rsidR="00D939D1" w:rsidRDefault="00D939D1" w:rsidP="0005793F">
            <w:pPr>
              <w:jc w:val="both"/>
              <w:rPr>
                <w:sz w:val="18"/>
                <w:szCs w:val="18"/>
                <w:lang w:val="en-US"/>
              </w:rPr>
            </w:pPr>
            <w:r>
              <w:rPr>
                <w:sz w:val="18"/>
                <w:szCs w:val="18"/>
                <w:lang w:val="en-US"/>
              </w:rPr>
              <w:t>Ayat (3)</w:t>
            </w:r>
          </w:p>
          <w:p w14:paraId="7B066BC5" w14:textId="77777777" w:rsidR="00D939D1" w:rsidRPr="00125A9D" w:rsidRDefault="00D939D1" w:rsidP="0005793F">
            <w:pPr>
              <w:ind w:firstLine="165"/>
              <w:jc w:val="both"/>
              <w:rPr>
                <w:sz w:val="18"/>
                <w:szCs w:val="18"/>
                <w:lang w:val="en-US"/>
              </w:rPr>
            </w:pPr>
            <w:r w:rsidRPr="00E321CC">
              <w:rPr>
                <w:sz w:val="18"/>
                <w:szCs w:val="18"/>
                <w:lang w:val="en-US"/>
              </w:rPr>
              <w:t>Cukup jelas.</w:t>
            </w:r>
          </w:p>
        </w:tc>
        <w:tc>
          <w:tcPr>
            <w:tcW w:w="3540" w:type="dxa"/>
            <w:shd w:val="clear" w:color="auto" w:fill="FFFFFF" w:themeFill="background1"/>
          </w:tcPr>
          <w:p w14:paraId="40615D93" w14:textId="77777777" w:rsidR="00D939D1" w:rsidRPr="00125A9D" w:rsidRDefault="00D939D1" w:rsidP="0005793F">
            <w:pPr>
              <w:jc w:val="both"/>
              <w:rPr>
                <w:sz w:val="18"/>
                <w:szCs w:val="18"/>
                <w:lang w:val="en-US"/>
              </w:rPr>
            </w:pPr>
          </w:p>
        </w:tc>
        <w:tc>
          <w:tcPr>
            <w:tcW w:w="3544" w:type="dxa"/>
            <w:shd w:val="clear" w:color="auto" w:fill="FFFFFF" w:themeFill="background1"/>
          </w:tcPr>
          <w:p w14:paraId="724FB7BA" w14:textId="77777777" w:rsidR="00D939D1" w:rsidRPr="00125A9D" w:rsidRDefault="00D939D1" w:rsidP="0005793F">
            <w:pPr>
              <w:jc w:val="both"/>
              <w:rPr>
                <w:sz w:val="18"/>
                <w:szCs w:val="18"/>
                <w:lang w:val="en-US"/>
              </w:rPr>
            </w:pPr>
          </w:p>
        </w:tc>
        <w:tc>
          <w:tcPr>
            <w:tcW w:w="3544" w:type="dxa"/>
            <w:shd w:val="clear" w:color="auto" w:fill="FFFFFF" w:themeFill="background1"/>
          </w:tcPr>
          <w:p w14:paraId="774846EA" w14:textId="77777777" w:rsidR="00D939D1" w:rsidRPr="00125A9D" w:rsidRDefault="00D939D1" w:rsidP="0005793F">
            <w:pPr>
              <w:jc w:val="both"/>
              <w:rPr>
                <w:sz w:val="18"/>
                <w:szCs w:val="18"/>
                <w:lang w:val="en-US"/>
              </w:rPr>
            </w:pPr>
          </w:p>
        </w:tc>
      </w:tr>
      <w:tr w:rsidR="00D939D1" w14:paraId="2DB810AF" w14:textId="77777777" w:rsidTr="0005793F">
        <w:tc>
          <w:tcPr>
            <w:tcW w:w="3544" w:type="dxa"/>
            <w:shd w:val="clear" w:color="auto" w:fill="FFFFFF" w:themeFill="background1"/>
          </w:tcPr>
          <w:p w14:paraId="59842320" w14:textId="77777777" w:rsidR="00D939D1" w:rsidRPr="00401B9E" w:rsidRDefault="00D939D1" w:rsidP="0005793F">
            <w:pPr>
              <w:ind w:left="318" w:hanging="318"/>
              <w:jc w:val="both"/>
              <w:rPr>
                <w:sz w:val="18"/>
                <w:szCs w:val="18"/>
                <w:lang w:val="en-US"/>
              </w:rPr>
            </w:pPr>
            <w:r w:rsidRPr="00892891">
              <w:rPr>
                <w:sz w:val="18"/>
                <w:szCs w:val="18"/>
                <w:lang w:val="en-US"/>
              </w:rPr>
              <w:t xml:space="preserve">(4)  </w:t>
            </w:r>
            <w:r w:rsidRPr="00892891">
              <w:rPr>
                <w:sz w:val="18"/>
                <w:szCs w:val="18"/>
                <w:lang w:val="en-US"/>
              </w:rPr>
              <w:tab/>
              <w:t xml:space="preserve">Dalam melakukan pengkinian data sebagaimana dimaksud pada ayat (2), </w:t>
            </w:r>
            <w:r>
              <w:rPr>
                <w:strike/>
                <w:color w:val="002060"/>
                <w:sz w:val="18"/>
                <w:szCs w:val="18"/>
                <w:lang w:val="en-US"/>
              </w:rPr>
              <w:t>P</w:t>
            </w:r>
            <w:r>
              <w:rPr>
                <w:color w:val="FF0000"/>
                <w:sz w:val="18"/>
                <w:szCs w:val="18"/>
                <w:lang w:val="en-US"/>
              </w:rPr>
              <w:t>L</w:t>
            </w:r>
            <w:r>
              <w:rPr>
                <w:sz w:val="18"/>
                <w:szCs w:val="18"/>
                <w:lang w:val="en-US"/>
              </w:rPr>
              <w:t>JK</w:t>
            </w:r>
            <w:r w:rsidRPr="00892891">
              <w:rPr>
                <w:sz w:val="18"/>
                <w:szCs w:val="18"/>
                <w:lang w:val="en-US"/>
              </w:rPr>
              <w:t xml:space="preserve"> wajib:</w:t>
            </w:r>
          </w:p>
        </w:tc>
        <w:tc>
          <w:tcPr>
            <w:tcW w:w="3548" w:type="dxa"/>
            <w:shd w:val="clear" w:color="auto" w:fill="FFFFFF" w:themeFill="background1"/>
          </w:tcPr>
          <w:p w14:paraId="3D445F63" w14:textId="77777777" w:rsidR="00D939D1" w:rsidRDefault="00D939D1" w:rsidP="0005793F">
            <w:pPr>
              <w:jc w:val="both"/>
              <w:rPr>
                <w:sz w:val="18"/>
                <w:szCs w:val="18"/>
                <w:lang w:val="en-US"/>
              </w:rPr>
            </w:pPr>
            <w:r>
              <w:rPr>
                <w:sz w:val="18"/>
                <w:szCs w:val="18"/>
                <w:lang w:val="en-US"/>
              </w:rPr>
              <w:t>Ayat (4)</w:t>
            </w:r>
          </w:p>
          <w:p w14:paraId="030C2DDD" w14:textId="77777777" w:rsidR="00D939D1" w:rsidRPr="00A25E94" w:rsidRDefault="00D939D1" w:rsidP="0005793F">
            <w:pPr>
              <w:ind w:left="165"/>
              <w:jc w:val="both"/>
              <w:rPr>
                <w:sz w:val="18"/>
                <w:szCs w:val="18"/>
                <w:lang w:val="en-US"/>
              </w:rPr>
            </w:pPr>
            <w:r w:rsidRPr="00A25E94">
              <w:rPr>
                <w:sz w:val="18"/>
                <w:szCs w:val="18"/>
                <w:lang w:val="en-US"/>
              </w:rPr>
              <w:t>Laporan pengkinian data meliputi data kuantitatif dan data kualitatif.</w:t>
            </w:r>
          </w:p>
          <w:p w14:paraId="0548230C" w14:textId="77777777" w:rsidR="00D939D1" w:rsidRPr="00A25E94" w:rsidRDefault="00D939D1" w:rsidP="0005793F">
            <w:pPr>
              <w:ind w:left="165"/>
              <w:jc w:val="both"/>
              <w:rPr>
                <w:sz w:val="18"/>
                <w:szCs w:val="18"/>
                <w:lang w:val="en-US"/>
              </w:rPr>
            </w:pPr>
            <w:r w:rsidRPr="00A25E94">
              <w:rPr>
                <w:sz w:val="18"/>
                <w:szCs w:val="18"/>
                <w:lang w:val="en-US"/>
              </w:rPr>
              <w:t>Yang dimaksud dengan “data kuantitatif” antara lain berupa statistik jumlah Nasabah yang datanya telah atau belum dikinikan.</w:t>
            </w:r>
          </w:p>
          <w:p w14:paraId="3B7539D6" w14:textId="77777777" w:rsidR="00D939D1" w:rsidRPr="00125A9D" w:rsidRDefault="00D939D1" w:rsidP="0005793F">
            <w:pPr>
              <w:ind w:left="165"/>
              <w:jc w:val="both"/>
              <w:rPr>
                <w:sz w:val="18"/>
                <w:szCs w:val="18"/>
                <w:lang w:val="en-US"/>
              </w:rPr>
            </w:pPr>
            <w:r w:rsidRPr="00A25E94">
              <w:rPr>
                <w:sz w:val="18"/>
                <w:szCs w:val="18"/>
                <w:lang w:val="en-US"/>
              </w:rPr>
              <w:t xml:space="preserve">Yang dimaksud dengan “data kualitatif” antara lain berupa kendala, upaya yang telah dilakukan LJK serta kemajuan </w:t>
            </w:r>
            <w:r w:rsidRPr="00CF26E5">
              <w:rPr>
                <w:i/>
                <w:sz w:val="18"/>
                <w:szCs w:val="18"/>
                <w:lang w:val="en-US"/>
              </w:rPr>
              <w:t>(progress)</w:t>
            </w:r>
            <w:r w:rsidRPr="00A25E94">
              <w:rPr>
                <w:sz w:val="18"/>
                <w:szCs w:val="18"/>
                <w:lang w:val="en-US"/>
              </w:rPr>
              <w:t xml:space="preserve"> dari upaya tersebut.</w:t>
            </w:r>
          </w:p>
        </w:tc>
        <w:tc>
          <w:tcPr>
            <w:tcW w:w="3540" w:type="dxa"/>
            <w:shd w:val="clear" w:color="auto" w:fill="FFFFFF" w:themeFill="background1"/>
          </w:tcPr>
          <w:p w14:paraId="1B38933D" w14:textId="77777777" w:rsidR="00D939D1" w:rsidRPr="00125A9D" w:rsidRDefault="00D939D1" w:rsidP="0005793F">
            <w:pPr>
              <w:jc w:val="both"/>
              <w:rPr>
                <w:sz w:val="18"/>
                <w:szCs w:val="18"/>
                <w:lang w:val="en-US"/>
              </w:rPr>
            </w:pPr>
          </w:p>
        </w:tc>
        <w:tc>
          <w:tcPr>
            <w:tcW w:w="3544" w:type="dxa"/>
            <w:shd w:val="clear" w:color="auto" w:fill="FFFFFF" w:themeFill="background1"/>
          </w:tcPr>
          <w:p w14:paraId="647540CF" w14:textId="77777777" w:rsidR="00D939D1" w:rsidRPr="00125A9D" w:rsidRDefault="00D939D1" w:rsidP="0005793F">
            <w:pPr>
              <w:jc w:val="both"/>
              <w:rPr>
                <w:sz w:val="18"/>
                <w:szCs w:val="18"/>
                <w:lang w:val="en-US"/>
              </w:rPr>
            </w:pPr>
          </w:p>
        </w:tc>
        <w:tc>
          <w:tcPr>
            <w:tcW w:w="3544" w:type="dxa"/>
            <w:shd w:val="clear" w:color="auto" w:fill="FFFFFF" w:themeFill="background1"/>
          </w:tcPr>
          <w:p w14:paraId="01442124" w14:textId="77777777" w:rsidR="00D939D1" w:rsidRPr="00125A9D" w:rsidRDefault="00D939D1" w:rsidP="0005793F">
            <w:pPr>
              <w:jc w:val="both"/>
              <w:rPr>
                <w:sz w:val="18"/>
                <w:szCs w:val="18"/>
                <w:lang w:val="en-US"/>
              </w:rPr>
            </w:pPr>
          </w:p>
        </w:tc>
      </w:tr>
      <w:tr w:rsidR="00D939D1" w14:paraId="0CF97293" w14:textId="77777777" w:rsidTr="0005793F">
        <w:tc>
          <w:tcPr>
            <w:tcW w:w="3544" w:type="dxa"/>
            <w:shd w:val="clear" w:color="auto" w:fill="FFFFFF" w:themeFill="background1"/>
          </w:tcPr>
          <w:p w14:paraId="0964E2AB" w14:textId="77777777" w:rsidR="00D939D1" w:rsidRPr="00401B9E" w:rsidRDefault="00D939D1" w:rsidP="0005793F">
            <w:pPr>
              <w:ind w:left="602" w:hanging="318"/>
              <w:jc w:val="both"/>
              <w:rPr>
                <w:sz w:val="18"/>
                <w:szCs w:val="18"/>
                <w:lang w:val="en-US"/>
              </w:rPr>
            </w:pPr>
            <w:r w:rsidRPr="00892891">
              <w:rPr>
                <w:sz w:val="18"/>
                <w:szCs w:val="18"/>
                <w:lang w:val="en-US"/>
              </w:rPr>
              <w:t>a.</w:t>
            </w:r>
            <w:r w:rsidRPr="00892891">
              <w:rPr>
                <w:sz w:val="18"/>
                <w:szCs w:val="18"/>
                <w:lang w:val="en-US"/>
              </w:rPr>
              <w:tab/>
              <w:t>melakukan pemantauan terhadap informasi dan dokumen Nasabah;</w:t>
            </w:r>
          </w:p>
        </w:tc>
        <w:tc>
          <w:tcPr>
            <w:tcW w:w="3548" w:type="dxa"/>
            <w:shd w:val="clear" w:color="auto" w:fill="FFFFFF" w:themeFill="background1"/>
          </w:tcPr>
          <w:p w14:paraId="7E5877F9" w14:textId="77777777" w:rsidR="00D939D1" w:rsidRDefault="00D939D1" w:rsidP="0005793F">
            <w:pPr>
              <w:ind w:left="448"/>
              <w:jc w:val="both"/>
              <w:rPr>
                <w:color w:val="FF0000"/>
                <w:sz w:val="18"/>
                <w:szCs w:val="18"/>
                <w:lang w:val="en-US"/>
              </w:rPr>
            </w:pPr>
            <w:r>
              <w:rPr>
                <w:color w:val="FF0000"/>
                <w:sz w:val="18"/>
                <w:szCs w:val="18"/>
                <w:lang w:val="en-US"/>
              </w:rPr>
              <w:t>Huruf a</w:t>
            </w:r>
          </w:p>
          <w:p w14:paraId="22FF7658" w14:textId="77777777" w:rsidR="00D939D1" w:rsidRPr="00FE02FF" w:rsidRDefault="00D939D1" w:rsidP="0005793F">
            <w:pPr>
              <w:ind w:left="448" w:firstLine="284"/>
              <w:jc w:val="both"/>
              <w:rPr>
                <w:color w:val="FF0000"/>
                <w:sz w:val="18"/>
                <w:szCs w:val="18"/>
                <w:lang w:val="en-US"/>
              </w:rPr>
            </w:pPr>
            <w:r w:rsidRPr="00FE02FF">
              <w:rPr>
                <w:color w:val="FF0000"/>
                <w:sz w:val="18"/>
                <w:szCs w:val="18"/>
                <w:lang w:val="en-US"/>
              </w:rPr>
              <w:t>Cukup jelas.</w:t>
            </w:r>
          </w:p>
        </w:tc>
        <w:tc>
          <w:tcPr>
            <w:tcW w:w="3540" w:type="dxa"/>
            <w:shd w:val="clear" w:color="auto" w:fill="FFFFFF" w:themeFill="background1"/>
          </w:tcPr>
          <w:p w14:paraId="3D6BD8F9" w14:textId="77777777" w:rsidR="00D939D1" w:rsidRPr="00125A9D" w:rsidRDefault="00D939D1" w:rsidP="0005793F">
            <w:pPr>
              <w:jc w:val="both"/>
              <w:rPr>
                <w:sz w:val="18"/>
                <w:szCs w:val="18"/>
                <w:lang w:val="en-US"/>
              </w:rPr>
            </w:pPr>
          </w:p>
        </w:tc>
        <w:tc>
          <w:tcPr>
            <w:tcW w:w="3544" w:type="dxa"/>
            <w:shd w:val="clear" w:color="auto" w:fill="FFFFFF" w:themeFill="background1"/>
          </w:tcPr>
          <w:p w14:paraId="6D6F9B7A" w14:textId="77777777" w:rsidR="00D939D1" w:rsidRPr="00125A9D" w:rsidRDefault="00D939D1" w:rsidP="0005793F">
            <w:pPr>
              <w:jc w:val="both"/>
              <w:rPr>
                <w:sz w:val="18"/>
                <w:szCs w:val="18"/>
                <w:lang w:val="en-US"/>
              </w:rPr>
            </w:pPr>
          </w:p>
        </w:tc>
        <w:tc>
          <w:tcPr>
            <w:tcW w:w="3544" w:type="dxa"/>
            <w:shd w:val="clear" w:color="auto" w:fill="FFFFFF" w:themeFill="background1"/>
          </w:tcPr>
          <w:p w14:paraId="6DAC7B0C" w14:textId="77777777" w:rsidR="00D939D1" w:rsidRPr="00125A9D" w:rsidRDefault="00D939D1" w:rsidP="0005793F">
            <w:pPr>
              <w:jc w:val="both"/>
              <w:rPr>
                <w:sz w:val="18"/>
                <w:szCs w:val="18"/>
                <w:lang w:val="en-US"/>
              </w:rPr>
            </w:pPr>
          </w:p>
        </w:tc>
      </w:tr>
      <w:tr w:rsidR="00D939D1" w14:paraId="0B44719B" w14:textId="77777777" w:rsidTr="0005793F">
        <w:tc>
          <w:tcPr>
            <w:tcW w:w="3544" w:type="dxa"/>
            <w:shd w:val="clear" w:color="auto" w:fill="FFFFFF" w:themeFill="background1"/>
          </w:tcPr>
          <w:p w14:paraId="58AD2494" w14:textId="77777777" w:rsidR="00D939D1" w:rsidRPr="00892891" w:rsidRDefault="00D939D1" w:rsidP="0005793F">
            <w:pPr>
              <w:ind w:left="602" w:hanging="318"/>
              <w:jc w:val="both"/>
              <w:rPr>
                <w:sz w:val="18"/>
                <w:szCs w:val="18"/>
                <w:lang w:val="en-US"/>
              </w:rPr>
            </w:pPr>
            <w:r>
              <w:rPr>
                <w:sz w:val="18"/>
                <w:szCs w:val="18"/>
                <w:lang w:val="en-US"/>
              </w:rPr>
              <w:t>b.</w:t>
            </w:r>
            <w:r>
              <w:rPr>
                <w:sz w:val="18"/>
                <w:szCs w:val="18"/>
                <w:lang w:val="en-US"/>
              </w:rPr>
              <w:tab/>
            </w:r>
            <w:r w:rsidRPr="00892891">
              <w:rPr>
                <w:sz w:val="18"/>
                <w:szCs w:val="18"/>
                <w:lang w:val="en-US"/>
              </w:rPr>
              <w:t>menyusun laporan rencana pengkinian data; dan</w:t>
            </w:r>
          </w:p>
        </w:tc>
        <w:tc>
          <w:tcPr>
            <w:tcW w:w="3548" w:type="dxa"/>
            <w:shd w:val="clear" w:color="auto" w:fill="FFFFFF" w:themeFill="background1"/>
          </w:tcPr>
          <w:p w14:paraId="05611DEE" w14:textId="77777777" w:rsidR="00D939D1" w:rsidRDefault="00D939D1" w:rsidP="0005793F">
            <w:pPr>
              <w:ind w:left="448"/>
              <w:jc w:val="both"/>
              <w:rPr>
                <w:color w:val="FF0000"/>
                <w:sz w:val="18"/>
                <w:szCs w:val="18"/>
                <w:lang w:val="en-US"/>
              </w:rPr>
            </w:pPr>
            <w:r>
              <w:rPr>
                <w:color w:val="FF0000"/>
                <w:sz w:val="18"/>
                <w:szCs w:val="18"/>
                <w:lang w:val="en-US"/>
              </w:rPr>
              <w:t>Huruf b</w:t>
            </w:r>
          </w:p>
          <w:p w14:paraId="79C5F6F8" w14:textId="77777777" w:rsidR="00D939D1" w:rsidRPr="00FE02FF" w:rsidRDefault="00D939D1" w:rsidP="0005793F">
            <w:pPr>
              <w:ind w:left="732"/>
              <w:jc w:val="both"/>
              <w:rPr>
                <w:color w:val="FF0000"/>
                <w:sz w:val="18"/>
                <w:szCs w:val="18"/>
                <w:lang w:val="en-US"/>
              </w:rPr>
            </w:pPr>
            <w:r w:rsidRPr="00FE02FF">
              <w:rPr>
                <w:color w:val="FF0000"/>
                <w:sz w:val="18"/>
                <w:szCs w:val="18"/>
                <w:lang w:val="en-US"/>
              </w:rPr>
              <w:t>Rencana pengkinian data disusun sesuai dengan penilaian LJK terhadap kesesuaian data dan informasi yang tersedia untuk mengkinikan profil risiko nasabah yang bertujuan dalam memantau transaksi nasabah tersebut.</w:t>
            </w:r>
          </w:p>
        </w:tc>
        <w:tc>
          <w:tcPr>
            <w:tcW w:w="3540" w:type="dxa"/>
            <w:shd w:val="clear" w:color="auto" w:fill="FFFFFF" w:themeFill="background1"/>
          </w:tcPr>
          <w:p w14:paraId="3AA07B2F" w14:textId="77777777" w:rsidR="00D939D1" w:rsidRPr="00125A9D" w:rsidRDefault="00D939D1" w:rsidP="0005793F">
            <w:pPr>
              <w:jc w:val="both"/>
              <w:rPr>
                <w:sz w:val="18"/>
                <w:szCs w:val="18"/>
                <w:lang w:val="en-US"/>
              </w:rPr>
            </w:pPr>
          </w:p>
        </w:tc>
        <w:tc>
          <w:tcPr>
            <w:tcW w:w="3544" w:type="dxa"/>
            <w:shd w:val="clear" w:color="auto" w:fill="FFFFFF" w:themeFill="background1"/>
          </w:tcPr>
          <w:p w14:paraId="39A293EA" w14:textId="77777777" w:rsidR="00D939D1" w:rsidRPr="00125A9D" w:rsidRDefault="00D939D1" w:rsidP="0005793F">
            <w:pPr>
              <w:jc w:val="both"/>
              <w:rPr>
                <w:sz w:val="18"/>
                <w:szCs w:val="18"/>
                <w:lang w:val="en-US"/>
              </w:rPr>
            </w:pPr>
          </w:p>
        </w:tc>
        <w:tc>
          <w:tcPr>
            <w:tcW w:w="3544" w:type="dxa"/>
            <w:shd w:val="clear" w:color="auto" w:fill="FFFFFF" w:themeFill="background1"/>
          </w:tcPr>
          <w:p w14:paraId="2D1149AE" w14:textId="77777777" w:rsidR="00D939D1" w:rsidRPr="00125A9D" w:rsidRDefault="00D939D1" w:rsidP="0005793F">
            <w:pPr>
              <w:jc w:val="both"/>
              <w:rPr>
                <w:sz w:val="18"/>
                <w:szCs w:val="18"/>
                <w:lang w:val="en-US"/>
              </w:rPr>
            </w:pPr>
          </w:p>
        </w:tc>
      </w:tr>
      <w:tr w:rsidR="00D939D1" w14:paraId="457A1E57" w14:textId="77777777" w:rsidTr="0005793F">
        <w:tc>
          <w:tcPr>
            <w:tcW w:w="3544" w:type="dxa"/>
            <w:shd w:val="clear" w:color="auto" w:fill="FFFFFF" w:themeFill="background1"/>
          </w:tcPr>
          <w:p w14:paraId="5BC6EF2B" w14:textId="77777777" w:rsidR="00D939D1" w:rsidRPr="00892891" w:rsidRDefault="00D939D1" w:rsidP="0005793F">
            <w:pPr>
              <w:ind w:left="602" w:hanging="318"/>
              <w:jc w:val="both"/>
              <w:rPr>
                <w:sz w:val="18"/>
                <w:szCs w:val="18"/>
                <w:lang w:val="en-US"/>
              </w:rPr>
            </w:pPr>
            <w:r>
              <w:rPr>
                <w:sz w:val="18"/>
                <w:szCs w:val="18"/>
                <w:lang w:val="en-US"/>
              </w:rPr>
              <w:t>c.</w:t>
            </w:r>
            <w:r>
              <w:rPr>
                <w:sz w:val="18"/>
                <w:szCs w:val="18"/>
                <w:lang w:val="en-US"/>
              </w:rPr>
              <w:tab/>
            </w:r>
            <w:r w:rsidRPr="00892891">
              <w:rPr>
                <w:sz w:val="18"/>
                <w:szCs w:val="18"/>
                <w:lang w:val="en-US"/>
              </w:rPr>
              <w:t>menyusun laporan realisasi pengkinian data.</w:t>
            </w:r>
          </w:p>
        </w:tc>
        <w:tc>
          <w:tcPr>
            <w:tcW w:w="3548" w:type="dxa"/>
            <w:shd w:val="clear" w:color="auto" w:fill="FFFFFF" w:themeFill="background1"/>
          </w:tcPr>
          <w:p w14:paraId="79D236BC" w14:textId="77777777" w:rsidR="00D939D1" w:rsidRDefault="00D939D1" w:rsidP="0005793F">
            <w:pPr>
              <w:ind w:left="448"/>
              <w:jc w:val="both"/>
              <w:rPr>
                <w:color w:val="FF0000"/>
                <w:sz w:val="18"/>
                <w:szCs w:val="18"/>
                <w:lang w:val="en-US"/>
              </w:rPr>
            </w:pPr>
            <w:r>
              <w:rPr>
                <w:color w:val="FF0000"/>
                <w:sz w:val="18"/>
                <w:szCs w:val="18"/>
                <w:lang w:val="en-US"/>
              </w:rPr>
              <w:t>Huruf c</w:t>
            </w:r>
          </w:p>
          <w:p w14:paraId="108ABCA4" w14:textId="77777777" w:rsidR="00D939D1" w:rsidRPr="00FE02FF" w:rsidRDefault="00D939D1" w:rsidP="0005793F">
            <w:pPr>
              <w:ind w:left="448"/>
              <w:jc w:val="both"/>
              <w:rPr>
                <w:color w:val="FF0000"/>
                <w:sz w:val="18"/>
                <w:szCs w:val="18"/>
                <w:lang w:val="en-US"/>
              </w:rPr>
            </w:pPr>
            <w:r w:rsidRPr="00FE02FF">
              <w:rPr>
                <w:color w:val="FF0000"/>
                <w:sz w:val="18"/>
                <w:szCs w:val="18"/>
                <w:lang w:val="en-US"/>
              </w:rPr>
              <w:lastRenderedPageBreak/>
              <w:t>Hasil realisasi pengkinian data dapat dijadikan dasar bagi LJK untuk mengevaluasi tingkat risiko nasabah.</w:t>
            </w:r>
          </w:p>
        </w:tc>
        <w:tc>
          <w:tcPr>
            <w:tcW w:w="3540" w:type="dxa"/>
            <w:shd w:val="clear" w:color="auto" w:fill="FFFFFF" w:themeFill="background1"/>
          </w:tcPr>
          <w:p w14:paraId="35739A3F" w14:textId="77777777" w:rsidR="00D939D1" w:rsidRPr="00125A9D" w:rsidRDefault="00D939D1" w:rsidP="0005793F">
            <w:pPr>
              <w:jc w:val="both"/>
              <w:rPr>
                <w:sz w:val="18"/>
                <w:szCs w:val="18"/>
                <w:lang w:val="en-US"/>
              </w:rPr>
            </w:pPr>
          </w:p>
        </w:tc>
        <w:tc>
          <w:tcPr>
            <w:tcW w:w="3544" w:type="dxa"/>
            <w:shd w:val="clear" w:color="auto" w:fill="FFFFFF" w:themeFill="background1"/>
          </w:tcPr>
          <w:p w14:paraId="2EF14558" w14:textId="77777777" w:rsidR="00D939D1" w:rsidRPr="00125A9D" w:rsidRDefault="00D939D1" w:rsidP="0005793F">
            <w:pPr>
              <w:jc w:val="both"/>
              <w:rPr>
                <w:sz w:val="18"/>
                <w:szCs w:val="18"/>
                <w:lang w:val="en-US"/>
              </w:rPr>
            </w:pPr>
          </w:p>
        </w:tc>
        <w:tc>
          <w:tcPr>
            <w:tcW w:w="3544" w:type="dxa"/>
            <w:shd w:val="clear" w:color="auto" w:fill="FFFFFF" w:themeFill="background1"/>
          </w:tcPr>
          <w:p w14:paraId="78FE0E5E" w14:textId="77777777" w:rsidR="00D939D1" w:rsidRPr="00125A9D" w:rsidRDefault="00D939D1" w:rsidP="0005793F">
            <w:pPr>
              <w:jc w:val="both"/>
              <w:rPr>
                <w:sz w:val="18"/>
                <w:szCs w:val="18"/>
                <w:lang w:val="en-US"/>
              </w:rPr>
            </w:pPr>
          </w:p>
        </w:tc>
      </w:tr>
      <w:tr w:rsidR="00D939D1" w14:paraId="122BC11F" w14:textId="77777777" w:rsidTr="0005793F">
        <w:tc>
          <w:tcPr>
            <w:tcW w:w="3544" w:type="dxa"/>
            <w:shd w:val="clear" w:color="auto" w:fill="FFFFFF" w:themeFill="background1"/>
          </w:tcPr>
          <w:p w14:paraId="78EAC28C" w14:textId="77777777" w:rsidR="00D939D1" w:rsidRPr="00401B9E" w:rsidRDefault="00D939D1" w:rsidP="0005793F">
            <w:pPr>
              <w:ind w:left="318" w:hanging="318"/>
              <w:jc w:val="both"/>
              <w:rPr>
                <w:sz w:val="18"/>
                <w:szCs w:val="18"/>
                <w:lang w:val="en-US"/>
              </w:rPr>
            </w:pPr>
            <w:r w:rsidRPr="00892891">
              <w:rPr>
                <w:sz w:val="18"/>
                <w:szCs w:val="18"/>
                <w:lang w:val="en-US"/>
              </w:rPr>
              <w:lastRenderedPageBreak/>
              <w:t>(5)</w:t>
            </w:r>
            <w:r w:rsidRPr="00892891">
              <w:rPr>
                <w:sz w:val="18"/>
                <w:szCs w:val="18"/>
                <w:lang w:val="en-US"/>
              </w:rPr>
              <w:tab/>
              <w:t>Laporan sebagaimana dimaksud pada ayat (4) huruf b dan huruf c wajib mendapat persetujuan dari Direksi.</w:t>
            </w:r>
          </w:p>
        </w:tc>
        <w:tc>
          <w:tcPr>
            <w:tcW w:w="3548" w:type="dxa"/>
            <w:shd w:val="clear" w:color="auto" w:fill="FFFFFF" w:themeFill="background1"/>
          </w:tcPr>
          <w:p w14:paraId="613677FB" w14:textId="77777777" w:rsidR="00D939D1" w:rsidRDefault="00D939D1" w:rsidP="0005793F">
            <w:pPr>
              <w:rPr>
                <w:sz w:val="18"/>
                <w:szCs w:val="18"/>
                <w:lang w:val="en-US"/>
              </w:rPr>
            </w:pPr>
            <w:r>
              <w:rPr>
                <w:sz w:val="18"/>
                <w:szCs w:val="18"/>
                <w:lang w:val="en-US"/>
              </w:rPr>
              <w:t>Ayat (5)</w:t>
            </w:r>
          </w:p>
          <w:p w14:paraId="01A5D398" w14:textId="77777777" w:rsidR="00D939D1" w:rsidRDefault="00D939D1" w:rsidP="0005793F">
            <w:pPr>
              <w:ind w:firstLine="165"/>
            </w:pPr>
            <w:r w:rsidRPr="008E1B49">
              <w:rPr>
                <w:sz w:val="18"/>
                <w:szCs w:val="18"/>
                <w:lang w:val="en-US"/>
              </w:rPr>
              <w:t>Cukup jelas.</w:t>
            </w:r>
          </w:p>
        </w:tc>
        <w:tc>
          <w:tcPr>
            <w:tcW w:w="3540" w:type="dxa"/>
            <w:shd w:val="clear" w:color="auto" w:fill="FFFFFF" w:themeFill="background1"/>
          </w:tcPr>
          <w:p w14:paraId="51B327EA" w14:textId="77777777" w:rsidR="00D939D1" w:rsidRPr="00125A9D" w:rsidRDefault="00D939D1" w:rsidP="0005793F">
            <w:pPr>
              <w:jc w:val="both"/>
              <w:rPr>
                <w:sz w:val="18"/>
                <w:szCs w:val="18"/>
                <w:lang w:val="en-US"/>
              </w:rPr>
            </w:pPr>
          </w:p>
        </w:tc>
        <w:tc>
          <w:tcPr>
            <w:tcW w:w="3544" w:type="dxa"/>
            <w:shd w:val="clear" w:color="auto" w:fill="FFFFFF" w:themeFill="background1"/>
          </w:tcPr>
          <w:p w14:paraId="610F109A" w14:textId="77777777" w:rsidR="00D939D1" w:rsidRPr="00125A9D" w:rsidRDefault="00D939D1" w:rsidP="0005793F">
            <w:pPr>
              <w:jc w:val="both"/>
              <w:rPr>
                <w:sz w:val="18"/>
                <w:szCs w:val="18"/>
                <w:lang w:val="en-US"/>
              </w:rPr>
            </w:pPr>
          </w:p>
        </w:tc>
        <w:tc>
          <w:tcPr>
            <w:tcW w:w="3544" w:type="dxa"/>
            <w:shd w:val="clear" w:color="auto" w:fill="FFFFFF" w:themeFill="background1"/>
          </w:tcPr>
          <w:p w14:paraId="19FCCC06" w14:textId="77777777" w:rsidR="00D939D1" w:rsidRPr="00125A9D" w:rsidRDefault="00D939D1" w:rsidP="0005793F">
            <w:pPr>
              <w:jc w:val="both"/>
              <w:rPr>
                <w:sz w:val="18"/>
                <w:szCs w:val="18"/>
                <w:lang w:val="en-US"/>
              </w:rPr>
            </w:pPr>
          </w:p>
        </w:tc>
      </w:tr>
      <w:tr w:rsidR="00D939D1" w14:paraId="6CF3456B" w14:textId="77777777" w:rsidTr="0005793F">
        <w:tc>
          <w:tcPr>
            <w:tcW w:w="3544" w:type="dxa"/>
            <w:shd w:val="clear" w:color="auto" w:fill="FFFFFF" w:themeFill="background1"/>
          </w:tcPr>
          <w:p w14:paraId="339C8BEB" w14:textId="77777777" w:rsidR="00D939D1" w:rsidRPr="005243F3" w:rsidRDefault="00D939D1" w:rsidP="0005793F">
            <w:pPr>
              <w:ind w:left="318" w:hanging="318"/>
              <w:jc w:val="both"/>
              <w:rPr>
                <w:color w:val="FF0000"/>
                <w:sz w:val="18"/>
                <w:szCs w:val="18"/>
                <w:lang w:val="en-US"/>
              </w:rPr>
            </w:pPr>
            <w:r w:rsidRPr="005243F3">
              <w:rPr>
                <w:color w:val="FF0000"/>
                <w:sz w:val="18"/>
                <w:szCs w:val="18"/>
                <w:lang w:val="en-US"/>
              </w:rPr>
              <w:t>(6)</w:t>
            </w:r>
            <w:r w:rsidRPr="005243F3">
              <w:rPr>
                <w:color w:val="FF0000"/>
                <w:sz w:val="18"/>
                <w:szCs w:val="18"/>
                <w:lang w:val="en-US"/>
              </w:rPr>
              <w:tab/>
              <w:t>LJK yang melanggar ketentuan sebagaimana dimaksud pada ayat (1), ayat (2), ayat (3), dan/atau ayat (4), dapat dikenai sanksi administratif berupa:</w:t>
            </w:r>
          </w:p>
        </w:tc>
        <w:tc>
          <w:tcPr>
            <w:tcW w:w="3548" w:type="dxa"/>
            <w:shd w:val="clear" w:color="auto" w:fill="FFFFFF" w:themeFill="background1"/>
          </w:tcPr>
          <w:p w14:paraId="17B07F0E" w14:textId="77777777" w:rsidR="00D939D1" w:rsidRDefault="00D939D1" w:rsidP="0005793F">
            <w:pPr>
              <w:rPr>
                <w:color w:val="FF0000"/>
                <w:sz w:val="18"/>
                <w:szCs w:val="18"/>
                <w:lang w:val="en-US"/>
              </w:rPr>
            </w:pPr>
            <w:r>
              <w:rPr>
                <w:color w:val="FF0000"/>
                <w:sz w:val="18"/>
                <w:szCs w:val="18"/>
                <w:lang w:val="en-US"/>
              </w:rPr>
              <w:t>Ayat (6)</w:t>
            </w:r>
          </w:p>
          <w:p w14:paraId="6906F6E7" w14:textId="77777777" w:rsidR="00D939D1" w:rsidRPr="00FE02FF" w:rsidRDefault="00D939D1" w:rsidP="0005793F">
            <w:pPr>
              <w:ind w:firstLine="165"/>
              <w:rPr>
                <w:color w:val="FF0000"/>
              </w:rPr>
            </w:pPr>
            <w:r w:rsidRPr="00FE02FF">
              <w:rPr>
                <w:color w:val="FF0000"/>
                <w:sz w:val="18"/>
                <w:szCs w:val="18"/>
                <w:lang w:val="en-US"/>
              </w:rPr>
              <w:t>Cukup jelas.</w:t>
            </w:r>
          </w:p>
        </w:tc>
        <w:tc>
          <w:tcPr>
            <w:tcW w:w="3540" w:type="dxa"/>
            <w:shd w:val="clear" w:color="auto" w:fill="FFFFFF" w:themeFill="background1"/>
          </w:tcPr>
          <w:p w14:paraId="4B3AEC4F" w14:textId="77777777" w:rsidR="00D939D1" w:rsidRPr="00125A9D" w:rsidRDefault="00D939D1" w:rsidP="0005793F">
            <w:pPr>
              <w:jc w:val="both"/>
              <w:rPr>
                <w:sz w:val="18"/>
                <w:szCs w:val="18"/>
                <w:lang w:val="en-US"/>
              </w:rPr>
            </w:pPr>
          </w:p>
        </w:tc>
        <w:tc>
          <w:tcPr>
            <w:tcW w:w="3544" w:type="dxa"/>
            <w:shd w:val="clear" w:color="auto" w:fill="FFFFFF" w:themeFill="background1"/>
          </w:tcPr>
          <w:p w14:paraId="2E887E39" w14:textId="77777777" w:rsidR="00D939D1" w:rsidRPr="00125A9D" w:rsidRDefault="00D939D1" w:rsidP="0005793F">
            <w:pPr>
              <w:jc w:val="both"/>
              <w:rPr>
                <w:sz w:val="18"/>
                <w:szCs w:val="18"/>
                <w:lang w:val="en-US"/>
              </w:rPr>
            </w:pPr>
          </w:p>
        </w:tc>
        <w:tc>
          <w:tcPr>
            <w:tcW w:w="3544" w:type="dxa"/>
            <w:shd w:val="clear" w:color="auto" w:fill="FFFFFF" w:themeFill="background1"/>
          </w:tcPr>
          <w:p w14:paraId="455F1D49" w14:textId="77777777" w:rsidR="00D939D1" w:rsidRPr="00125A9D" w:rsidRDefault="00D939D1" w:rsidP="0005793F">
            <w:pPr>
              <w:jc w:val="both"/>
              <w:rPr>
                <w:sz w:val="18"/>
                <w:szCs w:val="18"/>
                <w:lang w:val="en-US"/>
              </w:rPr>
            </w:pPr>
          </w:p>
        </w:tc>
      </w:tr>
      <w:tr w:rsidR="00D939D1" w14:paraId="35094F80" w14:textId="77777777" w:rsidTr="0005793F">
        <w:tc>
          <w:tcPr>
            <w:tcW w:w="3544" w:type="dxa"/>
            <w:shd w:val="clear" w:color="auto" w:fill="FFFFFF" w:themeFill="background1"/>
          </w:tcPr>
          <w:p w14:paraId="4BBB1A26" w14:textId="77777777" w:rsidR="00D939D1" w:rsidRPr="005243F3" w:rsidRDefault="00D939D1" w:rsidP="0005793F">
            <w:pPr>
              <w:ind w:left="602" w:hanging="284"/>
              <w:jc w:val="both"/>
              <w:rPr>
                <w:color w:val="FF0000"/>
                <w:sz w:val="18"/>
                <w:szCs w:val="18"/>
                <w:lang w:val="en-US"/>
              </w:rPr>
            </w:pPr>
            <w:r w:rsidRPr="005243F3">
              <w:rPr>
                <w:color w:val="FF0000"/>
                <w:sz w:val="18"/>
                <w:szCs w:val="18"/>
                <w:lang w:val="en-US"/>
              </w:rPr>
              <w:t>a.</w:t>
            </w:r>
            <w:r w:rsidRPr="005243F3">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63E6FC71"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2F6F76AF" w14:textId="77777777" w:rsidR="00D939D1" w:rsidRPr="00125A9D" w:rsidRDefault="00D939D1" w:rsidP="0005793F">
            <w:pPr>
              <w:jc w:val="both"/>
              <w:rPr>
                <w:sz w:val="18"/>
                <w:szCs w:val="18"/>
                <w:lang w:val="en-US"/>
              </w:rPr>
            </w:pPr>
          </w:p>
        </w:tc>
        <w:tc>
          <w:tcPr>
            <w:tcW w:w="3544" w:type="dxa"/>
            <w:shd w:val="clear" w:color="auto" w:fill="FFFFFF" w:themeFill="background1"/>
          </w:tcPr>
          <w:p w14:paraId="6228E62C" w14:textId="77777777" w:rsidR="00D939D1" w:rsidRPr="00125A9D" w:rsidRDefault="00D939D1" w:rsidP="0005793F">
            <w:pPr>
              <w:jc w:val="both"/>
              <w:rPr>
                <w:sz w:val="18"/>
                <w:szCs w:val="18"/>
                <w:lang w:val="en-US"/>
              </w:rPr>
            </w:pPr>
          </w:p>
        </w:tc>
        <w:tc>
          <w:tcPr>
            <w:tcW w:w="3544" w:type="dxa"/>
            <w:shd w:val="clear" w:color="auto" w:fill="FFFFFF" w:themeFill="background1"/>
          </w:tcPr>
          <w:p w14:paraId="56131494" w14:textId="77777777" w:rsidR="00D939D1" w:rsidRPr="00125A9D" w:rsidRDefault="00D939D1" w:rsidP="0005793F">
            <w:pPr>
              <w:jc w:val="both"/>
              <w:rPr>
                <w:sz w:val="18"/>
                <w:szCs w:val="18"/>
                <w:lang w:val="en-US"/>
              </w:rPr>
            </w:pPr>
          </w:p>
        </w:tc>
      </w:tr>
      <w:tr w:rsidR="00D939D1" w14:paraId="32E7626A" w14:textId="77777777" w:rsidTr="0005793F">
        <w:tc>
          <w:tcPr>
            <w:tcW w:w="3544" w:type="dxa"/>
            <w:shd w:val="clear" w:color="auto" w:fill="FFFFFF" w:themeFill="background1"/>
          </w:tcPr>
          <w:p w14:paraId="413BC441" w14:textId="77777777" w:rsidR="00D939D1" w:rsidRPr="005243F3" w:rsidRDefault="00D939D1" w:rsidP="0005793F">
            <w:pPr>
              <w:ind w:left="602" w:hanging="284"/>
              <w:jc w:val="both"/>
              <w:rPr>
                <w:color w:val="FF0000"/>
                <w:sz w:val="18"/>
                <w:szCs w:val="18"/>
                <w:lang w:val="en-US"/>
              </w:rPr>
            </w:pPr>
            <w:r w:rsidRPr="005243F3">
              <w:rPr>
                <w:color w:val="FF0000"/>
                <w:sz w:val="18"/>
                <w:szCs w:val="18"/>
                <w:lang w:val="en-US"/>
              </w:rPr>
              <w:t>b.</w:t>
            </w:r>
            <w:r w:rsidRPr="005243F3">
              <w:rPr>
                <w:color w:val="FF0000"/>
                <w:sz w:val="18"/>
                <w:szCs w:val="18"/>
                <w:lang w:val="en-US"/>
              </w:rPr>
              <w:tab/>
              <w:t>denda;</w:t>
            </w:r>
          </w:p>
        </w:tc>
        <w:tc>
          <w:tcPr>
            <w:tcW w:w="3548" w:type="dxa"/>
            <w:shd w:val="clear" w:color="auto" w:fill="FFFFFF" w:themeFill="background1"/>
          </w:tcPr>
          <w:p w14:paraId="2CE4DAE4"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62AE182B" w14:textId="77777777" w:rsidR="00D939D1" w:rsidRPr="00125A9D" w:rsidRDefault="00D939D1" w:rsidP="0005793F">
            <w:pPr>
              <w:jc w:val="both"/>
              <w:rPr>
                <w:sz w:val="18"/>
                <w:szCs w:val="18"/>
                <w:lang w:val="en-US"/>
              </w:rPr>
            </w:pPr>
          </w:p>
        </w:tc>
        <w:tc>
          <w:tcPr>
            <w:tcW w:w="3544" w:type="dxa"/>
            <w:shd w:val="clear" w:color="auto" w:fill="FFFFFF" w:themeFill="background1"/>
          </w:tcPr>
          <w:p w14:paraId="4BE2246E" w14:textId="77777777" w:rsidR="00D939D1" w:rsidRPr="00125A9D" w:rsidRDefault="00D939D1" w:rsidP="0005793F">
            <w:pPr>
              <w:jc w:val="both"/>
              <w:rPr>
                <w:sz w:val="18"/>
                <w:szCs w:val="18"/>
                <w:lang w:val="en-US"/>
              </w:rPr>
            </w:pPr>
          </w:p>
        </w:tc>
        <w:tc>
          <w:tcPr>
            <w:tcW w:w="3544" w:type="dxa"/>
            <w:shd w:val="clear" w:color="auto" w:fill="FFFFFF" w:themeFill="background1"/>
          </w:tcPr>
          <w:p w14:paraId="3D9C5EA3" w14:textId="77777777" w:rsidR="00D939D1" w:rsidRPr="00125A9D" w:rsidRDefault="00D939D1" w:rsidP="0005793F">
            <w:pPr>
              <w:jc w:val="both"/>
              <w:rPr>
                <w:sz w:val="18"/>
                <w:szCs w:val="18"/>
                <w:lang w:val="en-US"/>
              </w:rPr>
            </w:pPr>
          </w:p>
        </w:tc>
      </w:tr>
      <w:tr w:rsidR="00D939D1" w14:paraId="3B17C8E2" w14:textId="77777777" w:rsidTr="0005793F">
        <w:tc>
          <w:tcPr>
            <w:tcW w:w="3544" w:type="dxa"/>
            <w:shd w:val="clear" w:color="auto" w:fill="FFFFFF" w:themeFill="background1"/>
          </w:tcPr>
          <w:p w14:paraId="71B7561F" w14:textId="77777777" w:rsidR="00D939D1" w:rsidRPr="005243F3" w:rsidRDefault="00D939D1" w:rsidP="0005793F">
            <w:pPr>
              <w:ind w:left="602" w:hanging="284"/>
              <w:jc w:val="both"/>
              <w:rPr>
                <w:color w:val="FF0000"/>
                <w:sz w:val="18"/>
                <w:szCs w:val="18"/>
                <w:lang w:val="en-US"/>
              </w:rPr>
            </w:pPr>
            <w:r w:rsidRPr="005243F3">
              <w:rPr>
                <w:color w:val="FF0000"/>
                <w:sz w:val="18"/>
                <w:szCs w:val="18"/>
                <w:lang w:val="en-US"/>
              </w:rPr>
              <w:t>c.</w:t>
            </w:r>
            <w:r w:rsidRPr="005243F3">
              <w:rPr>
                <w:color w:val="FF0000"/>
                <w:sz w:val="18"/>
                <w:szCs w:val="18"/>
                <w:lang w:val="en-US"/>
              </w:rPr>
              <w:tab/>
              <w:t>pembatasan kegiatan usaha tertentu;</w:t>
            </w:r>
          </w:p>
        </w:tc>
        <w:tc>
          <w:tcPr>
            <w:tcW w:w="3548" w:type="dxa"/>
            <w:shd w:val="clear" w:color="auto" w:fill="FFFFFF" w:themeFill="background1"/>
          </w:tcPr>
          <w:p w14:paraId="216FC665"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581AD028" w14:textId="77777777" w:rsidR="00D939D1" w:rsidRPr="00125A9D" w:rsidRDefault="00D939D1" w:rsidP="0005793F">
            <w:pPr>
              <w:jc w:val="both"/>
              <w:rPr>
                <w:sz w:val="18"/>
                <w:szCs w:val="18"/>
                <w:lang w:val="en-US"/>
              </w:rPr>
            </w:pPr>
          </w:p>
        </w:tc>
        <w:tc>
          <w:tcPr>
            <w:tcW w:w="3544" w:type="dxa"/>
            <w:shd w:val="clear" w:color="auto" w:fill="FFFFFF" w:themeFill="background1"/>
          </w:tcPr>
          <w:p w14:paraId="17B0629B" w14:textId="77777777" w:rsidR="00D939D1" w:rsidRPr="00125A9D" w:rsidRDefault="00D939D1" w:rsidP="0005793F">
            <w:pPr>
              <w:jc w:val="both"/>
              <w:rPr>
                <w:sz w:val="18"/>
                <w:szCs w:val="18"/>
                <w:lang w:val="en-US"/>
              </w:rPr>
            </w:pPr>
          </w:p>
        </w:tc>
        <w:tc>
          <w:tcPr>
            <w:tcW w:w="3544" w:type="dxa"/>
            <w:shd w:val="clear" w:color="auto" w:fill="FFFFFF" w:themeFill="background1"/>
          </w:tcPr>
          <w:p w14:paraId="64C38024" w14:textId="77777777" w:rsidR="00D939D1" w:rsidRPr="00125A9D" w:rsidRDefault="00D939D1" w:rsidP="0005793F">
            <w:pPr>
              <w:jc w:val="both"/>
              <w:rPr>
                <w:sz w:val="18"/>
                <w:szCs w:val="18"/>
                <w:lang w:val="en-US"/>
              </w:rPr>
            </w:pPr>
          </w:p>
        </w:tc>
      </w:tr>
      <w:tr w:rsidR="00D939D1" w14:paraId="222271BD" w14:textId="77777777" w:rsidTr="0005793F">
        <w:tc>
          <w:tcPr>
            <w:tcW w:w="3544" w:type="dxa"/>
            <w:shd w:val="clear" w:color="auto" w:fill="FFFFFF" w:themeFill="background1"/>
          </w:tcPr>
          <w:p w14:paraId="1A825DD8" w14:textId="77777777" w:rsidR="00D939D1" w:rsidRPr="005243F3" w:rsidRDefault="00D939D1" w:rsidP="0005793F">
            <w:pPr>
              <w:ind w:left="602" w:hanging="284"/>
              <w:jc w:val="both"/>
              <w:rPr>
                <w:color w:val="FF0000"/>
                <w:sz w:val="18"/>
                <w:szCs w:val="18"/>
                <w:lang w:val="en-US"/>
              </w:rPr>
            </w:pPr>
            <w:r w:rsidRPr="005243F3">
              <w:rPr>
                <w:color w:val="FF0000"/>
                <w:sz w:val="18"/>
                <w:szCs w:val="18"/>
                <w:lang w:val="en-US"/>
              </w:rPr>
              <w:t xml:space="preserve">d. </w:t>
            </w:r>
            <w:r w:rsidRPr="005243F3">
              <w:rPr>
                <w:color w:val="FF0000"/>
                <w:sz w:val="18"/>
                <w:szCs w:val="18"/>
                <w:lang w:val="en-US"/>
              </w:rPr>
              <w:tab/>
              <w:t>penurunan penilaian faktor-faktor pembentuk nilai tingkat kesehatan;</w:t>
            </w:r>
          </w:p>
        </w:tc>
        <w:tc>
          <w:tcPr>
            <w:tcW w:w="3548" w:type="dxa"/>
            <w:shd w:val="clear" w:color="auto" w:fill="FFFFFF" w:themeFill="background1"/>
          </w:tcPr>
          <w:p w14:paraId="1656F5D9"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21223929" w14:textId="77777777" w:rsidR="00D939D1" w:rsidRPr="00125A9D" w:rsidRDefault="00D939D1" w:rsidP="0005793F">
            <w:pPr>
              <w:jc w:val="both"/>
              <w:rPr>
                <w:sz w:val="18"/>
                <w:szCs w:val="18"/>
                <w:lang w:val="en-US"/>
              </w:rPr>
            </w:pPr>
          </w:p>
        </w:tc>
        <w:tc>
          <w:tcPr>
            <w:tcW w:w="3544" w:type="dxa"/>
            <w:shd w:val="clear" w:color="auto" w:fill="FFFFFF" w:themeFill="background1"/>
          </w:tcPr>
          <w:p w14:paraId="38F79DA1" w14:textId="77777777" w:rsidR="00D939D1" w:rsidRPr="00125A9D" w:rsidRDefault="00D939D1" w:rsidP="0005793F">
            <w:pPr>
              <w:jc w:val="both"/>
              <w:rPr>
                <w:sz w:val="18"/>
                <w:szCs w:val="18"/>
                <w:lang w:val="en-US"/>
              </w:rPr>
            </w:pPr>
          </w:p>
        </w:tc>
        <w:tc>
          <w:tcPr>
            <w:tcW w:w="3544" w:type="dxa"/>
            <w:shd w:val="clear" w:color="auto" w:fill="FFFFFF" w:themeFill="background1"/>
          </w:tcPr>
          <w:p w14:paraId="0E670B20" w14:textId="77777777" w:rsidR="00D939D1" w:rsidRPr="00125A9D" w:rsidRDefault="00D939D1" w:rsidP="0005793F">
            <w:pPr>
              <w:jc w:val="both"/>
              <w:rPr>
                <w:sz w:val="18"/>
                <w:szCs w:val="18"/>
                <w:lang w:val="en-US"/>
              </w:rPr>
            </w:pPr>
          </w:p>
        </w:tc>
      </w:tr>
      <w:tr w:rsidR="00D939D1" w14:paraId="6ECE5F0A" w14:textId="77777777" w:rsidTr="0005793F">
        <w:tc>
          <w:tcPr>
            <w:tcW w:w="3544" w:type="dxa"/>
            <w:shd w:val="clear" w:color="auto" w:fill="FFFFFF" w:themeFill="background1"/>
          </w:tcPr>
          <w:p w14:paraId="1E723275" w14:textId="77777777" w:rsidR="00D939D1" w:rsidRPr="005243F3" w:rsidRDefault="00D939D1" w:rsidP="0005793F">
            <w:pPr>
              <w:ind w:left="602" w:hanging="284"/>
              <w:jc w:val="both"/>
              <w:rPr>
                <w:color w:val="FF0000"/>
                <w:sz w:val="18"/>
                <w:szCs w:val="18"/>
                <w:lang w:val="en-US"/>
              </w:rPr>
            </w:pPr>
            <w:r w:rsidRPr="005243F3">
              <w:rPr>
                <w:color w:val="FF0000"/>
                <w:sz w:val="18"/>
                <w:szCs w:val="18"/>
                <w:lang w:val="en-US"/>
              </w:rPr>
              <w:t xml:space="preserve">e. </w:t>
            </w:r>
            <w:r w:rsidRPr="005243F3">
              <w:rPr>
                <w:color w:val="FF0000"/>
                <w:sz w:val="18"/>
                <w:szCs w:val="18"/>
                <w:lang w:val="en-US"/>
              </w:rPr>
              <w:tab/>
              <w:t>pembekuan kegiatan usaha tertentu;</w:t>
            </w:r>
          </w:p>
        </w:tc>
        <w:tc>
          <w:tcPr>
            <w:tcW w:w="3548" w:type="dxa"/>
            <w:shd w:val="clear" w:color="auto" w:fill="FFFFFF" w:themeFill="background1"/>
          </w:tcPr>
          <w:p w14:paraId="1E068155"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7A9C50A6" w14:textId="77777777" w:rsidR="00D939D1" w:rsidRPr="00125A9D" w:rsidRDefault="00D939D1" w:rsidP="0005793F">
            <w:pPr>
              <w:jc w:val="both"/>
              <w:rPr>
                <w:sz w:val="18"/>
                <w:szCs w:val="18"/>
                <w:lang w:val="en-US"/>
              </w:rPr>
            </w:pPr>
          </w:p>
        </w:tc>
        <w:tc>
          <w:tcPr>
            <w:tcW w:w="3544" w:type="dxa"/>
            <w:shd w:val="clear" w:color="auto" w:fill="FFFFFF" w:themeFill="background1"/>
          </w:tcPr>
          <w:p w14:paraId="59CEE80A" w14:textId="77777777" w:rsidR="00D939D1" w:rsidRPr="00125A9D" w:rsidRDefault="00D939D1" w:rsidP="0005793F">
            <w:pPr>
              <w:jc w:val="both"/>
              <w:rPr>
                <w:sz w:val="18"/>
                <w:szCs w:val="18"/>
                <w:lang w:val="en-US"/>
              </w:rPr>
            </w:pPr>
          </w:p>
        </w:tc>
        <w:tc>
          <w:tcPr>
            <w:tcW w:w="3544" w:type="dxa"/>
            <w:shd w:val="clear" w:color="auto" w:fill="FFFFFF" w:themeFill="background1"/>
          </w:tcPr>
          <w:p w14:paraId="71A8ABA9" w14:textId="77777777" w:rsidR="00D939D1" w:rsidRPr="00125A9D" w:rsidRDefault="00D939D1" w:rsidP="0005793F">
            <w:pPr>
              <w:jc w:val="both"/>
              <w:rPr>
                <w:sz w:val="18"/>
                <w:szCs w:val="18"/>
                <w:lang w:val="en-US"/>
              </w:rPr>
            </w:pPr>
          </w:p>
        </w:tc>
      </w:tr>
      <w:tr w:rsidR="00D939D1" w14:paraId="4F274E42" w14:textId="77777777" w:rsidTr="0005793F">
        <w:tc>
          <w:tcPr>
            <w:tcW w:w="3544" w:type="dxa"/>
            <w:shd w:val="clear" w:color="auto" w:fill="FFFFFF" w:themeFill="background1"/>
          </w:tcPr>
          <w:p w14:paraId="7E20EB28" w14:textId="77777777" w:rsidR="00D939D1" w:rsidRPr="005243F3" w:rsidRDefault="00D939D1" w:rsidP="0005793F">
            <w:pPr>
              <w:tabs>
                <w:tab w:val="left" w:pos="856"/>
              </w:tabs>
              <w:ind w:left="602" w:hanging="284"/>
              <w:jc w:val="both"/>
              <w:rPr>
                <w:color w:val="FF0000"/>
                <w:sz w:val="18"/>
                <w:szCs w:val="18"/>
                <w:lang w:val="en-US"/>
              </w:rPr>
            </w:pPr>
            <w:r w:rsidRPr="005243F3">
              <w:rPr>
                <w:color w:val="FF0000"/>
                <w:sz w:val="18"/>
                <w:szCs w:val="18"/>
                <w:lang w:val="en-US"/>
              </w:rPr>
              <w:t xml:space="preserve">f. </w:t>
            </w:r>
            <w:r w:rsidRPr="005243F3">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4FEA465B"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6999EF64" w14:textId="77777777" w:rsidR="00D939D1" w:rsidRPr="00125A9D" w:rsidRDefault="00D939D1" w:rsidP="0005793F">
            <w:pPr>
              <w:jc w:val="both"/>
              <w:rPr>
                <w:sz w:val="18"/>
                <w:szCs w:val="18"/>
                <w:lang w:val="en-US"/>
              </w:rPr>
            </w:pPr>
          </w:p>
        </w:tc>
        <w:tc>
          <w:tcPr>
            <w:tcW w:w="3544" w:type="dxa"/>
            <w:shd w:val="clear" w:color="auto" w:fill="FFFFFF" w:themeFill="background1"/>
          </w:tcPr>
          <w:p w14:paraId="5181C377" w14:textId="77777777" w:rsidR="00D939D1" w:rsidRPr="00125A9D" w:rsidRDefault="00D939D1" w:rsidP="0005793F">
            <w:pPr>
              <w:jc w:val="both"/>
              <w:rPr>
                <w:sz w:val="18"/>
                <w:szCs w:val="18"/>
                <w:lang w:val="en-US"/>
              </w:rPr>
            </w:pPr>
          </w:p>
        </w:tc>
        <w:tc>
          <w:tcPr>
            <w:tcW w:w="3544" w:type="dxa"/>
            <w:shd w:val="clear" w:color="auto" w:fill="FFFFFF" w:themeFill="background1"/>
          </w:tcPr>
          <w:p w14:paraId="7A349AE5" w14:textId="77777777" w:rsidR="00D939D1" w:rsidRPr="00125A9D" w:rsidRDefault="00D939D1" w:rsidP="0005793F">
            <w:pPr>
              <w:jc w:val="both"/>
              <w:rPr>
                <w:sz w:val="18"/>
                <w:szCs w:val="18"/>
                <w:lang w:val="en-US"/>
              </w:rPr>
            </w:pPr>
          </w:p>
        </w:tc>
      </w:tr>
      <w:tr w:rsidR="00D939D1" w14:paraId="03A48382" w14:textId="77777777" w:rsidTr="0005793F">
        <w:tc>
          <w:tcPr>
            <w:tcW w:w="3544" w:type="dxa"/>
            <w:shd w:val="clear" w:color="auto" w:fill="FFFFFF" w:themeFill="background1"/>
          </w:tcPr>
          <w:p w14:paraId="31F2189D" w14:textId="77777777" w:rsidR="00D939D1" w:rsidRPr="005243F3" w:rsidRDefault="00D939D1" w:rsidP="0005793F">
            <w:pPr>
              <w:ind w:left="602" w:hanging="284"/>
              <w:jc w:val="both"/>
              <w:rPr>
                <w:color w:val="FF0000"/>
                <w:sz w:val="18"/>
                <w:szCs w:val="18"/>
                <w:lang w:val="en-US"/>
              </w:rPr>
            </w:pPr>
            <w:r w:rsidRPr="005243F3">
              <w:rPr>
                <w:color w:val="FF0000"/>
                <w:sz w:val="18"/>
                <w:szCs w:val="18"/>
                <w:lang w:val="en-US"/>
              </w:rPr>
              <w:t xml:space="preserve">g. </w:t>
            </w:r>
            <w:r w:rsidRPr="005243F3">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2FA70252"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3510E1FA" w14:textId="77777777" w:rsidR="00D939D1" w:rsidRPr="00125A9D" w:rsidRDefault="00D939D1" w:rsidP="0005793F">
            <w:pPr>
              <w:jc w:val="both"/>
              <w:rPr>
                <w:sz w:val="18"/>
                <w:szCs w:val="18"/>
                <w:lang w:val="en-US"/>
              </w:rPr>
            </w:pPr>
          </w:p>
        </w:tc>
        <w:tc>
          <w:tcPr>
            <w:tcW w:w="3544" w:type="dxa"/>
            <w:shd w:val="clear" w:color="auto" w:fill="FFFFFF" w:themeFill="background1"/>
          </w:tcPr>
          <w:p w14:paraId="63B9F3A8" w14:textId="77777777" w:rsidR="00D939D1" w:rsidRPr="00125A9D" w:rsidRDefault="00D939D1" w:rsidP="0005793F">
            <w:pPr>
              <w:jc w:val="both"/>
              <w:rPr>
                <w:sz w:val="18"/>
                <w:szCs w:val="18"/>
                <w:lang w:val="en-US"/>
              </w:rPr>
            </w:pPr>
          </w:p>
        </w:tc>
        <w:tc>
          <w:tcPr>
            <w:tcW w:w="3544" w:type="dxa"/>
            <w:shd w:val="clear" w:color="auto" w:fill="FFFFFF" w:themeFill="background1"/>
          </w:tcPr>
          <w:p w14:paraId="6FC56AF1" w14:textId="77777777" w:rsidR="00D939D1" w:rsidRPr="00125A9D" w:rsidRDefault="00D939D1" w:rsidP="0005793F">
            <w:pPr>
              <w:jc w:val="both"/>
              <w:rPr>
                <w:sz w:val="18"/>
                <w:szCs w:val="18"/>
                <w:lang w:val="en-US"/>
              </w:rPr>
            </w:pPr>
          </w:p>
        </w:tc>
      </w:tr>
      <w:tr w:rsidR="00D939D1" w14:paraId="2951AF8A" w14:textId="77777777" w:rsidTr="0005793F">
        <w:tc>
          <w:tcPr>
            <w:tcW w:w="3544" w:type="dxa"/>
            <w:shd w:val="clear" w:color="auto" w:fill="FFFFFF" w:themeFill="background1"/>
          </w:tcPr>
          <w:p w14:paraId="5955D1B1" w14:textId="77777777" w:rsidR="00D939D1" w:rsidRPr="005243F3" w:rsidRDefault="00D939D1" w:rsidP="0005793F">
            <w:pPr>
              <w:ind w:left="318" w:hanging="318"/>
              <w:jc w:val="both"/>
              <w:rPr>
                <w:color w:val="FF0000"/>
                <w:sz w:val="18"/>
                <w:szCs w:val="18"/>
                <w:lang w:val="en-US"/>
              </w:rPr>
            </w:pPr>
            <w:r w:rsidRPr="005243F3">
              <w:rPr>
                <w:color w:val="FF0000"/>
                <w:sz w:val="18"/>
                <w:szCs w:val="18"/>
                <w:lang w:val="en-US"/>
              </w:rPr>
              <w:t>(7)</w:t>
            </w:r>
            <w:r w:rsidRPr="005243F3">
              <w:rPr>
                <w:color w:val="FF0000"/>
                <w:sz w:val="18"/>
                <w:szCs w:val="18"/>
                <w:lang w:val="en-US"/>
              </w:rPr>
              <w:tab/>
              <w:t xml:space="preserve">Sanksi administratif berupa denda sebagaimana dimaksud pada ayat (6) huruf </w:t>
            </w:r>
            <w:r>
              <w:rPr>
                <w:color w:val="FF0000"/>
                <w:sz w:val="18"/>
                <w:szCs w:val="18"/>
                <w:lang w:val="en-US"/>
              </w:rPr>
              <w:t>b</w:t>
            </w:r>
            <w:r w:rsidRPr="005243F3">
              <w:rPr>
                <w:color w:val="FF0000"/>
                <w:sz w:val="18"/>
                <w:szCs w:val="18"/>
                <w:lang w:val="en-US"/>
              </w:rPr>
              <w:t xml:space="preserve"> dikenai dengan ketentuan sebagai berikut:</w:t>
            </w:r>
          </w:p>
        </w:tc>
        <w:tc>
          <w:tcPr>
            <w:tcW w:w="3548" w:type="dxa"/>
            <w:shd w:val="clear" w:color="auto" w:fill="FFFFFF" w:themeFill="background1"/>
          </w:tcPr>
          <w:p w14:paraId="4C5A475F" w14:textId="77777777" w:rsidR="00D939D1" w:rsidRDefault="00D939D1" w:rsidP="0005793F">
            <w:pPr>
              <w:jc w:val="both"/>
              <w:rPr>
                <w:color w:val="FF0000"/>
                <w:sz w:val="18"/>
                <w:szCs w:val="18"/>
                <w:lang w:val="en-US"/>
              </w:rPr>
            </w:pPr>
            <w:r>
              <w:rPr>
                <w:color w:val="FF0000"/>
                <w:sz w:val="18"/>
                <w:szCs w:val="18"/>
                <w:lang w:val="en-US"/>
              </w:rPr>
              <w:t>Ayat (7)</w:t>
            </w:r>
          </w:p>
          <w:p w14:paraId="3E70D9B5" w14:textId="77777777" w:rsidR="00D939D1" w:rsidRPr="00FE02FF" w:rsidRDefault="00D939D1" w:rsidP="0005793F">
            <w:pPr>
              <w:ind w:firstLine="165"/>
              <w:jc w:val="both"/>
              <w:rPr>
                <w:color w:val="FF0000"/>
                <w:sz w:val="18"/>
                <w:szCs w:val="18"/>
                <w:lang w:val="en-US"/>
              </w:rPr>
            </w:pPr>
            <w:r w:rsidRPr="00FE02FF">
              <w:rPr>
                <w:color w:val="FF0000"/>
                <w:sz w:val="18"/>
                <w:szCs w:val="18"/>
                <w:lang w:val="en-US"/>
              </w:rPr>
              <w:t>Cukup jelas.</w:t>
            </w:r>
          </w:p>
        </w:tc>
        <w:tc>
          <w:tcPr>
            <w:tcW w:w="3540" w:type="dxa"/>
            <w:shd w:val="clear" w:color="auto" w:fill="FFFFFF" w:themeFill="background1"/>
          </w:tcPr>
          <w:p w14:paraId="0A5CD890" w14:textId="77777777" w:rsidR="00D939D1" w:rsidRPr="00125A9D" w:rsidRDefault="00D939D1" w:rsidP="0005793F">
            <w:pPr>
              <w:jc w:val="both"/>
              <w:rPr>
                <w:sz w:val="18"/>
                <w:szCs w:val="18"/>
                <w:lang w:val="en-US"/>
              </w:rPr>
            </w:pPr>
          </w:p>
        </w:tc>
        <w:tc>
          <w:tcPr>
            <w:tcW w:w="3544" w:type="dxa"/>
            <w:shd w:val="clear" w:color="auto" w:fill="FFFFFF" w:themeFill="background1"/>
          </w:tcPr>
          <w:p w14:paraId="26ECBDB1" w14:textId="77777777" w:rsidR="00D939D1" w:rsidRPr="00125A9D" w:rsidRDefault="00D939D1" w:rsidP="0005793F">
            <w:pPr>
              <w:jc w:val="both"/>
              <w:rPr>
                <w:sz w:val="18"/>
                <w:szCs w:val="18"/>
                <w:lang w:val="en-US"/>
              </w:rPr>
            </w:pPr>
          </w:p>
        </w:tc>
        <w:tc>
          <w:tcPr>
            <w:tcW w:w="3544" w:type="dxa"/>
            <w:shd w:val="clear" w:color="auto" w:fill="FFFFFF" w:themeFill="background1"/>
          </w:tcPr>
          <w:p w14:paraId="6335FDAD" w14:textId="77777777" w:rsidR="00D939D1" w:rsidRPr="00125A9D" w:rsidRDefault="00D939D1" w:rsidP="0005793F">
            <w:pPr>
              <w:jc w:val="both"/>
              <w:rPr>
                <w:sz w:val="18"/>
                <w:szCs w:val="18"/>
                <w:lang w:val="en-US"/>
              </w:rPr>
            </w:pPr>
          </w:p>
        </w:tc>
      </w:tr>
      <w:tr w:rsidR="00D939D1" w14:paraId="23D59012" w14:textId="77777777" w:rsidTr="0005793F">
        <w:tc>
          <w:tcPr>
            <w:tcW w:w="3544" w:type="dxa"/>
            <w:shd w:val="clear" w:color="auto" w:fill="FFFFFF" w:themeFill="background1"/>
          </w:tcPr>
          <w:p w14:paraId="3DC804DE" w14:textId="77777777" w:rsidR="00D939D1" w:rsidRPr="005243F3" w:rsidRDefault="00D939D1" w:rsidP="0005793F">
            <w:pPr>
              <w:ind w:left="602" w:hanging="318"/>
              <w:jc w:val="both"/>
              <w:rPr>
                <w:color w:val="FF0000"/>
                <w:sz w:val="18"/>
                <w:szCs w:val="18"/>
                <w:lang w:val="en-US"/>
              </w:rPr>
            </w:pPr>
            <w:r w:rsidRPr="005243F3">
              <w:rPr>
                <w:color w:val="FF0000"/>
                <w:sz w:val="18"/>
                <w:szCs w:val="18"/>
                <w:lang w:val="en-US"/>
              </w:rPr>
              <w:t>a.</w:t>
            </w:r>
            <w:r w:rsidRPr="005243F3">
              <w:rPr>
                <w:color w:val="FF0000"/>
                <w:sz w:val="18"/>
                <w:szCs w:val="18"/>
                <w:lang w:val="en-US"/>
              </w:rPr>
              <w:tab/>
              <w:t xml:space="preserve">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w:t>
            </w:r>
            <w:r w:rsidRPr="005243F3">
              <w:rPr>
                <w:color w:val="FF0000"/>
                <w:sz w:val="18"/>
                <w:szCs w:val="18"/>
                <w:lang w:val="en-US"/>
              </w:rPr>
              <w:lastRenderedPageBreak/>
              <w:t>Direksi dan Dewan Komisaris; dan/atau</w:t>
            </w:r>
          </w:p>
        </w:tc>
        <w:tc>
          <w:tcPr>
            <w:tcW w:w="3548" w:type="dxa"/>
            <w:shd w:val="clear" w:color="auto" w:fill="FFFFFF" w:themeFill="background1"/>
          </w:tcPr>
          <w:p w14:paraId="3D6F9A48"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7D7E89A1" w14:textId="77777777" w:rsidR="00D939D1" w:rsidRPr="00125A9D" w:rsidRDefault="00D939D1" w:rsidP="0005793F">
            <w:pPr>
              <w:jc w:val="both"/>
              <w:rPr>
                <w:sz w:val="18"/>
                <w:szCs w:val="18"/>
                <w:lang w:val="en-US"/>
              </w:rPr>
            </w:pPr>
          </w:p>
        </w:tc>
        <w:tc>
          <w:tcPr>
            <w:tcW w:w="3544" w:type="dxa"/>
            <w:shd w:val="clear" w:color="auto" w:fill="FFFFFF" w:themeFill="background1"/>
          </w:tcPr>
          <w:p w14:paraId="7A72DEA5" w14:textId="77777777" w:rsidR="00D939D1" w:rsidRPr="00125A9D" w:rsidRDefault="00D939D1" w:rsidP="0005793F">
            <w:pPr>
              <w:jc w:val="both"/>
              <w:rPr>
                <w:sz w:val="18"/>
                <w:szCs w:val="18"/>
                <w:lang w:val="en-US"/>
              </w:rPr>
            </w:pPr>
          </w:p>
        </w:tc>
        <w:tc>
          <w:tcPr>
            <w:tcW w:w="3544" w:type="dxa"/>
            <w:shd w:val="clear" w:color="auto" w:fill="FFFFFF" w:themeFill="background1"/>
          </w:tcPr>
          <w:p w14:paraId="23D45535" w14:textId="77777777" w:rsidR="00D939D1" w:rsidRPr="00125A9D" w:rsidRDefault="00D939D1" w:rsidP="0005793F">
            <w:pPr>
              <w:jc w:val="both"/>
              <w:rPr>
                <w:sz w:val="18"/>
                <w:szCs w:val="18"/>
                <w:lang w:val="en-US"/>
              </w:rPr>
            </w:pPr>
          </w:p>
        </w:tc>
      </w:tr>
      <w:tr w:rsidR="00D939D1" w14:paraId="5C3870C1" w14:textId="77777777" w:rsidTr="0005793F">
        <w:tc>
          <w:tcPr>
            <w:tcW w:w="3544" w:type="dxa"/>
            <w:shd w:val="clear" w:color="auto" w:fill="FFFFFF" w:themeFill="background1"/>
          </w:tcPr>
          <w:p w14:paraId="5304D6C2" w14:textId="77777777" w:rsidR="00D939D1" w:rsidRPr="005243F3" w:rsidRDefault="00D939D1" w:rsidP="0005793F">
            <w:pPr>
              <w:ind w:left="602" w:hanging="318"/>
              <w:jc w:val="both"/>
              <w:rPr>
                <w:color w:val="FF0000"/>
                <w:sz w:val="18"/>
                <w:szCs w:val="18"/>
                <w:lang w:val="en-US"/>
              </w:rPr>
            </w:pPr>
            <w:r w:rsidRPr="005243F3">
              <w:rPr>
                <w:color w:val="FF0000"/>
                <w:sz w:val="18"/>
                <w:szCs w:val="18"/>
                <w:lang w:val="en-US"/>
              </w:rPr>
              <w:lastRenderedPageBreak/>
              <w:t>b.</w:t>
            </w:r>
            <w:r w:rsidRPr="005243F3">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7BAFB09B"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1E172C3D" w14:textId="77777777" w:rsidR="00D939D1" w:rsidRPr="00125A9D" w:rsidRDefault="00D939D1" w:rsidP="0005793F">
            <w:pPr>
              <w:jc w:val="both"/>
              <w:rPr>
                <w:sz w:val="18"/>
                <w:szCs w:val="18"/>
                <w:lang w:val="en-US"/>
              </w:rPr>
            </w:pPr>
          </w:p>
        </w:tc>
        <w:tc>
          <w:tcPr>
            <w:tcW w:w="3544" w:type="dxa"/>
            <w:shd w:val="clear" w:color="auto" w:fill="FFFFFF" w:themeFill="background1"/>
          </w:tcPr>
          <w:p w14:paraId="7A08D26F" w14:textId="77777777" w:rsidR="00D939D1" w:rsidRPr="00125A9D" w:rsidRDefault="00D939D1" w:rsidP="0005793F">
            <w:pPr>
              <w:jc w:val="both"/>
              <w:rPr>
                <w:sz w:val="18"/>
                <w:szCs w:val="18"/>
                <w:lang w:val="en-US"/>
              </w:rPr>
            </w:pPr>
          </w:p>
        </w:tc>
        <w:tc>
          <w:tcPr>
            <w:tcW w:w="3544" w:type="dxa"/>
            <w:shd w:val="clear" w:color="auto" w:fill="FFFFFF" w:themeFill="background1"/>
          </w:tcPr>
          <w:p w14:paraId="3F7DE7F5" w14:textId="77777777" w:rsidR="00D939D1" w:rsidRPr="00125A9D" w:rsidRDefault="00D939D1" w:rsidP="0005793F">
            <w:pPr>
              <w:jc w:val="both"/>
              <w:rPr>
                <w:sz w:val="18"/>
                <w:szCs w:val="18"/>
                <w:lang w:val="en-US"/>
              </w:rPr>
            </w:pPr>
          </w:p>
        </w:tc>
      </w:tr>
      <w:tr w:rsidR="00D939D1" w14:paraId="7E5DBCBE" w14:textId="77777777" w:rsidTr="0005793F">
        <w:tc>
          <w:tcPr>
            <w:tcW w:w="3544" w:type="dxa"/>
            <w:shd w:val="clear" w:color="auto" w:fill="FFFFFF" w:themeFill="background1"/>
          </w:tcPr>
          <w:p w14:paraId="7C4A7247" w14:textId="77777777" w:rsidR="00D939D1" w:rsidRPr="005243F3" w:rsidRDefault="00D939D1" w:rsidP="0005793F">
            <w:pPr>
              <w:ind w:left="318" w:hanging="318"/>
              <w:jc w:val="both"/>
              <w:rPr>
                <w:color w:val="FF0000"/>
                <w:sz w:val="18"/>
                <w:szCs w:val="18"/>
                <w:lang w:val="en-US"/>
              </w:rPr>
            </w:pPr>
            <w:r w:rsidRPr="005243F3">
              <w:rPr>
                <w:color w:val="FF0000"/>
                <w:sz w:val="18"/>
                <w:szCs w:val="18"/>
                <w:lang w:val="en-US"/>
              </w:rPr>
              <w:t>(8)</w:t>
            </w:r>
            <w:r w:rsidRPr="005243F3">
              <w:rPr>
                <w:color w:val="FF0000"/>
                <w:sz w:val="18"/>
                <w:szCs w:val="18"/>
                <w:lang w:val="en-US"/>
              </w:rPr>
              <w:tab/>
              <w:t>Otoritas Jasa Keuangan dapat mengumumkan pengenaan sanksi administratif sebagaimana dimaksud pada ayat (6) kepada masyarakat, paling kurang melalui laman/website OJK.</w:t>
            </w:r>
          </w:p>
        </w:tc>
        <w:tc>
          <w:tcPr>
            <w:tcW w:w="3548" w:type="dxa"/>
            <w:shd w:val="clear" w:color="auto" w:fill="FFFFFF" w:themeFill="background1"/>
          </w:tcPr>
          <w:p w14:paraId="4F0F09A6" w14:textId="77777777" w:rsidR="00D939D1" w:rsidRDefault="00D939D1" w:rsidP="0005793F">
            <w:pPr>
              <w:jc w:val="both"/>
              <w:rPr>
                <w:color w:val="FF0000"/>
                <w:sz w:val="18"/>
                <w:szCs w:val="18"/>
                <w:lang w:val="en-US"/>
              </w:rPr>
            </w:pPr>
            <w:r>
              <w:rPr>
                <w:color w:val="FF0000"/>
                <w:sz w:val="18"/>
                <w:szCs w:val="18"/>
                <w:lang w:val="en-US"/>
              </w:rPr>
              <w:t>Ayat (8)</w:t>
            </w:r>
          </w:p>
          <w:p w14:paraId="0EF208E3" w14:textId="77777777" w:rsidR="00D939D1" w:rsidRPr="00FE02FF" w:rsidRDefault="00D939D1" w:rsidP="0005793F">
            <w:pPr>
              <w:ind w:firstLine="165"/>
              <w:jc w:val="both"/>
              <w:rPr>
                <w:color w:val="FF0000"/>
                <w:sz w:val="18"/>
                <w:szCs w:val="18"/>
                <w:lang w:val="en-US"/>
              </w:rPr>
            </w:pPr>
            <w:r w:rsidRPr="00FE02FF">
              <w:rPr>
                <w:color w:val="FF0000"/>
                <w:sz w:val="18"/>
                <w:szCs w:val="18"/>
                <w:lang w:val="en-US"/>
              </w:rPr>
              <w:t>Cukup jelas.</w:t>
            </w:r>
          </w:p>
        </w:tc>
        <w:tc>
          <w:tcPr>
            <w:tcW w:w="3540" w:type="dxa"/>
            <w:shd w:val="clear" w:color="auto" w:fill="FFFFFF" w:themeFill="background1"/>
          </w:tcPr>
          <w:p w14:paraId="764BAF4C" w14:textId="77777777" w:rsidR="00D939D1" w:rsidRPr="00125A9D" w:rsidRDefault="00D939D1" w:rsidP="0005793F">
            <w:pPr>
              <w:jc w:val="both"/>
              <w:rPr>
                <w:sz w:val="18"/>
                <w:szCs w:val="18"/>
                <w:lang w:val="en-US"/>
              </w:rPr>
            </w:pPr>
          </w:p>
        </w:tc>
        <w:tc>
          <w:tcPr>
            <w:tcW w:w="3544" w:type="dxa"/>
            <w:shd w:val="clear" w:color="auto" w:fill="FFFFFF" w:themeFill="background1"/>
          </w:tcPr>
          <w:p w14:paraId="5090F7B6" w14:textId="77777777" w:rsidR="00D939D1" w:rsidRPr="00125A9D" w:rsidRDefault="00D939D1" w:rsidP="0005793F">
            <w:pPr>
              <w:jc w:val="both"/>
              <w:rPr>
                <w:sz w:val="18"/>
                <w:szCs w:val="18"/>
                <w:lang w:val="en-US"/>
              </w:rPr>
            </w:pPr>
          </w:p>
        </w:tc>
        <w:tc>
          <w:tcPr>
            <w:tcW w:w="3544" w:type="dxa"/>
            <w:shd w:val="clear" w:color="auto" w:fill="FFFFFF" w:themeFill="background1"/>
          </w:tcPr>
          <w:p w14:paraId="647BD9C1" w14:textId="77777777" w:rsidR="00D939D1" w:rsidRPr="00125A9D" w:rsidRDefault="00D939D1" w:rsidP="0005793F">
            <w:pPr>
              <w:jc w:val="both"/>
              <w:rPr>
                <w:sz w:val="18"/>
                <w:szCs w:val="18"/>
                <w:lang w:val="en-US"/>
              </w:rPr>
            </w:pPr>
          </w:p>
        </w:tc>
      </w:tr>
      <w:tr w:rsidR="00D939D1" w14:paraId="611D174E" w14:textId="77777777" w:rsidTr="0005793F">
        <w:tc>
          <w:tcPr>
            <w:tcW w:w="3544" w:type="dxa"/>
            <w:shd w:val="clear" w:color="auto" w:fill="D0CECE" w:themeFill="background2" w:themeFillShade="E6"/>
          </w:tcPr>
          <w:p w14:paraId="6D1EB9FC" w14:textId="77777777" w:rsidR="00D939D1" w:rsidRPr="00401B9E" w:rsidRDefault="00D939D1" w:rsidP="0005793F">
            <w:pPr>
              <w:ind w:left="318" w:hanging="318"/>
              <w:jc w:val="both"/>
              <w:rPr>
                <w:sz w:val="18"/>
                <w:szCs w:val="18"/>
                <w:lang w:val="en-US"/>
              </w:rPr>
            </w:pPr>
          </w:p>
        </w:tc>
        <w:tc>
          <w:tcPr>
            <w:tcW w:w="3548" w:type="dxa"/>
            <w:shd w:val="clear" w:color="auto" w:fill="D0CECE" w:themeFill="background2" w:themeFillShade="E6"/>
          </w:tcPr>
          <w:p w14:paraId="4ED1E737"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65A00DC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83CB114"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B6231CB" w14:textId="77777777" w:rsidR="00D939D1" w:rsidRPr="00125A9D" w:rsidRDefault="00D939D1" w:rsidP="0005793F">
            <w:pPr>
              <w:jc w:val="both"/>
              <w:rPr>
                <w:sz w:val="18"/>
                <w:szCs w:val="18"/>
                <w:lang w:val="en-US"/>
              </w:rPr>
            </w:pPr>
          </w:p>
        </w:tc>
      </w:tr>
      <w:tr w:rsidR="00D939D1" w14:paraId="2F136CAB" w14:textId="77777777" w:rsidTr="0005793F">
        <w:tc>
          <w:tcPr>
            <w:tcW w:w="3544" w:type="dxa"/>
            <w:shd w:val="clear" w:color="auto" w:fill="FFFFFF" w:themeFill="background1"/>
          </w:tcPr>
          <w:p w14:paraId="3413EE04" w14:textId="77777777" w:rsidR="00D939D1" w:rsidRPr="00CF26E5" w:rsidRDefault="00D939D1" w:rsidP="0005793F">
            <w:pPr>
              <w:ind w:left="318" w:hanging="318"/>
              <w:jc w:val="center"/>
              <w:rPr>
                <w:b/>
                <w:sz w:val="18"/>
                <w:szCs w:val="18"/>
                <w:lang w:val="en-US"/>
              </w:rPr>
            </w:pPr>
            <w:r w:rsidRPr="00CF26E5">
              <w:rPr>
                <w:b/>
                <w:sz w:val="18"/>
                <w:szCs w:val="18"/>
                <w:lang w:val="en-US"/>
              </w:rPr>
              <w:t>Pasal 48</w:t>
            </w:r>
          </w:p>
        </w:tc>
        <w:tc>
          <w:tcPr>
            <w:tcW w:w="3548" w:type="dxa"/>
            <w:shd w:val="clear" w:color="auto" w:fill="FFFFFF" w:themeFill="background1"/>
          </w:tcPr>
          <w:p w14:paraId="7B9EF1C1" w14:textId="77777777" w:rsidR="00D939D1" w:rsidRPr="00CF26E5" w:rsidRDefault="00D939D1" w:rsidP="0005793F">
            <w:pPr>
              <w:jc w:val="both"/>
              <w:rPr>
                <w:b/>
                <w:sz w:val="18"/>
                <w:szCs w:val="18"/>
                <w:lang w:val="en-US"/>
              </w:rPr>
            </w:pPr>
            <w:r w:rsidRPr="00CF26E5">
              <w:rPr>
                <w:b/>
                <w:sz w:val="18"/>
                <w:szCs w:val="18"/>
                <w:lang w:val="en-US"/>
              </w:rPr>
              <w:t>Pasal 48</w:t>
            </w:r>
          </w:p>
        </w:tc>
        <w:tc>
          <w:tcPr>
            <w:tcW w:w="3540" w:type="dxa"/>
            <w:shd w:val="clear" w:color="auto" w:fill="FFFFFF" w:themeFill="background1"/>
          </w:tcPr>
          <w:p w14:paraId="1BAD854F" w14:textId="77777777" w:rsidR="00D939D1" w:rsidRPr="00125A9D" w:rsidRDefault="00D939D1" w:rsidP="0005793F">
            <w:pPr>
              <w:jc w:val="both"/>
              <w:rPr>
                <w:sz w:val="18"/>
                <w:szCs w:val="18"/>
                <w:lang w:val="en-US"/>
              </w:rPr>
            </w:pPr>
          </w:p>
        </w:tc>
        <w:tc>
          <w:tcPr>
            <w:tcW w:w="3544" w:type="dxa"/>
            <w:shd w:val="clear" w:color="auto" w:fill="FFFFFF" w:themeFill="background1"/>
          </w:tcPr>
          <w:p w14:paraId="6ADFD57A" w14:textId="77777777" w:rsidR="00D939D1" w:rsidRPr="00125A9D" w:rsidRDefault="00D939D1" w:rsidP="0005793F">
            <w:pPr>
              <w:jc w:val="both"/>
              <w:rPr>
                <w:sz w:val="18"/>
                <w:szCs w:val="18"/>
                <w:lang w:val="en-US"/>
              </w:rPr>
            </w:pPr>
          </w:p>
        </w:tc>
        <w:tc>
          <w:tcPr>
            <w:tcW w:w="3544" w:type="dxa"/>
            <w:shd w:val="clear" w:color="auto" w:fill="FFFFFF" w:themeFill="background1"/>
          </w:tcPr>
          <w:p w14:paraId="280DA8DA" w14:textId="77777777" w:rsidR="00D939D1" w:rsidRPr="00125A9D" w:rsidRDefault="00D939D1" w:rsidP="0005793F">
            <w:pPr>
              <w:jc w:val="both"/>
              <w:rPr>
                <w:sz w:val="18"/>
                <w:szCs w:val="18"/>
                <w:lang w:val="en-US"/>
              </w:rPr>
            </w:pPr>
          </w:p>
        </w:tc>
      </w:tr>
      <w:tr w:rsidR="00D939D1" w14:paraId="0A1CB75E" w14:textId="77777777" w:rsidTr="0005793F">
        <w:tc>
          <w:tcPr>
            <w:tcW w:w="3544" w:type="dxa"/>
            <w:shd w:val="clear" w:color="auto" w:fill="FFFFFF" w:themeFill="background1"/>
          </w:tcPr>
          <w:p w14:paraId="173C9BD0" w14:textId="77777777" w:rsidR="00D939D1" w:rsidRPr="00401B9E" w:rsidRDefault="00D939D1" w:rsidP="0005793F">
            <w:pPr>
              <w:ind w:left="318" w:hanging="318"/>
              <w:jc w:val="both"/>
              <w:rPr>
                <w:sz w:val="18"/>
                <w:szCs w:val="18"/>
                <w:lang w:val="en-US"/>
              </w:rPr>
            </w:pPr>
            <w:r w:rsidRPr="00892891">
              <w:rPr>
                <w:sz w:val="18"/>
                <w:szCs w:val="18"/>
                <w:lang w:val="en-US"/>
              </w:rPr>
              <w:t>(1)</w:t>
            </w:r>
            <w:r w:rsidRPr="00892891">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892891">
              <w:rPr>
                <w:sz w:val="18"/>
                <w:szCs w:val="18"/>
                <w:lang w:val="en-US"/>
              </w:rPr>
              <w:t xml:space="preserve"> wajib melakukan analisis terhadap seluruh transaksi yang tidak sesuai dengan profil Nasabah.</w:t>
            </w:r>
          </w:p>
        </w:tc>
        <w:tc>
          <w:tcPr>
            <w:tcW w:w="3548" w:type="dxa"/>
            <w:shd w:val="clear" w:color="auto" w:fill="FFFFFF" w:themeFill="background1"/>
          </w:tcPr>
          <w:p w14:paraId="0B323D2D" w14:textId="77777777" w:rsidR="00D939D1" w:rsidRDefault="00D939D1" w:rsidP="0005793F">
            <w:pPr>
              <w:jc w:val="both"/>
              <w:rPr>
                <w:sz w:val="18"/>
                <w:szCs w:val="18"/>
                <w:lang w:val="en-US"/>
              </w:rPr>
            </w:pPr>
            <w:r>
              <w:rPr>
                <w:sz w:val="18"/>
                <w:szCs w:val="18"/>
                <w:lang w:val="en-US"/>
              </w:rPr>
              <w:t>Ayat (1)</w:t>
            </w:r>
          </w:p>
          <w:p w14:paraId="2161AD2F" w14:textId="77777777" w:rsidR="00D939D1" w:rsidRPr="00125A9D" w:rsidRDefault="00D939D1" w:rsidP="0005793F">
            <w:pPr>
              <w:ind w:firstLine="165"/>
              <w:jc w:val="both"/>
              <w:rPr>
                <w:sz w:val="18"/>
                <w:szCs w:val="18"/>
                <w:lang w:val="en-US"/>
              </w:rPr>
            </w:pPr>
            <w:r w:rsidRPr="00E321CC">
              <w:rPr>
                <w:sz w:val="18"/>
                <w:szCs w:val="18"/>
                <w:lang w:val="en-US"/>
              </w:rPr>
              <w:t>Cukup jelas.</w:t>
            </w:r>
          </w:p>
        </w:tc>
        <w:tc>
          <w:tcPr>
            <w:tcW w:w="3540" w:type="dxa"/>
            <w:shd w:val="clear" w:color="auto" w:fill="FFFFFF" w:themeFill="background1"/>
          </w:tcPr>
          <w:p w14:paraId="3B3DA2A4" w14:textId="77777777" w:rsidR="00D939D1" w:rsidRPr="00125A9D" w:rsidRDefault="00D939D1" w:rsidP="0005793F">
            <w:pPr>
              <w:jc w:val="both"/>
              <w:rPr>
                <w:sz w:val="18"/>
                <w:szCs w:val="18"/>
                <w:lang w:val="en-US"/>
              </w:rPr>
            </w:pPr>
          </w:p>
        </w:tc>
        <w:tc>
          <w:tcPr>
            <w:tcW w:w="3544" w:type="dxa"/>
            <w:shd w:val="clear" w:color="auto" w:fill="FFFFFF" w:themeFill="background1"/>
          </w:tcPr>
          <w:p w14:paraId="46953AC1" w14:textId="77777777" w:rsidR="00D939D1" w:rsidRPr="00125A9D" w:rsidRDefault="00D939D1" w:rsidP="0005793F">
            <w:pPr>
              <w:jc w:val="both"/>
              <w:rPr>
                <w:sz w:val="18"/>
                <w:szCs w:val="18"/>
                <w:lang w:val="en-US"/>
              </w:rPr>
            </w:pPr>
          </w:p>
        </w:tc>
        <w:tc>
          <w:tcPr>
            <w:tcW w:w="3544" w:type="dxa"/>
            <w:shd w:val="clear" w:color="auto" w:fill="FFFFFF" w:themeFill="background1"/>
          </w:tcPr>
          <w:p w14:paraId="65FBDB66" w14:textId="77777777" w:rsidR="00D939D1" w:rsidRPr="00125A9D" w:rsidRDefault="00D939D1" w:rsidP="0005793F">
            <w:pPr>
              <w:jc w:val="both"/>
              <w:rPr>
                <w:sz w:val="18"/>
                <w:szCs w:val="18"/>
                <w:lang w:val="en-US"/>
              </w:rPr>
            </w:pPr>
          </w:p>
        </w:tc>
      </w:tr>
      <w:tr w:rsidR="00D939D1" w14:paraId="102B9F74" w14:textId="77777777" w:rsidTr="0005793F">
        <w:tc>
          <w:tcPr>
            <w:tcW w:w="3544" w:type="dxa"/>
            <w:shd w:val="clear" w:color="auto" w:fill="FFFFFF" w:themeFill="background1"/>
          </w:tcPr>
          <w:p w14:paraId="0AB3466D" w14:textId="77777777" w:rsidR="00D939D1" w:rsidRPr="00401B9E" w:rsidRDefault="00D939D1" w:rsidP="0005793F">
            <w:pPr>
              <w:ind w:left="318" w:hanging="318"/>
              <w:jc w:val="both"/>
              <w:rPr>
                <w:sz w:val="18"/>
                <w:szCs w:val="18"/>
                <w:lang w:val="en-US"/>
              </w:rPr>
            </w:pPr>
            <w:r w:rsidRPr="00892891">
              <w:rPr>
                <w:sz w:val="18"/>
                <w:szCs w:val="18"/>
                <w:lang w:val="en-US"/>
              </w:rPr>
              <w:t xml:space="preserve">(2) </w:t>
            </w:r>
            <w:r w:rsidRPr="00892891">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892891">
              <w:rPr>
                <w:sz w:val="18"/>
                <w:szCs w:val="18"/>
                <w:lang w:val="en-US"/>
              </w:rPr>
              <w:t xml:space="preserve"> dapat meminta informasi tentang latar belakang dan tujuan transaksi terhadap transaksi yang tidak sesuai dengan profil Nasabah, dengan memperhatikan ketentuan anti </w:t>
            </w:r>
            <w:r w:rsidRPr="005243F3">
              <w:rPr>
                <w:i/>
                <w:sz w:val="18"/>
                <w:szCs w:val="18"/>
                <w:lang w:val="en-US"/>
              </w:rPr>
              <w:t>tipping-off</w:t>
            </w:r>
            <w:r w:rsidRPr="00892891">
              <w:rPr>
                <w:sz w:val="18"/>
                <w:szCs w:val="18"/>
                <w:lang w:val="en-US"/>
              </w:rPr>
              <w:t xml:space="preserve"> sebagaimana dimaksud dalam undang-undang </w:t>
            </w:r>
            <w:r w:rsidRPr="005243F3">
              <w:rPr>
                <w:strike/>
                <w:color w:val="002060"/>
                <w:sz w:val="18"/>
                <w:szCs w:val="18"/>
                <w:lang w:val="en-US"/>
              </w:rPr>
              <w:t>yang mengatur</w:t>
            </w:r>
            <w:r w:rsidRPr="005243F3">
              <w:rPr>
                <w:color w:val="002060"/>
                <w:sz w:val="18"/>
                <w:szCs w:val="18"/>
                <w:lang w:val="en-US"/>
              </w:rPr>
              <w:t xml:space="preserve"> </w:t>
            </w:r>
            <w:r w:rsidRPr="00892891">
              <w:rPr>
                <w:sz w:val="18"/>
                <w:szCs w:val="18"/>
                <w:lang w:val="en-US"/>
              </w:rPr>
              <w:t>mengenai pencegahan dan pemberantasan tindak pidana Pencucian Uang.</w:t>
            </w:r>
          </w:p>
        </w:tc>
        <w:tc>
          <w:tcPr>
            <w:tcW w:w="3548" w:type="dxa"/>
            <w:shd w:val="clear" w:color="auto" w:fill="FFFFFF" w:themeFill="background1"/>
          </w:tcPr>
          <w:p w14:paraId="1AA17CB2" w14:textId="77777777" w:rsidR="00D939D1" w:rsidRDefault="00D939D1" w:rsidP="0005793F">
            <w:pPr>
              <w:jc w:val="both"/>
              <w:rPr>
                <w:sz w:val="18"/>
                <w:szCs w:val="18"/>
                <w:lang w:val="en-US"/>
              </w:rPr>
            </w:pPr>
            <w:r>
              <w:rPr>
                <w:sz w:val="18"/>
                <w:szCs w:val="18"/>
                <w:lang w:val="en-US"/>
              </w:rPr>
              <w:t>Ayat (2)</w:t>
            </w:r>
          </w:p>
          <w:p w14:paraId="40397BE0" w14:textId="77777777" w:rsidR="00D939D1" w:rsidRPr="00125A9D" w:rsidRDefault="00D939D1" w:rsidP="0005793F">
            <w:pPr>
              <w:ind w:left="165"/>
              <w:jc w:val="both"/>
              <w:rPr>
                <w:sz w:val="18"/>
                <w:szCs w:val="18"/>
                <w:lang w:val="en-US"/>
              </w:rPr>
            </w:pPr>
            <w:r w:rsidRPr="00241BA6">
              <w:rPr>
                <w:sz w:val="18"/>
                <w:szCs w:val="18"/>
                <w:lang w:val="en-US"/>
              </w:rPr>
              <w:t>Yang dimaksud dengan “transaksi yang tidak sesuai dengan profil Nasabah” adalah transaksi sebagaimana diatur dalam peraturan perundang-undangan mengenai pencegahan dan pemberantasan tindak pidana Pencucian Uang,</w:t>
            </w:r>
            <w:r>
              <w:rPr>
                <w:strike/>
                <w:color w:val="002060"/>
                <w:sz w:val="18"/>
                <w:szCs w:val="18"/>
                <w:lang w:val="en-US"/>
              </w:rPr>
              <w:t xml:space="preserve"> dan/atau</w:t>
            </w:r>
            <w:r>
              <w:rPr>
                <w:color w:val="002060"/>
                <w:sz w:val="18"/>
                <w:szCs w:val="18"/>
                <w:lang w:val="en-US"/>
              </w:rPr>
              <w:t xml:space="preserve"> </w:t>
            </w:r>
            <w:r w:rsidRPr="00241BA6">
              <w:rPr>
                <w:sz w:val="18"/>
                <w:szCs w:val="18"/>
                <w:lang w:val="en-US"/>
              </w:rPr>
              <w:t xml:space="preserve"> tindak pidana Pendanaan Terorisme</w:t>
            </w:r>
            <w:r w:rsidRPr="00CF26E5">
              <w:rPr>
                <w:color w:val="FF0000"/>
                <w:sz w:val="18"/>
                <w:szCs w:val="18"/>
                <w:lang w:val="en-US"/>
              </w:rPr>
              <w:t>, dan/atau pendanaan Proliferasi Senjata Pemusnah Massal.</w:t>
            </w:r>
          </w:p>
        </w:tc>
        <w:tc>
          <w:tcPr>
            <w:tcW w:w="3540" w:type="dxa"/>
            <w:shd w:val="clear" w:color="auto" w:fill="FFFFFF" w:themeFill="background1"/>
          </w:tcPr>
          <w:p w14:paraId="78521797" w14:textId="77777777" w:rsidR="00D939D1" w:rsidRPr="00125A9D" w:rsidRDefault="00D939D1" w:rsidP="0005793F">
            <w:pPr>
              <w:jc w:val="both"/>
              <w:rPr>
                <w:sz w:val="18"/>
                <w:szCs w:val="18"/>
                <w:lang w:val="en-US"/>
              </w:rPr>
            </w:pPr>
          </w:p>
        </w:tc>
        <w:tc>
          <w:tcPr>
            <w:tcW w:w="3544" w:type="dxa"/>
            <w:shd w:val="clear" w:color="auto" w:fill="FFFFFF" w:themeFill="background1"/>
          </w:tcPr>
          <w:p w14:paraId="005FE62F" w14:textId="77777777" w:rsidR="00D939D1" w:rsidRPr="00125A9D" w:rsidRDefault="00D939D1" w:rsidP="0005793F">
            <w:pPr>
              <w:jc w:val="both"/>
              <w:rPr>
                <w:sz w:val="18"/>
                <w:szCs w:val="18"/>
                <w:lang w:val="en-US"/>
              </w:rPr>
            </w:pPr>
          </w:p>
        </w:tc>
        <w:tc>
          <w:tcPr>
            <w:tcW w:w="3544" w:type="dxa"/>
            <w:shd w:val="clear" w:color="auto" w:fill="FFFFFF" w:themeFill="background1"/>
          </w:tcPr>
          <w:p w14:paraId="7A0E42F5" w14:textId="77777777" w:rsidR="00D939D1" w:rsidRPr="00125A9D" w:rsidRDefault="00D939D1" w:rsidP="0005793F">
            <w:pPr>
              <w:jc w:val="both"/>
              <w:rPr>
                <w:sz w:val="18"/>
                <w:szCs w:val="18"/>
                <w:lang w:val="en-US"/>
              </w:rPr>
            </w:pPr>
          </w:p>
        </w:tc>
      </w:tr>
      <w:tr w:rsidR="00D939D1" w14:paraId="0457B29A" w14:textId="77777777" w:rsidTr="0005793F">
        <w:tc>
          <w:tcPr>
            <w:tcW w:w="3544" w:type="dxa"/>
            <w:shd w:val="clear" w:color="auto" w:fill="FFFFFF" w:themeFill="background1"/>
          </w:tcPr>
          <w:p w14:paraId="7490DCF6" w14:textId="77777777" w:rsidR="00D939D1" w:rsidRPr="00401B9E" w:rsidRDefault="00D939D1" w:rsidP="0005793F">
            <w:pPr>
              <w:ind w:left="318" w:hanging="318"/>
              <w:jc w:val="both"/>
              <w:rPr>
                <w:sz w:val="18"/>
                <w:szCs w:val="18"/>
                <w:lang w:val="en-US"/>
              </w:rPr>
            </w:pPr>
            <w:r w:rsidRPr="00892891">
              <w:rPr>
                <w:sz w:val="18"/>
                <w:szCs w:val="18"/>
                <w:lang w:val="en-US"/>
              </w:rPr>
              <w:t>(3)</w:t>
            </w:r>
            <w:r w:rsidRPr="00892891">
              <w:rPr>
                <w:sz w:val="18"/>
                <w:szCs w:val="18"/>
                <w:lang w:val="en-US"/>
              </w:rPr>
              <w:tab/>
              <w:t xml:space="preserve">Dalam melaksanakan pemantauan sebagaimana dimaksud dalam Pasal 47 ayat (1) </w:t>
            </w:r>
            <w:r>
              <w:rPr>
                <w:strike/>
                <w:color w:val="002060"/>
                <w:sz w:val="18"/>
                <w:szCs w:val="18"/>
                <w:lang w:val="en-US"/>
              </w:rPr>
              <w:t>P</w:t>
            </w:r>
            <w:r>
              <w:rPr>
                <w:color w:val="FF0000"/>
                <w:sz w:val="18"/>
                <w:szCs w:val="18"/>
                <w:lang w:val="en-US"/>
              </w:rPr>
              <w:t>L</w:t>
            </w:r>
            <w:r>
              <w:rPr>
                <w:sz w:val="18"/>
                <w:szCs w:val="18"/>
                <w:lang w:val="en-US"/>
              </w:rPr>
              <w:t xml:space="preserve">JK </w:t>
            </w:r>
            <w:r w:rsidRPr="00892891">
              <w:rPr>
                <w:sz w:val="18"/>
                <w:szCs w:val="18"/>
                <w:lang w:val="en-US"/>
              </w:rPr>
              <w:t>wajib memiliki sistem yang dapat:</w:t>
            </w:r>
          </w:p>
        </w:tc>
        <w:tc>
          <w:tcPr>
            <w:tcW w:w="3548" w:type="dxa"/>
            <w:shd w:val="clear" w:color="auto" w:fill="FFFFFF" w:themeFill="background1"/>
          </w:tcPr>
          <w:p w14:paraId="7479AF91" w14:textId="77777777" w:rsidR="00D939D1" w:rsidRDefault="00D939D1" w:rsidP="0005793F">
            <w:pPr>
              <w:jc w:val="both"/>
              <w:rPr>
                <w:sz w:val="18"/>
                <w:szCs w:val="18"/>
                <w:lang w:val="en-US"/>
              </w:rPr>
            </w:pPr>
            <w:r>
              <w:rPr>
                <w:sz w:val="18"/>
                <w:szCs w:val="18"/>
                <w:lang w:val="en-US"/>
              </w:rPr>
              <w:t>Ayat (3)</w:t>
            </w:r>
          </w:p>
          <w:p w14:paraId="7B514495" w14:textId="77777777" w:rsidR="00D939D1" w:rsidRPr="00125A9D" w:rsidRDefault="00D939D1" w:rsidP="0005793F">
            <w:pPr>
              <w:ind w:firstLine="165"/>
              <w:jc w:val="both"/>
              <w:rPr>
                <w:sz w:val="18"/>
                <w:szCs w:val="18"/>
                <w:lang w:val="en-US"/>
              </w:rPr>
            </w:pPr>
            <w:r w:rsidRPr="00E321CC">
              <w:rPr>
                <w:sz w:val="18"/>
                <w:szCs w:val="18"/>
                <w:lang w:val="en-US"/>
              </w:rPr>
              <w:t>Cukup jelas.</w:t>
            </w:r>
          </w:p>
        </w:tc>
        <w:tc>
          <w:tcPr>
            <w:tcW w:w="3540" w:type="dxa"/>
            <w:shd w:val="clear" w:color="auto" w:fill="FFFFFF" w:themeFill="background1"/>
          </w:tcPr>
          <w:p w14:paraId="77C11285" w14:textId="77777777" w:rsidR="00D939D1" w:rsidRPr="00125A9D" w:rsidRDefault="00D939D1" w:rsidP="0005793F">
            <w:pPr>
              <w:jc w:val="both"/>
              <w:rPr>
                <w:sz w:val="18"/>
                <w:szCs w:val="18"/>
                <w:lang w:val="en-US"/>
              </w:rPr>
            </w:pPr>
          </w:p>
        </w:tc>
        <w:tc>
          <w:tcPr>
            <w:tcW w:w="3544" w:type="dxa"/>
            <w:shd w:val="clear" w:color="auto" w:fill="FFFFFF" w:themeFill="background1"/>
          </w:tcPr>
          <w:p w14:paraId="44F0650A" w14:textId="77777777" w:rsidR="00D939D1" w:rsidRPr="00125A9D" w:rsidRDefault="00D939D1" w:rsidP="0005793F">
            <w:pPr>
              <w:jc w:val="both"/>
              <w:rPr>
                <w:sz w:val="18"/>
                <w:szCs w:val="18"/>
                <w:lang w:val="en-US"/>
              </w:rPr>
            </w:pPr>
          </w:p>
        </w:tc>
        <w:tc>
          <w:tcPr>
            <w:tcW w:w="3544" w:type="dxa"/>
            <w:shd w:val="clear" w:color="auto" w:fill="FFFFFF" w:themeFill="background1"/>
          </w:tcPr>
          <w:p w14:paraId="5560F9B0" w14:textId="77777777" w:rsidR="00D939D1" w:rsidRPr="00125A9D" w:rsidRDefault="00D939D1" w:rsidP="0005793F">
            <w:pPr>
              <w:jc w:val="both"/>
              <w:rPr>
                <w:sz w:val="18"/>
                <w:szCs w:val="18"/>
                <w:lang w:val="en-US"/>
              </w:rPr>
            </w:pPr>
          </w:p>
        </w:tc>
      </w:tr>
      <w:tr w:rsidR="00D939D1" w14:paraId="3CEFD14C" w14:textId="77777777" w:rsidTr="0005793F">
        <w:tc>
          <w:tcPr>
            <w:tcW w:w="3544" w:type="dxa"/>
            <w:shd w:val="clear" w:color="auto" w:fill="FFFFFF" w:themeFill="background1"/>
          </w:tcPr>
          <w:p w14:paraId="336B735F" w14:textId="77777777" w:rsidR="00D939D1" w:rsidRPr="00401B9E" w:rsidRDefault="00D939D1" w:rsidP="0005793F">
            <w:pPr>
              <w:ind w:left="602" w:hanging="318"/>
              <w:jc w:val="both"/>
              <w:rPr>
                <w:sz w:val="18"/>
                <w:szCs w:val="18"/>
                <w:lang w:val="en-US"/>
              </w:rPr>
            </w:pPr>
            <w:r w:rsidRPr="00892891">
              <w:rPr>
                <w:sz w:val="18"/>
                <w:szCs w:val="18"/>
                <w:lang w:val="en-US"/>
              </w:rPr>
              <w:t>a.</w:t>
            </w:r>
            <w:r w:rsidRPr="00892891">
              <w:rPr>
                <w:sz w:val="18"/>
                <w:szCs w:val="18"/>
                <w:lang w:val="en-US"/>
              </w:rPr>
              <w:tab/>
              <w:t>mengidentifikasi, menganalisis, memantau, dan menyediakan laporan secara efektif mengenai profil, karakteristik, dan/atau kebiasaan pola transaksi yang dilakukan oleh Nasabah; dan</w:t>
            </w:r>
          </w:p>
        </w:tc>
        <w:tc>
          <w:tcPr>
            <w:tcW w:w="3548" w:type="dxa"/>
            <w:shd w:val="clear" w:color="auto" w:fill="FFFFFF" w:themeFill="background1"/>
          </w:tcPr>
          <w:p w14:paraId="3C35CA8B" w14:textId="77777777" w:rsidR="00D939D1" w:rsidRPr="00125A9D" w:rsidRDefault="00D939D1" w:rsidP="0005793F">
            <w:pPr>
              <w:jc w:val="both"/>
              <w:rPr>
                <w:sz w:val="18"/>
                <w:szCs w:val="18"/>
                <w:lang w:val="en-US"/>
              </w:rPr>
            </w:pPr>
          </w:p>
        </w:tc>
        <w:tc>
          <w:tcPr>
            <w:tcW w:w="3540" w:type="dxa"/>
            <w:shd w:val="clear" w:color="auto" w:fill="FFFFFF" w:themeFill="background1"/>
          </w:tcPr>
          <w:p w14:paraId="76A817D3" w14:textId="77777777" w:rsidR="00D939D1" w:rsidRPr="00125A9D" w:rsidRDefault="00D939D1" w:rsidP="0005793F">
            <w:pPr>
              <w:jc w:val="both"/>
              <w:rPr>
                <w:sz w:val="18"/>
                <w:szCs w:val="18"/>
                <w:lang w:val="en-US"/>
              </w:rPr>
            </w:pPr>
          </w:p>
        </w:tc>
        <w:tc>
          <w:tcPr>
            <w:tcW w:w="3544" w:type="dxa"/>
            <w:shd w:val="clear" w:color="auto" w:fill="FFFFFF" w:themeFill="background1"/>
          </w:tcPr>
          <w:p w14:paraId="29A6F7FC" w14:textId="77777777" w:rsidR="00D939D1" w:rsidRPr="00125A9D" w:rsidRDefault="00D939D1" w:rsidP="0005793F">
            <w:pPr>
              <w:jc w:val="both"/>
              <w:rPr>
                <w:sz w:val="18"/>
                <w:szCs w:val="18"/>
                <w:lang w:val="en-US"/>
              </w:rPr>
            </w:pPr>
          </w:p>
        </w:tc>
        <w:tc>
          <w:tcPr>
            <w:tcW w:w="3544" w:type="dxa"/>
            <w:shd w:val="clear" w:color="auto" w:fill="FFFFFF" w:themeFill="background1"/>
          </w:tcPr>
          <w:p w14:paraId="05843B9E" w14:textId="77777777" w:rsidR="00D939D1" w:rsidRPr="00125A9D" w:rsidRDefault="00D939D1" w:rsidP="0005793F">
            <w:pPr>
              <w:jc w:val="both"/>
              <w:rPr>
                <w:sz w:val="18"/>
                <w:szCs w:val="18"/>
                <w:lang w:val="en-US"/>
              </w:rPr>
            </w:pPr>
          </w:p>
        </w:tc>
      </w:tr>
      <w:tr w:rsidR="00D939D1" w14:paraId="1A1457CD" w14:textId="77777777" w:rsidTr="0005793F">
        <w:tc>
          <w:tcPr>
            <w:tcW w:w="3544" w:type="dxa"/>
            <w:shd w:val="clear" w:color="auto" w:fill="FFFFFF" w:themeFill="background1"/>
          </w:tcPr>
          <w:p w14:paraId="573D3397" w14:textId="77777777" w:rsidR="00D939D1" w:rsidRPr="00401B9E" w:rsidRDefault="00D939D1" w:rsidP="0005793F">
            <w:pPr>
              <w:ind w:left="602" w:hanging="318"/>
              <w:jc w:val="both"/>
              <w:rPr>
                <w:sz w:val="18"/>
                <w:szCs w:val="18"/>
                <w:lang w:val="en-US"/>
              </w:rPr>
            </w:pPr>
            <w:r w:rsidRPr="00892891">
              <w:rPr>
                <w:sz w:val="18"/>
                <w:szCs w:val="18"/>
                <w:lang w:val="en-US"/>
              </w:rPr>
              <w:t xml:space="preserve">b.   </w:t>
            </w:r>
            <w:r w:rsidRPr="00892891">
              <w:rPr>
                <w:sz w:val="18"/>
                <w:szCs w:val="18"/>
                <w:lang w:val="en-US"/>
              </w:rPr>
              <w:tab/>
              <w:t>menelusuri setiap transaksi, apabila diperlukan, termasuk penelusuran atas identitas Nasabah, bentuk transaksi, tanggal transaksi, jumlah dan denominasi transaksi, serta sumber dana yang digunakan untuk transaksi.</w:t>
            </w:r>
          </w:p>
        </w:tc>
        <w:tc>
          <w:tcPr>
            <w:tcW w:w="3548" w:type="dxa"/>
            <w:shd w:val="clear" w:color="auto" w:fill="FFFFFF" w:themeFill="background1"/>
          </w:tcPr>
          <w:p w14:paraId="61F0FFAB" w14:textId="77777777" w:rsidR="00D939D1" w:rsidRPr="00125A9D" w:rsidRDefault="00D939D1" w:rsidP="0005793F">
            <w:pPr>
              <w:jc w:val="both"/>
              <w:rPr>
                <w:sz w:val="18"/>
                <w:szCs w:val="18"/>
                <w:lang w:val="en-US"/>
              </w:rPr>
            </w:pPr>
          </w:p>
        </w:tc>
        <w:tc>
          <w:tcPr>
            <w:tcW w:w="3540" w:type="dxa"/>
            <w:shd w:val="clear" w:color="auto" w:fill="FFFFFF" w:themeFill="background1"/>
          </w:tcPr>
          <w:p w14:paraId="758D3ED3" w14:textId="77777777" w:rsidR="00D939D1" w:rsidRPr="00125A9D" w:rsidRDefault="00D939D1" w:rsidP="0005793F">
            <w:pPr>
              <w:jc w:val="both"/>
              <w:rPr>
                <w:sz w:val="18"/>
                <w:szCs w:val="18"/>
                <w:lang w:val="en-US"/>
              </w:rPr>
            </w:pPr>
          </w:p>
        </w:tc>
        <w:tc>
          <w:tcPr>
            <w:tcW w:w="3544" w:type="dxa"/>
            <w:shd w:val="clear" w:color="auto" w:fill="FFFFFF" w:themeFill="background1"/>
          </w:tcPr>
          <w:p w14:paraId="46B02095" w14:textId="77777777" w:rsidR="00D939D1" w:rsidRPr="00125A9D" w:rsidRDefault="00D939D1" w:rsidP="0005793F">
            <w:pPr>
              <w:jc w:val="both"/>
              <w:rPr>
                <w:sz w:val="18"/>
                <w:szCs w:val="18"/>
                <w:lang w:val="en-US"/>
              </w:rPr>
            </w:pPr>
          </w:p>
        </w:tc>
        <w:tc>
          <w:tcPr>
            <w:tcW w:w="3544" w:type="dxa"/>
            <w:shd w:val="clear" w:color="auto" w:fill="FFFFFF" w:themeFill="background1"/>
          </w:tcPr>
          <w:p w14:paraId="6DDEDEC0" w14:textId="77777777" w:rsidR="00D939D1" w:rsidRPr="00125A9D" w:rsidRDefault="00D939D1" w:rsidP="0005793F">
            <w:pPr>
              <w:jc w:val="both"/>
              <w:rPr>
                <w:sz w:val="18"/>
                <w:szCs w:val="18"/>
                <w:lang w:val="en-US"/>
              </w:rPr>
            </w:pPr>
          </w:p>
        </w:tc>
      </w:tr>
      <w:tr w:rsidR="00D939D1" w14:paraId="6F9E206A" w14:textId="77777777" w:rsidTr="0005793F">
        <w:tc>
          <w:tcPr>
            <w:tcW w:w="3544" w:type="dxa"/>
            <w:shd w:val="clear" w:color="auto" w:fill="FFFFFF" w:themeFill="background1"/>
          </w:tcPr>
          <w:p w14:paraId="19790441" w14:textId="77777777" w:rsidR="00D939D1" w:rsidRPr="00241BA6" w:rsidRDefault="00D939D1" w:rsidP="0005793F">
            <w:pPr>
              <w:ind w:left="317" w:hanging="318"/>
              <w:jc w:val="both"/>
              <w:rPr>
                <w:sz w:val="18"/>
                <w:szCs w:val="18"/>
                <w:lang w:val="en-US"/>
              </w:rPr>
            </w:pPr>
            <w:r w:rsidRPr="00241BA6">
              <w:rPr>
                <w:sz w:val="18"/>
                <w:szCs w:val="18"/>
              </w:rPr>
              <w:t xml:space="preserve">(4) </w:t>
            </w:r>
            <w:r w:rsidRPr="00241BA6">
              <w:rPr>
                <w:sz w:val="18"/>
                <w:szCs w:val="18"/>
              </w:rPr>
              <w:tab/>
              <w:t xml:space="preserve">Dalam hal data dan/atau informasi yang disampaikan Nasabah tidak memberikan penjelasan yang meyakinkan, maka PJK </w:t>
            </w:r>
            <w:r w:rsidRPr="00241BA6">
              <w:rPr>
                <w:sz w:val="18"/>
                <w:szCs w:val="18"/>
              </w:rPr>
              <w:lastRenderedPageBreak/>
              <w:t>wajib melaporkan Transaksi Keuangan Mencurigakan tersebut kepada PPATK</w:t>
            </w:r>
          </w:p>
        </w:tc>
        <w:tc>
          <w:tcPr>
            <w:tcW w:w="3548" w:type="dxa"/>
            <w:shd w:val="clear" w:color="auto" w:fill="FFFFFF" w:themeFill="background1"/>
          </w:tcPr>
          <w:p w14:paraId="52A4EE9B" w14:textId="77777777" w:rsidR="00D939D1" w:rsidRDefault="00D939D1" w:rsidP="0005793F">
            <w:pPr>
              <w:rPr>
                <w:sz w:val="18"/>
                <w:szCs w:val="18"/>
                <w:lang w:val="en-US"/>
              </w:rPr>
            </w:pPr>
            <w:r>
              <w:rPr>
                <w:sz w:val="18"/>
                <w:szCs w:val="18"/>
                <w:lang w:val="en-US"/>
              </w:rPr>
              <w:lastRenderedPageBreak/>
              <w:t>Ayat (4)</w:t>
            </w:r>
          </w:p>
          <w:p w14:paraId="1C62849B" w14:textId="77777777" w:rsidR="00D939D1" w:rsidRDefault="00D939D1" w:rsidP="0005793F">
            <w:pPr>
              <w:ind w:firstLine="165"/>
            </w:pPr>
            <w:r w:rsidRPr="000B595E">
              <w:rPr>
                <w:sz w:val="18"/>
                <w:szCs w:val="18"/>
                <w:lang w:val="en-US"/>
              </w:rPr>
              <w:t>Cukup jelas.</w:t>
            </w:r>
          </w:p>
        </w:tc>
        <w:tc>
          <w:tcPr>
            <w:tcW w:w="3540" w:type="dxa"/>
            <w:shd w:val="clear" w:color="auto" w:fill="FFFFFF" w:themeFill="background1"/>
          </w:tcPr>
          <w:p w14:paraId="0A85EF0D" w14:textId="77777777" w:rsidR="00D939D1" w:rsidRPr="00125A9D" w:rsidRDefault="00D939D1" w:rsidP="0005793F">
            <w:pPr>
              <w:jc w:val="both"/>
              <w:rPr>
                <w:sz w:val="18"/>
                <w:szCs w:val="18"/>
                <w:lang w:val="en-US"/>
              </w:rPr>
            </w:pPr>
          </w:p>
        </w:tc>
        <w:tc>
          <w:tcPr>
            <w:tcW w:w="3544" w:type="dxa"/>
            <w:shd w:val="clear" w:color="auto" w:fill="FFFFFF" w:themeFill="background1"/>
          </w:tcPr>
          <w:p w14:paraId="4F3076CD" w14:textId="77777777" w:rsidR="00D939D1" w:rsidRPr="00125A9D" w:rsidRDefault="00D939D1" w:rsidP="0005793F">
            <w:pPr>
              <w:jc w:val="both"/>
              <w:rPr>
                <w:sz w:val="18"/>
                <w:szCs w:val="18"/>
                <w:lang w:val="en-US"/>
              </w:rPr>
            </w:pPr>
          </w:p>
        </w:tc>
        <w:tc>
          <w:tcPr>
            <w:tcW w:w="3544" w:type="dxa"/>
            <w:shd w:val="clear" w:color="auto" w:fill="FFFFFF" w:themeFill="background1"/>
          </w:tcPr>
          <w:p w14:paraId="114A6F57" w14:textId="77777777" w:rsidR="00D939D1" w:rsidRPr="00125A9D" w:rsidRDefault="00D939D1" w:rsidP="0005793F">
            <w:pPr>
              <w:jc w:val="both"/>
              <w:rPr>
                <w:sz w:val="18"/>
                <w:szCs w:val="18"/>
                <w:lang w:val="en-US"/>
              </w:rPr>
            </w:pPr>
          </w:p>
        </w:tc>
      </w:tr>
      <w:tr w:rsidR="00D939D1" w14:paraId="224FF2C7" w14:textId="77777777" w:rsidTr="0005793F">
        <w:tc>
          <w:tcPr>
            <w:tcW w:w="3544" w:type="dxa"/>
            <w:shd w:val="clear" w:color="auto" w:fill="FFFFFF" w:themeFill="background1"/>
          </w:tcPr>
          <w:p w14:paraId="204E6B1C" w14:textId="77777777" w:rsidR="00D939D1" w:rsidRPr="00401B9E" w:rsidRDefault="00D939D1" w:rsidP="0005793F">
            <w:pPr>
              <w:ind w:left="318" w:hanging="318"/>
              <w:jc w:val="both"/>
              <w:rPr>
                <w:sz w:val="18"/>
                <w:szCs w:val="18"/>
                <w:lang w:val="en-US"/>
              </w:rPr>
            </w:pPr>
            <w:r w:rsidRPr="00892891">
              <w:rPr>
                <w:sz w:val="18"/>
                <w:szCs w:val="18"/>
                <w:lang w:val="en-US"/>
              </w:rPr>
              <w:lastRenderedPageBreak/>
              <w:t>(5)</w:t>
            </w:r>
            <w:r w:rsidRPr="00892891">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892891">
              <w:rPr>
                <w:sz w:val="18"/>
                <w:szCs w:val="18"/>
                <w:lang w:val="en-US"/>
              </w:rPr>
              <w:t xml:space="preserve"> wajib melakukan pemantauan yang berkesinambungan terhadap hubungan usaha/transaksi dengan:</w:t>
            </w:r>
          </w:p>
        </w:tc>
        <w:tc>
          <w:tcPr>
            <w:tcW w:w="3548" w:type="dxa"/>
            <w:shd w:val="clear" w:color="auto" w:fill="FFFFFF" w:themeFill="background1"/>
          </w:tcPr>
          <w:p w14:paraId="7B6FDA86" w14:textId="77777777" w:rsidR="00D939D1" w:rsidRDefault="00D939D1" w:rsidP="0005793F">
            <w:pPr>
              <w:rPr>
                <w:sz w:val="18"/>
                <w:szCs w:val="18"/>
                <w:lang w:val="en-US"/>
              </w:rPr>
            </w:pPr>
            <w:r>
              <w:rPr>
                <w:sz w:val="18"/>
                <w:szCs w:val="18"/>
                <w:lang w:val="en-US"/>
              </w:rPr>
              <w:t>Ayat (5)</w:t>
            </w:r>
          </w:p>
          <w:p w14:paraId="0D1F4038" w14:textId="77777777" w:rsidR="00D939D1" w:rsidRDefault="00D939D1" w:rsidP="0005793F">
            <w:pPr>
              <w:ind w:firstLine="165"/>
            </w:pPr>
            <w:r w:rsidRPr="000B595E">
              <w:rPr>
                <w:sz w:val="18"/>
                <w:szCs w:val="18"/>
                <w:lang w:val="en-US"/>
              </w:rPr>
              <w:t>Cukup jelas.</w:t>
            </w:r>
          </w:p>
        </w:tc>
        <w:tc>
          <w:tcPr>
            <w:tcW w:w="3540" w:type="dxa"/>
            <w:shd w:val="clear" w:color="auto" w:fill="FFFFFF" w:themeFill="background1"/>
          </w:tcPr>
          <w:p w14:paraId="02EF4970" w14:textId="77777777" w:rsidR="00D939D1" w:rsidRPr="00125A9D" w:rsidRDefault="00D939D1" w:rsidP="0005793F">
            <w:pPr>
              <w:jc w:val="both"/>
              <w:rPr>
                <w:sz w:val="18"/>
                <w:szCs w:val="18"/>
                <w:lang w:val="en-US"/>
              </w:rPr>
            </w:pPr>
          </w:p>
        </w:tc>
        <w:tc>
          <w:tcPr>
            <w:tcW w:w="3544" w:type="dxa"/>
            <w:shd w:val="clear" w:color="auto" w:fill="FFFFFF" w:themeFill="background1"/>
          </w:tcPr>
          <w:p w14:paraId="30E0FDCB" w14:textId="77777777" w:rsidR="00D939D1" w:rsidRPr="00125A9D" w:rsidRDefault="00D939D1" w:rsidP="0005793F">
            <w:pPr>
              <w:jc w:val="both"/>
              <w:rPr>
                <w:sz w:val="18"/>
                <w:szCs w:val="18"/>
                <w:lang w:val="en-US"/>
              </w:rPr>
            </w:pPr>
          </w:p>
        </w:tc>
        <w:tc>
          <w:tcPr>
            <w:tcW w:w="3544" w:type="dxa"/>
            <w:shd w:val="clear" w:color="auto" w:fill="FFFFFF" w:themeFill="background1"/>
          </w:tcPr>
          <w:p w14:paraId="42751FC0" w14:textId="77777777" w:rsidR="00D939D1" w:rsidRPr="00125A9D" w:rsidRDefault="00D939D1" w:rsidP="0005793F">
            <w:pPr>
              <w:jc w:val="both"/>
              <w:rPr>
                <w:sz w:val="18"/>
                <w:szCs w:val="18"/>
                <w:lang w:val="en-US"/>
              </w:rPr>
            </w:pPr>
          </w:p>
        </w:tc>
      </w:tr>
      <w:tr w:rsidR="00D939D1" w14:paraId="56FC4A8E" w14:textId="77777777" w:rsidTr="0005793F">
        <w:tc>
          <w:tcPr>
            <w:tcW w:w="3544" w:type="dxa"/>
            <w:shd w:val="clear" w:color="auto" w:fill="FFFFFF" w:themeFill="background1"/>
          </w:tcPr>
          <w:p w14:paraId="70217097" w14:textId="77777777" w:rsidR="00D939D1" w:rsidRPr="00892891" w:rsidRDefault="00D939D1" w:rsidP="0005793F">
            <w:pPr>
              <w:ind w:left="602" w:hanging="318"/>
              <w:jc w:val="both"/>
              <w:rPr>
                <w:sz w:val="18"/>
                <w:szCs w:val="18"/>
                <w:lang w:val="en-US"/>
              </w:rPr>
            </w:pPr>
            <w:r w:rsidRPr="00892891">
              <w:rPr>
                <w:sz w:val="18"/>
                <w:szCs w:val="18"/>
                <w:lang w:val="en-US"/>
              </w:rPr>
              <w:t>a.</w:t>
            </w:r>
            <w:r w:rsidRPr="00892891">
              <w:rPr>
                <w:sz w:val="18"/>
                <w:szCs w:val="18"/>
                <w:lang w:val="en-US"/>
              </w:rPr>
              <w:tab/>
              <w:t>Nasabah yang berasal dari negara berisiko tinggi (</w:t>
            </w:r>
            <w:r w:rsidRPr="005243F3">
              <w:rPr>
                <w:i/>
                <w:sz w:val="18"/>
                <w:szCs w:val="18"/>
                <w:lang w:val="en-US"/>
              </w:rPr>
              <w:t>high risk countries</w:t>
            </w:r>
            <w:r w:rsidRPr="00892891">
              <w:rPr>
                <w:sz w:val="18"/>
                <w:szCs w:val="18"/>
                <w:lang w:val="en-US"/>
              </w:rPr>
              <w:t>); dan</w:t>
            </w:r>
          </w:p>
        </w:tc>
        <w:tc>
          <w:tcPr>
            <w:tcW w:w="3548" w:type="dxa"/>
            <w:shd w:val="clear" w:color="auto" w:fill="FFFFFF" w:themeFill="background1"/>
          </w:tcPr>
          <w:p w14:paraId="4DE948D1" w14:textId="77777777" w:rsidR="00D939D1" w:rsidRDefault="00D939D1" w:rsidP="0005793F"/>
        </w:tc>
        <w:tc>
          <w:tcPr>
            <w:tcW w:w="3540" w:type="dxa"/>
            <w:shd w:val="clear" w:color="auto" w:fill="FFFFFF" w:themeFill="background1"/>
          </w:tcPr>
          <w:p w14:paraId="099B4C6D" w14:textId="77777777" w:rsidR="00D939D1" w:rsidRPr="00125A9D" w:rsidRDefault="00D939D1" w:rsidP="0005793F">
            <w:pPr>
              <w:jc w:val="both"/>
              <w:rPr>
                <w:sz w:val="18"/>
                <w:szCs w:val="18"/>
                <w:lang w:val="en-US"/>
              </w:rPr>
            </w:pPr>
          </w:p>
        </w:tc>
        <w:tc>
          <w:tcPr>
            <w:tcW w:w="3544" w:type="dxa"/>
            <w:shd w:val="clear" w:color="auto" w:fill="FFFFFF" w:themeFill="background1"/>
          </w:tcPr>
          <w:p w14:paraId="25CFA48D" w14:textId="77777777" w:rsidR="00D939D1" w:rsidRPr="00125A9D" w:rsidRDefault="00D939D1" w:rsidP="0005793F">
            <w:pPr>
              <w:jc w:val="both"/>
              <w:rPr>
                <w:sz w:val="18"/>
                <w:szCs w:val="18"/>
                <w:lang w:val="en-US"/>
              </w:rPr>
            </w:pPr>
          </w:p>
        </w:tc>
        <w:tc>
          <w:tcPr>
            <w:tcW w:w="3544" w:type="dxa"/>
            <w:shd w:val="clear" w:color="auto" w:fill="FFFFFF" w:themeFill="background1"/>
          </w:tcPr>
          <w:p w14:paraId="29E87C7B" w14:textId="77777777" w:rsidR="00D939D1" w:rsidRPr="00125A9D" w:rsidRDefault="00D939D1" w:rsidP="0005793F">
            <w:pPr>
              <w:jc w:val="both"/>
              <w:rPr>
                <w:sz w:val="18"/>
                <w:szCs w:val="18"/>
                <w:lang w:val="en-US"/>
              </w:rPr>
            </w:pPr>
          </w:p>
        </w:tc>
      </w:tr>
      <w:tr w:rsidR="00D939D1" w14:paraId="6EFA54C9" w14:textId="77777777" w:rsidTr="0005793F">
        <w:tc>
          <w:tcPr>
            <w:tcW w:w="3544" w:type="dxa"/>
            <w:shd w:val="clear" w:color="auto" w:fill="FFFFFF" w:themeFill="background1"/>
          </w:tcPr>
          <w:p w14:paraId="27C51B8E" w14:textId="77777777" w:rsidR="00D939D1" w:rsidRPr="00892891" w:rsidRDefault="00D939D1" w:rsidP="0005793F">
            <w:pPr>
              <w:ind w:left="602" w:hanging="318"/>
              <w:jc w:val="both"/>
              <w:rPr>
                <w:sz w:val="18"/>
                <w:szCs w:val="18"/>
                <w:lang w:val="en-US"/>
              </w:rPr>
            </w:pPr>
            <w:r w:rsidRPr="00892891">
              <w:rPr>
                <w:sz w:val="18"/>
                <w:szCs w:val="18"/>
                <w:lang w:val="en-US"/>
              </w:rPr>
              <w:t xml:space="preserve">b.   </w:t>
            </w:r>
            <w:r w:rsidRPr="00892891">
              <w:rPr>
                <w:sz w:val="18"/>
                <w:szCs w:val="18"/>
                <w:lang w:val="en-US"/>
              </w:rPr>
              <w:tab/>
              <w:t xml:space="preserve">LJK yang berkedudukan di negara berisiko tinggi </w:t>
            </w:r>
            <w:r w:rsidRPr="005243F3">
              <w:rPr>
                <w:i/>
                <w:sz w:val="18"/>
                <w:szCs w:val="18"/>
                <w:lang w:val="en-US"/>
              </w:rPr>
              <w:t>(high risk countries</w:t>
            </w:r>
            <w:r w:rsidRPr="00892891">
              <w:rPr>
                <w:sz w:val="18"/>
                <w:szCs w:val="18"/>
                <w:lang w:val="en-US"/>
              </w:rPr>
              <w:t>).</w:t>
            </w:r>
          </w:p>
        </w:tc>
        <w:tc>
          <w:tcPr>
            <w:tcW w:w="3548" w:type="dxa"/>
            <w:shd w:val="clear" w:color="auto" w:fill="FFFFFF" w:themeFill="background1"/>
          </w:tcPr>
          <w:p w14:paraId="4FBED4A0" w14:textId="77777777" w:rsidR="00D939D1" w:rsidRDefault="00D939D1" w:rsidP="0005793F"/>
        </w:tc>
        <w:tc>
          <w:tcPr>
            <w:tcW w:w="3540" w:type="dxa"/>
            <w:shd w:val="clear" w:color="auto" w:fill="FFFFFF" w:themeFill="background1"/>
          </w:tcPr>
          <w:p w14:paraId="66EFE73F" w14:textId="77777777" w:rsidR="00D939D1" w:rsidRPr="00125A9D" w:rsidRDefault="00D939D1" w:rsidP="0005793F">
            <w:pPr>
              <w:jc w:val="both"/>
              <w:rPr>
                <w:sz w:val="18"/>
                <w:szCs w:val="18"/>
                <w:lang w:val="en-US"/>
              </w:rPr>
            </w:pPr>
          </w:p>
        </w:tc>
        <w:tc>
          <w:tcPr>
            <w:tcW w:w="3544" w:type="dxa"/>
            <w:shd w:val="clear" w:color="auto" w:fill="FFFFFF" w:themeFill="background1"/>
          </w:tcPr>
          <w:p w14:paraId="1C875606" w14:textId="77777777" w:rsidR="00D939D1" w:rsidRPr="00125A9D" w:rsidRDefault="00D939D1" w:rsidP="0005793F">
            <w:pPr>
              <w:jc w:val="both"/>
              <w:rPr>
                <w:sz w:val="18"/>
                <w:szCs w:val="18"/>
                <w:lang w:val="en-US"/>
              </w:rPr>
            </w:pPr>
          </w:p>
        </w:tc>
        <w:tc>
          <w:tcPr>
            <w:tcW w:w="3544" w:type="dxa"/>
            <w:shd w:val="clear" w:color="auto" w:fill="FFFFFF" w:themeFill="background1"/>
          </w:tcPr>
          <w:p w14:paraId="0EFBDA82" w14:textId="77777777" w:rsidR="00D939D1" w:rsidRPr="00125A9D" w:rsidRDefault="00D939D1" w:rsidP="0005793F">
            <w:pPr>
              <w:jc w:val="both"/>
              <w:rPr>
                <w:sz w:val="18"/>
                <w:szCs w:val="18"/>
                <w:lang w:val="en-US"/>
              </w:rPr>
            </w:pPr>
          </w:p>
        </w:tc>
      </w:tr>
      <w:tr w:rsidR="00D939D1" w14:paraId="169424CA" w14:textId="77777777" w:rsidTr="0005793F">
        <w:tc>
          <w:tcPr>
            <w:tcW w:w="3544" w:type="dxa"/>
            <w:shd w:val="clear" w:color="auto" w:fill="FFFFFF" w:themeFill="background1"/>
          </w:tcPr>
          <w:p w14:paraId="14939FA1" w14:textId="77777777" w:rsidR="00D939D1" w:rsidRPr="005243F3" w:rsidRDefault="00D939D1" w:rsidP="0005793F">
            <w:pPr>
              <w:ind w:left="318" w:hanging="318"/>
              <w:jc w:val="both"/>
              <w:rPr>
                <w:color w:val="FF0000"/>
                <w:sz w:val="18"/>
                <w:szCs w:val="18"/>
                <w:lang w:val="en-US"/>
              </w:rPr>
            </w:pPr>
            <w:r w:rsidRPr="005243F3">
              <w:rPr>
                <w:color w:val="FF0000"/>
                <w:sz w:val="18"/>
                <w:szCs w:val="18"/>
                <w:lang w:val="en-US"/>
              </w:rPr>
              <w:t>(6)</w:t>
            </w:r>
            <w:r w:rsidRPr="005243F3">
              <w:rPr>
                <w:color w:val="FF0000"/>
                <w:sz w:val="18"/>
                <w:szCs w:val="18"/>
                <w:lang w:val="en-US"/>
              </w:rPr>
              <w:tab/>
              <w:t>LJK yang melanggar ketentuan sebagaimana dimaksud pada ayat (1), ayat (3), ayat (4), dan/atau ayat (5) dapat dikenai sanksi administratif berupa:</w:t>
            </w:r>
          </w:p>
        </w:tc>
        <w:tc>
          <w:tcPr>
            <w:tcW w:w="3548" w:type="dxa"/>
            <w:shd w:val="clear" w:color="auto" w:fill="FFFFFF" w:themeFill="background1"/>
          </w:tcPr>
          <w:p w14:paraId="7E5F99A8" w14:textId="77777777" w:rsidR="00D939D1" w:rsidRDefault="00D939D1" w:rsidP="0005793F">
            <w:pPr>
              <w:rPr>
                <w:color w:val="FF0000"/>
                <w:sz w:val="18"/>
                <w:szCs w:val="18"/>
                <w:lang w:val="en-US"/>
              </w:rPr>
            </w:pPr>
            <w:r>
              <w:rPr>
                <w:color w:val="FF0000"/>
                <w:sz w:val="18"/>
                <w:szCs w:val="18"/>
                <w:lang w:val="en-US"/>
              </w:rPr>
              <w:t>Ayat (6)</w:t>
            </w:r>
          </w:p>
          <w:p w14:paraId="3496CEBF" w14:textId="77777777" w:rsidR="00D939D1" w:rsidRPr="00FE02FF" w:rsidRDefault="00D939D1" w:rsidP="0005793F">
            <w:pPr>
              <w:ind w:firstLine="165"/>
              <w:rPr>
                <w:color w:val="FF0000"/>
              </w:rPr>
            </w:pPr>
            <w:r w:rsidRPr="00FE02FF">
              <w:rPr>
                <w:color w:val="FF0000"/>
                <w:sz w:val="18"/>
                <w:szCs w:val="18"/>
                <w:lang w:val="en-US"/>
              </w:rPr>
              <w:t>Cukup jelas.</w:t>
            </w:r>
          </w:p>
        </w:tc>
        <w:tc>
          <w:tcPr>
            <w:tcW w:w="3540" w:type="dxa"/>
            <w:shd w:val="clear" w:color="auto" w:fill="FFFFFF" w:themeFill="background1"/>
          </w:tcPr>
          <w:p w14:paraId="18865406" w14:textId="77777777" w:rsidR="00D939D1" w:rsidRPr="00125A9D" w:rsidRDefault="00D939D1" w:rsidP="0005793F">
            <w:pPr>
              <w:jc w:val="both"/>
              <w:rPr>
                <w:sz w:val="18"/>
                <w:szCs w:val="18"/>
                <w:lang w:val="en-US"/>
              </w:rPr>
            </w:pPr>
          </w:p>
        </w:tc>
        <w:tc>
          <w:tcPr>
            <w:tcW w:w="3544" w:type="dxa"/>
            <w:shd w:val="clear" w:color="auto" w:fill="FFFFFF" w:themeFill="background1"/>
          </w:tcPr>
          <w:p w14:paraId="74522D76" w14:textId="77777777" w:rsidR="00D939D1" w:rsidRPr="00125A9D" w:rsidRDefault="00D939D1" w:rsidP="0005793F">
            <w:pPr>
              <w:jc w:val="both"/>
              <w:rPr>
                <w:sz w:val="18"/>
                <w:szCs w:val="18"/>
                <w:lang w:val="en-US"/>
              </w:rPr>
            </w:pPr>
          </w:p>
        </w:tc>
        <w:tc>
          <w:tcPr>
            <w:tcW w:w="3544" w:type="dxa"/>
            <w:shd w:val="clear" w:color="auto" w:fill="FFFFFF" w:themeFill="background1"/>
          </w:tcPr>
          <w:p w14:paraId="0FA70C6B" w14:textId="77777777" w:rsidR="00D939D1" w:rsidRPr="00125A9D" w:rsidRDefault="00D939D1" w:rsidP="0005793F">
            <w:pPr>
              <w:jc w:val="both"/>
              <w:rPr>
                <w:sz w:val="18"/>
                <w:szCs w:val="18"/>
                <w:lang w:val="en-US"/>
              </w:rPr>
            </w:pPr>
          </w:p>
        </w:tc>
      </w:tr>
      <w:tr w:rsidR="00D939D1" w14:paraId="15C35295" w14:textId="77777777" w:rsidTr="0005793F">
        <w:tc>
          <w:tcPr>
            <w:tcW w:w="3544" w:type="dxa"/>
            <w:shd w:val="clear" w:color="auto" w:fill="FFFFFF" w:themeFill="background1"/>
          </w:tcPr>
          <w:p w14:paraId="4C540A89" w14:textId="77777777" w:rsidR="00D939D1" w:rsidRPr="005243F3" w:rsidRDefault="00D939D1" w:rsidP="0005793F">
            <w:pPr>
              <w:ind w:left="602" w:hanging="284"/>
              <w:jc w:val="both"/>
              <w:rPr>
                <w:color w:val="FF0000"/>
                <w:sz w:val="18"/>
                <w:szCs w:val="18"/>
                <w:lang w:val="en-US"/>
              </w:rPr>
            </w:pPr>
            <w:r w:rsidRPr="005243F3">
              <w:rPr>
                <w:color w:val="FF0000"/>
                <w:sz w:val="18"/>
                <w:szCs w:val="18"/>
                <w:lang w:val="en-US"/>
              </w:rPr>
              <w:t>a.</w:t>
            </w:r>
            <w:r w:rsidRPr="005243F3">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4F25099A"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5AEE3EFF" w14:textId="77777777" w:rsidR="00D939D1" w:rsidRPr="00125A9D" w:rsidRDefault="00D939D1" w:rsidP="0005793F">
            <w:pPr>
              <w:jc w:val="both"/>
              <w:rPr>
                <w:sz w:val="18"/>
                <w:szCs w:val="18"/>
                <w:lang w:val="en-US"/>
              </w:rPr>
            </w:pPr>
          </w:p>
        </w:tc>
        <w:tc>
          <w:tcPr>
            <w:tcW w:w="3544" w:type="dxa"/>
            <w:shd w:val="clear" w:color="auto" w:fill="FFFFFF" w:themeFill="background1"/>
          </w:tcPr>
          <w:p w14:paraId="00F3A59E" w14:textId="77777777" w:rsidR="00D939D1" w:rsidRPr="00125A9D" w:rsidRDefault="00D939D1" w:rsidP="0005793F">
            <w:pPr>
              <w:jc w:val="both"/>
              <w:rPr>
                <w:sz w:val="18"/>
                <w:szCs w:val="18"/>
                <w:lang w:val="en-US"/>
              </w:rPr>
            </w:pPr>
          </w:p>
        </w:tc>
        <w:tc>
          <w:tcPr>
            <w:tcW w:w="3544" w:type="dxa"/>
            <w:shd w:val="clear" w:color="auto" w:fill="FFFFFF" w:themeFill="background1"/>
          </w:tcPr>
          <w:p w14:paraId="1E253DDF" w14:textId="77777777" w:rsidR="00D939D1" w:rsidRPr="00125A9D" w:rsidRDefault="00D939D1" w:rsidP="0005793F">
            <w:pPr>
              <w:jc w:val="both"/>
              <w:rPr>
                <w:sz w:val="18"/>
                <w:szCs w:val="18"/>
                <w:lang w:val="en-US"/>
              </w:rPr>
            </w:pPr>
          </w:p>
        </w:tc>
      </w:tr>
      <w:tr w:rsidR="00D939D1" w14:paraId="667446BE" w14:textId="77777777" w:rsidTr="0005793F">
        <w:tc>
          <w:tcPr>
            <w:tcW w:w="3544" w:type="dxa"/>
            <w:shd w:val="clear" w:color="auto" w:fill="FFFFFF" w:themeFill="background1"/>
          </w:tcPr>
          <w:p w14:paraId="0143D073" w14:textId="77777777" w:rsidR="00D939D1" w:rsidRPr="005243F3" w:rsidRDefault="00D939D1" w:rsidP="0005793F">
            <w:pPr>
              <w:ind w:left="602" w:hanging="284"/>
              <w:jc w:val="both"/>
              <w:rPr>
                <w:color w:val="FF0000"/>
                <w:sz w:val="18"/>
                <w:szCs w:val="18"/>
                <w:lang w:val="en-US"/>
              </w:rPr>
            </w:pPr>
            <w:r w:rsidRPr="005243F3">
              <w:rPr>
                <w:color w:val="FF0000"/>
                <w:sz w:val="18"/>
                <w:szCs w:val="18"/>
                <w:lang w:val="en-US"/>
              </w:rPr>
              <w:t>b.</w:t>
            </w:r>
            <w:r w:rsidRPr="005243F3">
              <w:rPr>
                <w:color w:val="FF0000"/>
                <w:sz w:val="18"/>
                <w:szCs w:val="18"/>
                <w:lang w:val="en-US"/>
              </w:rPr>
              <w:tab/>
              <w:t>denda;</w:t>
            </w:r>
          </w:p>
        </w:tc>
        <w:tc>
          <w:tcPr>
            <w:tcW w:w="3548" w:type="dxa"/>
            <w:shd w:val="clear" w:color="auto" w:fill="FFFFFF" w:themeFill="background1"/>
          </w:tcPr>
          <w:p w14:paraId="21A06AFD"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22352545" w14:textId="77777777" w:rsidR="00D939D1" w:rsidRPr="00125A9D" w:rsidRDefault="00D939D1" w:rsidP="0005793F">
            <w:pPr>
              <w:jc w:val="both"/>
              <w:rPr>
                <w:sz w:val="18"/>
                <w:szCs w:val="18"/>
                <w:lang w:val="en-US"/>
              </w:rPr>
            </w:pPr>
          </w:p>
        </w:tc>
        <w:tc>
          <w:tcPr>
            <w:tcW w:w="3544" w:type="dxa"/>
            <w:shd w:val="clear" w:color="auto" w:fill="FFFFFF" w:themeFill="background1"/>
          </w:tcPr>
          <w:p w14:paraId="6BE39BFC" w14:textId="77777777" w:rsidR="00D939D1" w:rsidRPr="00125A9D" w:rsidRDefault="00D939D1" w:rsidP="0005793F">
            <w:pPr>
              <w:jc w:val="both"/>
              <w:rPr>
                <w:sz w:val="18"/>
                <w:szCs w:val="18"/>
                <w:lang w:val="en-US"/>
              </w:rPr>
            </w:pPr>
          </w:p>
        </w:tc>
        <w:tc>
          <w:tcPr>
            <w:tcW w:w="3544" w:type="dxa"/>
            <w:shd w:val="clear" w:color="auto" w:fill="FFFFFF" w:themeFill="background1"/>
          </w:tcPr>
          <w:p w14:paraId="15E3FD2C" w14:textId="77777777" w:rsidR="00D939D1" w:rsidRPr="00125A9D" w:rsidRDefault="00D939D1" w:rsidP="0005793F">
            <w:pPr>
              <w:jc w:val="both"/>
              <w:rPr>
                <w:sz w:val="18"/>
                <w:szCs w:val="18"/>
                <w:lang w:val="en-US"/>
              </w:rPr>
            </w:pPr>
          </w:p>
        </w:tc>
      </w:tr>
      <w:tr w:rsidR="00D939D1" w14:paraId="30E12D75" w14:textId="77777777" w:rsidTr="0005793F">
        <w:tc>
          <w:tcPr>
            <w:tcW w:w="3544" w:type="dxa"/>
            <w:shd w:val="clear" w:color="auto" w:fill="FFFFFF" w:themeFill="background1"/>
          </w:tcPr>
          <w:p w14:paraId="15CAC4FD" w14:textId="77777777" w:rsidR="00D939D1" w:rsidRPr="005243F3" w:rsidRDefault="00D939D1" w:rsidP="0005793F">
            <w:pPr>
              <w:ind w:left="602" w:hanging="284"/>
              <w:jc w:val="both"/>
              <w:rPr>
                <w:color w:val="FF0000"/>
                <w:sz w:val="18"/>
                <w:szCs w:val="18"/>
                <w:lang w:val="en-US"/>
              </w:rPr>
            </w:pPr>
            <w:r w:rsidRPr="005243F3">
              <w:rPr>
                <w:color w:val="FF0000"/>
                <w:sz w:val="18"/>
                <w:szCs w:val="18"/>
                <w:lang w:val="en-US"/>
              </w:rPr>
              <w:t>c.</w:t>
            </w:r>
            <w:r w:rsidRPr="005243F3">
              <w:rPr>
                <w:color w:val="FF0000"/>
                <w:sz w:val="18"/>
                <w:szCs w:val="18"/>
                <w:lang w:val="en-US"/>
              </w:rPr>
              <w:tab/>
              <w:t>pembatasan kegiatan usaha tertentu;</w:t>
            </w:r>
          </w:p>
        </w:tc>
        <w:tc>
          <w:tcPr>
            <w:tcW w:w="3548" w:type="dxa"/>
            <w:shd w:val="clear" w:color="auto" w:fill="FFFFFF" w:themeFill="background1"/>
          </w:tcPr>
          <w:p w14:paraId="1EF3C8D9"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096CE362" w14:textId="77777777" w:rsidR="00D939D1" w:rsidRPr="00125A9D" w:rsidRDefault="00D939D1" w:rsidP="0005793F">
            <w:pPr>
              <w:jc w:val="both"/>
              <w:rPr>
                <w:sz w:val="18"/>
                <w:szCs w:val="18"/>
                <w:lang w:val="en-US"/>
              </w:rPr>
            </w:pPr>
          </w:p>
        </w:tc>
        <w:tc>
          <w:tcPr>
            <w:tcW w:w="3544" w:type="dxa"/>
            <w:shd w:val="clear" w:color="auto" w:fill="FFFFFF" w:themeFill="background1"/>
          </w:tcPr>
          <w:p w14:paraId="315BE312" w14:textId="77777777" w:rsidR="00D939D1" w:rsidRPr="00125A9D" w:rsidRDefault="00D939D1" w:rsidP="0005793F">
            <w:pPr>
              <w:jc w:val="both"/>
              <w:rPr>
                <w:sz w:val="18"/>
                <w:szCs w:val="18"/>
                <w:lang w:val="en-US"/>
              </w:rPr>
            </w:pPr>
          </w:p>
        </w:tc>
        <w:tc>
          <w:tcPr>
            <w:tcW w:w="3544" w:type="dxa"/>
            <w:shd w:val="clear" w:color="auto" w:fill="FFFFFF" w:themeFill="background1"/>
          </w:tcPr>
          <w:p w14:paraId="2D22F36B" w14:textId="77777777" w:rsidR="00D939D1" w:rsidRPr="00125A9D" w:rsidRDefault="00D939D1" w:rsidP="0005793F">
            <w:pPr>
              <w:jc w:val="both"/>
              <w:rPr>
                <w:sz w:val="18"/>
                <w:szCs w:val="18"/>
                <w:lang w:val="en-US"/>
              </w:rPr>
            </w:pPr>
          </w:p>
        </w:tc>
      </w:tr>
      <w:tr w:rsidR="00D939D1" w14:paraId="214F82BE" w14:textId="77777777" w:rsidTr="0005793F">
        <w:tc>
          <w:tcPr>
            <w:tcW w:w="3544" w:type="dxa"/>
            <w:shd w:val="clear" w:color="auto" w:fill="FFFFFF" w:themeFill="background1"/>
          </w:tcPr>
          <w:p w14:paraId="4999B653" w14:textId="77777777" w:rsidR="00D939D1" w:rsidRPr="005243F3" w:rsidRDefault="00D939D1" w:rsidP="0005793F">
            <w:pPr>
              <w:ind w:left="602" w:hanging="284"/>
              <w:jc w:val="both"/>
              <w:rPr>
                <w:color w:val="FF0000"/>
                <w:sz w:val="18"/>
                <w:szCs w:val="18"/>
                <w:lang w:val="en-US"/>
              </w:rPr>
            </w:pPr>
            <w:r w:rsidRPr="005243F3">
              <w:rPr>
                <w:color w:val="FF0000"/>
                <w:sz w:val="18"/>
                <w:szCs w:val="18"/>
                <w:lang w:val="en-US"/>
              </w:rPr>
              <w:t xml:space="preserve">d. </w:t>
            </w:r>
            <w:r w:rsidRPr="005243F3">
              <w:rPr>
                <w:color w:val="FF0000"/>
                <w:sz w:val="18"/>
                <w:szCs w:val="18"/>
                <w:lang w:val="en-US"/>
              </w:rPr>
              <w:tab/>
              <w:t>penurunan penilaian faktor-faktor pembentuk nilai tingkat kesehatan;</w:t>
            </w:r>
          </w:p>
        </w:tc>
        <w:tc>
          <w:tcPr>
            <w:tcW w:w="3548" w:type="dxa"/>
            <w:shd w:val="clear" w:color="auto" w:fill="FFFFFF" w:themeFill="background1"/>
          </w:tcPr>
          <w:p w14:paraId="28F4594F"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4112E64B" w14:textId="77777777" w:rsidR="00D939D1" w:rsidRPr="00125A9D" w:rsidRDefault="00D939D1" w:rsidP="0005793F">
            <w:pPr>
              <w:jc w:val="both"/>
              <w:rPr>
                <w:sz w:val="18"/>
                <w:szCs w:val="18"/>
                <w:lang w:val="en-US"/>
              </w:rPr>
            </w:pPr>
          </w:p>
        </w:tc>
        <w:tc>
          <w:tcPr>
            <w:tcW w:w="3544" w:type="dxa"/>
            <w:shd w:val="clear" w:color="auto" w:fill="FFFFFF" w:themeFill="background1"/>
          </w:tcPr>
          <w:p w14:paraId="0D19A6BD" w14:textId="77777777" w:rsidR="00D939D1" w:rsidRPr="00125A9D" w:rsidRDefault="00D939D1" w:rsidP="0005793F">
            <w:pPr>
              <w:jc w:val="both"/>
              <w:rPr>
                <w:sz w:val="18"/>
                <w:szCs w:val="18"/>
                <w:lang w:val="en-US"/>
              </w:rPr>
            </w:pPr>
          </w:p>
        </w:tc>
        <w:tc>
          <w:tcPr>
            <w:tcW w:w="3544" w:type="dxa"/>
            <w:shd w:val="clear" w:color="auto" w:fill="FFFFFF" w:themeFill="background1"/>
          </w:tcPr>
          <w:p w14:paraId="2C1E4BD2" w14:textId="77777777" w:rsidR="00D939D1" w:rsidRPr="00125A9D" w:rsidRDefault="00D939D1" w:rsidP="0005793F">
            <w:pPr>
              <w:jc w:val="both"/>
              <w:rPr>
                <w:sz w:val="18"/>
                <w:szCs w:val="18"/>
                <w:lang w:val="en-US"/>
              </w:rPr>
            </w:pPr>
          </w:p>
        </w:tc>
      </w:tr>
      <w:tr w:rsidR="00D939D1" w14:paraId="21CF4D24" w14:textId="77777777" w:rsidTr="0005793F">
        <w:tc>
          <w:tcPr>
            <w:tcW w:w="3544" w:type="dxa"/>
            <w:shd w:val="clear" w:color="auto" w:fill="FFFFFF" w:themeFill="background1"/>
          </w:tcPr>
          <w:p w14:paraId="0257897F" w14:textId="77777777" w:rsidR="00D939D1" w:rsidRPr="005243F3" w:rsidRDefault="00D939D1" w:rsidP="0005793F">
            <w:pPr>
              <w:ind w:left="602" w:hanging="284"/>
              <w:jc w:val="both"/>
              <w:rPr>
                <w:color w:val="FF0000"/>
                <w:sz w:val="18"/>
                <w:szCs w:val="18"/>
                <w:lang w:val="en-US"/>
              </w:rPr>
            </w:pPr>
            <w:r w:rsidRPr="005243F3">
              <w:rPr>
                <w:color w:val="FF0000"/>
                <w:sz w:val="18"/>
                <w:szCs w:val="18"/>
                <w:lang w:val="en-US"/>
              </w:rPr>
              <w:t xml:space="preserve">e. </w:t>
            </w:r>
            <w:r w:rsidRPr="005243F3">
              <w:rPr>
                <w:color w:val="FF0000"/>
                <w:sz w:val="18"/>
                <w:szCs w:val="18"/>
                <w:lang w:val="en-US"/>
              </w:rPr>
              <w:tab/>
              <w:t>pembekuan kegiatan usaha tertentu;</w:t>
            </w:r>
          </w:p>
        </w:tc>
        <w:tc>
          <w:tcPr>
            <w:tcW w:w="3548" w:type="dxa"/>
            <w:shd w:val="clear" w:color="auto" w:fill="FFFFFF" w:themeFill="background1"/>
          </w:tcPr>
          <w:p w14:paraId="734271C6"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5713B251" w14:textId="77777777" w:rsidR="00D939D1" w:rsidRPr="00125A9D" w:rsidRDefault="00D939D1" w:rsidP="0005793F">
            <w:pPr>
              <w:jc w:val="both"/>
              <w:rPr>
                <w:sz w:val="18"/>
                <w:szCs w:val="18"/>
                <w:lang w:val="en-US"/>
              </w:rPr>
            </w:pPr>
          </w:p>
        </w:tc>
        <w:tc>
          <w:tcPr>
            <w:tcW w:w="3544" w:type="dxa"/>
            <w:shd w:val="clear" w:color="auto" w:fill="FFFFFF" w:themeFill="background1"/>
          </w:tcPr>
          <w:p w14:paraId="29ACA1DF" w14:textId="77777777" w:rsidR="00D939D1" w:rsidRPr="00125A9D" w:rsidRDefault="00D939D1" w:rsidP="0005793F">
            <w:pPr>
              <w:jc w:val="both"/>
              <w:rPr>
                <w:sz w:val="18"/>
                <w:szCs w:val="18"/>
                <w:lang w:val="en-US"/>
              </w:rPr>
            </w:pPr>
          </w:p>
        </w:tc>
        <w:tc>
          <w:tcPr>
            <w:tcW w:w="3544" w:type="dxa"/>
            <w:shd w:val="clear" w:color="auto" w:fill="FFFFFF" w:themeFill="background1"/>
          </w:tcPr>
          <w:p w14:paraId="5ECAB6AF" w14:textId="77777777" w:rsidR="00D939D1" w:rsidRPr="00125A9D" w:rsidRDefault="00D939D1" w:rsidP="0005793F">
            <w:pPr>
              <w:jc w:val="both"/>
              <w:rPr>
                <w:sz w:val="18"/>
                <w:szCs w:val="18"/>
                <w:lang w:val="en-US"/>
              </w:rPr>
            </w:pPr>
          </w:p>
        </w:tc>
      </w:tr>
      <w:tr w:rsidR="00D939D1" w14:paraId="5944B4BF" w14:textId="77777777" w:rsidTr="0005793F">
        <w:tc>
          <w:tcPr>
            <w:tcW w:w="3544" w:type="dxa"/>
            <w:shd w:val="clear" w:color="auto" w:fill="FFFFFF" w:themeFill="background1"/>
          </w:tcPr>
          <w:p w14:paraId="28CF1155" w14:textId="77777777" w:rsidR="00D939D1" w:rsidRPr="005243F3" w:rsidRDefault="00D939D1" w:rsidP="0005793F">
            <w:pPr>
              <w:tabs>
                <w:tab w:val="left" w:pos="856"/>
              </w:tabs>
              <w:ind w:left="602" w:hanging="284"/>
              <w:jc w:val="both"/>
              <w:rPr>
                <w:color w:val="FF0000"/>
                <w:sz w:val="18"/>
                <w:szCs w:val="18"/>
                <w:lang w:val="en-US"/>
              </w:rPr>
            </w:pPr>
            <w:r w:rsidRPr="005243F3">
              <w:rPr>
                <w:color w:val="FF0000"/>
                <w:sz w:val="18"/>
                <w:szCs w:val="18"/>
                <w:lang w:val="en-US"/>
              </w:rPr>
              <w:t xml:space="preserve">f. </w:t>
            </w:r>
            <w:r w:rsidRPr="005243F3">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2AD8A6A6"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547DEDB1" w14:textId="77777777" w:rsidR="00D939D1" w:rsidRPr="00125A9D" w:rsidRDefault="00D939D1" w:rsidP="0005793F">
            <w:pPr>
              <w:jc w:val="both"/>
              <w:rPr>
                <w:sz w:val="18"/>
                <w:szCs w:val="18"/>
                <w:lang w:val="en-US"/>
              </w:rPr>
            </w:pPr>
          </w:p>
        </w:tc>
        <w:tc>
          <w:tcPr>
            <w:tcW w:w="3544" w:type="dxa"/>
            <w:shd w:val="clear" w:color="auto" w:fill="FFFFFF" w:themeFill="background1"/>
          </w:tcPr>
          <w:p w14:paraId="7E1492C3" w14:textId="77777777" w:rsidR="00D939D1" w:rsidRPr="00125A9D" w:rsidRDefault="00D939D1" w:rsidP="0005793F">
            <w:pPr>
              <w:jc w:val="both"/>
              <w:rPr>
                <w:sz w:val="18"/>
                <w:szCs w:val="18"/>
                <w:lang w:val="en-US"/>
              </w:rPr>
            </w:pPr>
          </w:p>
        </w:tc>
        <w:tc>
          <w:tcPr>
            <w:tcW w:w="3544" w:type="dxa"/>
            <w:shd w:val="clear" w:color="auto" w:fill="FFFFFF" w:themeFill="background1"/>
          </w:tcPr>
          <w:p w14:paraId="764F3F84" w14:textId="77777777" w:rsidR="00D939D1" w:rsidRPr="00125A9D" w:rsidRDefault="00D939D1" w:rsidP="0005793F">
            <w:pPr>
              <w:jc w:val="both"/>
              <w:rPr>
                <w:sz w:val="18"/>
                <w:szCs w:val="18"/>
                <w:lang w:val="en-US"/>
              </w:rPr>
            </w:pPr>
          </w:p>
        </w:tc>
      </w:tr>
      <w:tr w:rsidR="00D939D1" w14:paraId="4D2695D4" w14:textId="77777777" w:rsidTr="0005793F">
        <w:tc>
          <w:tcPr>
            <w:tcW w:w="3544" w:type="dxa"/>
            <w:shd w:val="clear" w:color="auto" w:fill="FFFFFF" w:themeFill="background1"/>
          </w:tcPr>
          <w:p w14:paraId="3BD6DEBA" w14:textId="77777777" w:rsidR="00D939D1" w:rsidRPr="005243F3" w:rsidRDefault="00D939D1" w:rsidP="0005793F">
            <w:pPr>
              <w:ind w:left="602" w:hanging="284"/>
              <w:jc w:val="both"/>
              <w:rPr>
                <w:color w:val="FF0000"/>
                <w:sz w:val="18"/>
                <w:szCs w:val="18"/>
                <w:lang w:val="en-US"/>
              </w:rPr>
            </w:pPr>
            <w:r w:rsidRPr="005243F3">
              <w:rPr>
                <w:color w:val="FF0000"/>
                <w:sz w:val="18"/>
                <w:szCs w:val="18"/>
                <w:lang w:val="en-US"/>
              </w:rPr>
              <w:t xml:space="preserve">g. </w:t>
            </w:r>
            <w:r w:rsidRPr="005243F3">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3D2B4928"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40A2573A" w14:textId="77777777" w:rsidR="00D939D1" w:rsidRPr="00125A9D" w:rsidRDefault="00D939D1" w:rsidP="0005793F">
            <w:pPr>
              <w:jc w:val="both"/>
              <w:rPr>
                <w:sz w:val="18"/>
                <w:szCs w:val="18"/>
                <w:lang w:val="en-US"/>
              </w:rPr>
            </w:pPr>
          </w:p>
        </w:tc>
        <w:tc>
          <w:tcPr>
            <w:tcW w:w="3544" w:type="dxa"/>
            <w:shd w:val="clear" w:color="auto" w:fill="FFFFFF" w:themeFill="background1"/>
          </w:tcPr>
          <w:p w14:paraId="2EF921CA" w14:textId="77777777" w:rsidR="00D939D1" w:rsidRPr="00125A9D" w:rsidRDefault="00D939D1" w:rsidP="0005793F">
            <w:pPr>
              <w:jc w:val="both"/>
              <w:rPr>
                <w:sz w:val="18"/>
                <w:szCs w:val="18"/>
                <w:lang w:val="en-US"/>
              </w:rPr>
            </w:pPr>
          </w:p>
        </w:tc>
        <w:tc>
          <w:tcPr>
            <w:tcW w:w="3544" w:type="dxa"/>
            <w:shd w:val="clear" w:color="auto" w:fill="FFFFFF" w:themeFill="background1"/>
          </w:tcPr>
          <w:p w14:paraId="2692146E" w14:textId="77777777" w:rsidR="00D939D1" w:rsidRPr="00125A9D" w:rsidRDefault="00D939D1" w:rsidP="0005793F">
            <w:pPr>
              <w:jc w:val="both"/>
              <w:rPr>
                <w:sz w:val="18"/>
                <w:szCs w:val="18"/>
                <w:lang w:val="en-US"/>
              </w:rPr>
            </w:pPr>
          </w:p>
        </w:tc>
      </w:tr>
      <w:tr w:rsidR="00D939D1" w14:paraId="48D2414C" w14:textId="77777777" w:rsidTr="0005793F">
        <w:tc>
          <w:tcPr>
            <w:tcW w:w="3544" w:type="dxa"/>
            <w:shd w:val="clear" w:color="auto" w:fill="FFFFFF" w:themeFill="background1"/>
          </w:tcPr>
          <w:p w14:paraId="5C4EC5FF" w14:textId="77777777" w:rsidR="00D939D1" w:rsidRPr="005243F3" w:rsidRDefault="00D939D1" w:rsidP="0005793F">
            <w:pPr>
              <w:ind w:left="318" w:hanging="318"/>
              <w:jc w:val="both"/>
              <w:rPr>
                <w:color w:val="FF0000"/>
                <w:sz w:val="18"/>
                <w:szCs w:val="18"/>
                <w:lang w:val="en-US"/>
              </w:rPr>
            </w:pPr>
            <w:r w:rsidRPr="005243F3">
              <w:rPr>
                <w:color w:val="FF0000"/>
                <w:sz w:val="18"/>
                <w:szCs w:val="18"/>
                <w:lang w:val="en-US"/>
              </w:rPr>
              <w:t>(7)</w:t>
            </w:r>
            <w:r w:rsidRPr="005243F3">
              <w:rPr>
                <w:color w:val="FF0000"/>
                <w:sz w:val="18"/>
                <w:szCs w:val="18"/>
                <w:lang w:val="en-US"/>
              </w:rPr>
              <w:tab/>
              <w:t>Sanksi administratif berupa denda sebagaiman</w:t>
            </w:r>
            <w:r>
              <w:rPr>
                <w:color w:val="FF0000"/>
                <w:sz w:val="18"/>
                <w:szCs w:val="18"/>
                <w:lang w:val="en-US"/>
              </w:rPr>
              <w:t>a dimaksud pada ayat (6) huruf b</w:t>
            </w:r>
            <w:r w:rsidRPr="005243F3">
              <w:rPr>
                <w:color w:val="FF0000"/>
                <w:sz w:val="18"/>
                <w:szCs w:val="18"/>
                <w:lang w:val="en-US"/>
              </w:rPr>
              <w:t xml:space="preserve"> dikenai dengan ketentuan sebagai berikut:</w:t>
            </w:r>
          </w:p>
        </w:tc>
        <w:tc>
          <w:tcPr>
            <w:tcW w:w="3548" w:type="dxa"/>
            <w:shd w:val="clear" w:color="auto" w:fill="FFFFFF" w:themeFill="background1"/>
          </w:tcPr>
          <w:p w14:paraId="550EBBA0" w14:textId="77777777" w:rsidR="00D939D1" w:rsidRDefault="00D939D1" w:rsidP="0005793F">
            <w:pPr>
              <w:jc w:val="both"/>
              <w:rPr>
                <w:color w:val="FF0000"/>
                <w:sz w:val="18"/>
                <w:szCs w:val="18"/>
                <w:lang w:val="en-US"/>
              </w:rPr>
            </w:pPr>
            <w:r>
              <w:rPr>
                <w:color w:val="FF0000"/>
                <w:sz w:val="18"/>
                <w:szCs w:val="18"/>
                <w:lang w:val="en-US"/>
              </w:rPr>
              <w:t>Ayat (7)</w:t>
            </w:r>
          </w:p>
          <w:p w14:paraId="3140C9DC" w14:textId="77777777" w:rsidR="00D939D1" w:rsidRPr="00FE02FF" w:rsidRDefault="00D939D1" w:rsidP="0005793F">
            <w:pPr>
              <w:ind w:firstLine="165"/>
              <w:jc w:val="both"/>
              <w:rPr>
                <w:color w:val="FF0000"/>
                <w:sz w:val="18"/>
                <w:szCs w:val="18"/>
                <w:lang w:val="en-US"/>
              </w:rPr>
            </w:pPr>
            <w:r w:rsidRPr="00FE02FF">
              <w:rPr>
                <w:color w:val="FF0000"/>
                <w:sz w:val="18"/>
                <w:szCs w:val="18"/>
                <w:lang w:val="en-US"/>
              </w:rPr>
              <w:t>Cukup jelas.</w:t>
            </w:r>
          </w:p>
        </w:tc>
        <w:tc>
          <w:tcPr>
            <w:tcW w:w="3540" w:type="dxa"/>
            <w:shd w:val="clear" w:color="auto" w:fill="FFFFFF" w:themeFill="background1"/>
          </w:tcPr>
          <w:p w14:paraId="1D8CC382" w14:textId="77777777" w:rsidR="00D939D1" w:rsidRPr="00125A9D" w:rsidRDefault="00D939D1" w:rsidP="0005793F">
            <w:pPr>
              <w:jc w:val="both"/>
              <w:rPr>
                <w:sz w:val="18"/>
                <w:szCs w:val="18"/>
                <w:lang w:val="en-US"/>
              </w:rPr>
            </w:pPr>
          </w:p>
        </w:tc>
        <w:tc>
          <w:tcPr>
            <w:tcW w:w="3544" w:type="dxa"/>
            <w:shd w:val="clear" w:color="auto" w:fill="FFFFFF" w:themeFill="background1"/>
          </w:tcPr>
          <w:p w14:paraId="3C3509C0" w14:textId="77777777" w:rsidR="00D939D1" w:rsidRPr="00125A9D" w:rsidRDefault="00D939D1" w:rsidP="0005793F">
            <w:pPr>
              <w:jc w:val="both"/>
              <w:rPr>
                <w:sz w:val="18"/>
                <w:szCs w:val="18"/>
                <w:lang w:val="en-US"/>
              </w:rPr>
            </w:pPr>
          </w:p>
        </w:tc>
        <w:tc>
          <w:tcPr>
            <w:tcW w:w="3544" w:type="dxa"/>
            <w:shd w:val="clear" w:color="auto" w:fill="FFFFFF" w:themeFill="background1"/>
          </w:tcPr>
          <w:p w14:paraId="59C3D514" w14:textId="77777777" w:rsidR="00D939D1" w:rsidRPr="00125A9D" w:rsidRDefault="00D939D1" w:rsidP="0005793F">
            <w:pPr>
              <w:jc w:val="both"/>
              <w:rPr>
                <w:sz w:val="18"/>
                <w:szCs w:val="18"/>
                <w:lang w:val="en-US"/>
              </w:rPr>
            </w:pPr>
          </w:p>
        </w:tc>
      </w:tr>
      <w:tr w:rsidR="00D939D1" w14:paraId="735FB3DB" w14:textId="77777777" w:rsidTr="0005793F">
        <w:tc>
          <w:tcPr>
            <w:tcW w:w="3544" w:type="dxa"/>
            <w:shd w:val="clear" w:color="auto" w:fill="FFFFFF" w:themeFill="background1"/>
          </w:tcPr>
          <w:p w14:paraId="451FE311" w14:textId="77777777" w:rsidR="00D939D1" w:rsidRPr="005243F3" w:rsidRDefault="00D939D1" w:rsidP="0005793F">
            <w:pPr>
              <w:ind w:left="602" w:hanging="318"/>
              <w:jc w:val="both"/>
              <w:rPr>
                <w:color w:val="FF0000"/>
                <w:sz w:val="18"/>
                <w:szCs w:val="18"/>
                <w:lang w:val="en-US"/>
              </w:rPr>
            </w:pPr>
            <w:r w:rsidRPr="005243F3">
              <w:rPr>
                <w:color w:val="FF0000"/>
                <w:sz w:val="18"/>
                <w:szCs w:val="18"/>
                <w:lang w:val="en-US"/>
              </w:rPr>
              <w:t>a.</w:t>
            </w:r>
            <w:r w:rsidRPr="005243F3">
              <w:rPr>
                <w:color w:val="FF0000"/>
                <w:sz w:val="18"/>
                <w:szCs w:val="18"/>
                <w:lang w:val="en-US"/>
              </w:rPr>
              <w:tab/>
              <w:t xml:space="preserve">paling banyak sebesar 1% dari total penghasilan bersih selama satu tahun sebelumnya yang didapatkan dari LJK yang bersangkutan dengan batas paling banyak sebesar Rp1.000.000.000,- (satu miliar </w:t>
            </w:r>
            <w:r w:rsidRPr="005243F3">
              <w:rPr>
                <w:color w:val="FF0000"/>
                <w:sz w:val="18"/>
                <w:szCs w:val="18"/>
                <w:lang w:val="en-US"/>
              </w:rPr>
              <w:lastRenderedPageBreak/>
              <w:t>rupiah) bagi pengurus dan/atau pegawai LJK termasuk pejabat senior yang berada 1 (satu) tingkat di bawah Direksi dan Dewan Komisaris; dan/atau</w:t>
            </w:r>
          </w:p>
        </w:tc>
        <w:tc>
          <w:tcPr>
            <w:tcW w:w="3548" w:type="dxa"/>
            <w:shd w:val="clear" w:color="auto" w:fill="FFFFFF" w:themeFill="background1"/>
          </w:tcPr>
          <w:p w14:paraId="7356D093"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648C8997" w14:textId="77777777" w:rsidR="00D939D1" w:rsidRPr="00125A9D" w:rsidRDefault="00D939D1" w:rsidP="0005793F">
            <w:pPr>
              <w:jc w:val="both"/>
              <w:rPr>
                <w:sz w:val="18"/>
                <w:szCs w:val="18"/>
                <w:lang w:val="en-US"/>
              </w:rPr>
            </w:pPr>
          </w:p>
        </w:tc>
        <w:tc>
          <w:tcPr>
            <w:tcW w:w="3544" w:type="dxa"/>
            <w:shd w:val="clear" w:color="auto" w:fill="FFFFFF" w:themeFill="background1"/>
          </w:tcPr>
          <w:p w14:paraId="7E875F29" w14:textId="77777777" w:rsidR="00D939D1" w:rsidRPr="00125A9D" w:rsidRDefault="00D939D1" w:rsidP="0005793F">
            <w:pPr>
              <w:jc w:val="both"/>
              <w:rPr>
                <w:sz w:val="18"/>
                <w:szCs w:val="18"/>
                <w:lang w:val="en-US"/>
              </w:rPr>
            </w:pPr>
          </w:p>
        </w:tc>
        <w:tc>
          <w:tcPr>
            <w:tcW w:w="3544" w:type="dxa"/>
            <w:shd w:val="clear" w:color="auto" w:fill="FFFFFF" w:themeFill="background1"/>
          </w:tcPr>
          <w:p w14:paraId="2A5AAB05" w14:textId="77777777" w:rsidR="00D939D1" w:rsidRPr="00125A9D" w:rsidRDefault="00D939D1" w:rsidP="0005793F">
            <w:pPr>
              <w:jc w:val="both"/>
              <w:rPr>
                <w:sz w:val="18"/>
                <w:szCs w:val="18"/>
                <w:lang w:val="en-US"/>
              </w:rPr>
            </w:pPr>
          </w:p>
        </w:tc>
      </w:tr>
      <w:tr w:rsidR="00D939D1" w14:paraId="4D8E3581" w14:textId="77777777" w:rsidTr="0005793F">
        <w:tc>
          <w:tcPr>
            <w:tcW w:w="3544" w:type="dxa"/>
            <w:shd w:val="clear" w:color="auto" w:fill="FFFFFF" w:themeFill="background1"/>
          </w:tcPr>
          <w:p w14:paraId="3983DEFB" w14:textId="77777777" w:rsidR="00D939D1" w:rsidRPr="005243F3" w:rsidRDefault="00D939D1" w:rsidP="0005793F">
            <w:pPr>
              <w:ind w:left="602" w:hanging="318"/>
              <w:jc w:val="both"/>
              <w:rPr>
                <w:color w:val="FF0000"/>
                <w:sz w:val="18"/>
                <w:szCs w:val="18"/>
                <w:lang w:val="en-US"/>
              </w:rPr>
            </w:pPr>
            <w:r w:rsidRPr="005243F3">
              <w:rPr>
                <w:color w:val="FF0000"/>
                <w:sz w:val="18"/>
                <w:szCs w:val="18"/>
                <w:lang w:val="en-US"/>
              </w:rPr>
              <w:lastRenderedPageBreak/>
              <w:t>b.</w:t>
            </w:r>
            <w:r w:rsidRPr="005243F3">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130E17EE"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1EB8C9A6" w14:textId="77777777" w:rsidR="00D939D1" w:rsidRPr="00125A9D" w:rsidRDefault="00D939D1" w:rsidP="0005793F">
            <w:pPr>
              <w:jc w:val="both"/>
              <w:rPr>
                <w:sz w:val="18"/>
                <w:szCs w:val="18"/>
                <w:lang w:val="en-US"/>
              </w:rPr>
            </w:pPr>
          </w:p>
        </w:tc>
        <w:tc>
          <w:tcPr>
            <w:tcW w:w="3544" w:type="dxa"/>
            <w:shd w:val="clear" w:color="auto" w:fill="FFFFFF" w:themeFill="background1"/>
          </w:tcPr>
          <w:p w14:paraId="321CA405" w14:textId="77777777" w:rsidR="00D939D1" w:rsidRPr="00125A9D" w:rsidRDefault="00D939D1" w:rsidP="0005793F">
            <w:pPr>
              <w:jc w:val="both"/>
              <w:rPr>
                <w:sz w:val="18"/>
                <w:szCs w:val="18"/>
                <w:lang w:val="en-US"/>
              </w:rPr>
            </w:pPr>
          </w:p>
        </w:tc>
        <w:tc>
          <w:tcPr>
            <w:tcW w:w="3544" w:type="dxa"/>
            <w:shd w:val="clear" w:color="auto" w:fill="FFFFFF" w:themeFill="background1"/>
          </w:tcPr>
          <w:p w14:paraId="0FCD2EEF" w14:textId="77777777" w:rsidR="00D939D1" w:rsidRPr="00125A9D" w:rsidRDefault="00D939D1" w:rsidP="0005793F">
            <w:pPr>
              <w:jc w:val="both"/>
              <w:rPr>
                <w:sz w:val="18"/>
                <w:szCs w:val="18"/>
                <w:lang w:val="en-US"/>
              </w:rPr>
            </w:pPr>
          </w:p>
        </w:tc>
      </w:tr>
      <w:tr w:rsidR="00D939D1" w14:paraId="522D7DA5" w14:textId="77777777" w:rsidTr="0005793F">
        <w:tc>
          <w:tcPr>
            <w:tcW w:w="3544" w:type="dxa"/>
            <w:shd w:val="clear" w:color="auto" w:fill="FFFFFF" w:themeFill="background1"/>
          </w:tcPr>
          <w:p w14:paraId="63A775EB" w14:textId="77777777" w:rsidR="00D939D1" w:rsidRPr="005243F3" w:rsidRDefault="00D939D1" w:rsidP="0005793F">
            <w:pPr>
              <w:ind w:left="318" w:hanging="318"/>
              <w:jc w:val="both"/>
              <w:rPr>
                <w:color w:val="FF0000"/>
                <w:sz w:val="18"/>
                <w:szCs w:val="18"/>
                <w:lang w:val="en-US"/>
              </w:rPr>
            </w:pPr>
            <w:r w:rsidRPr="005243F3">
              <w:rPr>
                <w:color w:val="FF0000"/>
                <w:sz w:val="18"/>
                <w:szCs w:val="18"/>
                <w:lang w:val="en-US"/>
              </w:rPr>
              <w:t>(8)</w:t>
            </w:r>
            <w:r w:rsidRPr="005243F3">
              <w:rPr>
                <w:color w:val="FF0000"/>
                <w:sz w:val="18"/>
                <w:szCs w:val="18"/>
                <w:lang w:val="en-US"/>
              </w:rPr>
              <w:tab/>
              <w:t>Otoritas Jasa Keuangan dapat mengumumkan pengenaan sanksi administratif sebagaimana dimaksud pada ayat (6) kepada masyarakat, paling kurang melalui laman/website OJK.</w:t>
            </w:r>
          </w:p>
        </w:tc>
        <w:tc>
          <w:tcPr>
            <w:tcW w:w="3548" w:type="dxa"/>
            <w:shd w:val="clear" w:color="auto" w:fill="FFFFFF" w:themeFill="background1"/>
          </w:tcPr>
          <w:p w14:paraId="2A63B354" w14:textId="77777777" w:rsidR="00D939D1" w:rsidRDefault="00D939D1" w:rsidP="0005793F">
            <w:pPr>
              <w:jc w:val="both"/>
              <w:rPr>
                <w:color w:val="FF0000"/>
                <w:sz w:val="18"/>
                <w:szCs w:val="18"/>
                <w:lang w:val="en-US"/>
              </w:rPr>
            </w:pPr>
            <w:r>
              <w:rPr>
                <w:color w:val="FF0000"/>
                <w:sz w:val="18"/>
                <w:szCs w:val="18"/>
                <w:lang w:val="en-US"/>
              </w:rPr>
              <w:t>Ayat (8)</w:t>
            </w:r>
          </w:p>
          <w:p w14:paraId="4DE37A20" w14:textId="77777777" w:rsidR="00D939D1" w:rsidRPr="00FE02FF" w:rsidRDefault="00D939D1" w:rsidP="0005793F">
            <w:pPr>
              <w:ind w:firstLine="165"/>
              <w:jc w:val="both"/>
              <w:rPr>
                <w:color w:val="FF0000"/>
                <w:sz w:val="18"/>
                <w:szCs w:val="18"/>
                <w:lang w:val="en-US"/>
              </w:rPr>
            </w:pPr>
            <w:r w:rsidRPr="00FE02FF">
              <w:rPr>
                <w:color w:val="FF0000"/>
                <w:sz w:val="18"/>
                <w:szCs w:val="18"/>
                <w:lang w:val="en-US"/>
              </w:rPr>
              <w:t>Cukup jelas.</w:t>
            </w:r>
          </w:p>
        </w:tc>
        <w:tc>
          <w:tcPr>
            <w:tcW w:w="3540" w:type="dxa"/>
            <w:shd w:val="clear" w:color="auto" w:fill="FFFFFF" w:themeFill="background1"/>
          </w:tcPr>
          <w:p w14:paraId="2AD10AF2" w14:textId="77777777" w:rsidR="00D939D1" w:rsidRPr="00125A9D" w:rsidRDefault="00D939D1" w:rsidP="0005793F">
            <w:pPr>
              <w:jc w:val="both"/>
              <w:rPr>
                <w:sz w:val="18"/>
                <w:szCs w:val="18"/>
                <w:lang w:val="en-US"/>
              </w:rPr>
            </w:pPr>
          </w:p>
        </w:tc>
        <w:tc>
          <w:tcPr>
            <w:tcW w:w="3544" w:type="dxa"/>
            <w:shd w:val="clear" w:color="auto" w:fill="FFFFFF" w:themeFill="background1"/>
          </w:tcPr>
          <w:p w14:paraId="309DC047" w14:textId="77777777" w:rsidR="00D939D1" w:rsidRPr="00125A9D" w:rsidRDefault="00D939D1" w:rsidP="0005793F">
            <w:pPr>
              <w:jc w:val="both"/>
              <w:rPr>
                <w:sz w:val="18"/>
                <w:szCs w:val="18"/>
                <w:lang w:val="en-US"/>
              </w:rPr>
            </w:pPr>
          </w:p>
        </w:tc>
        <w:tc>
          <w:tcPr>
            <w:tcW w:w="3544" w:type="dxa"/>
            <w:shd w:val="clear" w:color="auto" w:fill="FFFFFF" w:themeFill="background1"/>
          </w:tcPr>
          <w:p w14:paraId="2EE63FE2" w14:textId="77777777" w:rsidR="00D939D1" w:rsidRPr="00125A9D" w:rsidRDefault="00D939D1" w:rsidP="0005793F">
            <w:pPr>
              <w:jc w:val="both"/>
              <w:rPr>
                <w:sz w:val="18"/>
                <w:szCs w:val="18"/>
                <w:lang w:val="en-US"/>
              </w:rPr>
            </w:pPr>
          </w:p>
        </w:tc>
      </w:tr>
      <w:tr w:rsidR="00D939D1" w14:paraId="4EAE7D63" w14:textId="77777777" w:rsidTr="0005793F">
        <w:tc>
          <w:tcPr>
            <w:tcW w:w="3544" w:type="dxa"/>
            <w:shd w:val="clear" w:color="auto" w:fill="D0CECE" w:themeFill="background2" w:themeFillShade="E6"/>
          </w:tcPr>
          <w:p w14:paraId="3639F3CA" w14:textId="77777777" w:rsidR="00D939D1" w:rsidRPr="00892891" w:rsidRDefault="00D939D1" w:rsidP="0005793F">
            <w:pPr>
              <w:ind w:left="318" w:hanging="318"/>
              <w:jc w:val="both"/>
              <w:rPr>
                <w:sz w:val="18"/>
                <w:szCs w:val="18"/>
                <w:lang w:val="en-US"/>
              </w:rPr>
            </w:pPr>
          </w:p>
        </w:tc>
        <w:tc>
          <w:tcPr>
            <w:tcW w:w="3548" w:type="dxa"/>
            <w:shd w:val="clear" w:color="auto" w:fill="D0CECE" w:themeFill="background2" w:themeFillShade="E6"/>
          </w:tcPr>
          <w:p w14:paraId="684A65D8"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09320B07"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FDDD32C"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BFB31B3" w14:textId="77777777" w:rsidR="00D939D1" w:rsidRPr="00125A9D" w:rsidRDefault="00D939D1" w:rsidP="0005793F">
            <w:pPr>
              <w:jc w:val="both"/>
              <w:rPr>
                <w:sz w:val="18"/>
                <w:szCs w:val="18"/>
                <w:lang w:val="en-US"/>
              </w:rPr>
            </w:pPr>
          </w:p>
        </w:tc>
      </w:tr>
      <w:tr w:rsidR="00D939D1" w14:paraId="5D4D0013" w14:textId="77777777" w:rsidTr="0005793F">
        <w:tc>
          <w:tcPr>
            <w:tcW w:w="3544" w:type="dxa"/>
            <w:shd w:val="clear" w:color="auto" w:fill="FFFFFF" w:themeFill="background1"/>
          </w:tcPr>
          <w:p w14:paraId="170D253F" w14:textId="77777777" w:rsidR="00D939D1" w:rsidRPr="00CF26E5" w:rsidRDefault="00D939D1" w:rsidP="0005793F">
            <w:pPr>
              <w:ind w:left="318" w:hanging="318"/>
              <w:jc w:val="center"/>
              <w:rPr>
                <w:b/>
                <w:sz w:val="18"/>
                <w:szCs w:val="18"/>
                <w:lang w:val="en-US"/>
              </w:rPr>
            </w:pPr>
            <w:r w:rsidRPr="00CF26E5">
              <w:rPr>
                <w:b/>
                <w:sz w:val="18"/>
                <w:szCs w:val="18"/>
                <w:lang w:val="en-US"/>
              </w:rPr>
              <w:t>Pasal 49</w:t>
            </w:r>
          </w:p>
        </w:tc>
        <w:tc>
          <w:tcPr>
            <w:tcW w:w="3548" w:type="dxa"/>
            <w:shd w:val="clear" w:color="auto" w:fill="FFFFFF" w:themeFill="background1"/>
          </w:tcPr>
          <w:p w14:paraId="6E5A930A" w14:textId="77777777" w:rsidR="00D939D1" w:rsidRPr="00CF26E5" w:rsidRDefault="00D939D1" w:rsidP="0005793F">
            <w:pPr>
              <w:jc w:val="both"/>
              <w:rPr>
                <w:b/>
                <w:sz w:val="18"/>
                <w:szCs w:val="18"/>
                <w:lang w:val="en-US"/>
              </w:rPr>
            </w:pPr>
            <w:r w:rsidRPr="00CF26E5">
              <w:rPr>
                <w:b/>
                <w:sz w:val="18"/>
                <w:szCs w:val="18"/>
                <w:lang w:val="en-US"/>
              </w:rPr>
              <w:t>Pasal 49</w:t>
            </w:r>
          </w:p>
        </w:tc>
        <w:tc>
          <w:tcPr>
            <w:tcW w:w="3540" w:type="dxa"/>
            <w:shd w:val="clear" w:color="auto" w:fill="FFFFFF" w:themeFill="background1"/>
          </w:tcPr>
          <w:p w14:paraId="23C7C678" w14:textId="77777777" w:rsidR="00D939D1" w:rsidRPr="00125A9D" w:rsidRDefault="00D939D1" w:rsidP="0005793F">
            <w:pPr>
              <w:jc w:val="both"/>
              <w:rPr>
                <w:sz w:val="18"/>
                <w:szCs w:val="18"/>
                <w:lang w:val="en-US"/>
              </w:rPr>
            </w:pPr>
          </w:p>
        </w:tc>
        <w:tc>
          <w:tcPr>
            <w:tcW w:w="3544" w:type="dxa"/>
            <w:shd w:val="clear" w:color="auto" w:fill="FFFFFF" w:themeFill="background1"/>
          </w:tcPr>
          <w:p w14:paraId="4215A95C" w14:textId="77777777" w:rsidR="00D939D1" w:rsidRPr="00125A9D" w:rsidRDefault="00D939D1" w:rsidP="0005793F">
            <w:pPr>
              <w:jc w:val="both"/>
              <w:rPr>
                <w:sz w:val="18"/>
                <w:szCs w:val="18"/>
                <w:lang w:val="en-US"/>
              </w:rPr>
            </w:pPr>
          </w:p>
        </w:tc>
        <w:tc>
          <w:tcPr>
            <w:tcW w:w="3544" w:type="dxa"/>
            <w:shd w:val="clear" w:color="auto" w:fill="FFFFFF" w:themeFill="background1"/>
          </w:tcPr>
          <w:p w14:paraId="540EF800" w14:textId="77777777" w:rsidR="00D939D1" w:rsidRPr="00125A9D" w:rsidRDefault="00D939D1" w:rsidP="0005793F">
            <w:pPr>
              <w:jc w:val="both"/>
              <w:rPr>
                <w:sz w:val="18"/>
                <w:szCs w:val="18"/>
                <w:lang w:val="en-US"/>
              </w:rPr>
            </w:pPr>
          </w:p>
        </w:tc>
      </w:tr>
      <w:tr w:rsidR="00D939D1" w14:paraId="5D3624A1" w14:textId="77777777" w:rsidTr="0005793F">
        <w:tc>
          <w:tcPr>
            <w:tcW w:w="3544" w:type="dxa"/>
            <w:shd w:val="clear" w:color="auto" w:fill="FFFFFF" w:themeFill="background1"/>
          </w:tcPr>
          <w:p w14:paraId="6E08BE34" w14:textId="77777777" w:rsidR="00D939D1" w:rsidRPr="00892891" w:rsidRDefault="00D939D1" w:rsidP="0005793F">
            <w:pPr>
              <w:ind w:left="318" w:hanging="318"/>
              <w:jc w:val="both"/>
              <w:rPr>
                <w:sz w:val="18"/>
                <w:szCs w:val="18"/>
                <w:lang w:val="en-US"/>
              </w:rPr>
            </w:pPr>
            <w:r w:rsidRPr="00892891">
              <w:rPr>
                <w:sz w:val="18"/>
                <w:szCs w:val="18"/>
                <w:lang w:val="en-US"/>
              </w:rPr>
              <w:t>(1)</w:t>
            </w:r>
            <w:r w:rsidRPr="00892891">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892891">
              <w:rPr>
                <w:sz w:val="18"/>
                <w:szCs w:val="18"/>
                <w:lang w:val="en-US"/>
              </w:rPr>
              <w:t xml:space="preserve"> wajib memelihara </w:t>
            </w:r>
            <w:r w:rsidRPr="005243F3">
              <w:rPr>
                <w:color w:val="FF0000"/>
                <w:sz w:val="18"/>
                <w:szCs w:val="18"/>
                <w:lang w:val="en-US"/>
              </w:rPr>
              <w:t>DTTOT dan DPPSPM</w:t>
            </w:r>
            <w:r>
              <w:rPr>
                <w:color w:val="FF0000"/>
                <w:sz w:val="18"/>
                <w:szCs w:val="18"/>
                <w:lang w:val="en-US"/>
              </w:rPr>
              <w:t xml:space="preserve"> </w:t>
            </w:r>
            <w:r w:rsidRPr="005243F3">
              <w:rPr>
                <w:strike/>
                <w:color w:val="002060"/>
                <w:sz w:val="18"/>
                <w:szCs w:val="18"/>
              </w:rPr>
              <w:t>daftar terduga teroris dan organisasi teroris, dan daftar pendanaan Proliferasi Senjata Pemusnah Massal</w:t>
            </w:r>
            <w:r w:rsidRPr="005243F3">
              <w:rPr>
                <w:color w:val="FF0000"/>
                <w:sz w:val="18"/>
                <w:szCs w:val="18"/>
                <w:lang w:val="en-US"/>
              </w:rPr>
              <w:t>.</w:t>
            </w:r>
          </w:p>
        </w:tc>
        <w:tc>
          <w:tcPr>
            <w:tcW w:w="3548" w:type="dxa"/>
            <w:shd w:val="clear" w:color="auto" w:fill="FFFFFF" w:themeFill="background1"/>
          </w:tcPr>
          <w:p w14:paraId="6075C0E8" w14:textId="77777777" w:rsidR="00D939D1" w:rsidRDefault="00D939D1" w:rsidP="0005793F">
            <w:pPr>
              <w:jc w:val="both"/>
              <w:rPr>
                <w:color w:val="FF0000"/>
                <w:sz w:val="18"/>
                <w:szCs w:val="18"/>
                <w:lang w:val="en-US"/>
              </w:rPr>
            </w:pPr>
            <w:r>
              <w:rPr>
                <w:color w:val="FF0000"/>
                <w:sz w:val="18"/>
                <w:szCs w:val="18"/>
                <w:lang w:val="en-US"/>
              </w:rPr>
              <w:t>Ayat (1)</w:t>
            </w:r>
          </w:p>
          <w:p w14:paraId="20767367" w14:textId="77777777" w:rsidR="00D939D1" w:rsidRDefault="00D939D1" w:rsidP="0005793F">
            <w:pPr>
              <w:ind w:left="165"/>
              <w:jc w:val="both"/>
              <w:rPr>
                <w:color w:val="FF0000"/>
                <w:sz w:val="18"/>
                <w:szCs w:val="18"/>
                <w:lang w:val="en-US"/>
              </w:rPr>
            </w:pPr>
            <w:r w:rsidRPr="00FE02FF">
              <w:rPr>
                <w:color w:val="FF0000"/>
                <w:sz w:val="18"/>
                <w:szCs w:val="18"/>
                <w:lang w:val="en-US"/>
              </w:rPr>
              <w:t>Tujuan LJK memelihara DTTOT dan DPPSPM adalah untuk memastikan LJK tidak melakukan hubungan usaha dengan Calon Nasabah atau melakukan transaksi dengan Nasabah atau WIC yang memiliki kesamaan identitas dan informasi dengan identitas dan informasi yang ada di dalam DTTOT dan DPPSPM.</w:t>
            </w:r>
          </w:p>
          <w:p w14:paraId="7B35F834" w14:textId="77777777" w:rsidR="00D939D1" w:rsidRPr="00FE02FF" w:rsidRDefault="00D939D1" w:rsidP="0005793F">
            <w:pPr>
              <w:ind w:left="165"/>
              <w:jc w:val="both"/>
              <w:rPr>
                <w:strike/>
                <w:color w:val="002060"/>
                <w:sz w:val="18"/>
                <w:szCs w:val="18"/>
                <w:lang w:val="en-US"/>
              </w:rPr>
            </w:pPr>
            <w:r w:rsidRPr="00FE02FF">
              <w:rPr>
                <w:strike/>
                <w:color w:val="002060"/>
                <w:sz w:val="18"/>
                <w:szCs w:val="18"/>
                <w:lang w:val="en-US"/>
              </w:rPr>
              <w:t xml:space="preserve">Yang dimaksud dengan “daftar terduga teroris dan organisasi </w:t>
            </w:r>
          </w:p>
          <w:p w14:paraId="607FCF29" w14:textId="77777777" w:rsidR="00D939D1" w:rsidRPr="00FE02FF" w:rsidRDefault="00D939D1" w:rsidP="0005793F">
            <w:pPr>
              <w:ind w:left="165"/>
              <w:jc w:val="both"/>
              <w:rPr>
                <w:strike/>
                <w:color w:val="002060"/>
                <w:sz w:val="18"/>
                <w:szCs w:val="18"/>
                <w:lang w:val="en-US"/>
              </w:rPr>
            </w:pPr>
            <w:r w:rsidRPr="00FE02FF">
              <w:rPr>
                <w:strike/>
                <w:color w:val="002060"/>
                <w:sz w:val="18"/>
                <w:szCs w:val="18"/>
                <w:lang w:val="en-US"/>
              </w:rPr>
              <w:t xml:space="preserve">teroris” adalah daftar yang dikeluarkan oleh Kepala Kepolisian </w:t>
            </w:r>
          </w:p>
          <w:p w14:paraId="223B43DE" w14:textId="77777777" w:rsidR="00D939D1" w:rsidRPr="00FE02FF" w:rsidRDefault="00D939D1" w:rsidP="0005793F">
            <w:pPr>
              <w:ind w:left="165"/>
              <w:jc w:val="both"/>
              <w:rPr>
                <w:color w:val="FF0000"/>
                <w:sz w:val="18"/>
                <w:szCs w:val="18"/>
                <w:lang w:val="en-US"/>
              </w:rPr>
            </w:pPr>
            <w:r w:rsidRPr="00FE02FF">
              <w:rPr>
                <w:strike/>
                <w:color w:val="002060"/>
                <w:sz w:val="18"/>
                <w:szCs w:val="18"/>
                <w:lang w:val="en-US"/>
              </w:rPr>
              <w:t>Negara RI berdasarkan penetapan pengadilan negeri Jakarta Pusat.</w:t>
            </w:r>
          </w:p>
        </w:tc>
        <w:tc>
          <w:tcPr>
            <w:tcW w:w="3540" w:type="dxa"/>
            <w:shd w:val="clear" w:color="auto" w:fill="FFFFFF" w:themeFill="background1"/>
          </w:tcPr>
          <w:p w14:paraId="56A76BAC" w14:textId="77777777" w:rsidR="00D939D1" w:rsidRPr="00125A9D" w:rsidRDefault="00D939D1" w:rsidP="0005793F">
            <w:pPr>
              <w:jc w:val="both"/>
              <w:rPr>
                <w:sz w:val="18"/>
                <w:szCs w:val="18"/>
                <w:lang w:val="en-US"/>
              </w:rPr>
            </w:pPr>
          </w:p>
        </w:tc>
        <w:tc>
          <w:tcPr>
            <w:tcW w:w="3544" w:type="dxa"/>
            <w:shd w:val="clear" w:color="auto" w:fill="FFFFFF" w:themeFill="background1"/>
          </w:tcPr>
          <w:p w14:paraId="6FDA7F05" w14:textId="77777777" w:rsidR="00D939D1" w:rsidRPr="00125A9D" w:rsidRDefault="00D939D1" w:rsidP="0005793F">
            <w:pPr>
              <w:jc w:val="both"/>
              <w:rPr>
                <w:sz w:val="18"/>
                <w:szCs w:val="18"/>
                <w:lang w:val="en-US"/>
              </w:rPr>
            </w:pPr>
          </w:p>
        </w:tc>
        <w:tc>
          <w:tcPr>
            <w:tcW w:w="3544" w:type="dxa"/>
            <w:shd w:val="clear" w:color="auto" w:fill="FFFFFF" w:themeFill="background1"/>
          </w:tcPr>
          <w:p w14:paraId="2C47E558" w14:textId="77777777" w:rsidR="00D939D1" w:rsidRPr="00125A9D" w:rsidRDefault="00D939D1" w:rsidP="0005793F">
            <w:pPr>
              <w:jc w:val="both"/>
              <w:rPr>
                <w:sz w:val="18"/>
                <w:szCs w:val="18"/>
                <w:lang w:val="en-US"/>
              </w:rPr>
            </w:pPr>
          </w:p>
        </w:tc>
      </w:tr>
      <w:tr w:rsidR="00D939D1" w14:paraId="7BD12F5F" w14:textId="77777777" w:rsidTr="0005793F">
        <w:tc>
          <w:tcPr>
            <w:tcW w:w="3544" w:type="dxa"/>
            <w:shd w:val="clear" w:color="auto" w:fill="FFFFFF" w:themeFill="background1"/>
          </w:tcPr>
          <w:p w14:paraId="01280F28" w14:textId="77777777" w:rsidR="00D939D1" w:rsidRPr="005243F3" w:rsidRDefault="00D939D1" w:rsidP="0005793F">
            <w:pPr>
              <w:ind w:left="318" w:hanging="318"/>
              <w:jc w:val="both"/>
              <w:rPr>
                <w:color w:val="FF0000"/>
                <w:sz w:val="18"/>
                <w:szCs w:val="18"/>
                <w:lang w:val="en-US"/>
              </w:rPr>
            </w:pPr>
            <w:r w:rsidRPr="005243F3">
              <w:rPr>
                <w:color w:val="FF0000"/>
                <w:sz w:val="18"/>
                <w:szCs w:val="18"/>
                <w:lang w:val="en-US"/>
              </w:rPr>
              <w:t>(2)</w:t>
            </w:r>
            <w:r w:rsidRPr="005243F3">
              <w:rPr>
                <w:color w:val="FF0000"/>
                <w:sz w:val="18"/>
                <w:szCs w:val="18"/>
                <w:lang w:val="en-US"/>
              </w:rPr>
              <w:tab/>
              <w:t>LJK wajib melakukan pemantauan secara berkala DTTOT dan DPPSPM yang disampaikan oleh OJK melalui sistem yang diselenggarakan oleh OJK.</w:t>
            </w:r>
          </w:p>
        </w:tc>
        <w:tc>
          <w:tcPr>
            <w:tcW w:w="3548" w:type="dxa"/>
            <w:shd w:val="clear" w:color="auto" w:fill="FFFFFF" w:themeFill="background1"/>
          </w:tcPr>
          <w:p w14:paraId="78DA1CC3" w14:textId="77777777" w:rsidR="00D939D1" w:rsidRDefault="00D939D1" w:rsidP="0005793F">
            <w:pPr>
              <w:rPr>
                <w:color w:val="FF0000"/>
                <w:sz w:val="18"/>
                <w:szCs w:val="18"/>
                <w:lang w:val="en-US"/>
              </w:rPr>
            </w:pPr>
            <w:r>
              <w:rPr>
                <w:color w:val="FF0000"/>
                <w:sz w:val="18"/>
                <w:szCs w:val="18"/>
                <w:lang w:val="en-US"/>
              </w:rPr>
              <w:t>Ayat (2)</w:t>
            </w:r>
          </w:p>
          <w:p w14:paraId="628E5DA0" w14:textId="77777777" w:rsidR="00D939D1" w:rsidRPr="00FE02FF" w:rsidRDefault="00D939D1" w:rsidP="0005793F">
            <w:pPr>
              <w:ind w:firstLine="165"/>
              <w:rPr>
                <w:color w:val="FF0000"/>
              </w:rPr>
            </w:pPr>
            <w:r w:rsidRPr="00FE02FF">
              <w:rPr>
                <w:color w:val="FF0000"/>
                <w:sz w:val="18"/>
                <w:szCs w:val="18"/>
                <w:lang w:val="en-US"/>
              </w:rPr>
              <w:t>Cukup jelas.</w:t>
            </w:r>
          </w:p>
        </w:tc>
        <w:tc>
          <w:tcPr>
            <w:tcW w:w="3540" w:type="dxa"/>
            <w:shd w:val="clear" w:color="auto" w:fill="FFFFFF" w:themeFill="background1"/>
          </w:tcPr>
          <w:p w14:paraId="0AAAA104" w14:textId="77777777" w:rsidR="00D939D1" w:rsidRPr="00125A9D" w:rsidRDefault="00D939D1" w:rsidP="0005793F">
            <w:pPr>
              <w:jc w:val="both"/>
              <w:rPr>
                <w:sz w:val="18"/>
                <w:szCs w:val="18"/>
                <w:lang w:val="en-US"/>
              </w:rPr>
            </w:pPr>
          </w:p>
        </w:tc>
        <w:tc>
          <w:tcPr>
            <w:tcW w:w="3544" w:type="dxa"/>
            <w:shd w:val="clear" w:color="auto" w:fill="FFFFFF" w:themeFill="background1"/>
          </w:tcPr>
          <w:p w14:paraId="4EEFBA6B" w14:textId="77777777" w:rsidR="00D939D1" w:rsidRPr="00125A9D" w:rsidRDefault="00D939D1" w:rsidP="0005793F">
            <w:pPr>
              <w:jc w:val="both"/>
              <w:rPr>
                <w:sz w:val="18"/>
                <w:szCs w:val="18"/>
                <w:lang w:val="en-US"/>
              </w:rPr>
            </w:pPr>
          </w:p>
        </w:tc>
        <w:tc>
          <w:tcPr>
            <w:tcW w:w="3544" w:type="dxa"/>
            <w:shd w:val="clear" w:color="auto" w:fill="FFFFFF" w:themeFill="background1"/>
          </w:tcPr>
          <w:p w14:paraId="5DCF7BE7" w14:textId="77777777" w:rsidR="00D939D1" w:rsidRPr="00125A9D" w:rsidRDefault="00D939D1" w:rsidP="0005793F">
            <w:pPr>
              <w:jc w:val="both"/>
              <w:rPr>
                <w:sz w:val="18"/>
                <w:szCs w:val="18"/>
                <w:lang w:val="en-US"/>
              </w:rPr>
            </w:pPr>
          </w:p>
        </w:tc>
      </w:tr>
      <w:tr w:rsidR="00D939D1" w14:paraId="007F2A63" w14:textId="77777777" w:rsidTr="0005793F">
        <w:tc>
          <w:tcPr>
            <w:tcW w:w="3544" w:type="dxa"/>
            <w:shd w:val="clear" w:color="auto" w:fill="FFFFFF" w:themeFill="background1"/>
          </w:tcPr>
          <w:p w14:paraId="23134347" w14:textId="77777777" w:rsidR="00D939D1" w:rsidRPr="005243F3" w:rsidRDefault="00D939D1" w:rsidP="0005793F">
            <w:pPr>
              <w:ind w:left="318" w:hanging="318"/>
              <w:jc w:val="both"/>
              <w:rPr>
                <w:color w:val="FF0000"/>
                <w:sz w:val="18"/>
                <w:szCs w:val="18"/>
                <w:lang w:val="en-US"/>
              </w:rPr>
            </w:pPr>
            <w:r w:rsidRPr="005243F3">
              <w:rPr>
                <w:color w:val="FF0000"/>
                <w:sz w:val="18"/>
                <w:szCs w:val="18"/>
                <w:lang w:val="en-US"/>
              </w:rPr>
              <w:t>(3)</w:t>
            </w:r>
            <w:r w:rsidRPr="005243F3">
              <w:rPr>
                <w:color w:val="FF0000"/>
                <w:sz w:val="18"/>
                <w:szCs w:val="18"/>
                <w:lang w:val="en-US"/>
              </w:rPr>
              <w:tab/>
              <w:t>LJK dilarang menyediakan, memberikan, atau meminjamkan Dana kepada atau untuk kepentingan orang atau Korporasi yang identitasnya tercantum dalam DTTOT dan DPPSPM.</w:t>
            </w:r>
          </w:p>
        </w:tc>
        <w:tc>
          <w:tcPr>
            <w:tcW w:w="3548" w:type="dxa"/>
            <w:shd w:val="clear" w:color="auto" w:fill="FFFFFF" w:themeFill="background1"/>
          </w:tcPr>
          <w:p w14:paraId="3508C6B2" w14:textId="77777777" w:rsidR="00D939D1" w:rsidRDefault="00D939D1" w:rsidP="0005793F">
            <w:pPr>
              <w:rPr>
                <w:color w:val="FF0000"/>
                <w:sz w:val="18"/>
                <w:szCs w:val="18"/>
                <w:lang w:val="en-US"/>
              </w:rPr>
            </w:pPr>
            <w:r>
              <w:rPr>
                <w:color w:val="FF0000"/>
                <w:sz w:val="18"/>
                <w:szCs w:val="18"/>
                <w:lang w:val="en-US"/>
              </w:rPr>
              <w:t>Ayat (3)</w:t>
            </w:r>
          </w:p>
          <w:p w14:paraId="2CBB7494" w14:textId="77777777" w:rsidR="00D939D1" w:rsidRPr="00FE02FF" w:rsidRDefault="00D939D1" w:rsidP="0005793F">
            <w:pPr>
              <w:ind w:firstLine="165"/>
              <w:rPr>
                <w:color w:val="FF0000"/>
              </w:rPr>
            </w:pPr>
            <w:r w:rsidRPr="00FE02FF">
              <w:rPr>
                <w:color w:val="FF0000"/>
                <w:sz w:val="18"/>
                <w:szCs w:val="18"/>
                <w:lang w:val="en-US"/>
              </w:rPr>
              <w:t>Cukup jelas.</w:t>
            </w:r>
          </w:p>
        </w:tc>
        <w:tc>
          <w:tcPr>
            <w:tcW w:w="3540" w:type="dxa"/>
            <w:shd w:val="clear" w:color="auto" w:fill="FFFFFF" w:themeFill="background1"/>
          </w:tcPr>
          <w:p w14:paraId="2E742A68" w14:textId="77777777" w:rsidR="00D939D1" w:rsidRPr="00125A9D" w:rsidRDefault="00D939D1" w:rsidP="0005793F">
            <w:pPr>
              <w:jc w:val="both"/>
              <w:rPr>
                <w:sz w:val="18"/>
                <w:szCs w:val="18"/>
                <w:lang w:val="en-US"/>
              </w:rPr>
            </w:pPr>
          </w:p>
        </w:tc>
        <w:tc>
          <w:tcPr>
            <w:tcW w:w="3544" w:type="dxa"/>
            <w:shd w:val="clear" w:color="auto" w:fill="FFFFFF" w:themeFill="background1"/>
          </w:tcPr>
          <w:p w14:paraId="398BAD0D" w14:textId="77777777" w:rsidR="00D939D1" w:rsidRPr="00125A9D" w:rsidRDefault="00D939D1" w:rsidP="0005793F">
            <w:pPr>
              <w:jc w:val="both"/>
              <w:rPr>
                <w:sz w:val="18"/>
                <w:szCs w:val="18"/>
                <w:lang w:val="en-US"/>
              </w:rPr>
            </w:pPr>
          </w:p>
        </w:tc>
        <w:tc>
          <w:tcPr>
            <w:tcW w:w="3544" w:type="dxa"/>
            <w:shd w:val="clear" w:color="auto" w:fill="FFFFFF" w:themeFill="background1"/>
          </w:tcPr>
          <w:p w14:paraId="3E7A9A53" w14:textId="77777777" w:rsidR="00D939D1" w:rsidRPr="00125A9D" w:rsidRDefault="00D939D1" w:rsidP="0005793F">
            <w:pPr>
              <w:jc w:val="both"/>
              <w:rPr>
                <w:sz w:val="18"/>
                <w:szCs w:val="18"/>
                <w:lang w:val="en-US"/>
              </w:rPr>
            </w:pPr>
          </w:p>
        </w:tc>
      </w:tr>
      <w:tr w:rsidR="00D939D1" w14:paraId="66F53142" w14:textId="77777777" w:rsidTr="0005793F">
        <w:tc>
          <w:tcPr>
            <w:tcW w:w="3544" w:type="dxa"/>
            <w:shd w:val="clear" w:color="auto" w:fill="FFFFFF" w:themeFill="background1"/>
          </w:tcPr>
          <w:p w14:paraId="2989CF57" w14:textId="77777777" w:rsidR="00D939D1" w:rsidRPr="00892891" w:rsidRDefault="00D939D1" w:rsidP="0005793F">
            <w:pPr>
              <w:ind w:left="318" w:hanging="318"/>
              <w:jc w:val="both"/>
              <w:rPr>
                <w:sz w:val="18"/>
                <w:szCs w:val="18"/>
                <w:lang w:val="en-US"/>
              </w:rPr>
            </w:pPr>
            <w:r w:rsidRPr="00892891">
              <w:rPr>
                <w:sz w:val="18"/>
                <w:szCs w:val="18"/>
                <w:lang w:val="en-US"/>
              </w:rPr>
              <w:t>(4)</w:t>
            </w:r>
            <w:r w:rsidRPr="00892891">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892891">
              <w:rPr>
                <w:sz w:val="18"/>
                <w:szCs w:val="18"/>
                <w:lang w:val="en-US"/>
              </w:rPr>
              <w:t xml:space="preserve"> wajib melakukan identifikasi dan memastikan </w:t>
            </w:r>
            <w:r>
              <w:rPr>
                <w:strike/>
                <w:color w:val="002060"/>
                <w:sz w:val="18"/>
                <w:szCs w:val="18"/>
              </w:rPr>
              <w:t>secara berkala n</w:t>
            </w:r>
            <w:r w:rsidRPr="005243F3">
              <w:rPr>
                <w:strike/>
                <w:color w:val="002060"/>
                <w:sz w:val="18"/>
                <w:szCs w:val="18"/>
              </w:rPr>
              <w:t>ama Nasabah yang memiliki</w:t>
            </w:r>
            <w:r>
              <w:rPr>
                <w:sz w:val="18"/>
                <w:szCs w:val="18"/>
                <w:lang w:val="en-US"/>
              </w:rPr>
              <w:t xml:space="preserve"> </w:t>
            </w:r>
            <w:r w:rsidRPr="00892891">
              <w:rPr>
                <w:sz w:val="18"/>
                <w:szCs w:val="18"/>
                <w:lang w:val="en-US"/>
              </w:rPr>
              <w:t xml:space="preserve">kesamaan </w:t>
            </w:r>
            <w:r w:rsidRPr="005243F3">
              <w:rPr>
                <w:strike/>
                <w:color w:val="002060"/>
                <w:sz w:val="18"/>
                <w:szCs w:val="18"/>
                <w:lang w:val="en-US"/>
              </w:rPr>
              <w:t>identitas</w:t>
            </w:r>
            <w:r w:rsidRPr="00892891">
              <w:rPr>
                <w:sz w:val="18"/>
                <w:szCs w:val="18"/>
                <w:lang w:val="en-US"/>
              </w:rPr>
              <w:t xml:space="preserve"> </w:t>
            </w:r>
            <w:r w:rsidRPr="005243F3">
              <w:rPr>
                <w:color w:val="FF0000"/>
                <w:sz w:val="18"/>
                <w:szCs w:val="18"/>
                <w:lang w:val="en-US"/>
              </w:rPr>
              <w:t>nama</w:t>
            </w:r>
            <w:r>
              <w:rPr>
                <w:sz w:val="18"/>
                <w:szCs w:val="18"/>
                <w:lang w:val="en-US"/>
              </w:rPr>
              <w:t xml:space="preserve"> </w:t>
            </w:r>
            <w:r w:rsidRPr="00892891">
              <w:rPr>
                <w:sz w:val="18"/>
                <w:szCs w:val="18"/>
                <w:lang w:val="en-US"/>
              </w:rPr>
              <w:t xml:space="preserve">dan informasi lain </w:t>
            </w:r>
            <w:r w:rsidRPr="005243F3">
              <w:rPr>
                <w:strike/>
                <w:color w:val="002060"/>
                <w:sz w:val="18"/>
                <w:szCs w:val="18"/>
                <w:lang w:val="en-US"/>
              </w:rPr>
              <w:t>atas</w:t>
            </w:r>
            <w:r>
              <w:rPr>
                <w:sz w:val="18"/>
                <w:szCs w:val="18"/>
                <w:lang w:val="en-US"/>
              </w:rPr>
              <w:t xml:space="preserve"> </w:t>
            </w:r>
            <w:r w:rsidRPr="00892891">
              <w:rPr>
                <w:sz w:val="18"/>
                <w:szCs w:val="18"/>
                <w:lang w:val="en-US"/>
              </w:rPr>
              <w:t xml:space="preserve">terkait Nasabah dengan </w:t>
            </w:r>
            <w:r w:rsidRPr="005243F3">
              <w:rPr>
                <w:strike/>
                <w:color w:val="002060"/>
                <w:sz w:val="18"/>
                <w:szCs w:val="18"/>
                <w:lang w:val="en-US"/>
              </w:rPr>
              <w:t>identitas</w:t>
            </w:r>
            <w:r w:rsidRPr="00892891">
              <w:rPr>
                <w:sz w:val="18"/>
                <w:szCs w:val="18"/>
                <w:lang w:val="en-US"/>
              </w:rPr>
              <w:t xml:space="preserve"> </w:t>
            </w:r>
            <w:r w:rsidRPr="005243F3">
              <w:rPr>
                <w:color w:val="FF0000"/>
                <w:sz w:val="18"/>
                <w:szCs w:val="18"/>
                <w:lang w:val="en-US"/>
              </w:rPr>
              <w:t>nama</w:t>
            </w:r>
            <w:r>
              <w:rPr>
                <w:sz w:val="18"/>
                <w:szCs w:val="18"/>
                <w:lang w:val="en-US"/>
              </w:rPr>
              <w:t xml:space="preserve"> </w:t>
            </w:r>
            <w:r w:rsidRPr="00892891">
              <w:rPr>
                <w:sz w:val="18"/>
                <w:szCs w:val="18"/>
                <w:lang w:val="en-US"/>
              </w:rPr>
              <w:t xml:space="preserve">dan informasi lain yang tercantum dalam </w:t>
            </w:r>
            <w:r w:rsidRPr="005243F3">
              <w:rPr>
                <w:color w:val="FF0000"/>
                <w:sz w:val="18"/>
                <w:szCs w:val="18"/>
                <w:lang w:val="en-US"/>
              </w:rPr>
              <w:t xml:space="preserve">DTTOT dan DPPSPM sejak LJK </w:t>
            </w:r>
            <w:r w:rsidRPr="00892891">
              <w:rPr>
                <w:sz w:val="18"/>
                <w:szCs w:val="18"/>
                <w:lang w:val="en-US"/>
              </w:rPr>
              <w:t xml:space="preserve">menerima </w:t>
            </w:r>
            <w:r w:rsidRPr="00892891">
              <w:rPr>
                <w:sz w:val="18"/>
                <w:szCs w:val="18"/>
                <w:lang w:val="en-US"/>
              </w:rPr>
              <w:lastRenderedPageBreak/>
              <w:t>DTTOT dan DPPSPM sebagaimana dimaksud pada ayat (2).</w:t>
            </w:r>
          </w:p>
        </w:tc>
        <w:tc>
          <w:tcPr>
            <w:tcW w:w="3548" w:type="dxa"/>
            <w:shd w:val="clear" w:color="auto" w:fill="FFFFFF" w:themeFill="background1"/>
          </w:tcPr>
          <w:p w14:paraId="26E3F900" w14:textId="77777777" w:rsidR="00D939D1" w:rsidRDefault="00D939D1" w:rsidP="0005793F">
            <w:pPr>
              <w:jc w:val="both"/>
              <w:rPr>
                <w:sz w:val="18"/>
                <w:szCs w:val="18"/>
                <w:lang w:val="en-US"/>
              </w:rPr>
            </w:pPr>
            <w:r>
              <w:rPr>
                <w:sz w:val="18"/>
                <w:szCs w:val="18"/>
                <w:lang w:val="en-US"/>
              </w:rPr>
              <w:lastRenderedPageBreak/>
              <w:t>Ayat (3)</w:t>
            </w:r>
          </w:p>
          <w:p w14:paraId="12D4436A" w14:textId="77777777" w:rsidR="00D939D1" w:rsidRPr="00125A9D" w:rsidRDefault="00D939D1" w:rsidP="0005793F">
            <w:pPr>
              <w:ind w:left="165"/>
              <w:jc w:val="both"/>
              <w:rPr>
                <w:sz w:val="18"/>
                <w:szCs w:val="18"/>
                <w:lang w:val="en-US"/>
              </w:rPr>
            </w:pPr>
            <w:r w:rsidRPr="00241BA6">
              <w:rPr>
                <w:sz w:val="18"/>
                <w:szCs w:val="18"/>
                <w:lang w:val="en-US"/>
              </w:rPr>
              <w:t>Yang dimaksud dengan “informasi lain” antara lain tempat tanggal lahir dan alamat Nasabah.</w:t>
            </w:r>
            <w:r>
              <w:rPr>
                <w:sz w:val="18"/>
                <w:szCs w:val="18"/>
                <w:lang w:val="en-US"/>
              </w:rPr>
              <w:t xml:space="preserve"> </w:t>
            </w:r>
          </w:p>
        </w:tc>
        <w:tc>
          <w:tcPr>
            <w:tcW w:w="3540" w:type="dxa"/>
            <w:shd w:val="clear" w:color="auto" w:fill="FFFFFF" w:themeFill="background1"/>
          </w:tcPr>
          <w:p w14:paraId="742B037F" w14:textId="77777777" w:rsidR="00D939D1" w:rsidRPr="00125A9D" w:rsidRDefault="00D939D1" w:rsidP="0005793F">
            <w:pPr>
              <w:jc w:val="both"/>
              <w:rPr>
                <w:sz w:val="18"/>
                <w:szCs w:val="18"/>
                <w:lang w:val="en-US"/>
              </w:rPr>
            </w:pPr>
          </w:p>
        </w:tc>
        <w:tc>
          <w:tcPr>
            <w:tcW w:w="3544" w:type="dxa"/>
            <w:shd w:val="clear" w:color="auto" w:fill="FFFFFF" w:themeFill="background1"/>
          </w:tcPr>
          <w:p w14:paraId="31321A5C" w14:textId="77777777" w:rsidR="00D939D1" w:rsidRPr="00125A9D" w:rsidRDefault="00D939D1" w:rsidP="0005793F">
            <w:pPr>
              <w:jc w:val="both"/>
              <w:rPr>
                <w:sz w:val="18"/>
                <w:szCs w:val="18"/>
                <w:lang w:val="en-US"/>
              </w:rPr>
            </w:pPr>
          </w:p>
        </w:tc>
        <w:tc>
          <w:tcPr>
            <w:tcW w:w="3544" w:type="dxa"/>
            <w:shd w:val="clear" w:color="auto" w:fill="FFFFFF" w:themeFill="background1"/>
          </w:tcPr>
          <w:p w14:paraId="6A29F6FD" w14:textId="77777777" w:rsidR="00D939D1" w:rsidRPr="00125A9D" w:rsidRDefault="00D939D1" w:rsidP="0005793F">
            <w:pPr>
              <w:jc w:val="both"/>
              <w:rPr>
                <w:sz w:val="18"/>
                <w:szCs w:val="18"/>
                <w:lang w:val="en-US"/>
              </w:rPr>
            </w:pPr>
          </w:p>
        </w:tc>
      </w:tr>
      <w:tr w:rsidR="00D939D1" w14:paraId="318CCE67" w14:textId="77777777" w:rsidTr="0005793F">
        <w:tc>
          <w:tcPr>
            <w:tcW w:w="3544" w:type="dxa"/>
            <w:shd w:val="clear" w:color="auto" w:fill="FFFFFF" w:themeFill="background1"/>
          </w:tcPr>
          <w:p w14:paraId="676F99A6" w14:textId="77777777" w:rsidR="00D939D1" w:rsidRPr="00892891" w:rsidRDefault="00D939D1" w:rsidP="0005793F">
            <w:pPr>
              <w:ind w:left="318" w:hanging="318"/>
              <w:jc w:val="both"/>
              <w:rPr>
                <w:sz w:val="18"/>
                <w:szCs w:val="18"/>
                <w:lang w:val="en-US"/>
              </w:rPr>
            </w:pPr>
            <w:r w:rsidRPr="00892891">
              <w:rPr>
                <w:sz w:val="18"/>
                <w:szCs w:val="18"/>
                <w:lang w:val="en-US"/>
              </w:rPr>
              <w:lastRenderedPageBreak/>
              <w:t>(5)</w:t>
            </w:r>
            <w:r w:rsidRPr="00892891">
              <w:rPr>
                <w:sz w:val="18"/>
                <w:szCs w:val="18"/>
                <w:lang w:val="en-US"/>
              </w:rPr>
              <w:tab/>
              <w:t xml:space="preserve">Dalam hal terdapat </w:t>
            </w:r>
            <w:r w:rsidRPr="005243F3">
              <w:rPr>
                <w:strike/>
                <w:color w:val="002060"/>
                <w:sz w:val="18"/>
                <w:szCs w:val="18"/>
                <w:lang w:val="en-US"/>
              </w:rPr>
              <w:t>kemiripan</w:t>
            </w:r>
            <w:r>
              <w:rPr>
                <w:sz w:val="18"/>
                <w:szCs w:val="18"/>
                <w:lang w:val="en-US"/>
              </w:rPr>
              <w:t xml:space="preserve"> </w:t>
            </w:r>
            <w:r w:rsidRPr="005243F3">
              <w:rPr>
                <w:color w:val="FF0000"/>
                <w:sz w:val="18"/>
                <w:szCs w:val="18"/>
                <w:lang w:val="en-US"/>
              </w:rPr>
              <w:t>kesamaan</w:t>
            </w:r>
            <w:r w:rsidRPr="00892891">
              <w:rPr>
                <w:sz w:val="18"/>
                <w:szCs w:val="18"/>
                <w:lang w:val="en-US"/>
              </w:rPr>
              <w:t xml:space="preserve"> </w:t>
            </w:r>
            <w:r w:rsidRPr="005243F3">
              <w:rPr>
                <w:strike/>
                <w:color w:val="002060"/>
                <w:sz w:val="18"/>
                <w:szCs w:val="18"/>
              </w:rPr>
              <w:t>nama Nasabah dengan nama yang tercantum dalam daftar terduga teroris dan organisasi teroris, dan daftar pendanaan Proliferasi Senjata Pemusnah Massal</w:t>
            </w:r>
            <w:r w:rsidRPr="005243F3">
              <w:rPr>
                <w:sz w:val="18"/>
                <w:szCs w:val="18"/>
              </w:rPr>
              <w:t>,</w:t>
            </w:r>
            <w:r>
              <w:rPr>
                <w:sz w:val="18"/>
                <w:szCs w:val="18"/>
                <w:lang w:val="en-US"/>
              </w:rPr>
              <w:t xml:space="preserve"> </w:t>
            </w:r>
            <w:r w:rsidRPr="00892891">
              <w:rPr>
                <w:sz w:val="18"/>
                <w:szCs w:val="18"/>
                <w:lang w:val="en-US"/>
              </w:rPr>
              <w:t>i</w:t>
            </w:r>
            <w:r w:rsidRPr="00DE4A0B">
              <w:rPr>
                <w:color w:val="FF0000"/>
                <w:sz w:val="18"/>
                <w:szCs w:val="18"/>
                <w:lang w:val="en-US"/>
              </w:rPr>
              <w:t>dentitas dan informasi lain terkait Nasabah atau Pemilik Manfaat (Beneficial Owner) dengan identitas dan informasi lain yang tercantum dalam DTTOT dan DPPSPM, sebagaimana dimaksud pada ayat (4),</w:t>
            </w:r>
            <w:r w:rsidRPr="00892891">
              <w:rPr>
                <w:sz w:val="18"/>
                <w:szCs w:val="18"/>
                <w:lang w:val="en-US"/>
              </w:rPr>
              <w:t xml:space="preserve"> </w:t>
            </w:r>
            <w:r>
              <w:rPr>
                <w:strike/>
                <w:color w:val="002060"/>
                <w:sz w:val="18"/>
                <w:szCs w:val="18"/>
                <w:lang w:val="en-US"/>
              </w:rPr>
              <w:t>P</w:t>
            </w:r>
            <w:r>
              <w:rPr>
                <w:color w:val="FF0000"/>
                <w:sz w:val="18"/>
                <w:szCs w:val="18"/>
                <w:lang w:val="en-US"/>
              </w:rPr>
              <w:t>L</w:t>
            </w:r>
            <w:r>
              <w:rPr>
                <w:sz w:val="18"/>
                <w:szCs w:val="18"/>
                <w:lang w:val="en-US"/>
              </w:rPr>
              <w:t>JK</w:t>
            </w:r>
            <w:r w:rsidRPr="00892891">
              <w:rPr>
                <w:sz w:val="18"/>
                <w:szCs w:val="18"/>
                <w:lang w:val="en-US"/>
              </w:rPr>
              <w:t xml:space="preserve"> wajib </w:t>
            </w:r>
            <w:r w:rsidRPr="00DE4A0B">
              <w:rPr>
                <w:color w:val="FF0000"/>
                <w:sz w:val="18"/>
                <w:szCs w:val="18"/>
                <w:lang w:val="en-US"/>
              </w:rPr>
              <w:t>melakukan Pemblokiran secara serta merta tanpa penundaan dan tanpa pemberitahuan sebelumnya kepada Nasabah atau Pemilik Manfaat (</w:t>
            </w:r>
            <w:r w:rsidRPr="00DE4A0B">
              <w:rPr>
                <w:i/>
                <w:color w:val="FF0000"/>
                <w:sz w:val="18"/>
                <w:szCs w:val="18"/>
                <w:lang w:val="en-US"/>
              </w:rPr>
              <w:t>Beneficial Owner</w:t>
            </w:r>
            <w:r w:rsidRPr="00DE4A0B">
              <w:rPr>
                <w:color w:val="FF0000"/>
                <w:sz w:val="18"/>
                <w:szCs w:val="18"/>
                <w:lang w:val="en-US"/>
              </w:rPr>
              <w:t>) tersebut, terhadap dana yang dimiliki atau dikuasai, baik secara langsung maupun tidak langsung, yang diperoleh dengan cara apapun dan dalam hal apapun, oleh Nasabah atau Pemilik Manfaat (</w:t>
            </w:r>
            <w:r w:rsidRPr="00DE4A0B">
              <w:rPr>
                <w:i/>
                <w:color w:val="FF0000"/>
                <w:sz w:val="18"/>
                <w:szCs w:val="18"/>
                <w:lang w:val="en-US"/>
              </w:rPr>
              <w:t>Beneficial Owner</w:t>
            </w:r>
            <w:r w:rsidRPr="00DE4A0B">
              <w:rPr>
                <w:color w:val="FF0000"/>
                <w:sz w:val="18"/>
                <w:szCs w:val="18"/>
                <w:lang w:val="en-US"/>
              </w:rPr>
              <w:t>), baik sepenuhnya maupun secara bersama-sama dengan pihak lain</w:t>
            </w:r>
            <w:r w:rsidRPr="00892891">
              <w:rPr>
                <w:sz w:val="18"/>
                <w:szCs w:val="18"/>
                <w:lang w:val="en-US"/>
              </w:rPr>
              <w:t>.</w:t>
            </w:r>
          </w:p>
        </w:tc>
        <w:tc>
          <w:tcPr>
            <w:tcW w:w="3548" w:type="dxa"/>
            <w:shd w:val="clear" w:color="auto" w:fill="FFFFFF" w:themeFill="background1"/>
          </w:tcPr>
          <w:p w14:paraId="3F666BFE" w14:textId="77777777" w:rsidR="00D939D1" w:rsidRDefault="00D939D1" w:rsidP="0005793F">
            <w:pPr>
              <w:jc w:val="both"/>
              <w:rPr>
                <w:sz w:val="18"/>
                <w:szCs w:val="18"/>
                <w:lang w:val="en-US"/>
              </w:rPr>
            </w:pPr>
            <w:r>
              <w:rPr>
                <w:sz w:val="18"/>
                <w:szCs w:val="18"/>
                <w:lang w:val="en-US"/>
              </w:rPr>
              <w:t>Ayat (5)</w:t>
            </w:r>
          </w:p>
          <w:p w14:paraId="5749BE52" w14:textId="77777777" w:rsidR="00D939D1" w:rsidRPr="00FE02FF" w:rsidRDefault="00D939D1" w:rsidP="0005793F">
            <w:pPr>
              <w:ind w:left="165"/>
              <w:jc w:val="both"/>
              <w:rPr>
                <w:color w:val="FF0000"/>
                <w:sz w:val="18"/>
                <w:szCs w:val="18"/>
                <w:lang w:val="en-US"/>
              </w:rPr>
            </w:pPr>
            <w:r w:rsidRPr="00241BA6">
              <w:rPr>
                <w:sz w:val="18"/>
                <w:szCs w:val="18"/>
                <w:lang w:val="en-US"/>
              </w:rPr>
              <w:t xml:space="preserve">Dalam melakukan Pemblokiran dan pelaporan, </w:t>
            </w:r>
            <w:r>
              <w:rPr>
                <w:strike/>
                <w:color w:val="002060"/>
                <w:sz w:val="18"/>
                <w:szCs w:val="18"/>
                <w:lang w:val="en-US"/>
              </w:rPr>
              <w:t>P</w:t>
            </w:r>
            <w:r>
              <w:rPr>
                <w:color w:val="FF0000"/>
                <w:sz w:val="18"/>
                <w:szCs w:val="18"/>
                <w:lang w:val="en-US"/>
              </w:rPr>
              <w:t>L</w:t>
            </w:r>
            <w:r>
              <w:rPr>
                <w:sz w:val="18"/>
                <w:szCs w:val="18"/>
                <w:lang w:val="en-US"/>
              </w:rPr>
              <w:t>JK</w:t>
            </w:r>
            <w:r w:rsidRPr="00241BA6">
              <w:rPr>
                <w:sz w:val="18"/>
                <w:szCs w:val="18"/>
                <w:lang w:val="en-US"/>
              </w:rPr>
              <w:t xml:space="preserve"> mengacu pada Peraturan Bersama tentang Pencantuman Identitas Orang dan Korporasi dalam Daftar Terduga Teroris dan Organisasi Teroris dan Pemblokiran Secara Serta Merta atas dana Milik Orang atau Korporasi yang Tercantum dalam Daftar Terduga Teroris dan Organisasi Teroris </w:t>
            </w:r>
            <w:r w:rsidRPr="00FE02FF">
              <w:rPr>
                <w:color w:val="FF0000"/>
                <w:sz w:val="18"/>
                <w:szCs w:val="18"/>
                <w:lang w:val="en-US"/>
              </w:rPr>
              <w:t>dan Peraturan Bersama tentang Pencantuman Identitas Orang dan Korporasi dalam Daftar Pendanaan Proliferasi Senjata Pemusnah Massal dan Pemblokiran Secara Serta Merta atas dana Milik Orang atau Korporasi yang Tercantum dalam Daftar Pendanaan Proliferasi Senjata Pemusnah Massal.</w:t>
            </w:r>
          </w:p>
          <w:p w14:paraId="431741D4" w14:textId="77777777" w:rsidR="00D939D1" w:rsidRPr="00125A9D" w:rsidRDefault="00D939D1" w:rsidP="0005793F">
            <w:pPr>
              <w:ind w:left="165"/>
              <w:jc w:val="both"/>
              <w:rPr>
                <w:sz w:val="18"/>
                <w:szCs w:val="18"/>
                <w:lang w:val="en-US"/>
              </w:rPr>
            </w:pPr>
            <w:r w:rsidRPr="00FE02FF">
              <w:rPr>
                <w:color w:val="FF0000"/>
                <w:sz w:val="18"/>
                <w:szCs w:val="18"/>
                <w:lang w:val="en-US"/>
              </w:rPr>
              <w:t>Yang dimaksud dengan "dana" adalah semua aset atau benda bergerak atau tidak bergerak, baik yang berwujud maupun yang tidak berwujud, yang diperoleh dengan cara apapun dan dalam bentuk apapun, termasuk dalam format digital atau elektronik, alat bukti kepemilikan, atau keterkaitan dengan semua aset atau benda tersebut, termasuk tetapi tidak terbatas pada kredit bank, cek perjalanan, cek yang dikeluarkan oleh bank, perintah pengiriman uang, saham, sekuritas, obligasi, bank draft, dan surat pengakuan utang.</w:t>
            </w:r>
          </w:p>
        </w:tc>
        <w:tc>
          <w:tcPr>
            <w:tcW w:w="3540" w:type="dxa"/>
            <w:shd w:val="clear" w:color="auto" w:fill="FFFFFF" w:themeFill="background1"/>
          </w:tcPr>
          <w:p w14:paraId="6E454D63" w14:textId="77777777" w:rsidR="00D939D1" w:rsidRPr="00125A9D" w:rsidRDefault="00D939D1" w:rsidP="0005793F">
            <w:pPr>
              <w:jc w:val="both"/>
              <w:rPr>
                <w:sz w:val="18"/>
                <w:szCs w:val="18"/>
                <w:lang w:val="en-US"/>
              </w:rPr>
            </w:pPr>
          </w:p>
        </w:tc>
        <w:tc>
          <w:tcPr>
            <w:tcW w:w="3544" w:type="dxa"/>
            <w:shd w:val="clear" w:color="auto" w:fill="FFFFFF" w:themeFill="background1"/>
          </w:tcPr>
          <w:p w14:paraId="73B6B3F7" w14:textId="77777777" w:rsidR="00D939D1" w:rsidRPr="00125A9D" w:rsidRDefault="00D939D1" w:rsidP="0005793F">
            <w:pPr>
              <w:jc w:val="both"/>
              <w:rPr>
                <w:sz w:val="18"/>
                <w:szCs w:val="18"/>
                <w:lang w:val="en-US"/>
              </w:rPr>
            </w:pPr>
          </w:p>
        </w:tc>
        <w:tc>
          <w:tcPr>
            <w:tcW w:w="3544" w:type="dxa"/>
            <w:shd w:val="clear" w:color="auto" w:fill="FFFFFF" w:themeFill="background1"/>
          </w:tcPr>
          <w:p w14:paraId="4323053D" w14:textId="77777777" w:rsidR="00D939D1" w:rsidRPr="00125A9D" w:rsidRDefault="00D939D1" w:rsidP="0005793F">
            <w:pPr>
              <w:jc w:val="both"/>
              <w:rPr>
                <w:sz w:val="18"/>
                <w:szCs w:val="18"/>
                <w:lang w:val="en-US"/>
              </w:rPr>
            </w:pPr>
          </w:p>
        </w:tc>
      </w:tr>
      <w:tr w:rsidR="00D939D1" w14:paraId="7A64EF44" w14:textId="77777777" w:rsidTr="0005793F">
        <w:tc>
          <w:tcPr>
            <w:tcW w:w="3544" w:type="dxa"/>
            <w:shd w:val="clear" w:color="auto" w:fill="FFFFFF" w:themeFill="background1"/>
          </w:tcPr>
          <w:p w14:paraId="01D705B6" w14:textId="77777777" w:rsidR="00D939D1" w:rsidRPr="00892891" w:rsidRDefault="00D939D1" w:rsidP="0005793F">
            <w:pPr>
              <w:ind w:left="318" w:hanging="318"/>
              <w:jc w:val="both"/>
              <w:rPr>
                <w:sz w:val="18"/>
                <w:szCs w:val="18"/>
                <w:lang w:val="en-US"/>
              </w:rPr>
            </w:pPr>
            <w:r w:rsidRPr="00892891">
              <w:rPr>
                <w:sz w:val="18"/>
                <w:szCs w:val="18"/>
                <w:lang w:val="en-US"/>
              </w:rPr>
              <w:t>(6)</w:t>
            </w:r>
            <w:r w:rsidRPr="00892891">
              <w:rPr>
                <w:sz w:val="18"/>
                <w:szCs w:val="18"/>
                <w:lang w:val="en-US"/>
              </w:rPr>
              <w:tab/>
              <w:t>Dalam hal terdapat kesamaan identitas dan informasi lain terkait Calon Nasabah, Nasabah, WIC, dan/atau Pemilik Manfaat (</w:t>
            </w:r>
            <w:r w:rsidRPr="00CF26E5">
              <w:rPr>
                <w:i/>
                <w:sz w:val="18"/>
                <w:szCs w:val="18"/>
                <w:lang w:val="en-US"/>
              </w:rPr>
              <w:t>Beneficial Owner)</w:t>
            </w:r>
            <w:r w:rsidRPr="00892891">
              <w:rPr>
                <w:sz w:val="18"/>
                <w:szCs w:val="18"/>
                <w:lang w:val="en-US"/>
              </w:rPr>
              <w:t xml:space="preserve"> dengan identitas dan informasi lain yang tercantum dalam DTTOT dan DPPSPM, sebagaimana dimaksud pada ayat (4), </w:t>
            </w:r>
            <w:r>
              <w:rPr>
                <w:strike/>
                <w:color w:val="002060"/>
                <w:sz w:val="18"/>
                <w:szCs w:val="18"/>
                <w:lang w:val="en-US"/>
              </w:rPr>
              <w:t>P</w:t>
            </w:r>
            <w:r>
              <w:rPr>
                <w:color w:val="FF0000"/>
                <w:sz w:val="18"/>
                <w:szCs w:val="18"/>
                <w:lang w:val="en-US"/>
              </w:rPr>
              <w:t>L</w:t>
            </w:r>
            <w:r>
              <w:rPr>
                <w:sz w:val="18"/>
                <w:szCs w:val="18"/>
                <w:lang w:val="en-US"/>
              </w:rPr>
              <w:t>JK</w:t>
            </w:r>
            <w:r w:rsidRPr="00892891">
              <w:rPr>
                <w:sz w:val="18"/>
                <w:szCs w:val="18"/>
                <w:lang w:val="en-US"/>
              </w:rPr>
              <w:t xml:space="preserve"> wajib melaporkannya sebagai laporan Transaksi Keuangan Mencurigakan kepada PPATK</w:t>
            </w:r>
          </w:p>
        </w:tc>
        <w:tc>
          <w:tcPr>
            <w:tcW w:w="3548" w:type="dxa"/>
            <w:shd w:val="clear" w:color="auto" w:fill="FFFFFF" w:themeFill="background1"/>
          </w:tcPr>
          <w:p w14:paraId="3102C4C0" w14:textId="77777777" w:rsidR="00D939D1" w:rsidRDefault="00D939D1" w:rsidP="0005793F">
            <w:pPr>
              <w:rPr>
                <w:sz w:val="18"/>
                <w:szCs w:val="18"/>
                <w:lang w:val="en-US"/>
              </w:rPr>
            </w:pPr>
            <w:r>
              <w:rPr>
                <w:sz w:val="18"/>
                <w:szCs w:val="18"/>
                <w:lang w:val="en-US"/>
              </w:rPr>
              <w:t>Ayat (6)</w:t>
            </w:r>
          </w:p>
          <w:p w14:paraId="5242C4FB" w14:textId="77777777" w:rsidR="00D939D1" w:rsidRDefault="00D939D1" w:rsidP="0005793F">
            <w:pPr>
              <w:ind w:firstLine="165"/>
            </w:pPr>
            <w:r w:rsidRPr="00F76996">
              <w:rPr>
                <w:sz w:val="18"/>
                <w:szCs w:val="18"/>
                <w:lang w:val="en-US"/>
              </w:rPr>
              <w:t>Cukup jelas.</w:t>
            </w:r>
            <w:r>
              <w:rPr>
                <w:sz w:val="18"/>
                <w:szCs w:val="18"/>
                <w:lang w:val="en-US"/>
              </w:rPr>
              <w:t xml:space="preserve"> </w:t>
            </w:r>
          </w:p>
        </w:tc>
        <w:tc>
          <w:tcPr>
            <w:tcW w:w="3540" w:type="dxa"/>
            <w:shd w:val="clear" w:color="auto" w:fill="FFFFFF" w:themeFill="background1"/>
          </w:tcPr>
          <w:p w14:paraId="668BA9BF" w14:textId="77777777" w:rsidR="00D939D1" w:rsidRPr="00125A9D" w:rsidRDefault="00D939D1" w:rsidP="0005793F">
            <w:pPr>
              <w:jc w:val="both"/>
              <w:rPr>
                <w:sz w:val="18"/>
                <w:szCs w:val="18"/>
                <w:lang w:val="en-US"/>
              </w:rPr>
            </w:pPr>
          </w:p>
        </w:tc>
        <w:tc>
          <w:tcPr>
            <w:tcW w:w="3544" w:type="dxa"/>
            <w:shd w:val="clear" w:color="auto" w:fill="FFFFFF" w:themeFill="background1"/>
          </w:tcPr>
          <w:p w14:paraId="16FBF90E" w14:textId="77777777" w:rsidR="00D939D1" w:rsidRPr="00125A9D" w:rsidRDefault="00D939D1" w:rsidP="0005793F">
            <w:pPr>
              <w:jc w:val="both"/>
              <w:rPr>
                <w:sz w:val="18"/>
                <w:szCs w:val="18"/>
                <w:lang w:val="en-US"/>
              </w:rPr>
            </w:pPr>
          </w:p>
        </w:tc>
        <w:tc>
          <w:tcPr>
            <w:tcW w:w="3544" w:type="dxa"/>
            <w:shd w:val="clear" w:color="auto" w:fill="FFFFFF" w:themeFill="background1"/>
          </w:tcPr>
          <w:p w14:paraId="5B8E3A71" w14:textId="77777777" w:rsidR="00D939D1" w:rsidRPr="00125A9D" w:rsidRDefault="00D939D1" w:rsidP="0005793F">
            <w:pPr>
              <w:jc w:val="both"/>
              <w:rPr>
                <w:sz w:val="18"/>
                <w:szCs w:val="18"/>
                <w:lang w:val="en-US"/>
              </w:rPr>
            </w:pPr>
          </w:p>
        </w:tc>
      </w:tr>
      <w:tr w:rsidR="00D939D1" w14:paraId="4B36BF01" w14:textId="77777777" w:rsidTr="0005793F">
        <w:tc>
          <w:tcPr>
            <w:tcW w:w="3544" w:type="dxa"/>
            <w:shd w:val="clear" w:color="auto" w:fill="FFFFFF" w:themeFill="background1"/>
          </w:tcPr>
          <w:p w14:paraId="0D3C0B54" w14:textId="77777777" w:rsidR="00D939D1" w:rsidRPr="00DE4A0B" w:rsidRDefault="00D939D1" w:rsidP="0005793F">
            <w:pPr>
              <w:ind w:left="318" w:hanging="318"/>
              <w:jc w:val="both"/>
              <w:rPr>
                <w:color w:val="FF0000"/>
                <w:sz w:val="18"/>
                <w:szCs w:val="18"/>
                <w:lang w:val="en-US"/>
              </w:rPr>
            </w:pPr>
            <w:r w:rsidRPr="00DE4A0B">
              <w:rPr>
                <w:color w:val="FF0000"/>
                <w:sz w:val="18"/>
                <w:szCs w:val="18"/>
                <w:lang w:val="en-US"/>
              </w:rPr>
              <w:t xml:space="preserve">(7) </w:t>
            </w:r>
            <w:r w:rsidRPr="00DE4A0B">
              <w:rPr>
                <w:color w:val="FF0000"/>
                <w:sz w:val="18"/>
                <w:szCs w:val="18"/>
                <w:lang w:val="en-US"/>
              </w:rPr>
              <w:tab/>
              <w:t xml:space="preserve">LJK yang melakukan Pemblokiran secara serta merta terkait DTTOT sebagaimana dimaksud pada ayat (5) wajib membuat berita acara Pemblokiran secara serta merta dan wajib menyampaikan laporan Pemblokiran secara serta merta tersebut </w:t>
            </w:r>
            <w:r w:rsidRPr="00DE4A0B">
              <w:rPr>
                <w:color w:val="FF0000"/>
                <w:sz w:val="18"/>
                <w:szCs w:val="18"/>
                <w:lang w:val="en-US"/>
              </w:rPr>
              <w:lastRenderedPageBreak/>
              <w:t>dengan melampirkan berita acara Pemblokiran secara serta merta dimaksud kepada Kepolisian Negara Republik Indonesia, dengan tembusan kepada OJK.</w:t>
            </w:r>
          </w:p>
        </w:tc>
        <w:tc>
          <w:tcPr>
            <w:tcW w:w="3548" w:type="dxa"/>
            <w:shd w:val="clear" w:color="auto" w:fill="FFFFFF" w:themeFill="background1"/>
          </w:tcPr>
          <w:p w14:paraId="538B404C" w14:textId="77777777" w:rsidR="00D939D1" w:rsidRDefault="00D939D1" w:rsidP="0005793F">
            <w:pPr>
              <w:rPr>
                <w:color w:val="FF0000"/>
                <w:sz w:val="18"/>
                <w:szCs w:val="18"/>
                <w:lang w:val="en-US"/>
              </w:rPr>
            </w:pPr>
            <w:r>
              <w:rPr>
                <w:color w:val="FF0000"/>
                <w:sz w:val="18"/>
                <w:szCs w:val="18"/>
                <w:lang w:val="en-US"/>
              </w:rPr>
              <w:lastRenderedPageBreak/>
              <w:t>Ayat (7)</w:t>
            </w:r>
          </w:p>
          <w:p w14:paraId="202E98F3" w14:textId="77777777" w:rsidR="00D939D1" w:rsidRPr="00FE02FF" w:rsidRDefault="00D939D1" w:rsidP="0005793F">
            <w:pPr>
              <w:ind w:firstLine="165"/>
              <w:rPr>
                <w:color w:val="FF0000"/>
              </w:rPr>
            </w:pPr>
            <w:r w:rsidRPr="00FE02FF">
              <w:rPr>
                <w:color w:val="FF0000"/>
                <w:sz w:val="18"/>
                <w:szCs w:val="18"/>
                <w:lang w:val="en-US"/>
              </w:rPr>
              <w:t>Cukup jelas.</w:t>
            </w:r>
          </w:p>
        </w:tc>
        <w:tc>
          <w:tcPr>
            <w:tcW w:w="3540" w:type="dxa"/>
            <w:shd w:val="clear" w:color="auto" w:fill="FFFFFF" w:themeFill="background1"/>
          </w:tcPr>
          <w:p w14:paraId="36AE66FD" w14:textId="77777777" w:rsidR="00D939D1" w:rsidRPr="00125A9D" w:rsidRDefault="00D939D1" w:rsidP="0005793F">
            <w:pPr>
              <w:jc w:val="both"/>
              <w:rPr>
                <w:sz w:val="18"/>
                <w:szCs w:val="18"/>
                <w:lang w:val="en-US"/>
              </w:rPr>
            </w:pPr>
          </w:p>
        </w:tc>
        <w:tc>
          <w:tcPr>
            <w:tcW w:w="3544" w:type="dxa"/>
            <w:shd w:val="clear" w:color="auto" w:fill="FFFFFF" w:themeFill="background1"/>
          </w:tcPr>
          <w:p w14:paraId="5BB1C10A" w14:textId="77777777" w:rsidR="00D939D1" w:rsidRPr="00125A9D" w:rsidRDefault="00D939D1" w:rsidP="0005793F">
            <w:pPr>
              <w:jc w:val="both"/>
              <w:rPr>
                <w:sz w:val="18"/>
                <w:szCs w:val="18"/>
                <w:lang w:val="en-US"/>
              </w:rPr>
            </w:pPr>
          </w:p>
        </w:tc>
        <w:tc>
          <w:tcPr>
            <w:tcW w:w="3544" w:type="dxa"/>
            <w:shd w:val="clear" w:color="auto" w:fill="FFFFFF" w:themeFill="background1"/>
          </w:tcPr>
          <w:p w14:paraId="4D478143" w14:textId="77777777" w:rsidR="00D939D1" w:rsidRPr="00125A9D" w:rsidRDefault="00D939D1" w:rsidP="0005793F">
            <w:pPr>
              <w:jc w:val="both"/>
              <w:rPr>
                <w:sz w:val="18"/>
                <w:szCs w:val="18"/>
                <w:lang w:val="en-US"/>
              </w:rPr>
            </w:pPr>
          </w:p>
        </w:tc>
      </w:tr>
      <w:tr w:rsidR="00D939D1" w14:paraId="5F44A168" w14:textId="77777777" w:rsidTr="0005793F">
        <w:tc>
          <w:tcPr>
            <w:tcW w:w="3544" w:type="dxa"/>
            <w:shd w:val="clear" w:color="auto" w:fill="FFFFFF" w:themeFill="background1"/>
          </w:tcPr>
          <w:p w14:paraId="0E4A7723" w14:textId="77777777" w:rsidR="00D939D1" w:rsidRPr="00DE4A0B" w:rsidRDefault="00D939D1" w:rsidP="0005793F">
            <w:pPr>
              <w:ind w:left="318" w:hanging="318"/>
              <w:jc w:val="both"/>
              <w:rPr>
                <w:color w:val="FF0000"/>
                <w:sz w:val="18"/>
                <w:szCs w:val="18"/>
                <w:lang w:val="en-US"/>
              </w:rPr>
            </w:pPr>
            <w:r w:rsidRPr="00DE4A0B">
              <w:rPr>
                <w:color w:val="FF0000"/>
                <w:sz w:val="18"/>
                <w:szCs w:val="18"/>
                <w:lang w:val="en-US"/>
              </w:rPr>
              <w:lastRenderedPageBreak/>
              <w:t xml:space="preserve">(8) </w:t>
            </w:r>
            <w:r w:rsidRPr="00DE4A0B">
              <w:rPr>
                <w:color w:val="FF0000"/>
                <w:sz w:val="18"/>
                <w:szCs w:val="18"/>
                <w:lang w:val="en-US"/>
              </w:rPr>
              <w:tab/>
              <w:t>LJK yang melakukan Pemblokiran secara serta merta terkait DPPSPM sebagaimana dimaksud pada ayat (5) wajib membuat berita acara Pemblokiran secara serta merta dan wajib menyampaikan laporan Pemblokiran secara serta merta tersebut dengan melampirkan berita acara Pemblokiran secara serta merta dimaksud kepada PPATK, dengan tembusan kepada OJK.</w:t>
            </w:r>
          </w:p>
        </w:tc>
        <w:tc>
          <w:tcPr>
            <w:tcW w:w="3548" w:type="dxa"/>
            <w:shd w:val="clear" w:color="auto" w:fill="FFFFFF" w:themeFill="background1"/>
          </w:tcPr>
          <w:p w14:paraId="59C93129" w14:textId="77777777" w:rsidR="00D939D1" w:rsidRDefault="00D939D1" w:rsidP="0005793F">
            <w:pPr>
              <w:rPr>
                <w:color w:val="FF0000"/>
                <w:sz w:val="18"/>
                <w:szCs w:val="18"/>
                <w:lang w:val="en-US"/>
              </w:rPr>
            </w:pPr>
            <w:r>
              <w:rPr>
                <w:color w:val="FF0000"/>
                <w:sz w:val="18"/>
                <w:szCs w:val="18"/>
                <w:lang w:val="en-US"/>
              </w:rPr>
              <w:t>Ayat (8)</w:t>
            </w:r>
          </w:p>
          <w:p w14:paraId="166FDB9F" w14:textId="77777777" w:rsidR="00D939D1" w:rsidRPr="00FE02FF" w:rsidRDefault="00D939D1" w:rsidP="0005793F">
            <w:pPr>
              <w:ind w:firstLine="165"/>
              <w:rPr>
                <w:color w:val="FF0000"/>
              </w:rPr>
            </w:pPr>
            <w:r w:rsidRPr="00FE02FF">
              <w:rPr>
                <w:color w:val="FF0000"/>
                <w:sz w:val="18"/>
                <w:szCs w:val="18"/>
                <w:lang w:val="en-US"/>
              </w:rPr>
              <w:t>Cukup jelas.</w:t>
            </w:r>
          </w:p>
        </w:tc>
        <w:tc>
          <w:tcPr>
            <w:tcW w:w="3540" w:type="dxa"/>
            <w:shd w:val="clear" w:color="auto" w:fill="FFFFFF" w:themeFill="background1"/>
          </w:tcPr>
          <w:p w14:paraId="5C49218D" w14:textId="77777777" w:rsidR="00D939D1" w:rsidRPr="00125A9D" w:rsidRDefault="00D939D1" w:rsidP="0005793F">
            <w:pPr>
              <w:jc w:val="both"/>
              <w:rPr>
                <w:sz w:val="18"/>
                <w:szCs w:val="18"/>
                <w:lang w:val="en-US"/>
              </w:rPr>
            </w:pPr>
          </w:p>
        </w:tc>
        <w:tc>
          <w:tcPr>
            <w:tcW w:w="3544" w:type="dxa"/>
            <w:shd w:val="clear" w:color="auto" w:fill="FFFFFF" w:themeFill="background1"/>
          </w:tcPr>
          <w:p w14:paraId="7C99004D" w14:textId="77777777" w:rsidR="00D939D1" w:rsidRPr="00125A9D" w:rsidRDefault="00D939D1" w:rsidP="0005793F">
            <w:pPr>
              <w:jc w:val="both"/>
              <w:rPr>
                <w:sz w:val="18"/>
                <w:szCs w:val="18"/>
                <w:lang w:val="en-US"/>
              </w:rPr>
            </w:pPr>
          </w:p>
        </w:tc>
        <w:tc>
          <w:tcPr>
            <w:tcW w:w="3544" w:type="dxa"/>
            <w:shd w:val="clear" w:color="auto" w:fill="FFFFFF" w:themeFill="background1"/>
          </w:tcPr>
          <w:p w14:paraId="14AD8143" w14:textId="77777777" w:rsidR="00D939D1" w:rsidRPr="00125A9D" w:rsidRDefault="00D939D1" w:rsidP="0005793F">
            <w:pPr>
              <w:jc w:val="both"/>
              <w:rPr>
                <w:sz w:val="18"/>
                <w:szCs w:val="18"/>
                <w:lang w:val="en-US"/>
              </w:rPr>
            </w:pPr>
          </w:p>
        </w:tc>
      </w:tr>
      <w:tr w:rsidR="00D939D1" w14:paraId="053AD0CA" w14:textId="77777777" w:rsidTr="0005793F">
        <w:tc>
          <w:tcPr>
            <w:tcW w:w="3544" w:type="dxa"/>
            <w:shd w:val="clear" w:color="auto" w:fill="FFFFFF" w:themeFill="background1"/>
          </w:tcPr>
          <w:p w14:paraId="66F10A37" w14:textId="77777777" w:rsidR="00D939D1" w:rsidRPr="00DE4A0B" w:rsidRDefault="00D939D1" w:rsidP="0005793F">
            <w:pPr>
              <w:ind w:left="318" w:hanging="318"/>
              <w:jc w:val="both"/>
              <w:rPr>
                <w:color w:val="FF0000"/>
                <w:sz w:val="18"/>
                <w:szCs w:val="18"/>
                <w:lang w:val="en-US"/>
              </w:rPr>
            </w:pPr>
            <w:r w:rsidRPr="00DE4A0B">
              <w:rPr>
                <w:color w:val="FF0000"/>
                <w:sz w:val="18"/>
                <w:szCs w:val="18"/>
                <w:lang w:val="en-US"/>
              </w:rPr>
              <w:t>(9)</w:t>
            </w:r>
            <w:r w:rsidRPr="00DE4A0B">
              <w:rPr>
                <w:color w:val="FF0000"/>
                <w:sz w:val="18"/>
                <w:szCs w:val="18"/>
                <w:lang w:val="en-US"/>
              </w:rPr>
              <w:tab/>
              <w:t>Dalam hal tidak ditemukan kesamaan identitas dan informasi lain terkait Nasabah dengan identitas dan informasi lain yang tercantum dalam DTTOT, LJK wajib membuat dan menyampaikan laporan nihil kepada Kepolisian Negara Republik Indonesia dengan tembusan ke OJK.</w:t>
            </w:r>
          </w:p>
        </w:tc>
        <w:tc>
          <w:tcPr>
            <w:tcW w:w="3548" w:type="dxa"/>
            <w:shd w:val="clear" w:color="auto" w:fill="FFFFFF" w:themeFill="background1"/>
          </w:tcPr>
          <w:p w14:paraId="4821CE5A" w14:textId="77777777" w:rsidR="00D939D1" w:rsidRDefault="00D939D1" w:rsidP="0005793F">
            <w:pPr>
              <w:rPr>
                <w:color w:val="FF0000"/>
                <w:sz w:val="18"/>
                <w:szCs w:val="18"/>
                <w:lang w:val="en-US"/>
              </w:rPr>
            </w:pPr>
            <w:r>
              <w:rPr>
                <w:color w:val="FF0000"/>
                <w:sz w:val="18"/>
                <w:szCs w:val="18"/>
                <w:lang w:val="en-US"/>
              </w:rPr>
              <w:t>Ayat (9)</w:t>
            </w:r>
          </w:p>
          <w:p w14:paraId="53F61B86" w14:textId="77777777" w:rsidR="00D939D1" w:rsidRPr="00FE02FF" w:rsidRDefault="00D939D1" w:rsidP="0005793F">
            <w:pPr>
              <w:ind w:firstLine="165"/>
              <w:rPr>
                <w:color w:val="FF0000"/>
              </w:rPr>
            </w:pPr>
            <w:r w:rsidRPr="00FE02FF">
              <w:rPr>
                <w:color w:val="FF0000"/>
                <w:sz w:val="18"/>
                <w:szCs w:val="18"/>
                <w:lang w:val="en-US"/>
              </w:rPr>
              <w:t>Cukup jelas.</w:t>
            </w:r>
          </w:p>
        </w:tc>
        <w:tc>
          <w:tcPr>
            <w:tcW w:w="3540" w:type="dxa"/>
            <w:shd w:val="clear" w:color="auto" w:fill="FFFFFF" w:themeFill="background1"/>
          </w:tcPr>
          <w:p w14:paraId="238AD2CD" w14:textId="77777777" w:rsidR="00D939D1" w:rsidRPr="00125A9D" w:rsidRDefault="00D939D1" w:rsidP="0005793F">
            <w:pPr>
              <w:jc w:val="both"/>
              <w:rPr>
                <w:sz w:val="18"/>
                <w:szCs w:val="18"/>
                <w:lang w:val="en-US"/>
              </w:rPr>
            </w:pPr>
          </w:p>
        </w:tc>
        <w:tc>
          <w:tcPr>
            <w:tcW w:w="3544" w:type="dxa"/>
            <w:shd w:val="clear" w:color="auto" w:fill="FFFFFF" w:themeFill="background1"/>
          </w:tcPr>
          <w:p w14:paraId="1FC5C443" w14:textId="77777777" w:rsidR="00D939D1" w:rsidRPr="00125A9D" w:rsidRDefault="00D939D1" w:rsidP="0005793F">
            <w:pPr>
              <w:jc w:val="both"/>
              <w:rPr>
                <w:sz w:val="18"/>
                <w:szCs w:val="18"/>
                <w:lang w:val="en-US"/>
              </w:rPr>
            </w:pPr>
          </w:p>
        </w:tc>
        <w:tc>
          <w:tcPr>
            <w:tcW w:w="3544" w:type="dxa"/>
            <w:shd w:val="clear" w:color="auto" w:fill="FFFFFF" w:themeFill="background1"/>
          </w:tcPr>
          <w:p w14:paraId="01070441" w14:textId="77777777" w:rsidR="00D939D1" w:rsidRPr="00125A9D" w:rsidRDefault="00D939D1" w:rsidP="0005793F">
            <w:pPr>
              <w:jc w:val="both"/>
              <w:rPr>
                <w:sz w:val="18"/>
                <w:szCs w:val="18"/>
                <w:lang w:val="en-US"/>
              </w:rPr>
            </w:pPr>
          </w:p>
        </w:tc>
      </w:tr>
      <w:tr w:rsidR="00D939D1" w14:paraId="403C1765" w14:textId="77777777" w:rsidTr="0005793F">
        <w:tc>
          <w:tcPr>
            <w:tcW w:w="3544" w:type="dxa"/>
            <w:shd w:val="clear" w:color="auto" w:fill="FFFFFF" w:themeFill="background1"/>
          </w:tcPr>
          <w:p w14:paraId="3C687814" w14:textId="77777777" w:rsidR="00D939D1" w:rsidRPr="00DE4A0B" w:rsidRDefault="00D939D1" w:rsidP="0005793F">
            <w:pPr>
              <w:ind w:left="318" w:hanging="318"/>
              <w:jc w:val="both"/>
              <w:rPr>
                <w:color w:val="FF0000"/>
                <w:sz w:val="18"/>
                <w:szCs w:val="18"/>
                <w:lang w:val="en-US"/>
              </w:rPr>
            </w:pPr>
            <w:r w:rsidRPr="00DE4A0B">
              <w:rPr>
                <w:color w:val="FF0000"/>
                <w:sz w:val="18"/>
                <w:szCs w:val="18"/>
                <w:lang w:val="en-US"/>
              </w:rPr>
              <w:t>(10)</w:t>
            </w:r>
            <w:r w:rsidRPr="00DE4A0B">
              <w:rPr>
                <w:color w:val="FF0000"/>
                <w:sz w:val="18"/>
                <w:szCs w:val="18"/>
                <w:lang w:val="en-US"/>
              </w:rPr>
              <w:tab/>
              <w:t>Dalam hal tidak ditemukan kesamaan identitas dan informasi lain terkait Nasabah dengan identitas dan informasi lain yang tercantum dalam DPPSPM, LJK wajib membuat dan menyampaikan laporan nihil kepada PPATK dengan tembusan ke OJK.</w:t>
            </w:r>
          </w:p>
        </w:tc>
        <w:tc>
          <w:tcPr>
            <w:tcW w:w="3548" w:type="dxa"/>
            <w:shd w:val="clear" w:color="auto" w:fill="FFFFFF" w:themeFill="background1"/>
          </w:tcPr>
          <w:p w14:paraId="0ED35A10" w14:textId="77777777" w:rsidR="00D939D1" w:rsidRDefault="00D939D1" w:rsidP="0005793F">
            <w:pPr>
              <w:rPr>
                <w:color w:val="FF0000"/>
                <w:sz w:val="18"/>
                <w:szCs w:val="18"/>
                <w:lang w:val="en-US"/>
              </w:rPr>
            </w:pPr>
            <w:r>
              <w:rPr>
                <w:color w:val="FF0000"/>
                <w:sz w:val="18"/>
                <w:szCs w:val="18"/>
                <w:lang w:val="en-US"/>
              </w:rPr>
              <w:t>Ayat (10)</w:t>
            </w:r>
          </w:p>
          <w:p w14:paraId="5D32D447" w14:textId="77777777" w:rsidR="00D939D1" w:rsidRPr="00FE02FF" w:rsidRDefault="00D939D1" w:rsidP="0005793F">
            <w:pPr>
              <w:ind w:firstLine="165"/>
              <w:rPr>
                <w:color w:val="FF0000"/>
              </w:rPr>
            </w:pPr>
            <w:r w:rsidRPr="00FE02FF">
              <w:rPr>
                <w:color w:val="FF0000"/>
                <w:sz w:val="18"/>
                <w:szCs w:val="18"/>
                <w:lang w:val="en-US"/>
              </w:rPr>
              <w:t>Cukup jelas.</w:t>
            </w:r>
          </w:p>
        </w:tc>
        <w:tc>
          <w:tcPr>
            <w:tcW w:w="3540" w:type="dxa"/>
            <w:shd w:val="clear" w:color="auto" w:fill="FFFFFF" w:themeFill="background1"/>
          </w:tcPr>
          <w:p w14:paraId="0206980A" w14:textId="77777777" w:rsidR="00D939D1" w:rsidRPr="00125A9D" w:rsidRDefault="00D939D1" w:rsidP="0005793F">
            <w:pPr>
              <w:jc w:val="both"/>
              <w:rPr>
                <w:sz w:val="18"/>
                <w:szCs w:val="18"/>
                <w:lang w:val="en-US"/>
              </w:rPr>
            </w:pPr>
          </w:p>
        </w:tc>
        <w:tc>
          <w:tcPr>
            <w:tcW w:w="3544" w:type="dxa"/>
            <w:shd w:val="clear" w:color="auto" w:fill="FFFFFF" w:themeFill="background1"/>
          </w:tcPr>
          <w:p w14:paraId="52036EDB" w14:textId="77777777" w:rsidR="00D939D1" w:rsidRPr="00125A9D" w:rsidRDefault="00D939D1" w:rsidP="0005793F">
            <w:pPr>
              <w:jc w:val="both"/>
              <w:rPr>
                <w:sz w:val="18"/>
                <w:szCs w:val="18"/>
                <w:lang w:val="en-US"/>
              </w:rPr>
            </w:pPr>
          </w:p>
        </w:tc>
        <w:tc>
          <w:tcPr>
            <w:tcW w:w="3544" w:type="dxa"/>
            <w:shd w:val="clear" w:color="auto" w:fill="FFFFFF" w:themeFill="background1"/>
          </w:tcPr>
          <w:p w14:paraId="68C09C61" w14:textId="77777777" w:rsidR="00D939D1" w:rsidRPr="00125A9D" w:rsidRDefault="00D939D1" w:rsidP="0005793F">
            <w:pPr>
              <w:jc w:val="both"/>
              <w:rPr>
                <w:sz w:val="18"/>
                <w:szCs w:val="18"/>
                <w:lang w:val="en-US"/>
              </w:rPr>
            </w:pPr>
          </w:p>
        </w:tc>
      </w:tr>
      <w:tr w:rsidR="00D939D1" w14:paraId="71509082" w14:textId="77777777" w:rsidTr="0005793F">
        <w:tc>
          <w:tcPr>
            <w:tcW w:w="3544" w:type="dxa"/>
            <w:shd w:val="clear" w:color="auto" w:fill="FFFFFF" w:themeFill="background1"/>
          </w:tcPr>
          <w:p w14:paraId="5C5A5595" w14:textId="77777777" w:rsidR="00D939D1" w:rsidRPr="00DE4A0B" w:rsidRDefault="00D939D1" w:rsidP="0005793F">
            <w:pPr>
              <w:ind w:left="318" w:hanging="318"/>
              <w:jc w:val="both"/>
              <w:rPr>
                <w:color w:val="FF0000"/>
                <w:sz w:val="18"/>
                <w:szCs w:val="18"/>
                <w:lang w:val="en-US"/>
              </w:rPr>
            </w:pPr>
            <w:r w:rsidRPr="00DE4A0B">
              <w:rPr>
                <w:color w:val="FF0000"/>
                <w:sz w:val="18"/>
                <w:szCs w:val="18"/>
                <w:lang w:val="en-US"/>
              </w:rPr>
              <w:t>(11)</w:t>
            </w:r>
            <w:r w:rsidRPr="00DE4A0B">
              <w:rPr>
                <w:color w:val="FF0000"/>
                <w:sz w:val="18"/>
                <w:szCs w:val="18"/>
                <w:lang w:val="en-US"/>
              </w:rPr>
              <w:tab/>
              <w:t>LJK wajib mengidentifikasi, menilai, memahami, dan memitigasi risiko penghindaran sanksi (</w:t>
            </w:r>
            <w:r w:rsidRPr="00DE4A0B">
              <w:rPr>
                <w:i/>
                <w:color w:val="FF0000"/>
                <w:sz w:val="18"/>
                <w:szCs w:val="18"/>
                <w:lang w:val="en-US"/>
              </w:rPr>
              <w:t>sanction evasion</w:t>
            </w:r>
            <w:r w:rsidRPr="00DE4A0B">
              <w:rPr>
                <w:color w:val="FF0000"/>
                <w:sz w:val="18"/>
                <w:szCs w:val="18"/>
                <w:lang w:val="en-US"/>
              </w:rPr>
              <w:t>) terkait DTTOT dan DPPSPM yang dilakukan oleh Calon Nasabah, Nasabah, WIC, dan/atau Pemilik Manfaat (</w:t>
            </w:r>
            <w:r w:rsidRPr="00DE4A0B">
              <w:rPr>
                <w:i/>
                <w:color w:val="FF0000"/>
                <w:sz w:val="18"/>
                <w:szCs w:val="18"/>
                <w:lang w:val="en-US"/>
              </w:rPr>
              <w:t>Beneficial Owner</w:t>
            </w:r>
            <w:r w:rsidRPr="00DE4A0B">
              <w:rPr>
                <w:color w:val="FF0000"/>
                <w:sz w:val="18"/>
                <w:szCs w:val="18"/>
                <w:lang w:val="en-US"/>
              </w:rPr>
              <w:t>).</w:t>
            </w:r>
          </w:p>
        </w:tc>
        <w:tc>
          <w:tcPr>
            <w:tcW w:w="3548" w:type="dxa"/>
            <w:shd w:val="clear" w:color="auto" w:fill="FFFFFF" w:themeFill="background1"/>
          </w:tcPr>
          <w:p w14:paraId="10921172" w14:textId="77777777" w:rsidR="00D939D1" w:rsidRDefault="00D939D1" w:rsidP="0005793F">
            <w:pPr>
              <w:rPr>
                <w:color w:val="FF0000"/>
                <w:sz w:val="18"/>
                <w:szCs w:val="18"/>
                <w:lang w:val="en-US"/>
              </w:rPr>
            </w:pPr>
            <w:r>
              <w:rPr>
                <w:color w:val="FF0000"/>
                <w:sz w:val="18"/>
                <w:szCs w:val="18"/>
                <w:lang w:val="en-US"/>
              </w:rPr>
              <w:t>Ayat (11)</w:t>
            </w:r>
          </w:p>
          <w:p w14:paraId="4EB3ED7F" w14:textId="77777777" w:rsidR="00D939D1" w:rsidRPr="00FE02FF" w:rsidRDefault="00D939D1" w:rsidP="0005793F">
            <w:pPr>
              <w:ind w:firstLine="165"/>
              <w:rPr>
                <w:color w:val="FF0000"/>
              </w:rPr>
            </w:pPr>
            <w:r w:rsidRPr="00FE02FF">
              <w:rPr>
                <w:color w:val="FF0000"/>
                <w:sz w:val="18"/>
                <w:szCs w:val="18"/>
                <w:lang w:val="en-US"/>
              </w:rPr>
              <w:t>Cukup jelas.</w:t>
            </w:r>
          </w:p>
        </w:tc>
        <w:tc>
          <w:tcPr>
            <w:tcW w:w="3540" w:type="dxa"/>
            <w:shd w:val="clear" w:color="auto" w:fill="FFFFFF" w:themeFill="background1"/>
          </w:tcPr>
          <w:p w14:paraId="67AB0BFB" w14:textId="77777777" w:rsidR="00D939D1" w:rsidRPr="00125A9D" w:rsidRDefault="00D939D1" w:rsidP="0005793F">
            <w:pPr>
              <w:jc w:val="both"/>
              <w:rPr>
                <w:sz w:val="18"/>
                <w:szCs w:val="18"/>
                <w:lang w:val="en-US"/>
              </w:rPr>
            </w:pPr>
          </w:p>
        </w:tc>
        <w:tc>
          <w:tcPr>
            <w:tcW w:w="3544" w:type="dxa"/>
            <w:shd w:val="clear" w:color="auto" w:fill="FFFFFF" w:themeFill="background1"/>
          </w:tcPr>
          <w:p w14:paraId="27F79D23" w14:textId="77777777" w:rsidR="00D939D1" w:rsidRPr="00125A9D" w:rsidRDefault="00D939D1" w:rsidP="0005793F">
            <w:pPr>
              <w:jc w:val="both"/>
              <w:rPr>
                <w:sz w:val="18"/>
                <w:szCs w:val="18"/>
                <w:lang w:val="en-US"/>
              </w:rPr>
            </w:pPr>
          </w:p>
        </w:tc>
        <w:tc>
          <w:tcPr>
            <w:tcW w:w="3544" w:type="dxa"/>
            <w:shd w:val="clear" w:color="auto" w:fill="FFFFFF" w:themeFill="background1"/>
          </w:tcPr>
          <w:p w14:paraId="61541257" w14:textId="77777777" w:rsidR="00D939D1" w:rsidRPr="00125A9D" w:rsidRDefault="00D939D1" w:rsidP="0005793F">
            <w:pPr>
              <w:jc w:val="both"/>
              <w:rPr>
                <w:sz w:val="18"/>
                <w:szCs w:val="18"/>
                <w:lang w:val="en-US"/>
              </w:rPr>
            </w:pPr>
          </w:p>
        </w:tc>
      </w:tr>
      <w:tr w:rsidR="00D939D1" w14:paraId="2A0A657A" w14:textId="77777777" w:rsidTr="0005793F">
        <w:tc>
          <w:tcPr>
            <w:tcW w:w="3544" w:type="dxa"/>
            <w:shd w:val="clear" w:color="auto" w:fill="FFFFFF" w:themeFill="background1"/>
          </w:tcPr>
          <w:p w14:paraId="3AC4C390" w14:textId="77777777" w:rsidR="00D939D1" w:rsidRPr="00DE4A0B" w:rsidRDefault="00D939D1" w:rsidP="0005793F">
            <w:pPr>
              <w:ind w:left="318" w:hanging="318"/>
              <w:jc w:val="both"/>
              <w:rPr>
                <w:color w:val="FF0000"/>
                <w:sz w:val="18"/>
                <w:szCs w:val="18"/>
                <w:lang w:val="en-US"/>
              </w:rPr>
            </w:pPr>
            <w:r w:rsidRPr="00DE4A0B">
              <w:rPr>
                <w:color w:val="FF0000"/>
                <w:sz w:val="18"/>
                <w:szCs w:val="18"/>
                <w:lang w:val="en-US"/>
              </w:rPr>
              <w:t>(12)</w:t>
            </w:r>
            <w:r w:rsidRPr="00DE4A0B">
              <w:rPr>
                <w:color w:val="FF0000"/>
                <w:sz w:val="18"/>
                <w:szCs w:val="18"/>
                <w:lang w:val="en-US"/>
              </w:rPr>
              <w:tab/>
              <w:t>LJK yang melanggar ketentuan sebagaimana dimaksud pada ayat (1), ayat (2), ayat (3), ayat (4), ayat (5), ayat (6), ayat (7), ayat (8), ayat (9), ayat (10), dan/atau ayat (11) dapat dikenai sanksi administratif berupa:</w:t>
            </w:r>
          </w:p>
        </w:tc>
        <w:tc>
          <w:tcPr>
            <w:tcW w:w="3548" w:type="dxa"/>
            <w:shd w:val="clear" w:color="auto" w:fill="FFFFFF" w:themeFill="background1"/>
          </w:tcPr>
          <w:p w14:paraId="298F3A5D" w14:textId="77777777" w:rsidR="00D939D1" w:rsidRDefault="00D939D1" w:rsidP="0005793F">
            <w:pPr>
              <w:rPr>
                <w:color w:val="FF0000"/>
                <w:sz w:val="18"/>
                <w:szCs w:val="18"/>
                <w:lang w:val="en-US"/>
              </w:rPr>
            </w:pPr>
            <w:r>
              <w:rPr>
                <w:color w:val="FF0000"/>
                <w:sz w:val="18"/>
                <w:szCs w:val="18"/>
                <w:lang w:val="en-US"/>
              </w:rPr>
              <w:t>Ayat (12)</w:t>
            </w:r>
          </w:p>
          <w:p w14:paraId="76BECD76" w14:textId="77777777" w:rsidR="00D939D1" w:rsidRPr="00FE02FF" w:rsidRDefault="00D939D1" w:rsidP="0005793F">
            <w:pPr>
              <w:ind w:firstLine="165"/>
              <w:rPr>
                <w:color w:val="FF0000"/>
              </w:rPr>
            </w:pPr>
            <w:r w:rsidRPr="00FE02FF">
              <w:rPr>
                <w:color w:val="FF0000"/>
                <w:sz w:val="18"/>
                <w:szCs w:val="18"/>
                <w:lang w:val="en-US"/>
              </w:rPr>
              <w:t>Cukup jelas.</w:t>
            </w:r>
          </w:p>
        </w:tc>
        <w:tc>
          <w:tcPr>
            <w:tcW w:w="3540" w:type="dxa"/>
            <w:shd w:val="clear" w:color="auto" w:fill="FFFFFF" w:themeFill="background1"/>
          </w:tcPr>
          <w:p w14:paraId="10DD133E" w14:textId="77777777" w:rsidR="00D939D1" w:rsidRPr="00125A9D" w:rsidRDefault="00D939D1" w:rsidP="0005793F">
            <w:pPr>
              <w:jc w:val="both"/>
              <w:rPr>
                <w:sz w:val="18"/>
                <w:szCs w:val="18"/>
                <w:lang w:val="en-US"/>
              </w:rPr>
            </w:pPr>
          </w:p>
        </w:tc>
        <w:tc>
          <w:tcPr>
            <w:tcW w:w="3544" w:type="dxa"/>
            <w:shd w:val="clear" w:color="auto" w:fill="FFFFFF" w:themeFill="background1"/>
          </w:tcPr>
          <w:p w14:paraId="0C37F03E" w14:textId="77777777" w:rsidR="00D939D1" w:rsidRPr="00125A9D" w:rsidRDefault="00D939D1" w:rsidP="0005793F">
            <w:pPr>
              <w:jc w:val="both"/>
              <w:rPr>
                <w:sz w:val="18"/>
                <w:szCs w:val="18"/>
                <w:lang w:val="en-US"/>
              </w:rPr>
            </w:pPr>
          </w:p>
        </w:tc>
        <w:tc>
          <w:tcPr>
            <w:tcW w:w="3544" w:type="dxa"/>
            <w:shd w:val="clear" w:color="auto" w:fill="FFFFFF" w:themeFill="background1"/>
          </w:tcPr>
          <w:p w14:paraId="59082F46" w14:textId="77777777" w:rsidR="00D939D1" w:rsidRPr="00125A9D" w:rsidRDefault="00D939D1" w:rsidP="0005793F">
            <w:pPr>
              <w:jc w:val="both"/>
              <w:rPr>
                <w:sz w:val="18"/>
                <w:szCs w:val="18"/>
                <w:lang w:val="en-US"/>
              </w:rPr>
            </w:pPr>
          </w:p>
        </w:tc>
      </w:tr>
      <w:tr w:rsidR="00D939D1" w14:paraId="2D24BF4E" w14:textId="77777777" w:rsidTr="0005793F">
        <w:tc>
          <w:tcPr>
            <w:tcW w:w="3544" w:type="dxa"/>
            <w:shd w:val="clear" w:color="auto" w:fill="FFFFFF" w:themeFill="background1"/>
          </w:tcPr>
          <w:p w14:paraId="6BE3B303"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a.</w:t>
            </w:r>
            <w:r w:rsidRPr="00DE4A0B">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1957750D"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4B322A0C" w14:textId="77777777" w:rsidR="00D939D1" w:rsidRPr="00125A9D" w:rsidRDefault="00D939D1" w:rsidP="0005793F">
            <w:pPr>
              <w:jc w:val="both"/>
              <w:rPr>
                <w:sz w:val="18"/>
                <w:szCs w:val="18"/>
                <w:lang w:val="en-US"/>
              </w:rPr>
            </w:pPr>
          </w:p>
        </w:tc>
        <w:tc>
          <w:tcPr>
            <w:tcW w:w="3544" w:type="dxa"/>
            <w:shd w:val="clear" w:color="auto" w:fill="FFFFFF" w:themeFill="background1"/>
          </w:tcPr>
          <w:p w14:paraId="5E83DC49" w14:textId="77777777" w:rsidR="00D939D1" w:rsidRPr="00125A9D" w:rsidRDefault="00D939D1" w:rsidP="0005793F">
            <w:pPr>
              <w:jc w:val="both"/>
              <w:rPr>
                <w:sz w:val="18"/>
                <w:szCs w:val="18"/>
                <w:lang w:val="en-US"/>
              </w:rPr>
            </w:pPr>
          </w:p>
        </w:tc>
        <w:tc>
          <w:tcPr>
            <w:tcW w:w="3544" w:type="dxa"/>
            <w:shd w:val="clear" w:color="auto" w:fill="FFFFFF" w:themeFill="background1"/>
          </w:tcPr>
          <w:p w14:paraId="03A6B2C4" w14:textId="77777777" w:rsidR="00D939D1" w:rsidRPr="00125A9D" w:rsidRDefault="00D939D1" w:rsidP="0005793F">
            <w:pPr>
              <w:jc w:val="both"/>
              <w:rPr>
                <w:sz w:val="18"/>
                <w:szCs w:val="18"/>
                <w:lang w:val="en-US"/>
              </w:rPr>
            </w:pPr>
          </w:p>
        </w:tc>
      </w:tr>
      <w:tr w:rsidR="00D939D1" w14:paraId="6FF31AA4" w14:textId="77777777" w:rsidTr="0005793F">
        <w:tc>
          <w:tcPr>
            <w:tcW w:w="3544" w:type="dxa"/>
            <w:shd w:val="clear" w:color="auto" w:fill="FFFFFF" w:themeFill="background1"/>
          </w:tcPr>
          <w:p w14:paraId="75CBCC5A"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b.</w:t>
            </w:r>
            <w:r w:rsidRPr="00DE4A0B">
              <w:rPr>
                <w:color w:val="FF0000"/>
                <w:sz w:val="18"/>
                <w:szCs w:val="18"/>
                <w:lang w:val="en-US"/>
              </w:rPr>
              <w:tab/>
              <w:t>denda;</w:t>
            </w:r>
          </w:p>
        </w:tc>
        <w:tc>
          <w:tcPr>
            <w:tcW w:w="3548" w:type="dxa"/>
            <w:shd w:val="clear" w:color="auto" w:fill="FFFFFF" w:themeFill="background1"/>
          </w:tcPr>
          <w:p w14:paraId="266BA1AB"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0A25D219" w14:textId="77777777" w:rsidR="00D939D1" w:rsidRPr="00125A9D" w:rsidRDefault="00D939D1" w:rsidP="0005793F">
            <w:pPr>
              <w:jc w:val="both"/>
              <w:rPr>
                <w:sz w:val="18"/>
                <w:szCs w:val="18"/>
                <w:lang w:val="en-US"/>
              </w:rPr>
            </w:pPr>
          </w:p>
        </w:tc>
        <w:tc>
          <w:tcPr>
            <w:tcW w:w="3544" w:type="dxa"/>
            <w:shd w:val="clear" w:color="auto" w:fill="FFFFFF" w:themeFill="background1"/>
          </w:tcPr>
          <w:p w14:paraId="67F9CCAA" w14:textId="77777777" w:rsidR="00D939D1" w:rsidRPr="00125A9D" w:rsidRDefault="00D939D1" w:rsidP="0005793F">
            <w:pPr>
              <w:jc w:val="both"/>
              <w:rPr>
                <w:sz w:val="18"/>
                <w:szCs w:val="18"/>
                <w:lang w:val="en-US"/>
              </w:rPr>
            </w:pPr>
          </w:p>
        </w:tc>
        <w:tc>
          <w:tcPr>
            <w:tcW w:w="3544" w:type="dxa"/>
            <w:shd w:val="clear" w:color="auto" w:fill="FFFFFF" w:themeFill="background1"/>
          </w:tcPr>
          <w:p w14:paraId="752D8FD0" w14:textId="77777777" w:rsidR="00D939D1" w:rsidRPr="00125A9D" w:rsidRDefault="00D939D1" w:rsidP="0005793F">
            <w:pPr>
              <w:jc w:val="both"/>
              <w:rPr>
                <w:sz w:val="18"/>
                <w:szCs w:val="18"/>
                <w:lang w:val="en-US"/>
              </w:rPr>
            </w:pPr>
          </w:p>
        </w:tc>
      </w:tr>
      <w:tr w:rsidR="00D939D1" w14:paraId="648FD842" w14:textId="77777777" w:rsidTr="0005793F">
        <w:tc>
          <w:tcPr>
            <w:tcW w:w="3544" w:type="dxa"/>
            <w:shd w:val="clear" w:color="auto" w:fill="FFFFFF" w:themeFill="background1"/>
          </w:tcPr>
          <w:p w14:paraId="5C51FDFD"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c.</w:t>
            </w:r>
            <w:r w:rsidRPr="00DE4A0B">
              <w:rPr>
                <w:color w:val="FF0000"/>
                <w:sz w:val="18"/>
                <w:szCs w:val="18"/>
                <w:lang w:val="en-US"/>
              </w:rPr>
              <w:tab/>
              <w:t>pembatasan kegiatan usaha tertentu;</w:t>
            </w:r>
          </w:p>
        </w:tc>
        <w:tc>
          <w:tcPr>
            <w:tcW w:w="3548" w:type="dxa"/>
            <w:shd w:val="clear" w:color="auto" w:fill="FFFFFF" w:themeFill="background1"/>
          </w:tcPr>
          <w:p w14:paraId="5089A8DA"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4C1F9A25" w14:textId="77777777" w:rsidR="00D939D1" w:rsidRPr="00125A9D" w:rsidRDefault="00D939D1" w:rsidP="0005793F">
            <w:pPr>
              <w:jc w:val="both"/>
              <w:rPr>
                <w:sz w:val="18"/>
                <w:szCs w:val="18"/>
                <w:lang w:val="en-US"/>
              </w:rPr>
            </w:pPr>
          </w:p>
        </w:tc>
        <w:tc>
          <w:tcPr>
            <w:tcW w:w="3544" w:type="dxa"/>
            <w:shd w:val="clear" w:color="auto" w:fill="FFFFFF" w:themeFill="background1"/>
          </w:tcPr>
          <w:p w14:paraId="73696D4E" w14:textId="77777777" w:rsidR="00D939D1" w:rsidRPr="00125A9D" w:rsidRDefault="00D939D1" w:rsidP="0005793F">
            <w:pPr>
              <w:jc w:val="both"/>
              <w:rPr>
                <w:sz w:val="18"/>
                <w:szCs w:val="18"/>
                <w:lang w:val="en-US"/>
              </w:rPr>
            </w:pPr>
          </w:p>
        </w:tc>
        <w:tc>
          <w:tcPr>
            <w:tcW w:w="3544" w:type="dxa"/>
            <w:shd w:val="clear" w:color="auto" w:fill="FFFFFF" w:themeFill="background1"/>
          </w:tcPr>
          <w:p w14:paraId="2E9350CF" w14:textId="77777777" w:rsidR="00D939D1" w:rsidRPr="00125A9D" w:rsidRDefault="00D939D1" w:rsidP="0005793F">
            <w:pPr>
              <w:jc w:val="both"/>
              <w:rPr>
                <w:sz w:val="18"/>
                <w:szCs w:val="18"/>
                <w:lang w:val="en-US"/>
              </w:rPr>
            </w:pPr>
          </w:p>
        </w:tc>
      </w:tr>
      <w:tr w:rsidR="00D939D1" w14:paraId="72F3A178" w14:textId="77777777" w:rsidTr="0005793F">
        <w:tc>
          <w:tcPr>
            <w:tcW w:w="3544" w:type="dxa"/>
            <w:shd w:val="clear" w:color="auto" w:fill="FFFFFF" w:themeFill="background1"/>
          </w:tcPr>
          <w:p w14:paraId="7D684B9E"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lastRenderedPageBreak/>
              <w:t xml:space="preserve">d. </w:t>
            </w:r>
            <w:r w:rsidRPr="00DE4A0B">
              <w:rPr>
                <w:color w:val="FF0000"/>
                <w:sz w:val="18"/>
                <w:szCs w:val="18"/>
                <w:lang w:val="en-US"/>
              </w:rPr>
              <w:tab/>
              <w:t>penurunan penilaian faktor-faktor pembentuk nilai tingkat kesehatan;</w:t>
            </w:r>
          </w:p>
        </w:tc>
        <w:tc>
          <w:tcPr>
            <w:tcW w:w="3548" w:type="dxa"/>
            <w:shd w:val="clear" w:color="auto" w:fill="FFFFFF" w:themeFill="background1"/>
          </w:tcPr>
          <w:p w14:paraId="2529DEF7"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525B793B" w14:textId="77777777" w:rsidR="00D939D1" w:rsidRPr="00125A9D" w:rsidRDefault="00D939D1" w:rsidP="0005793F">
            <w:pPr>
              <w:jc w:val="both"/>
              <w:rPr>
                <w:sz w:val="18"/>
                <w:szCs w:val="18"/>
                <w:lang w:val="en-US"/>
              </w:rPr>
            </w:pPr>
          </w:p>
        </w:tc>
        <w:tc>
          <w:tcPr>
            <w:tcW w:w="3544" w:type="dxa"/>
            <w:shd w:val="clear" w:color="auto" w:fill="FFFFFF" w:themeFill="background1"/>
          </w:tcPr>
          <w:p w14:paraId="1A469B8F" w14:textId="77777777" w:rsidR="00D939D1" w:rsidRPr="00125A9D" w:rsidRDefault="00D939D1" w:rsidP="0005793F">
            <w:pPr>
              <w:jc w:val="both"/>
              <w:rPr>
                <w:sz w:val="18"/>
                <w:szCs w:val="18"/>
                <w:lang w:val="en-US"/>
              </w:rPr>
            </w:pPr>
          </w:p>
        </w:tc>
        <w:tc>
          <w:tcPr>
            <w:tcW w:w="3544" w:type="dxa"/>
            <w:shd w:val="clear" w:color="auto" w:fill="FFFFFF" w:themeFill="background1"/>
          </w:tcPr>
          <w:p w14:paraId="21CA8F99" w14:textId="77777777" w:rsidR="00D939D1" w:rsidRPr="00125A9D" w:rsidRDefault="00D939D1" w:rsidP="0005793F">
            <w:pPr>
              <w:jc w:val="both"/>
              <w:rPr>
                <w:sz w:val="18"/>
                <w:szCs w:val="18"/>
                <w:lang w:val="en-US"/>
              </w:rPr>
            </w:pPr>
          </w:p>
        </w:tc>
      </w:tr>
      <w:tr w:rsidR="00D939D1" w14:paraId="43D9C0AC" w14:textId="77777777" w:rsidTr="0005793F">
        <w:tc>
          <w:tcPr>
            <w:tcW w:w="3544" w:type="dxa"/>
            <w:shd w:val="clear" w:color="auto" w:fill="FFFFFF" w:themeFill="background1"/>
          </w:tcPr>
          <w:p w14:paraId="07865DFA"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 xml:space="preserve">e. </w:t>
            </w:r>
            <w:r w:rsidRPr="00DE4A0B">
              <w:rPr>
                <w:color w:val="FF0000"/>
                <w:sz w:val="18"/>
                <w:szCs w:val="18"/>
                <w:lang w:val="en-US"/>
              </w:rPr>
              <w:tab/>
              <w:t>pembekuan kegiatan usaha tertentu;</w:t>
            </w:r>
          </w:p>
        </w:tc>
        <w:tc>
          <w:tcPr>
            <w:tcW w:w="3548" w:type="dxa"/>
            <w:shd w:val="clear" w:color="auto" w:fill="FFFFFF" w:themeFill="background1"/>
          </w:tcPr>
          <w:p w14:paraId="48CFEA28"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6B56CC0F" w14:textId="77777777" w:rsidR="00D939D1" w:rsidRPr="00125A9D" w:rsidRDefault="00D939D1" w:rsidP="0005793F">
            <w:pPr>
              <w:jc w:val="both"/>
              <w:rPr>
                <w:sz w:val="18"/>
                <w:szCs w:val="18"/>
                <w:lang w:val="en-US"/>
              </w:rPr>
            </w:pPr>
          </w:p>
        </w:tc>
        <w:tc>
          <w:tcPr>
            <w:tcW w:w="3544" w:type="dxa"/>
            <w:shd w:val="clear" w:color="auto" w:fill="FFFFFF" w:themeFill="background1"/>
          </w:tcPr>
          <w:p w14:paraId="7BDF38E2" w14:textId="77777777" w:rsidR="00D939D1" w:rsidRPr="00125A9D" w:rsidRDefault="00D939D1" w:rsidP="0005793F">
            <w:pPr>
              <w:jc w:val="both"/>
              <w:rPr>
                <w:sz w:val="18"/>
                <w:szCs w:val="18"/>
                <w:lang w:val="en-US"/>
              </w:rPr>
            </w:pPr>
          </w:p>
        </w:tc>
        <w:tc>
          <w:tcPr>
            <w:tcW w:w="3544" w:type="dxa"/>
            <w:shd w:val="clear" w:color="auto" w:fill="FFFFFF" w:themeFill="background1"/>
          </w:tcPr>
          <w:p w14:paraId="3D96236C" w14:textId="77777777" w:rsidR="00D939D1" w:rsidRPr="00125A9D" w:rsidRDefault="00D939D1" w:rsidP="0005793F">
            <w:pPr>
              <w:jc w:val="both"/>
              <w:rPr>
                <w:sz w:val="18"/>
                <w:szCs w:val="18"/>
                <w:lang w:val="en-US"/>
              </w:rPr>
            </w:pPr>
          </w:p>
        </w:tc>
      </w:tr>
      <w:tr w:rsidR="00D939D1" w14:paraId="7EAB3B55" w14:textId="77777777" w:rsidTr="0005793F">
        <w:tc>
          <w:tcPr>
            <w:tcW w:w="3544" w:type="dxa"/>
            <w:shd w:val="clear" w:color="auto" w:fill="FFFFFF" w:themeFill="background1"/>
          </w:tcPr>
          <w:p w14:paraId="13C1698B" w14:textId="77777777" w:rsidR="00D939D1" w:rsidRPr="00DE4A0B" w:rsidRDefault="00D939D1" w:rsidP="0005793F">
            <w:pPr>
              <w:tabs>
                <w:tab w:val="left" w:pos="856"/>
              </w:tabs>
              <w:ind w:left="602" w:hanging="284"/>
              <w:jc w:val="both"/>
              <w:rPr>
                <w:color w:val="FF0000"/>
                <w:sz w:val="18"/>
                <w:szCs w:val="18"/>
                <w:lang w:val="en-US"/>
              </w:rPr>
            </w:pPr>
            <w:r w:rsidRPr="00DE4A0B">
              <w:rPr>
                <w:color w:val="FF0000"/>
                <w:sz w:val="18"/>
                <w:szCs w:val="18"/>
                <w:lang w:val="en-US"/>
              </w:rPr>
              <w:t xml:space="preserve">f. </w:t>
            </w:r>
            <w:r w:rsidRPr="00DE4A0B">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7DFAB1EA"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15885599" w14:textId="77777777" w:rsidR="00D939D1" w:rsidRPr="00125A9D" w:rsidRDefault="00D939D1" w:rsidP="0005793F">
            <w:pPr>
              <w:jc w:val="both"/>
              <w:rPr>
                <w:sz w:val="18"/>
                <w:szCs w:val="18"/>
                <w:lang w:val="en-US"/>
              </w:rPr>
            </w:pPr>
          </w:p>
        </w:tc>
        <w:tc>
          <w:tcPr>
            <w:tcW w:w="3544" w:type="dxa"/>
            <w:shd w:val="clear" w:color="auto" w:fill="FFFFFF" w:themeFill="background1"/>
          </w:tcPr>
          <w:p w14:paraId="2A487E2A" w14:textId="77777777" w:rsidR="00D939D1" w:rsidRPr="00125A9D" w:rsidRDefault="00D939D1" w:rsidP="0005793F">
            <w:pPr>
              <w:jc w:val="both"/>
              <w:rPr>
                <w:sz w:val="18"/>
                <w:szCs w:val="18"/>
                <w:lang w:val="en-US"/>
              </w:rPr>
            </w:pPr>
          </w:p>
        </w:tc>
        <w:tc>
          <w:tcPr>
            <w:tcW w:w="3544" w:type="dxa"/>
            <w:shd w:val="clear" w:color="auto" w:fill="FFFFFF" w:themeFill="background1"/>
          </w:tcPr>
          <w:p w14:paraId="3A1CD1D9" w14:textId="77777777" w:rsidR="00D939D1" w:rsidRPr="00125A9D" w:rsidRDefault="00D939D1" w:rsidP="0005793F">
            <w:pPr>
              <w:jc w:val="both"/>
              <w:rPr>
                <w:sz w:val="18"/>
                <w:szCs w:val="18"/>
                <w:lang w:val="en-US"/>
              </w:rPr>
            </w:pPr>
          </w:p>
        </w:tc>
      </w:tr>
      <w:tr w:rsidR="00D939D1" w14:paraId="48B98A5F" w14:textId="77777777" w:rsidTr="0005793F">
        <w:tc>
          <w:tcPr>
            <w:tcW w:w="3544" w:type="dxa"/>
            <w:shd w:val="clear" w:color="auto" w:fill="FFFFFF" w:themeFill="background1"/>
          </w:tcPr>
          <w:p w14:paraId="0A10335A"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 xml:space="preserve">g. </w:t>
            </w:r>
            <w:r w:rsidRPr="00DE4A0B">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2A8EC6C2"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426BC9C2" w14:textId="77777777" w:rsidR="00D939D1" w:rsidRPr="00125A9D" w:rsidRDefault="00D939D1" w:rsidP="0005793F">
            <w:pPr>
              <w:jc w:val="both"/>
              <w:rPr>
                <w:sz w:val="18"/>
                <w:szCs w:val="18"/>
                <w:lang w:val="en-US"/>
              </w:rPr>
            </w:pPr>
          </w:p>
        </w:tc>
        <w:tc>
          <w:tcPr>
            <w:tcW w:w="3544" w:type="dxa"/>
            <w:shd w:val="clear" w:color="auto" w:fill="FFFFFF" w:themeFill="background1"/>
          </w:tcPr>
          <w:p w14:paraId="3C27E3AE" w14:textId="77777777" w:rsidR="00D939D1" w:rsidRPr="00125A9D" w:rsidRDefault="00D939D1" w:rsidP="0005793F">
            <w:pPr>
              <w:jc w:val="both"/>
              <w:rPr>
                <w:sz w:val="18"/>
                <w:szCs w:val="18"/>
                <w:lang w:val="en-US"/>
              </w:rPr>
            </w:pPr>
          </w:p>
        </w:tc>
        <w:tc>
          <w:tcPr>
            <w:tcW w:w="3544" w:type="dxa"/>
            <w:shd w:val="clear" w:color="auto" w:fill="FFFFFF" w:themeFill="background1"/>
          </w:tcPr>
          <w:p w14:paraId="615659A2" w14:textId="77777777" w:rsidR="00D939D1" w:rsidRPr="00125A9D" w:rsidRDefault="00D939D1" w:rsidP="0005793F">
            <w:pPr>
              <w:jc w:val="both"/>
              <w:rPr>
                <w:sz w:val="18"/>
                <w:szCs w:val="18"/>
                <w:lang w:val="en-US"/>
              </w:rPr>
            </w:pPr>
          </w:p>
        </w:tc>
      </w:tr>
      <w:tr w:rsidR="00D939D1" w14:paraId="60B32254" w14:textId="77777777" w:rsidTr="0005793F">
        <w:tc>
          <w:tcPr>
            <w:tcW w:w="3544" w:type="dxa"/>
            <w:shd w:val="clear" w:color="auto" w:fill="FFFFFF" w:themeFill="background1"/>
          </w:tcPr>
          <w:p w14:paraId="10FE3548" w14:textId="77777777" w:rsidR="00D939D1" w:rsidRPr="00DE4A0B" w:rsidRDefault="00D939D1" w:rsidP="0005793F">
            <w:pPr>
              <w:ind w:left="318" w:hanging="318"/>
              <w:jc w:val="both"/>
              <w:rPr>
                <w:color w:val="FF0000"/>
                <w:sz w:val="18"/>
                <w:szCs w:val="18"/>
                <w:lang w:val="en-US"/>
              </w:rPr>
            </w:pPr>
            <w:r w:rsidRPr="00DE4A0B">
              <w:rPr>
                <w:color w:val="FF0000"/>
                <w:sz w:val="18"/>
                <w:szCs w:val="18"/>
                <w:lang w:val="en-US"/>
              </w:rPr>
              <w:t>(13)</w:t>
            </w:r>
            <w:r w:rsidRPr="00DE4A0B">
              <w:rPr>
                <w:color w:val="FF0000"/>
                <w:sz w:val="18"/>
                <w:szCs w:val="18"/>
                <w:lang w:val="en-US"/>
              </w:rPr>
              <w:tab/>
              <w:t>Sanksi administratif berupa denda sebagaimana dimaksud pada ayat (12</w:t>
            </w:r>
            <w:r>
              <w:rPr>
                <w:color w:val="FF0000"/>
                <w:sz w:val="18"/>
                <w:szCs w:val="18"/>
                <w:lang w:val="en-US"/>
              </w:rPr>
              <w:t>) huruf b</w:t>
            </w:r>
            <w:r w:rsidRPr="00DE4A0B">
              <w:rPr>
                <w:color w:val="FF0000"/>
                <w:sz w:val="18"/>
                <w:szCs w:val="18"/>
                <w:lang w:val="en-US"/>
              </w:rPr>
              <w:t xml:space="preserve"> dikenai dengan ketentuan sebagai berikut:</w:t>
            </w:r>
          </w:p>
        </w:tc>
        <w:tc>
          <w:tcPr>
            <w:tcW w:w="3548" w:type="dxa"/>
            <w:shd w:val="clear" w:color="auto" w:fill="FFFFFF" w:themeFill="background1"/>
          </w:tcPr>
          <w:p w14:paraId="034ECBAC" w14:textId="77777777" w:rsidR="00D939D1" w:rsidRDefault="00D939D1" w:rsidP="0005793F">
            <w:pPr>
              <w:rPr>
                <w:color w:val="FF0000"/>
                <w:sz w:val="18"/>
                <w:szCs w:val="18"/>
                <w:lang w:val="en-US"/>
              </w:rPr>
            </w:pPr>
            <w:r>
              <w:rPr>
                <w:color w:val="FF0000"/>
                <w:sz w:val="18"/>
                <w:szCs w:val="18"/>
                <w:lang w:val="en-US"/>
              </w:rPr>
              <w:t>Ayat (13)</w:t>
            </w:r>
          </w:p>
          <w:p w14:paraId="00E84806" w14:textId="77777777" w:rsidR="00D939D1" w:rsidRPr="00FE02FF" w:rsidRDefault="00D939D1" w:rsidP="0005793F">
            <w:pPr>
              <w:ind w:firstLine="165"/>
              <w:rPr>
                <w:color w:val="FF0000"/>
              </w:rPr>
            </w:pPr>
            <w:r w:rsidRPr="00FE02FF">
              <w:rPr>
                <w:color w:val="FF0000"/>
                <w:sz w:val="18"/>
                <w:szCs w:val="18"/>
                <w:lang w:val="en-US"/>
              </w:rPr>
              <w:t>Cukup jelas.</w:t>
            </w:r>
          </w:p>
        </w:tc>
        <w:tc>
          <w:tcPr>
            <w:tcW w:w="3540" w:type="dxa"/>
            <w:shd w:val="clear" w:color="auto" w:fill="FFFFFF" w:themeFill="background1"/>
          </w:tcPr>
          <w:p w14:paraId="6A1FCD0B" w14:textId="77777777" w:rsidR="00D939D1" w:rsidRPr="00125A9D" w:rsidRDefault="00D939D1" w:rsidP="0005793F">
            <w:pPr>
              <w:jc w:val="both"/>
              <w:rPr>
                <w:sz w:val="18"/>
                <w:szCs w:val="18"/>
                <w:lang w:val="en-US"/>
              </w:rPr>
            </w:pPr>
          </w:p>
        </w:tc>
        <w:tc>
          <w:tcPr>
            <w:tcW w:w="3544" w:type="dxa"/>
            <w:shd w:val="clear" w:color="auto" w:fill="FFFFFF" w:themeFill="background1"/>
          </w:tcPr>
          <w:p w14:paraId="610A1F0A" w14:textId="77777777" w:rsidR="00D939D1" w:rsidRPr="00125A9D" w:rsidRDefault="00D939D1" w:rsidP="0005793F">
            <w:pPr>
              <w:jc w:val="both"/>
              <w:rPr>
                <w:sz w:val="18"/>
                <w:szCs w:val="18"/>
                <w:lang w:val="en-US"/>
              </w:rPr>
            </w:pPr>
          </w:p>
        </w:tc>
        <w:tc>
          <w:tcPr>
            <w:tcW w:w="3544" w:type="dxa"/>
            <w:shd w:val="clear" w:color="auto" w:fill="FFFFFF" w:themeFill="background1"/>
          </w:tcPr>
          <w:p w14:paraId="5C55BFFD" w14:textId="77777777" w:rsidR="00D939D1" w:rsidRPr="00125A9D" w:rsidRDefault="00D939D1" w:rsidP="0005793F">
            <w:pPr>
              <w:jc w:val="both"/>
              <w:rPr>
                <w:sz w:val="18"/>
                <w:szCs w:val="18"/>
                <w:lang w:val="en-US"/>
              </w:rPr>
            </w:pPr>
          </w:p>
        </w:tc>
      </w:tr>
      <w:tr w:rsidR="00D939D1" w14:paraId="70C587E1" w14:textId="77777777" w:rsidTr="0005793F">
        <w:tc>
          <w:tcPr>
            <w:tcW w:w="3544" w:type="dxa"/>
            <w:shd w:val="clear" w:color="auto" w:fill="FFFFFF" w:themeFill="background1"/>
          </w:tcPr>
          <w:p w14:paraId="5338CD0D" w14:textId="77777777" w:rsidR="00D939D1" w:rsidRPr="00DE4A0B" w:rsidRDefault="00D939D1" w:rsidP="0005793F">
            <w:pPr>
              <w:ind w:left="602" w:hanging="318"/>
              <w:jc w:val="both"/>
              <w:rPr>
                <w:color w:val="FF0000"/>
                <w:sz w:val="18"/>
                <w:szCs w:val="18"/>
                <w:lang w:val="en-US"/>
              </w:rPr>
            </w:pPr>
            <w:r w:rsidRPr="00DE4A0B">
              <w:rPr>
                <w:color w:val="FF0000"/>
                <w:sz w:val="18"/>
                <w:szCs w:val="18"/>
                <w:lang w:val="en-US"/>
              </w:rPr>
              <w:t>a.</w:t>
            </w:r>
            <w:r w:rsidRPr="00DE4A0B">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451F5213"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5D9C8163" w14:textId="77777777" w:rsidR="00D939D1" w:rsidRPr="00125A9D" w:rsidRDefault="00D939D1" w:rsidP="0005793F">
            <w:pPr>
              <w:jc w:val="both"/>
              <w:rPr>
                <w:sz w:val="18"/>
                <w:szCs w:val="18"/>
                <w:lang w:val="en-US"/>
              </w:rPr>
            </w:pPr>
          </w:p>
        </w:tc>
        <w:tc>
          <w:tcPr>
            <w:tcW w:w="3544" w:type="dxa"/>
            <w:shd w:val="clear" w:color="auto" w:fill="FFFFFF" w:themeFill="background1"/>
          </w:tcPr>
          <w:p w14:paraId="581C8EAD" w14:textId="77777777" w:rsidR="00D939D1" w:rsidRPr="00125A9D" w:rsidRDefault="00D939D1" w:rsidP="0005793F">
            <w:pPr>
              <w:jc w:val="both"/>
              <w:rPr>
                <w:sz w:val="18"/>
                <w:szCs w:val="18"/>
                <w:lang w:val="en-US"/>
              </w:rPr>
            </w:pPr>
          </w:p>
        </w:tc>
        <w:tc>
          <w:tcPr>
            <w:tcW w:w="3544" w:type="dxa"/>
            <w:shd w:val="clear" w:color="auto" w:fill="FFFFFF" w:themeFill="background1"/>
          </w:tcPr>
          <w:p w14:paraId="5A9A6946" w14:textId="77777777" w:rsidR="00D939D1" w:rsidRPr="00125A9D" w:rsidRDefault="00D939D1" w:rsidP="0005793F">
            <w:pPr>
              <w:jc w:val="both"/>
              <w:rPr>
                <w:sz w:val="18"/>
                <w:szCs w:val="18"/>
                <w:lang w:val="en-US"/>
              </w:rPr>
            </w:pPr>
          </w:p>
        </w:tc>
      </w:tr>
      <w:tr w:rsidR="00D939D1" w14:paraId="3F90E297" w14:textId="77777777" w:rsidTr="0005793F">
        <w:tc>
          <w:tcPr>
            <w:tcW w:w="3544" w:type="dxa"/>
            <w:shd w:val="clear" w:color="auto" w:fill="FFFFFF" w:themeFill="background1"/>
          </w:tcPr>
          <w:p w14:paraId="64FAC0B1" w14:textId="77777777" w:rsidR="00D939D1" w:rsidRPr="00DE4A0B" w:rsidRDefault="00D939D1" w:rsidP="0005793F">
            <w:pPr>
              <w:ind w:left="602" w:hanging="318"/>
              <w:jc w:val="both"/>
              <w:rPr>
                <w:color w:val="FF0000"/>
                <w:sz w:val="18"/>
                <w:szCs w:val="18"/>
                <w:lang w:val="en-US"/>
              </w:rPr>
            </w:pPr>
            <w:r w:rsidRPr="00DE4A0B">
              <w:rPr>
                <w:color w:val="FF0000"/>
                <w:sz w:val="18"/>
                <w:szCs w:val="18"/>
                <w:lang w:val="en-US"/>
              </w:rPr>
              <w:t>b.</w:t>
            </w:r>
            <w:r w:rsidRPr="00DE4A0B">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02BF2D2E"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7B35003E" w14:textId="77777777" w:rsidR="00D939D1" w:rsidRPr="00125A9D" w:rsidRDefault="00D939D1" w:rsidP="0005793F">
            <w:pPr>
              <w:jc w:val="both"/>
              <w:rPr>
                <w:sz w:val="18"/>
                <w:szCs w:val="18"/>
                <w:lang w:val="en-US"/>
              </w:rPr>
            </w:pPr>
          </w:p>
        </w:tc>
        <w:tc>
          <w:tcPr>
            <w:tcW w:w="3544" w:type="dxa"/>
            <w:shd w:val="clear" w:color="auto" w:fill="FFFFFF" w:themeFill="background1"/>
          </w:tcPr>
          <w:p w14:paraId="3B57561E" w14:textId="77777777" w:rsidR="00D939D1" w:rsidRPr="00125A9D" w:rsidRDefault="00D939D1" w:rsidP="0005793F">
            <w:pPr>
              <w:jc w:val="both"/>
              <w:rPr>
                <w:sz w:val="18"/>
                <w:szCs w:val="18"/>
                <w:lang w:val="en-US"/>
              </w:rPr>
            </w:pPr>
          </w:p>
        </w:tc>
        <w:tc>
          <w:tcPr>
            <w:tcW w:w="3544" w:type="dxa"/>
            <w:shd w:val="clear" w:color="auto" w:fill="FFFFFF" w:themeFill="background1"/>
          </w:tcPr>
          <w:p w14:paraId="208F9697" w14:textId="77777777" w:rsidR="00D939D1" w:rsidRPr="00125A9D" w:rsidRDefault="00D939D1" w:rsidP="0005793F">
            <w:pPr>
              <w:jc w:val="both"/>
              <w:rPr>
                <w:sz w:val="18"/>
                <w:szCs w:val="18"/>
                <w:lang w:val="en-US"/>
              </w:rPr>
            </w:pPr>
          </w:p>
        </w:tc>
      </w:tr>
      <w:tr w:rsidR="00D939D1" w14:paraId="29833DD8" w14:textId="77777777" w:rsidTr="0005793F">
        <w:tc>
          <w:tcPr>
            <w:tcW w:w="3544" w:type="dxa"/>
            <w:shd w:val="clear" w:color="auto" w:fill="FFFFFF" w:themeFill="background1"/>
          </w:tcPr>
          <w:p w14:paraId="34519C7D" w14:textId="77777777" w:rsidR="00D939D1" w:rsidRPr="00DE4A0B" w:rsidRDefault="00D939D1" w:rsidP="0005793F">
            <w:pPr>
              <w:ind w:left="318" w:hanging="318"/>
              <w:jc w:val="both"/>
              <w:rPr>
                <w:color w:val="FF0000"/>
                <w:sz w:val="18"/>
                <w:szCs w:val="18"/>
                <w:lang w:val="en-US"/>
              </w:rPr>
            </w:pPr>
            <w:r w:rsidRPr="00DE4A0B">
              <w:rPr>
                <w:color w:val="FF0000"/>
                <w:sz w:val="18"/>
                <w:szCs w:val="18"/>
                <w:lang w:val="en-US"/>
              </w:rPr>
              <w:t>(14)</w:t>
            </w:r>
            <w:r w:rsidRPr="00DE4A0B">
              <w:rPr>
                <w:color w:val="FF0000"/>
                <w:sz w:val="18"/>
                <w:szCs w:val="18"/>
                <w:lang w:val="en-US"/>
              </w:rPr>
              <w:tab/>
              <w:t>Otoritas Jasa Keuangan dapat mengumumkan pengenaan sanksi administratif sebagaimana dimaksud pada ayat (12) kepada masyarakat, paling kurang melalui laman/website OJK.</w:t>
            </w:r>
          </w:p>
        </w:tc>
        <w:tc>
          <w:tcPr>
            <w:tcW w:w="3548" w:type="dxa"/>
            <w:shd w:val="clear" w:color="auto" w:fill="FFFFFF" w:themeFill="background1"/>
          </w:tcPr>
          <w:p w14:paraId="39ED34E3" w14:textId="77777777" w:rsidR="00D939D1" w:rsidRDefault="00D939D1" w:rsidP="0005793F">
            <w:pPr>
              <w:rPr>
                <w:color w:val="FF0000"/>
                <w:sz w:val="18"/>
                <w:szCs w:val="18"/>
                <w:lang w:val="en-US"/>
              </w:rPr>
            </w:pPr>
            <w:r>
              <w:rPr>
                <w:color w:val="FF0000"/>
                <w:sz w:val="18"/>
                <w:szCs w:val="18"/>
                <w:lang w:val="en-US"/>
              </w:rPr>
              <w:t>Ayat (14)</w:t>
            </w:r>
          </w:p>
          <w:p w14:paraId="5C12BB42" w14:textId="77777777" w:rsidR="00D939D1" w:rsidRPr="00FE02FF" w:rsidRDefault="00D939D1" w:rsidP="0005793F">
            <w:pPr>
              <w:ind w:firstLine="165"/>
              <w:rPr>
                <w:color w:val="FF0000"/>
              </w:rPr>
            </w:pPr>
            <w:r w:rsidRPr="00FE02FF">
              <w:rPr>
                <w:color w:val="FF0000"/>
                <w:sz w:val="18"/>
                <w:szCs w:val="18"/>
                <w:lang w:val="en-US"/>
              </w:rPr>
              <w:t>Cukup jelas.</w:t>
            </w:r>
          </w:p>
        </w:tc>
        <w:tc>
          <w:tcPr>
            <w:tcW w:w="3540" w:type="dxa"/>
            <w:shd w:val="clear" w:color="auto" w:fill="FFFFFF" w:themeFill="background1"/>
          </w:tcPr>
          <w:p w14:paraId="55A6C82A" w14:textId="77777777" w:rsidR="00D939D1" w:rsidRPr="00125A9D" w:rsidRDefault="00D939D1" w:rsidP="0005793F">
            <w:pPr>
              <w:jc w:val="both"/>
              <w:rPr>
                <w:sz w:val="18"/>
                <w:szCs w:val="18"/>
                <w:lang w:val="en-US"/>
              </w:rPr>
            </w:pPr>
          </w:p>
        </w:tc>
        <w:tc>
          <w:tcPr>
            <w:tcW w:w="3544" w:type="dxa"/>
            <w:shd w:val="clear" w:color="auto" w:fill="FFFFFF" w:themeFill="background1"/>
          </w:tcPr>
          <w:p w14:paraId="7A59D064" w14:textId="77777777" w:rsidR="00D939D1" w:rsidRPr="00125A9D" w:rsidRDefault="00D939D1" w:rsidP="0005793F">
            <w:pPr>
              <w:jc w:val="both"/>
              <w:rPr>
                <w:sz w:val="18"/>
                <w:szCs w:val="18"/>
                <w:lang w:val="en-US"/>
              </w:rPr>
            </w:pPr>
          </w:p>
        </w:tc>
        <w:tc>
          <w:tcPr>
            <w:tcW w:w="3544" w:type="dxa"/>
            <w:shd w:val="clear" w:color="auto" w:fill="FFFFFF" w:themeFill="background1"/>
          </w:tcPr>
          <w:p w14:paraId="629C8410" w14:textId="77777777" w:rsidR="00D939D1" w:rsidRPr="00125A9D" w:rsidRDefault="00D939D1" w:rsidP="0005793F">
            <w:pPr>
              <w:jc w:val="both"/>
              <w:rPr>
                <w:sz w:val="18"/>
                <w:szCs w:val="18"/>
                <w:lang w:val="en-US"/>
              </w:rPr>
            </w:pPr>
          </w:p>
        </w:tc>
      </w:tr>
      <w:tr w:rsidR="00D939D1" w14:paraId="1E96F5E3" w14:textId="77777777" w:rsidTr="0005793F">
        <w:tc>
          <w:tcPr>
            <w:tcW w:w="7092" w:type="dxa"/>
            <w:gridSpan w:val="2"/>
            <w:shd w:val="clear" w:color="auto" w:fill="D0CECE" w:themeFill="background2" w:themeFillShade="E6"/>
          </w:tcPr>
          <w:p w14:paraId="2AE84DC1" w14:textId="77777777" w:rsidR="00D939D1" w:rsidRDefault="00D939D1" w:rsidP="0005793F">
            <w:pPr>
              <w:jc w:val="center"/>
              <w:rPr>
                <w:sz w:val="18"/>
                <w:szCs w:val="18"/>
                <w:lang w:val="en-US"/>
              </w:rPr>
            </w:pPr>
          </w:p>
        </w:tc>
        <w:tc>
          <w:tcPr>
            <w:tcW w:w="3540" w:type="dxa"/>
            <w:shd w:val="clear" w:color="auto" w:fill="D0CECE" w:themeFill="background2" w:themeFillShade="E6"/>
          </w:tcPr>
          <w:p w14:paraId="2CFBA720"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D475170"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40C1539" w14:textId="77777777" w:rsidR="00D939D1" w:rsidRPr="00125A9D" w:rsidRDefault="00D939D1" w:rsidP="0005793F">
            <w:pPr>
              <w:jc w:val="both"/>
              <w:rPr>
                <w:sz w:val="18"/>
                <w:szCs w:val="18"/>
                <w:lang w:val="en-US"/>
              </w:rPr>
            </w:pPr>
          </w:p>
        </w:tc>
      </w:tr>
      <w:tr w:rsidR="00D939D1" w14:paraId="4CEA482B" w14:textId="77777777" w:rsidTr="0005793F">
        <w:tc>
          <w:tcPr>
            <w:tcW w:w="7092" w:type="dxa"/>
            <w:gridSpan w:val="2"/>
            <w:shd w:val="clear" w:color="auto" w:fill="FFFFFF" w:themeFill="background1"/>
          </w:tcPr>
          <w:p w14:paraId="2063D890" w14:textId="77777777" w:rsidR="00D939D1" w:rsidRPr="00CF26E5" w:rsidRDefault="00D939D1" w:rsidP="0005793F">
            <w:pPr>
              <w:jc w:val="center"/>
              <w:rPr>
                <w:b/>
                <w:sz w:val="18"/>
                <w:szCs w:val="18"/>
                <w:lang w:val="en-US"/>
              </w:rPr>
            </w:pPr>
            <w:r w:rsidRPr="00CF26E5">
              <w:rPr>
                <w:b/>
                <w:sz w:val="18"/>
                <w:szCs w:val="18"/>
                <w:lang w:val="en-US"/>
              </w:rPr>
              <w:t>Bagian Kesepuluh</w:t>
            </w:r>
          </w:p>
        </w:tc>
        <w:tc>
          <w:tcPr>
            <w:tcW w:w="3540" w:type="dxa"/>
            <w:shd w:val="clear" w:color="auto" w:fill="FFFFFF" w:themeFill="background1"/>
          </w:tcPr>
          <w:p w14:paraId="3177D0A6" w14:textId="77777777" w:rsidR="00D939D1" w:rsidRPr="00125A9D" w:rsidRDefault="00D939D1" w:rsidP="0005793F">
            <w:pPr>
              <w:jc w:val="both"/>
              <w:rPr>
                <w:sz w:val="18"/>
                <w:szCs w:val="18"/>
                <w:lang w:val="en-US"/>
              </w:rPr>
            </w:pPr>
          </w:p>
        </w:tc>
        <w:tc>
          <w:tcPr>
            <w:tcW w:w="3544" w:type="dxa"/>
            <w:shd w:val="clear" w:color="auto" w:fill="FFFFFF" w:themeFill="background1"/>
          </w:tcPr>
          <w:p w14:paraId="5C8C3CF4" w14:textId="77777777" w:rsidR="00D939D1" w:rsidRPr="00125A9D" w:rsidRDefault="00D939D1" w:rsidP="0005793F">
            <w:pPr>
              <w:jc w:val="both"/>
              <w:rPr>
                <w:sz w:val="18"/>
                <w:szCs w:val="18"/>
                <w:lang w:val="en-US"/>
              </w:rPr>
            </w:pPr>
          </w:p>
        </w:tc>
        <w:tc>
          <w:tcPr>
            <w:tcW w:w="3544" w:type="dxa"/>
            <w:shd w:val="clear" w:color="auto" w:fill="FFFFFF" w:themeFill="background1"/>
          </w:tcPr>
          <w:p w14:paraId="0B0B55E1" w14:textId="77777777" w:rsidR="00D939D1" w:rsidRPr="00125A9D" w:rsidRDefault="00D939D1" w:rsidP="0005793F">
            <w:pPr>
              <w:jc w:val="both"/>
              <w:rPr>
                <w:sz w:val="18"/>
                <w:szCs w:val="18"/>
                <w:lang w:val="en-US"/>
              </w:rPr>
            </w:pPr>
          </w:p>
        </w:tc>
      </w:tr>
      <w:tr w:rsidR="00D939D1" w14:paraId="210CCAFA" w14:textId="77777777" w:rsidTr="0005793F">
        <w:tc>
          <w:tcPr>
            <w:tcW w:w="7092" w:type="dxa"/>
            <w:gridSpan w:val="2"/>
            <w:shd w:val="clear" w:color="auto" w:fill="FFFFFF" w:themeFill="background1"/>
          </w:tcPr>
          <w:p w14:paraId="52DF72A3" w14:textId="77777777" w:rsidR="00D939D1" w:rsidRPr="00CF26E5" w:rsidRDefault="00D939D1" w:rsidP="0005793F">
            <w:pPr>
              <w:jc w:val="center"/>
              <w:rPr>
                <w:b/>
                <w:i/>
                <w:sz w:val="18"/>
                <w:szCs w:val="18"/>
                <w:lang w:val="en-US"/>
              </w:rPr>
            </w:pPr>
            <w:r w:rsidRPr="00CF26E5">
              <w:rPr>
                <w:b/>
                <w:i/>
                <w:sz w:val="18"/>
                <w:szCs w:val="18"/>
                <w:lang w:val="en-US"/>
              </w:rPr>
              <w:t>Cross Border Correspondent Banking</w:t>
            </w:r>
          </w:p>
        </w:tc>
        <w:tc>
          <w:tcPr>
            <w:tcW w:w="3540" w:type="dxa"/>
            <w:shd w:val="clear" w:color="auto" w:fill="FFFFFF" w:themeFill="background1"/>
          </w:tcPr>
          <w:p w14:paraId="613DA8F6" w14:textId="77777777" w:rsidR="00D939D1" w:rsidRPr="00125A9D" w:rsidRDefault="00D939D1" w:rsidP="0005793F">
            <w:pPr>
              <w:jc w:val="center"/>
              <w:rPr>
                <w:sz w:val="18"/>
                <w:szCs w:val="18"/>
                <w:lang w:val="en-US"/>
              </w:rPr>
            </w:pPr>
          </w:p>
        </w:tc>
        <w:tc>
          <w:tcPr>
            <w:tcW w:w="3544" w:type="dxa"/>
            <w:shd w:val="clear" w:color="auto" w:fill="FFFFFF" w:themeFill="background1"/>
          </w:tcPr>
          <w:p w14:paraId="1587C5BA" w14:textId="77777777" w:rsidR="00D939D1" w:rsidRPr="00125A9D" w:rsidRDefault="00D939D1" w:rsidP="0005793F">
            <w:pPr>
              <w:jc w:val="center"/>
              <w:rPr>
                <w:sz w:val="18"/>
                <w:szCs w:val="18"/>
                <w:lang w:val="en-US"/>
              </w:rPr>
            </w:pPr>
          </w:p>
        </w:tc>
        <w:tc>
          <w:tcPr>
            <w:tcW w:w="3544" w:type="dxa"/>
            <w:shd w:val="clear" w:color="auto" w:fill="FFFFFF" w:themeFill="background1"/>
          </w:tcPr>
          <w:p w14:paraId="14B93AAD" w14:textId="77777777" w:rsidR="00D939D1" w:rsidRPr="00125A9D" w:rsidRDefault="00D939D1" w:rsidP="0005793F">
            <w:pPr>
              <w:jc w:val="center"/>
              <w:rPr>
                <w:sz w:val="18"/>
                <w:szCs w:val="18"/>
                <w:lang w:val="en-US"/>
              </w:rPr>
            </w:pPr>
          </w:p>
        </w:tc>
      </w:tr>
      <w:tr w:rsidR="00D939D1" w14:paraId="5E661B60" w14:textId="77777777" w:rsidTr="0005793F">
        <w:tc>
          <w:tcPr>
            <w:tcW w:w="3544" w:type="dxa"/>
            <w:shd w:val="clear" w:color="auto" w:fill="FFFFFF" w:themeFill="background1"/>
          </w:tcPr>
          <w:p w14:paraId="02D3A148" w14:textId="77777777" w:rsidR="00D939D1" w:rsidRPr="00CF26E5" w:rsidRDefault="00D939D1" w:rsidP="0005793F">
            <w:pPr>
              <w:ind w:left="318" w:hanging="318"/>
              <w:jc w:val="center"/>
              <w:rPr>
                <w:b/>
                <w:sz w:val="18"/>
                <w:szCs w:val="18"/>
                <w:lang w:val="en-US"/>
              </w:rPr>
            </w:pPr>
            <w:r w:rsidRPr="00CF26E5">
              <w:rPr>
                <w:b/>
                <w:sz w:val="18"/>
                <w:szCs w:val="18"/>
                <w:lang w:val="en-US"/>
              </w:rPr>
              <w:t>Pasal 50</w:t>
            </w:r>
          </w:p>
        </w:tc>
        <w:tc>
          <w:tcPr>
            <w:tcW w:w="3548" w:type="dxa"/>
            <w:shd w:val="clear" w:color="auto" w:fill="FFFFFF" w:themeFill="background1"/>
          </w:tcPr>
          <w:p w14:paraId="0BDEED13" w14:textId="77777777" w:rsidR="00D939D1" w:rsidRPr="00CF26E5" w:rsidRDefault="00D939D1" w:rsidP="0005793F">
            <w:pPr>
              <w:jc w:val="both"/>
              <w:rPr>
                <w:b/>
                <w:sz w:val="18"/>
                <w:szCs w:val="18"/>
                <w:lang w:val="en-US"/>
              </w:rPr>
            </w:pPr>
            <w:r>
              <w:rPr>
                <w:b/>
                <w:sz w:val="18"/>
                <w:szCs w:val="18"/>
                <w:lang w:val="en-US"/>
              </w:rPr>
              <w:t>Pasal 50</w:t>
            </w:r>
          </w:p>
        </w:tc>
        <w:tc>
          <w:tcPr>
            <w:tcW w:w="3540" w:type="dxa"/>
            <w:shd w:val="clear" w:color="auto" w:fill="FFFFFF" w:themeFill="background1"/>
          </w:tcPr>
          <w:p w14:paraId="0239A1F0" w14:textId="77777777" w:rsidR="00D939D1" w:rsidRPr="00125A9D" w:rsidRDefault="00D939D1" w:rsidP="0005793F">
            <w:pPr>
              <w:jc w:val="both"/>
              <w:rPr>
                <w:sz w:val="18"/>
                <w:szCs w:val="18"/>
                <w:lang w:val="en-US"/>
              </w:rPr>
            </w:pPr>
          </w:p>
        </w:tc>
        <w:tc>
          <w:tcPr>
            <w:tcW w:w="3544" w:type="dxa"/>
            <w:shd w:val="clear" w:color="auto" w:fill="FFFFFF" w:themeFill="background1"/>
          </w:tcPr>
          <w:p w14:paraId="780628DA" w14:textId="77777777" w:rsidR="00D939D1" w:rsidRPr="00125A9D" w:rsidRDefault="00D939D1" w:rsidP="0005793F">
            <w:pPr>
              <w:jc w:val="both"/>
              <w:rPr>
                <w:sz w:val="18"/>
                <w:szCs w:val="18"/>
                <w:lang w:val="en-US"/>
              </w:rPr>
            </w:pPr>
          </w:p>
        </w:tc>
        <w:tc>
          <w:tcPr>
            <w:tcW w:w="3544" w:type="dxa"/>
            <w:shd w:val="clear" w:color="auto" w:fill="FFFFFF" w:themeFill="background1"/>
          </w:tcPr>
          <w:p w14:paraId="1F5A1862" w14:textId="77777777" w:rsidR="00D939D1" w:rsidRPr="00125A9D" w:rsidRDefault="00D939D1" w:rsidP="0005793F">
            <w:pPr>
              <w:jc w:val="both"/>
              <w:rPr>
                <w:sz w:val="18"/>
                <w:szCs w:val="18"/>
                <w:lang w:val="en-US"/>
              </w:rPr>
            </w:pPr>
          </w:p>
        </w:tc>
      </w:tr>
      <w:tr w:rsidR="00D939D1" w14:paraId="4782EDD1" w14:textId="77777777" w:rsidTr="0005793F">
        <w:tc>
          <w:tcPr>
            <w:tcW w:w="3544" w:type="dxa"/>
            <w:shd w:val="clear" w:color="auto" w:fill="FFFFFF" w:themeFill="background1"/>
          </w:tcPr>
          <w:p w14:paraId="0E351F6C" w14:textId="77777777" w:rsidR="00D939D1" w:rsidRPr="00892891" w:rsidRDefault="00D939D1" w:rsidP="0005793F">
            <w:pPr>
              <w:ind w:left="318" w:hanging="318"/>
              <w:jc w:val="both"/>
              <w:rPr>
                <w:sz w:val="18"/>
                <w:szCs w:val="18"/>
                <w:lang w:val="en-US"/>
              </w:rPr>
            </w:pPr>
            <w:r w:rsidRPr="00701934">
              <w:rPr>
                <w:sz w:val="18"/>
                <w:szCs w:val="18"/>
                <w:lang w:val="en-US"/>
              </w:rPr>
              <w:lastRenderedPageBreak/>
              <w:t>(1)</w:t>
            </w:r>
            <w:r w:rsidRPr="00701934">
              <w:rPr>
                <w:sz w:val="18"/>
                <w:szCs w:val="18"/>
                <w:lang w:val="en-US"/>
              </w:rPr>
              <w:tab/>
              <w:t xml:space="preserve">Sebelum menyediakan jasa </w:t>
            </w:r>
            <w:r w:rsidRPr="00DE4A0B">
              <w:rPr>
                <w:i/>
                <w:sz w:val="18"/>
                <w:szCs w:val="18"/>
                <w:lang w:val="en-US"/>
              </w:rPr>
              <w:t>Cross Border Correspondent Banking,</w:t>
            </w:r>
            <w:r w:rsidRPr="00701934">
              <w:rPr>
                <w:sz w:val="18"/>
                <w:szCs w:val="18"/>
                <w:lang w:val="en-US"/>
              </w:rPr>
              <w:t xml:space="preserve"> Bank wajib memahami kegiatan usaha Bank Penerima dan/atau Bank Penerus dengan meminta informasi mengenai:</w:t>
            </w:r>
          </w:p>
        </w:tc>
        <w:tc>
          <w:tcPr>
            <w:tcW w:w="3548" w:type="dxa"/>
            <w:shd w:val="clear" w:color="auto" w:fill="FFFFFF" w:themeFill="background1"/>
          </w:tcPr>
          <w:p w14:paraId="27033B24" w14:textId="77777777" w:rsidR="00D939D1" w:rsidRPr="00125A9D" w:rsidRDefault="00D939D1" w:rsidP="0005793F">
            <w:pPr>
              <w:jc w:val="both"/>
              <w:rPr>
                <w:sz w:val="18"/>
                <w:szCs w:val="18"/>
                <w:lang w:val="en-US"/>
              </w:rPr>
            </w:pPr>
            <w:r>
              <w:rPr>
                <w:sz w:val="18"/>
                <w:szCs w:val="18"/>
                <w:lang w:val="en-US"/>
              </w:rPr>
              <w:t>Ayat (1)</w:t>
            </w:r>
          </w:p>
        </w:tc>
        <w:tc>
          <w:tcPr>
            <w:tcW w:w="3540" w:type="dxa"/>
            <w:shd w:val="clear" w:color="auto" w:fill="FFFFFF" w:themeFill="background1"/>
          </w:tcPr>
          <w:p w14:paraId="4200A3CD" w14:textId="77777777" w:rsidR="00D939D1" w:rsidRPr="00125A9D" w:rsidRDefault="00D939D1" w:rsidP="0005793F">
            <w:pPr>
              <w:jc w:val="both"/>
              <w:rPr>
                <w:sz w:val="18"/>
                <w:szCs w:val="18"/>
                <w:lang w:val="en-US"/>
              </w:rPr>
            </w:pPr>
          </w:p>
        </w:tc>
        <w:tc>
          <w:tcPr>
            <w:tcW w:w="3544" w:type="dxa"/>
            <w:shd w:val="clear" w:color="auto" w:fill="FFFFFF" w:themeFill="background1"/>
          </w:tcPr>
          <w:p w14:paraId="2D98D381" w14:textId="77777777" w:rsidR="00D939D1" w:rsidRPr="00125A9D" w:rsidRDefault="00D939D1" w:rsidP="0005793F">
            <w:pPr>
              <w:jc w:val="both"/>
              <w:rPr>
                <w:sz w:val="18"/>
                <w:szCs w:val="18"/>
                <w:lang w:val="en-US"/>
              </w:rPr>
            </w:pPr>
          </w:p>
        </w:tc>
        <w:tc>
          <w:tcPr>
            <w:tcW w:w="3544" w:type="dxa"/>
            <w:shd w:val="clear" w:color="auto" w:fill="FFFFFF" w:themeFill="background1"/>
          </w:tcPr>
          <w:p w14:paraId="5AF6C225" w14:textId="77777777" w:rsidR="00D939D1" w:rsidRPr="00125A9D" w:rsidRDefault="00D939D1" w:rsidP="0005793F">
            <w:pPr>
              <w:jc w:val="both"/>
              <w:rPr>
                <w:sz w:val="18"/>
                <w:szCs w:val="18"/>
                <w:lang w:val="en-US"/>
              </w:rPr>
            </w:pPr>
          </w:p>
        </w:tc>
      </w:tr>
      <w:tr w:rsidR="00D939D1" w14:paraId="2874C165" w14:textId="77777777" w:rsidTr="0005793F">
        <w:tc>
          <w:tcPr>
            <w:tcW w:w="3544" w:type="dxa"/>
            <w:shd w:val="clear" w:color="auto" w:fill="FFFFFF" w:themeFill="background1"/>
          </w:tcPr>
          <w:p w14:paraId="04EA45BE" w14:textId="77777777" w:rsidR="00D939D1" w:rsidRPr="00892891" w:rsidRDefault="00D939D1" w:rsidP="0005793F">
            <w:pPr>
              <w:ind w:left="602" w:hanging="318"/>
              <w:jc w:val="both"/>
              <w:rPr>
                <w:sz w:val="18"/>
                <w:szCs w:val="18"/>
                <w:lang w:val="en-US"/>
              </w:rPr>
            </w:pPr>
            <w:r w:rsidRPr="00701934">
              <w:rPr>
                <w:sz w:val="18"/>
                <w:szCs w:val="18"/>
                <w:lang w:val="en-US"/>
              </w:rPr>
              <w:t>a.</w:t>
            </w:r>
            <w:r w:rsidRPr="00701934">
              <w:rPr>
                <w:sz w:val="18"/>
                <w:szCs w:val="18"/>
                <w:lang w:val="en-US"/>
              </w:rPr>
              <w:tab/>
              <w:t>profil calon Bank Penerima dan/atau Bank Penerus;</w:t>
            </w:r>
          </w:p>
        </w:tc>
        <w:tc>
          <w:tcPr>
            <w:tcW w:w="3548" w:type="dxa"/>
            <w:shd w:val="clear" w:color="auto" w:fill="FFFFFF" w:themeFill="background1"/>
          </w:tcPr>
          <w:p w14:paraId="2A824332" w14:textId="77777777" w:rsidR="00D939D1" w:rsidRDefault="00D939D1" w:rsidP="0005793F">
            <w:pPr>
              <w:ind w:left="165"/>
              <w:jc w:val="both"/>
              <w:rPr>
                <w:sz w:val="18"/>
                <w:szCs w:val="18"/>
                <w:lang w:val="en-US"/>
              </w:rPr>
            </w:pPr>
            <w:r>
              <w:rPr>
                <w:sz w:val="18"/>
                <w:szCs w:val="18"/>
                <w:lang w:val="en-US"/>
              </w:rPr>
              <w:t>Huruf a</w:t>
            </w:r>
          </w:p>
          <w:p w14:paraId="62589F57" w14:textId="77777777" w:rsidR="00D939D1" w:rsidRPr="00125A9D" w:rsidRDefault="00D939D1" w:rsidP="0005793F">
            <w:pPr>
              <w:ind w:left="448"/>
              <w:jc w:val="both"/>
              <w:rPr>
                <w:sz w:val="18"/>
                <w:szCs w:val="18"/>
                <w:lang w:val="en-US"/>
              </w:rPr>
            </w:pPr>
            <w:r w:rsidRPr="00241BA6">
              <w:rPr>
                <w:sz w:val="18"/>
                <w:szCs w:val="18"/>
                <w:lang w:val="en-US"/>
              </w:rPr>
              <w:t>Informasi mengenai profil calon Bank Penerima dan/atau Bank Penerus antara lain meliputi susunan anggota Direksi dan Dewan Komisaris, kegiatan usaha, dan produk hasil usaha.</w:t>
            </w:r>
          </w:p>
        </w:tc>
        <w:tc>
          <w:tcPr>
            <w:tcW w:w="3540" w:type="dxa"/>
            <w:shd w:val="clear" w:color="auto" w:fill="FFFFFF" w:themeFill="background1"/>
          </w:tcPr>
          <w:p w14:paraId="7CE5C610" w14:textId="77777777" w:rsidR="00D939D1" w:rsidRPr="00125A9D" w:rsidRDefault="00D939D1" w:rsidP="0005793F">
            <w:pPr>
              <w:jc w:val="both"/>
              <w:rPr>
                <w:sz w:val="18"/>
                <w:szCs w:val="18"/>
                <w:lang w:val="en-US"/>
              </w:rPr>
            </w:pPr>
          </w:p>
        </w:tc>
        <w:tc>
          <w:tcPr>
            <w:tcW w:w="3544" w:type="dxa"/>
            <w:shd w:val="clear" w:color="auto" w:fill="FFFFFF" w:themeFill="background1"/>
          </w:tcPr>
          <w:p w14:paraId="15EC3E83" w14:textId="77777777" w:rsidR="00D939D1" w:rsidRPr="00125A9D" w:rsidRDefault="00D939D1" w:rsidP="0005793F">
            <w:pPr>
              <w:jc w:val="both"/>
              <w:rPr>
                <w:sz w:val="18"/>
                <w:szCs w:val="18"/>
                <w:lang w:val="en-US"/>
              </w:rPr>
            </w:pPr>
          </w:p>
        </w:tc>
        <w:tc>
          <w:tcPr>
            <w:tcW w:w="3544" w:type="dxa"/>
            <w:shd w:val="clear" w:color="auto" w:fill="FFFFFF" w:themeFill="background1"/>
          </w:tcPr>
          <w:p w14:paraId="2326F43E" w14:textId="77777777" w:rsidR="00D939D1" w:rsidRPr="00125A9D" w:rsidRDefault="00D939D1" w:rsidP="0005793F">
            <w:pPr>
              <w:jc w:val="both"/>
              <w:rPr>
                <w:sz w:val="18"/>
                <w:szCs w:val="18"/>
                <w:lang w:val="en-US"/>
              </w:rPr>
            </w:pPr>
          </w:p>
        </w:tc>
      </w:tr>
      <w:tr w:rsidR="00D939D1" w14:paraId="04277E31" w14:textId="77777777" w:rsidTr="0005793F">
        <w:tc>
          <w:tcPr>
            <w:tcW w:w="3544" w:type="dxa"/>
            <w:shd w:val="clear" w:color="auto" w:fill="FFFFFF" w:themeFill="background1"/>
          </w:tcPr>
          <w:p w14:paraId="222C157D" w14:textId="77777777" w:rsidR="00D939D1" w:rsidRPr="00701934" w:rsidRDefault="00D939D1" w:rsidP="0005793F">
            <w:pPr>
              <w:ind w:left="602" w:hanging="318"/>
              <w:jc w:val="both"/>
              <w:rPr>
                <w:sz w:val="18"/>
                <w:szCs w:val="18"/>
                <w:lang w:val="en-US"/>
              </w:rPr>
            </w:pPr>
            <w:r w:rsidRPr="00701934">
              <w:rPr>
                <w:sz w:val="18"/>
                <w:szCs w:val="18"/>
                <w:lang w:val="en-US"/>
              </w:rPr>
              <w:t xml:space="preserve">b. </w:t>
            </w:r>
            <w:r w:rsidRPr="00701934">
              <w:rPr>
                <w:sz w:val="18"/>
                <w:szCs w:val="18"/>
                <w:lang w:val="en-US"/>
              </w:rPr>
              <w:tab/>
              <w:t>reputasi Bank Penerima dan/atau Bank Penerus berdasarkan informasi</w:t>
            </w:r>
          </w:p>
        </w:tc>
        <w:tc>
          <w:tcPr>
            <w:tcW w:w="3548" w:type="dxa"/>
            <w:shd w:val="clear" w:color="auto" w:fill="FFFFFF" w:themeFill="background1"/>
          </w:tcPr>
          <w:p w14:paraId="10410F11" w14:textId="77777777" w:rsidR="00D939D1" w:rsidRDefault="00D939D1" w:rsidP="0005793F">
            <w:pPr>
              <w:ind w:left="165"/>
              <w:jc w:val="both"/>
              <w:rPr>
                <w:sz w:val="18"/>
                <w:szCs w:val="18"/>
                <w:lang w:val="en-US"/>
              </w:rPr>
            </w:pPr>
            <w:r>
              <w:rPr>
                <w:sz w:val="18"/>
                <w:szCs w:val="18"/>
                <w:lang w:val="en-US"/>
              </w:rPr>
              <w:t>Huruf b</w:t>
            </w:r>
          </w:p>
          <w:p w14:paraId="2AEBAA90" w14:textId="77777777" w:rsidR="00D939D1" w:rsidRPr="00125A9D" w:rsidRDefault="00D939D1" w:rsidP="0005793F">
            <w:pPr>
              <w:ind w:left="448"/>
              <w:jc w:val="both"/>
              <w:rPr>
                <w:sz w:val="18"/>
                <w:szCs w:val="18"/>
                <w:lang w:val="en-US"/>
              </w:rPr>
            </w:pPr>
            <w:r w:rsidRPr="00241BA6">
              <w:rPr>
                <w:sz w:val="18"/>
                <w:szCs w:val="18"/>
                <w:lang w:val="en-US"/>
              </w:rPr>
              <w:t xml:space="preserve">Dalam meneliti reputasi Bank Penerima dan/atau Bank Penerus, Bank perlu meneliti reputasi yang bersifat negatif, misalnya sanksi yang pernah dikenakan oleh otoritas kepada Bank Penerima dan/atau Bank Penerus terkait dengan pelanggaran ketentuan otoritas termasuk ketentuan yang terkait dengan Rekomendasi FATF, atau Bank Penerima dan/atau Bank Penerus sedang dalam proses penyidikan dan/atau pembinaan oleh otoritas yang berwenang terkait dengan Pencucian Uang, </w:t>
            </w:r>
            <w:r>
              <w:rPr>
                <w:strike/>
                <w:color w:val="002060"/>
                <w:sz w:val="18"/>
                <w:szCs w:val="18"/>
                <w:lang w:val="en-US"/>
              </w:rPr>
              <w:t>dan/atau</w:t>
            </w:r>
            <w:r>
              <w:rPr>
                <w:color w:val="002060"/>
                <w:sz w:val="18"/>
                <w:szCs w:val="18"/>
                <w:lang w:val="en-US"/>
              </w:rPr>
              <w:t xml:space="preserve"> </w:t>
            </w:r>
            <w:r w:rsidRPr="00241BA6">
              <w:rPr>
                <w:sz w:val="18"/>
                <w:szCs w:val="18"/>
                <w:lang w:val="en-US"/>
              </w:rPr>
              <w:t xml:space="preserve">Pendanaan Terorisme, </w:t>
            </w:r>
            <w:r w:rsidRPr="00CF26E5">
              <w:rPr>
                <w:color w:val="FF0000"/>
                <w:sz w:val="18"/>
                <w:szCs w:val="18"/>
                <w:lang w:val="en-US"/>
              </w:rPr>
              <w:t>dan/atau pendanaan Proliferasi Senjata Pemusnah Massal.</w:t>
            </w:r>
          </w:p>
        </w:tc>
        <w:tc>
          <w:tcPr>
            <w:tcW w:w="3540" w:type="dxa"/>
            <w:shd w:val="clear" w:color="auto" w:fill="FFFFFF" w:themeFill="background1"/>
          </w:tcPr>
          <w:p w14:paraId="2DFB104F" w14:textId="77777777" w:rsidR="00D939D1" w:rsidRPr="00125A9D" w:rsidRDefault="00D939D1" w:rsidP="0005793F">
            <w:pPr>
              <w:jc w:val="both"/>
              <w:rPr>
                <w:sz w:val="18"/>
                <w:szCs w:val="18"/>
                <w:lang w:val="en-US"/>
              </w:rPr>
            </w:pPr>
          </w:p>
        </w:tc>
        <w:tc>
          <w:tcPr>
            <w:tcW w:w="3544" w:type="dxa"/>
            <w:shd w:val="clear" w:color="auto" w:fill="FFFFFF" w:themeFill="background1"/>
          </w:tcPr>
          <w:p w14:paraId="13AD70CE" w14:textId="77777777" w:rsidR="00D939D1" w:rsidRPr="00125A9D" w:rsidRDefault="00D939D1" w:rsidP="0005793F">
            <w:pPr>
              <w:jc w:val="both"/>
              <w:rPr>
                <w:sz w:val="18"/>
                <w:szCs w:val="18"/>
                <w:lang w:val="en-US"/>
              </w:rPr>
            </w:pPr>
          </w:p>
        </w:tc>
        <w:tc>
          <w:tcPr>
            <w:tcW w:w="3544" w:type="dxa"/>
            <w:shd w:val="clear" w:color="auto" w:fill="FFFFFF" w:themeFill="background1"/>
          </w:tcPr>
          <w:p w14:paraId="7FCD5AF6" w14:textId="77777777" w:rsidR="00D939D1" w:rsidRPr="00125A9D" w:rsidRDefault="00D939D1" w:rsidP="0005793F">
            <w:pPr>
              <w:jc w:val="both"/>
              <w:rPr>
                <w:sz w:val="18"/>
                <w:szCs w:val="18"/>
                <w:lang w:val="en-US"/>
              </w:rPr>
            </w:pPr>
          </w:p>
        </w:tc>
      </w:tr>
      <w:tr w:rsidR="00D939D1" w14:paraId="702B8EE5" w14:textId="77777777" w:rsidTr="0005793F">
        <w:tc>
          <w:tcPr>
            <w:tcW w:w="3544" w:type="dxa"/>
            <w:shd w:val="clear" w:color="auto" w:fill="FFFFFF" w:themeFill="background1"/>
          </w:tcPr>
          <w:p w14:paraId="7A20C3C9" w14:textId="77777777" w:rsidR="00D939D1" w:rsidRPr="00701934" w:rsidRDefault="00D939D1" w:rsidP="0005793F">
            <w:pPr>
              <w:ind w:left="602" w:hanging="318"/>
              <w:jc w:val="both"/>
              <w:rPr>
                <w:sz w:val="18"/>
                <w:szCs w:val="18"/>
                <w:lang w:val="en-US"/>
              </w:rPr>
            </w:pPr>
            <w:r w:rsidRPr="00701934">
              <w:rPr>
                <w:sz w:val="18"/>
                <w:szCs w:val="18"/>
                <w:lang w:val="en-US"/>
              </w:rPr>
              <w:t xml:space="preserve">c.   </w:t>
            </w:r>
            <w:r w:rsidRPr="00701934">
              <w:rPr>
                <w:sz w:val="18"/>
                <w:szCs w:val="18"/>
                <w:lang w:val="en-US"/>
              </w:rPr>
              <w:tab/>
              <w:t xml:space="preserve">tingkat penerapan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701934">
              <w:rPr>
                <w:sz w:val="18"/>
                <w:szCs w:val="18"/>
                <w:lang w:val="en-US"/>
              </w:rPr>
              <w:t>di negara tempat kedudukan Bank Penerima dan/atau Bank Penerus; dan</w:t>
            </w:r>
          </w:p>
        </w:tc>
        <w:tc>
          <w:tcPr>
            <w:tcW w:w="3548" w:type="dxa"/>
            <w:shd w:val="clear" w:color="auto" w:fill="FFFFFF" w:themeFill="background1"/>
          </w:tcPr>
          <w:p w14:paraId="5603F9BE" w14:textId="77777777" w:rsidR="00D939D1" w:rsidRDefault="00D939D1" w:rsidP="0005793F">
            <w:pPr>
              <w:ind w:left="165"/>
              <w:jc w:val="both"/>
              <w:rPr>
                <w:sz w:val="18"/>
                <w:szCs w:val="18"/>
                <w:lang w:val="en-US"/>
              </w:rPr>
            </w:pPr>
            <w:r>
              <w:rPr>
                <w:sz w:val="18"/>
                <w:szCs w:val="18"/>
                <w:lang w:val="en-US"/>
              </w:rPr>
              <w:t>Huruf c</w:t>
            </w:r>
          </w:p>
          <w:p w14:paraId="7190D473" w14:textId="77777777" w:rsidR="00D939D1" w:rsidRPr="00125A9D" w:rsidRDefault="00D939D1" w:rsidP="0005793F">
            <w:pPr>
              <w:ind w:left="448"/>
              <w:jc w:val="both"/>
              <w:rPr>
                <w:sz w:val="18"/>
                <w:szCs w:val="18"/>
                <w:lang w:val="en-US"/>
              </w:rPr>
            </w:pPr>
            <w:r w:rsidRPr="00241BA6">
              <w:rPr>
                <w:sz w:val="18"/>
                <w:szCs w:val="18"/>
                <w:lang w:val="en-US"/>
              </w:rPr>
              <w:t xml:space="preserve">Tingkat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FE02FF">
              <w:rPr>
                <w:color w:val="FF0000"/>
                <w:sz w:val="18"/>
                <w:szCs w:val="18"/>
                <w:lang w:val="en-US"/>
              </w:rPr>
              <w:t xml:space="preserve"> </w:t>
            </w:r>
            <w:r w:rsidRPr="00241BA6">
              <w:rPr>
                <w:sz w:val="18"/>
                <w:szCs w:val="18"/>
                <w:lang w:val="en-US"/>
              </w:rPr>
              <w:t xml:space="preserve">suatu negara dapat dilihat dari tingkat risiko negara tempat kedudukan Bank tersebut yang dikeluarkan oleh FATF atau </w:t>
            </w:r>
            <w:r w:rsidRPr="00CF26E5">
              <w:rPr>
                <w:i/>
                <w:sz w:val="18"/>
                <w:szCs w:val="18"/>
                <w:lang w:val="en-US"/>
              </w:rPr>
              <w:t>Asia Pacific Group on Money Laundering</w:t>
            </w:r>
            <w:r w:rsidRPr="00241BA6">
              <w:rPr>
                <w:sz w:val="18"/>
                <w:szCs w:val="18"/>
                <w:lang w:val="en-US"/>
              </w:rPr>
              <w:t xml:space="preserve"> (APG) terhadap kemungkinan terjadinya Pencucian Uang,</w:t>
            </w:r>
            <w:r>
              <w:rPr>
                <w:sz w:val="18"/>
                <w:szCs w:val="18"/>
                <w:lang w:val="en-US"/>
              </w:rPr>
              <w:t xml:space="preserve"> </w:t>
            </w:r>
            <w:r>
              <w:rPr>
                <w:strike/>
                <w:color w:val="002060"/>
                <w:sz w:val="18"/>
                <w:szCs w:val="18"/>
                <w:lang w:val="en-US"/>
              </w:rPr>
              <w:t>dan/atau</w:t>
            </w:r>
            <w:r>
              <w:rPr>
                <w:color w:val="002060"/>
                <w:sz w:val="18"/>
                <w:szCs w:val="18"/>
                <w:lang w:val="en-US"/>
              </w:rPr>
              <w:t xml:space="preserve"> </w:t>
            </w:r>
            <w:r w:rsidRPr="00241BA6">
              <w:rPr>
                <w:sz w:val="18"/>
                <w:szCs w:val="18"/>
                <w:lang w:val="en-US"/>
              </w:rPr>
              <w:t xml:space="preserve"> Pendanaan Terorisme, </w:t>
            </w:r>
            <w:r w:rsidRPr="00FE02FF">
              <w:rPr>
                <w:color w:val="FF0000"/>
                <w:sz w:val="18"/>
                <w:szCs w:val="18"/>
                <w:lang w:val="en-US"/>
              </w:rPr>
              <w:t>dan/atau pendanaan Proliferasi Senjata Pemusnah Massal.</w:t>
            </w:r>
          </w:p>
        </w:tc>
        <w:tc>
          <w:tcPr>
            <w:tcW w:w="3540" w:type="dxa"/>
            <w:shd w:val="clear" w:color="auto" w:fill="FFFFFF" w:themeFill="background1"/>
          </w:tcPr>
          <w:p w14:paraId="5C33253B" w14:textId="77777777" w:rsidR="00D939D1" w:rsidRPr="00125A9D" w:rsidRDefault="00D939D1" w:rsidP="0005793F">
            <w:pPr>
              <w:jc w:val="both"/>
              <w:rPr>
                <w:sz w:val="18"/>
                <w:szCs w:val="18"/>
                <w:lang w:val="en-US"/>
              </w:rPr>
            </w:pPr>
          </w:p>
        </w:tc>
        <w:tc>
          <w:tcPr>
            <w:tcW w:w="3544" w:type="dxa"/>
            <w:shd w:val="clear" w:color="auto" w:fill="FFFFFF" w:themeFill="background1"/>
          </w:tcPr>
          <w:p w14:paraId="3128202D" w14:textId="77777777" w:rsidR="00D939D1" w:rsidRPr="00125A9D" w:rsidRDefault="00D939D1" w:rsidP="0005793F">
            <w:pPr>
              <w:jc w:val="both"/>
              <w:rPr>
                <w:sz w:val="18"/>
                <w:szCs w:val="18"/>
                <w:lang w:val="en-US"/>
              </w:rPr>
            </w:pPr>
          </w:p>
        </w:tc>
        <w:tc>
          <w:tcPr>
            <w:tcW w:w="3544" w:type="dxa"/>
            <w:shd w:val="clear" w:color="auto" w:fill="FFFFFF" w:themeFill="background1"/>
          </w:tcPr>
          <w:p w14:paraId="6B672CB8" w14:textId="77777777" w:rsidR="00D939D1" w:rsidRPr="00125A9D" w:rsidRDefault="00D939D1" w:rsidP="0005793F">
            <w:pPr>
              <w:jc w:val="both"/>
              <w:rPr>
                <w:sz w:val="18"/>
                <w:szCs w:val="18"/>
                <w:lang w:val="en-US"/>
              </w:rPr>
            </w:pPr>
          </w:p>
        </w:tc>
      </w:tr>
      <w:tr w:rsidR="00D939D1" w14:paraId="773A3E55" w14:textId="77777777" w:rsidTr="0005793F">
        <w:tc>
          <w:tcPr>
            <w:tcW w:w="3544" w:type="dxa"/>
            <w:shd w:val="clear" w:color="auto" w:fill="FFFFFF" w:themeFill="background1"/>
          </w:tcPr>
          <w:p w14:paraId="5215D15D" w14:textId="77777777" w:rsidR="00D939D1" w:rsidRPr="00701934" w:rsidRDefault="00D939D1" w:rsidP="0005793F">
            <w:pPr>
              <w:ind w:left="602" w:hanging="318"/>
              <w:jc w:val="both"/>
              <w:rPr>
                <w:sz w:val="18"/>
                <w:szCs w:val="18"/>
                <w:lang w:val="en-US"/>
              </w:rPr>
            </w:pPr>
            <w:r w:rsidRPr="00701934">
              <w:rPr>
                <w:sz w:val="18"/>
                <w:szCs w:val="18"/>
                <w:lang w:val="en-US"/>
              </w:rPr>
              <w:t xml:space="preserve">d.   </w:t>
            </w:r>
            <w:r w:rsidRPr="00701934">
              <w:rPr>
                <w:sz w:val="18"/>
                <w:szCs w:val="18"/>
                <w:lang w:val="en-US"/>
              </w:rPr>
              <w:tab/>
              <w:t>informasi relevan lain yang diperlukan Bank untuk mengetahui profil calon Bank Penerima dan/atau Bank Penerus.</w:t>
            </w:r>
          </w:p>
        </w:tc>
        <w:tc>
          <w:tcPr>
            <w:tcW w:w="3548" w:type="dxa"/>
            <w:shd w:val="clear" w:color="auto" w:fill="FFFFFF" w:themeFill="background1"/>
          </w:tcPr>
          <w:p w14:paraId="2A0DC576" w14:textId="77777777" w:rsidR="00D939D1" w:rsidRDefault="00D939D1" w:rsidP="0005793F">
            <w:pPr>
              <w:ind w:firstLine="165"/>
              <w:jc w:val="both"/>
              <w:rPr>
                <w:sz w:val="18"/>
                <w:szCs w:val="18"/>
                <w:lang w:val="en-US"/>
              </w:rPr>
            </w:pPr>
            <w:r>
              <w:rPr>
                <w:sz w:val="18"/>
                <w:szCs w:val="18"/>
                <w:lang w:val="en-US"/>
              </w:rPr>
              <w:t>Huruf d</w:t>
            </w:r>
          </w:p>
          <w:p w14:paraId="6D5D1030" w14:textId="77777777" w:rsidR="00D939D1" w:rsidRPr="00241BA6" w:rsidRDefault="00D939D1" w:rsidP="0005793F">
            <w:pPr>
              <w:ind w:left="448"/>
              <w:jc w:val="both"/>
              <w:rPr>
                <w:sz w:val="18"/>
                <w:szCs w:val="18"/>
                <w:lang w:val="en-US"/>
              </w:rPr>
            </w:pPr>
            <w:r w:rsidRPr="00241BA6">
              <w:rPr>
                <w:sz w:val="18"/>
                <w:szCs w:val="18"/>
                <w:lang w:val="en-US"/>
              </w:rPr>
              <w:t>Yang dimaksud dengan “informasi relevan lain” antara lain informasi mengenai:</w:t>
            </w:r>
          </w:p>
          <w:p w14:paraId="2642F6DA" w14:textId="77777777" w:rsidR="00D939D1" w:rsidRPr="00241BA6" w:rsidRDefault="00D939D1" w:rsidP="0005793F">
            <w:pPr>
              <w:ind w:left="1015" w:hanging="393"/>
              <w:jc w:val="both"/>
              <w:rPr>
                <w:sz w:val="18"/>
                <w:szCs w:val="18"/>
                <w:lang w:val="en-US"/>
              </w:rPr>
            </w:pPr>
            <w:r w:rsidRPr="00241BA6">
              <w:rPr>
                <w:sz w:val="18"/>
                <w:szCs w:val="18"/>
                <w:lang w:val="en-US"/>
              </w:rPr>
              <w:t>a.</w:t>
            </w:r>
            <w:r w:rsidRPr="00241BA6">
              <w:rPr>
                <w:sz w:val="18"/>
                <w:szCs w:val="18"/>
                <w:lang w:val="en-US"/>
              </w:rPr>
              <w:tab/>
              <w:t>kepemilikan, pengendalian, dan struktur manajemen, untuk memastikan apakah terdapat PEP dalam susunan kepemilikan atau sebagai pengendali;</w:t>
            </w:r>
          </w:p>
          <w:p w14:paraId="7204D4F2" w14:textId="77777777" w:rsidR="00D939D1" w:rsidRPr="00241BA6" w:rsidRDefault="00D939D1" w:rsidP="0005793F">
            <w:pPr>
              <w:ind w:left="1015" w:hanging="393"/>
              <w:jc w:val="both"/>
              <w:rPr>
                <w:sz w:val="18"/>
                <w:szCs w:val="18"/>
                <w:lang w:val="en-US"/>
              </w:rPr>
            </w:pPr>
            <w:r w:rsidRPr="00241BA6">
              <w:rPr>
                <w:sz w:val="18"/>
                <w:szCs w:val="18"/>
                <w:lang w:val="en-US"/>
              </w:rPr>
              <w:lastRenderedPageBreak/>
              <w:t>b.</w:t>
            </w:r>
            <w:r w:rsidRPr="00241BA6">
              <w:rPr>
                <w:sz w:val="18"/>
                <w:szCs w:val="18"/>
                <w:lang w:val="en-US"/>
              </w:rPr>
              <w:tab/>
              <w:t>posisi keuangan Bank Penerima dan/atau Bank Penerus; dan</w:t>
            </w:r>
          </w:p>
          <w:p w14:paraId="3E6A3A41" w14:textId="77777777" w:rsidR="00D939D1" w:rsidRPr="00125A9D" w:rsidRDefault="00D939D1" w:rsidP="0005793F">
            <w:pPr>
              <w:ind w:left="1015" w:hanging="393"/>
              <w:jc w:val="both"/>
              <w:rPr>
                <w:sz w:val="18"/>
                <w:szCs w:val="18"/>
                <w:lang w:val="en-US"/>
              </w:rPr>
            </w:pPr>
            <w:r w:rsidRPr="00241BA6">
              <w:rPr>
                <w:sz w:val="18"/>
                <w:szCs w:val="18"/>
                <w:lang w:val="en-US"/>
              </w:rPr>
              <w:t>c.</w:t>
            </w:r>
            <w:r w:rsidRPr="00241BA6">
              <w:rPr>
                <w:sz w:val="18"/>
                <w:szCs w:val="18"/>
                <w:lang w:val="en-US"/>
              </w:rPr>
              <w:tab/>
              <w:t>profil perusahaan induk dan anak perusahaan.</w:t>
            </w:r>
          </w:p>
        </w:tc>
        <w:tc>
          <w:tcPr>
            <w:tcW w:w="3540" w:type="dxa"/>
            <w:shd w:val="clear" w:color="auto" w:fill="FFFFFF" w:themeFill="background1"/>
          </w:tcPr>
          <w:p w14:paraId="0C49B0A6" w14:textId="77777777" w:rsidR="00D939D1" w:rsidRPr="00125A9D" w:rsidRDefault="00D939D1" w:rsidP="0005793F">
            <w:pPr>
              <w:jc w:val="both"/>
              <w:rPr>
                <w:sz w:val="18"/>
                <w:szCs w:val="18"/>
                <w:lang w:val="en-US"/>
              </w:rPr>
            </w:pPr>
          </w:p>
        </w:tc>
        <w:tc>
          <w:tcPr>
            <w:tcW w:w="3544" w:type="dxa"/>
            <w:shd w:val="clear" w:color="auto" w:fill="FFFFFF" w:themeFill="background1"/>
          </w:tcPr>
          <w:p w14:paraId="020A8C67" w14:textId="77777777" w:rsidR="00D939D1" w:rsidRPr="00125A9D" w:rsidRDefault="00D939D1" w:rsidP="0005793F">
            <w:pPr>
              <w:jc w:val="both"/>
              <w:rPr>
                <w:sz w:val="18"/>
                <w:szCs w:val="18"/>
                <w:lang w:val="en-US"/>
              </w:rPr>
            </w:pPr>
          </w:p>
        </w:tc>
        <w:tc>
          <w:tcPr>
            <w:tcW w:w="3544" w:type="dxa"/>
            <w:shd w:val="clear" w:color="auto" w:fill="FFFFFF" w:themeFill="background1"/>
          </w:tcPr>
          <w:p w14:paraId="69B8F274" w14:textId="77777777" w:rsidR="00D939D1" w:rsidRPr="00125A9D" w:rsidRDefault="00D939D1" w:rsidP="0005793F">
            <w:pPr>
              <w:jc w:val="both"/>
              <w:rPr>
                <w:sz w:val="18"/>
                <w:szCs w:val="18"/>
                <w:lang w:val="en-US"/>
              </w:rPr>
            </w:pPr>
          </w:p>
        </w:tc>
      </w:tr>
      <w:tr w:rsidR="00D939D1" w14:paraId="39833D3C" w14:textId="77777777" w:rsidTr="0005793F">
        <w:tc>
          <w:tcPr>
            <w:tcW w:w="3544" w:type="dxa"/>
            <w:shd w:val="clear" w:color="auto" w:fill="FFFFFF" w:themeFill="background1"/>
          </w:tcPr>
          <w:p w14:paraId="10762CD5" w14:textId="77777777" w:rsidR="00D939D1" w:rsidRPr="00892891" w:rsidRDefault="00D939D1" w:rsidP="0005793F">
            <w:pPr>
              <w:ind w:left="318" w:hanging="318"/>
              <w:jc w:val="both"/>
              <w:rPr>
                <w:sz w:val="18"/>
                <w:szCs w:val="18"/>
                <w:lang w:val="en-US"/>
              </w:rPr>
            </w:pPr>
            <w:r w:rsidRPr="00701934">
              <w:rPr>
                <w:sz w:val="18"/>
                <w:szCs w:val="18"/>
                <w:lang w:val="en-US"/>
              </w:rPr>
              <w:lastRenderedPageBreak/>
              <w:t>(2)</w:t>
            </w:r>
            <w:r w:rsidRPr="00701934">
              <w:rPr>
                <w:sz w:val="18"/>
                <w:szCs w:val="18"/>
                <w:lang w:val="en-US"/>
              </w:rPr>
              <w:tab/>
              <w:t>Informasi sebagaimana dimaksud pada ayat (1) wajib didasarkan pada informasi publik yang memadai yang dikeluarkan dan ditetapkan oleh otoritas yang berwenang.</w:t>
            </w:r>
          </w:p>
        </w:tc>
        <w:tc>
          <w:tcPr>
            <w:tcW w:w="3548" w:type="dxa"/>
            <w:shd w:val="clear" w:color="auto" w:fill="FFFFFF" w:themeFill="background1"/>
          </w:tcPr>
          <w:p w14:paraId="20A294DD" w14:textId="77777777" w:rsidR="00D939D1" w:rsidRDefault="00D939D1" w:rsidP="0005793F">
            <w:pPr>
              <w:jc w:val="both"/>
              <w:rPr>
                <w:sz w:val="18"/>
                <w:szCs w:val="18"/>
                <w:lang w:val="en-US"/>
              </w:rPr>
            </w:pPr>
            <w:r>
              <w:rPr>
                <w:sz w:val="18"/>
                <w:szCs w:val="18"/>
                <w:lang w:val="en-US"/>
              </w:rPr>
              <w:t>Ayat (2)</w:t>
            </w:r>
          </w:p>
          <w:p w14:paraId="18359F94" w14:textId="77777777" w:rsidR="00D939D1" w:rsidRPr="00125A9D" w:rsidRDefault="00D939D1" w:rsidP="0005793F">
            <w:pPr>
              <w:ind w:left="165"/>
              <w:jc w:val="both"/>
              <w:rPr>
                <w:sz w:val="18"/>
                <w:szCs w:val="18"/>
                <w:lang w:val="en-US"/>
              </w:rPr>
            </w:pPr>
            <w:r w:rsidRPr="00241BA6">
              <w:rPr>
                <w:sz w:val="18"/>
                <w:szCs w:val="18"/>
                <w:lang w:val="en-US"/>
              </w:rPr>
              <w:t xml:space="preserve">Otoritas yang berwenang di dalam negeri contohnya adalah PPATK dan Bank Indonesia, sedangkan otoritas yang berwenang di luar negeri contohnya adalah FATF, Asia Pacific </w:t>
            </w:r>
            <w:r w:rsidRPr="00CF26E5">
              <w:rPr>
                <w:i/>
                <w:sz w:val="18"/>
                <w:szCs w:val="18"/>
                <w:lang w:val="en-US"/>
              </w:rPr>
              <w:t>Group on Money Laundering</w:t>
            </w:r>
            <w:r w:rsidRPr="00241BA6">
              <w:rPr>
                <w:sz w:val="18"/>
                <w:szCs w:val="18"/>
                <w:lang w:val="en-US"/>
              </w:rPr>
              <w:t xml:space="preserve"> (APG), dan </w:t>
            </w:r>
            <w:r w:rsidRPr="00CF26E5">
              <w:rPr>
                <w:i/>
                <w:sz w:val="18"/>
                <w:szCs w:val="18"/>
                <w:lang w:val="en-US"/>
              </w:rPr>
              <w:t>United Nations</w:t>
            </w:r>
            <w:r w:rsidRPr="00241BA6">
              <w:rPr>
                <w:sz w:val="18"/>
                <w:szCs w:val="18"/>
                <w:lang w:val="en-US"/>
              </w:rPr>
              <w:t xml:space="preserve"> (UN).</w:t>
            </w:r>
          </w:p>
        </w:tc>
        <w:tc>
          <w:tcPr>
            <w:tcW w:w="3540" w:type="dxa"/>
            <w:shd w:val="clear" w:color="auto" w:fill="FFFFFF" w:themeFill="background1"/>
          </w:tcPr>
          <w:p w14:paraId="5C37BA92" w14:textId="77777777" w:rsidR="00D939D1" w:rsidRPr="00125A9D" w:rsidRDefault="00D939D1" w:rsidP="0005793F">
            <w:pPr>
              <w:jc w:val="both"/>
              <w:rPr>
                <w:sz w:val="18"/>
                <w:szCs w:val="18"/>
                <w:lang w:val="en-US"/>
              </w:rPr>
            </w:pPr>
          </w:p>
        </w:tc>
        <w:tc>
          <w:tcPr>
            <w:tcW w:w="3544" w:type="dxa"/>
            <w:shd w:val="clear" w:color="auto" w:fill="FFFFFF" w:themeFill="background1"/>
          </w:tcPr>
          <w:p w14:paraId="60FD49A8" w14:textId="77777777" w:rsidR="00D939D1" w:rsidRPr="00125A9D" w:rsidRDefault="00D939D1" w:rsidP="0005793F">
            <w:pPr>
              <w:jc w:val="both"/>
              <w:rPr>
                <w:sz w:val="18"/>
                <w:szCs w:val="18"/>
                <w:lang w:val="en-US"/>
              </w:rPr>
            </w:pPr>
          </w:p>
        </w:tc>
        <w:tc>
          <w:tcPr>
            <w:tcW w:w="3544" w:type="dxa"/>
            <w:shd w:val="clear" w:color="auto" w:fill="FFFFFF" w:themeFill="background1"/>
          </w:tcPr>
          <w:p w14:paraId="6FFF8AF8" w14:textId="77777777" w:rsidR="00D939D1" w:rsidRPr="00125A9D" w:rsidRDefault="00D939D1" w:rsidP="0005793F">
            <w:pPr>
              <w:jc w:val="both"/>
              <w:rPr>
                <w:sz w:val="18"/>
                <w:szCs w:val="18"/>
                <w:lang w:val="en-US"/>
              </w:rPr>
            </w:pPr>
          </w:p>
        </w:tc>
      </w:tr>
      <w:tr w:rsidR="00D939D1" w14:paraId="7C5D4D24" w14:textId="77777777" w:rsidTr="0005793F">
        <w:tc>
          <w:tcPr>
            <w:tcW w:w="3544" w:type="dxa"/>
            <w:shd w:val="clear" w:color="auto" w:fill="FFFFFF" w:themeFill="background1"/>
          </w:tcPr>
          <w:p w14:paraId="7AD10B6C" w14:textId="77777777" w:rsidR="00D939D1" w:rsidRPr="00892891" w:rsidRDefault="00D939D1" w:rsidP="0005793F">
            <w:pPr>
              <w:ind w:left="318" w:hanging="318"/>
              <w:jc w:val="both"/>
              <w:rPr>
                <w:sz w:val="18"/>
                <w:szCs w:val="18"/>
                <w:lang w:val="en-US"/>
              </w:rPr>
            </w:pPr>
            <w:r w:rsidRPr="00701934">
              <w:rPr>
                <w:sz w:val="18"/>
                <w:szCs w:val="18"/>
                <w:lang w:val="en-US"/>
              </w:rPr>
              <w:t>(3)</w:t>
            </w:r>
            <w:r w:rsidRPr="00701934">
              <w:rPr>
                <w:sz w:val="18"/>
                <w:szCs w:val="18"/>
                <w:lang w:val="en-US"/>
              </w:rPr>
              <w:tab/>
              <w:t>Bank wajib menunjuk pejabat senior yang bertanggung jawab atas hubungan usaha dengan calon Bank Penerima dan/atau Bank Penerus.</w:t>
            </w:r>
          </w:p>
        </w:tc>
        <w:tc>
          <w:tcPr>
            <w:tcW w:w="3548" w:type="dxa"/>
            <w:shd w:val="clear" w:color="auto" w:fill="FFFFFF" w:themeFill="background1"/>
          </w:tcPr>
          <w:p w14:paraId="40B02C44" w14:textId="77777777" w:rsidR="00D939D1" w:rsidRDefault="00D939D1" w:rsidP="0005793F">
            <w:pPr>
              <w:jc w:val="both"/>
              <w:rPr>
                <w:sz w:val="18"/>
                <w:szCs w:val="18"/>
                <w:lang w:val="en-US"/>
              </w:rPr>
            </w:pPr>
            <w:r>
              <w:rPr>
                <w:sz w:val="18"/>
                <w:szCs w:val="18"/>
                <w:lang w:val="en-US"/>
              </w:rPr>
              <w:t>Ayat (3)</w:t>
            </w:r>
          </w:p>
          <w:p w14:paraId="419EF443" w14:textId="77777777" w:rsidR="00D939D1" w:rsidRPr="00125A9D" w:rsidRDefault="00D939D1" w:rsidP="0005793F">
            <w:pPr>
              <w:ind w:left="165"/>
              <w:jc w:val="both"/>
              <w:rPr>
                <w:sz w:val="18"/>
                <w:szCs w:val="18"/>
                <w:lang w:val="en-US"/>
              </w:rPr>
            </w:pPr>
            <w:r w:rsidRPr="00241BA6">
              <w:rPr>
                <w:sz w:val="18"/>
                <w:szCs w:val="18"/>
                <w:lang w:val="en-US"/>
              </w:rPr>
              <w:t xml:space="preserve">Yang dimaksud dengan “pejabat senior” adalah pejabat </w:t>
            </w:r>
            <w:r w:rsidRPr="00CF26E5">
              <w:rPr>
                <w:color w:val="FF0000"/>
                <w:sz w:val="18"/>
                <w:szCs w:val="18"/>
                <w:lang w:val="en-US"/>
              </w:rPr>
              <w:t xml:space="preserve">eksekutif </w:t>
            </w:r>
            <w:r w:rsidRPr="00241BA6">
              <w:rPr>
                <w:sz w:val="18"/>
                <w:szCs w:val="18"/>
                <w:lang w:val="en-US"/>
              </w:rPr>
              <w:t xml:space="preserve">yang mengatur mengenai bank umum dan telah memiliki pengetahuan dan/atau pengalaman mengenai anti Pencucian Uang, </w:t>
            </w:r>
            <w:r>
              <w:rPr>
                <w:strike/>
                <w:color w:val="002060"/>
                <w:sz w:val="18"/>
                <w:szCs w:val="18"/>
                <w:lang w:val="en-US"/>
              </w:rPr>
              <w:t>dan/atau</w:t>
            </w:r>
            <w:r>
              <w:rPr>
                <w:color w:val="002060"/>
                <w:sz w:val="18"/>
                <w:szCs w:val="18"/>
                <w:lang w:val="en-US"/>
              </w:rPr>
              <w:t xml:space="preserve"> </w:t>
            </w:r>
            <w:r w:rsidRPr="00241BA6">
              <w:rPr>
                <w:sz w:val="18"/>
                <w:szCs w:val="18"/>
                <w:lang w:val="en-US"/>
              </w:rPr>
              <w:t xml:space="preserve">pencegahan Pendanaan Terorisme, </w:t>
            </w:r>
            <w:r w:rsidRPr="00FE02FF">
              <w:rPr>
                <w:color w:val="FF0000"/>
                <w:sz w:val="18"/>
                <w:szCs w:val="18"/>
                <w:lang w:val="en-US"/>
              </w:rPr>
              <w:t>dan/atau pencegahan pendanaan Proliferasi Senjata Pemusnah Massal</w:t>
            </w:r>
            <w:r w:rsidRPr="00241BA6">
              <w:rPr>
                <w:sz w:val="18"/>
                <w:szCs w:val="18"/>
                <w:lang w:val="en-US"/>
              </w:rPr>
              <w:t>, misalnya kepala divisi atau kepala bagian di kantor pusat Bank atau pimpinan di kantor cabang Bank.</w:t>
            </w:r>
          </w:p>
        </w:tc>
        <w:tc>
          <w:tcPr>
            <w:tcW w:w="3540" w:type="dxa"/>
            <w:shd w:val="clear" w:color="auto" w:fill="FFFFFF" w:themeFill="background1"/>
          </w:tcPr>
          <w:p w14:paraId="0A0D73BA" w14:textId="77777777" w:rsidR="00D939D1" w:rsidRPr="00125A9D" w:rsidRDefault="00D939D1" w:rsidP="0005793F">
            <w:pPr>
              <w:jc w:val="both"/>
              <w:rPr>
                <w:sz w:val="18"/>
                <w:szCs w:val="18"/>
                <w:lang w:val="en-US"/>
              </w:rPr>
            </w:pPr>
          </w:p>
        </w:tc>
        <w:tc>
          <w:tcPr>
            <w:tcW w:w="3544" w:type="dxa"/>
            <w:shd w:val="clear" w:color="auto" w:fill="FFFFFF" w:themeFill="background1"/>
          </w:tcPr>
          <w:p w14:paraId="411D61B0" w14:textId="77777777" w:rsidR="00D939D1" w:rsidRPr="00125A9D" w:rsidRDefault="00D939D1" w:rsidP="0005793F">
            <w:pPr>
              <w:jc w:val="both"/>
              <w:rPr>
                <w:sz w:val="18"/>
                <w:szCs w:val="18"/>
                <w:lang w:val="en-US"/>
              </w:rPr>
            </w:pPr>
          </w:p>
        </w:tc>
        <w:tc>
          <w:tcPr>
            <w:tcW w:w="3544" w:type="dxa"/>
            <w:shd w:val="clear" w:color="auto" w:fill="FFFFFF" w:themeFill="background1"/>
          </w:tcPr>
          <w:p w14:paraId="1F3982D8" w14:textId="77777777" w:rsidR="00D939D1" w:rsidRPr="00125A9D" w:rsidRDefault="00D939D1" w:rsidP="0005793F">
            <w:pPr>
              <w:jc w:val="both"/>
              <w:rPr>
                <w:sz w:val="18"/>
                <w:szCs w:val="18"/>
                <w:lang w:val="en-US"/>
              </w:rPr>
            </w:pPr>
          </w:p>
        </w:tc>
      </w:tr>
      <w:tr w:rsidR="00D939D1" w14:paraId="54CE6AD7" w14:textId="77777777" w:rsidTr="0005793F">
        <w:tc>
          <w:tcPr>
            <w:tcW w:w="3544" w:type="dxa"/>
            <w:shd w:val="clear" w:color="auto" w:fill="FFFFFF" w:themeFill="background1"/>
          </w:tcPr>
          <w:p w14:paraId="22655285" w14:textId="77777777" w:rsidR="00D939D1" w:rsidRPr="00892891" w:rsidRDefault="00D939D1" w:rsidP="0005793F">
            <w:pPr>
              <w:ind w:left="318" w:hanging="318"/>
              <w:jc w:val="both"/>
              <w:rPr>
                <w:sz w:val="18"/>
                <w:szCs w:val="18"/>
                <w:lang w:val="en-US"/>
              </w:rPr>
            </w:pPr>
            <w:r w:rsidRPr="00701934">
              <w:rPr>
                <w:sz w:val="18"/>
                <w:szCs w:val="18"/>
                <w:lang w:val="en-US"/>
              </w:rPr>
              <w:t>(4)</w:t>
            </w:r>
            <w:r w:rsidRPr="00701934">
              <w:rPr>
                <w:sz w:val="18"/>
                <w:szCs w:val="18"/>
                <w:lang w:val="en-US"/>
              </w:rPr>
              <w:tab/>
              <w:t xml:space="preserve">Bank wajib melakukan penilaian terhadap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701934">
              <w:rPr>
                <w:sz w:val="18"/>
                <w:szCs w:val="18"/>
                <w:lang w:val="en-US"/>
              </w:rPr>
              <w:t>pada Bank Penerima dan/atau Bank Penerus.</w:t>
            </w:r>
          </w:p>
        </w:tc>
        <w:tc>
          <w:tcPr>
            <w:tcW w:w="3548" w:type="dxa"/>
            <w:shd w:val="clear" w:color="auto" w:fill="FFFFFF" w:themeFill="background1"/>
          </w:tcPr>
          <w:p w14:paraId="241B7649" w14:textId="77777777" w:rsidR="00D939D1" w:rsidRDefault="00D939D1" w:rsidP="0005793F">
            <w:pPr>
              <w:jc w:val="both"/>
              <w:rPr>
                <w:sz w:val="18"/>
                <w:szCs w:val="18"/>
                <w:lang w:val="en-US"/>
              </w:rPr>
            </w:pPr>
            <w:r>
              <w:rPr>
                <w:sz w:val="18"/>
                <w:szCs w:val="18"/>
                <w:lang w:val="en-US"/>
              </w:rPr>
              <w:t>Ayat (4)</w:t>
            </w:r>
          </w:p>
          <w:p w14:paraId="4C958A50" w14:textId="77777777" w:rsidR="00D939D1" w:rsidRPr="00125A9D" w:rsidRDefault="00D939D1" w:rsidP="0005793F">
            <w:pPr>
              <w:ind w:firstLine="165"/>
              <w:jc w:val="both"/>
              <w:rPr>
                <w:sz w:val="18"/>
                <w:szCs w:val="18"/>
                <w:lang w:val="en-US"/>
              </w:rPr>
            </w:pPr>
            <w:r>
              <w:rPr>
                <w:sz w:val="18"/>
                <w:szCs w:val="18"/>
                <w:lang w:val="en-US"/>
              </w:rPr>
              <w:t>Cukup jelas.</w:t>
            </w:r>
          </w:p>
        </w:tc>
        <w:tc>
          <w:tcPr>
            <w:tcW w:w="3540" w:type="dxa"/>
            <w:shd w:val="clear" w:color="auto" w:fill="FFFFFF" w:themeFill="background1"/>
          </w:tcPr>
          <w:p w14:paraId="1FE7F6F5" w14:textId="77777777" w:rsidR="00D939D1" w:rsidRPr="00125A9D" w:rsidRDefault="00D939D1" w:rsidP="0005793F">
            <w:pPr>
              <w:jc w:val="both"/>
              <w:rPr>
                <w:sz w:val="18"/>
                <w:szCs w:val="18"/>
                <w:lang w:val="en-US"/>
              </w:rPr>
            </w:pPr>
          </w:p>
        </w:tc>
        <w:tc>
          <w:tcPr>
            <w:tcW w:w="3544" w:type="dxa"/>
            <w:shd w:val="clear" w:color="auto" w:fill="FFFFFF" w:themeFill="background1"/>
          </w:tcPr>
          <w:p w14:paraId="20F9CAF4" w14:textId="77777777" w:rsidR="00D939D1" w:rsidRPr="00125A9D" w:rsidRDefault="00D939D1" w:rsidP="0005793F">
            <w:pPr>
              <w:jc w:val="both"/>
              <w:rPr>
                <w:sz w:val="18"/>
                <w:szCs w:val="18"/>
                <w:lang w:val="en-US"/>
              </w:rPr>
            </w:pPr>
          </w:p>
        </w:tc>
        <w:tc>
          <w:tcPr>
            <w:tcW w:w="3544" w:type="dxa"/>
            <w:shd w:val="clear" w:color="auto" w:fill="FFFFFF" w:themeFill="background1"/>
          </w:tcPr>
          <w:p w14:paraId="29EBC417" w14:textId="77777777" w:rsidR="00D939D1" w:rsidRPr="00125A9D" w:rsidRDefault="00D939D1" w:rsidP="0005793F">
            <w:pPr>
              <w:jc w:val="both"/>
              <w:rPr>
                <w:sz w:val="18"/>
                <w:szCs w:val="18"/>
                <w:lang w:val="en-US"/>
              </w:rPr>
            </w:pPr>
          </w:p>
        </w:tc>
      </w:tr>
      <w:tr w:rsidR="00D939D1" w14:paraId="12FC9C6D" w14:textId="77777777" w:rsidTr="0005793F">
        <w:tc>
          <w:tcPr>
            <w:tcW w:w="3544" w:type="dxa"/>
            <w:shd w:val="clear" w:color="auto" w:fill="FFFFFF" w:themeFill="background1"/>
          </w:tcPr>
          <w:p w14:paraId="0DE594B2" w14:textId="77777777" w:rsidR="00D939D1" w:rsidRPr="00892891" w:rsidRDefault="00D939D1" w:rsidP="0005793F">
            <w:pPr>
              <w:ind w:left="318" w:hanging="318"/>
              <w:jc w:val="both"/>
              <w:rPr>
                <w:sz w:val="18"/>
                <w:szCs w:val="18"/>
                <w:lang w:val="en-US"/>
              </w:rPr>
            </w:pPr>
            <w:r w:rsidRPr="00701934">
              <w:rPr>
                <w:sz w:val="18"/>
                <w:szCs w:val="18"/>
                <w:lang w:val="en-US"/>
              </w:rPr>
              <w:t xml:space="preserve">(5) </w:t>
            </w:r>
            <w:r w:rsidRPr="00701934">
              <w:rPr>
                <w:sz w:val="18"/>
                <w:szCs w:val="18"/>
                <w:lang w:val="en-US"/>
              </w:rPr>
              <w:tab/>
              <w:t xml:space="preserve">Bank wajib memahami tanggung jawab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701934">
              <w:rPr>
                <w:sz w:val="18"/>
                <w:szCs w:val="18"/>
                <w:lang w:val="en-US"/>
              </w:rPr>
              <w:t xml:space="preserve">dari masing-masing pihak yang terkait dengan kegiatan </w:t>
            </w:r>
            <w:r w:rsidRPr="00DE4A0B">
              <w:rPr>
                <w:i/>
                <w:sz w:val="18"/>
                <w:szCs w:val="18"/>
                <w:lang w:val="en-US"/>
              </w:rPr>
              <w:t>Cross Border Correspondent Banking.</w:t>
            </w:r>
          </w:p>
        </w:tc>
        <w:tc>
          <w:tcPr>
            <w:tcW w:w="3548" w:type="dxa"/>
            <w:shd w:val="clear" w:color="auto" w:fill="FFFFFF" w:themeFill="background1"/>
          </w:tcPr>
          <w:p w14:paraId="3B863B4B" w14:textId="77777777" w:rsidR="00D939D1" w:rsidRDefault="00D939D1" w:rsidP="0005793F">
            <w:pPr>
              <w:rPr>
                <w:sz w:val="18"/>
                <w:szCs w:val="18"/>
                <w:lang w:val="en-US"/>
              </w:rPr>
            </w:pPr>
            <w:r>
              <w:rPr>
                <w:sz w:val="18"/>
                <w:szCs w:val="18"/>
                <w:lang w:val="en-US"/>
              </w:rPr>
              <w:t>Ayat (5)</w:t>
            </w:r>
          </w:p>
          <w:p w14:paraId="279D82CA" w14:textId="77777777" w:rsidR="00D939D1" w:rsidRDefault="00D939D1" w:rsidP="0005793F">
            <w:pPr>
              <w:ind w:firstLine="165"/>
            </w:pPr>
            <w:r w:rsidRPr="00FD7291">
              <w:rPr>
                <w:sz w:val="18"/>
                <w:szCs w:val="18"/>
                <w:lang w:val="en-US"/>
              </w:rPr>
              <w:t>Cukup jelas.</w:t>
            </w:r>
          </w:p>
        </w:tc>
        <w:tc>
          <w:tcPr>
            <w:tcW w:w="3540" w:type="dxa"/>
            <w:shd w:val="clear" w:color="auto" w:fill="FFFFFF" w:themeFill="background1"/>
          </w:tcPr>
          <w:p w14:paraId="60AF515A" w14:textId="77777777" w:rsidR="00D939D1" w:rsidRPr="00125A9D" w:rsidRDefault="00D939D1" w:rsidP="0005793F">
            <w:pPr>
              <w:jc w:val="both"/>
              <w:rPr>
                <w:sz w:val="18"/>
                <w:szCs w:val="18"/>
                <w:lang w:val="en-US"/>
              </w:rPr>
            </w:pPr>
          </w:p>
        </w:tc>
        <w:tc>
          <w:tcPr>
            <w:tcW w:w="3544" w:type="dxa"/>
            <w:shd w:val="clear" w:color="auto" w:fill="FFFFFF" w:themeFill="background1"/>
          </w:tcPr>
          <w:p w14:paraId="40D0DEF5" w14:textId="77777777" w:rsidR="00D939D1" w:rsidRPr="00125A9D" w:rsidRDefault="00D939D1" w:rsidP="0005793F">
            <w:pPr>
              <w:jc w:val="both"/>
              <w:rPr>
                <w:sz w:val="18"/>
                <w:szCs w:val="18"/>
                <w:lang w:val="en-US"/>
              </w:rPr>
            </w:pPr>
          </w:p>
        </w:tc>
        <w:tc>
          <w:tcPr>
            <w:tcW w:w="3544" w:type="dxa"/>
            <w:shd w:val="clear" w:color="auto" w:fill="FFFFFF" w:themeFill="background1"/>
          </w:tcPr>
          <w:p w14:paraId="2806411C" w14:textId="77777777" w:rsidR="00D939D1" w:rsidRPr="00125A9D" w:rsidRDefault="00D939D1" w:rsidP="0005793F">
            <w:pPr>
              <w:jc w:val="both"/>
              <w:rPr>
                <w:sz w:val="18"/>
                <w:szCs w:val="18"/>
                <w:lang w:val="en-US"/>
              </w:rPr>
            </w:pPr>
          </w:p>
        </w:tc>
      </w:tr>
      <w:tr w:rsidR="00D939D1" w14:paraId="788AFB0D" w14:textId="77777777" w:rsidTr="0005793F">
        <w:tc>
          <w:tcPr>
            <w:tcW w:w="3544" w:type="dxa"/>
            <w:shd w:val="clear" w:color="auto" w:fill="FFFFFF" w:themeFill="background1"/>
          </w:tcPr>
          <w:p w14:paraId="0009BF7E" w14:textId="77777777" w:rsidR="00D939D1" w:rsidRPr="00DE4A0B" w:rsidRDefault="00D939D1" w:rsidP="0005793F">
            <w:pPr>
              <w:ind w:left="318" w:hanging="318"/>
              <w:jc w:val="both"/>
              <w:rPr>
                <w:color w:val="FF0000"/>
                <w:sz w:val="18"/>
                <w:szCs w:val="18"/>
                <w:lang w:val="en-US"/>
              </w:rPr>
            </w:pPr>
            <w:r>
              <w:rPr>
                <w:color w:val="FF0000"/>
                <w:sz w:val="18"/>
                <w:szCs w:val="18"/>
                <w:lang w:val="en-US"/>
              </w:rPr>
              <w:t>(6)</w:t>
            </w:r>
            <w:r>
              <w:rPr>
                <w:color w:val="FF0000"/>
                <w:sz w:val="18"/>
                <w:szCs w:val="18"/>
                <w:lang w:val="en-US"/>
              </w:rPr>
              <w:tab/>
              <w:t>Bank</w:t>
            </w:r>
            <w:r w:rsidRPr="00DE4A0B">
              <w:rPr>
                <w:color w:val="FF0000"/>
                <w:sz w:val="18"/>
                <w:szCs w:val="18"/>
                <w:lang w:val="en-US"/>
              </w:rPr>
              <w:t xml:space="preserve"> yang melanggar ketentuan sebagaimana dimaksud pada ayat (1), ayat (2), ayat (3), ayat (4), dan/atau ayat (5), dapat dikenai sanksi administratif berupa:</w:t>
            </w:r>
          </w:p>
        </w:tc>
        <w:tc>
          <w:tcPr>
            <w:tcW w:w="3548" w:type="dxa"/>
            <w:shd w:val="clear" w:color="auto" w:fill="FFFFFF" w:themeFill="background1"/>
          </w:tcPr>
          <w:p w14:paraId="1103F99A" w14:textId="77777777" w:rsidR="00D939D1" w:rsidRDefault="00D939D1" w:rsidP="0005793F">
            <w:pPr>
              <w:rPr>
                <w:color w:val="FF0000"/>
                <w:sz w:val="18"/>
                <w:szCs w:val="18"/>
                <w:lang w:val="en-US"/>
              </w:rPr>
            </w:pPr>
            <w:r>
              <w:rPr>
                <w:color w:val="FF0000"/>
                <w:sz w:val="18"/>
                <w:szCs w:val="18"/>
                <w:lang w:val="en-US"/>
              </w:rPr>
              <w:t>Ayat (6)</w:t>
            </w:r>
          </w:p>
          <w:p w14:paraId="608B3E98" w14:textId="77777777" w:rsidR="00D939D1" w:rsidRPr="00FE02FF" w:rsidRDefault="00D939D1" w:rsidP="0005793F">
            <w:pPr>
              <w:ind w:firstLine="165"/>
              <w:rPr>
                <w:color w:val="FF0000"/>
              </w:rPr>
            </w:pPr>
            <w:r w:rsidRPr="00FE02FF">
              <w:rPr>
                <w:color w:val="FF0000"/>
                <w:sz w:val="18"/>
                <w:szCs w:val="18"/>
                <w:lang w:val="en-US"/>
              </w:rPr>
              <w:t>Cukup jelas.</w:t>
            </w:r>
          </w:p>
        </w:tc>
        <w:tc>
          <w:tcPr>
            <w:tcW w:w="3540" w:type="dxa"/>
            <w:shd w:val="clear" w:color="auto" w:fill="FFFFFF" w:themeFill="background1"/>
          </w:tcPr>
          <w:p w14:paraId="58ED36CF" w14:textId="77777777" w:rsidR="00D939D1" w:rsidRPr="00125A9D" w:rsidRDefault="00D939D1" w:rsidP="0005793F">
            <w:pPr>
              <w:jc w:val="both"/>
              <w:rPr>
                <w:sz w:val="18"/>
                <w:szCs w:val="18"/>
                <w:lang w:val="en-US"/>
              </w:rPr>
            </w:pPr>
          </w:p>
        </w:tc>
        <w:tc>
          <w:tcPr>
            <w:tcW w:w="3544" w:type="dxa"/>
            <w:shd w:val="clear" w:color="auto" w:fill="FFFFFF" w:themeFill="background1"/>
          </w:tcPr>
          <w:p w14:paraId="1F5C98EA" w14:textId="77777777" w:rsidR="00D939D1" w:rsidRPr="00125A9D" w:rsidRDefault="00D939D1" w:rsidP="0005793F">
            <w:pPr>
              <w:jc w:val="both"/>
              <w:rPr>
                <w:sz w:val="18"/>
                <w:szCs w:val="18"/>
                <w:lang w:val="en-US"/>
              </w:rPr>
            </w:pPr>
          </w:p>
        </w:tc>
        <w:tc>
          <w:tcPr>
            <w:tcW w:w="3544" w:type="dxa"/>
            <w:shd w:val="clear" w:color="auto" w:fill="FFFFFF" w:themeFill="background1"/>
          </w:tcPr>
          <w:p w14:paraId="3E630A32" w14:textId="77777777" w:rsidR="00D939D1" w:rsidRPr="00125A9D" w:rsidRDefault="00D939D1" w:rsidP="0005793F">
            <w:pPr>
              <w:jc w:val="both"/>
              <w:rPr>
                <w:sz w:val="18"/>
                <w:szCs w:val="18"/>
                <w:lang w:val="en-US"/>
              </w:rPr>
            </w:pPr>
          </w:p>
        </w:tc>
      </w:tr>
      <w:tr w:rsidR="00D939D1" w14:paraId="462DC481" w14:textId="77777777" w:rsidTr="0005793F">
        <w:tc>
          <w:tcPr>
            <w:tcW w:w="3544" w:type="dxa"/>
            <w:shd w:val="clear" w:color="auto" w:fill="FFFFFF" w:themeFill="background1"/>
          </w:tcPr>
          <w:p w14:paraId="06CE083A"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a.</w:t>
            </w:r>
            <w:r w:rsidRPr="00DE4A0B">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291E5F21"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0D344876" w14:textId="77777777" w:rsidR="00D939D1" w:rsidRPr="00125A9D" w:rsidRDefault="00D939D1" w:rsidP="0005793F">
            <w:pPr>
              <w:jc w:val="both"/>
              <w:rPr>
                <w:sz w:val="18"/>
                <w:szCs w:val="18"/>
                <w:lang w:val="en-US"/>
              </w:rPr>
            </w:pPr>
          </w:p>
        </w:tc>
        <w:tc>
          <w:tcPr>
            <w:tcW w:w="3544" w:type="dxa"/>
            <w:shd w:val="clear" w:color="auto" w:fill="FFFFFF" w:themeFill="background1"/>
          </w:tcPr>
          <w:p w14:paraId="29CC97AF" w14:textId="77777777" w:rsidR="00D939D1" w:rsidRPr="00125A9D" w:rsidRDefault="00D939D1" w:rsidP="0005793F">
            <w:pPr>
              <w:jc w:val="both"/>
              <w:rPr>
                <w:sz w:val="18"/>
                <w:szCs w:val="18"/>
                <w:lang w:val="en-US"/>
              </w:rPr>
            </w:pPr>
          </w:p>
        </w:tc>
        <w:tc>
          <w:tcPr>
            <w:tcW w:w="3544" w:type="dxa"/>
            <w:shd w:val="clear" w:color="auto" w:fill="FFFFFF" w:themeFill="background1"/>
          </w:tcPr>
          <w:p w14:paraId="28E3CC9F" w14:textId="77777777" w:rsidR="00D939D1" w:rsidRPr="00125A9D" w:rsidRDefault="00D939D1" w:rsidP="0005793F">
            <w:pPr>
              <w:jc w:val="both"/>
              <w:rPr>
                <w:sz w:val="18"/>
                <w:szCs w:val="18"/>
                <w:lang w:val="en-US"/>
              </w:rPr>
            </w:pPr>
          </w:p>
        </w:tc>
      </w:tr>
      <w:tr w:rsidR="00D939D1" w14:paraId="7D9AADA6" w14:textId="77777777" w:rsidTr="0005793F">
        <w:tc>
          <w:tcPr>
            <w:tcW w:w="3544" w:type="dxa"/>
            <w:shd w:val="clear" w:color="auto" w:fill="FFFFFF" w:themeFill="background1"/>
          </w:tcPr>
          <w:p w14:paraId="64D87369"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b.</w:t>
            </w:r>
            <w:r w:rsidRPr="00DE4A0B">
              <w:rPr>
                <w:color w:val="FF0000"/>
                <w:sz w:val="18"/>
                <w:szCs w:val="18"/>
                <w:lang w:val="en-US"/>
              </w:rPr>
              <w:tab/>
              <w:t>denda;</w:t>
            </w:r>
          </w:p>
        </w:tc>
        <w:tc>
          <w:tcPr>
            <w:tcW w:w="3548" w:type="dxa"/>
            <w:shd w:val="clear" w:color="auto" w:fill="FFFFFF" w:themeFill="background1"/>
          </w:tcPr>
          <w:p w14:paraId="5ED06839"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7C3B2DD1" w14:textId="77777777" w:rsidR="00D939D1" w:rsidRPr="00125A9D" w:rsidRDefault="00D939D1" w:rsidP="0005793F">
            <w:pPr>
              <w:jc w:val="both"/>
              <w:rPr>
                <w:sz w:val="18"/>
                <w:szCs w:val="18"/>
                <w:lang w:val="en-US"/>
              </w:rPr>
            </w:pPr>
          </w:p>
        </w:tc>
        <w:tc>
          <w:tcPr>
            <w:tcW w:w="3544" w:type="dxa"/>
            <w:shd w:val="clear" w:color="auto" w:fill="FFFFFF" w:themeFill="background1"/>
          </w:tcPr>
          <w:p w14:paraId="0559A656" w14:textId="77777777" w:rsidR="00D939D1" w:rsidRPr="00125A9D" w:rsidRDefault="00D939D1" w:rsidP="0005793F">
            <w:pPr>
              <w:jc w:val="both"/>
              <w:rPr>
                <w:sz w:val="18"/>
                <w:szCs w:val="18"/>
                <w:lang w:val="en-US"/>
              </w:rPr>
            </w:pPr>
          </w:p>
        </w:tc>
        <w:tc>
          <w:tcPr>
            <w:tcW w:w="3544" w:type="dxa"/>
            <w:shd w:val="clear" w:color="auto" w:fill="FFFFFF" w:themeFill="background1"/>
          </w:tcPr>
          <w:p w14:paraId="5B4EEB03" w14:textId="77777777" w:rsidR="00D939D1" w:rsidRPr="00125A9D" w:rsidRDefault="00D939D1" w:rsidP="0005793F">
            <w:pPr>
              <w:jc w:val="both"/>
              <w:rPr>
                <w:sz w:val="18"/>
                <w:szCs w:val="18"/>
                <w:lang w:val="en-US"/>
              </w:rPr>
            </w:pPr>
          </w:p>
        </w:tc>
      </w:tr>
      <w:tr w:rsidR="00D939D1" w14:paraId="2BC34D69" w14:textId="77777777" w:rsidTr="0005793F">
        <w:tc>
          <w:tcPr>
            <w:tcW w:w="3544" w:type="dxa"/>
            <w:shd w:val="clear" w:color="auto" w:fill="FFFFFF" w:themeFill="background1"/>
          </w:tcPr>
          <w:p w14:paraId="3204B829"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c.</w:t>
            </w:r>
            <w:r w:rsidRPr="00DE4A0B">
              <w:rPr>
                <w:color w:val="FF0000"/>
                <w:sz w:val="18"/>
                <w:szCs w:val="18"/>
                <w:lang w:val="en-US"/>
              </w:rPr>
              <w:tab/>
              <w:t>pembatasan kegiatan usaha tertentu;</w:t>
            </w:r>
          </w:p>
        </w:tc>
        <w:tc>
          <w:tcPr>
            <w:tcW w:w="3548" w:type="dxa"/>
            <w:shd w:val="clear" w:color="auto" w:fill="FFFFFF" w:themeFill="background1"/>
          </w:tcPr>
          <w:p w14:paraId="7A19C44C"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498C9BC8" w14:textId="77777777" w:rsidR="00D939D1" w:rsidRPr="00125A9D" w:rsidRDefault="00D939D1" w:rsidP="0005793F">
            <w:pPr>
              <w:jc w:val="both"/>
              <w:rPr>
                <w:sz w:val="18"/>
                <w:szCs w:val="18"/>
                <w:lang w:val="en-US"/>
              </w:rPr>
            </w:pPr>
          </w:p>
        </w:tc>
        <w:tc>
          <w:tcPr>
            <w:tcW w:w="3544" w:type="dxa"/>
            <w:shd w:val="clear" w:color="auto" w:fill="FFFFFF" w:themeFill="background1"/>
          </w:tcPr>
          <w:p w14:paraId="32413162" w14:textId="77777777" w:rsidR="00D939D1" w:rsidRPr="00125A9D" w:rsidRDefault="00D939D1" w:rsidP="0005793F">
            <w:pPr>
              <w:jc w:val="both"/>
              <w:rPr>
                <w:sz w:val="18"/>
                <w:szCs w:val="18"/>
                <w:lang w:val="en-US"/>
              </w:rPr>
            </w:pPr>
          </w:p>
        </w:tc>
        <w:tc>
          <w:tcPr>
            <w:tcW w:w="3544" w:type="dxa"/>
            <w:shd w:val="clear" w:color="auto" w:fill="FFFFFF" w:themeFill="background1"/>
          </w:tcPr>
          <w:p w14:paraId="0A103B65" w14:textId="77777777" w:rsidR="00D939D1" w:rsidRPr="00125A9D" w:rsidRDefault="00D939D1" w:rsidP="0005793F">
            <w:pPr>
              <w:jc w:val="both"/>
              <w:rPr>
                <w:sz w:val="18"/>
                <w:szCs w:val="18"/>
                <w:lang w:val="en-US"/>
              </w:rPr>
            </w:pPr>
          </w:p>
        </w:tc>
      </w:tr>
      <w:tr w:rsidR="00D939D1" w14:paraId="33A59AA4" w14:textId="77777777" w:rsidTr="0005793F">
        <w:tc>
          <w:tcPr>
            <w:tcW w:w="3544" w:type="dxa"/>
            <w:shd w:val="clear" w:color="auto" w:fill="FFFFFF" w:themeFill="background1"/>
          </w:tcPr>
          <w:p w14:paraId="7E7D8610"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 xml:space="preserve">d. </w:t>
            </w:r>
            <w:r w:rsidRPr="00DE4A0B">
              <w:rPr>
                <w:color w:val="FF0000"/>
                <w:sz w:val="18"/>
                <w:szCs w:val="18"/>
                <w:lang w:val="en-US"/>
              </w:rPr>
              <w:tab/>
              <w:t>penurunan penilaian faktor-faktor pembentuk nilai tingkat kesehatan;</w:t>
            </w:r>
          </w:p>
        </w:tc>
        <w:tc>
          <w:tcPr>
            <w:tcW w:w="3548" w:type="dxa"/>
            <w:shd w:val="clear" w:color="auto" w:fill="FFFFFF" w:themeFill="background1"/>
          </w:tcPr>
          <w:p w14:paraId="308D1A9C"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3042A3D2" w14:textId="77777777" w:rsidR="00D939D1" w:rsidRPr="00125A9D" w:rsidRDefault="00D939D1" w:rsidP="0005793F">
            <w:pPr>
              <w:jc w:val="both"/>
              <w:rPr>
                <w:sz w:val="18"/>
                <w:szCs w:val="18"/>
                <w:lang w:val="en-US"/>
              </w:rPr>
            </w:pPr>
          </w:p>
        </w:tc>
        <w:tc>
          <w:tcPr>
            <w:tcW w:w="3544" w:type="dxa"/>
            <w:shd w:val="clear" w:color="auto" w:fill="FFFFFF" w:themeFill="background1"/>
          </w:tcPr>
          <w:p w14:paraId="07937E44" w14:textId="77777777" w:rsidR="00D939D1" w:rsidRPr="00125A9D" w:rsidRDefault="00D939D1" w:rsidP="0005793F">
            <w:pPr>
              <w:jc w:val="both"/>
              <w:rPr>
                <w:sz w:val="18"/>
                <w:szCs w:val="18"/>
                <w:lang w:val="en-US"/>
              </w:rPr>
            </w:pPr>
          </w:p>
        </w:tc>
        <w:tc>
          <w:tcPr>
            <w:tcW w:w="3544" w:type="dxa"/>
            <w:shd w:val="clear" w:color="auto" w:fill="FFFFFF" w:themeFill="background1"/>
          </w:tcPr>
          <w:p w14:paraId="405FBB6A" w14:textId="77777777" w:rsidR="00D939D1" w:rsidRPr="00125A9D" w:rsidRDefault="00D939D1" w:rsidP="0005793F">
            <w:pPr>
              <w:jc w:val="both"/>
              <w:rPr>
                <w:sz w:val="18"/>
                <w:szCs w:val="18"/>
                <w:lang w:val="en-US"/>
              </w:rPr>
            </w:pPr>
          </w:p>
        </w:tc>
      </w:tr>
      <w:tr w:rsidR="00D939D1" w14:paraId="12FB51E7" w14:textId="77777777" w:rsidTr="0005793F">
        <w:tc>
          <w:tcPr>
            <w:tcW w:w="3544" w:type="dxa"/>
            <w:shd w:val="clear" w:color="auto" w:fill="FFFFFF" w:themeFill="background1"/>
          </w:tcPr>
          <w:p w14:paraId="732A43D7"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 xml:space="preserve">e. </w:t>
            </w:r>
            <w:r w:rsidRPr="00DE4A0B">
              <w:rPr>
                <w:color w:val="FF0000"/>
                <w:sz w:val="18"/>
                <w:szCs w:val="18"/>
                <w:lang w:val="en-US"/>
              </w:rPr>
              <w:tab/>
              <w:t>pembekuan kegiatan usaha tertentu;</w:t>
            </w:r>
          </w:p>
        </w:tc>
        <w:tc>
          <w:tcPr>
            <w:tcW w:w="3548" w:type="dxa"/>
            <w:shd w:val="clear" w:color="auto" w:fill="FFFFFF" w:themeFill="background1"/>
          </w:tcPr>
          <w:p w14:paraId="37798D23"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4D283F45" w14:textId="77777777" w:rsidR="00D939D1" w:rsidRPr="00125A9D" w:rsidRDefault="00D939D1" w:rsidP="0005793F">
            <w:pPr>
              <w:jc w:val="both"/>
              <w:rPr>
                <w:sz w:val="18"/>
                <w:szCs w:val="18"/>
                <w:lang w:val="en-US"/>
              </w:rPr>
            </w:pPr>
          </w:p>
        </w:tc>
        <w:tc>
          <w:tcPr>
            <w:tcW w:w="3544" w:type="dxa"/>
            <w:shd w:val="clear" w:color="auto" w:fill="FFFFFF" w:themeFill="background1"/>
          </w:tcPr>
          <w:p w14:paraId="1C1025D1" w14:textId="77777777" w:rsidR="00D939D1" w:rsidRPr="00125A9D" w:rsidRDefault="00D939D1" w:rsidP="0005793F">
            <w:pPr>
              <w:jc w:val="both"/>
              <w:rPr>
                <w:sz w:val="18"/>
                <w:szCs w:val="18"/>
                <w:lang w:val="en-US"/>
              </w:rPr>
            </w:pPr>
          </w:p>
        </w:tc>
        <w:tc>
          <w:tcPr>
            <w:tcW w:w="3544" w:type="dxa"/>
            <w:shd w:val="clear" w:color="auto" w:fill="FFFFFF" w:themeFill="background1"/>
          </w:tcPr>
          <w:p w14:paraId="32877E0C" w14:textId="77777777" w:rsidR="00D939D1" w:rsidRPr="00125A9D" w:rsidRDefault="00D939D1" w:rsidP="0005793F">
            <w:pPr>
              <w:jc w:val="both"/>
              <w:rPr>
                <w:sz w:val="18"/>
                <w:szCs w:val="18"/>
                <w:lang w:val="en-US"/>
              </w:rPr>
            </w:pPr>
          </w:p>
        </w:tc>
      </w:tr>
      <w:tr w:rsidR="00D939D1" w14:paraId="67559302" w14:textId="77777777" w:rsidTr="0005793F">
        <w:tc>
          <w:tcPr>
            <w:tcW w:w="3544" w:type="dxa"/>
            <w:shd w:val="clear" w:color="auto" w:fill="FFFFFF" w:themeFill="background1"/>
          </w:tcPr>
          <w:p w14:paraId="4E81BF98" w14:textId="77777777" w:rsidR="00D939D1" w:rsidRPr="00DE4A0B" w:rsidRDefault="00D939D1" w:rsidP="0005793F">
            <w:pPr>
              <w:tabs>
                <w:tab w:val="left" w:pos="856"/>
              </w:tabs>
              <w:ind w:left="602" w:hanging="284"/>
              <w:jc w:val="both"/>
              <w:rPr>
                <w:color w:val="FF0000"/>
                <w:sz w:val="18"/>
                <w:szCs w:val="18"/>
                <w:lang w:val="en-US"/>
              </w:rPr>
            </w:pPr>
            <w:r>
              <w:rPr>
                <w:color w:val="FF0000"/>
                <w:sz w:val="18"/>
                <w:szCs w:val="18"/>
                <w:lang w:val="en-US"/>
              </w:rPr>
              <w:t xml:space="preserve">f. </w:t>
            </w:r>
            <w:r>
              <w:rPr>
                <w:color w:val="FF0000"/>
                <w:sz w:val="18"/>
                <w:szCs w:val="18"/>
                <w:lang w:val="en-US"/>
              </w:rPr>
              <w:tab/>
              <w:t>pemberhentian pengurus Bank</w:t>
            </w:r>
            <w:r w:rsidRPr="00DE4A0B">
              <w:rPr>
                <w:color w:val="FF0000"/>
                <w:sz w:val="18"/>
                <w:szCs w:val="18"/>
                <w:lang w:val="en-US"/>
              </w:rPr>
              <w:t xml:space="preserve"> dan selanjutnya menunjuk dan mengangkat pengganti sementara </w:t>
            </w:r>
            <w:r w:rsidRPr="00DE4A0B">
              <w:rPr>
                <w:color w:val="FF0000"/>
                <w:sz w:val="18"/>
                <w:szCs w:val="18"/>
                <w:lang w:val="en-US"/>
              </w:rPr>
              <w:lastRenderedPageBreak/>
              <w:t>sampai rapat umum pemegang saham atau rapat anggota koperasi mengangkat pengganti yang tetap dengan persetujuan OJK; dan/atau</w:t>
            </w:r>
          </w:p>
        </w:tc>
        <w:tc>
          <w:tcPr>
            <w:tcW w:w="3548" w:type="dxa"/>
            <w:shd w:val="clear" w:color="auto" w:fill="FFFFFF" w:themeFill="background1"/>
          </w:tcPr>
          <w:p w14:paraId="629FF84B"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2E05396D" w14:textId="77777777" w:rsidR="00D939D1" w:rsidRPr="00125A9D" w:rsidRDefault="00D939D1" w:rsidP="0005793F">
            <w:pPr>
              <w:jc w:val="both"/>
              <w:rPr>
                <w:sz w:val="18"/>
                <w:szCs w:val="18"/>
                <w:lang w:val="en-US"/>
              </w:rPr>
            </w:pPr>
          </w:p>
        </w:tc>
        <w:tc>
          <w:tcPr>
            <w:tcW w:w="3544" w:type="dxa"/>
            <w:shd w:val="clear" w:color="auto" w:fill="FFFFFF" w:themeFill="background1"/>
          </w:tcPr>
          <w:p w14:paraId="1978DED2" w14:textId="77777777" w:rsidR="00D939D1" w:rsidRPr="00125A9D" w:rsidRDefault="00D939D1" w:rsidP="0005793F">
            <w:pPr>
              <w:jc w:val="both"/>
              <w:rPr>
                <w:sz w:val="18"/>
                <w:szCs w:val="18"/>
                <w:lang w:val="en-US"/>
              </w:rPr>
            </w:pPr>
          </w:p>
        </w:tc>
        <w:tc>
          <w:tcPr>
            <w:tcW w:w="3544" w:type="dxa"/>
            <w:shd w:val="clear" w:color="auto" w:fill="FFFFFF" w:themeFill="background1"/>
          </w:tcPr>
          <w:p w14:paraId="4D08D80F" w14:textId="77777777" w:rsidR="00D939D1" w:rsidRPr="00125A9D" w:rsidRDefault="00D939D1" w:rsidP="0005793F">
            <w:pPr>
              <w:jc w:val="both"/>
              <w:rPr>
                <w:sz w:val="18"/>
                <w:szCs w:val="18"/>
                <w:lang w:val="en-US"/>
              </w:rPr>
            </w:pPr>
          </w:p>
        </w:tc>
      </w:tr>
      <w:tr w:rsidR="00D939D1" w14:paraId="4B899C06" w14:textId="77777777" w:rsidTr="0005793F">
        <w:tc>
          <w:tcPr>
            <w:tcW w:w="3544" w:type="dxa"/>
            <w:shd w:val="clear" w:color="auto" w:fill="FFFFFF" w:themeFill="background1"/>
          </w:tcPr>
          <w:p w14:paraId="58F5B294"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lastRenderedPageBreak/>
              <w:t xml:space="preserve">g. </w:t>
            </w:r>
            <w:r w:rsidRPr="00DE4A0B">
              <w:rPr>
                <w:color w:val="FF0000"/>
                <w:sz w:val="18"/>
                <w:szCs w:val="18"/>
                <w:lang w:val="en-US"/>
              </w:rPr>
              <w:tab/>
              <w:t>larangan bagi anggota Direksi dan angg</w:t>
            </w:r>
            <w:r>
              <w:rPr>
                <w:color w:val="FF0000"/>
                <w:sz w:val="18"/>
                <w:szCs w:val="18"/>
                <w:lang w:val="en-US"/>
              </w:rPr>
              <w:t>ota Dewan Komisaris, pegawai Bank</w:t>
            </w:r>
            <w:r w:rsidRPr="00DE4A0B">
              <w:rPr>
                <w:color w:val="FF0000"/>
                <w:sz w:val="18"/>
                <w:szCs w:val="18"/>
                <w:lang w:val="en-US"/>
              </w:rPr>
              <w:t xml:space="preserve">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64D0C575"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383416B6" w14:textId="77777777" w:rsidR="00D939D1" w:rsidRPr="00125A9D" w:rsidRDefault="00D939D1" w:rsidP="0005793F">
            <w:pPr>
              <w:jc w:val="both"/>
              <w:rPr>
                <w:sz w:val="18"/>
                <w:szCs w:val="18"/>
                <w:lang w:val="en-US"/>
              </w:rPr>
            </w:pPr>
          </w:p>
        </w:tc>
        <w:tc>
          <w:tcPr>
            <w:tcW w:w="3544" w:type="dxa"/>
            <w:shd w:val="clear" w:color="auto" w:fill="FFFFFF" w:themeFill="background1"/>
          </w:tcPr>
          <w:p w14:paraId="41580B99" w14:textId="77777777" w:rsidR="00D939D1" w:rsidRPr="00125A9D" w:rsidRDefault="00D939D1" w:rsidP="0005793F">
            <w:pPr>
              <w:jc w:val="both"/>
              <w:rPr>
                <w:sz w:val="18"/>
                <w:szCs w:val="18"/>
                <w:lang w:val="en-US"/>
              </w:rPr>
            </w:pPr>
          </w:p>
        </w:tc>
        <w:tc>
          <w:tcPr>
            <w:tcW w:w="3544" w:type="dxa"/>
            <w:shd w:val="clear" w:color="auto" w:fill="FFFFFF" w:themeFill="background1"/>
          </w:tcPr>
          <w:p w14:paraId="69C1D15C" w14:textId="77777777" w:rsidR="00D939D1" w:rsidRPr="00125A9D" w:rsidRDefault="00D939D1" w:rsidP="0005793F">
            <w:pPr>
              <w:jc w:val="both"/>
              <w:rPr>
                <w:sz w:val="18"/>
                <w:szCs w:val="18"/>
                <w:lang w:val="en-US"/>
              </w:rPr>
            </w:pPr>
          </w:p>
        </w:tc>
      </w:tr>
      <w:tr w:rsidR="00D939D1" w14:paraId="721C6B90" w14:textId="77777777" w:rsidTr="0005793F">
        <w:tc>
          <w:tcPr>
            <w:tcW w:w="3544" w:type="dxa"/>
            <w:shd w:val="clear" w:color="auto" w:fill="FFFFFF" w:themeFill="background1"/>
          </w:tcPr>
          <w:p w14:paraId="793377B4" w14:textId="77777777" w:rsidR="00D939D1" w:rsidRPr="00DE4A0B" w:rsidRDefault="00D939D1" w:rsidP="0005793F">
            <w:pPr>
              <w:ind w:left="318" w:hanging="318"/>
              <w:jc w:val="both"/>
              <w:rPr>
                <w:color w:val="FF0000"/>
                <w:sz w:val="18"/>
                <w:szCs w:val="18"/>
                <w:lang w:val="en-US"/>
              </w:rPr>
            </w:pPr>
            <w:r w:rsidRPr="00DE4A0B">
              <w:rPr>
                <w:color w:val="FF0000"/>
                <w:sz w:val="18"/>
                <w:szCs w:val="18"/>
                <w:lang w:val="en-US"/>
              </w:rPr>
              <w:t>(7)</w:t>
            </w:r>
            <w:r w:rsidRPr="00DE4A0B">
              <w:rPr>
                <w:color w:val="FF0000"/>
                <w:sz w:val="18"/>
                <w:szCs w:val="18"/>
                <w:lang w:val="en-US"/>
              </w:rPr>
              <w:tab/>
              <w:t>Sanksi administratif berupa denda sebagaimana</w:t>
            </w:r>
            <w:r>
              <w:rPr>
                <w:color w:val="FF0000"/>
                <w:sz w:val="18"/>
                <w:szCs w:val="18"/>
                <w:lang w:val="en-US"/>
              </w:rPr>
              <w:t xml:space="preserve"> dimaksud pada ayat (6) huruf b </w:t>
            </w:r>
            <w:r w:rsidRPr="00DE4A0B">
              <w:rPr>
                <w:color w:val="FF0000"/>
                <w:sz w:val="18"/>
                <w:szCs w:val="18"/>
                <w:lang w:val="en-US"/>
              </w:rPr>
              <w:t>dikenai dengan ketentuan sebagai berikut:</w:t>
            </w:r>
          </w:p>
        </w:tc>
        <w:tc>
          <w:tcPr>
            <w:tcW w:w="3548" w:type="dxa"/>
            <w:shd w:val="clear" w:color="auto" w:fill="FFFFFF" w:themeFill="background1"/>
          </w:tcPr>
          <w:p w14:paraId="46843950" w14:textId="77777777" w:rsidR="00D939D1" w:rsidRDefault="00D939D1" w:rsidP="0005793F">
            <w:pPr>
              <w:jc w:val="both"/>
              <w:rPr>
                <w:color w:val="FF0000"/>
                <w:sz w:val="18"/>
                <w:szCs w:val="18"/>
                <w:lang w:val="en-US"/>
              </w:rPr>
            </w:pPr>
            <w:r>
              <w:rPr>
                <w:color w:val="FF0000"/>
                <w:sz w:val="18"/>
                <w:szCs w:val="18"/>
                <w:lang w:val="en-US"/>
              </w:rPr>
              <w:t>Ayat (7)</w:t>
            </w:r>
          </w:p>
          <w:p w14:paraId="599794E4" w14:textId="77777777" w:rsidR="00D939D1" w:rsidRPr="00FE02FF" w:rsidRDefault="00D939D1" w:rsidP="0005793F">
            <w:pPr>
              <w:ind w:firstLine="165"/>
              <w:jc w:val="both"/>
              <w:rPr>
                <w:color w:val="FF0000"/>
                <w:sz w:val="18"/>
                <w:szCs w:val="18"/>
                <w:lang w:val="en-US"/>
              </w:rPr>
            </w:pPr>
            <w:r w:rsidRPr="00FE02FF">
              <w:rPr>
                <w:color w:val="FF0000"/>
                <w:sz w:val="18"/>
                <w:szCs w:val="18"/>
                <w:lang w:val="en-US"/>
              </w:rPr>
              <w:t>Cukup jelas.</w:t>
            </w:r>
          </w:p>
        </w:tc>
        <w:tc>
          <w:tcPr>
            <w:tcW w:w="3540" w:type="dxa"/>
            <w:shd w:val="clear" w:color="auto" w:fill="FFFFFF" w:themeFill="background1"/>
          </w:tcPr>
          <w:p w14:paraId="2737DF13" w14:textId="77777777" w:rsidR="00D939D1" w:rsidRPr="00125A9D" w:rsidRDefault="00D939D1" w:rsidP="0005793F">
            <w:pPr>
              <w:jc w:val="both"/>
              <w:rPr>
                <w:sz w:val="18"/>
                <w:szCs w:val="18"/>
                <w:lang w:val="en-US"/>
              </w:rPr>
            </w:pPr>
          </w:p>
        </w:tc>
        <w:tc>
          <w:tcPr>
            <w:tcW w:w="3544" w:type="dxa"/>
            <w:shd w:val="clear" w:color="auto" w:fill="FFFFFF" w:themeFill="background1"/>
          </w:tcPr>
          <w:p w14:paraId="25759320" w14:textId="77777777" w:rsidR="00D939D1" w:rsidRPr="00125A9D" w:rsidRDefault="00D939D1" w:rsidP="0005793F">
            <w:pPr>
              <w:jc w:val="both"/>
              <w:rPr>
                <w:sz w:val="18"/>
                <w:szCs w:val="18"/>
                <w:lang w:val="en-US"/>
              </w:rPr>
            </w:pPr>
          </w:p>
        </w:tc>
        <w:tc>
          <w:tcPr>
            <w:tcW w:w="3544" w:type="dxa"/>
            <w:shd w:val="clear" w:color="auto" w:fill="FFFFFF" w:themeFill="background1"/>
          </w:tcPr>
          <w:p w14:paraId="2A9A0772" w14:textId="77777777" w:rsidR="00D939D1" w:rsidRPr="00125A9D" w:rsidRDefault="00D939D1" w:rsidP="0005793F">
            <w:pPr>
              <w:jc w:val="both"/>
              <w:rPr>
                <w:sz w:val="18"/>
                <w:szCs w:val="18"/>
                <w:lang w:val="en-US"/>
              </w:rPr>
            </w:pPr>
          </w:p>
        </w:tc>
      </w:tr>
      <w:tr w:rsidR="00D939D1" w14:paraId="1885D15B" w14:textId="77777777" w:rsidTr="0005793F">
        <w:tc>
          <w:tcPr>
            <w:tcW w:w="3544" w:type="dxa"/>
            <w:shd w:val="clear" w:color="auto" w:fill="FFFFFF" w:themeFill="background1"/>
          </w:tcPr>
          <w:p w14:paraId="47577AA2" w14:textId="77777777" w:rsidR="00D939D1" w:rsidRPr="00DE4A0B" w:rsidRDefault="00D939D1" w:rsidP="0005793F">
            <w:pPr>
              <w:ind w:left="602" w:hanging="318"/>
              <w:jc w:val="both"/>
              <w:rPr>
                <w:color w:val="FF0000"/>
                <w:sz w:val="18"/>
                <w:szCs w:val="18"/>
                <w:lang w:val="en-US"/>
              </w:rPr>
            </w:pPr>
            <w:r w:rsidRPr="00DE4A0B">
              <w:rPr>
                <w:color w:val="FF0000"/>
                <w:sz w:val="18"/>
                <w:szCs w:val="18"/>
                <w:lang w:val="en-US"/>
              </w:rPr>
              <w:t>a.</w:t>
            </w:r>
            <w:r w:rsidRPr="00DE4A0B">
              <w:rPr>
                <w:color w:val="FF0000"/>
                <w:sz w:val="18"/>
                <w:szCs w:val="18"/>
                <w:lang w:val="en-US"/>
              </w:rPr>
              <w:tab/>
              <w:t>paling banyak sebesar 1% dari total penghasilan bersih selama satu tahun seb</w:t>
            </w:r>
            <w:r>
              <w:rPr>
                <w:color w:val="FF0000"/>
                <w:sz w:val="18"/>
                <w:szCs w:val="18"/>
                <w:lang w:val="en-US"/>
              </w:rPr>
              <w:t>elumnya yang didapatkan dari Bank</w:t>
            </w:r>
            <w:r w:rsidRPr="00DE4A0B">
              <w:rPr>
                <w:color w:val="FF0000"/>
                <w:sz w:val="18"/>
                <w:szCs w:val="18"/>
                <w:lang w:val="en-US"/>
              </w:rPr>
              <w:t xml:space="preserve"> yang bersangkutan dengan batas paling banyak sebesar Rp1.000.000.000,- (satu miliar rupiah) ba</w:t>
            </w:r>
            <w:r>
              <w:rPr>
                <w:color w:val="FF0000"/>
                <w:sz w:val="18"/>
                <w:szCs w:val="18"/>
                <w:lang w:val="en-US"/>
              </w:rPr>
              <w:t>gi pengurus dan/atau pegawai Bank</w:t>
            </w:r>
            <w:r w:rsidRPr="00DE4A0B">
              <w:rPr>
                <w:color w:val="FF0000"/>
                <w:sz w:val="18"/>
                <w:szCs w:val="18"/>
                <w:lang w:val="en-US"/>
              </w:rPr>
              <w:t xml:space="preserve"> termasuk pejabat senior yang berada 1 (satu) tingkat di bawah Direksi dan Dewan Komisaris; dan/atau</w:t>
            </w:r>
          </w:p>
        </w:tc>
        <w:tc>
          <w:tcPr>
            <w:tcW w:w="3548" w:type="dxa"/>
            <w:shd w:val="clear" w:color="auto" w:fill="FFFFFF" w:themeFill="background1"/>
          </w:tcPr>
          <w:p w14:paraId="0208747E"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1969BEDF" w14:textId="77777777" w:rsidR="00D939D1" w:rsidRPr="00125A9D" w:rsidRDefault="00D939D1" w:rsidP="0005793F">
            <w:pPr>
              <w:jc w:val="both"/>
              <w:rPr>
                <w:sz w:val="18"/>
                <w:szCs w:val="18"/>
                <w:lang w:val="en-US"/>
              </w:rPr>
            </w:pPr>
          </w:p>
        </w:tc>
        <w:tc>
          <w:tcPr>
            <w:tcW w:w="3544" w:type="dxa"/>
            <w:shd w:val="clear" w:color="auto" w:fill="FFFFFF" w:themeFill="background1"/>
          </w:tcPr>
          <w:p w14:paraId="08CC343A" w14:textId="77777777" w:rsidR="00D939D1" w:rsidRPr="00125A9D" w:rsidRDefault="00D939D1" w:rsidP="0005793F">
            <w:pPr>
              <w:jc w:val="both"/>
              <w:rPr>
                <w:sz w:val="18"/>
                <w:szCs w:val="18"/>
                <w:lang w:val="en-US"/>
              </w:rPr>
            </w:pPr>
          </w:p>
        </w:tc>
        <w:tc>
          <w:tcPr>
            <w:tcW w:w="3544" w:type="dxa"/>
            <w:shd w:val="clear" w:color="auto" w:fill="FFFFFF" w:themeFill="background1"/>
          </w:tcPr>
          <w:p w14:paraId="1CFC5CEE" w14:textId="77777777" w:rsidR="00D939D1" w:rsidRPr="00125A9D" w:rsidRDefault="00D939D1" w:rsidP="0005793F">
            <w:pPr>
              <w:jc w:val="both"/>
              <w:rPr>
                <w:sz w:val="18"/>
                <w:szCs w:val="18"/>
                <w:lang w:val="en-US"/>
              </w:rPr>
            </w:pPr>
          </w:p>
        </w:tc>
      </w:tr>
      <w:tr w:rsidR="00D939D1" w14:paraId="07AD0FFA" w14:textId="77777777" w:rsidTr="0005793F">
        <w:tc>
          <w:tcPr>
            <w:tcW w:w="3544" w:type="dxa"/>
            <w:shd w:val="clear" w:color="auto" w:fill="FFFFFF" w:themeFill="background1"/>
          </w:tcPr>
          <w:p w14:paraId="60BD610E" w14:textId="77777777" w:rsidR="00D939D1" w:rsidRPr="00DE4A0B" w:rsidRDefault="00D939D1" w:rsidP="0005793F">
            <w:pPr>
              <w:ind w:left="602" w:hanging="318"/>
              <w:jc w:val="both"/>
              <w:rPr>
                <w:color w:val="FF0000"/>
                <w:sz w:val="18"/>
                <w:szCs w:val="18"/>
                <w:lang w:val="en-US"/>
              </w:rPr>
            </w:pPr>
            <w:r w:rsidRPr="00DE4A0B">
              <w:rPr>
                <w:color w:val="FF0000"/>
                <w:sz w:val="18"/>
                <w:szCs w:val="18"/>
                <w:lang w:val="en-US"/>
              </w:rPr>
              <w:t>b.</w:t>
            </w:r>
            <w:r w:rsidRPr="00DE4A0B">
              <w:rPr>
                <w:color w:val="FF0000"/>
                <w:sz w:val="18"/>
                <w:szCs w:val="18"/>
                <w:lang w:val="en-US"/>
              </w:rPr>
              <w:tab/>
              <w:t>paling banyak sebesar 1% dari total laba bersih tahun sebelumnya dengan batas paling banyak adalah sebesar Rp100.000.000.000,00 (</w:t>
            </w:r>
            <w:r>
              <w:rPr>
                <w:color w:val="FF0000"/>
                <w:sz w:val="18"/>
                <w:szCs w:val="18"/>
                <w:lang w:val="en-US"/>
              </w:rPr>
              <w:t>seratus miliar rupiah) bagi Bank.</w:t>
            </w:r>
          </w:p>
        </w:tc>
        <w:tc>
          <w:tcPr>
            <w:tcW w:w="3548" w:type="dxa"/>
            <w:shd w:val="clear" w:color="auto" w:fill="FFFFFF" w:themeFill="background1"/>
          </w:tcPr>
          <w:p w14:paraId="5C413D7C"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4DE0B15C" w14:textId="77777777" w:rsidR="00D939D1" w:rsidRPr="00125A9D" w:rsidRDefault="00D939D1" w:rsidP="0005793F">
            <w:pPr>
              <w:jc w:val="both"/>
              <w:rPr>
                <w:sz w:val="18"/>
                <w:szCs w:val="18"/>
                <w:lang w:val="en-US"/>
              </w:rPr>
            </w:pPr>
          </w:p>
        </w:tc>
        <w:tc>
          <w:tcPr>
            <w:tcW w:w="3544" w:type="dxa"/>
            <w:shd w:val="clear" w:color="auto" w:fill="FFFFFF" w:themeFill="background1"/>
          </w:tcPr>
          <w:p w14:paraId="4001052B" w14:textId="77777777" w:rsidR="00D939D1" w:rsidRPr="00125A9D" w:rsidRDefault="00D939D1" w:rsidP="0005793F">
            <w:pPr>
              <w:jc w:val="both"/>
              <w:rPr>
                <w:sz w:val="18"/>
                <w:szCs w:val="18"/>
                <w:lang w:val="en-US"/>
              </w:rPr>
            </w:pPr>
          </w:p>
        </w:tc>
        <w:tc>
          <w:tcPr>
            <w:tcW w:w="3544" w:type="dxa"/>
            <w:shd w:val="clear" w:color="auto" w:fill="FFFFFF" w:themeFill="background1"/>
          </w:tcPr>
          <w:p w14:paraId="023007EF" w14:textId="77777777" w:rsidR="00D939D1" w:rsidRPr="00125A9D" w:rsidRDefault="00D939D1" w:rsidP="0005793F">
            <w:pPr>
              <w:jc w:val="both"/>
              <w:rPr>
                <w:sz w:val="18"/>
                <w:szCs w:val="18"/>
                <w:lang w:val="en-US"/>
              </w:rPr>
            </w:pPr>
          </w:p>
        </w:tc>
      </w:tr>
      <w:tr w:rsidR="00D939D1" w14:paraId="51444D2B" w14:textId="77777777" w:rsidTr="0005793F">
        <w:tc>
          <w:tcPr>
            <w:tcW w:w="3544" w:type="dxa"/>
            <w:shd w:val="clear" w:color="auto" w:fill="FFFFFF" w:themeFill="background1"/>
          </w:tcPr>
          <w:p w14:paraId="154AAD7C" w14:textId="77777777" w:rsidR="00D939D1" w:rsidRPr="00DE4A0B" w:rsidRDefault="00D939D1" w:rsidP="0005793F">
            <w:pPr>
              <w:ind w:left="318" w:hanging="318"/>
              <w:jc w:val="both"/>
              <w:rPr>
                <w:color w:val="FF0000"/>
                <w:sz w:val="18"/>
                <w:szCs w:val="18"/>
                <w:lang w:val="en-US"/>
              </w:rPr>
            </w:pPr>
            <w:r w:rsidRPr="00DE4A0B">
              <w:rPr>
                <w:color w:val="FF0000"/>
                <w:sz w:val="18"/>
                <w:szCs w:val="18"/>
                <w:lang w:val="en-US"/>
              </w:rPr>
              <w:t>(8)</w:t>
            </w:r>
            <w:r w:rsidRPr="00DE4A0B">
              <w:rPr>
                <w:color w:val="FF0000"/>
                <w:sz w:val="18"/>
                <w:szCs w:val="18"/>
                <w:lang w:val="en-US"/>
              </w:rPr>
              <w:tab/>
              <w:t>Otoritas Jasa Keuangan dapat mengumumkan pengenaan sanksi administratif sebagaimana dimaksud pada ayat (6) kepada masyarakat, paling kurang melalui laman/website OJK.</w:t>
            </w:r>
          </w:p>
        </w:tc>
        <w:tc>
          <w:tcPr>
            <w:tcW w:w="3548" w:type="dxa"/>
            <w:shd w:val="clear" w:color="auto" w:fill="FFFFFF" w:themeFill="background1"/>
          </w:tcPr>
          <w:p w14:paraId="6CEE3957" w14:textId="77777777" w:rsidR="00D939D1" w:rsidRDefault="00D939D1" w:rsidP="0005793F">
            <w:pPr>
              <w:jc w:val="both"/>
              <w:rPr>
                <w:color w:val="FF0000"/>
                <w:sz w:val="18"/>
                <w:szCs w:val="18"/>
                <w:lang w:val="en-US"/>
              </w:rPr>
            </w:pPr>
            <w:r>
              <w:rPr>
                <w:color w:val="FF0000"/>
                <w:sz w:val="18"/>
                <w:szCs w:val="18"/>
                <w:lang w:val="en-US"/>
              </w:rPr>
              <w:t>Ayat (8)</w:t>
            </w:r>
          </w:p>
          <w:p w14:paraId="0A1A9E41" w14:textId="77777777" w:rsidR="00D939D1" w:rsidRPr="00FE02FF" w:rsidRDefault="00D939D1" w:rsidP="0005793F">
            <w:pPr>
              <w:ind w:firstLine="165"/>
              <w:jc w:val="both"/>
              <w:rPr>
                <w:color w:val="FF0000"/>
                <w:sz w:val="18"/>
                <w:szCs w:val="18"/>
                <w:lang w:val="en-US"/>
              </w:rPr>
            </w:pPr>
            <w:r w:rsidRPr="00FE02FF">
              <w:rPr>
                <w:color w:val="FF0000"/>
                <w:sz w:val="18"/>
                <w:szCs w:val="18"/>
                <w:lang w:val="en-US"/>
              </w:rPr>
              <w:t>Cukup jelas.</w:t>
            </w:r>
          </w:p>
        </w:tc>
        <w:tc>
          <w:tcPr>
            <w:tcW w:w="3540" w:type="dxa"/>
            <w:shd w:val="clear" w:color="auto" w:fill="FFFFFF" w:themeFill="background1"/>
          </w:tcPr>
          <w:p w14:paraId="3A35E52D" w14:textId="77777777" w:rsidR="00D939D1" w:rsidRPr="00125A9D" w:rsidRDefault="00D939D1" w:rsidP="0005793F">
            <w:pPr>
              <w:jc w:val="both"/>
              <w:rPr>
                <w:sz w:val="18"/>
                <w:szCs w:val="18"/>
                <w:lang w:val="en-US"/>
              </w:rPr>
            </w:pPr>
          </w:p>
        </w:tc>
        <w:tc>
          <w:tcPr>
            <w:tcW w:w="3544" w:type="dxa"/>
            <w:shd w:val="clear" w:color="auto" w:fill="FFFFFF" w:themeFill="background1"/>
          </w:tcPr>
          <w:p w14:paraId="40A5C6B7" w14:textId="77777777" w:rsidR="00D939D1" w:rsidRPr="00125A9D" w:rsidRDefault="00D939D1" w:rsidP="0005793F">
            <w:pPr>
              <w:jc w:val="both"/>
              <w:rPr>
                <w:sz w:val="18"/>
                <w:szCs w:val="18"/>
                <w:lang w:val="en-US"/>
              </w:rPr>
            </w:pPr>
          </w:p>
        </w:tc>
        <w:tc>
          <w:tcPr>
            <w:tcW w:w="3544" w:type="dxa"/>
            <w:shd w:val="clear" w:color="auto" w:fill="FFFFFF" w:themeFill="background1"/>
          </w:tcPr>
          <w:p w14:paraId="32C52C61" w14:textId="77777777" w:rsidR="00D939D1" w:rsidRPr="00125A9D" w:rsidRDefault="00D939D1" w:rsidP="0005793F">
            <w:pPr>
              <w:jc w:val="both"/>
              <w:rPr>
                <w:sz w:val="18"/>
                <w:szCs w:val="18"/>
                <w:lang w:val="en-US"/>
              </w:rPr>
            </w:pPr>
          </w:p>
        </w:tc>
      </w:tr>
      <w:tr w:rsidR="00D939D1" w14:paraId="040B962E" w14:textId="77777777" w:rsidTr="0005793F">
        <w:tc>
          <w:tcPr>
            <w:tcW w:w="3544" w:type="dxa"/>
            <w:shd w:val="clear" w:color="auto" w:fill="D0CECE" w:themeFill="background2" w:themeFillShade="E6"/>
          </w:tcPr>
          <w:p w14:paraId="445152D9" w14:textId="77777777" w:rsidR="00D939D1" w:rsidRPr="00892891" w:rsidRDefault="00D939D1" w:rsidP="0005793F">
            <w:pPr>
              <w:ind w:left="318" w:hanging="318"/>
              <w:jc w:val="both"/>
              <w:rPr>
                <w:sz w:val="18"/>
                <w:szCs w:val="18"/>
                <w:lang w:val="en-US"/>
              </w:rPr>
            </w:pPr>
          </w:p>
        </w:tc>
        <w:tc>
          <w:tcPr>
            <w:tcW w:w="3548" w:type="dxa"/>
            <w:shd w:val="clear" w:color="auto" w:fill="D0CECE" w:themeFill="background2" w:themeFillShade="E6"/>
          </w:tcPr>
          <w:p w14:paraId="7EE41BB4"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1007D688"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7BDE8EA"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B9D13C0" w14:textId="77777777" w:rsidR="00D939D1" w:rsidRPr="00125A9D" w:rsidRDefault="00D939D1" w:rsidP="0005793F">
            <w:pPr>
              <w:jc w:val="both"/>
              <w:rPr>
                <w:sz w:val="18"/>
                <w:szCs w:val="18"/>
                <w:lang w:val="en-US"/>
              </w:rPr>
            </w:pPr>
          </w:p>
        </w:tc>
      </w:tr>
      <w:tr w:rsidR="00D939D1" w14:paraId="6649A9EA" w14:textId="77777777" w:rsidTr="0005793F">
        <w:tc>
          <w:tcPr>
            <w:tcW w:w="3544" w:type="dxa"/>
            <w:shd w:val="clear" w:color="auto" w:fill="FFFFFF" w:themeFill="background1"/>
          </w:tcPr>
          <w:p w14:paraId="4B8D05B4" w14:textId="77777777" w:rsidR="00D939D1" w:rsidRPr="00CF26E5" w:rsidRDefault="00D939D1" w:rsidP="0005793F">
            <w:pPr>
              <w:ind w:left="318" w:hanging="318"/>
              <w:jc w:val="center"/>
              <w:rPr>
                <w:b/>
                <w:sz w:val="18"/>
                <w:szCs w:val="18"/>
                <w:lang w:val="en-US"/>
              </w:rPr>
            </w:pPr>
            <w:r w:rsidRPr="00CF26E5">
              <w:rPr>
                <w:b/>
                <w:sz w:val="18"/>
                <w:szCs w:val="18"/>
                <w:lang w:val="en-US"/>
              </w:rPr>
              <w:t>Pasal 51</w:t>
            </w:r>
          </w:p>
        </w:tc>
        <w:tc>
          <w:tcPr>
            <w:tcW w:w="3548" w:type="dxa"/>
            <w:shd w:val="clear" w:color="auto" w:fill="FFFFFF" w:themeFill="background1"/>
          </w:tcPr>
          <w:p w14:paraId="7C209D8F" w14:textId="77777777" w:rsidR="00D939D1" w:rsidRPr="00CF26E5" w:rsidRDefault="00D939D1" w:rsidP="0005793F">
            <w:pPr>
              <w:jc w:val="both"/>
              <w:rPr>
                <w:b/>
                <w:sz w:val="18"/>
                <w:szCs w:val="18"/>
                <w:lang w:val="en-US"/>
              </w:rPr>
            </w:pPr>
            <w:r w:rsidRPr="00CF26E5">
              <w:rPr>
                <w:b/>
                <w:sz w:val="18"/>
                <w:szCs w:val="18"/>
                <w:lang w:val="en-US"/>
              </w:rPr>
              <w:t>Pasal 51</w:t>
            </w:r>
          </w:p>
        </w:tc>
        <w:tc>
          <w:tcPr>
            <w:tcW w:w="3540" w:type="dxa"/>
            <w:shd w:val="clear" w:color="auto" w:fill="FFFFFF" w:themeFill="background1"/>
          </w:tcPr>
          <w:p w14:paraId="0A49689E" w14:textId="77777777" w:rsidR="00D939D1" w:rsidRPr="00125A9D" w:rsidRDefault="00D939D1" w:rsidP="0005793F">
            <w:pPr>
              <w:jc w:val="both"/>
              <w:rPr>
                <w:sz w:val="18"/>
                <w:szCs w:val="18"/>
                <w:lang w:val="en-US"/>
              </w:rPr>
            </w:pPr>
          </w:p>
        </w:tc>
        <w:tc>
          <w:tcPr>
            <w:tcW w:w="3544" w:type="dxa"/>
            <w:shd w:val="clear" w:color="auto" w:fill="FFFFFF" w:themeFill="background1"/>
          </w:tcPr>
          <w:p w14:paraId="3D3F3E01" w14:textId="77777777" w:rsidR="00D939D1" w:rsidRPr="00125A9D" w:rsidRDefault="00D939D1" w:rsidP="0005793F">
            <w:pPr>
              <w:jc w:val="both"/>
              <w:rPr>
                <w:sz w:val="18"/>
                <w:szCs w:val="18"/>
                <w:lang w:val="en-US"/>
              </w:rPr>
            </w:pPr>
          </w:p>
        </w:tc>
        <w:tc>
          <w:tcPr>
            <w:tcW w:w="3544" w:type="dxa"/>
            <w:shd w:val="clear" w:color="auto" w:fill="FFFFFF" w:themeFill="background1"/>
          </w:tcPr>
          <w:p w14:paraId="3E3A8694" w14:textId="77777777" w:rsidR="00D939D1" w:rsidRPr="00125A9D" w:rsidRDefault="00D939D1" w:rsidP="0005793F">
            <w:pPr>
              <w:jc w:val="both"/>
              <w:rPr>
                <w:sz w:val="18"/>
                <w:szCs w:val="18"/>
                <w:lang w:val="en-US"/>
              </w:rPr>
            </w:pPr>
          </w:p>
        </w:tc>
      </w:tr>
      <w:tr w:rsidR="00D939D1" w14:paraId="69759C49" w14:textId="77777777" w:rsidTr="0005793F">
        <w:tc>
          <w:tcPr>
            <w:tcW w:w="3544" w:type="dxa"/>
            <w:shd w:val="clear" w:color="auto" w:fill="FFFFFF" w:themeFill="background1"/>
          </w:tcPr>
          <w:p w14:paraId="33086128" w14:textId="77777777" w:rsidR="00D939D1" w:rsidRPr="00892891" w:rsidRDefault="00D939D1" w:rsidP="0005793F">
            <w:pPr>
              <w:ind w:left="318" w:hanging="318"/>
              <w:jc w:val="both"/>
              <w:rPr>
                <w:sz w:val="18"/>
                <w:szCs w:val="18"/>
                <w:lang w:val="en-US"/>
              </w:rPr>
            </w:pPr>
            <w:r w:rsidRPr="00701934">
              <w:rPr>
                <w:sz w:val="18"/>
                <w:szCs w:val="18"/>
                <w:lang w:val="en-US"/>
              </w:rPr>
              <w:t>(1)</w:t>
            </w:r>
            <w:r w:rsidRPr="00701934">
              <w:rPr>
                <w:sz w:val="18"/>
                <w:szCs w:val="18"/>
                <w:lang w:val="en-US"/>
              </w:rPr>
              <w:tab/>
              <w:t>Bank wajib melakukan CDD terhadap Bank Penerima dan/atau Bank Penerus yang disesuaikan dengan pendekatan berdasarkan risiko (</w:t>
            </w:r>
            <w:r w:rsidRPr="00DE4A0B">
              <w:rPr>
                <w:i/>
                <w:sz w:val="18"/>
                <w:szCs w:val="18"/>
                <w:lang w:val="en-US"/>
              </w:rPr>
              <w:t>risk based approach</w:t>
            </w:r>
            <w:r w:rsidRPr="00701934">
              <w:rPr>
                <w:sz w:val="18"/>
                <w:szCs w:val="18"/>
                <w:lang w:val="en-US"/>
              </w:rPr>
              <w:t>) apabila:</w:t>
            </w:r>
          </w:p>
        </w:tc>
        <w:tc>
          <w:tcPr>
            <w:tcW w:w="3548" w:type="dxa"/>
            <w:shd w:val="clear" w:color="auto" w:fill="FFFFFF" w:themeFill="background1"/>
          </w:tcPr>
          <w:p w14:paraId="63840BA1" w14:textId="77777777" w:rsidR="00D939D1" w:rsidRPr="00125A9D" w:rsidRDefault="00D939D1" w:rsidP="0005793F">
            <w:pPr>
              <w:jc w:val="both"/>
              <w:rPr>
                <w:sz w:val="18"/>
                <w:szCs w:val="18"/>
                <w:lang w:val="en-US"/>
              </w:rPr>
            </w:pPr>
            <w:r>
              <w:rPr>
                <w:sz w:val="18"/>
                <w:szCs w:val="18"/>
                <w:lang w:val="en-US"/>
              </w:rPr>
              <w:t>Cukup jelas.</w:t>
            </w:r>
          </w:p>
        </w:tc>
        <w:tc>
          <w:tcPr>
            <w:tcW w:w="3540" w:type="dxa"/>
            <w:shd w:val="clear" w:color="auto" w:fill="FFFFFF" w:themeFill="background1"/>
          </w:tcPr>
          <w:p w14:paraId="5BBEFFFF" w14:textId="77777777" w:rsidR="00D939D1" w:rsidRPr="00125A9D" w:rsidRDefault="00D939D1" w:rsidP="0005793F">
            <w:pPr>
              <w:jc w:val="both"/>
              <w:rPr>
                <w:sz w:val="18"/>
                <w:szCs w:val="18"/>
                <w:lang w:val="en-US"/>
              </w:rPr>
            </w:pPr>
          </w:p>
        </w:tc>
        <w:tc>
          <w:tcPr>
            <w:tcW w:w="3544" w:type="dxa"/>
            <w:shd w:val="clear" w:color="auto" w:fill="FFFFFF" w:themeFill="background1"/>
          </w:tcPr>
          <w:p w14:paraId="496FB1AD" w14:textId="77777777" w:rsidR="00D939D1" w:rsidRPr="00125A9D" w:rsidRDefault="00D939D1" w:rsidP="0005793F">
            <w:pPr>
              <w:jc w:val="both"/>
              <w:rPr>
                <w:sz w:val="18"/>
                <w:szCs w:val="18"/>
                <w:lang w:val="en-US"/>
              </w:rPr>
            </w:pPr>
          </w:p>
        </w:tc>
        <w:tc>
          <w:tcPr>
            <w:tcW w:w="3544" w:type="dxa"/>
            <w:shd w:val="clear" w:color="auto" w:fill="FFFFFF" w:themeFill="background1"/>
          </w:tcPr>
          <w:p w14:paraId="5D002418" w14:textId="77777777" w:rsidR="00D939D1" w:rsidRPr="00125A9D" w:rsidRDefault="00D939D1" w:rsidP="0005793F">
            <w:pPr>
              <w:jc w:val="both"/>
              <w:rPr>
                <w:sz w:val="18"/>
                <w:szCs w:val="18"/>
                <w:lang w:val="en-US"/>
              </w:rPr>
            </w:pPr>
          </w:p>
        </w:tc>
      </w:tr>
      <w:tr w:rsidR="00D939D1" w14:paraId="42E0814D" w14:textId="77777777" w:rsidTr="0005793F">
        <w:tc>
          <w:tcPr>
            <w:tcW w:w="3544" w:type="dxa"/>
            <w:shd w:val="clear" w:color="auto" w:fill="FFFFFF" w:themeFill="background1"/>
          </w:tcPr>
          <w:p w14:paraId="5FF9881D" w14:textId="77777777" w:rsidR="00D939D1" w:rsidRPr="00892891" w:rsidRDefault="00D939D1" w:rsidP="0005793F">
            <w:pPr>
              <w:ind w:left="602" w:hanging="318"/>
              <w:jc w:val="both"/>
              <w:rPr>
                <w:sz w:val="18"/>
                <w:szCs w:val="18"/>
                <w:lang w:val="en-US"/>
              </w:rPr>
            </w:pPr>
            <w:r w:rsidRPr="00701934">
              <w:rPr>
                <w:sz w:val="18"/>
                <w:szCs w:val="18"/>
                <w:lang w:val="en-US"/>
              </w:rPr>
              <w:t>a.</w:t>
            </w:r>
            <w:r w:rsidRPr="00701934">
              <w:rPr>
                <w:sz w:val="18"/>
                <w:szCs w:val="18"/>
                <w:lang w:val="en-US"/>
              </w:rPr>
              <w:tab/>
              <w:t>terdapat perubahan profil Bank Penerima dan/atau Bank Penerus yang bersifat substansial; dan/atau</w:t>
            </w:r>
          </w:p>
        </w:tc>
        <w:tc>
          <w:tcPr>
            <w:tcW w:w="3548" w:type="dxa"/>
            <w:shd w:val="clear" w:color="auto" w:fill="FFFFFF" w:themeFill="background1"/>
          </w:tcPr>
          <w:p w14:paraId="02E7BA73" w14:textId="77777777" w:rsidR="00D939D1" w:rsidRPr="00125A9D" w:rsidRDefault="00D939D1" w:rsidP="0005793F">
            <w:pPr>
              <w:jc w:val="both"/>
              <w:rPr>
                <w:sz w:val="18"/>
                <w:szCs w:val="18"/>
                <w:lang w:val="en-US"/>
              </w:rPr>
            </w:pPr>
          </w:p>
        </w:tc>
        <w:tc>
          <w:tcPr>
            <w:tcW w:w="3540" w:type="dxa"/>
            <w:shd w:val="clear" w:color="auto" w:fill="FFFFFF" w:themeFill="background1"/>
          </w:tcPr>
          <w:p w14:paraId="0EE86F33" w14:textId="77777777" w:rsidR="00D939D1" w:rsidRPr="00125A9D" w:rsidRDefault="00D939D1" w:rsidP="0005793F">
            <w:pPr>
              <w:jc w:val="both"/>
              <w:rPr>
                <w:sz w:val="18"/>
                <w:szCs w:val="18"/>
                <w:lang w:val="en-US"/>
              </w:rPr>
            </w:pPr>
          </w:p>
        </w:tc>
        <w:tc>
          <w:tcPr>
            <w:tcW w:w="3544" w:type="dxa"/>
            <w:shd w:val="clear" w:color="auto" w:fill="FFFFFF" w:themeFill="background1"/>
          </w:tcPr>
          <w:p w14:paraId="05FEAB75" w14:textId="77777777" w:rsidR="00D939D1" w:rsidRPr="00125A9D" w:rsidRDefault="00D939D1" w:rsidP="0005793F">
            <w:pPr>
              <w:jc w:val="both"/>
              <w:rPr>
                <w:sz w:val="18"/>
                <w:szCs w:val="18"/>
                <w:lang w:val="en-US"/>
              </w:rPr>
            </w:pPr>
          </w:p>
        </w:tc>
        <w:tc>
          <w:tcPr>
            <w:tcW w:w="3544" w:type="dxa"/>
            <w:shd w:val="clear" w:color="auto" w:fill="FFFFFF" w:themeFill="background1"/>
          </w:tcPr>
          <w:p w14:paraId="16046D44" w14:textId="77777777" w:rsidR="00D939D1" w:rsidRPr="00125A9D" w:rsidRDefault="00D939D1" w:rsidP="0005793F">
            <w:pPr>
              <w:jc w:val="both"/>
              <w:rPr>
                <w:sz w:val="18"/>
                <w:szCs w:val="18"/>
                <w:lang w:val="en-US"/>
              </w:rPr>
            </w:pPr>
          </w:p>
        </w:tc>
      </w:tr>
      <w:tr w:rsidR="00D939D1" w14:paraId="3BCFEA3C" w14:textId="77777777" w:rsidTr="0005793F">
        <w:tc>
          <w:tcPr>
            <w:tcW w:w="3544" w:type="dxa"/>
            <w:shd w:val="clear" w:color="auto" w:fill="FFFFFF" w:themeFill="background1"/>
          </w:tcPr>
          <w:p w14:paraId="39CD3845" w14:textId="77777777" w:rsidR="00D939D1" w:rsidRPr="00892891" w:rsidRDefault="00D939D1" w:rsidP="0005793F">
            <w:pPr>
              <w:ind w:left="602" w:hanging="318"/>
              <w:jc w:val="both"/>
              <w:rPr>
                <w:sz w:val="18"/>
                <w:szCs w:val="18"/>
                <w:lang w:val="en-US"/>
              </w:rPr>
            </w:pPr>
            <w:r w:rsidRPr="00701934">
              <w:rPr>
                <w:sz w:val="18"/>
                <w:szCs w:val="18"/>
                <w:lang w:val="en-US"/>
              </w:rPr>
              <w:lastRenderedPageBreak/>
              <w:t>b.</w:t>
            </w:r>
            <w:r w:rsidRPr="00701934">
              <w:rPr>
                <w:sz w:val="18"/>
                <w:szCs w:val="18"/>
                <w:lang w:val="en-US"/>
              </w:rPr>
              <w:tab/>
              <w:t xml:space="preserve">informasi pada profil Bank Penerima dan/atau Bank Penerus yang tersedia belum dilengkapi dengan informasi sebagaimana dimaksud dalam Pasal </w:t>
            </w:r>
            <w:r w:rsidRPr="00DE4A0B">
              <w:rPr>
                <w:color w:val="FF0000"/>
                <w:sz w:val="18"/>
                <w:szCs w:val="18"/>
                <w:lang w:val="en-US"/>
              </w:rPr>
              <w:t>50</w:t>
            </w:r>
            <w:r w:rsidRPr="00701934">
              <w:rPr>
                <w:sz w:val="18"/>
                <w:szCs w:val="18"/>
                <w:lang w:val="en-US"/>
              </w:rPr>
              <w:t xml:space="preserve"> ayat (1).</w:t>
            </w:r>
          </w:p>
        </w:tc>
        <w:tc>
          <w:tcPr>
            <w:tcW w:w="3548" w:type="dxa"/>
            <w:shd w:val="clear" w:color="auto" w:fill="FFFFFF" w:themeFill="background1"/>
          </w:tcPr>
          <w:p w14:paraId="10F48BFB" w14:textId="77777777" w:rsidR="00D939D1" w:rsidRPr="00125A9D" w:rsidRDefault="00D939D1" w:rsidP="0005793F">
            <w:pPr>
              <w:jc w:val="both"/>
              <w:rPr>
                <w:sz w:val="18"/>
                <w:szCs w:val="18"/>
                <w:lang w:val="en-US"/>
              </w:rPr>
            </w:pPr>
          </w:p>
        </w:tc>
        <w:tc>
          <w:tcPr>
            <w:tcW w:w="3540" w:type="dxa"/>
            <w:shd w:val="clear" w:color="auto" w:fill="FFFFFF" w:themeFill="background1"/>
          </w:tcPr>
          <w:p w14:paraId="10AAD8A7" w14:textId="77777777" w:rsidR="00D939D1" w:rsidRPr="00125A9D" w:rsidRDefault="00D939D1" w:rsidP="0005793F">
            <w:pPr>
              <w:jc w:val="both"/>
              <w:rPr>
                <w:sz w:val="18"/>
                <w:szCs w:val="18"/>
                <w:lang w:val="en-US"/>
              </w:rPr>
            </w:pPr>
          </w:p>
        </w:tc>
        <w:tc>
          <w:tcPr>
            <w:tcW w:w="3544" w:type="dxa"/>
            <w:shd w:val="clear" w:color="auto" w:fill="FFFFFF" w:themeFill="background1"/>
          </w:tcPr>
          <w:p w14:paraId="0546488D" w14:textId="77777777" w:rsidR="00D939D1" w:rsidRPr="00125A9D" w:rsidRDefault="00D939D1" w:rsidP="0005793F">
            <w:pPr>
              <w:jc w:val="both"/>
              <w:rPr>
                <w:sz w:val="18"/>
                <w:szCs w:val="18"/>
                <w:lang w:val="en-US"/>
              </w:rPr>
            </w:pPr>
          </w:p>
        </w:tc>
        <w:tc>
          <w:tcPr>
            <w:tcW w:w="3544" w:type="dxa"/>
            <w:shd w:val="clear" w:color="auto" w:fill="FFFFFF" w:themeFill="background1"/>
          </w:tcPr>
          <w:p w14:paraId="745A0071" w14:textId="77777777" w:rsidR="00D939D1" w:rsidRPr="00125A9D" w:rsidRDefault="00D939D1" w:rsidP="0005793F">
            <w:pPr>
              <w:jc w:val="both"/>
              <w:rPr>
                <w:sz w:val="18"/>
                <w:szCs w:val="18"/>
                <w:lang w:val="en-US"/>
              </w:rPr>
            </w:pPr>
          </w:p>
        </w:tc>
      </w:tr>
      <w:tr w:rsidR="00D939D1" w14:paraId="57DCEB3F" w14:textId="77777777" w:rsidTr="0005793F">
        <w:tc>
          <w:tcPr>
            <w:tcW w:w="3544" w:type="dxa"/>
            <w:shd w:val="clear" w:color="auto" w:fill="FFFFFF" w:themeFill="background1"/>
          </w:tcPr>
          <w:p w14:paraId="3259CAF3" w14:textId="77777777" w:rsidR="00D939D1" w:rsidRPr="00DE4A0B" w:rsidRDefault="00D939D1" w:rsidP="0005793F">
            <w:pPr>
              <w:ind w:left="318" w:hanging="318"/>
              <w:jc w:val="both"/>
              <w:rPr>
                <w:color w:val="FF0000"/>
                <w:sz w:val="18"/>
                <w:szCs w:val="18"/>
                <w:lang w:val="en-US"/>
              </w:rPr>
            </w:pPr>
            <w:r w:rsidRPr="00DE4A0B">
              <w:rPr>
                <w:color w:val="FF0000"/>
                <w:sz w:val="18"/>
                <w:szCs w:val="18"/>
                <w:lang w:val="en-US"/>
              </w:rPr>
              <w:t>(2)</w:t>
            </w:r>
            <w:r w:rsidRPr="00DE4A0B">
              <w:rPr>
                <w:color w:val="FF0000"/>
                <w:sz w:val="18"/>
                <w:szCs w:val="18"/>
                <w:lang w:val="en-US"/>
              </w:rPr>
              <w:tab/>
              <w:t>Bank yang melanggar ketentuan sebagaimana dimaksud pada ayat (1), dapat dikenai sanksi administratif berupa:</w:t>
            </w:r>
          </w:p>
        </w:tc>
        <w:tc>
          <w:tcPr>
            <w:tcW w:w="3548" w:type="dxa"/>
            <w:shd w:val="clear" w:color="auto" w:fill="FFFFFF" w:themeFill="background1"/>
          </w:tcPr>
          <w:p w14:paraId="39CBAD3C" w14:textId="77777777" w:rsidR="00D939D1" w:rsidRPr="00125A9D" w:rsidRDefault="00D939D1" w:rsidP="0005793F">
            <w:pPr>
              <w:jc w:val="both"/>
              <w:rPr>
                <w:sz w:val="18"/>
                <w:szCs w:val="18"/>
                <w:lang w:val="en-US"/>
              </w:rPr>
            </w:pPr>
          </w:p>
        </w:tc>
        <w:tc>
          <w:tcPr>
            <w:tcW w:w="3540" w:type="dxa"/>
            <w:shd w:val="clear" w:color="auto" w:fill="FFFFFF" w:themeFill="background1"/>
          </w:tcPr>
          <w:p w14:paraId="55C1B249" w14:textId="77777777" w:rsidR="00D939D1" w:rsidRPr="00125A9D" w:rsidRDefault="00D939D1" w:rsidP="0005793F">
            <w:pPr>
              <w:jc w:val="both"/>
              <w:rPr>
                <w:sz w:val="18"/>
                <w:szCs w:val="18"/>
                <w:lang w:val="en-US"/>
              </w:rPr>
            </w:pPr>
          </w:p>
        </w:tc>
        <w:tc>
          <w:tcPr>
            <w:tcW w:w="3544" w:type="dxa"/>
            <w:shd w:val="clear" w:color="auto" w:fill="FFFFFF" w:themeFill="background1"/>
          </w:tcPr>
          <w:p w14:paraId="02E16C0C" w14:textId="77777777" w:rsidR="00D939D1" w:rsidRPr="00125A9D" w:rsidRDefault="00D939D1" w:rsidP="0005793F">
            <w:pPr>
              <w:jc w:val="both"/>
              <w:rPr>
                <w:sz w:val="18"/>
                <w:szCs w:val="18"/>
                <w:lang w:val="en-US"/>
              </w:rPr>
            </w:pPr>
          </w:p>
        </w:tc>
        <w:tc>
          <w:tcPr>
            <w:tcW w:w="3544" w:type="dxa"/>
            <w:shd w:val="clear" w:color="auto" w:fill="FFFFFF" w:themeFill="background1"/>
          </w:tcPr>
          <w:p w14:paraId="1CFAAD74" w14:textId="77777777" w:rsidR="00D939D1" w:rsidRPr="00125A9D" w:rsidRDefault="00D939D1" w:rsidP="0005793F">
            <w:pPr>
              <w:jc w:val="both"/>
              <w:rPr>
                <w:sz w:val="18"/>
                <w:szCs w:val="18"/>
                <w:lang w:val="en-US"/>
              </w:rPr>
            </w:pPr>
          </w:p>
        </w:tc>
      </w:tr>
      <w:tr w:rsidR="00D939D1" w14:paraId="52592B00" w14:textId="77777777" w:rsidTr="0005793F">
        <w:tc>
          <w:tcPr>
            <w:tcW w:w="3544" w:type="dxa"/>
            <w:shd w:val="clear" w:color="auto" w:fill="FFFFFF" w:themeFill="background1"/>
          </w:tcPr>
          <w:p w14:paraId="5139B1E4"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a.</w:t>
            </w:r>
            <w:r w:rsidRPr="00DE4A0B">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2D6A6826" w14:textId="77777777" w:rsidR="00D939D1" w:rsidRPr="00125A9D" w:rsidRDefault="00D939D1" w:rsidP="0005793F">
            <w:pPr>
              <w:jc w:val="both"/>
              <w:rPr>
                <w:sz w:val="18"/>
                <w:szCs w:val="18"/>
                <w:lang w:val="en-US"/>
              </w:rPr>
            </w:pPr>
          </w:p>
        </w:tc>
        <w:tc>
          <w:tcPr>
            <w:tcW w:w="3540" w:type="dxa"/>
            <w:shd w:val="clear" w:color="auto" w:fill="FFFFFF" w:themeFill="background1"/>
          </w:tcPr>
          <w:p w14:paraId="662A37FE" w14:textId="77777777" w:rsidR="00D939D1" w:rsidRPr="00125A9D" w:rsidRDefault="00D939D1" w:rsidP="0005793F">
            <w:pPr>
              <w:jc w:val="both"/>
              <w:rPr>
                <w:sz w:val="18"/>
                <w:szCs w:val="18"/>
                <w:lang w:val="en-US"/>
              </w:rPr>
            </w:pPr>
          </w:p>
        </w:tc>
        <w:tc>
          <w:tcPr>
            <w:tcW w:w="3544" w:type="dxa"/>
            <w:shd w:val="clear" w:color="auto" w:fill="FFFFFF" w:themeFill="background1"/>
          </w:tcPr>
          <w:p w14:paraId="7CB30255" w14:textId="77777777" w:rsidR="00D939D1" w:rsidRPr="00125A9D" w:rsidRDefault="00D939D1" w:rsidP="0005793F">
            <w:pPr>
              <w:jc w:val="both"/>
              <w:rPr>
                <w:sz w:val="18"/>
                <w:szCs w:val="18"/>
                <w:lang w:val="en-US"/>
              </w:rPr>
            </w:pPr>
          </w:p>
        </w:tc>
        <w:tc>
          <w:tcPr>
            <w:tcW w:w="3544" w:type="dxa"/>
            <w:shd w:val="clear" w:color="auto" w:fill="FFFFFF" w:themeFill="background1"/>
          </w:tcPr>
          <w:p w14:paraId="7A6D68C4" w14:textId="77777777" w:rsidR="00D939D1" w:rsidRPr="00125A9D" w:rsidRDefault="00D939D1" w:rsidP="0005793F">
            <w:pPr>
              <w:jc w:val="both"/>
              <w:rPr>
                <w:sz w:val="18"/>
                <w:szCs w:val="18"/>
                <w:lang w:val="en-US"/>
              </w:rPr>
            </w:pPr>
          </w:p>
        </w:tc>
      </w:tr>
      <w:tr w:rsidR="00D939D1" w14:paraId="4A252379" w14:textId="77777777" w:rsidTr="0005793F">
        <w:tc>
          <w:tcPr>
            <w:tcW w:w="3544" w:type="dxa"/>
            <w:shd w:val="clear" w:color="auto" w:fill="FFFFFF" w:themeFill="background1"/>
          </w:tcPr>
          <w:p w14:paraId="41D38C52"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b.</w:t>
            </w:r>
            <w:r w:rsidRPr="00DE4A0B">
              <w:rPr>
                <w:color w:val="FF0000"/>
                <w:sz w:val="18"/>
                <w:szCs w:val="18"/>
                <w:lang w:val="en-US"/>
              </w:rPr>
              <w:tab/>
              <w:t>denda;</w:t>
            </w:r>
          </w:p>
        </w:tc>
        <w:tc>
          <w:tcPr>
            <w:tcW w:w="3548" w:type="dxa"/>
            <w:shd w:val="clear" w:color="auto" w:fill="FFFFFF" w:themeFill="background1"/>
          </w:tcPr>
          <w:p w14:paraId="6BBB0026" w14:textId="77777777" w:rsidR="00D939D1" w:rsidRPr="00125A9D" w:rsidRDefault="00D939D1" w:rsidP="0005793F">
            <w:pPr>
              <w:jc w:val="both"/>
              <w:rPr>
                <w:sz w:val="18"/>
                <w:szCs w:val="18"/>
                <w:lang w:val="en-US"/>
              </w:rPr>
            </w:pPr>
          </w:p>
        </w:tc>
        <w:tc>
          <w:tcPr>
            <w:tcW w:w="3540" w:type="dxa"/>
            <w:shd w:val="clear" w:color="auto" w:fill="FFFFFF" w:themeFill="background1"/>
          </w:tcPr>
          <w:p w14:paraId="0001B442" w14:textId="77777777" w:rsidR="00D939D1" w:rsidRPr="00125A9D" w:rsidRDefault="00D939D1" w:rsidP="0005793F">
            <w:pPr>
              <w:jc w:val="both"/>
              <w:rPr>
                <w:sz w:val="18"/>
                <w:szCs w:val="18"/>
                <w:lang w:val="en-US"/>
              </w:rPr>
            </w:pPr>
          </w:p>
        </w:tc>
        <w:tc>
          <w:tcPr>
            <w:tcW w:w="3544" w:type="dxa"/>
            <w:shd w:val="clear" w:color="auto" w:fill="FFFFFF" w:themeFill="background1"/>
          </w:tcPr>
          <w:p w14:paraId="5C6D0498" w14:textId="77777777" w:rsidR="00D939D1" w:rsidRPr="00125A9D" w:rsidRDefault="00D939D1" w:rsidP="0005793F">
            <w:pPr>
              <w:jc w:val="both"/>
              <w:rPr>
                <w:sz w:val="18"/>
                <w:szCs w:val="18"/>
                <w:lang w:val="en-US"/>
              </w:rPr>
            </w:pPr>
          </w:p>
        </w:tc>
        <w:tc>
          <w:tcPr>
            <w:tcW w:w="3544" w:type="dxa"/>
            <w:shd w:val="clear" w:color="auto" w:fill="FFFFFF" w:themeFill="background1"/>
          </w:tcPr>
          <w:p w14:paraId="5D561309" w14:textId="77777777" w:rsidR="00D939D1" w:rsidRPr="00125A9D" w:rsidRDefault="00D939D1" w:rsidP="0005793F">
            <w:pPr>
              <w:jc w:val="both"/>
              <w:rPr>
                <w:sz w:val="18"/>
                <w:szCs w:val="18"/>
                <w:lang w:val="en-US"/>
              </w:rPr>
            </w:pPr>
          </w:p>
        </w:tc>
      </w:tr>
      <w:tr w:rsidR="00D939D1" w14:paraId="0857284A" w14:textId="77777777" w:rsidTr="0005793F">
        <w:tc>
          <w:tcPr>
            <w:tcW w:w="3544" w:type="dxa"/>
            <w:shd w:val="clear" w:color="auto" w:fill="FFFFFF" w:themeFill="background1"/>
          </w:tcPr>
          <w:p w14:paraId="0DCEC5AE"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c.</w:t>
            </w:r>
            <w:r w:rsidRPr="00DE4A0B">
              <w:rPr>
                <w:color w:val="FF0000"/>
                <w:sz w:val="18"/>
                <w:szCs w:val="18"/>
                <w:lang w:val="en-US"/>
              </w:rPr>
              <w:tab/>
              <w:t>pembatasan kegiatan usaha tertentu;</w:t>
            </w:r>
          </w:p>
        </w:tc>
        <w:tc>
          <w:tcPr>
            <w:tcW w:w="3548" w:type="dxa"/>
            <w:shd w:val="clear" w:color="auto" w:fill="FFFFFF" w:themeFill="background1"/>
          </w:tcPr>
          <w:p w14:paraId="50826D31" w14:textId="77777777" w:rsidR="00D939D1" w:rsidRPr="00125A9D" w:rsidRDefault="00D939D1" w:rsidP="0005793F">
            <w:pPr>
              <w:jc w:val="both"/>
              <w:rPr>
                <w:sz w:val="18"/>
                <w:szCs w:val="18"/>
                <w:lang w:val="en-US"/>
              </w:rPr>
            </w:pPr>
          </w:p>
        </w:tc>
        <w:tc>
          <w:tcPr>
            <w:tcW w:w="3540" w:type="dxa"/>
            <w:shd w:val="clear" w:color="auto" w:fill="FFFFFF" w:themeFill="background1"/>
          </w:tcPr>
          <w:p w14:paraId="36A3C77E" w14:textId="77777777" w:rsidR="00D939D1" w:rsidRPr="00125A9D" w:rsidRDefault="00D939D1" w:rsidP="0005793F">
            <w:pPr>
              <w:jc w:val="both"/>
              <w:rPr>
                <w:sz w:val="18"/>
                <w:szCs w:val="18"/>
                <w:lang w:val="en-US"/>
              </w:rPr>
            </w:pPr>
          </w:p>
        </w:tc>
        <w:tc>
          <w:tcPr>
            <w:tcW w:w="3544" w:type="dxa"/>
            <w:shd w:val="clear" w:color="auto" w:fill="FFFFFF" w:themeFill="background1"/>
          </w:tcPr>
          <w:p w14:paraId="44290CAF" w14:textId="77777777" w:rsidR="00D939D1" w:rsidRPr="00125A9D" w:rsidRDefault="00D939D1" w:rsidP="0005793F">
            <w:pPr>
              <w:jc w:val="both"/>
              <w:rPr>
                <w:sz w:val="18"/>
                <w:szCs w:val="18"/>
                <w:lang w:val="en-US"/>
              </w:rPr>
            </w:pPr>
          </w:p>
        </w:tc>
        <w:tc>
          <w:tcPr>
            <w:tcW w:w="3544" w:type="dxa"/>
            <w:shd w:val="clear" w:color="auto" w:fill="FFFFFF" w:themeFill="background1"/>
          </w:tcPr>
          <w:p w14:paraId="75D85C3B" w14:textId="77777777" w:rsidR="00D939D1" w:rsidRPr="00125A9D" w:rsidRDefault="00D939D1" w:rsidP="0005793F">
            <w:pPr>
              <w:jc w:val="both"/>
              <w:rPr>
                <w:sz w:val="18"/>
                <w:szCs w:val="18"/>
                <w:lang w:val="en-US"/>
              </w:rPr>
            </w:pPr>
          </w:p>
        </w:tc>
      </w:tr>
      <w:tr w:rsidR="00D939D1" w14:paraId="7F32A099" w14:textId="77777777" w:rsidTr="0005793F">
        <w:tc>
          <w:tcPr>
            <w:tcW w:w="3544" w:type="dxa"/>
            <w:shd w:val="clear" w:color="auto" w:fill="FFFFFF" w:themeFill="background1"/>
          </w:tcPr>
          <w:p w14:paraId="12B1653E"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 xml:space="preserve">d. </w:t>
            </w:r>
            <w:r w:rsidRPr="00DE4A0B">
              <w:rPr>
                <w:color w:val="FF0000"/>
                <w:sz w:val="18"/>
                <w:szCs w:val="18"/>
                <w:lang w:val="en-US"/>
              </w:rPr>
              <w:tab/>
              <w:t>penurunan penilaian faktor-faktor pembentuk nilai tingkat kesehatan;</w:t>
            </w:r>
          </w:p>
        </w:tc>
        <w:tc>
          <w:tcPr>
            <w:tcW w:w="3548" w:type="dxa"/>
            <w:shd w:val="clear" w:color="auto" w:fill="FFFFFF" w:themeFill="background1"/>
          </w:tcPr>
          <w:p w14:paraId="3A85C481" w14:textId="77777777" w:rsidR="00D939D1" w:rsidRPr="00125A9D" w:rsidRDefault="00D939D1" w:rsidP="0005793F">
            <w:pPr>
              <w:jc w:val="both"/>
              <w:rPr>
                <w:sz w:val="18"/>
                <w:szCs w:val="18"/>
                <w:lang w:val="en-US"/>
              </w:rPr>
            </w:pPr>
          </w:p>
        </w:tc>
        <w:tc>
          <w:tcPr>
            <w:tcW w:w="3540" w:type="dxa"/>
            <w:shd w:val="clear" w:color="auto" w:fill="FFFFFF" w:themeFill="background1"/>
          </w:tcPr>
          <w:p w14:paraId="38D05F8E" w14:textId="77777777" w:rsidR="00D939D1" w:rsidRPr="00125A9D" w:rsidRDefault="00D939D1" w:rsidP="0005793F">
            <w:pPr>
              <w:jc w:val="both"/>
              <w:rPr>
                <w:sz w:val="18"/>
                <w:szCs w:val="18"/>
                <w:lang w:val="en-US"/>
              </w:rPr>
            </w:pPr>
          </w:p>
        </w:tc>
        <w:tc>
          <w:tcPr>
            <w:tcW w:w="3544" w:type="dxa"/>
            <w:shd w:val="clear" w:color="auto" w:fill="FFFFFF" w:themeFill="background1"/>
          </w:tcPr>
          <w:p w14:paraId="2CEEAA7F" w14:textId="77777777" w:rsidR="00D939D1" w:rsidRPr="00125A9D" w:rsidRDefault="00D939D1" w:rsidP="0005793F">
            <w:pPr>
              <w:jc w:val="both"/>
              <w:rPr>
                <w:sz w:val="18"/>
                <w:szCs w:val="18"/>
                <w:lang w:val="en-US"/>
              </w:rPr>
            </w:pPr>
          </w:p>
        </w:tc>
        <w:tc>
          <w:tcPr>
            <w:tcW w:w="3544" w:type="dxa"/>
            <w:shd w:val="clear" w:color="auto" w:fill="FFFFFF" w:themeFill="background1"/>
          </w:tcPr>
          <w:p w14:paraId="5B0F90CB" w14:textId="77777777" w:rsidR="00D939D1" w:rsidRPr="00125A9D" w:rsidRDefault="00D939D1" w:rsidP="0005793F">
            <w:pPr>
              <w:jc w:val="both"/>
              <w:rPr>
                <w:sz w:val="18"/>
                <w:szCs w:val="18"/>
                <w:lang w:val="en-US"/>
              </w:rPr>
            </w:pPr>
          </w:p>
        </w:tc>
      </w:tr>
      <w:tr w:rsidR="00D939D1" w14:paraId="23C6B1F8" w14:textId="77777777" w:rsidTr="0005793F">
        <w:tc>
          <w:tcPr>
            <w:tcW w:w="3544" w:type="dxa"/>
            <w:shd w:val="clear" w:color="auto" w:fill="FFFFFF" w:themeFill="background1"/>
          </w:tcPr>
          <w:p w14:paraId="5447FA27"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 xml:space="preserve">e. </w:t>
            </w:r>
            <w:r w:rsidRPr="00DE4A0B">
              <w:rPr>
                <w:color w:val="FF0000"/>
                <w:sz w:val="18"/>
                <w:szCs w:val="18"/>
                <w:lang w:val="en-US"/>
              </w:rPr>
              <w:tab/>
              <w:t>pembekuan kegiatan usaha tertentu;</w:t>
            </w:r>
          </w:p>
        </w:tc>
        <w:tc>
          <w:tcPr>
            <w:tcW w:w="3548" w:type="dxa"/>
            <w:shd w:val="clear" w:color="auto" w:fill="FFFFFF" w:themeFill="background1"/>
          </w:tcPr>
          <w:p w14:paraId="68548BA6" w14:textId="77777777" w:rsidR="00D939D1" w:rsidRPr="00125A9D" w:rsidRDefault="00D939D1" w:rsidP="0005793F">
            <w:pPr>
              <w:jc w:val="both"/>
              <w:rPr>
                <w:sz w:val="18"/>
                <w:szCs w:val="18"/>
                <w:lang w:val="en-US"/>
              </w:rPr>
            </w:pPr>
          </w:p>
        </w:tc>
        <w:tc>
          <w:tcPr>
            <w:tcW w:w="3540" w:type="dxa"/>
            <w:shd w:val="clear" w:color="auto" w:fill="FFFFFF" w:themeFill="background1"/>
          </w:tcPr>
          <w:p w14:paraId="0E7E4536" w14:textId="77777777" w:rsidR="00D939D1" w:rsidRPr="00125A9D" w:rsidRDefault="00D939D1" w:rsidP="0005793F">
            <w:pPr>
              <w:jc w:val="both"/>
              <w:rPr>
                <w:sz w:val="18"/>
                <w:szCs w:val="18"/>
                <w:lang w:val="en-US"/>
              </w:rPr>
            </w:pPr>
          </w:p>
        </w:tc>
        <w:tc>
          <w:tcPr>
            <w:tcW w:w="3544" w:type="dxa"/>
            <w:shd w:val="clear" w:color="auto" w:fill="FFFFFF" w:themeFill="background1"/>
          </w:tcPr>
          <w:p w14:paraId="1D31DD4B" w14:textId="77777777" w:rsidR="00D939D1" w:rsidRPr="00125A9D" w:rsidRDefault="00D939D1" w:rsidP="0005793F">
            <w:pPr>
              <w:jc w:val="both"/>
              <w:rPr>
                <w:sz w:val="18"/>
                <w:szCs w:val="18"/>
                <w:lang w:val="en-US"/>
              </w:rPr>
            </w:pPr>
          </w:p>
        </w:tc>
        <w:tc>
          <w:tcPr>
            <w:tcW w:w="3544" w:type="dxa"/>
            <w:shd w:val="clear" w:color="auto" w:fill="FFFFFF" w:themeFill="background1"/>
          </w:tcPr>
          <w:p w14:paraId="1D035453" w14:textId="77777777" w:rsidR="00D939D1" w:rsidRPr="00125A9D" w:rsidRDefault="00D939D1" w:rsidP="0005793F">
            <w:pPr>
              <w:jc w:val="both"/>
              <w:rPr>
                <w:sz w:val="18"/>
                <w:szCs w:val="18"/>
                <w:lang w:val="en-US"/>
              </w:rPr>
            </w:pPr>
          </w:p>
        </w:tc>
      </w:tr>
      <w:tr w:rsidR="00D939D1" w14:paraId="4E40CC48" w14:textId="77777777" w:rsidTr="0005793F">
        <w:tc>
          <w:tcPr>
            <w:tcW w:w="3544" w:type="dxa"/>
            <w:shd w:val="clear" w:color="auto" w:fill="FFFFFF" w:themeFill="background1"/>
          </w:tcPr>
          <w:p w14:paraId="18A64B51" w14:textId="77777777" w:rsidR="00D939D1" w:rsidRPr="00DE4A0B" w:rsidRDefault="00D939D1" w:rsidP="0005793F">
            <w:pPr>
              <w:tabs>
                <w:tab w:val="left" w:pos="856"/>
              </w:tabs>
              <w:ind w:left="602" w:hanging="284"/>
              <w:jc w:val="both"/>
              <w:rPr>
                <w:color w:val="FF0000"/>
                <w:sz w:val="18"/>
                <w:szCs w:val="18"/>
                <w:lang w:val="en-US"/>
              </w:rPr>
            </w:pPr>
            <w:r w:rsidRPr="00DE4A0B">
              <w:rPr>
                <w:color w:val="FF0000"/>
                <w:sz w:val="18"/>
                <w:szCs w:val="18"/>
                <w:lang w:val="en-US"/>
              </w:rPr>
              <w:t xml:space="preserve">f. </w:t>
            </w:r>
            <w:r w:rsidRPr="00DE4A0B">
              <w:rPr>
                <w:color w:val="FF0000"/>
                <w:sz w:val="18"/>
                <w:szCs w:val="18"/>
                <w:lang w:val="en-US"/>
              </w:rPr>
              <w:tab/>
              <w:t>pemberhentian pengurus Bank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3EA41C32" w14:textId="77777777" w:rsidR="00D939D1" w:rsidRPr="00125A9D" w:rsidRDefault="00D939D1" w:rsidP="0005793F">
            <w:pPr>
              <w:jc w:val="both"/>
              <w:rPr>
                <w:sz w:val="18"/>
                <w:szCs w:val="18"/>
                <w:lang w:val="en-US"/>
              </w:rPr>
            </w:pPr>
          </w:p>
        </w:tc>
        <w:tc>
          <w:tcPr>
            <w:tcW w:w="3540" w:type="dxa"/>
            <w:shd w:val="clear" w:color="auto" w:fill="FFFFFF" w:themeFill="background1"/>
          </w:tcPr>
          <w:p w14:paraId="38DA85BA" w14:textId="77777777" w:rsidR="00D939D1" w:rsidRPr="00125A9D" w:rsidRDefault="00D939D1" w:rsidP="0005793F">
            <w:pPr>
              <w:jc w:val="both"/>
              <w:rPr>
                <w:sz w:val="18"/>
                <w:szCs w:val="18"/>
                <w:lang w:val="en-US"/>
              </w:rPr>
            </w:pPr>
          </w:p>
        </w:tc>
        <w:tc>
          <w:tcPr>
            <w:tcW w:w="3544" w:type="dxa"/>
            <w:shd w:val="clear" w:color="auto" w:fill="FFFFFF" w:themeFill="background1"/>
          </w:tcPr>
          <w:p w14:paraId="32490910" w14:textId="77777777" w:rsidR="00D939D1" w:rsidRPr="00125A9D" w:rsidRDefault="00D939D1" w:rsidP="0005793F">
            <w:pPr>
              <w:jc w:val="both"/>
              <w:rPr>
                <w:sz w:val="18"/>
                <w:szCs w:val="18"/>
                <w:lang w:val="en-US"/>
              </w:rPr>
            </w:pPr>
          </w:p>
        </w:tc>
        <w:tc>
          <w:tcPr>
            <w:tcW w:w="3544" w:type="dxa"/>
            <w:shd w:val="clear" w:color="auto" w:fill="FFFFFF" w:themeFill="background1"/>
          </w:tcPr>
          <w:p w14:paraId="36ED7225" w14:textId="77777777" w:rsidR="00D939D1" w:rsidRPr="00125A9D" w:rsidRDefault="00D939D1" w:rsidP="0005793F">
            <w:pPr>
              <w:jc w:val="both"/>
              <w:rPr>
                <w:sz w:val="18"/>
                <w:szCs w:val="18"/>
                <w:lang w:val="en-US"/>
              </w:rPr>
            </w:pPr>
          </w:p>
        </w:tc>
      </w:tr>
      <w:tr w:rsidR="00D939D1" w14:paraId="4DBBC019" w14:textId="77777777" w:rsidTr="0005793F">
        <w:tc>
          <w:tcPr>
            <w:tcW w:w="3544" w:type="dxa"/>
            <w:shd w:val="clear" w:color="auto" w:fill="FFFFFF" w:themeFill="background1"/>
          </w:tcPr>
          <w:p w14:paraId="26E9D401"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 xml:space="preserve">g. </w:t>
            </w:r>
            <w:r w:rsidRPr="00DE4A0B">
              <w:rPr>
                <w:color w:val="FF0000"/>
                <w:sz w:val="18"/>
                <w:szCs w:val="18"/>
                <w:lang w:val="en-US"/>
              </w:rPr>
              <w:tab/>
              <w:t xml:space="preserve">larangan bagi anggota Direksi dan anggota Dewan Komisaris, pegawai </w:t>
            </w:r>
            <w:r>
              <w:rPr>
                <w:color w:val="FF0000"/>
                <w:sz w:val="18"/>
                <w:szCs w:val="18"/>
                <w:lang w:val="en-US"/>
              </w:rPr>
              <w:t>Bank</w:t>
            </w:r>
            <w:r w:rsidRPr="00DE4A0B">
              <w:rPr>
                <w:color w:val="FF0000"/>
                <w:sz w:val="18"/>
                <w:szCs w:val="18"/>
                <w:lang w:val="en-US"/>
              </w:rPr>
              <w:t xml:space="preserve">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7376E8C7" w14:textId="77777777" w:rsidR="00D939D1" w:rsidRPr="00125A9D" w:rsidRDefault="00D939D1" w:rsidP="0005793F">
            <w:pPr>
              <w:jc w:val="both"/>
              <w:rPr>
                <w:sz w:val="18"/>
                <w:szCs w:val="18"/>
                <w:lang w:val="en-US"/>
              </w:rPr>
            </w:pPr>
          </w:p>
        </w:tc>
        <w:tc>
          <w:tcPr>
            <w:tcW w:w="3540" w:type="dxa"/>
            <w:shd w:val="clear" w:color="auto" w:fill="FFFFFF" w:themeFill="background1"/>
          </w:tcPr>
          <w:p w14:paraId="33CCFFE6" w14:textId="77777777" w:rsidR="00D939D1" w:rsidRPr="00125A9D" w:rsidRDefault="00D939D1" w:rsidP="0005793F">
            <w:pPr>
              <w:jc w:val="both"/>
              <w:rPr>
                <w:sz w:val="18"/>
                <w:szCs w:val="18"/>
                <w:lang w:val="en-US"/>
              </w:rPr>
            </w:pPr>
          </w:p>
        </w:tc>
        <w:tc>
          <w:tcPr>
            <w:tcW w:w="3544" w:type="dxa"/>
            <w:shd w:val="clear" w:color="auto" w:fill="FFFFFF" w:themeFill="background1"/>
          </w:tcPr>
          <w:p w14:paraId="5A81D9B8" w14:textId="77777777" w:rsidR="00D939D1" w:rsidRPr="00125A9D" w:rsidRDefault="00D939D1" w:rsidP="0005793F">
            <w:pPr>
              <w:jc w:val="both"/>
              <w:rPr>
                <w:sz w:val="18"/>
                <w:szCs w:val="18"/>
                <w:lang w:val="en-US"/>
              </w:rPr>
            </w:pPr>
          </w:p>
        </w:tc>
        <w:tc>
          <w:tcPr>
            <w:tcW w:w="3544" w:type="dxa"/>
            <w:shd w:val="clear" w:color="auto" w:fill="FFFFFF" w:themeFill="background1"/>
          </w:tcPr>
          <w:p w14:paraId="428A4667" w14:textId="77777777" w:rsidR="00D939D1" w:rsidRPr="00125A9D" w:rsidRDefault="00D939D1" w:rsidP="0005793F">
            <w:pPr>
              <w:jc w:val="both"/>
              <w:rPr>
                <w:sz w:val="18"/>
                <w:szCs w:val="18"/>
                <w:lang w:val="en-US"/>
              </w:rPr>
            </w:pPr>
          </w:p>
        </w:tc>
      </w:tr>
      <w:tr w:rsidR="00D939D1" w14:paraId="50E81FEB" w14:textId="77777777" w:rsidTr="0005793F">
        <w:tc>
          <w:tcPr>
            <w:tcW w:w="3544" w:type="dxa"/>
            <w:shd w:val="clear" w:color="auto" w:fill="FFFFFF" w:themeFill="background1"/>
          </w:tcPr>
          <w:p w14:paraId="36C56164" w14:textId="77777777" w:rsidR="00D939D1" w:rsidRPr="00DE4A0B" w:rsidRDefault="00D939D1" w:rsidP="0005793F">
            <w:pPr>
              <w:ind w:left="318" w:hanging="318"/>
              <w:jc w:val="both"/>
              <w:rPr>
                <w:color w:val="FF0000"/>
                <w:sz w:val="18"/>
                <w:szCs w:val="18"/>
                <w:lang w:val="en-US"/>
              </w:rPr>
            </w:pPr>
            <w:r w:rsidRPr="00DE4A0B">
              <w:rPr>
                <w:color w:val="FF0000"/>
                <w:sz w:val="18"/>
                <w:szCs w:val="18"/>
                <w:lang w:val="en-US"/>
              </w:rPr>
              <w:t>(3)</w:t>
            </w:r>
            <w:r w:rsidRPr="00DE4A0B">
              <w:rPr>
                <w:color w:val="FF0000"/>
                <w:sz w:val="18"/>
                <w:szCs w:val="18"/>
                <w:lang w:val="en-US"/>
              </w:rPr>
              <w:tab/>
              <w:t xml:space="preserve">Sanksi administratif berupa denda sebagaimana dimaksud pada ayat (2) huruf </w:t>
            </w:r>
            <w:r>
              <w:rPr>
                <w:color w:val="FF0000"/>
                <w:sz w:val="18"/>
                <w:szCs w:val="18"/>
                <w:lang w:val="en-US"/>
              </w:rPr>
              <w:t>b</w:t>
            </w:r>
            <w:r w:rsidRPr="00DE4A0B">
              <w:rPr>
                <w:color w:val="FF0000"/>
                <w:sz w:val="18"/>
                <w:szCs w:val="18"/>
                <w:lang w:val="en-US"/>
              </w:rPr>
              <w:t xml:space="preserve"> dikenai dengan ketentuan sebagai berikut:</w:t>
            </w:r>
          </w:p>
        </w:tc>
        <w:tc>
          <w:tcPr>
            <w:tcW w:w="3548" w:type="dxa"/>
            <w:shd w:val="clear" w:color="auto" w:fill="FFFFFF" w:themeFill="background1"/>
          </w:tcPr>
          <w:p w14:paraId="4D35F8CB" w14:textId="77777777" w:rsidR="00D939D1" w:rsidRPr="00125A9D" w:rsidRDefault="00D939D1" w:rsidP="0005793F">
            <w:pPr>
              <w:jc w:val="both"/>
              <w:rPr>
                <w:sz w:val="18"/>
                <w:szCs w:val="18"/>
                <w:lang w:val="en-US"/>
              </w:rPr>
            </w:pPr>
          </w:p>
        </w:tc>
        <w:tc>
          <w:tcPr>
            <w:tcW w:w="3540" w:type="dxa"/>
            <w:shd w:val="clear" w:color="auto" w:fill="FFFFFF" w:themeFill="background1"/>
          </w:tcPr>
          <w:p w14:paraId="2A9657D1" w14:textId="77777777" w:rsidR="00D939D1" w:rsidRPr="00125A9D" w:rsidRDefault="00D939D1" w:rsidP="0005793F">
            <w:pPr>
              <w:jc w:val="both"/>
              <w:rPr>
                <w:sz w:val="18"/>
                <w:szCs w:val="18"/>
                <w:lang w:val="en-US"/>
              </w:rPr>
            </w:pPr>
          </w:p>
        </w:tc>
        <w:tc>
          <w:tcPr>
            <w:tcW w:w="3544" w:type="dxa"/>
            <w:shd w:val="clear" w:color="auto" w:fill="FFFFFF" w:themeFill="background1"/>
          </w:tcPr>
          <w:p w14:paraId="64B3BF1F" w14:textId="77777777" w:rsidR="00D939D1" w:rsidRPr="00125A9D" w:rsidRDefault="00D939D1" w:rsidP="0005793F">
            <w:pPr>
              <w:jc w:val="both"/>
              <w:rPr>
                <w:sz w:val="18"/>
                <w:szCs w:val="18"/>
                <w:lang w:val="en-US"/>
              </w:rPr>
            </w:pPr>
          </w:p>
        </w:tc>
        <w:tc>
          <w:tcPr>
            <w:tcW w:w="3544" w:type="dxa"/>
            <w:shd w:val="clear" w:color="auto" w:fill="FFFFFF" w:themeFill="background1"/>
          </w:tcPr>
          <w:p w14:paraId="5EB7EC11" w14:textId="77777777" w:rsidR="00D939D1" w:rsidRPr="00125A9D" w:rsidRDefault="00D939D1" w:rsidP="0005793F">
            <w:pPr>
              <w:jc w:val="both"/>
              <w:rPr>
                <w:sz w:val="18"/>
                <w:szCs w:val="18"/>
                <w:lang w:val="en-US"/>
              </w:rPr>
            </w:pPr>
          </w:p>
        </w:tc>
      </w:tr>
      <w:tr w:rsidR="00D939D1" w14:paraId="173CE698" w14:textId="77777777" w:rsidTr="0005793F">
        <w:tc>
          <w:tcPr>
            <w:tcW w:w="3544" w:type="dxa"/>
            <w:shd w:val="clear" w:color="auto" w:fill="FFFFFF" w:themeFill="background1"/>
          </w:tcPr>
          <w:p w14:paraId="741D48BE" w14:textId="77777777" w:rsidR="00D939D1" w:rsidRPr="00DE4A0B" w:rsidRDefault="00D939D1" w:rsidP="0005793F">
            <w:pPr>
              <w:ind w:left="602" w:hanging="318"/>
              <w:jc w:val="both"/>
              <w:rPr>
                <w:color w:val="FF0000"/>
                <w:sz w:val="18"/>
                <w:szCs w:val="18"/>
                <w:lang w:val="en-US"/>
              </w:rPr>
            </w:pPr>
            <w:r w:rsidRPr="00DE4A0B">
              <w:rPr>
                <w:color w:val="FF0000"/>
                <w:sz w:val="18"/>
                <w:szCs w:val="18"/>
                <w:lang w:val="en-US"/>
              </w:rPr>
              <w:t>a.</w:t>
            </w:r>
            <w:r w:rsidRPr="00DE4A0B">
              <w:rPr>
                <w:color w:val="FF0000"/>
                <w:sz w:val="18"/>
                <w:szCs w:val="18"/>
                <w:lang w:val="en-US"/>
              </w:rPr>
              <w:tab/>
              <w:t>paling banyak sebesar 1% dari total penghasilan bersih selama satu tahun seb</w:t>
            </w:r>
            <w:r>
              <w:rPr>
                <w:color w:val="FF0000"/>
                <w:sz w:val="18"/>
                <w:szCs w:val="18"/>
                <w:lang w:val="en-US"/>
              </w:rPr>
              <w:t>elumnya yang didapatkan dari Bank</w:t>
            </w:r>
            <w:r w:rsidRPr="00DE4A0B">
              <w:rPr>
                <w:color w:val="FF0000"/>
                <w:sz w:val="18"/>
                <w:szCs w:val="18"/>
                <w:lang w:val="en-US"/>
              </w:rPr>
              <w:t xml:space="preserve"> yang bersangkutan dengan batas paling banyak sebesar Rp1.000.000.000,- (satu miliar rupiah) b</w:t>
            </w:r>
            <w:r>
              <w:rPr>
                <w:color w:val="FF0000"/>
                <w:sz w:val="18"/>
                <w:szCs w:val="18"/>
                <w:lang w:val="en-US"/>
              </w:rPr>
              <w:t>agi pengurus dan/atau pegawai Bank</w:t>
            </w:r>
            <w:r w:rsidRPr="00DE4A0B">
              <w:rPr>
                <w:color w:val="FF0000"/>
                <w:sz w:val="18"/>
                <w:szCs w:val="18"/>
                <w:lang w:val="en-US"/>
              </w:rPr>
              <w:t xml:space="preserve"> termasuk pejabat senior yang berada 1 (satu) tingkat di bawah Direksi dan Dewan Komisaris; dan/atau</w:t>
            </w:r>
          </w:p>
        </w:tc>
        <w:tc>
          <w:tcPr>
            <w:tcW w:w="3548" w:type="dxa"/>
            <w:shd w:val="clear" w:color="auto" w:fill="FFFFFF" w:themeFill="background1"/>
          </w:tcPr>
          <w:p w14:paraId="227CA114" w14:textId="77777777" w:rsidR="00D939D1" w:rsidRPr="00125A9D" w:rsidRDefault="00D939D1" w:rsidP="0005793F">
            <w:pPr>
              <w:jc w:val="both"/>
              <w:rPr>
                <w:sz w:val="18"/>
                <w:szCs w:val="18"/>
                <w:lang w:val="en-US"/>
              </w:rPr>
            </w:pPr>
          </w:p>
        </w:tc>
        <w:tc>
          <w:tcPr>
            <w:tcW w:w="3540" w:type="dxa"/>
            <w:shd w:val="clear" w:color="auto" w:fill="FFFFFF" w:themeFill="background1"/>
          </w:tcPr>
          <w:p w14:paraId="223C4014" w14:textId="77777777" w:rsidR="00D939D1" w:rsidRPr="00125A9D" w:rsidRDefault="00D939D1" w:rsidP="0005793F">
            <w:pPr>
              <w:jc w:val="both"/>
              <w:rPr>
                <w:sz w:val="18"/>
                <w:szCs w:val="18"/>
                <w:lang w:val="en-US"/>
              </w:rPr>
            </w:pPr>
          </w:p>
        </w:tc>
        <w:tc>
          <w:tcPr>
            <w:tcW w:w="3544" w:type="dxa"/>
            <w:shd w:val="clear" w:color="auto" w:fill="FFFFFF" w:themeFill="background1"/>
          </w:tcPr>
          <w:p w14:paraId="7C730180" w14:textId="77777777" w:rsidR="00D939D1" w:rsidRPr="00125A9D" w:rsidRDefault="00D939D1" w:rsidP="0005793F">
            <w:pPr>
              <w:jc w:val="both"/>
              <w:rPr>
                <w:sz w:val="18"/>
                <w:szCs w:val="18"/>
                <w:lang w:val="en-US"/>
              </w:rPr>
            </w:pPr>
          </w:p>
        </w:tc>
        <w:tc>
          <w:tcPr>
            <w:tcW w:w="3544" w:type="dxa"/>
            <w:shd w:val="clear" w:color="auto" w:fill="FFFFFF" w:themeFill="background1"/>
          </w:tcPr>
          <w:p w14:paraId="630D7B37" w14:textId="77777777" w:rsidR="00D939D1" w:rsidRPr="00125A9D" w:rsidRDefault="00D939D1" w:rsidP="0005793F">
            <w:pPr>
              <w:jc w:val="both"/>
              <w:rPr>
                <w:sz w:val="18"/>
                <w:szCs w:val="18"/>
                <w:lang w:val="en-US"/>
              </w:rPr>
            </w:pPr>
          </w:p>
        </w:tc>
      </w:tr>
      <w:tr w:rsidR="00D939D1" w14:paraId="4FC83430" w14:textId="77777777" w:rsidTr="0005793F">
        <w:tc>
          <w:tcPr>
            <w:tcW w:w="3544" w:type="dxa"/>
            <w:shd w:val="clear" w:color="auto" w:fill="FFFFFF" w:themeFill="background1"/>
          </w:tcPr>
          <w:p w14:paraId="16670121" w14:textId="77777777" w:rsidR="00D939D1" w:rsidRPr="00DE4A0B" w:rsidRDefault="00D939D1" w:rsidP="0005793F">
            <w:pPr>
              <w:ind w:left="602" w:hanging="318"/>
              <w:jc w:val="both"/>
              <w:rPr>
                <w:color w:val="FF0000"/>
                <w:sz w:val="18"/>
                <w:szCs w:val="18"/>
                <w:lang w:val="en-US"/>
              </w:rPr>
            </w:pPr>
            <w:r w:rsidRPr="00DE4A0B">
              <w:rPr>
                <w:color w:val="FF0000"/>
                <w:sz w:val="18"/>
                <w:szCs w:val="18"/>
                <w:lang w:val="en-US"/>
              </w:rPr>
              <w:lastRenderedPageBreak/>
              <w:t>b.</w:t>
            </w:r>
            <w:r w:rsidRPr="00DE4A0B">
              <w:rPr>
                <w:color w:val="FF0000"/>
                <w:sz w:val="18"/>
                <w:szCs w:val="18"/>
                <w:lang w:val="en-US"/>
              </w:rPr>
              <w:tab/>
              <w:t xml:space="preserve">paling banyak sebesar 1% dari total laba bersih tahun sebelumnya dengan batas paling banyak adalah sebesar Rp100.000.000.000,00 </w:t>
            </w:r>
            <w:r>
              <w:rPr>
                <w:color w:val="FF0000"/>
                <w:sz w:val="18"/>
                <w:szCs w:val="18"/>
                <w:lang w:val="en-US"/>
              </w:rPr>
              <w:t>(seratus miliar rupiah) bagi Bank</w:t>
            </w:r>
            <w:r w:rsidRPr="00DE4A0B">
              <w:rPr>
                <w:color w:val="FF0000"/>
                <w:sz w:val="18"/>
                <w:szCs w:val="18"/>
                <w:lang w:val="en-US"/>
              </w:rPr>
              <w:t>.</w:t>
            </w:r>
          </w:p>
        </w:tc>
        <w:tc>
          <w:tcPr>
            <w:tcW w:w="3548" w:type="dxa"/>
            <w:shd w:val="clear" w:color="auto" w:fill="FFFFFF" w:themeFill="background1"/>
          </w:tcPr>
          <w:p w14:paraId="08A31367" w14:textId="77777777" w:rsidR="00D939D1" w:rsidRPr="00125A9D" w:rsidRDefault="00D939D1" w:rsidP="0005793F">
            <w:pPr>
              <w:jc w:val="both"/>
              <w:rPr>
                <w:sz w:val="18"/>
                <w:szCs w:val="18"/>
                <w:lang w:val="en-US"/>
              </w:rPr>
            </w:pPr>
          </w:p>
        </w:tc>
        <w:tc>
          <w:tcPr>
            <w:tcW w:w="3540" w:type="dxa"/>
            <w:shd w:val="clear" w:color="auto" w:fill="FFFFFF" w:themeFill="background1"/>
          </w:tcPr>
          <w:p w14:paraId="732C03AC" w14:textId="77777777" w:rsidR="00D939D1" w:rsidRPr="00125A9D" w:rsidRDefault="00D939D1" w:rsidP="0005793F">
            <w:pPr>
              <w:jc w:val="both"/>
              <w:rPr>
                <w:sz w:val="18"/>
                <w:szCs w:val="18"/>
                <w:lang w:val="en-US"/>
              </w:rPr>
            </w:pPr>
          </w:p>
        </w:tc>
        <w:tc>
          <w:tcPr>
            <w:tcW w:w="3544" w:type="dxa"/>
            <w:shd w:val="clear" w:color="auto" w:fill="FFFFFF" w:themeFill="background1"/>
          </w:tcPr>
          <w:p w14:paraId="7A95D298" w14:textId="77777777" w:rsidR="00D939D1" w:rsidRPr="00125A9D" w:rsidRDefault="00D939D1" w:rsidP="0005793F">
            <w:pPr>
              <w:jc w:val="both"/>
              <w:rPr>
                <w:sz w:val="18"/>
                <w:szCs w:val="18"/>
                <w:lang w:val="en-US"/>
              </w:rPr>
            </w:pPr>
          </w:p>
        </w:tc>
        <w:tc>
          <w:tcPr>
            <w:tcW w:w="3544" w:type="dxa"/>
            <w:shd w:val="clear" w:color="auto" w:fill="FFFFFF" w:themeFill="background1"/>
          </w:tcPr>
          <w:p w14:paraId="60BD0DD3" w14:textId="77777777" w:rsidR="00D939D1" w:rsidRPr="00125A9D" w:rsidRDefault="00D939D1" w:rsidP="0005793F">
            <w:pPr>
              <w:jc w:val="both"/>
              <w:rPr>
                <w:sz w:val="18"/>
                <w:szCs w:val="18"/>
                <w:lang w:val="en-US"/>
              </w:rPr>
            </w:pPr>
          </w:p>
        </w:tc>
      </w:tr>
      <w:tr w:rsidR="00D939D1" w14:paraId="0BFA230F" w14:textId="77777777" w:rsidTr="0005793F">
        <w:tc>
          <w:tcPr>
            <w:tcW w:w="3544" w:type="dxa"/>
            <w:shd w:val="clear" w:color="auto" w:fill="FFFFFF" w:themeFill="background1"/>
          </w:tcPr>
          <w:p w14:paraId="4E86FBCA" w14:textId="77777777" w:rsidR="00D939D1" w:rsidRPr="00DE4A0B" w:rsidRDefault="00D939D1" w:rsidP="0005793F">
            <w:pPr>
              <w:ind w:left="318" w:hanging="318"/>
              <w:jc w:val="both"/>
              <w:rPr>
                <w:color w:val="FF0000"/>
                <w:sz w:val="18"/>
                <w:szCs w:val="18"/>
                <w:lang w:val="en-US"/>
              </w:rPr>
            </w:pPr>
            <w:r w:rsidRPr="00DE4A0B">
              <w:rPr>
                <w:color w:val="FF0000"/>
                <w:sz w:val="18"/>
                <w:szCs w:val="18"/>
                <w:lang w:val="en-US"/>
              </w:rPr>
              <w:t>(4)</w:t>
            </w:r>
            <w:r w:rsidRPr="00DE4A0B">
              <w:rPr>
                <w:color w:val="FF0000"/>
                <w:sz w:val="18"/>
                <w:szCs w:val="18"/>
                <w:lang w:val="en-US"/>
              </w:rPr>
              <w:tab/>
              <w:t>Otoritas Jasa Keuangan dapat mengumumkan pengenaan sanksi administratif sebagaimana dimaksud pada ayat (2) kepada masyarakat, paling kurang melalui laman/website OJK.</w:t>
            </w:r>
          </w:p>
        </w:tc>
        <w:tc>
          <w:tcPr>
            <w:tcW w:w="3548" w:type="dxa"/>
            <w:shd w:val="clear" w:color="auto" w:fill="FFFFFF" w:themeFill="background1"/>
          </w:tcPr>
          <w:p w14:paraId="2B7652DE" w14:textId="77777777" w:rsidR="00D939D1" w:rsidRPr="00125A9D" w:rsidRDefault="00D939D1" w:rsidP="0005793F">
            <w:pPr>
              <w:jc w:val="both"/>
              <w:rPr>
                <w:sz w:val="18"/>
                <w:szCs w:val="18"/>
                <w:lang w:val="en-US"/>
              </w:rPr>
            </w:pPr>
          </w:p>
        </w:tc>
        <w:tc>
          <w:tcPr>
            <w:tcW w:w="3540" w:type="dxa"/>
            <w:shd w:val="clear" w:color="auto" w:fill="FFFFFF" w:themeFill="background1"/>
          </w:tcPr>
          <w:p w14:paraId="7555EA5C" w14:textId="77777777" w:rsidR="00D939D1" w:rsidRPr="00125A9D" w:rsidRDefault="00D939D1" w:rsidP="0005793F">
            <w:pPr>
              <w:jc w:val="both"/>
              <w:rPr>
                <w:sz w:val="18"/>
                <w:szCs w:val="18"/>
                <w:lang w:val="en-US"/>
              </w:rPr>
            </w:pPr>
          </w:p>
        </w:tc>
        <w:tc>
          <w:tcPr>
            <w:tcW w:w="3544" w:type="dxa"/>
            <w:shd w:val="clear" w:color="auto" w:fill="FFFFFF" w:themeFill="background1"/>
          </w:tcPr>
          <w:p w14:paraId="7C0CB1D8" w14:textId="77777777" w:rsidR="00D939D1" w:rsidRPr="00125A9D" w:rsidRDefault="00D939D1" w:rsidP="0005793F">
            <w:pPr>
              <w:jc w:val="both"/>
              <w:rPr>
                <w:sz w:val="18"/>
                <w:szCs w:val="18"/>
                <w:lang w:val="en-US"/>
              </w:rPr>
            </w:pPr>
          </w:p>
        </w:tc>
        <w:tc>
          <w:tcPr>
            <w:tcW w:w="3544" w:type="dxa"/>
            <w:shd w:val="clear" w:color="auto" w:fill="FFFFFF" w:themeFill="background1"/>
          </w:tcPr>
          <w:p w14:paraId="0E0FB75D" w14:textId="77777777" w:rsidR="00D939D1" w:rsidRPr="00125A9D" w:rsidRDefault="00D939D1" w:rsidP="0005793F">
            <w:pPr>
              <w:jc w:val="both"/>
              <w:rPr>
                <w:sz w:val="18"/>
                <w:szCs w:val="18"/>
                <w:lang w:val="en-US"/>
              </w:rPr>
            </w:pPr>
          </w:p>
        </w:tc>
      </w:tr>
      <w:tr w:rsidR="00D939D1" w14:paraId="71D576AC" w14:textId="77777777" w:rsidTr="0005793F">
        <w:tc>
          <w:tcPr>
            <w:tcW w:w="3544" w:type="dxa"/>
            <w:shd w:val="clear" w:color="auto" w:fill="D0CECE" w:themeFill="background2" w:themeFillShade="E6"/>
          </w:tcPr>
          <w:p w14:paraId="161FB9BD" w14:textId="77777777" w:rsidR="00D939D1" w:rsidRPr="00892891" w:rsidRDefault="00D939D1" w:rsidP="0005793F">
            <w:pPr>
              <w:ind w:left="318" w:hanging="318"/>
              <w:jc w:val="both"/>
              <w:rPr>
                <w:sz w:val="18"/>
                <w:szCs w:val="18"/>
                <w:lang w:val="en-US"/>
              </w:rPr>
            </w:pPr>
          </w:p>
        </w:tc>
        <w:tc>
          <w:tcPr>
            <w:tcW w:w="3548" w:type="dxa"/>
            <w:shd w:val="clear" w:color="auto" w:fill="D0CECE" w:themeFill="background2" w:themeFillShade="E6"/>
          </w:tcPr>
          <w:p w14:paraId="5A253F7B"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620137E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3C9D003"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03DE70B" w14:textId="77777777" w:rsidR="00D939D1" w:rsidRPr="00125A9D" w:rsidRDefault="00D939D1" w:rsidP="0005793F">
            <w:pPr>
              <w:jc w:val="both"/>
              <w:rPr>
                <w:sz w:val="18"/>
                <w:szCs w:val="18"/>
                <w:lang w:val="en-US"/>
              </w:rPr>
            </w:pPr>
          </w:p>
        </w:tc>
      </w:tr>
      <w:tr w:rsidR="00D939D1" w14:paraId="3074EF8D" w14:textId="77777777" w:rsidTr="0005793F">
        <w:tc>
          <w:tcPr>
            <w:tcW w:w="3544" w:type="dxa"/>
            <w:shd w:val="clear" w:color="auto" w:fill="FFFFFF" w:themeFill="background1"/>
          </w:tcPr>
          <w:p w14:paraId="253690FC" w14:textId="77777777" w:rsidR="00D939D1" w:rsidRPr="00CF26E5" w:rsidRDefault="00D939D1" w:rsidP="0005793F">
            <w:pPr>
              <w:ind w:left="318" w:hanging="318"/>
              <w:jc w:val="center"/>
              <w:rPr>
                <w:b/>
                <w:sz w:val="18"/>
                <w:szCs w:val="18"/>
                <w:lang w:val="en-US"/>
              </w:rPr>
            </w:pPr>
            <w:r w:rsidRPr="00CF26E5">
              <w:rPr>
                <w:b/>
                <w:sz w:val="18"/>
                <w:szCs w:val="18"/>
                <w:lang w:val="en-US"/>
              </w:rPr>
              <w:t>Pasal 52</w:t>
            </w:r>
          </w:p>
        </w:tc>
        <w:tc>
          <w:tcPr>
            <w:tcW w:w="3548" w:type="dxa"/>
            <w:shd w:val="clear" w:color="auto" w:fill="FFFFFF" w:themeFill="background1"/>
          </w:tcPr>
          <w:p w14:paraId="3964C79F" w14:textId="77777777" w:rsidR="00D939D1" w:rsidRPr="00CF26E5" w:rsidRDefault="00D939D1" w:rsidP="0005793F">
            <w:pPr>
              <w:jc w:val="both"/>
              <w:rPr>
                <w:b/>
                <w:sz w:val="18"/>
                <w:szCs w:val="18"/>
                <w:lang w:val="en-US"/>
              </w:rPr>
            </w:pPr>
            <w:r w:rsidRPr="00CF26E5">
              <w:rPr>
                <w:b/>
                <w:sz w:val="18"/>
                <w:szCs w:val="18"/>
                <w:lang w:val="en-US"/>
              </w:rPr>
              <w:t>Pasal 52</w:t>
            </w:r>
          </w:p>
        </w:tc>
        <w:tc>
          <w:tcPr>
            <w:tcW w:w="3540" w:type="dxa"/>
            <w:shd w:val="clear" w:color="auto" w:fill="FFFFFF" w:themeFill="background1"/>
          </w:tcPr>
          <w:p w14:paraId="6A4B01D1" w14:textId="77777777" w:rsidR="00D939D1" w:rsidRPr="00125A9D" w:rsidRDefault="00D939D1" w:rsidP="0005793F">
            <w:pPr>
              <w:jc w:val="both"/>
              <w:rPr>
                <w:sz w:val="18"/>
                <w:szCs w:val="18"/>
                <w:lang w:val="en-US"/>
              </w:rPr>
            </w:pPr>
          </w:p>
        </w:tc>
        <w:tc>
          <w:tcPr>
            <w:tcW w:w="3544" w:type="dxa"/>
            <w:shd w:val="clear" w:color="auto" w:fill="FFFFFF" w:themeFill="background1"/>
          </w:tcPr>
          <w:p w14:paraId="5A918DB5" w14:textId="77777777" w:rsidR="00D939D1" w:rsidRPr="00125A9D" w:rsidRDefault="00D939D1" w:rsidP="0005793F">
            <w:pPr>
              <w:jc w:val="both"/>
              <w:rPr>
                <w:sz w:val="18"/>
                <w:szCs w:val="18"/>
                <w:lang w:val="en-US"/>
              </w:rPr>
            </w:pPr>
          </w:p>
        </w:tc>
        <w:tc>
          <w:tcPr>
            <w:tcW w:w="3544" w:type="dxa"/>
            <w:shd w:val="clear" w:color="auto" w:fill="FFFFFF" w:themeFill="background1"/>
          </w:tcPr>
          <w:p w14:paraId="1CF65058" w14:textId="77777777" w:rsidR="00D939D1" w:rsidRPr="00125A9D" w:rsidRDefault="00D939D1" w:rsidP="0005793F">
            <w:pPr>
              <w:jc w:val="both"/>
              <w:rPr>
                <w:sz w:val="18"/>
                <w:szCs w:val="18"/>
                <w:lang w:val="en-US"/>
              </w:rPr>
            </w:pPr>
          </w:p>
        </w:tc>
      </w:tr>
      <w:tr w:rsidR="00D939D1" w14:paraId="14BF9DA6" w14:textId="77777777" w:rsidTr="0005793F">
        <w:tc>
          <w:tcPr>
            <w:tcW w:w="3544" w:type="dxa"/>
            <w:shd w:val="clear" w:color="auto" w:fill="FFFFFF" w:themeFill="background1"/>
          </w:tcPr>
          <w:p w14:paraId="1116B4D0" w14:textId="77777777" w:rsidR="00D939D1" w:rsidRPr="00892891" w:rsidRDefault="00D939D1" w:rsidP="0005793F">
            <w:pPr>
              <w:ind w:left="318" w:hanging="318"/>
              <w:jc w:val="both"/>
              <w:rPr>
                <w:sz w:val="18"/>
                <w:szCs w:val="18"/>
                <w:lang w:val="en-US"/>
              </w:rPr>
            </w:pPr>
            <w:r w:rsidRPr="00701934">
              <w:rPr>
                <w:sz w:val="18"/>
                <w:szCs w:val="18"/>
                <w:lang w:val="en-US"/>
              </w:rPr>
              <w:t>(1)</w:t>
            </w:r>
            <w:r w:rsidRPr="00701934">
              <w:rPr>
                <w:sz w:val="18"/>
                <w:szCs w:val="18"/>
                <w:lang w:val="en-US"/>
              </w:rPr>
              <w:tab/>
              <w:t xml:space="preserve">Dalam hal terdapat Nasabah yang mempunyai akses terhadap </w:t>
            </w:r>
            <w:r w:rsidRPr="00DE4A0B">
              <w:rPr>
                <w:i/>
                <w:sz w:val="18"/>
                <w:szCs w:val="18"/>
                <w:lang w:val="en-US"/>
              </w:rPr>
              <w:t>payable through account</w:t>
            </w:r>
            <w:r w:rsidRPr="00701934">
              <w:rPr>
                <w:sz w:val="18"/>
                <w:szCs w:val="18"/>
                <w:lang w:val="en-US"/>
              </w:rPr>
              <w:t xml:space="preserve"> dalam jasa </w:t>
            </w:r>
            <w:r w:rsidRPr="00DE4A0B">
              <w:rPr>
                <w:i/>
                <w:sz w:val="18"/>
                <w:szCs w:val="18"/>
                <w:lang w:val="en-US"/>
              </w:rPr>
              <w:t>Cross Border Correspondent Banking</w:t>
            </w:r>
            <w:r w:rsidRPr="00701934">
              <w:rPr>
                <w:sz w:val="18"/>
                <w:szCs w:val="18"/>
                <w:lang w:val="en-US"/>
              </w:rPr>
              <w:t>, Bank Pengirim wajib memastikan:</w:t>
            </w:r>
          </w:p>
        </w:tc>
        <w:tc>
          <w:tcPr>
            <w:tcW w:w="3548" w:type="dxa"/>
            <w:shd w:val="clear" w:color="auto" w:fill="FFFFFF" w:themeFill="background1"/>
          </w:tcPr>
          <w:p w14:paraId="2F235912" w14:textId="77777777" w:rsidR="00D939D1" w:rsidRDefault="00D939D1" w:rsidP="0005793F">
            <w:pPr>
              <w:jc w:val="both"/>
              <w:rPr>
                <w:sz w:val="18"/>
                <w:szCs w:val="18"/>
                <w:lang w:val="en-US"/>
              </w:rPr>
            </w:pPr>
            <w:r>
              <w:rPr>
                <w:sz w:val="18"/>
                <w:szCs w:val="18"/>
                <w:lang w:val="en-US"/>
              </w:rPr>
              <w:t>Ayat (1)</w:t>
            </w:r>
          </w:p>
          <w:p w14:paraId="7A1CC248" w14:textId="77777777" w:rsidR="00D939D1" w:rsidRPr="00125A9D" w:rsidRDefault="00D939D1" w:rsidP="0005793F">
            <w:pPr>
              <w:ind w:left="165"/>
              <w:jc w:val="both"/>
              <w:rPr>
                <w:sz w:val="18"/>
                <w:szCs w:val="18"/>
                <w:lang w:val="en-US"/>
              </w:rPr>
            </w:pPr>
            <w:r w:rsidRPr="00241BA6">
              <w:rPr>
                <w:sz w:val="18"/>
                <w:szCs w:val="18"/>
                <w:lang w:val="en-US"/>
              </w:rPr>
              <w:t>Yang dimaksud dengan “</w:t>
            </w:r>
            <w:r w:rsidRPr="00CF26E5">
              <w:rPr>
                <w:i/>
                <w:sz w:val="18"/>
                <w:szCs w:val="18"/>
                <w:lang w:val="en-US"/>
              </w:rPr>
              <w:t>payable through account”</w:t>
            </w:r>
            <w:r w:rsidRPr="00241BA6">
              <w:rPr>
                <w:sz w:val="18"/>
                <w:szCs w:val="18"/>
                <w:lang w:val="en-US"/>
              </w:rPr>
              <w:t xml:space="preserve"> adalah rekening koresponden yang digunakan secara langsung oleh pihak ketiga untuk melakukan transaksi atas nama pihak ketiga tersebut.</w:t>
            </w:r>
          </w:p>
        </w:tc>
        <w:tc>
          <w:tcPr>
            <w:tcW w:w="3540" w:type="dxa"/>
            <w:shd w:val="clear" w:color="auto" w:fill="FFFFFF" w:themeFill="background1"/>
          </w:tcPr>
          <w:p w14:paraId="3C562D95" w14:textId="77777777" w:rsidR="00D939D1" w:rsidRPr="00125A9D" w:rsidRDefault="00D939D1" w:rsidP="0005793F">
            <w:pPr>
              <w:jc w:val="both"/>
              <w:rPr>
                <w:sz w:val="18"/>
                <w:szCs w:val="18"/>
                <w:lang w:val="en-US"/>
              </w:rPr>
            </w:pPr>
          </w:p>
        </w:tc>
        <w:tc>
          <w:tcPr>
            <w:tcW w:w="3544" w:type="dxa"/>
            <w:shd w:val="clear" w:color="auto" w:fill="FFFFFF" w:themeFill="background1"/>
          </w:tcPr>
          <w:p w14:paraId="511F767C" w14:textId="77777777" w:rsidR="00D939D1" w:rsidRPr="00125A9D" w:rsidRDefault="00D939D1" w:rsidP="0005793F">
            <w:pPr>
              <w:jc w:val="both"/>
              <w:rPr>
                <w:sz w:val="18"/>
                <w:szCs w:val="18"/>
                <w:lang w:val="en-US"/>
              </w:rPr>
            </w:pPr>
          </w:p>
        </w:tc>
        <w:tc>
          <w:tcPr>
            <w:tcW w:w="3544" w:type="dxa"/>
            <w:shd w:val="clear" w:color="auto" w:fill="FFFFFF" w:themeFill="background1"/>
          </w:tcPr>
          <w:p w14:paraId="3F114638" w14:textId="77777777" w:rsidR="00D939D1" w:rsidRPr="00125A9D" w:rsidRDefault="00D939D1" w:rsidP="0005793F">
            <w:pPr>
              <w:jc w:val="both"/>
              <w:rPr>
                <w:sz w:val="18"/>
                <w:szCs w:val="18"/>
                <w:lang w:val="en-US"/>
              </w:rPr>
            </w:pPr>
          </w:p>
        </w:tc>
      </w:tr>
      <w:tr w:rsidR="00D939D1" w14:paraId="6DAF3EA6" w14:textId="77777777" w:rsidTr="0005793F">
        <w:tc>
          <w:tcPr>
            <w:tcW w:w="3544" w:type="dxa"/>
            <w:shd w:val="clear" w:color="auto" w:fill="FFFFFF" w:themeFill="background1"/>
          </w:tcPr>
          <w:p w14:paraId="160FB1D7" w14:textId="77777777" w:rsidR="00D939D1" w:rsidRPr="00892891" w:rsidRDefault="00D939D1" w:rsidP="0005793F">
            <w:pPr>
              <w:ind w:left="602" w:hanging="318"/>
              <w:jc w:val="both"/>
              <w:rPr>
                <w:sz w:val="18"/>
                <w:szCs w:val="18"/>
                <w:lang w:val="en-US"/>
              </w:rPr>
            </w:pPr>
            <w:r w:rsidRPr="00701934">
              <w:rPr>
                <w:sz w:val="18"/>
                <w:szCs w:val="18"/>
                <w:lang w:val="en-US"/>
              </w:rPr>
              <w:t>a.</w:t>
            </w:r>
            <w:r w:rsidRPr="00701934">
              <w:rPr>
                <w:sz w:val="18"/>
                <w:szCs w:val="18"/>
                <w:lang w:val="en-US"/>
              </w:rPr>
              <w:tab/>
              <w:t xml:space="preserve">Bank Penerima dan/atau Bank Penerus telah melaksanakan proses CDD yang memadai terhadap Nasabah yang paling kurang sama dengan yang diatur </w:t>
            </w:r>
            <w:r w:rsidRPr="00DE4A0B">
              <w:rPr>
                <w:color w:val="FF0000"/>
                <w:sz w:val="18"/>
                <w:szCs w:val="18"/>
                <w:lang w:val="en-US"/>
              </w:rPr>
              <w:t xml:space="preserve">dalam Peraturan OJK ini, termasuk memiliki akses langsung ke rekening Nasabah tersebut; </w:t>
            </w:r>
            <w:r w:rsidRPr="00701934">
              <w:rPr>
                <w:sz w:val="18"/>
                <w:szCs w:val="18"/>
                <w:lang w:val="en-US"/>
              </w:rPr>
              <w:t>dan</w:t>
            </w:r>
          </w:p>
        </w:tc>
        <w:tc>
          <w:tcPr>
            <w:tcW w:w="3548" w:type="dxa"/>
            <w:shd w:val="clear" w:color="auto" w:fill="FFFFFF" w:themeFill="background1"/>
          </w:tcPr>
          <w:p w14:paraId="732631FC" w14:textId="77777777" w:rsidR="00D939D1" w:rsidRDefault="00D939D1" w:rsidP="0005793F"/>
        </w:tc>
        <w:tc>
          <w:tcPr>
            <w:tcW w:w="3540" w:type="dxa"/>
            <w:shd w:val="clear" w:color="auto" w:fill="FFFFFF" w:themeFill="background1"/>
          </w:tcPr>
          <w:p w14:paraId="1B58892F" w14:textId="77777777" w:rsidR="00D939D1" w:rsidRPr="00125A9D" w:rsidRDefault="00D939D1" w:rsidP="0005793F">
            <w:pPr>
              <w:jc w:val="both"/>
              <w:rPr>
                <w:sz w:val="18"/>
                <w:szCs w:val="18"/>
                <w:lang w:val="en-US"/>
              </w:rPr>
            </w:pPr>
          </w:p>
        </w:tc>
        <w:tc>
          <w:tcPr>
            <w:tcW w:w="3544" w:type="dxa"/>
            <w:shd w:val="clear" w:color="auto" w:fill="FFFFFF" w:themeFill="background1"/>
          </w:tcPr>
          <w:p w14:paraId="2E9394A3" w14:textId="77777777" w:rsidR="00D939D1" w:rsidRPr="00125A9D" w:rsidRDefault="00D939D1" w:rsidP="0005793F">
            <w:pPr>
              <w:jc w:val="both"/>
              <w:rPr>
                <w:sz w:val="18"/>
                <w:szCs w:val="18"/>
                <w:lang w:val="en-US"/>
              </w:rPr>
            </w:pPr>
          </w:p>
        </w:tc>
        <w:tc>
          <w:tcPr>
            <w:tcW w:w="3544" w:type="dxa"/>
            <w:shd w:val="clear" w:color="auto" w:fill="FFFFFF" w:themeFill="background1"/>
          </w:tcPr>
          <w:p w14:paraId="6EB9EC68" w14:textId="77777777" w:rsidR="00D939D1" w:rsidRPr="00125A9D" w:rsidRDefault="00D939D1" w:rsidP="0005793F">
            <w:pPr>
              <w:jc w:val="both"/>
              <w:rPr>
                <w:sz w:val="18"/>
                <w:szCs w:val="18"/>
                <w:lang w:val="en-US"/>
              </w:rPr>
            </w:pPr>
          </w:p>
        </w:tc>
      </w:tr>
      <w:tr w:rsidR="00D939D1" w14:paraId="03E48C7D" w14:textId="77777777" w:rsidTr="0005793F">
        <w:tc>
          <w:tcPr>
            <w:tcW w:w="3544" w:type="dxa"/>
            <w:shd w:val="clear" w:color="auto" w:fill="FFFFFF" w:themeFill="background1"/>
          </w:tcPr>
          <w:p w14:paraId="770363A8" w14:textId="77777777" w:rsidR="00D939D1" w:rsidRPr="00892891" w:rsidRDefault="00D939D1" w:rsidP="0005793F">
            <w:pPr>
              <w:ind w:left="602" w:hanging="318"/>
              <w:jc w:val="both"/>
              <w:rPr>
                <w:sz w:val="18"/>
                <w:szCs w:val="18"/>
                <w:lang w:val="en-US"/>
              </w:rPr>
            </w:pPr>
            <w:r w:rsidRPr="00701934">
              <w:rPr>
                <w:sz w:val="18"/>
                <w:szCs w:val="18"/>
                <w:lang w:val="en-US"/>
              </w:rPr>
              <w:t>b.</w:t>
            </w:r>
            <w:r w:rsidRPr="00701934">
              <w:rPr>
                <w:sz w:val="18"/>
                <w:szCs w:val="18"/>
                <w:lang w:val="en-US"/>
              </w:rPr>
              <w:tab/>
              <w:t>Bank Penerima dan/atau Bank Penerus mampu menyediakan data dan/atau informasi CDD yang terkait atau relevan apabila diminta oleh Bank Pengirim.</w:t>
            </w:r>
          </w:p>
        </w:tc>
        <w:tc>
          <w:tcPr>
            <w:tcW w:w="3548" w:type="dxa"/>
            <w:shd w:val="clear" w:color="auto" w:fill="FFFFFF" w:themeFill="background1"/>
          </w:tcPr>
          <w:p w14:paraId="58131FE3" w14:textId="77777777" w:rsidR="00D939D1" w:rsidRDefault="00D939D1" w:rsidP="0005793F"/>
        </w:tc>
        <w:tc>
          <w:tcPr>
            <w:tcW w:w="3540" w:type="dxa"/>
            <w:shd w:val="clear" w:color="auto" w:fill="FFFFFF" w:themeFill="background1"/>
          </w:tcPr>
          <w:p w14:paraId="70BB2B0B" w14:textId="77777777" w:rsidR="00D939D1" w:rsidRPr="00125A9D" w:rsidRDefault="00D939D1" w:rsidP="0005793F">
            <w:pPr>
              <w:jc w:val="both"/>
              <w:rPr>
                <w:sz w:val="18"/>
                <w:szCs w:val="18"/>
                <w:lang w:val="en-US"/>
              </w:rPr>
            </w:pPr>
          </w:p>
        </w:tc>
        <w:tc>
          <w:tcPr>
            <w:tcW w:w="3544" w:type="dxa"/>
            <w:shd w:val="clear" w:color="auto" w:fill="FFFFFF" w:themeFill="background1"/>
          </w:tcPr>
          <w:p w14:paraId="576F2E32" w14:textId="77777777" w:rsidR="00D939D1" w:rsidRPr="00125A9D" w:rsidRDefault="00D939D1" w:rsidP="0005793F">
            <w:pPr>
              <w:jc w:val="both"/>
              <w:rPr>
                <w:sz w:val="18"/>
                <w:szCs w:val="18"/>
                <w:lang w:val="en-US"/>
              </w:rPr>
            </w:pPr>
          </w:p>
        </w:tc>
        <w:tc>
          <w:tcPr>
            <w:tcW w:w="3544" w:type="dxa"/>
            <w:shd w:val="clear" w:color="auto" w:fill="FFFFFF" w:themeFill="background1"/>
          </w:tcPr>
          <w:p w14:paraId="5F4C0EE7" w14:textId="77777777" w:rsidR="00D939D1" w:rsidRPr="00125A9D" w:rsidRDefault="00D939D1" w:rsidP="0005793F">
            <w:pPr>
              <w:jc w:val="both"/>
              <w:rPr>
                <w:sz w:val="18"/>
                <w:szCs w:val="18"/>
                <w:lang w:val="en-US"/>
              </w:rPr>
            </w:pPr>
          </w:p>
        </w:tc>
      </w:tr>
      <w:tr w:rsidR="00D939D1" w14:paraId="2A6430A1" w14:textId="77777777" w:rsidTr="0005793F">
        <w:tc>
          <w:tcPr>
            <w:tcW w:w="3544" w:type="dxa"/>
            <w:shd w:val="clear" w:color="auto" w:fill="FFFFFF" w:themeFill="background1"/>
          </w:tcPr>
          <w:p w14:paraId="71EE3F58" w14:textId="77777777" w:rsidR="00D939D1" w:rsidRPr="00DE4A0B" w:rsidRDefault="00D939D1" w:rsidP="0005793F">
            <w:pPr>
              <w:ind w:left="318" w:hanging="318"/>
              <w:jc w:val="both"/>
              <w:rPr>
                <w:color w:val="FF0000"/>
                <w:sz w:val="18"/>
                <w:szCs w:val="18"/>
                <w:lang w:val="en-US"/>
              </w:rPr>
            </w:pPr>
            <w:r>
              <w:rPr>
                <w:color w:val="FF0000"/>
                <w:sz w:val="18"/>
                <w:szCs w:val="18"/>
                <w:lang w:val="en-US"/>
              </w:rPr>
              <w:t>(2)</w:t>
            </w:r>
            <w:r>
              <w:rPr>
                <w:color w:val="FF0000"/>
                <w:sz w:val="18"/>
                <w:szCs w:val="18"/>
                <w:lang w:val="en-US"/>
              </w:rPr>
              <w:tab/>
              <w:t>Bank</w:t>
            </w:r>
            <w:r w:rsidRPr="00DE4A0B">
              <w:rPr>
                <w:color w:val="FF0000"/>
                <w:sz w:val="18"/>
                <w:szCs w:val="18"/>
                <w:lang w:val="en-US"/>
              </w:rPr>
              <w:t xml:space="preserve"> yang melanggar ketentuan sebagaimana dimaksud pada ayat (1), dapat dikenai sanksi administratif berupa:</w:t>
            </w:r>
          </w:p>
        </w:tc>
        <w:tc>
          <w:tcPr>
            <w:tcW w:w="3548" w:type="dxa"/>
            <w:shd w:val="clear" w:color="auto" w:fill="FFFFFF" w:themeFill="background1"/>
          </w:tcPr>
          <w:p w14:paraId="5C010C0D" w14:textId="77777777" w:rsidR="00D939D1" w:rsidRDefault="00D939D1" w:rsidP="0005793F">
            <w:pPr>
              <w:jc w:val="both"/>
              <w:rPr>
                <w:color w:val="FF0000"/>
                <w:sz w:val="18"/>
                <w:szCs w:val="18"/>
                <w:lang w:val="en-US"/>
              </w:rPr>
            </w:pPr>
            <w:r>
              <w:rPr>
                <w:color w:val="FF0000"/>
                <w:sz w:val="18"/>
                <w:szCs w:val="18"/>
                <w:lang w:val="en-US"/>
              </w:rPr>
              <w:t>Ayat (2)</w:t>
            </w:r>
          </w:p>
          <w:p w14:paraId="2F383CF2" w14:textId="77777777" w:rsidR="00D939D1" w:rsidRPr="00FE02FF" w:rsidRDefault="00D939D1" w:rsidP="0005793F">
            <w:pPr>
              <w:ind w:firstLine="165"/>
              <w:jc w:val="both"/>
              <w:rPr>
                <w:color w:val="FF0000"/>
                <w:sz w:val="18"/>
                <w:szCs w:val="18"/>
                <w:lang w:val="en-US"/>
              </w:rPr>
            </w:pPr>
            <w:r w:rsidRPr="00FE02FF">
              <w:rPr>
                <w:color w:val="FF0000"/>
                <w:sz w:val="18"/>
                <w:szCs w:val="18"/>
                <w:lang w:val="en-US"/>
              </w:rPr>
              <w:t>Cukup jelas.</w:t>
            </w:r>
          </w:p>
        </w:tc>
        <w:tc>
          <w:tcPr>
            <w:tcW w:w="3540" w:type="dxa"/>
            <w:shd w:val="clear" w:color="auto" w:fill="FFFFFF" w:themeFill="background1"/>
          </w:tcPr>
          <w:p w14:paraId="1B86CACF" w14:textId="77777777" w:rsidR="00D939D1" w:rsidRPr="00125A9D" w:rsidRDefault="00D939D1" w:rsidP="0005793F">
            <w:pPr>
              <w:jc w:val="both"/>
              <w:rPr>
                <w:sz w:val="18"/>
                <w:szCs w:val="18"/>
                <w:lang w:val="en-US"/>
              </w:rPr>
            </w:pPr>
          </w:p>
        </w:tc>
        <w:tc>
          <w:tcPr>
            <w:tcW w:w="3544" w:type="dxa"/>
            <w:shd w:val="clear" w:color="auto" w:fill="FFFFFF" w:themeFill="background1"/>
          </w:tcPr>
          <w:p w14:paraId="1D1F3833" w14:textId="77777777" w:rsidR="00D939D1" w:rsidRPr="00125A9D" w:rsidRDefault="00D939D1" w:rsidP="0005793F">
            <w:pPr>
              <w:jc w:val="both"/>
              <w:rPr>
                <w:sz w:val="18"/>
                <w:szCs w:val="18"/>
                <w:lang w:val="en-US"/>
              </w:rPr>
            </w:pPr>
          </w:p>
        </w:tc>
        <w:tc>
          <w:tcPr>
            <w:tcW w:w="3544" w:type="dxa"/>
            <w:shd w:val="clear" w:color="auto" w:fill="FFFFFF" w:themeFill="background1"/>
          </w:tcPr>
          <w:p w14:paraId="51BBBD90" w14:textId="77777777" w:rsidR="00D939D1" w:rsidRPr="00125A9D" w:rsidRDefault="00D939D1" w:rsidP="0005793F">
            <w:pPr>
              <w:jc w:val="both"/>
              <w:rPr>
                <w:sz w:val="18"/>
                <w:szCs w:val="18"/>
                <w:lang w:val="en-US"/>
              </w:rPr>
            </w:pPr>
          </w:p>
        </w:tc>
      </w:tr>
      <w:tr w:rsidR="00D939D1" w14:paraId="38ADA7F1" w14:textId="77777777" w:rsidTr="0005793F">
        <w:tc>
          <w:tcPr>
            <w:tcW w:w="3544" w:type="dxa"/>
            <w:shd w:val="clear" w:color="auto" w:fill="FFFFFF" w:themeFill="background1"/>
          </w:tcPr>
          <w:p w14:paraId="60AA58DE"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a.</w:t>
            </w:r>
            <w:r w:rsidRPr="00DE4A0B">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02202853"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26B7AC4E" w14:textId="77777777" w:rsidR="00D939D1" w:rsidRPr="00125A9D" w:rsidRDefault="00D939D1" w:rsidP="0005793F">
            <w:pPr>
              <w:jc w:val="both"/>
              <w:rPr>
                <w:sz w:val="18"/>
                <w:szCs w:val="18"/>
                <w:lang w:val="en-US"/>
              </w:rPr>
            </w:pPr>
          </w:p>
        </w:tc>
        <w:tc>
          <w:tcPr>
            <w:tcW w:w="3544" w:type="dxa"/>
            <w:shd w:val="clear" w:color="auto" w:fill="FFFFFF" w:themeFill="background1"/>
          </w:tcPr>
          <w:p w14:paraId="6F59EFFF" w14:textId="77777777" w:rsidR="00D939D1" w:rsidRPr="00125A9D" w:rsidRDefault="00D939D1" w:rsidP="0005793F">
            <w:pPr>
              <w:jc w:val="both"/>
              <w:rPr>
                <w:sz w:val="18"/>
                <w:szCs w:val="18"/>
                <w:lang w:val="en-US"/>
              </w:rPr>
            </w:pPr>
          </w:p>
        </w:tc>
        <w:tc>
          <w:tcPr>
            <w:tcW w:w="3544" w:type="dxa"/>
            <w:shd w:val="clear" w:color="auto" w:fill="FFFFFF" w:themeFill="background1"/>
          </w:tcPr>
          <w:p w14:paraId="6858FB4D" w14:textId="77777777" w:rsidR="00D939D1" w:rsidRPr="00125A9D" w:rsidRDefault="00D939D1" w:rsidP="0005793F">
            <w:pPr>
              <w:jc w:val="both"/>
              <w:rPr>
                <w:sz w:val="18"/>
                <w:szCs w:val="18"/>
                <w:lang w:val="en-US"/>
              </w:rPr>
            </w:pPr>
          </w:p>
        </w:tc>
      </w:tr>
      <w:tr w:rsidR="00D939D1" w14:paraId="5A4D1A0F" w14:textId="77777777" w:rsidTr="0005793F">
        <w:tc>
          <w:tcPr>
            <w:tcW w:w="3544" w:type="dxa"/>
            <w:shd w:val="clear" w:color="auto" w:fill="FFFFFF" w:themeFill="background1"/>
          </w:tcPr>
          <w:p w14:paraId="7910A2C3"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b.</w:t>
            </w:r>
            <w:r w:rsidRPr="00DE4A0B">
              <w:rPr>
                <w:color w:val="FF0000"/>
                <w:sz w:val="18"/>
                <w:szCs w:val="18"/>
                <w:lang w:val="en-US"/>
              </w:rPr>
              <w:tab/>
              <w:t>denda;</w:t>
            </w:r>
          </w:p>
        </w:tc>
        <w:tc>
          <w:tcPr>
            <w:tcW w:w="3548" w:type="dxa"/>
            <w:shd w:val="clear" w:color="auto" w:fill="FFFFFF" w:themeFill="background1"/>
          </w:tcPr>
          <w:p w14:paraId="0E41075B"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6FC3F2EA" w14:textId="77777777" w:rsidR="00D939D1" w:rsidRPr="00125A9D" w:rsidRDefault="00D939D1" w:rsidP="0005793F">
            <w:pPr>
              <w:jc w:val="both"/>
              <w:rPr>
                <w:sz w:val="18"/>
                <w:szCs w:val="18"/>
                <w:lang w:val="en-US"/>
              </w:rPr>
            </w:pPr>
          </w:p>
        </w:tc>
        <w:tc>
          <w:tcPr>
            <w:tcW w:w="3544" w:type="dxa"/>
            <w:shd w:val="clear" w:color="auto" w:fill="FFFFFF" w:themeFill="background1"/>
          </w:tcPr>
          <w:p w14:paraId="4B4AF870" w14:textId="77777777" w:rsidR="00D939D1" w:rsidRPr="00125A9D" w:rsidRDefault="00D939D1" w:rsidP="0005793F">
            <w:pPr>
              <w:jc w:val="both"/>
              <w:rPr>
                <w:sz w:val="18"/>
                <w:szCs w:val="18"/>
                <w:lang w:val="en-US"/>
              </w:rPr>
            </w:pPr>
          </w:p>
        </w:tc>
        <w:tc>
          <w:tcPr>
            <w:tcW w:w="3544" w:type="dxa"/>
            <w:shd w:val="clear" w:color="auto" w:fill="FFFFFF" w:themeFill="background1"/>
          </w:tcPr>
          <w:p w14:paraId="1629BD3A" w14:textId="77777777" w:rsidR="00D939D1" w:rsidRPr="00125A9D" w:rsidRDefault="00D939D1" w:rsidP="0005793F">
            <w:pPr>
              <w:jc w:val="both"/>
              <w:rPr>
                <w:sz w:val="18"/>
                <w:szCs w:val="18"/>
                <w:lang w:val="en-US"/>
              </w:rPr>
            </w:pPr>
          </w:p>
        </w:tc>
      </w:tr>
      <w:tr w:rsidR="00D939D1" w14:paraId="7CA074B5" w14:textId="77777777" w:rsidTr="0005793F">
        <w:tc>
          <w:tcPr>
            <w:tcW w:w="3544" w:type="dxa"/>
            <w:shd w:val="clear" w:color="auto" w:fill="FFFFFF" w:themeFill="background1"/>
          </w:tcPr>
          <w:p w14:paraId="5AED8FEF"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c.</w:t>
            </w:r>
            <w:r w:rsidRPr="00DE4A0B">
              <w:rPr>
                <w:color w:val="FF0000"/>
                <w:sz w:val="18"/>
                <w:szCs w:val="18"/>
                <w:lang w:val="en-US"/>
              </w:rPr>
              <w:tab/>
              <w:t>pembatasan kegiatan usaha tertentu;</w:t>
            </w:r>
          </w:p>
        </w:tc>
        <w:tc>
          <w:tcPr>
            <w:tcW w:w="3548" w:type="dxa"/>
            <w:shd w:val="clear" w:color="auto" w:fill="FFFFFF" w:themeFill="background1"/>
          </w:tcPr>
          <w:p w14:paraId="66B79F89"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2D703133" w14:textId="77777777" w:rsidR="00D939D1" w:rsidRPr="00125A9D" w:rsidRDefault="00D939D1" w:rsidP="0005793F">
            <w:pPr>
              <w:jc w:val="both"/>
              <w:rPr>
                <w:sz w:val="18"/>
                <w:szCs w:val="18"/>
                <w:lang w:val="en-US"/>
              </w:rPr>
            </w:pPr>
          </w:p>
        </w:tc>
        <w:tc>
          <w:tcPr>
            <w:tcW w:w="3544" w:type="dxa"/>
            <w:shd w:val="clear" w:color="auto" w:fill="FFFFFF" w:themeFill="background1"/>
          </w:tcPr>
          <w:p w14:paraId="441C309E" w14:textId="77777777" w:rsidR="00D939D1" w:rsidRPr="00125A9D" w:rsidRDefault="00D939D1" w:rsidP="0005793F">
            <w:pPr>
              <w:jc w:val="both"/>
              <w:rPr>
                <w:sz w:val="18"/>
                <w:szCs w:val="18"/>
                <w:lang w:val="en-US"/>
              </w:rPr>
            </w:pPr>
          </w:p>
        </w:tc>
        <w:tc>
          <w:tcPr>
            <w:tcW w:w="3544" w:type="dxa"/>
            <w:shd w:val="clear" w:color="auto" w:fill="FFFFFF" w:themeFill="background1"/>
          </w:tcPr>
          <w:p w14:paraId="0881F4FE" w14:textId="77777777" w:rsidR="00D939D1" w:rsidRPr="00125A9D" w:rsidRDefault="00D939D1" w:rsidP="0005793F">
            <w:pPr>
              <w:jc w:val="both"/>
              <w:rPr>
                <w:sz w:val="18"/>
                <w:szCs w:val="18"/>
                <w:lang w:val="en-US"/>
              </w:rPr>
            </w:pPr>
          </w:p>
        </w:tc>
      </w:tr>
      <w:tr w:rsidR="00D939D1" w14:paraId="462FDC16" w14:textId="77777777" w:rsidTr="0005793F">
        <w:tc>
          <w:tcPr>
            <w:tcW w:w="3544" w:type="dxa"/>
            <w:shd w:val="clear" w:color="auto" w:fill="FFFFFF" w:themeFill="background1"/>
          </w:tcPr>
          <w:p w14:paraId="32AA4C0D"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 xml:space="preserve">d. </w:t>
            </w:r>
            <w:r w:rsidRPr="00DE4A0B">
              <w:rPr>
                <w:color w:val="FF0000"/>
                <w:sz w:val="18"/>
                <w:szCs w:val="18"/>
                <w:lang w:val="en-US"/>
              </w:rPr>
              <w:tab/>
              <w:t>penurunan penilaian faktor-faktor pembentuk nilai tingkat kesehatan;</w:t>
            </w:r>
          </w:p>
        </w:tc>
        <w:tc>
          <w:tcPr>
            <w:tcW w:w="3548" w:type="dxa"/>
            <w:shd w:val="clear" w:color="auto" w:fill="FFFFFF" w:themeFill="background1"/>
          </w:tcPr>
          <w:p w14:paraId="4A3451C8"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5432554C" w14:textId="77777777" w:rsidR="00D939D1" w:rsidRPr="00125A9D" w:rsidRDefault="00D939D1" w:rsidP="0005793F">
            <w:pPr>
              <w:jc w:val="both"/>
              <w:rPr>
                <w:sz w:val="18"/>
                <w:szCs w:val="18"/>
                <w:lang w:val="en-US"/>
              </w:rPr>
            </w:pPr>
          </w:p>
        </w:tc>
        <w:tc>
          <w:tcPr>
            <w:tcW w:w="3544" w:type="dxa"/>
            <w:shd w:val="clear" w:color="auto" w:fill="FFFFFF" w:themeFill="background1"/>
          </w:tcPr>
          <w:p w14:paraId="29FF372D" w14:textId="77777777" w:rsidR="00D939D1" w:rsidRPr="00125A9D" w:rsidRDefault="00D939D1" w:rsidP="0005793F">
            <w:pPr>
              <w:jc w:val="both"/>
              <w:rPr>
                <w:sz w:val="18"/>
                <w:szCs w:val="18"/>
                <w:lang w:val="en-US"/>
              </w:rPr>
            </w:pPr>
          </w:p>
        </w:tc>
        <w:tc>
          <w:tcPr>
            <w:tcW w:w="3544" w:type="dxa"/>
            <w:shd w:val="clear" w:color="auto" w:fill="FFFFFF" w:themeFill="background1"/>
          </w:tcPr>
          <w:p w14:paraId="3EF488C6" w14:textId="77777777" w:rsidR="00D939D1" w:rsidRPr="00125A9D" w:rsidRDefault="00D939D1" w:rsidP="0005793F">
            <w:pPr>
              <w:jc w:val="both"/>
              <w:rPr>
                <w:sz w:val="18"/>
                <w:szCs w:val="18"/>
                <w:lang w:val="en-US"/>
              </w:rPr>
            </w:pPr>
          </w:p>
        </w:tc>
      </w:tr>
      <w:tr w:rsidR="00D939D1" w14:paraId="03E92C09" w14:textId="77777777" w:rsidTr="0005793F">
        <w:tc>
          <w:tcPr>
            <w:tcW w:w="3544" w:type="dxa"/>
            <w:shd w:val="clear" w:color="auto" w:fill="FFFFFF" w:themeFill="background1"/>
          </w:tcPr>
          <w:p w14:paraId="351B0EC3"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t xml:space="preserve">e. </w:t>
            </w:r>
            <w:r w:rsidRPr="00DE4A0B">
              <w:rPr>
                <w:color w:val="FF0000"/>
                <w:sz w:val="18"/>
                <w:szCs w:val="18"/>
                <w:lang w:val="en-US"/>
              </w:rPr>
              <w:tab/>
              <w:t>pembekuan kegiatan usaha tertentu;</w:t>
            </w:r>
          </w:p>
        </w:tc>
        <w:tc>
          <w:tcPr>
            <w:tcW w:w="3548" w:type="dxa"/>
            <w:shd w:val="clear" w:color="auto" w:fill="FFFFFF" w:themeFill="background1"/>
          </w:tcPr>
          <w:p w14:paraId="6A120F5A"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51E3D898" w14:textId="77777777" w:rsidR="00D939D1" w:rsidRPr="00125A9D" w:rsidRDefault="00D939D1" w:rsidP="0005793F">
            <w:pPr>
              <w:jc w:val="both"/>
              <w:rPr>
                <w:sz w:val="18"/>
                <w:szCs w:val="18"/>
                <w:lang w:val="en-US"/>
              </w:rPr>
            </w:pPr>
          </w:p>
        </w:tc>
        <w:tc>
          <w:tcPr>
            <w:tcW w:w="3544" w:type="dxa"/>
            <w:shd w:val="clear" w:color="auto" w:fill="FFFFFF" w:themeFill="background1"/>
          </w:tcPr>
          <w:p w14:paraId="2CF92473" w14:textId="77777777" w:rsidR="00D939D1" w:rsidRPr="00125A9D" w:rsidRDefault="00D939D1" w:rsidP="0005793F">
            <w:pPr>
              <w:jc w:val="both"/>
              <w:rPr>
                <w:sz w:val="18"/>
                <w:szCs w:val="18"/>
                <w:lang w:val="en-US"/>
              </w:rPr>
            </w:pPr>
          </w:p>
        </w:tc>
        <w:tc>
          <w:tcPr>
            <w:tcW w:w="3544" w:type="dxa"/>
            <w:shd w:val="clear" w:color="auto" w:fill="FFFFFF" w:themeFill="background1"/>
          </w:tcPr>
          <w:p w14:paraId="6CF81276" w14:textId="77777777" w:rsidR="00D939D1" w:rsidRPr="00125A9D" w:rsidRDefault="00D939D1" w:rsidP="0005793F">
            <w:pPr>
              <w:jc w:val="both"/>
              <w:rPr>
                <w:sz w:val="18"/>
                <w:szCs w:val="18"/>
                <w:lang w:val="en-US"/>
              </w:rPr>
            </w:pPr>
          </w:p>
        </w:tc>
      </w:tr>
      <w:tr w:rsidR="00D939D1" w14:paraId="2A9DE309" w14:textId="77777777" w:rsidTr="0005793F">
        <w:tc>
          <w:tcPr>
            <w:tcW w:w="3544" w:type="dxa"/>
            <w:shd w:val="clear" w:color="auto" w:fill="FFFFFF" w:themeFill="background1"/>
          </w:tcPr>
          <w:p w14:paraId="234B0FCA" w14:textId="77777777" w:rsidR="00D939D1" w:rsidRPr="00DE4A0B" w:rsidRDefault="00D939D1" w:rsidP="0005793F">
            <w:pPr>
              <w:tabs>
                <w:tab w:val="left" w:pos="856"/>
              </w:tabs>
              <w:ind w:left="602" w:hanging="284"/>
              <w:jc w:val="both"/>
              <w:rPr>
                <w:color w:val="FF0000"/>
                <w:sz w:val="18"/>
                <w:szCs w:val="18"/>
                <w:lang w:val="en-US"/>
              </w:rPr>
            </w:pPr>
            <w:r>
              <w:rPr>
                <w:color w:val="FF0000"/>
                <w:sz w:val="18"/>
                <w:szCs w:val="18"/>
                <w:lang w:val="en-US"/>
              </w:rPr>
              <w:t xml:space="preserve">f. </w:t>
            </w:r>
            <w:r>
              <w:rPr>
                <w:color w:val="FF0000"/>
                <w:sz w:val="18"/>
                <w:szCs w:val="18"/>
                <w:lang w:val="en-US"/>
              </w:rPr>
              <w:tab/>
              <w:t>pemberhentian pengurus Bank</w:t>
            </w:r>
            <w:r w:rsidRPr="00DE4A0B">
              <w:rPr>
                <w:color w:val="FF0000"/>
                <w:sz w:val="18"/>
                <w:szCs w:val="18"/>
                <w:lang w:val="en-US"/>
              </w:rPr>
              <w:t xml:space="preserve"> dan selanjutnya menunjuk dan mengangkat pengganti sementara sampai rapat umum pemegang saham atau rapat anggota koperasi </w:t>
            </w:r>
            <w:r w:rsidRPr="00DE4A0B">
              <w:rPr>
                <w:color w:val="FF0000"/>
                <w:sz w:val="18"/>
                <w:szCs w:val="18"/>
                <w:lang w:val="en-US"/>
              </w:rPr>
              <w:lastRenderedPageBreak/>
              <w:t>mengangkat pengganti yang tetap dengan persetujuan OJK; dan/atau</w:t>
            </w:r>
          </w:p>
        </w:tc>
        <w:tc>
          <w:tcPr>
            <w:tcW w:w="3548" w:type="dxa"/>
            <w:shd w:val="clear" w:color="auto" w:fill="FFFFFF" w:themeFill="background1"/>
          </w:tcPr>
          <w:p w14:paraId="11A98CE8"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308F4F90" w14:textId="77777777" w:rsidR="00D939D1" w:rsidRPr="00125A9D" w:rsidRDefault="00D939D1" w:rsidP="0005793F">
            <w:pPr>
              <w:jc w:val="both"/>
              <w:rPr>
                <w:sz w:val="18"/>
                <w:szCs w:val="18"/>
                <w:lang w:val="en-US"/>
              </w:rPr>
            </w:pPr>
          </w:p>
        </w:tc>
        <w:tc>
          <w:tcPr>
            <w:tcW w:w="3544" w:type="dxa"/>
            <w:shd w:val="clear" w:color="auto" w:fill="FFFFFF" w:themeFill="background1"/>
          </w:tcPr>
          <w:p w14:paraId="04EC1265" w14:textId="77777777" w:rsidR="00D939D1" w:rsidRPr="00125A9D" w:rsidRDefault="00D939D1" w:rsidP="0005793F">
            <w:pPr>
              <w:jc w:val="both"/>
              <w:rPr>
                <w:sz w:val="18"/>
                <w:szCs w:val="18"/>
                <w:lang w:val="en-US"/>
              </w:rPr>
            </w:pPr>
          </w:p>
        </w:tc>
        <w:tc>
          <w:tcPr>
            <w:tcW w:w="3544" w:type="dxa"/>
            <w:shd w:val="clear" w:color="auto" w:fill="FFFFFF" w:themeFill="background1"/>
          </w:tcPr>
          <w:p w14:paraId="6F8A6050" w14:textId="77777777" w:rsidR="00D939D1" w:rsidRPr="00125A9D" w:rsidRDefault="00D939D1" w:rsidP="0005793F">
            <w:pPr>
              <w:jc w:val="both"/>
              <w:rPr>
                <w:sz w:val="18"/>
                <w:szCs w:val="18"/>
                <w:lang w:val="en-US"/>
              </w:rPr>
            </w:pPr>
          </w:p>
        </w:tc>
      </w:tr>
      <w:tr w:rsidR="00D939D1" w14:paraId="30DD19AC" w14:textId="77777777" w:rsidTr="0005793F">
        <w:tc>
          <w:tcPr>
            <w:tcW w:w="3544" w:type="dxa"/>
            <w:shd w:val="clear" w:color="auto" w:fill="FFFFFF" w:themeFill="background1"/>
          </w:tcPr>
          <w:p w14:paraId="061BA16C" w14:textId="77777777" w:rsidR="00D939D1" w:rsidRPr="00DE4A0B" w:rsidRDefault="00D939D1" w:rsidP="0005793F">
            <w:pPr>
              <w:ind w:left="602" w:hanging="284"/>
              <w:jc w:val="both"/>
              <w:rPr>
                <w:color w:val="FF0000"/>
                <w:sz w:val="18"/>
                <w:szCs w:val="18"/>
                <w:lang w:val="en-US"/>
              </w:rPr>
            </w:pPr>
            <w:r w:rsidRPr="00DE4A0B">
              <w:rPr>
                <w:color w:val="FF0000"/>
                <w:sz w:val="18"/>
                <w:szCs w:val="18"/>
                <w:lang w:val="en-US"/>
              </w:rPr>
              <w:lastRenderedPageBreak/>
              <w:t xml:space="preserve">g. </w:t>
            </w:r>
            <w:r w:rsidRPr="00DE4A0B">
              <w:rPr>
                <w:color w:val="FF0000"/>
                <w:sz w:val="18"/>
                <w:szCs w:val="18"/>
                <w:lang w:val="en-US"/>
              </w:rPr>
              <w:tab/>
              <w:t>larangan bagi anggota Direksi dan anggo</w:t>
            </w:r>
            <w:r>
              <w:rPr>
                <w:color w:val="FF0000"/>
                <w:sz w:val="18"/>
                <w:szCs w:val="18"/>
                <w:lang w:val="en-US"/>
              </w:rPr>
              <w:t xml:space="preserve">ta Dewan Komisaris, pegawai Bank </w:t>
            </w:r>
            <w:r w:rsidRPr="00DE4A0B">
              <w:rPr>
                <w:color w:val="FF0000"/>
                <w:sz w:val="18"/>
                <w:szCs w:val="18"/>
                <w:lang w:val="en-US"/>
              </w:rPr>
              <w:t>(termasuk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6D0C54D8"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0D1FCD8B" w14:textId="77777777" w:rsidR="00D939D1" w:rsidRPr="00125A9D" w:rsidRDefault="00D939D1" w:rsidP="0005793F">
            <w:pPr>
              <w:jc w:val="both"/>
              <w:rPr>
                <w:sz w:val="18"/>
                <w:szCs w:val="18"/>
                <w:lang w:val="en-US"/>
              </w:rPr>
            </w:pPr>
          </w:p>
        </w:tc>
        <w:tc>
          <w:tcPr>
            <w:tcW w:w="3544" w:type="dxa"/>
            <w:shd w:val="clear" w:color="auto" w:fill="FFFFFF" w:themeFill="background1"/>
          </w:tcPr>
          <w:p w14:paraId="181D16B4" w14:textId="77777777" w:rsidR="00D939D1" w:rsidRPr="00125A9D" w:rsidRDefault="00D939D1" w:rsidP="0005793F">
            <w:pPr>
              <w:jc w:val="both"/>
              <w:rPr>
                <w:sz w:val="18"/>
                <w:szCs w:val="18"/>
                <w:lang w:val="en-US"/>
              </w:rPr>
            </w:pPr>
          </w:p>
        </w:tc>
        <w:tc>
          <w:tcPr>
            <w:tcW w:w="3544" w:type="dxa"/>
            <w:shd w:val="clear" w:color="auto" w:fill="FFFFFF" w:themeFill="background1"/>
          </w:tcPr>
          <w:p w14:paraId="2EFCBCA0" w14:textId="77777777" w:rsidR="00D939D1" w:rsidRPr="00125A9D" w:rsidRDefault="00D939D1" w:rsidP="0005793F">
            <w:pPr>
              <w:jc w:val="both"/>
              <w:rPr>
                <w:sz w:val="18"/>
                <w:szCs w:val="18"/>
                <w:lang w:val="en-US"/>
              </w:rPr>
            </w:pPr>
          </w:p>
        </w:tc>
      </w:tr>
      <w:tr w:rsidR="00D939D1" w14:paraId="025207DF" w14:textId="77777777" w:rsidTr="0005793F">
        <w:tc>
          <w:tcPr>
            <w:tcW w:w="3544" w:type="dxa"/>
            <w:shd w:val="clear" w:color="auto" w:fill="FFFFFF" w:themeFill="background1"/>
          </w:tcPr>
          <w:p w14:paraId="2D2EA344" w14:textId="77777777" w:rsidR="00D939D1" w:rsidRPr="00DE4A0B" w:rsidRDefault="00D939D1" w:rsidP="0005793F">
            <w:pPr>
              <w:ind w:left="318" w:hanging="318"/>
              <w:jc w:val="both"/>
              <w:rPr>
                <w:color w:val="FF0000"/>
                <w:sz w:val="18"/>
                <w:szCs w:val="18"/>
                <w:lang w:val="en-US"/>
              </w:rPr>
            </w:pPr>
            <w:r w:rsidRPr="00DE4A0B">
              <w:rPr>
                <w:color w:val="FF0000"/>
                <w:sz w:val="18"/>
                <w:szCs w:val="18"/>
                <w:lang w:val="en-US"/>
              </w:rPr>
              <w:t>(3)</w:t>
            </w:r>
            <w:r w:rsidRPr="00DE4A0B">
              <w:rPr>
                <w:color w:val="FF0000"/>
                <w:sz w:val="18"/>
                <w:szCs w:val="18"/>
                <w:lang w:val="en-US"/>
              </w:rPr>
              <w:tab/>
              <w:t xml:space="preserve">Sanksi administratif berupa denda sebagaimana dimaksud pada ayat (2) huruf </w:t>
            </w:r>
            <w:r>
              <w:rPr>
                <w:color w:val="FF0000"/>
                <w:sz w:val="18"/>
                <w:szCs w:val="18"/>
                <w:lang w:val="en-US"/>
              </w:rPr>
              <w:t>b</w:t>
            </w:r>
            <w:r w:rsidRPr="00DE4A0B">
              <w:rPr>
                <w:color w:val="FF0000"/>
                <w:sz w:val="18"/>
                <w:szCs w:val="18"/>
                <w:lang w:val="en-US"/>
              </w:rPr>
              <w:t xml:space="preserve"> dikenai dengan ketentuan sebagai berikut:</w:t>
            </w:r>
          </w:p>
        </w:tc>
        <w:tc>
          <w:tcPr>
            <w:tcW w:w="3548" w:type="dxa"/>
            <w:shd w:val="clear" w:color="auto" w:fill="FFFFFF" w:themeFill="background1"/>
          </w:tcPr>
          <w:p w14:paraId="713A41FD" w14:textId="77777777" w:rsidR="00D939D1" w:rsidRDefault="00D939D1" w:rsidP="0005793F">
            <w:pPr>
              <w:jc w:val="both"/>
              <w:rPr>
                <w:color w:val="FF0000"/>
                <w:sz w:val="18"/>
                <w:szCs w:val="18"/>
                <w:lang w:val="en-US"/>
              </w:rPr>
            </w:pPr>
            <w:r>
              <w:rPr>
                <w:color w:val="FF0000"/>
                <w:sz w:val="18"/>
                <w:szCs w:val="18"/>
                <w:lang w:val="en-US"/>
              </w:rPr>
              <w:t>Ayat (3)</w:t>
            </w:r>
          </w:p>
          <w:p w14:paraId="63028264" w14:textId="77777777" w:rsidR="00D939D1" w:rsidRPr="00FE02FF" w:rsidRDefault="00D939D1" w:rsidP="0005793F">
            <w:pPr>
              <w:ind w:firstLine="165"/>
              <w:jc w:val="both"/>
              <w:rPr>
                <w:color w:val="FF0000"/>
                <w:sz w:val="18"/>
                <w:szCs w:val="18"/>
                <w:lang w:val="en-US"/>
              </w:rPr>
            </w:pPr>
            <w:r w:rsidRPr="00FE02FF">
              <w:rPr>
                <w:color w:val="FF0000"/>
                <w:sz w:val="18"/>
                <w:szCs w:val="18"/>
                <w:lang w:val="en-US"/>
              </w:rPr>
              <w:t>Cukup jelas.</w:t>
            </w:r>
          </w:p>
        </w:tc>
        <w:tc>
          <w:tcPr>
            <w:tcW w:w="3540" w:type="dxa"/>
            <w:shd w:val="clear" w:color="auto" w:fill="FFFFFF" w:themeFill="background1"/>
          </w:tcPr>
          <w:p w14:paraId="72511D5A" w14:textId="77777777" w:rsidR="00D939D1" w:rsidRPr="00125A9D" w:rsidRDefault="00D939D1" w:rsidP="0005793F">
            <w:pPr>
              <w:jc w:val="both"/>
              <w:rPr>
                <w:sz w:val="18"/>
                <w:szCs w:val="18"/>
                <w:lang w:val="en-US"/>
              </w:rPr>
            </w:pPr>
          </w:p>
        </w:tc>
        <w:tc>
          <w:tcPr>
            <w:tcW w:w="3544" w:type="dxa"/>
            <w:shd w:val="clear" w:color="auto" w:fill="FFFFFF" w:themeFill="background1"/>
          </w:tcPr>
          <w:p w14:paraId="2CDFFC88" w14:textId="77777777" w:rsidR="00D939D1" w:rsidRPr="00125A9D" w:rsidRDefault="00D939D1" w:rsidP="0005793F">
            <w:pPr>
              <w:jc w:val="both"/>
              <w:rPr>
                <w:sz w:val="18"/>
                <w:szCs w:val="18"/>
                <w:lang w:val="en-US"/>
              </w:rPr>
            </w:pPr>
          </w:p>
        </w:tc>
        <w:tc>
          <w:tcPr>
            <w:tcW w:w="3544" w:type="dxa"/>
            <w:shd w:val="clear" w:color="auto" w:fill="FFFFFF" w:themeFill="background1"/>
          </w:tcPr>
          <w:p w14:paraId="27E7CA8B" w14:textId="77777777" w:rsidR="00D939D1" w:rsidRPr="00125A9D" w:rsidRDefault="00D939D1" w:rsidP="0005793F">
            <w:pPr>
              <w:jc w:val="both"/>
              <w:rPr>
                <w:sz w:val="18"/>
                <w:szCs w:val="18"/>
                <w:lang w:val="en-US"/>
              </w:rPr>
            </w:pPr>
          </w:p>
        </w:tc>
      </w:tr>
      <w:tr w:rsidR="00D939D1" w14:paraId="14B2B139" w14:textId="77777777" w:rsidTr="0005793F">
        <w:tc>
          <w:tcPr>
            <w:tcW w:w="3544" w:type="dxa"/>
            <w:shd w:val="clear" w:color="auto" w:fill="FFFFFF" w:themeFill="background1"/>
          </w:tcPr>
          <w:p w14:paraId="2004B388" w14:textId="77777777" w:rsidR="00D939D1" w:rsidRPr="00DE4A0B" w:rsidRDefault="00D939D1" w:rsidP="0005793F">
            <w:pPr>
              <w:ind w:left="602" w:hanging="318"/>
              <w:jc w:val="both"/>
              <w:rPr>
                <w:color w:val="FF0000"/>
                <w:sz w:val="18"/>
                <w:szCs w:val="18"/>
                <w:lang w:val="en-US"/>
              </w:rPr>
            </w:pPr>
            <w:r w:rsidRPr="00DE4A0B">
              <w:rPr>
                <w:color w:val="FF0000"/>
                <w:sz w:val="18"/>
                <w:szCs w:val="18"/>
                <w:lang w:val="en-US"/>
              </w:rPr>
              <w:t>a.</w:t>
            </w:r>
            <w:r w:rsidRPr="00DE4A0B">
              <w:rPr>
                <w:color w:val="FF0000"/>
                <w:sz w:val="18"/>
                <w:szCs w:val="18"/>
                <w:lang w:val="en-US"/>
              </w:rPr>
              <w:tab/>
              <w:t>paling banyak sebesar 1% dari total penghasilan bersih selama satu tahun sebe</w:t>
            </w:r>
            <w:r>
              <w:rPr>
                <w:color w:val="FF0000"/>
                <w:sz w:val="18"/>
                <w:szCs w:val="18"/>
                <w:lang w:val="en-US"/>
              </w:rPr>
              <w:t xml:space="preserve">lumnya yang didapatkan dari Bank </w:t>
            </w:r>
            <w:r w:rsidRPr="00DE4A0B">
              <w:rPr>
                <w:color w:val="FF0000"/>
                <w:sz w:val="18"/>
                <w:szCs w:val="18"/>
                <w:lang w:val="en-US"/>
              </w:rPr>
              <w:t>yang bersangkutan dengan batas paling banyak sebesar Rp1.000.000.000,- (satu miliar rupiah) ba</w:t>
            </w:r>
            <w:r>
              <w:rPr>
                <w:color w:val="FF0000"/>
                <w:sz w:val="18"/>
                <w:szCs w:val="18"/>
                <w:lang w:val="en-US"/>
              </w:rPr>
              <w:t>gi pengurus dan/atau pegawai Bank</w:t>
            </w:r>
            <w:r w:rsidRPr="00DE4A0B">
              <w:rPr>
                <w:color w:val="FF0000"/>
                <w:sz w:val="18"/>
                <w:szCs w:val="18"/>
                <w:lang w:val="en-US"/>
              </w:rPr>
              <w:t xml:space="preserve"> termasuk pejabat senior yang berada 1 (satu) tingkat di bawah Direksi dan Dewan Komisaris; dan/atau</w:t>
            </w:r>
          </w:p>
        </w:tc>
        <w:tc>
          <w:tcPr>
            <w:tcW w:w="3548" w:type="dxa"/>
            <w:shd w:val="clear" w:color="auto" w:fill="FFFFFF" w:themeFill="background1"/>
          </w:tcPr>
          <w:p w14:paraId="6F6820C1"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08BD6D60" w14:textId="77777777" w:rsidR="00D939D1" w:rsidRPr="00125A9D" w:rsidRDefault="00D939D1" w:rsidP="0005793F">
            <w:pPr>
              <w:jc w:val="both"/>
              <w:rPr>
                <w:sz w:val="18"/>
                <w:szCs w:val="18"/>
                <w:lang w:val="en-US"/>
              </w:rPr>
            </w:pPr>
          </w:p>
        </w:tc>
        <w:tc>
          <w:tcPr>
            <w:tcW w:w="3544" w:type="dxa"/>
            <w:shd w:val="clear" w:color="auto" w:fill="FFFFFF" w:themeFill="background1"/>
          </w:tcPr>
          <w:p w14:paraId="6619A6A8" w14:textId="77777777" w:rsidR="00D939D1" w:rsidRPr="00125A9D" w:rsidRDefault="00D939D1" w:rsidP="0005793F">
            <w:pPr>
              <w:jc w:val="both"/>
              <w:rPr>
                <w:sz w:val="18"/>
                <w:szCs w:val="18"/>
                <w:lang w:val="en-US"/>
              </w:rPr>
            </w:pPr>
          </w:p>
        </w:tc>
        <w:tc>
          <w:tcPr>
            <w:tcW w:w="3544" w:type="dxa"/>
            <w:shd w:val="clear" w:color="auto" w:fill="FFFFFF" w:themeFill="background1"/>
          </w:tcPr>
          <w:p w14:paraId="011B7060" w14:textId="77777777" w:rsidR="00D939D1" w:rsidRPr="00125A9D" w:rsidRDefault="00D939D1" w:rsidP="0005793F">
            <w:pPr>
              <w:jc w:val="both"/>
              <w:rPr>
                <w:sz w:val="18"/>
                <w:szCs w:val="18"/>
                <w:lang w:val="en-US"/>
              </w:rPr>
            </w:pPr>
          </w:p>
        </w:tc>
      </w:tr>
      <w:tr w:rsidR="00D939D1" w14:paraId="64AB896A" w14:textId="77777777" w:rsidTr="0005793F">
        <w:tc>
          <w:tcPr>
            <w:tcW w:w="3544" w:type="dxa"/>
            <w:shd w:val="clear" w:color="auto" w:fill="FFFFFF" w:themeFill="background1"/>
          </w:tcPr>
          <w:p w14:paraId="2645A0D7" w14:textId="77777777" w:rsidR="00D939D1" w:rsidRPr="00DE4A0B" w:rsidRDefault="00D939D1" w:rsidP="0005793F">
            <w:pPr>
              <w:ind w:left="602" w:hanging="318"/>
              <w:jc w:val="both"/>
              <w:rPr>
                <w:color w:val="FF0000"/>
                <w:sz w:val="18"/>
                <w:szCs w:val="18"/>
                <w:lang w:val="en-US"/>
              </w:rPr>
            </w:pPr>
            <w:r w:rsidRPr="00DE4A0B">
              <w:rPr>
                <w:color w:val="FF0000"/>
                <w:sz w:val="18"/>
                <w:szCs w:val="18"/>
                <w:lang w:val="en-US"/>
              </w:rPr>
              <w:t>b.</w:t>
            </w:r>
            <w:r w:rsidRPr="00DE4A0B">
              <w:rPr>
                <w:color w:val="FF0000"/>
                <w:sz w:val="18"/>
                <w:szCs w:val="18"/>
                <w:lang w:val="en-US"/>
              </w:rPr>
              <w:tab/>
              <w:t xml:space="preserve">paling banyak sebesar 1% dari total laba bersih tahun sebelumnya dengan batas paling banyak adalah sebesar Rp100.000.000.000,00 </w:t>
            </w:r>
            <w:r>
              <w:rPr>
                <w:color w:val="FF0000"/>
                <w:sz w:val="18"/>
                <w:szCs w:val="18"/>
                <w:lang w:val="en-US"/>
              </w:rPr>
              <w:t>(seratus miliar rupiah) bagi Bank</w:t>
            </w:r>
            <w:r w:rsidRPr="00DE4A0B">
              <w:rPr>
                <w:color w:val="FF0000"/>
                <w:sz w:val="18"/>
                <w:szCs w:val="18"/>
                <w:lang w:val="en-US"/>
              </w:rPr>
              <w:t>.</w:t>
            </w:r>
          </w:p>
        </w:tc>
        <w:tc>
          <w:tcPr>
            <w:tcW w:w="3548" w:type="dxa"/>
            <w:shd w:val="clear" w:color="auto" w:fill="FFFFFF" w:themeFill="background1"/>
          </w:tcPr>
          <w:p w14:paraId="583821DF"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7C784E53" w14:textId="77777777" w:rsidR="00D939D1" w:rsidRPr="00125A9D" w:rsidRDefault="00D939D1" w:rsidP="0005793F">
            <w:pPr>
              <w:jc w:val="both"/>
              <w:rPr>
                <w:sz w:val="18"/>
                <w:szCs w:val="18"/>
                <w:lang w:val="en-US"/>
              </w:rPr>
            </w:pPr>
          </w:p>
        </w:tc>
        <w:tc>
          <w:tcPr>
            <w:tcW w:w="3544" w:type="dxa"/>
            <w:shd w:val="clear" w:color="auto" w:fill="FFFFFF" w:themeFill="background1"/>
          </w:tcPr>
          <w:p w14:paraId="2E61B44C" w14:textId="77777777" w:rsidR="00D939D1" w:rsidRPr="00125A9D" w:rsidRDefault="00D939D1" w:rsidP="0005793F">
            <w:pPr>
              <w:jc w:val="both"/>
              <w:rPr>
                <w:sz w:val="18"/>
                <w:szCs w:val="18"/>
                <w:lang w:val="en-US"/>
              </w:rPr>
            </w:pPr>
          </w:p>
        </w:tc>
        <w:tc>
          <w:tcPr>
            <w:tcW w:w="3544" w:type="dxa"/>
            <w:shd w:val="clear" w:color="auto" w:fill="FFFFFF" w:themeFill="background1"/>
          </w:tcPr>
          <w:p w14:paraId="754EA20B" w14:textId="77777777" w:rsidR="00D939D1" w:rsidRPr="00125A9D" w:rsidRDefault="00D939D1" w:rsidP="0005793F">
            <w:pPr>
              <w:jc w:val="both"/>
              <w:rPr>
                <w:sz w:val="18"/>
                <w:szCs w:val="18"/>
                <w:lang w:val="en-US"/>
              </w:rPr>
            </w:pPr>
          </w:p>
        </w:tc>
      </w:tr>
      <w:tr w:rsidR="00D939D1" w14:paraId="53C5E463" w14:textId="77777777" w:rsidTr="0005793F">
        <w:tc>
          <w:tcPr>
            <w:tcW w:w="3544" w:type="dxa"/>
            <w:shd w:val="clear" w:color="auto" w:fill="FFFFFF" w:themeFill="background1"/>
          </w:tcPr>
          <w:p w14:paraId="23C38672" w14:textId="77777777" w:rsidR="00D939D1" w:rsidRPr="00DE4A0B" w:rsidRDefault="00D939D1" w:rsidP="0005793F">
            <w:pPr>
              <w:ind w:left="318" w:hanging="318"/>
              <w:jc w:val="both"/>
              <w:rPr>
                <w:color w:val="FF0000"/>
                <w:sz w:val="18"/>
                <w:szCs w:val="18"/>
                <w:lang w:val="en-US"/>
              </w:rPr>
            </w:pPr>
            <w:r w:rsidRPr="00DE4A0B">
              <w:rPr>
                <w:color w:val="FF0000"/>
                <w:sz w:val="18"/>
                <w:szCs w:val="18"/>
                <w:lang w:val="en-US"/>
              </w:rPr>
              <w:t>(4)</w:t>
            </w:r>
            <w:r w:rsidRPr="00DE4A0B">
              <w:rPr>
                <w:color w:val="FF0000"/>
                <w:sz w:val="18"/>
                <w:szCs w:val="18"/>
                <w:lang w:val="en-US"/>
              </w:rPr>
              <w:tab/>
              <w:t>Otoritas Jasa Keuangan dapat mengumumkan pengenaan sanksi administratif sebagaimana dimaksud pada ayat (2) kepada masyarakat, paling kurang melalui laman/website OJK.</w:t>
            </w:r>
          </w:p>
        </w:tc>
        <w:tc>
          <w:tcPr>
            <w:tcW w:w="3548" w:type="dxa"/>
            <w:shd w:val="clear" w:color="auto" w:fill="FFFFFF" w:themeFill="background1"/>
          </w:tcPr>
          <w:p w14:paraId="1F097C36" w14:textId="77777777" w:rsidR="00D939D1" w:rsidRDefault="00D939D1" w:rsidP="0005793F">
            <w:pPr>
              <w:jc w:val="both"/>
              <w:rPr>
                <w:color w:val="FF0000"/>
                <w:sz w:val="18"/>
                <w:szCs w:val="18"/>
                <w:lang w:val="en-US"/>
              </w:rPr>
            </w:pPr>
            <w:r>
              <w:rPr>
                <w:color w:val="FF0000"/>
                <w:sz w:val="18"/>
                <w:szCs w:val="18"/>
                <w:lang w:val="en-US"/>
              </w:rPr>
              <w:t>Ayat (4)</w:t>
            </w:r>
          </w:p>
          <w:p w14:paraId="49EEF151" w14:textId="77777777" w:rsidR="00D939D1" w:rsidRPr="00FE02FF" w:rsidRDefault="00D939D1" w:rsidP="0005793F">
            <w:pPr>
              <w:ind w:firstLine="165"/>
              <w:jc w:val="both"/>
              <w:rPr>
                <w:color w:val="FF0000"/>
                <w:sz w:val="18"/>
                <w:szCs w:val="18"/>
                <w:lang w:val="en-US"/>
              </w:rPr>
            </w:pPr>
            <w:r w:rsidRPr="00FE02FF">
              <w:rPr>
                <w:color w:val="FF0000"/>
                <w:sz w:val="18"/>
                <w:szCs w:val="18"/>
                <w:lang w:val="en-US"/>
              </w:rPr>
              <w:t>Cukup jelas.</w:t>
            </w:r>
          </w:p>
        </w:tc>
        <w:tc>
          <w:tcPr>
            <w:tcW w:w="3540" w:type="dxa"/>
            <w:shd w:val="clear" w:color="auto" w:fill="FFFFFF" w:themeFill="background1"/>
          </w:tcPr>
          <w:p w14:paraId="6EAC9820" w14:textId="77777777" w:rsidR="00D939D1" w:rsidRPr="00125A9D" w:rsidRDefault="00D939D1" w:rsidP="0005793F">
            <w:pPr>
              <w:jc w:val="both"/>
              <w:rPr>
                <w:sz w:val="18"/>
                <w:szCs w:val="18"/>
                <w:lang w:val="en-US"/>
              </w:rPr>
            </w:pPr>
          </w:p>
        </w:tc>
        <w:tc>
          <w:tcPr>
            <w:tcW w:w="3544" w:type="dxa"/>
            <w:shd w:val="clear" w:color="auto" w:fill="FFFFFF" w:themeFill="background1"/>
          </w:tcPr>
          <w:p w14:paraId="6E54EC72" w14:textId="77777777" w:rsidR="00D939D1" w:rsidRPr="00125A9D" w:rsidRDefault="00D939D1" w:rsidP="0005793F">
            <w:pPr>
              <w:jc w:val="both"/>
              <w:rPr>
                <w:sz w:val="18"/>
                <w:szCs w:val="18"/>
                <w:lang w:val="en-US"/>
              </w:rPr>
            </w:pPr>
          </w:p>
        </w:tc>
        <w:tc>
          <w:tcPr>
            <w:tcW w:w="3544" w:type="dxa"/>
            <w:shd w:val="clear" w:color="auto" w:fill="FFFFFF" w:themeFill="background1"/>
          </w:tcPr>
          <w:p w14:paraId="4AFFD61D" w14:textId="77777777" w:rsidR="00D939D1" w:rsidRPr="00125A9D" w:rsidRDefault="00D939D1" w:rsidP="0005793F">
            <w:pPr>
              <w:jc w:val="both"/>
              <w:rPr>
                <w:sz w:val="18"/>
                <w:szCs w:val="18"/>
                <w:lang w:val="en-US"/>
              </w:rPr>
            </w:pPr>
          </w:p>
        </w:tc>
      </w:tr>
      <w:tr w:rsidR="00D939D1" w14:paraId="225D68E9" w14:textId="77777777" w:rsidTr="0005793F">
        <w:tc>
          <w:tcPr>
            <w:tcW w:w="3544" w:type="dxa"/>
            <w:shd w:val="clear" w:color="auto" w:fill="D0CECE" w:themeFill="background2" w:themeFillShade="E6"/>
          </w:tcPr>
          <w:p w14:paraId="69D7793D" w14:textId="77777777" w:rsidR="00D939D1" w:rsidRPr="00892891" w:rsidRDefault="00D939D1" w:rsidP="0005793F">
            <w:pPr>
              <w:ind w:left="318" w:hanging="318"/>
              <w:jc w:val="both"/>
              <w:rPr>
                <w:sz w:val="18"/>
                <w:szCs w:val="18"/>
                <w:lang w:val="en-US"/>
              </w:rPr>
            </w:pPr>
          </w:p>
        </w:tc>
        <w:tc>
          <w:tcPr>
            <w:tcW w:w="3548" w:type="dxa"/>
            <w:shd w:val="clear" w:color="auto" w:fill="D0CECE" w:themeFill="background2" w:themeFillShade="E6"/>
          </w:tcPr>
          <w:p w14:paraId="0A52F9BF"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2C43CD09"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01D9209"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9782CD9" w14:textId="77777777" w:rsidR="00D939D1" w:rsidRPr="00125A9D" w:rsidRDefault="00D939D1" w:rsidP="0005793F">
            <w:pPr>
              <w:jc w:val="both"/>
              <w:rPr>
                <w:sz w:val="18"/>
                <w:szCs w:val="18"/>
                <w:lang w:val="en-US"/>
              </w:rPr>
            </w:pPr>
          </w:p>
        </w:tc>
      </w:tr>
      <w:tr w:rsidR="00D939D1" w14:paraId="68AB90AA" w14:textId="77777777" w:rsidTr="0005793F">
        <w:tc>
          <w:tcPr>
            <w:tcW w:w="3544" w:type="dxa"/>
            <w:shd w:val="clear" w:color="auto" w:fill="FFFFFF" w:themeFill="background1"/>
          </w:tcPr>
          <w:p w14:paraId="748E7195" w14:textId="77777777" w:rsidR="00D939D1" w:rsidRPr="00CF26E5" w:rsidRDefault="00D939D1" w:rsidP="0005793F">
            <w:pPr>
              <w:ind w:left="318" w:hanging="318"/>
              <w:jc w:val="center"/>
              <w:rPr>
                <w:b/>
                <w:sz w:val="18"/>
                <w:szCs w:val="18"/>
                <w:lang w:val="en-US"/>
              </w:rPr>
            </w:pPr>
            <w:r w:rsidRPr="00CF26E5">
              <w:rPr>
                <w:b/>
                <w:sz w:val="18"/>
                <w:szCs w:val="18"/>
                <w:lang w:val="en-US"/>
              </w:rPr>
              <w:t>Pasal 53</w:t>
            </w:r>
          </w:p>
        </w:tc>
        <w:tc>
          <w:tcPr>
            <w:tcW w:w="3548" w:type="dxa"/>
            <w:shd w:val="clear" w:color="auto" w:fill="FFFFFF" w:themeFill="background1"/>
          </w:tcPr>
          <w:p w14:paraId="17A85126" w14:textId="77777777" w:rsidR="00D939D1" w:rsidRPr="00CF26E5" w:rsidRDefault="00D939D1" w:rsidP="0005793F">
            <w:pPr>
              <w:jc w:val="both"/>
              <w:rPr>
                <w:b/>
                <w:sz w:val="18"/>
                <w:szCs w:val="18"/>
                <w:lang w:val="en-US"/>
              </w:rPr>
            </w:pPr>
            <w:r w:rsidRPr="00CF26E5">
              <w:rPr>
                <w:b/>
                <w:sz w:val="18"/>
                <w:szCs w:val="18"/>
                <w:lang w:val="en-US"/>
              </w:rPr>
              <w:t>Pasal 53</w:t>
            </w:r>
          </w:p>
        </w:tc>
        <w:tc>
          <w:tcPr>
            <w:tcW w:w="3540" w:type="dxa"/>
            <w:shd w:val="clear" w:color="auto" w:fill="FFFFFF" w:themeFill="background1"/>
          </w:tcPr>
          <w:p w14:paraId="2F3DE790" w14:textId="77777777" w:rsidR="00D939D1" w:rsidRPr="00125A9D" w:rsidRDefault="00D939D1" w:rsidP="0005793F">
            <w:pPr>
              <w:jc w:val="both"/>
              <w:rPr>
                <w:sz w:val="18"/>
                <w:szCs w:val="18"/>
                <w:lang w:val="en-US"/>
              </w:rPr>
            </w:pPr>
          </w:p>
        </w:tc>
        <w:tc>
          <w:tcPr>
            <w:tcW w:w="3544" w:type="dxa"/>
            <w:shd w:val="clear" w:color="auto" w:fill="FFFFFF" w:themeFill="background1"/>
          </w:tcPr>
          <w:p w14:paraId="74E94119" w14:textId="77777777" w:rsidR="00D939D1" w:rsidRPr="00125A9D" w:rsidRDefault="00D939D1" w:rsidP="0005793F">
            <w:pPr>
              <w:jc w:val="both"/>
              <w:rPr>
                <w:sz w:val="18"/>
                <w:szCs w:val="18"/>
                <w:lang w:val="en-US"/>
              </w:rPr>
            </w:pPr>
          </w:p>
        </w:tc>
        <w:tc>
          <w:tcPr>
            <w:tcW w:w="3544" w:type="dxa"/>
            <w:shd w:val="clear" w:color="auto" w:fill="FFFFFF" w:themeFill="background1"/>
          </w:tcPr>
          <w:p w14:paraId="3373485B" w14:textId="77777777" w:rsidR="00D939D1" w:rsidRPr="00125A9D" w:rsidRDefault="00D939D1" w:rsidP="0005793F">
            <w:pPr>
              <w:jc w:val="both"/>
              <w:rPr>
                <w:sz w:val="18"/>
                <w:szCs w:val="18"/>
                <w:lang w:val="en-US"/>
              </w:rPr>
            </w:pPr>
          </w:p>
        </w:tc>
      </w:tr>
      <w:tr w:rsidR="00D939D1" w14:paraId="0CF7ED85" w14:textId="77777777" w:rsidTr="0005793F">
        <w:tc>
          <w:tcPr>
            <w:tcW w:w="3544" w:type="dxa"/>
            <w:shd w:val="clear" w:color="auto" w:fill="FFFFFF" w:themeFill="background1"/>
          </w:tcPr>
          <w:p w14:paraId="18D9C026" w14:textId="77777777" w:rsidR="00D939D1" w:rsidRPr="00892891" w:rsidRDefault="00D939D1" w:rsidP="0005793F">
            <w:pPr>
              <w:ind w:left="318" w:hanging="318"/>
              <w:jc w:val="both"/>
              <w:rPr>
                <w:sz w:val="18"/>
                <w:szCs w:val="18"/>
                <w:lang w:val="en-US"/>
              </w:rPr>
            </w:pPr>
            <w:r w:rsidRPr="00701934">
              <w:rPr>
                <w:sz w:val="18"/>
                <w:szCs w:val="18"/>
                <w:lang w:val="en-US"/>
              </w:rPr>
              <w:t>(1)</w:t>
            </w:r>
            <w:r w:rsidRPr="00701934">
              <w:rPr>
                <w:sz w:val="18"/>
                <w:szCs w:val="18"/>
                <w:lang w:val="en-US"/>
              </w:rPr>
              <w:tab/>
              <w:t xml:space="preserve">Bank Pengirim yang menyediakan jasa </w:t>
            </w:r>
            <w:r w:rsidRPr="00036209">
              <w:rPr>
                <w:i/>
                <w:sz w:val="18"/>
                <w:szCs w:val="18"/>
                <w:lang w:val="en-US"/>
              </w:rPr>
              <w:t>Cross Border Correspondent Banking</w:t>
            </w:r>
            <w:r w:rsidRPr="00701934">
              <w:rPr>
                <w:sz w:val="18"/>
                <w:szCs w:val="18"/>
                <w:lang w:val="en-US"/>
              </w:rPr>
              <w:t xml:space="preserve"> wajib:</w:t>
            </w:r>
          </w:p>
        </w:tc>
        <w:tc>
          <w:tcPr>
            <w:tcW w:w="3548" w:type="dxa"/>
            <w:shd w:val="clear" w:color="auto" w:fill="FFFFFF" w:themeFill="background1"/>
          </w:tcPr>
          <w:p w14:paraId="74AD24FA" w14:textId="77777777" w:rsidR="00D939D1" w:rsidRDefault="00D939D1" w:rsidP="0005793F">
            <w:pPr>
              <w:jc w:val="both"/>
              <w:rPr>
                <w:sz w:val="18"/>
                <w:szCs w:val="18"/>
                <w:lang w:val="en-US"/>
              </w:rPr>
            </w:pPr>
            <w:r>
              <w:rPr>
                <w:sz w:val="18"/>
                <w:szCs w:val="18"/>
                <w:lang w:val="en-US"/>
              </w:rPr>
              <w:t>Ayat (1)</w:t>
            </w:r>
          </w:p>
          <w:p w14:paraId="31708D59" w14:textId="77777777" w:rsidR="00D939D1" w:rsidRPr="00125A9D" w:rsidRDefault="00D939D1" w:rsidP="0005793F">
            <w:pPr>
              <w:jc w:val="both"/>
              <w:rPr>
                <w:sz w:val="18"/>
                <w:szCs w:val="18"/>
                <w:lang w:val="en-US"/>
              </w:rPr>
            </w:pPr>
          </w:p>
        </w:tc>
        <w:tc>
          <w:tcPr>
            <w:tcW w:w="3540" w:type="dxa"/>
            <w:shd w:val="clear" w:color="auto" w:fill="FFFFFF" w:themeFill="background1"/>
          </w:tcPr>
          <w:p w14:paraId="45EB52FE" w14:textId="77777777" w:rsidR="00D939D1" w:rsidRPr="00125A9D" w:rsidRDefault="00D939D1" w:rsidP="0005793F">
            <w:pPr>
              <w:jc w:val="both"/>
              <w:rPr>
                <w:sz w:val="18"/>
                <w:szCs w:val="18"/>
                <w:lang w:val="en-US"/>
              </w:rPr>
            </w:pPr>
          </w:p>
        </w:tc>
        <w:tc>
          <w:tcPr>
            <w:tcW w:w="3544" w:type="dxa"/>
            <w:shd w:val="clear" w:color="auto" w:fill="FFFFFF" w:themeFill="background1"/>
          </w:tcPr>
          <w:p w14:paraId="6FDBB4EF" w14:textId="77777777" w:rsidR="00D939D1" w:rsidRPr="00125A9D" w:rsidRDefault="00D939D1" w:rsidP="0005793F">
            <w:pPr>
              <w:jc w:val="both"/>
              <w:rPr>
                <w:sz w:val="18"/>
                <w:szCs w:val="18"/>
                <w:lang w:val="en-US"/>
              </w:rPr>
            </w:pPr>
          </w:p>
        </w:tc>
        <w:tc>
          <w:tcPr>
            <w:tcW w:w="3544" w:type="dxa"/>
            <w:shd w:val="clear" w:color="auto" w:fill="FFFFFF" w:themeFill="background1"/>
          </w:tcPr>
          <w:p w14:paraId="5AB92CC8" w14:textId="77777777" w:rsidR="00D939D1" w:rsidRPr="00125A9D" w:rsidRDefault="00D939D1" w:rsidP="0005793F">
            <w:pPr>
              <w:jc w:val="both"/>
              <w:rPr>
                <w:sz w:val="18"/>
                <w:szCs w:val="18"/>
                <w:lang w:val="en-US"/>
              </w:rPr>
            </w:pPr>
          </w:p>
        </w:tc>
      </w:tr>
      <w:tr w:rsidR="00D939D1" w14:paraId="5CD6F4FD" w14:textId="77777777" w:rsidTr="0005793F">
        <w:tc>
          <w:tcPr>
            <w:tcW w:w="3544" w:type="dxa"/>
            <w:shd w:val="clear" w:color="auto" w:fill="FFFFFF" w:themeFill="background1"/>
          </w:tcPr>
          <w:p w14:paraId="1E5FBA45" w14:textId="77777777" w:rsidR="00D939D1" w:rsidRPr="00892891" w:rsidRDefault="00D939D1" w:rsidP="0005793F">
            <w:pPr>
              <w:ind w:left="602" w:hanging="318"/>
              <w:jc w:val="both"/>
              <w:rPr>
                <w:sz w:val="18"/>
                <w:szCs w:val="18"/>
                <w:lang w:val="en-US"/>
              </w:rPr>
            </w:pPr>
            <w:r w:rsidRPr="00701934">
              <w:rPr>
                <w:sz w:val="18"/>
                <w:szCs w:val="18"/>
                <w:lang w:val="en-US"/>
              </w:rPr>
              <w:t>a.</w:t>
            </w:r>
            <w:r w:rsidRPr="00701934">
              <w:rPr>
                <w:sz w:val="18"/>
                <w:szCs w:val="18"/>
                <w:lang w:val="en-US"/>
              </w:rPr>
              <w:tab/>
              <w:t xml:space="preserve">mendokumentasikan seluruh transaksi </w:t>
            </w:r>
            <w:r w:rsidRPr="00036209">
              <w:rPr>
                <w:i/>
                <w:sz w:val="18"/>
                <w:szCs w:val="18"/>
                <w:lang w:val="en-US"/>
              </w:rPr>
              <w:t>Cross Border Correspondent Banking;</w:t>
            </w:r>
          </w:p>
        </w:tc>
        <w:tc>
          <w:tcPr>
            <w:tcW w:w="3548" w:type="dxa"/>
            <w:shd w:val="clear" w:color="auto" w:fill="FFFFFF" w:themeFill="background1"/>
          </w:tcPr>
          <w:p w14:paraId="5979B052" w14:textId="77777777" w:rsidR="00D939D1" w:rsidRDefault="00D939D1" w:rsidP="0005793F">
            <w:pPr>
              <w:ind w:left="165"/>
              <w:jc w:val="both"/>
              <w:rPr>
                <w:sz w:val="18"/>
                <w:szCs w:val="18"/>
                <w:lang w:val="en-US"/>
              </w:rPr>
            </w:pPr>
            <w:r>
              <w:rPr>
                <w:sz w:val="18"/>
                <w:szCs w:val="18"/>
                <w:lang w:val="en-US"/>
              </w:rPr>
              <w:t>Huruf a</w:t>
            </w:r>
          </w:p>
          <w:p w14:paraId="2C6E3007" w14:textId="77777777" w:rsidR="00D939D1" w:rsidRPr="00125A9D" w:rsidRDefault="00D939D1" w:rsidP="0005793F">
            <w:pPr>
              <w:ind w:left="448"/>
              <w:jc w:val="both"/>
              <w:rPr>
                <w:sz w:val="18"/>
                <w:szCs w:val="18"/>
                <w:lang w:val="en-US"/>
              </w:rPr>
            </w:pPr>
            <w:r w:rsidRPr="00241BA6">
              <w:rPr>
                <w:sz w:val="18"/>
                <w:szCs w:val="18"/>
                <w:lang w:val="en-US"/>
              </w:rPr>
              <w:t>Yang dimaksud dengan “mendokumentasikan” adalah sebagaimana dimaksud dalam Pasal 5</w:t>
            </w:r>
            <w:r>
              <w:rPr>
                <w:color w:val="FF0000"/>
                <w:sz w:val="18"/>
                <w:szCs w:val="18"/>
                <w:lang w:val="en-US"/>
              </w:rPr>
              <w:t>9</w:t>
            </w:r>
            <w:r w:rsidRPr="00CF26E5">
              <w:rPr>
                <w:color w:val="FF0000"/>
                <w:sz w:val="18"/>
                <w:szCs w:val="18"/>
                <w:lang w:val="en-US"/>
              </w:rPr>
              <w:t xml:space="preserve"> </w:t>
            </w:r>
            <w:r w:rsidRPr="00241BA6">
              <w:rPr>
                <w:sz w:val="18"/>
                <w:szCs w:val="18"/>
                <w:lang w:val="en-US"/>
              </w:rPr>
              <w:t>Peraturan OJK ini.</w:t>
            </w:r>
          </w:p>
        </w:tc>
        <w:tc>
          <w:tcPr>
            <w:tcW w:w="3540" w:type="dxa"/>
            <w:shd w:val="clear" w:color="auto" w:fill="FFFFFF" w:themeFill="background1"/>
          </w:tcPr>
          <w:p w14:paraId="1A354826" w14:textId="77777777" w:rsidR="00D939D1" w:rsidRPr="00125A9D" w:rsidRDefault="00D939D1" w:rsidP="0005793F">
            <w:pPr>
              <w:jc w:val="both"/>
              <w:rPr>
                <w:sz w:val="18"/>
                <w:szCs w:val="18"/>
                <w:lang w:val="en-US"/>
              </w:rPr>
            </w:pPr>
          </w:p>
        </w:tc>
        <w:tc>
          <w:tcPr>
            <w:tcW w:w="3544" w:type="dxa"/>
            <w:shd w:val="clear" w:color="auto" w:fill="FFFFFF" w:themeFill="background1"/>
          </w:tcPr>
          <w:p w14:paraId="091D97D9" w14:textId="77777777" w:rsidR="00D939D1" w:rsidRPr="00125A9D" w:rsidRDefault="00D939D1" w:rsidP="0005793F">
            <w:pPr>
              <w:jc w:val="both"/>
              <w:rPr>
                <w:sz w:val="18"/>
                <w:szCs w:val="18"/>
                <w:lang w:val="en-US"/>
              </w:rPr>
            </w:pPr>
          </w:p>
        </w:tc>
        <w:tc>
          <w:tcPr>
            <w:tcW w:w="3544" w:type="dxa"/>
            <w:shd w:val="clear" w:color="auto" w:fill="FFFFFF" w:themeFill="background1"/>
          </w:tcPr>
          <w:p w14:paraId="4F572298" w14:textId="77777777" w:rsidR="00D939D1" w:rsidRPr="00125A9D" w:rsidRDefault="00D939D1" w:rsidP="0005793F">
            <w:pPr>
              <w:jc w:val="both"/>
              <w:rPr>
                <w:sz w:val="18"/>
                <w:szCs w:val="18"/>
                <w:lang w:val="en-US"/>
              </w:rPr>
            </w:pPr>
          </w:p>
        </w:tc>
      </w:tr>
      <w:tr w:rsidR="00D939D1" w14:paraId="7D96AFDD" w14:textId="77777777" w:rsidTr="0005793F">
        <w:tc>
          <w:tcPr>
            <w:tcW w:w="3544" w:type="dxa"/>
            <w:shd w:val="clear" w:color="auto" w:fill="FFFFFF" w:themeFill="background1"/>
          </w:tcPr>
          <w:p w14:paraId="3D816A99" w14:textId="77777777" w:rsidR="00D939D1" w:rsidRPr="00701934" w:rsidRDefault="00D939D1" w:rsidP="0005793F">
            <w:pPr>
              <w:ind w:left="602" w:hanging="318"/>
              <w:jc w:val="both"/>
              <w:rPr>
                <w:sz w:val="18"/>
                <w:szCs w:val="18"/>
                <w:lang w:val="en-US"/>
              </w:rPr>
            </w:pPr>
            <w:r w:rsidRPr="00701934">
              <w:rPr>
                <w:sz w:val="18"/>
                <w:szCs w:val="18"/>
                <w:lang w:val="en-US"/>
              </w:rPr>
              <w:t>b.</w:t>
            </w:r>
            <w:r w:rsidRPr="00701934">
              <w:rPr>
                <w:sz w:val="18"/>
                <w:szCs w:val="18"/>
                <w:lang w:val="en-US"/>
              </w:rPr>
              <w:tab/>
              <w:t xml:space="preserve">menolak untuk berhubungan dan/atau meneruskan hubungan </w:t>
            </w:r>
            <w:r w:rsidRPr="00036209">
              <w:rPr>
                <w:i/>
                <w:sz w:val="18"/>
                <w:szCs w:val="18"/>
                <w:lang w:val="en-US"/>
              </w:rPr>
              <w:lastRenderedPageBreak/>
              <w:t>Cross Border Correspondent Banking</w:t>
            </w:r>
            <w:r w:rsidRPr="00701934">
              <w:rPr>
                <w:sz w:val="18"/>
                <w:szCs w:val="18"/>
                <w:lang w:val="en-US"/>
              </w:rPr>
              <w:t xml:space="preserve"> dengan </w:t>
            </w:r>
            <w:r w:rsidRPr="00036209">
              <w:rPr>
                <w:i/>
                <w:sz w:val="18"/>
                <w:szCs w:val="18"/>
                <w:lang w:val="en-US"/>
              </w:rPr>
              <w:t>shell bank</w:t>
            </w:r>
            <w:r w:rsidRPr="00701934">
              <w:rPr>
                <w:sz w:val="18"/>
                <w:szCs w:val="18"/>
                <w:lang w:val="en-US"/>
              </w:rPr>
              <w:t>; dan</w:t>
            </w:r>
          </w:p>
        </w:tc>
        <w:tc>
          <w:tcPr>
            <w:tcW w:w="3548" w:type="dxa"/>
            <w:shd w:val="clear" w:color="auto" w:fill="FFFFFF" w:themeFill="background1"/>
          </w:tcPr>
          <w:p w14:paraId="28E33D82" w14:textId="77777777" w:rsidR="00D939D1" w:rsidRDefault="00D939D1" w:rsidP="0005793F">
            <w:pPr>
              <w:ind w:left="165"/>
              <w:rPr>
                <w:sz w:val="18"/>
                <w:szCs w:val="18"/>
                <w:lang w:val="en-US"/>
              </w:rPr>
            </w:pPr>
            <w:r>
              <w:rPr>
                <w:sz w:val="18"/>
                <w:szCs w:val="18"/>
                <w:lang w:val="en-US"/>
              </w:rPr>
              <w:lastRenderedPageBreak/>
              <w:t>Huruf b</w:t>
            </w:r>
          </w:p>
          <w:p w14:paraId="30BB7A78" w14:textId="77777777" w:rsidR="00D939D1" w:rsidRDefault="00D939D1" w:rsidP="0005793F">
            <w:pPr>
              <w:ind w:left="448"/>
            </w:pPr>
            <w:r w:rsidRPr="00945B06">
              <w:rPr>
                <w:sz w:val="18"/>
                <w:szCs w:val="18"/>
                <w:lang w:val="en-US"/>
              </w:rPr>
              <w:t>Cukup jelas.</w:t>
            </w:r>
          </w:p>
        </w:tc>
        <w:tc>
          <w:tcPr>
            <w:tcW w:w="3540" w:type="dxa"/>
            <w:shd w:val="clear" w:color="auto" w:fill="FFFFFF" w:themeFill="background1"/>
          </w:tcPr>
          <w:p w14:paraId="23562A0F" w14:textId="77777777" w:rsidR="00D939D1" w:rsidRPr="00125A9D" w:rsidRDefault="00D939D1" w:rsidP="0005793F">
            <w:pPr>
              <w:jc w:val="both"/>
              <w:rPr>
                <w:sz w:val="18"/>
                <w:szCs w:val="18"/>
                <w:lang w:val="en-US"/>
              </w:rPr>
            </w:pPr>
          </w:p>
        </w:tc>
        <w:tc>
          <w:tcPr>
            <w:tcW w:w="3544" w:type="dxa"/>
            <w:shd w:val="clear" w:color="auto" w:fill="FFFFFF" w:themeFill="background1"/>
          </w:tcPr>
          <w:p w14:paraId="3B983A78" w14:textId="77777777" w:rsidR="00D939D1" w:rsidRPr="00125A9D" w:rsidRDefault="00D939D1" w:rsidP="0005793F">
            <w:pPr>
              <w:jc w:val="both"/>
              <w:rPr>
                <w:sz w:val="18"/>
                <w:szCs w:val="18"/>
                <w:lang w:val="en-US"/>
              </w:rPr>
            </w:pPr>
          </w:p>
        </w:tc>
        <w:tc>
          <w:tcPr>
            <w:tcW w:w="3544" w:type="dxa"/>
            <w:shd w:val="clear" w:color="auto" w:fill="FFFFFF" w:themeFill="background1"/>
          </w:tcPr>
          <w:p w14:paraId="5A07F033" w14:textId="77777777" w:rsidR="00D939D1" w:rsidRPr="00125A9D" w:rsidRDefault="00D939D1" w:rsidP="0005793F">
            <w:pPr>
              <w:jc w:val="both"/>
              <w:rPr>
                <w:sz w:val="18"/>
                <w:szCs w:val="18"/>
                <w:lang w:val="en-US"/>
              </w:rPr>
            </w:pPr>
          </w:p>
        </w:tc>
      </w:tr>
      <w:tr w:rsidR="00D939D1" w14:paraId="52218564" w14:textId="77777777" w:rsidTr="0005793F">
        <w:tc>
          <w:tcPr>
            <w:tcW w:w="3544" w:type="dxa"/>
            <w:shd w:val="clear" w:color="auto" w:fill="FFFFFF" w:themeFill="background1"/>
          </w:tcPr>
          <w:p w14:paraId="18E59B3D" w14:textId="77777777" w:rsidR="00D939D1" w:rsidRPr="00701934" w:rsidRDefault="00D939D1" w:rsidP="0005793F">
            <w:pPr>
              <w:ind w:left="602" w:hanging="318"/>
              <w:jc w:val="both"/>
              <w:rPr>
                <w:sz w:val="18"/>
                <w:szCs w:val="18"/>
                <w:lang w:val="en-US"/>
              </w:rPr>
            </w:pPr>
            <w:r w:rsidRPr="00701934">
              <w:rPr>
                <w:sz w:val="18"/>
                <w:szCs w:val="18"/>
                <w:lang w:val="en-US"/>
              </w:rPr>
              <w:lastRenderedPageBreak/>
              <w:t>c.</w:t>
            </w:r>
            <w:r w:rsidRPr="00701934">
              <w:rPr>
                <w:sz w:val="18"/>
                <w:szCs w:val="18"/>
                <w:lang w:val="en-US"/>
              </w:rPr>
              <w:tab/>
              <w:t xml:space="preserve">memastikan bahwa Bank Penerima dan/atau Bank Penerus tidak mengizinkan rekeningnya digunakan oleh </w:t>
            </w:r>
            <w:r w:rsidRPr="00036209">
              <w:rPr>
                <w:i/>
                <w:sz w:val="18"/>
                <w:szCs w:val="18"/>
                <w:lang w:val="en-US"/>
              </w:rPr>
              <w:t>shell bank</w:t>
            </w:r>
            <w:r w:rsidRPr="00701934">
              <w:rPr>
                <w:sz w:val="18"/>
                <w:szCs w:val="18"/>
                <w:lang w:val="en-US"/>
              </w:rPr>
              <w:t xml:space="preserve"> pada saat mengadakan hubungan usaha terkait dengan </w:t>
            </w:r>
            <w:r w:rsidRPr="00036209">
              <w:rPr>
                <w:i/>
                <w:sz w:val="18"/>
                <w:szCs w:val="18"/>
                <w:lang w:val="en-US"/>
              </w:rPr>
              <w:t>Cross Border Correspondent Banking.</w:t>
            </w:r>
          </w:p>
        </w:tc>
        <w:tc>
          <w:tcPr>
            <w:tcW w:w="3548" w:type="dxa"/>
            <w:shd w:val="clear" w:color="auto" w:fill="FFFFFF" w:themeFill="background1"/>
          </w:tcPr>
          <w:p w14:paraId="3B8120A4" w14:textId="77777777" w:rsidR="00D939D1" w:rsidRDefault="00D939D1" w:rsidP="0005793F">
            <w:pPr>
              <w:ind w:left="165"/>
              <w:rPr>
                <w:sz w:val="18"/>
                <w:szCs w:val="18"/>
                <w:lang w:val="en-US"/>
              </w:rPr>
            </w:pPr>
            <w:r>
              <w:rPr>
                <w:sz w:val="18"/>
                <w:szCs w:val="18"/>
                <w:lang w:val="en-US"/>
              </w:rPr>
              <w:t>Huruf c</w:t>
            </w:r>
          </w:p>
          <w:p w14:paraId="63CE173B" w14:textId="77777777" w:rsidR="00D939D1" w:rsidRDefault="00D939D1" w:rsidP="0005793F">
            <w:pPr>
              <w:ind w:left="448"/>
            </w:pPr>
            <w:r w:rsidRPr="00945B06">
              <w:rPr>
                <w:sz w:val="18"/>
                <w:szCs w:val="18"/>
                <w:lang w:val="en-US"/>
              </w:rPr>
              <w:t>Cukup jelas.</w:t>
            </w:r>
          </w:p>
        </w:tc>
        <w:tc>
          <w:tcPr>
            <w:tcW w:w="3540" w:type="dxa"/>
            <w:shd w:val="clear" w:color="auto" w:fill="FFFFFF" w:themeFill="background1"/>
          </w:tcPr>
          <w:p w14:paraId="745E2299" w14:textId="77777777" w:rsidR="00D939D1" w:rsidRPr="00125A9D" w:rsidRDefault="00D939D1" w:rsidP="0005793F">
            <w:pPr>
              <w:jc w:val="both"/>
              <w:rPr>
                <w:sz w:val="18"/>
                <w:szCs w:val="18"/>
                <w:lang w:val="en-US"/>
              </w:rPr>
            </w:pPr>
          </w:p>
        </w:tc>
        <w:tc>
          <w:tcPr>
            <w:tcW w:w="3544" w:type="dxa"/>
            <w:shd w:val="clear" w:color="auto" w:fill="FFFFFF" w:themeFill="background1"/>
          </w:tcPr>
          <w:p w14:paraId="5A624490" w14:textId="77777777" w:rsidR="00D939D1" w:rsidRPr="00125A9D" w:rsidRDefault="00D939D1" w:rsidP="0005793F">
            <w:pPr>
              <w:jc w:val="both"/>
              <w:rPr>
                <w:sz w:val="18"/>
                <w:szCs w:val="18"/>
                <w:lang w:val="en-US"/>
              </w:rPr>
            </w:pPr>
          </w:p>
        </w:tc>
        <w:tc>
          <w:tcPr>
            <w:tcW w:w="3544" w:type="dxa"/>
            <w:shd w:val="clear" w:color="auto" w:fill="FFFFFF" w:themeFill="background1"/>
          </w:tcPr>
          <w:p w14:paraId="06ED2142" w14:textId="77777777" w:rsidR="00D939D1" w:rsidRPr="00125A9D" w:rsidRDefault="00D939D1" w:rsidP="0005793F">
            <w:pPr>
              <w:jc w:val="both"/>
              <w:rPr>
                <w:sz w:val="18"/>
                <w:szCs w:val="18"/>
                <w:lang w:val="en-US"/>
              </w:rPr>
            </w:pPr>
          </w:p>
        </w:tc>
      </w:tr>
      <w:tr w:rsidR="00D939D1" w14:paraId="52326160" w14:textId="77777777" w:rsidTr="0005793F">
        <w:tc>
          <w:tcPr>
            <w:tcW w:w="3544" w:type="dxa"/>
            <w:shd w:val="clear" w:color="auto" w:fill="FFFFFF" w:themeFill="background1"/>
          </w:tcPr>
          <w:p w14:paraId="6B0731CE" w14:textId="77777777" w:rsidR="00D939D1" w:rsidRPr="00036209" w:rsidRDefault="00D939D1" w:rsidP="0005793F">
            <w:pPr>
              <w:ind w:left="318" w:hanging="318"/>
              <w:jc w:val="both"/>
              <w:rPr>
                <w:color w:val="FF0000"/>
                <w:sz w:val="18"/>
                <w:szCs w:val="18"/>
                <w:lang w:val="en-US"/>
              </w:rPr>
            </w:pPr>
            <w:r>
              <w:rPr>
                <w:color w:val="FF0000"/>
                <w:sz w:val="18"/>
                <w:szCs w:val="18"/>
                <w:lang w:val="en-US"/>
              </w:rPr>
              <w:t>(2)</w:t>
            </w:r>
            <w:r>
              <w:rPr>
                <w:color w:val="FF0000"/>
                <w:sz w:val="18"/>
                <w:szCs w:val="18"/>
                <w:lang w:val="en-US"/>
              </w:rPr>
              <w:tab/>
              <w:t>Bank</w:t>
            </w:r>
            <w:r w:rsidRPr="00036209">
              <w:rPr>
                <w:color w:val="FF0000"/>
                <w:sz w:val="18"/>
                <w:szCs w:val="18"/>
                <w:lang w:val="en-US"/>
              </w:rPr>
              <w:t xml:space="preserve"> yang melanggar ketentuan sebagaimana dimaksud pada ayat (1), dapat dikenai sanksi administratif berupa:</w:t>
            </w:r>
          </w:p>
        </w:tc>
        <w:tc>
          <w:tcPr>
            <w:tcW w:w="3548" w:type="dxa"/>
            <w:shd w:val="clear" w:color="auto" w:fill="FFFFFF" w:themeFill="background1"/>
          </w:tcPr>
          <w:p w14:paraId="0E0E9BEF" w14:textId="77777777" w:rsidR="00D939D1" w:rsidRDefault="00D939D1" w:rsidP="0005793F">
            <w:pPr>
              <w:rPr>
                <w:color w:val="FF0000"/>
                <w:sz w:val="18"/>
                <w:szCs w:val="18"/>
                <w:lang w:val="en-US"/>
              </w:rPr>
            </w:pPr>
            <w:r>
              <w:rPr>
                <w:color w:val="FF0000"/>
                <w:sz w:val="18"/>
                <w:szCs w:val="18"/>
                <w:lang w:val="en-US"/>
              </w:rPr>
              <w:t>Ayat (2)</w:t>
            </w:r>
          </w:p>
          <w:p w14:paraId="6180C91C" w14:textId="77777777" w:rsidR="00D939D1" w:rsidRPr="00FE02FF" w:rsidRDefault="00D939D1" w:rsidP="0005793F">
            <w:pPr>
              <w:ind w:firstLine="165"/>
              <w:rPr>
                <w:color w:val="FF0000"/>
              </w:rPr>
            </w:pPr>
            <w:r w:rsidRPr="00FE02FF">
              <w:rPr>
                <w:color w:val="FF0000"/>
                <w:sz w:val="18"/>
                <w:szCs w:val="18"/>
                <w:lang w:val="en-US"/>
              </w:rPr>
              <w:t>Cukup jelas.</w:t>
            </w:r>
          </w:p>
        </w:tc>
        <w:tc>
          <w:tcPr>
            <w:tcW w:w="3540" w:type="dxa"/>
            <w:shd w:val="clear" w:color="auto" w:fill="FFFFFF" w:themeFill="background1"/>
          </w:tcPr>
          <w:p w14:paraId="24B0143C" w14:textId="77777777" w:rsidR="00D939D1" w:rsidRPr="00125A9D" w:rsidRDefault="00D939D1" w:rsidP="0005793F">
            <w:pPr>
              <w:jc w:val="both"/>
              <w:rPr>
                <w:sz w:val="18"/>
                <w:szCs w:val="18"/>
                <w:lang w:val="en-US"/>
              </w:rPr>
            </w:pPr>
          </w:p>
        </w:tc>
        <w:tc>
          <w:tcPr>
            <w:tcW w:w="3544" w:type="dxa"/>
            <w:shd w:val="clear" w:color="auto" w:fill="FFFFFF" w:themeFill="background1"/>
          </w:tcPr>
          <w:p w14:paraId="12050C34" w14:textId="77777777" w:rsidR="00D939D1" w:rsidRPr="00125A9D" w:rsidRDefault="00D939D1" w:rsidP="0005793F">
            <w:pPr>
              <w:jc w:val="both"/>
              <w:rPr>
                <w:sz w:val="18"/>
                <w:szCs w:val="18"/>
                <w:lang w:val="en-US"/>
              </w:rPr>
            </w:pPr>
          </w:p>
        </w:tc>
        <w:tc>
          <w:tcPr>
            <w:tcW w:w="3544" w:type="dxa"/>
            <w:shd w:val="clear" w:color="auto" w:fill="FFFFFF" w:themeFill="background1"/>
          </w:tcPr>
          <w:p w14:paraId="66B1E887" w14:textId="77777777" w:rsidR="00D939D1" w:rsidRPr="00125A9D" w:rsidRDefault="00D939D1" w:rsidP="0005793F">
            <w:pPr>
              <w:jc w:val="both"/>
              <w:rPr>
                <w:sz w:val="18"/>
                <w:szCs w:val="18"/>
                <w:lang w:val="en-US"/>
              </w:rPr>
            </w:pPr>
          </w:p>
        </w:tc>
      </w:tr>
      <w:tr w:rsidR="00D939D1" w14:paraId="53C913C9" w14:textId="77777777" w:rsidTr="0005793F">
        <w:tc>
          <w:tcPr>
            <w:tcW w:w="3544" w:type="dxa"/>
            <w:shd w:val="clear" w:color="auto" w:fill="FFFFFF" w:themeFill="background1"/>
          </w:tcPr>
          <w:p w14:paraId="71CE9403"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a.</w:t>
            </w:r>
            <w:r w:rsidRPr="00036209">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1D1125C3"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35E26842" w14:textId="77777777" w:rsidR="00D939D1" w:rsidRPr="00125A9D" w:rsidRDefault="00D939D1" w:rsidP="0005793F">
            <w:pPr>
              <w:jc w:val="both"/>
              <w:rPr>
                <w:sz w:val="18"/>
                <w:szCs w:val="18"/>
                <w:lang w:val="en-US"/>
              </w:rPr>
            </w:pPr>
          </w:p>
        </w:tc>
        <w:tc>
          <w:tcPr>
            <w:tcW w:w="3544" w:type="dxa"/>
            <w:shd w:val="clear" w:color="auto" w:fill="FFFFFF" w:themeFill="background1"/>
          </w:tcPr>
          <w:p w14:paraId="49C66B37" w14:textId="77777777" w:rsidR="00D939D1" w:rsidRPr="00125A9D" w:rsidRDefault="00D939D1" w:rsidP="0005793F">
            <w:pPr>
              <w:jc w:val="both"/>
              <w:rPr>
                <w:sz w:val="18"/>
                <w:szCs w:val="18"/>
                <w:lang w:val="en-US"/>
              </w:rPr>
            </w:pPr>
          </w:p>
        </w:tc>
        <w:tc>
          <w:tcPr>
            <w:tcW w:w="3544" w:type="dxa"/>
            <w:shd w:val="clear" w:color="auto" w:fill="FFFFFF" w:themeFill="background1"/>
          </w:tcPr>
          <w:p w14:paraId="5C0C0282" w14:textId="77777777" w:rsidR="00D939D1" w:rsidRPr="00125A9D" w:rsidRDefault="00D939D1" w:rsidP="0005793F">
            <w:pPr>
              <w:jc w:val="both"/>
              <w:rPr>
                <w:sz w:val="18"/>
                <w:szCs w:val="18"/>
                <w:lang w:val="en-US"/>
              </w:rPr>
            </w:pPr>
          </w:p>
        </w:tc>
      </w:tr>
      <w:tr w:rsidR="00D939D1" w14:paraId="60A39AA3" w14:textId="77777777" w:rsidTr="0005793F">
        <w:tc>
          <w:tcPr>
            <w:tcW w:w="3544" w:type="dxa"/>
            <w:shd w:val="clear" w:color="auto" w:fill="FFFFFF" w:themeFill="background1"/>
          </w:tcPr>
          <w:p w14:paraId="6408E8B3"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b.</w:t>
            </w:r>
            <w:r w:rsidRPr="00036209">
              <w:rPr>
                <w:color w:val="FF0000"/>
                <w:sz w:val="18"/>
                <w:szCs w:val="18"/>
                <w:lang w:val="en-US"/>
              </w:rPr>
              <w:tab/>
              <w:t>denda;</w:t>
            </w:r>
          </w:p>
        </w:tc>
        <w:tc>
          <w:tcPr>
            <w:tcW w:w="3548" w:type="dxa"/>
            <w:shd w:val="clear" w:color="auto" w:fill="FFFFFF" w:themeFill="background1"/>
          </w:tcPr>
          <w:p w14:paraId="44D3FD55"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13AA8BB6" w14:textId="77777777" w:rsidR="00D939D1" w:rsidRPr="00125A9D" w:rsidRDefault="00D939D1" w:rsidP="0005793F">
            <w:pPr>
              <w:jc w:val="both"/>
              <w:rPr>
                <w:sz w:val="18"/>
                <w:szCs w:val="18"/>
                <w:lang w:val="en-US"/>
              </w:rPr>
            </w:pPr>
          </w:p>
        </w:tc>
        <w:tc>
          <w:tcPr>
            <w:tcW w:w="3544" w:type="dxa"/>
            <w:shd w:val="clear" w:color="auto" w:fill="FFFFFF" w:themeFill="background1"/>
          </w:tcPr>
          <w:p w14:paraId="10BE72D4" w14:textId="77777777" w:rsidR="00D939D1" w:rsidRPr="00125A9D" w:rsidRDefault="00D939D1" w:rsidP="0005793F">
            <w:pPr>
              <w:jc w:val="both"/>
              <w:rPr>
                <w:sz w:val="18"/>
                <w:szCs w:val="18"/>
                <w:lang w:val="en-US"/>
              </w:rPr>
            </w:pPr>
          </w:p>
        </w:tc>
        <w:tc>
          <w:tcPr>
            <w:tcW w:w="3544" w:type="dxa"/>
            <w:shd w:val="clear" w:color="auto" w:fill="FFFFFF" w:themeFill="background1"/>
          </w:tcPr>
          <w:p w14:paraId="7547DAD9" w14:textId="77777777" w:rsidR="00D939D1" w:rsidRPr="00125A9D" w:rsidRDefault="00D939D1" w:rsidP="0005793F">
            <w:pPr>
              <w:jc w:val="both"/>
              <w:rPr>
                <w:sz w:val="18"/>
                <w:szCs w:val="18"/>
                <w:lang w:val="en-US"/>
              </w:rPr>
            </w:pPr>
          </w:p>
        </w:tc>
      </w:tr>
      <w:tr w:rsidR="00D939D1" w14:paraId="33145DFE" w14:textId="77777777" w:rsidTr="0005793F">
        <w:tc>
          <w:tcPr>
            <w:tcW w:w="3544" w:type="dxa"/>
            <w:shd w:val="clear" w:color="auto" w:fill="FFFFFF" w:themeFill="background1"/>
          </w:tcPr>
          <w:p w14:paraId="7F7036F4"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c.</w:t>
            </w:r>
            <w:r w:rsidRPr="00036209">
              <w:rPr>
                <w:color w:val="FF0000"/>
                <w:sz w:val="18"/>
                <w:szCs w:val="18"/>
                <w:lang w:val="en-US"/>
              </w:rPr>
              <w:tab/>
              <w:t>pembatasan kegiatan usaha tertentu;</w:t>
            </w:r>
          </w:p>
        </w:tc>
        <w:tc>
          <w:tcPr>
            <w:tcW w:w="3548" w:type="dxa"/>
            <w:shd w:val="clear" w:color="auto" w:fill="FFFFFF" w:themeFill="background1"/>
          </w:tcPr>
          <w:p w14:paraId="0EF92362"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06CF1A15" w14:textId="77777777" w:rsidR="00D939D1" w:rsidRPr="00125A9D" w:rsidRDefault="00D939D1" w:rsidP="0005793F">
            <w:pPr>
              <w:jc w:val="both"/>
              <w:rPr>
                <w:sz w:val="18"/>
                <w:szCs w:val="18"/>
                <w:lang w:val="en-US"/>
              </w:rPr>
            </w:pPr>
          </w:p>
        </w:tc>
        <w:tc>
          <w:tcPr>
            <w:tcW w:w="3544" w:type="dxa"/>
            <w:shd w:val="clear" w:color="auto" w:fill="FFFFFF" w:themeFill="background1"/>
          </w:tcPr>
          <w:p w14:paraId="522842F0" w14:textId="77777777" w:rsidR="00D939D1" w:rsidRPr="00125A9D" w:rsidRDefault="00D939D1" w:rsidP="0005793F">
            <w:pPr>
              <w:jc w:val="both"/>
              <w:rPr>
                <w:sz w:val="18"/>
                <w:szCs w:val="18"/>
                <w:lang w:val="en-US"/>
              </w:rPr>
            </w:pPr>
          </w:p>
        </w:tc>
        <w:tc>
          <w:tcPr>
            <w:tcW w:w="3544" w:type="dxa"/>
            <w:shd w:val="clear" w:color="auto" w:fill="FFFFFF" w:themeFill="background1"/>
          </w:tcPr>
          <w:p w14:paraId="6D9CCA93" w14:textId="77777777" w:rsidR="00D939D1" w:rsidRPr="00125A9D" w:rsidRDefault="00D939D1" w:rsidP="0005793F">
            <w:pPr>
              <w:jc w:val="both"/>
              <w:rPr>
                <w:sz w:val="18"/>
                <w:szCs w:val="18"/>
                <w:lang w:val="en-US"/>
              </w:rPr>
            </w:pPr>
          </w:p>
        </w:tc>
      </w:tr>
      <w:tr w:rsidR="00D939D1" w14:paraId="1A95F072" w14:textId="77777777" w:rsidTr="0005793F">
        <w:tc>
          <w:tcPr>
            <w:tcW w:w="3544" w:type="dxa"/>
            <w:shd w:val="clear" w:color="auto" w:fill="FFFFFF" w:themeFill="background1"/>
          </w:tcPr>
          <w:p w14:paraId="2F66A507"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 xml:space="preserve">d. </w:t>
            </w:r>
            <w:r w:rsidRPr="00036209">
              <w:rPr>
                <w:color w:val="FF0000"/>
                <w:sz w:val="18"/>
                <w:szCs w:val="18"/>
                <w:lang w:val="en-US"/>
              </w:rPr>
              <w:tab/>
              <w:t>penurunan penilaian faktor-faktor pembentuk nilai tingkat kesehatan;</w:t>
            </w:r>
          </w:p>
        </w:tc>
        <w:tc>
          <w:tcPr>
            <w:tcW w:w="3548" w:type="dxa"/>
            <w:shd w:val="clear" w:color="auto" w:fill="FFFFFF" w:themeFill="background1"/>
          </w:tcPr>
          <w:p w14:paraId="0FD5C986"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17A0D434" w14:textId="77777777" w:rsidR="00D939D1" w:rsidRPr="00125A9D" w:rsidRDefault="00D939D1" w:rsidP="0005793F">
            <w:pPr>
              <w:jc w:val="both"/>
              <w:rPr>
                <w:sz w:val="18"/>
                <w:szCs w:val="18"/>
                <w:lang w:val="en-US"/>
              </w:rPr>
            </w:pPr>
          </w:p>
        </w:tc>
        <w:tc>
          <w:tcPr>
            <w:tcW w:w="3544" w:type="dxa"/>
            <w:shd w:val="clear" w:color="auto" w:fill="FFFFFF" w:themeFill="background1"/>
          </w:tcPr>
          <w:p w14:paraId="0FF97D0D" w14:textId="77777777" w:rsidR="00D939D1" w:rsidRPr="00125A9D" w:rsidRDefault="00D939D1" w:rsidP="0005793F">
            <w:pPr>
              <w:jc w:val="both"/>
              <w:rPr>
                <w:sz w:val="18"/>
                <w:szCs w:val="18"/>
                <w:lang w:val="en-US"/>
              </w:rPr>
            </w:pPr>
          </w:p>
        </w:tc>
        <w:tc>
          <w:tcPr>
            <w:tcW w:w="3544" w:type="dxa"/>
            <w:shd w:val="clear" w:color="auto" w:fill="FFFFFF" w:themeFill="background1"/>
          </w:tcPr>
          <w:p w14:paraId="713F0B00" w14:textId="77777777" w:rsidR="00D939D1" w:rsidRPr="00125A9D" w:rsidRDefault="00D939D1" w:rsidP="0005793F">
            <w:pPr>
              <w:jc w:val="both"/>
              <w:rPr>
                <w:sz w:val="18"/>
                <w:szCs w:val="18"/>
                <w:lang w:val="en-US"/>
              </w:rPr>
            </w:pPr>
          </w:p>
        </w:tc>
      </w:tr>
      <w:tr w:rsidR="00D939D1" w14:paraId="071E5429" w14:textId="77777777" w:rsidTr="0005793F">
        <w:tc>
          <w:tcPr>
            <w:tcW w:w="3544" w:type="dxa"/>
            <w:shd w:val="clear" w:color="auto" w:fill="FFFFFF" w:themeFill="background1"/>
          </w:tcPr>
          <w:p w14:paraId="0535F932"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 xml:space="preserve">e. </w:t>
            </w:r>
            <w:r w:rsidRPr="00036209">
              <w:rPr>
                <w:color w:val="FF0000"/>
                <w:sz w:val="18"/>
                <w:szCs w:val="18"/>
                <w:lang w:val="en-US"/>
              </w:rPr>
              <w:tab/>
              <w:t>pembekuan kegiatan usaha tertentu;</w:t>
            </w:r>
          </w:p>
        </w:tc>
        <w:tc>
          <w:tcPr>
            <w:tcW w:w="3548" w:type="dxa"/>
            <w:shd w:val="clear" w:color="auto" w:fill="FFFFFF" w:themeFill="background1"/>
          </w:tcPr>
          <w:p w14:paraId="02A593FD"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252AF374" w14:textId="77777777" w:rsidR="00D939D1" w:rsidRPr="00125A9D" w:rsidRDefault="00D939D1" w:rsidP="0005793F">
            <w:pPr>
              <w:jc w:val="both"/>
              <w:rPr>
                <w:sz w:val="18"/>
                <w:szCs w:val="18"/>
                <w:lang w:val="en-US"/>
              </w:rPr>
            </w:pPr>
          </w:p>
        </w:tc>
        <w:tc>
          <w:tcPr>
            <w:tcW w:w="3544" w:type="dxa"/>
            <w:shd w:val="clear" w:color="auto" w:fill="FFFFFF" w:themeFill="background1"/>
          </w:tcPr>
          <w:p w14:paraId="7BCA78DD" w14:textId="77777777" w:rsidR="00D939D1" w:rsidRPr="00125A9D" w:rsidRDefault="00D939D1" w:rsidP="0005793F">
            <w:pPr>
              <w:jc w:val="both"/>
              <w:rPr>
                <w:sz w:val="18"/>
                <w:szCs w:val="18"/>
                <w:lang w:val="en-US"/>
              </w:rPr>
            </w:pPr>
          </w:p>
        </w:tc>
        <w:tc>
          <w:tcPr>
            <w:tcW w:w="3544" w:type="dxa"/>
            <w:shd w:val="clear" w:color="auto" w:fill="FFFFFF" w:themeFill="background1"/>
          </w:tcPr>
          <w:p w14:paraId="218BB152" w14:textId="77777777" w:rsidR="00D939D1" w:rsidRPr="00125A9D" w:rsidRDefault="00D939D1" w:rsidP="0005793F">
            <w:pPr>
              <w:jc w:val="both"/>
              <w:rPr>
                <w:sz w:val="18"/>
                <w:szCs w:val="18"/>
                <w:lang w:val="en-US"/>
              </w:rPr>
            </w:pPr>
          </w:p>
        </w:tc>
      </w:tr>
      <w:tr w:rsidR="00D939D1" w14:paraId="36269D47" w14:textId="77777777" w:rsidTr="0005793F">
        <w:tc>
          <w:tcPr>
            <w:tcW w:w="3544" w:type="dxa"/>
            <w:shd w:val="clear" w:color="auto" w:fill="FFFFFF" w:themeFill="background1"/>
          </w:tcPr>
          <w:p w14:paraId="318F534E" w14:textId="77777777" w:rsidR="00D939D1" w:rsidRPr="00036209" w:rsidRDefault="00D939D1" w:rsidP="0005793F">
            <w:pPr>
              <w:tabs>
                <w:tab w:val="left" w:pos="856"/>
              </w:tabs>
              <w:ind w:left="602" w:hanging="284"/>
              <w:jc w:val="both"/>
              <w:rPr>
                <w:color w:val="FF0000"/>
                <w:sz w:val="18"/>
                <w:szCs w:val="18"/>
                <w:lang w:val="en-US"/>
              </w:rPr>
            </w:pPr>
            <w:r>
              <w:rPr>
                <w:color w:val="FF0000"/>
                <w:sz w:val="18"/>
                <w:szCs w:val="18"/>
                <w:lang w:val="en-US"/>
              </w:rPr>
              <w:t xml:space="preserve">f. </w:t>
            </w:r>
            <w:r>
              <w:rPr>
                <w:color w:val="FF0000"/>
                <w:sz w:val="18"/>
                <w:szCs w:val="18"/>
                <w:lang w:val="en-US"/>
              </w:rPr>
              <w:tab/>
              <w:t>pemberhentian pengurus Bank</w:t>
            </w:r>
            <w:r w:rsidRPr="00036209">
              <w:rPr>
                <w:color w:val="FF0000"/>
                <w:sz w:val="18"/>
                <w:szCs w:val="18"/>
                <w:lang w:val="en-US"/>
              </w:rPr>
              <w:t xml:space="preserve">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627BA9D5"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3D2F29B2" w14:textId="77777777" w:rsidR="00D939D1" w:rsidRPr="00125A9D" w:rsidRDefault="00D939D1" w:rsidP="0005793F">
            <w:pPr>
              <w:jc w:val="both"/>
              <w:rPr>
                <w:sz w:val="18"/>
                <w:szCs w:val="18"/>
                <w:lang w:val="en-US"/>
              </w:rPr>
            </w:pPr>
          </w:p>
        </w:tc>
        <w:tc>
          <w:tcPr>
            <w:tcW w:w="3544" w:type="dxa"/>
            <w:shd w:val="clear" w:color="auto" w:fill="FFFFFF" w:themeFill="background1"/>
          </w:tcPr>
          <w:p w14:paraId="555F58EB" w14:textId="77777777" w:rsidR="00D939D1" w:rsidRPr="00125A9D" w:rsidRDefault="00D939D1" w:rsidP="0005793F">
            <w:pPr>
              <w:jc w:val="both"/>
              <w:rPr>
                <w:sz w:val="18"/>
                <w:szCs w:val="18"/>
                <w:lang w:val="en-US"/>
              </w:rPr>
            </w:pPr>
          </w:p>
        </w:tc>
        <w:tc>
          <w:tcPr>
            <w:tcW w:w="3544" w:type="dxa"/>
            <w:shd w:val="clear" w:color="auto" w:fill="FFFFFF" w:themeFill="background1"/>
          </w:tcPr>
          <w:p w14:paraId="45E3259C" w14:textId="77777777" w:rsidR="00D939D1" w:rsidRPr="00125A9D" w:rsidRDefault="00D939D1" w:rsidP="0005793F">
            <w:pPr>
              <w:jc w:val="both"/>
              <w:rPr>
                <w:sz w:val="18"/>
                <w:szCs w:val="18"/>
                <w:lang w:val="en-US"/>
              </w:rPr>
            </w:pPr>
          </w:p>
        </w:tc>
      </w:tr>
      <w:tr w:rsidR="00D939D1" w14:paraId="450D9733" w14:textId="77777777" w:rsidTr="0005793F">
        <w:tc>
          <w:tcPr>
            <w:tcW w:w="3544" w:type="dxa"/>
            <w:shd w:val="clear" w:color="auto" w:fill="FFFFFF" w:themeFill="background1"/>
          </w:tcPr>
          <w:p w14:paraId="026C6AD6"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 xml:space="preserve">g. </w:t>
            </w:r>
            <w:r w:rsidRPr="00036209">
              <w:rPr>
                <w:color w:val="FF0000"/>
                <w:sz w:val="18"/>
                <w:szCs w:val="18"/>
                <w:lang w:val="en-US"/>
              </w:rPr>
              <w:tab/>
              <w:t>larangan bagi anggota Direksi dan angg</w:t>
            </w:r>
            <w:r>
              <w:rPr>
                <w:color w:val="FF0000"/>
                <w:sz w:val="18"/>
                <w:szCs w:val="18"/>
                <w:lang w:val="en-US"/>
              </w:rPr>
              <w:t>ota Dewan Komisaris, pegawai Bank</w:t>
            </w:r>
            <w:r w:rsidRPr="00036209">
              <w:rPr>
                <w:color w:val="FF0000"/>
                <w:sz w:val="18"/>
                <w:szCs w:val="18"/>
                <w:lang w:val="en-US"/>
              </w:rPr>
              <w:t xml:space="preserve">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144B5682"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294266A3" w14:textId="77777777" w:rsidR="00D939D1" w:rsidRPr="00125A9D" w:rsidRDefault="00D939D1" w:rsidP="0005793F">
            <w:pPr>
              <w:jc w:val="both"/>
              <w:rPr>
                <w:sz w:val="18"/>
                <w:szCs w:val="18"/>
                <w:lang w:val="en-US"/>
              </w:rPr>
            </w:pPr>
          </w:p>
        </w:tc>
        <w:tc>
          <w:tcPr>
            <w:tcW w:w="3544" w:type="dxa"/>
            <w:shd w:val="clear" w:color="auto" w:fill="FFFFFF" w:themeFill="background1"/>
          </w:tcPr>
          <w:p w14:paraId="7368488A" w14:textId="77777777" w:rsidR="00D939D1" w:rsidRPr="00125A9D" w:rsidRDefault="00D939D1" w:rsidP="0005793F">
            <w:pPr>
              <w:jc w:val="both"/>
              <w:rPr>
                <w:sz w:val="18"/>
                <w:szCs w:val="18"/>
                <w:lang w:val="en-US"/>
              </w:rPr>
            </w:pPr>
          </w:p>
        </w:tc>
        <w:tc>
          <w:tcPr>
            <w:tcW w:w="3544" w:type="dxa"/>
            <w:shd w:val="clear" w:color="auto" w:fill="FFFFFF" w:themeFill="background1"/>
          </w:tcPr>
          <w:p w14:paraId="02B3C15C" w14:textId="77777777" w:rsidR="00D939D1" w:rsidRPr="00125A9D" w:rsidRDefault="00D939D1" w:rsidP="0005793F">
            <w:pPr>
              <w:jc w:val="both"/>
              <w:rPr>
                <w:sz w:val="18"/>
                <w:szCs w:val="18"/>
                <w:lang w:val="en-US"/>
              </w:rPr>
            </w:pPr>
          </w:p>
        </w:tc>
      </w:tr>
      <w:tr w:rsidR="00D939D1" w14:paraId="2086861A" w14:textId="77777777" w:rsidTr="0005793F">
        <w:tc>
          <w:tcPr>
            <w:tcW w:w="3544" w:type="dxa"/>
            <w:shd w:val="clear" w:color="auto" w:fill="FFFFFF" w:themeFill="background1"/>
          </w:tcPr>
          <w:p w14:paraId="356E62E3" w14:textId="77777777" w:rsidR="00D939D1" w:rsidRPr="00036209" w:rsidRDefault="00D939D1" w:rsidP="0005793F">
            <w:pPr>
              <w:ind w:left="318" w:hanging="318"/>
              <w:jc w:val="both"/>
              <w:rPr>
                <w:color w:val="FF0000"/>
                <w:sz w:val="18"/>
                <w:szCs w:val="18"/>
                <w:lang w:val="en-US"/>
              </w:rPr>
            </w:pPr>
            <w:r w:rsidRPr="00036209">
              <w:rPr>
                <w:color w:val="FF0000"/>
                <w:sz w:val="18"/>
                <w:szCs w:val="18"/>
                <w:lang w:val="en-US"/>
              </w:rPr>
              <w:t>(3)</w:t>
            </w:r>
            <w:r w:rsidRPr="00036209">
              <w:rPr>
                <w:color w:val="FF0000"/>
                <w:sz w:val="18"/>
                <w:szCs w:val="18"/>
                <w:lang w:val="en-US"/>
              </w:rPr>
              <w:tab/>
              <w:t xml:space="preserve">Sanksi administratif berupa denda sebagaimana dimaksud pada ayat (2) huruf </w:t>
            </w:r>
            <w:r>
              <w:rPr>
                <w:color w:val="FF0000"/>
                <w:sz w:val="18"/>
                <w:szCs w:val="18"/>
                <w:lang w:val="en-US"/>
              </w:rPr>
              <w:t>b</w:t>
            </w:r>
            <w:r w:rsidRPr="00036209">
              <w:rPr>
                <w:color w:val="FF0000"/>
                <w:sz w:val="18"/>
                <w:szCs w:val="18"/>
                <w:lang w:val="en-US"/>
              </w:rPr>
              <w:t xml:space="preserve"> dikenai dengan ketentuan sebagai berikut:</w:t>
            </w:r>
          </w:p>
        </w:tc>
        <w:tc>
          <w:tcPr>
            <w:tcW w:w="3548" w:type="dxa"/>
            <w:shd w:val="clear" w:color="auto" w:fill="FFFFFF" w:themeFill="background1"/>
          </w:tcPr>
          <w:p w14:paraId="66D46366" w14:textId="77777777" w:rsidR="00D939D1" w:rsidRDefault="00D939D1" w:rsidP="0005793F">
            <w:pPr>
              <w:jc w:val="both"/>
              <w:rPr>
                <w:color w:val="FF0000"/>
                <w:sz w:val="18"/>
                <w:szCs w:val="18"/>
                <w:lang w:val="en-US"/>
              </w:rPr>
            </w:pPr>
            <w:r>
              <w:rPr>
                <w:color w:val="FF0000"/>
                <w:sz w:val="18"/>
                <w:szCs w:val="18"/>
                <w:lang w:val="en-US"/>
              </w:rPr>
              <w:t>Ayat (3)</w:t>
            </w:r>
          </w:p>
          <w:p w14:paraId="7CF61E16" w14:textId="77777777" w:rsidR="00D939D1" w:rsidRPr="00FE02FF" w:rsidRDefault="00D939D1" w:rsidP="0005793F">
            <w:pPr>
              <w:ind w:firstLine="165"/>
              <w:jc w:val="both"/>
              <w:rPr>
                <w:color w:val="FF0000"/>
                <w:sz w:val="18"/>
                <w:szCs w:val="18"/>
                <w:lang w:val="en-US"/>
              </w:rPr>
            </w:pPr>
            <w:r w:rsidRPr="00FE02FF">
              <w:rPr>
                <w:color w:val="FF0000"/>
                <w:sz w:val="18"/>
                <w:szCs w:val="18"/>
                <w:lang w:val="en-US"/>
              </w:rPr>
              <w:t>Cukup jelas.</w:t>
            </w:r>
          </w:p>
        </w:tc>
        <w:tc>
          <w:tcPr>
            <w:tcW w:w="3540" w:type="dxa"/>
            <w:shd w:val="clear" w:color="auto" w:fill="FFFFFF" w:themeFill="background1"/>
          </w:tcPr>
          <w:p w14:paraId="08ED30A0" w14:textId="77777777" w:rsidR="00D939D1" w:rsidRPr="00125A9D" w:rsidRDefault="00D939D1" w:rsidP="0005793F">
            <w:pPr>
              <w:jc w:val="both"/>
              <w:rPr>
                <w:sz w:val="18"/>
                <w:szCs w:val="18"/>
                <w:lang w:val="en-US"/>
              </w:rPr>
            </w:pPr>
          </w:p>
        </w:tc>
        <w:tc>
          <w:tcPr>
            <w:tcW w:w="3544" w:type="dxa"/>
            <w:shd w:val="clear" w:color="auto" w:fill="FFFFFF" w:themeFill="background1"/>
          </w:tcPr>
          <w:p w14:paraId="0E6F1CB4" w14:textId="77777777" w:rsidR="00D939D1" w:rsidRPr="00125A9D" w:rsidRDefault="00D939D1" w:rsidP="0005793F">
            <w:pPr>
              <w:jc w:val="both"/>
              <w:rPr>
                <w:sz w:val="18"/>
                <w:szCs w:val="18"/>
                <w:lang w:val="en-US"/>
              </w:rPr>
            </w:pPr>
          </w:p>
        </w:tc>
        <w:tc>
          <w:tcPr>
            <w:tcW w:w="3544" w:type="dxa"/>
            <w:shd w:val="clear" w:color="auto" w:fill="FFFFFF" w:themeFill="background1"/>
          </w:tcPr>
          <w:p w14:paraId="57ACF02B" w14:textId="77777777" w:rsidR="00D939D1" w:rsidRPr="00125A9D" w:rsidRDefault="00D939D1" w:rsidP="0005793F">
            <w:pPr>
              <w:jc w:val="both"/>
              <w:rPr>
                <w:sz w:val="18"/>
                <w:szCs w:val="18"/>
                <w:lang w:val="en-US"/>
              </w:rPr>
            </w:pPr>
          </w:p>
        </w:tc>
      </w:tr>
      <w:tr w:rsidR="00D939D1" w14:paraId="0F158CB5" w14:textId="77777777" w:rsidTr="0005793F">
        <w:tc>
          <w:tcPr>
            <w:tcW w:w="3544" w:type="dxa"/>
            <w:shd w:val="clear" w:color="auto" w:fill="FFFFFF" w:themeFill="background1"/>
          </w:tcPr>
          <w:p w14:paraId="63D35D2C" w14:textId="77777777" w:rsidR="00D939D1" w:rsidRPr="00036209" w:rsidRDefault="00D939D1" w:rsidP="0005793F">
            <w:pPr>
              <w:ind w:left="602" w:hanging="318"/>
              <w:jc w:val="both"/>
              <w:rPr>
                <w:color w:val="FF0000"/>
                <w:sz w:val="18"/>
                <w:szCs w:val="18"/>
                <w:lang w:val="en-US"/>
              </w:rPr>
            </w:pPr>
            <w:r w:rsidRPr="00036209">
              <w:rPr>
                <w:color w:val="FF0000"/>
                <w:sz w:val="18"/>
                <w:szCs w:val="18"/>
                <w:lang w:val="en-US"/>
              </w:rPr>
              <w:t>a.</w:t>
            </w:r>
            <w:r w:rsidRPr="00036209">
              <w:rPr>
                <w:color w:val="FF0000"/>
                <w:sz w:val="18"/>
                <w:szCs w:val="18"/>
                <w:lang w:val="en-US"/>
              </w:rPr>
              <w:tab/>
              <w:t>paling banyak sebesar 1% dari total penghasilan bersih selama satu tahun sebe</w:t>
            </w:r>
            <w:r>
              <w:rPr>
                <w:color w:val="FF0000"/>
                <w:sz w:val="18"/>
                <w:szCs w:val="18"/>
                <w:lang w:val="en-US"/>
              </w:rPr>
              <w:t xml:space="preserve">lumnya yang didapatkan dari Bank </w:t>
            </w:r>
            <w:r w:rsidRPr="00036209">
              <w:rPr>
                <w:color w:val="FF0000"/>
                <w:sz w:val="18"/>
                <w:szCs w:val="18"/>
                <w:lang w:val="en-US"/>
              </w:rPr>
              <w:t>yang bersangkutan dengan batas paling banyak sebesar Rp1.000.000.000,- (satu miliar rupiah) ba</w:t>
            </w:r>
            <w:r>
              <w:rPr>
                <w:color w:val="FF0000"/>
                <w:sz w:val="18"/>
                <w:szCs w:val="18"/>
                <w:lang w:val="en-US"/>
              </w:rPr>
              <w:t xml:space="preserve">gi pengurus dan/atau </w:t>
            </w:r>
            <w:r>
              <w:rPr>
                <w:color w:val="FF0000"/>
                <w:sz w:val="18"/>
                <w:szCs w:val="18"/>
                <w:lang w:val="en-US"/>
              </w:rPr>
              <w:lastRenderedPageBreak/>
              <w:t>pegawai Bank</w:t>
            </w:r>
            <w:r w:rsidRPr="00036209">
              <w:rPr>
                <w:color w:val="FF0000"/>
                <w:sz w:val="18"/>
                <w:szCs w:val="18"/>
                <w:lang w:val="en-US"/>
              </w:rPr>
              <w:t xml:space="preserve"> termasuk pejabat senior yang berada 1 (satu) tingkat di bawah Direksi dan Dewan Komisaris; dan/atau</w:t>
            </w:r>
          </w:p>
        </w:tc>
        <w:tc>
          <w:tcPr>
            <w:tcW w:w="3548" w:type="dxa"/>
            <w:shd w:val="clear" w:color="auto" w:fill="FFFFFF" w:themeFill="background1"/>
          </w:tcPr>
          <w:p w14:paraId="3EAA56FF"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27D851B3" w14:textId="77777777" w:rsidR="00D939D1" w:rsidRPr="00125A9D" w:rsidRDefault="00D939D1" w:rsidP="0005793F">
            <w:pPr>
              <w:jc w:val="both"/>
              <w:rPr>
                <w:sz w:val="18"/>
                <w:szCs w:val="18"/>
                <w:lang w:val="en-US"/>
              </w:rPr>
            </w:pPr>
          </w:p>
        </w:tc>
        <w:tc>
          <w:tcPr>
            <w:tcW w:w="3544" w:type="dxa"/>
            <w:shd w:val="clear" w:color="auto" w:fill="FFFFFF" w:themeFill="background1"/>
          </w:tcPr>
          <w:p w14:paraId="30C30A6F" w14:textId="77777777" w:rsidR="00D939D1" w:rsidRPr="00125A9D" w:rsidRDefault="00D939D1" w:rsidP="0005793F">
            <w:pPr>
              <w:jc w:val="both"/>
              <w:rPr>
                <w:sz w:val="18"/>
                <w:szCs w:val="18"/>
                <w:lang w:val="en-US"/>
              </w:rPr>
            </w:pPr>
          </w:p>
        </w:tc>
        <w:tc>
          <w:tcPr>
            <w:tcW w:w="3544" w:type="dxa"/>
            <w:shd w:val="clear" w:color="auto" w:fill="FFFFFF" w:themeFill="background1"/>
          </w:tcPr>
          <w:p w14:paraId="457405F6" w14:textId="77777777" w:rsidR="00D939D1" w:rsidRPr="00125A9D" w:rsidRDefault="00D939D1" w:rsidP="0005793F">
            <w:pPr>
              <w:jc w:val="both"/>
              <w:rPr>
                <w:sz w:val="18"/>
                <w:szCs w:val="18"/>
                <w:lang w:val="en-US"/>
              </w:rPr>
            </w:pPr>
          </w:p>
        </w:tc>
      </w:tr>
      <w:tr w:rsidR="00D939D1" w14:paraId="7C014E8E" w14:textId="77777777" w:rsidTr="0005793F">
        <w:tc>
          <w:tcPr>
            <w:tcW w:w="3544" w:type="dxa"/>
            <w:shd w:val="clear" w:color="auto" w:fill="FFFFFF" w:themeFill="background1"/>
          </w:tcPr>
          <w:p w14:paraId="48C3A32A" w14:textId="77777777" w:rsidR="00D939D1" w:rsidRPr="00036209" w:rsidRDefault="00D939D1" w:rsidP="0005793F">
            <w:pPr>
              <w:ind w:left="602" w:hanging="318"/>
              <w:jc w:val="both"/>
              <w:rPr>
                <w:color w:val="FF0000"/>
                <w:sz w:val="18"/>
                <w:szCs w:val="18"/>
                <w:lang w:val="en-US"/>
              </w:rPr>
            </w:pPr>
            <w:r w:rsidRPr="00036209">
              <w:rPr>
                <w:color w:val="FF0000"/>
                <w:sz w:val="18"/>
                <w:szCs w:val="18"/>
                <w:lang w:val="en-US"/>
              </w:rPr>
              <w:lastRenderedPageBreak/>
              <w:t>b.</w:t>
            </w:r>
            <w:r w:rsidRPr="00036209">
              <w:rPr>
                <w:color w:val="FF0000"/>
                <w:sz w:val="18"/>
                <w:szCs w:val="18"/>
                <w:lang w:val="en-US"/>
              </w:rPr>
              <w:tab/>
              <w:t xml:space="preserve">paling banyak sebesar 1% dari total laba bersih tahun sebelumnya dengan batas paling banyak adalah sebesar Rp100.000.000.000,00 </w:t>
            </w:r>
            <w:r>
              <w:rPr>
                <w:color w:val="FF0000"/>
                <w:sz w:val="18"/>
                <w:szCs w:val="18"/>
                <w:lang w:val="en-US"/>
              </w:rPr>
              <w:t>(seratus miliar rupiah) bagi Bank</w:t>
            </w:r>
            <w:r w:rsidRPr="00036209">
              <w:rPr>
                <w:color w:val="FF0000"/>
                <w:sz w:val="18"/>
                <w:szCs w:val="18"/>
                <w:lang w:val="en-US"/>
              </w:rPr>
              <w:t>.</w:t>
            </w:r>
          </w:p>
        </w:tc>
        <w:tc>
          <w:tcPr>
            <w:tcW w:w="3548" w:type="dxa"/>
            <w:shd w:val="clear" w:color="auto" w:fill="FFFFFF" w:themeFill="background1"/>
          </w:tcPr>
          <w:p w14:paraId="145770EE"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799418CC" w14:textId="77777777" w:rsidR="00D939D1" w:rsidRPr="00125A9D" w:rsidRDefault="00D939D1" w:rsidP="0005793F">
            <w:pPr>
              <w:jc w:val="both"/>
              <w:rPr>
                <w:sz w:val="18"/>
                <w:szCs w:val="18"/>
                <w:lang w:val="en-US"/>
              </w:rPr>
            </w:pPr>
          </w:p>
        </w:tc>
        <w:tc>
          <w:tcPr>
            <w:tcW w:w="3544" w:type="dxa"/>
            <w:shd w:val="clear" w:color="auto" w:fill="FFFFFF" w:themeFill="background1"/>
          </w:tcPr>
          <w:p w14:paraId="41884F1B" w14:textId="77777777" w:rsidR="00D939D1" w:rsidRPr="00125A9D" w:rsidRDefault="00D939D1" w:rsidP="0005793F">
            <w:pPr>
              <w:jc w:val="both"/>
              <w:rPr>
                <w:sz w:val="18"/>
                <w:szCs w:val="18"/>
                <w:lang w:val="en-US"/>
              </w:rPr>
            </w:pPr>
          </w:p>
        </w:tc>
        <w:tc>
          <w:tcPr>
            <w:tcW w:w="3544" w:type="dxa"/>
            <w:shd w:val="clear" w:color="auto" w:fill="FFFFFF" w:themeFill="background1"/>
          </w:tcPr>
          <w:p w14:paraId="254FA889" w14:textId="77777777" w:rsidR="00D939D1" w:rsidRPr="00125A9D" w:rsidRDefault="00D939D1" w:rsidP="0005793F">
            <w:pPr>
              <w:jc w:val="both"/>
              <w:rPr>
                <w:sz w:val="18"/>
                <w:szCs w:val="18"/>
                <w:lang w:val="en-US"/>
              </w:rPr>
            </w:pPr>
          </w:p>
        </w:tc>
      </w:tr>
      <w:tr w:rsidR="00D939D1" w14:paraId="2EF064DF" w14:textId="77777777" w:rsidTr="0005793F">
        <w:tc>
          <w:tcPr>
            <w:tcW w:w="3544" w:type="dxa"/>
            <w:shd w:val="clear" w:color="auto" w:fill="FFFFFF" w:themeFill="background1"/>
          </w:tcPr>
          <w:p w14:paraId="592FA607" w14:textId="77777777" w:rsidR="00D939D1" w:rsidRPr="00036209" w:rsidRDefault="00D939D1" w:rsidP="0005793F">
            <w:pPr>
              <w:ind w:left="318" w:hanging="318"/>
              <w:jc w:val="both"/>
              <w:rPr>
                <w:color w:val="FF0000"/>
                <w:sz w:val="18"/>
                <w:szCs w:val="18"/>
                <w:lang w:val="en-US"/>
              </w:rPr>
            </w:pPr>
            <w:r w:rsidRPr="00036209">
              <w:rPr>
                <w:color w:val="FF0000"/>
                <w:sz w:val="18"/>
                <w:szCs w:val="18"/>
                <w:lang w:val="en-US"/>
              </w:rPr>
              <w:t>(4)</w:t>
            </w:r>
            <w:r w:rsidRPr="00036209">
              <w:rPr>
                <w:color w:val="FF0000"/>
                <w:sz w:val="18"/>
                <w:szCs w:val="18"/>
                <w:lang w:val="en-US"/>
              </w:rPr>
              <w:tab/>
              <w:t>Otoritas Jasa Keuangan dapat mengumumkan pengenaan sanksi administratif sebagaimana dimaksud pada ayat (2) kepada masyarakat, paling kurang melalui laman/website OJK.</w:t>
            </w:r>
          </w:p>
        </w:tc>
        <w:tc>
          <w:tcPr>
            <w:tcW w:w="3548" w:type="dxa"/>
            <w:shd w:val="clear" w:color="auto" w:fill="FFFFFF" w:themeFill="background1"/>
          </w:tcPr>
          <w:p w14:paraId="140151E8" w14:textId="77777777" w:rsidR="00D939D1" w:rsidRDefault="00D939D1" w:rsidP="0005793F">
            <w:pPr>
              <w:jc w:val="both"/>
              <w:rPr>
                <w:color w:val="FF0000"/>
                <w:sz w:val="18"/>
                <w:szCs w:val="18"/>
                <w:lang w:val="en-US"/>
              </w:rPr>
            </w:pPr>
            <w:r>
              <w:rPr>
                <w:color w:val="FF0000"/>
                <w:sz w:val="18"/>
                <w:szCs w:val="18"/>
                <w:lang w:val="en-US"/>
              </w:rPr>
              <w:t>Ayat (4)</w:t>
            </w:r>
          </w:p>
          <w:p w14:paraId="11AFF252" w14:textId="77777777" w:rsidR="00D939D1" w:rsidRPr="00FE02FF" w:rsidRDefault="00D939D1" w:rsidP="0005793F">
            <w:pPr>
              <w:ind w:firstLine="165"/>
              <w:jc w:val="both"/>
              <w:rPr>
                <w:color w:val="FF0000"/>
                <w:sz w:val="18"/>
                <w:szCs w:val="18"/>
                <w:lang w:val="en-US"/>
              </w:rPr>
            </w:pPr>
            <w:r w:rsidRPr="00FE02FF">
              <w:rPr>
                <w:color w:val="FF0000"/>
                <w:sz w:val="18"/>
                <w:szCs w:val="18"/>
                <w:lang w:val="en-US"/>
              </w:rPr>
              <w:t>Cukup jelas.</w:t>
            </w:r>
          </w:p>
        </w:tc>
        <w:tc>
          <w:tcPr>
            <w:tcW w:w="3540" w:type="dxa"/>
            <w:shd w:val="clear" w:color="auto" w:fill="FFFFFF" w:themeFill="background1"/>
          </w:tcPr>
          <w:p w14:paraId="25F000BE" w14:textId="77777777" w:rsidR="00D939D1" w:rsidRPr="00125A9D" w:rsidRDefault="00D939D1" w:rsidP="0005793F">
            <w:pPr>
              <w:jc w:val="both"/>
              <w:rPr>
                <w:sz w:val="18"/>
                <w:szCs w:val="18"/>
                <w:lang w:val="en-US"/>
              </w:rPr>
            </w:pPr>
          </w:p>
        </w:tc>
        <w:tc>
          <w:tcPr>
            <w:tcW w:w="3544" w:type="dxa"/>
            <w:shd w:val="clear" w:color="auto" w:fill="FFFFFF" w:themeFill="background1"/>
          </w:tcPr>
          <w:p w14:paraId="03594168" w14:textId="77777777" w:rsidR="00D939D1" w:rsidRPr="00125A9D" w:rsidRDefault="00D939D1" w:rsidP="0005793F">
            <w:pPr>
              <w:jc w:val="both"/>
              <w:rPr>
                <w:sz w:val="18"/>
                <w:szCs w:val="18"/>
                <w:lang w:val="en-US"/>
              </w:rPr>
            </w:pPr>
          </w:p>
        </w:tc>
        <w:tc>
          <w:tcPr>
            <w:tcW w:w="3544" w:type="dxa"/>
            <w:shd w:val="clear" w:color="auto" w:fill="FFFFFF" w:themeFill="background1"/>
          </w:tcPr>
          <w:p w14:paraId="122EF818" w14:textId="77777777" w:rsidR="00D939D1" w:rsidRPr="00125A9D" w:rsidRDefault="00D939D1" w:rsidP="0005793F">
            <w:pPr>
              <w:jc w:val="both"/>
              <w:rPr>
                <w:sz w:val="18"/>
                <w:szCs w:val="18"/>
                <w:lang w:val="en-US"/>
              </w:rPr>
            </w:pPr>
          </w:p>
        </w:tc>
      </w:tr>
      <w:tr w:rsidR="00D939D1" w14:paraId="4C6A3285" w14:textId="77777777" w:rsidTr="0005793F">
        <w:tc>
          <w:tcPr>
            <w:tcW w:w="3544" w:type="dxa"/>
            <w:shd w:val="clear" w:color="auto" w:fill="D0CECE" w:themeFill="background2" w:themeFillShade="E6"/>
          </w:tcPr>
          <w:p w14:paraId="575A82AC" w14:textId="77777777" w:rsidR="00D939D1" w:rsidRPr="00892891" w:rsidRDefault="00D939D1" w:rsidP="0005793F">
            <w:pPr>
              <w:ind w:left="318" w:hanging="318"/>
              <w:jc w:val="both"/>
              <w:rPr>
                <w:sz w:val="18"/>
                <w:szCs w:val="18"/>
                <w:lang w:val="en-US"/>
              </w:rPr>
            </w:pPr>
          </w:p>
        </w:tc>
        <w:tc>
          <w:tcPr>
            <w:tcW w:w="3548" w:type="dxa"/>
            <w:shd w:val="clear" w:color="auto" w:fill="D0CECE" w:themeFill="background2" w:themeFillShade="E6"/>
          </w:tcPr>
          <w:p w14:paraId="4653DB26"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1A0B1267"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5CDCBD7"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311C974" w14:textId="77777777" w:rsidR="00D939D1" w:rsidRPr="00125A9D" w:rsidRDefault="00D939D1" w:rsidP="0005793F">
            <w:pPr>
              <w:jc w:val="both"/>
              <w:rPr>
                <w:sz w:val="18"/>
                <w:szCs w:val="18"/>
                <w:lang w:val="en-US"/>
              </w:rPr>
            </w:pPr>
          </w:p>
        </w:tc>
      </w:tr>
      <w:tr w:rsidR="00D939D1" w14:paraId="73F4006E" w14:textId="77777777" w:rsidTr="0005793F">
        <w:tc>
          <w:tcPr>
            <w:tcW w:w="7092" w:type="dxa"/>
            <w:gridSpan w:val="2"/>
            <w:shd w:val="clear" w:color="auto" w:fill="FFFFFF" w:themeFill="background1"/>
          </w:tcPr>
          <w:p w14:paraId="2120E7D1" w14:textId="77777777" w:rsidR="00D939D1" w:rsidRPr="00D72EDC" w:rsidRDefault="00D939D1" w:rsidP="0005793F">
            <w:pPr>
              <w:jc w:val="center"/>
              <w:rPr>
                <w:b/>
                <w:sz w:val="18"/>
                <w:szCs w:val="18"/>
                <w:lang w:val="en-US"/>
              </w:rPr>
            </w:pPr>
            <w:r w:rsidRPr="00D72EDC">
              <w:rPr>
                <w:b/>
                <w:sz w:val="18"/>
                <w:szCs w:val="18"/>
                <w:lang w:val="en-US"/>
              </w:rPr>
              <w:t>Bagian Kesebelas</w:t>
            </w:r>
          </w:p>
        </w:tc>
        <w:tc>
          <w:tcPr>
            <w:tcW w:w="3540" w:type="dxa"/>
            <w:shd w:val="clear" w:color="auto" w:fill="FFFFFF" w:themeFill="background1"/>
          </w:tcPr>
          <w:p w14:paraId="066A0C0E" w14:textId="77777777" w:rsidR="00D939D1" w:rsidRPr="00125A9D" w:rsidRDefault="00D939D1" w:rsidP="0005793F">
            <w:pPr>
              <w:jc w:val="both"/>
              <w:rPr>
                <w:sz w:val="18"/>
                <w:szCs w:val="18"/>
                <w:lang w:val="en-US"/>
              </w:rPr>
            </w:pPr>
          </w:p>
        </w:tc>
        <w:tc>
          <w:tcPr>
            <w:tcW w:w="3544" w:type="dxa"/>
            <w:shd w:val="clear" w:color="auto" w:fill="FFFFFF" w:themeFill="background1"/>
          </w:tcPr>
          <w:p w14:paraId="2D5D215F" w14:textId="77777777" w:rsidR="00D939D1" w:rsidRPr="00125A9D" w:rsidRDefault="00D939D1" w:rsidP="0005793F">
            <w:pPr>
              <w:jc w:val="both"/>
              <w:rPr>
                <w:sz w:val="18"/>
                <w:szCs w:val="18"/>
                <w:lang w:val="en-US"/>
              </w:rPr>
            </w:pPr>
          </w:p>
        </w:tc>
        <w:tc>
          <w:tcPr>
            <w:tcW w:w="3544" w:type="dxa"/>
            <w:shd w:val="clear" w:color="auto" w:fill="FFFFFF" w:themeFill="background1"/>
          </w:tcPr>
          <w:p w14:paraId="68D5FA66" w14:textId="77777777" w:rsidR="00D939D1" w:rsidRPr="00125A9D" w:rsidRDefault="00D939D1" w:rsidP="0005793F">
            <w:pPr>
              <w:jc w:val="both"/>
              <w:rPr>
                <w:sz w:val="18"/>
                <w:szCs w:val="18"/>
                <w:lang w:val="en-US"/>
              </w:rPr>
            </w:pPr>
          </w:p>
        </w:tc>
      </w:tr>
      <w:tr w:rsidR="00D939D1" w14:paraId="727E997E" w14:textId="77777777" w:rsidTr="0005793F">
        <w:tc>
          <w:tcPr>
            <w:tcW w:w="7092" w:type="dxa"/>
            <w:gridSpan w:val="2"/>
            <w:shd w:val="clear" w:color="auto" w:fill="FFFFFF" w:themeFill="background1"/>
          </w:tcPr>
          <w:p w14:paraId="72C172F2" w14:textId="77777777" w:rsidR="00D939D1" w:rsidRPr="00D72EDC" w:rsidRDefault="00D939D1" w:rsidP="0005793F">
            <w:pPr>
              <w:jc w:val="center"/>
              <w:rPr>
                <w:b/>
                <w:sz w:val="18"/>
                <w:szCs w:val="18"/>
                <w:lang w:val="en-US"/>
              </w:rPr>
            </w:pPr>
            <w:r w:rsidRPr="00D72EDC">
              <w:rPr>
                <w:b/>
                <w:sz w:val="18"/>
                <w:szCs w:val="18"/>
                <w:lang w:val="en-US"/>
              </w:rPr>
              <w:t>Transfer Dana</w:t>
            </w:r>
          </w:p>
        </w:tc>
        <w:tc>
          <w:tcPr>
            <w:tcW w:w="3540" w:type="dxa"/>
            <w:shd w:val="clear" w:color="auto" w:fill="FFFFFF" w:themeFill="background1"/>
          </w:tcPr>
          <w:p w14:paraId="026398D7" w14:textId="77777777" w:rsidR="00D939D1" w:rsidRPr="00125A9D" w:rsidRDefault="00D939D1" w:rsidP="0005793F">
            <w:pPr>
              <w:jc w:val="both"/>
              <w:rPr>
                <w:sz w:val="18"/>
                <w:szCs w:val="18"/>
                <w:lang w:val="en-US"/>
              </w:rPr>
            </w:pPr>
          </w:p>
        </w:tc>
        <w:tc>
          <w:tcPr>
            <w:tcW w:w="3544" w:type="dxa"/>
            <w:shd w:val="clear" w:color="auto" w:fill="FFFFFF" w:themeFill="background1"/>
          </w:tcPr>
          <w:p w14:paraId="41EB2B60" w14:textId="77777777" w:rsidR="00D939D1" w:rsidRPr="00125A9D" w:rsidRDefault="00D939D1" w:rsidP="0005793F">
            <w:pPr>
              <w:jc w:val="both"/>
              <w:rPr>
                <w:sz w:val="18"/>
                <w:szCs w:val="18"/>
                <w:lang w:val="en-US"/>
              </w:rPr>
            </w:pPr>
          </w:p>
        </w:tc>
        <w:tc>
          <w:tcPr>
            <w:tcW w:w="3544" w:type="dxa"/>
            <w:shd w:val="clear" w:color="auto" w:fill="FFFFFF" w:themeFill="background1"/>
          </w:tcPr>
          <w:p w14:paraId="75EBCF5A" w14:textId="77777777" w:rsidR="00D939D1" w:rsidRPr="00125A9D" w:rsidRDefault="00D939D1" w:rsidP="0005793F">
            <w:pPr>
              <w:jc w:val="both"/>
              <w:rPr>
                <w:sz w:val="18"/>
                <w:szCs w:val="18"/>
                <w:lang w:val="en-US"/>
              </w:rPr>
            </w:pPr>
          </w:p>
        </w:tc>
      </w:tr>
      <w:tr w:rsidR="00D939D1" w14:paraId="3C518ED6" w14:textId="77777777" w:rsidTr="0005793F">
        <w:tc>
          <w:tcPr>
            <w:tcW w:w="3544" w:type="dxa"/>
            <w:shd w:val="clear" w:color="auto" w:fill="FFFFFF" w:themeFill="background1"/>
          </w:tcPr>
          <w:p w14:paraId="7DD362E4" w14:textId="77777777" w:rsidR="00D939D1" w:rsidRPr="00D72EDC" w:rsidRDefault="00D939D1" w:rsidP="0005793F">
            <w:pPr>
              <w:ind w:left="318" w:hanging="318"/>
              <w:jc w:val="center"/>
              <w:rPr>
                <w:b/>
                <w:sz w:val="18"/>
                <w:szCs w:val="18"/>
                <w:lang w:val="en-US"/>
              </w:rPr>
            </w:pPr>
            <w:r w:rsidRPr="00D72EDC">
              <w:rPr>
                <w:b/>
                <w:sz w:val="18"/>
                <w:szCs w:val="18"/>
                <w:lang w:val="en-US"/>
              </w:rPr>
              <w:t>Pasal 54</w:t>
            </w:r>
          </w:p>
        </w:tc>
        <w:tc>
          <w:tcPr>
            <w:tcW w:w="3548" w:type="dxa"/>
            <w:shd w:val="clear" w:color="auto" w:fill="FFFFFF" w:themeFill="background1"/>
          </w:tcPr>
          <w:p w14:paraId="3185C93A" w14:textId="77777777" w:rsidR="00D939D1" w:rsidRPr="00D72EDC" w:rsidRDefault="00D939D1" w:rsidP="0005793F">
            <w:pPr>
              <w:jc w:val="both"/>
              <w:rPr>
                <w:b/>
                <w:sz w:val="18"/>
                <w:szCs w:val="18"/>
                <w:lang w:val="en-US"/>
              </w:rPr>
            </w:pPr>
            <w:r w:rsidRPr="00D72EDC">
              <w:rPr>
                <w:b/>
                <w:sz w:val="18"/>
                <w:szCs w:val="18"/>
                <w:lang w:val="en-US"/>
              </w:rPr>
              <w:t>Pasal 54</w:t>
            </w:r>
          </w:p>
        </w:tc>
        <w:tc>
          <w:tcPr>
            <w:tcW w:w="3540" w:type="dxa"/>
            <w:shd w:val="clear" w:color="auto" w:fill="FFFFFF" w:themeFill="background1"/>
          </w:tcPr>
          <w:p w14:paraId="74858E68" w14:textId="77777777" w:rsidR="00D939D1" w:rsidRPr="00125A9D" w:rsidRDefault="00D939D1" w:rsidP="0005793F">
            <w:pPr>
              <w:jc w:val="both"/>
              <w:rPr>
                <w:sz w:val="18"/>
                <w:szCs w:val="18"/>
                <w:lang w:val="en-US"/>
              </w:rPr>
            </w:pPr>
          </w:p>
        </w:tc>
        <w:tc>
          <w:tcPr>
            <w:tcW w:w="3544" w:type="dxa"/>
            <w:shd w:val="clear" w:color="auto" w:fill="FFFFFF" w:themeFill="background1"/>
          </w:tcPr>
          <w:p w14:paraId="42B531E7" w14:textId="77777777" w:rsidR="00D939D1" w:rsidRPr="00125A9D" w:rsidRDefault="00D939D1" w:rsidP="0005793F">
            <w:pPr>
              <w:jc w:val="both"/>
              <w:rPr>
                <w:sz w:val="18"/>
                <w:szCs w:val="18"/>
                <w:lang w:val="en-US"/>
              </w:rPr>
            </w:pPr>
          </w:p>
        </w:tc>
        <w:tc>
          <w:tcPr>
            <w:tcW w:w="3544" w:type="dxa"/>
            <w:shd w:val="clear" w:color="auto" w:fill="FFFFFF" w:themeFill="background1"/>
          </w:tcPr>
          <w:p w14:paraId="3C484A27" w14:textId="77777777" w:rsidR="00D939D1" w:rsidRPr="00125A9D" w:rsidRDefault="00D939D1" w:rsidP="0005793F">
            <w:pPr>
              <w:jc w:val="both"/>
              <w:rPr>
                <w:sz w:val="18"/>
                <w:szCs w:val="18"/>
                <w:lang w:val="en-US"/>
              </w:rPr>
            </w:pPr>
          </w:p>
        </w:tc>
      </w:tr>
      <w:tr w:rsidR="00D939D1" w14:paraId="6DA127A8" w14:textId="77777777" w:rsidTr="0005793F">
        <w:tc>
          <w:tcPr>
            <w:tcW w:w="3544" w:type="dxa"/>
            <w:shd w:val="clear" w:color="auto" w:fill="FFFFFF" w:themeFill="background1"/>
          </w:tcPr>
          <w:p w14:paraId="1FE18B53" w14:textId="77777777" w:rsidR="00D939D1" w:rsidRPr="00892891" w:rsidRDefault="00D939D1" w:rsidP="0005793F">
            <w:pPr>
              <w:ind w:left="318" w:hanging="318"/>
              <w:jc w:val="both"/>
              <w:rPr>
                <w:sz w:val="18"/>
                <w:szCs w:val="18"/>
                <w:lang w:val="en-US"/>
              </w:rPr>
            </w:pPr>
            <w:r w:rsidRPr="00701934">
              <w:rPr>
                <w:sz w:val="18"/>
                <w:szCs w:val="18"/>
                <w:lang w:val="en-US"/>
              </w:rPr>
              <w:t>(1)</w:t>
            </w:r>
            <w:r w:rsidRPr="00701934">
              <w:rPr>
                <w:sz w:val="18"/>
                <w:szCs w:val="18"/>
                <w:lang w:val="en-US"/>
              </w:rPr>
              <w:tab/>
              <w:t>Bagi Bank yang melakukan kegiatan Transfer Dana baik di dalam wilayah Indonesia maupun secara lintas negara berlaku ketentuan sebagai berikut:</w:t>
            </w:r>
          </w:p>
        </w:tc>
        <w:tc>
          <w:tcPr>
            <w:tcW w:w="3548" w:type="dxa"/>
            <w:shd w:val="clear" w:color="auto" w:fill="FFFFFF" w:themeFill="background1"/>
          </w:tcPr>
          <w:p w14:paraId="2AAAB1FD" w14:textId="77777777" w:rsidR="00D939D1" w:rsidRDefault="00D939D1" w:rsidP="0005793F">
            <w:pPr>
              <w:jc w:val="both"/>
              <w:rPr>
                <w:sz w:val="18"/>
                <w:szCs w:val="18"/>
                <w:lang w:val="en-US"/>
              </w:rPr>
            </w:pPr>
            <w:r>
              <w:rPr>
                <w:sz w:val="18"/>
                <w:szCs w:val="18"/>
                <w:lang w:val="en-US"/>
              </w:rPr>
              <w:t>Ayat (1)</w:t>
            </w:r>
          </w:p>
          <w:p w14:paraId="717B11A5" w14:textId="77777777" w:rsidR="00D939D1" w:rsidRPr="00125A9D" w:rsidRDefault="00D939D1" w:rsidP="0005793F">
            <w:pPr>
              <w:jc w:val="both"/>
              <w:rPr>
                <w:sz w:val="18"/>
                <w:szCs w:val="18"/>
                <w:lang w:val="en-US"/>
              </w:rPr>
            </w:pPr>
          </w:p>
        </w:tc>
        <w:tc>
          <w:tcPr>
            <w:tcW w:w="3540" w:type="dxa"/>
            <w:shd w:val="clear" w:color="auto" w:fill="FFFFFF" w:themeFill="background1"/>
          </w:tcPr>
          <w:p w14:paraId="1960E5DF" w14:textId="77777777" w:rsidR="00D939D1" w:rsidRPr="00125A9D" w:rsidRDefault="00D939D1" w:rsidP="0005793F">
            <w:pPr>
              <w:jc w:val="both"/>
              <w:rPr>
                <w:sz w:val="18"/>
                <w:szCs w:val="18"/>
                <w:lang w:val="en-US"/>
              </w:rPr>
            </w:pPr>
          </w:p>
        </w:tc>
        <w:tc>
          <w:tcPr>
            <w:tcW w:w="3544" w:type="dxa"/>
            <w:shd w:val="clear" w:color="auto" w:fill="FFFFFF" w:themeFill="background1"/>
          </w:tcPr>
          <w:p w14:paraId="355F6A76" w14:textId="77777777" w:rsidR="00D939D1" w:rsidRPr="00125A9D" w:rsidRDefault="00D939D1" w:rsidP="0005793F">
            <w:pPr>
              <w:jc w:val="both"/>
              <w:rPr>
                <w:sz w:val="18"/>
                <w:szCs w:val="18"/>
                <w:lang w:val="en-US"/>
              </w:rPr>
            </w:pPr>
          </w:p>
        </w:tc>
        <w:tc>
          <w:tcPr>
            <w:tcW w:w="3544" w:type="dxa"/>
            <w:shd w:val="clear" w:color="auto" w:fill="FFFFFF" w:themeFill="background1"/>
          </w:tcPr>
          <w:p w14:paraId="28841187" w14:textId="77777777" w:rsidR="00D939D1" w:rsidRPr="00125A9D" w:rsidRDefault="00D939D1" w:rsidP="0005793F">
            <w:pPr>
              <w:jc w:val="both"/>
              <w:rPr>
                <w:sz w:val="18"/>
                <w:szCs w:val="18"/>
                <w:lang w:val="en-US"/>
              </w:rPr>
            </w:pPr>
          </w:p>
        </w:tc>
      </w:tr>
      <w:tr w:rsidR="00D939D1" w14:paraId="1F10E7F0" w14:textId="77777777" w:rsidTr="0005793F">
        <w:tc>
          <w:tcPr>
            <w:tcW w:w="3544" w:type="dxa"/>
            <w:shd w:val="clear" w:color="auto" w:fill="FFFFFF" w:themeFill="background1"/>
          </w:tcPr>
          <w:p w14:paraId="5A7B3A09" w14:textId="77777777" w:rsidR="00D939D1" w:rsidRPr="00892891" w:rsidRDefault="00D939D1" w:rsidP="0005793F">
            <w:pPr>
              <w:ind w:left="602" w:hanging="318"/>
              <w:jc w:val="both"/>
              <w:rPr>
                <w:sz w:val="18"/>
                <w:szCs w:val="18"/>
                <w:lang w:val="en-US"/>
              </w:rPr>
            </w:pPr>
            <w:r w:rsidRPr="00701934">
              <w:rPr>
                <w:sz w:val="18"/>
                <w:szCs w:val="18"/>
                <w:lang w:val="en-US"/>
              </w:rPr>
              <w:t xml:space="preserve">a. </w:t>
            </w:r>
            <w:r w:rsidRPr="00701934">
              <w:rPr>
                <w:sz w:val="18"/>
                <w:szCs w:val="18"/>
                <w:lang w:val="en-US"/>
              </w:rPr>
              <w:tab/>
              <w:t>Bank Pengirim wajib:</w:t>
            </w:r>
          </w:p>
        </w:tc>
        <w:tc>
          <w:tcPr>
            <w:tcW w:w="3548" w:type="dxa"/>
            <w:shd w:val="clear" w:color="auto" w:fill="FFFFFF" w:themeFill="background1"/>
          </w:tcPr>
          <w:p w14:paraId="446E5B96" w14:textId="77777777" w:rsidR="00D939D1" w:rsidRDefault="00D939D1" w:rsidP="0005793F">
            <w:pPr>
              <w:ind w:firstLine="165"/>
              <w:jc w:val="both"/>
              <w:rPr>
                <w:sz w:val="18"/>
                <w:szCs w:val="18"/>
                <w:lang w:val="en-US"/>
              </w:rPr>
            </w:pPr>
            <w:r>
              <w:rPr>
                <w:sz w:val="18"/>
                <w:szCs w:val="18"/>
                <w:lang w:val="en-US"/>
              </w:rPr>
              <w:t>Huruf a</w:t>
            </w:r>
          </w:p>
          <w:p w14:paraId="58BC6E0B" w14:textId="77777777" w:rsidR="00D939D1" w:rsidRPr="00125A9D" w:rsidRDefault="00D939D1" w:rsidP="0005793F">
            <w:pPr>
              <w:ind w:left="448"/>
              <w:jc w:val="both"/>
              <w:rPr>
                <w:sz w:val="18"/>
                <w:szCs w:val="18"/>
                <w:lang w:val="en-US"/>
              </w:rPr>
            </w:pPr>
            <w:r w:rsidRPr="00241BA6">
              <w:rPr>
                <w:sz w:val="18"/>
                <w:szCs w:val="18"/>
                <w:lang w:val="en-US"/>
              </w:rPr>
              <w:t>Yang dimaksud dengan “Bank Pengirim” termasuk Bank yang melakukan kegiatan usaha sebagai agen dari penyelenggara kegiatan pengiriman uang.</w:t>
            </w:r>
          </w:p>
        </w:tc>
        <w:tc>
          <w:tcPr>
            <w:tcW w:w="3540" w:type="dxa"/>
            <w:shd w:val="clear" w:color="auto" w:fill="FFFFFF" w:themeFill="background1"/>
          </w:tcPr>
          <w:p w14:paraId="4FD6930E" w14:textId="77777777" w:rsidR="00D939D1" w:rsidRPr="00125A9D" w:rsidRDefault="00D939D1" w:rsidP="0005793F">
            <w:pPr>
              <w:jc w:val="both"/>
              <w:rPr>
                <w:sz w:val="18"/>
                <w:szCs w:val="18"/>
                <w:lang w:val="en-US"/>
              </w:rPr>
            </w:pPr>
          </w:p>
        </w:tc>
        <w:tc>
          <w:tcPr>
            <w:tcW w:w="3544" w:type="dxa"/>
            <w:shd w:val="clear" w:color="auto" w:fill="FFFFFF" w:themeFill="background1"/>
          </w:tcPr>
          <w:p w14:paraId="75D471F9" w14:textId="77777777" w:rsidR="00D939D1" w:rsidRPr="00125A9D" w:rsidRDefault="00D939D1" w:rsidP="0005793F">
            <w:pPr>
              <w:jc w:val="both"/>
              <w:rPr>
                <w:sz w:val="18"/>
                <w:szCs w:val="18"/>
                <w:lang w:val="en-US"/>
              </w:rPr>
            </w:pPr>
          </w:p>
        </w:tc>
        <w:tc>
          <w:tcPr>
            <w:tcW w:w="3544" w:type="dxa"/>
            <w:shd w:val="clear" w:color="auto" w:fill="FFFFFF" w:themeFill="background1"/>
          </w:tcPr>
          <w:p w14:paraId="72256141" w14:textId="77777777" w:rsidR="00D939D1" w:rsidRPr="00125A9D" w:rsidRDefault="00D939D1" w:rsidP="0005793F">
            <w:pPr>
              <w:jc w:val="both"/>
              <w:rPr>
                <w:sz w:val="18"/>
                <w:szCs w:val="18"/>
                <w:lang w:val="en-US"/>
              </w:rPr>
            </w:pPr>
          </w:p>
        </w:tc>
      </w:tr>
      <w:tr w:rsidR="00D939D1" w14:paraId="0E74812E" w14:textId="77777777" w:rsidTr="0005793F">
        <w:tc>
          <w:tcPr>
            <w:tcW w:w="3544" w:type="dxa"/>
            <w:shd w:val="clear" w:color="auto" w:fill="FFFFFF" w:themeFill="background1"/>
          </w:tcPr>
          <w:p w14:paraId="669E9643" w14:textId="77777777" w:rsidR="00D939D1" w:rsidRPr="00892891" w:rsidRDefault="00D939D1" w:rsidP="0005793F">
            <w:pPr>
              <w:ind w:left="885" w:hanging="283"/>
              <w:jc w:val="both"/>
              <w:rPr>
                <w:sz w:val="18"/>
                <w:szCs w:val="18"/>
                <w:lang w:val="en-US"/>
              </w:rPr>
            </w:pPr>
            <w:r w:rsidRPr="00701934">
              <w:rPr>
                <w:sz w:val="18"/>
                <w:szCs w:val="18"/>
                <w:lang w:val="en-US"/>
              </w:rPr>
              <w:t>1.</w:t>
            </w:r>
            <w:r w:rsidRPr="00701934">
              <w:rPr>
                <w:sz w:val="18"/>
                <w:szCs w:val="18"/>
                <w:lang w:val="en-US"/>
              </w:rPr>
              <w:tab/>
              <w:t>memperoleh informasi yang akurat dan melakukan identifikasi serta verifikasi terhadap Nasabah/WIC pengirim dan/atau Nasabah/WIC penerima, paling sedikit meliputi:</w:t>
            </w:r>
          </w:p>
        </w:tc>
        <w:tc>
          <w:tcPr>
            <w:tcW w:w="3548" w:type="dxa"/>
            <w:shd w:val="clear" w:color="auto" w:fill="FFFFFF" w:themeFill="background1"/>
          </w:tcPr>
          <w:p w14:paraId="6CF76B65" w14:textId="77777777" w:rsidR="00D939D1" w:rsidRDefault="00D939D1" w:rsidP="0005793F">
            <w:pPr>
              <w:ind w:firstLine="590"/>
              <w:jc w:val="both"/>
              <w:rPr>
                <w:color w:val="FF0000"/>
                <w:sz w:val="18"/>
                <w:szCs w:val="18"/>
                <w:lang w:val="en-US"/>
              </w:rPr>
            </w:pPr>
            <w:r>
              <w:rPr>
                <w:color w:val="FF0000"/>
                <w:sz w:val="18"/>
                <w:szCs w:val="18"/>
                <w:lang w:val="en-US"/>
              </w:rPr>
              <w:t>Angka 1</w:t>
            </w:r>
          </w:p>
          <w:p w14:paraId="6ADFE079" w14:textId="77777777" w:rsidR="00D939D1" w:rsidRPr="00FE02FF" w:rsidRDefault="00D939D1" w:rsidP="0005793F">
            <w:pPr>
              <w:ind w:left="873"/>
              <w:jc w:val="both"/>
              <w:rPr>
                <w:color w:val="FF0000"/>
                <w:sz w:val="18"/>
                <w:szCs w:val="18"/>
                <w:lang w:val="en-US"/>
              </w:rPr>
            </w:pPr>
            <w:r w:rsidRPr="00FE02FF">
              <w:rPr>
                <w:color w:val="FF0000"/>
                <w:sz w:val="18"/>
                <w:szCs w:val="18"/>
                <w:lang w:val="en-US"/>
              </w:rPr>
              <w:t>Yang dimaksud dengan “informasi yang akurat” adalah informasi yang telah diverifikasi ketepatan dan/atau kebenarannya dengan cara Bank Pengirim memverifikasi ketepatan dan/atau kebenaran informasi pengirim dan/atau penerima.</w:t>
            </w:r>
          </w:p>
        </w:tc>
        <w:tc>
          <w:tcPr>
            <w:tcW w:w="3540" w:type="dxa"/>
            <w:shd w:val="clear" w:color="auto" w:fill="FFFFFF" w:themeFill="background1"/>
          </w:tcPr>
          <w:p w14:paraId="29B3799F" w14:textId="77777777" w:rsidR="00D939D1" w:rsidRPr="00125A9D" w:rsidRDefault="00D939D1" w:rsidP="0005793F">
            <w:pPr>
              <w:jc w:val="both"/>
              <w:rPr>
                <w:sz w:val="18"/>
                <w:szCs w:val="18"/>
                <w:lang w:val="en-US"/>
              </w:rPr>
            </w:pPr>
          </w:p>
        </w:tc>
        <w:tc>
          <w:tcPr>
            <w:tcW w:w="3544" w:type="dxa"/>
            <w:shd w:val="clear" w:color="auto" w:fill="FFFFFF" w:themeFill="background1"/>
          </w:tcPr>
          <w:p w14:paraId="654D7F62" w14:textId="77777777" w:rsidR="00D939D1" w:rsidRPr="00125A9D" w:rsidRDefault="00D939D1" w:rsidP="0005793F">
            <w:pPr>
              <w:jc w:val="both"/>
              <w:rPr>
                <w:sz w:val="18"/>
                <w:szCs w:val="18"/>
                <w:lang w:val="en-US"/>
              </w:rPr>
            </w:pPr>
          </w:p>
        </w:tc>
        <w:tc>
          <w:tcPr>
            <w:tcW w:w="3544" w:type="dxa"/>
            <w:shd w:val="clear" w:color="auto" w:fill="FFFFFF" w:themeFill="background1"/>
          </w:tcPr>
          <w:p w14:paraId="691CBC66" w14:textId="77777777" w:rsidR="00D939D1" w:rsidRPr="00125A9D" w:rsidRDefault="00D939D1" w:rsidP="0005793F">
            <w:pPr>
              <w:jc w:val="both"/>
              <w:rPr>
                <w:sz w:val="18"/>
                <w:szCs w:val="18"/>
                <w:lang w:val="en-US"/>
              </w:rPr>
            </w:pPr>
          </w:p>
        </w:tc>
      </w:tr>
      <w:tr w:rsidR="00D939D1" w14:paraId="180C124D" w14:textId="77777777" w:rsidTr="0005793F">
        <w:tc>
          <w:tcPr>
            <w:tcW w:w="3544" w:type="dxa"/>
            <w:shd w:val="clear" w:color="auto" w:fill="FFFFFF" w:themeFill="background1"/>
          </w:tcPr>
          <w:p w14:paraId="268C794F" w14:textId="77777777" w:rsidR="00D939D1" w:rsidRPr="00892891" w:rsidRDefault="00D939D1" w:rsidP="0005793F">
            <w:pPr>
              <w:ind w:left="1169" w:hanging="318"/>
              <w:jc w:val="both"/>
              <w:rPr>
                <w:sz w:val="18"/>
                <w:szCs w:val="18"/>
                <w:lang w:val="en-US"/>
              </w:rPr>
            </w:pPr>
            <w:r w:rsidRPr="00701934">
              <w:rPr>
                <w:sz w:val="18"/>
                <w:szCs w:val="18"/>
                <w:lang w:val="en-US"/>
              </w:rPr>
              <w:t>a)</w:t>
            </w:r>
            <w:r w:rsidRPr="00701934">
              <w:rPr>
                <w:sz w:val="18"/>
                <w:szCs w:val="18"/>
                <w:lang w:val="en-US"/>
              </w:rPr>
              <w:tab/>
              <w:t>nama Nasabah atau WIC pengirim;</w:t>
            </w:r>
          </w:p>
        </w:tc>
        <w:tc>
          <w:tcPr>
            <w:tcW w:w="3548" w:type="dxa"/>
            <w:shd w:val="clear" w:color="auto" w:fill="FFFFFF" w:themeFill="background1"/>
          </w:tcPr>
          <w:p w14:paraId="76169CFE" w14:textId="77777777" w:rsidR="00D939D1" w:rsidRDefault="00D939D1" w:rsidP="0005793F">
            <w:pPr>
              <w:ind w:left="1440" w:hanging="283"/>
            </w:pPr>
            <w:r>
              <w:rPr>
                <w:sz w:val="18"/>
                <w:szCs w:val="18"/>
                <w:lang w:val="en-US"/>
              </w:rPr>
              <w:t>a)</w:t>
            </w:r>
            <w:r>
              <w:rPr>
                <w:sz w:val="18"/>
                <w:szCs w:val="18"/>
                <w:lang w:val="en-US"/>
              </w:rPr>
              <w:tab/>
            </w:r>
            <w:r w:rsidRPr="00281F33">
              <w:rPr>
                <w:sz w:val="18"/>
                <w:szCs w:val="18"/>
                <w:lang w:val="en-US"/>
              </w:rPr>
              <w:t>Cukup jelas.</w:t>
            </w:r>
          </w:p>
        </w:tc>
        <w:tc>
          <w:tcPr>
            <w:tcW w:w="3540" w:type="dxa"/>
            <w:shd w:val="clear" w:color="auto" w:fill="FFFFFF" w:themeFill="background1"/>
          </w:tcPr>
          <w:p w14:paraId="5C91BF8C" w14:textId="77777777" w:rsidR="00D939D1" w:rsidRPr="00125A9D" w:rsidRDefault="00D939D1" w:rsidP="0005793F">
            <w:pPr>
              <w:jc w:val="both"/>
              <w:rPr>
                <w:sz w:val="18"/>
                <w:szCs w:val="18"/>
                <w:lang w:val="en-US"/>
              </w:rPr>
            </w:pPr>
          </w:p>
        </w:tc>
        <w:tc>
          <w:tcPr>
            <w:tcW w:w="3544" w:type="dxa"/>
            <w:shd w:val="clear" w:color="auto" w:fill="FFFFFF" w:themeFill="background1"/>
          </w:tcPr>
          <w:p w14:paraId="5E6E40B0" w14:textId="77777777" w:rsidR="00D939D1" w:rsidRPr="00125A9D" w:rsidRDefault="00D939D1" w:rsidP="0005793F">
            <w:pPr>
              <w:jc w:val="both"/>
              <w:rPr>
                <w:sz w:val="18"/>
                <w:szCs w:val="18"/>
                <w:lang w:val="en-US"/>
              </w:rPr>
            </w:pPr>
          </w:p>
        </w:tc>
        <w:tc>
          <w:tcPr>
            <w:tcW w:w="3544" w:type="dxa"/>
            <w:shd w:val="clear" w:color="auto" w:fill="FFFFFF" w:themeFill="background1"/>
          </w:tcPr>
          <w:p w14:paraId="46B4902E" w14:textId="77777777" w:rsidR="00D939D1" w:rsidRPr="00125A9D" w:rsidRDefault="00D939D1" w:rsidP="0005793F">
            <w:pPr>
              <w:jc w:val="both"/>
              <w:rPr>
                <w:sz w:val="18"/>
                <w:szCs w:val="18"/>
                <w:lang w:val="en-US"/>
              </w:rPr>
            </w:pPr>
          </w:p>
        </w:tc>
      </w:tr>
      <w:tr w:rsidR="00D939D1" w14:paraId="46246B9C" w14:textId="77777777" w:rsidTr="0005793F">
        <w:tc>
          <w:tcPr>
            <w:tcW w:w="3544" w:type="dxa"/>
            <w:shd w:val="clear" w:color="auto" w:fill="FFFFFF" w:themeFill="background1"/>
          </w:tcPr>
          <w:p w14:paraId="2226C26E" w14:textId="77777777" w:rsidR="00D939D1" w:rsidRPr="00701934" w:rsidRDefault="00D939D1" w:rsidP="0005793F">
            <w:pPr>
              <w:ind w:left="1169" w:hanging="318"/>
              <w:jc w:val="both"/>
              <w:rPr>
                <w:sz w:val="18"/>
                <w:szCs w:val="18"/>
                <w:lang w:val="en-US"/>
              </w:rPr>
            </w:pPr>
            <w:r w:rsidRPr="00701934">
              <w:rPr>
                <w:sz w:val="18"/>
                <w:szCs w:val="18"/>
                <w:lang w:val="en-US"/>
              </w:rPr>
              <w:t>b)</w:t>
            </w:r>
            <w:r w:rsidRPr="00701934">
              <w:rPr>
                <w:sz w:val="18"/>
                <w:szCs w:val="18"/>
                <w:lang w:val="en-US"/>
              </w:rPr>
              <w:tab/>
              <w:t>nomor rekening Nasabah pengirim;</w:t>
            </w:r>
          </w:p>
        </w:tc>
        <w:tc>
          <w:tcPr>
            <w:tcW w:w="3548" w:type="dxa"/>
            <w:shd w:val="clear" w:color="auto" w:fill="FFFFFF" w:themeFill="background1"/>
          </w:tcPr>
          <w:p w14:paraId="43FDC11D" w14:textId="77777777" w:rsidR="00D939D1" w:rsidRDefault="00D939D1" w:rsidP="0005793F">
            <w:pPr>
              <w:ind w:left="1440" w:hanging="283"/>
            </w:pPr>
            <w:r>
              <w:rPr>
                <w:sz w:val="18"/>
                <w:szCs w:val="18"/>
                <w:lang w:val="en-US"/>
              </w:rPr>
              <w:t>b)</w:t>
            </w:r>
            <w:r>
              <w:rPr>
                <w:sz w:val="18"/>
                <w:szCs w:val="18"/>
                <w:lang w:val="en-US"/>
              </w:rPr>
              <w:tab/>
            </w:r>
            <w:r w:rsidRPr="00281F33">
              <w:rPr>
                <w:sz w:val="18"/>
                <w:szCs w:val="18"/>
                <w:lang w:val="en-US"/>
              </w:rPr>
              <w:t>Cukup jelas.</w:t>
            </w:r>
          </w:p>
        </w:tc>
        <w:tc>
          <w:tcPr>
            <w:tcW w:w="3540" w:type="dxa"/>
            <w:shd w:val="clear" w:color="auto" w:fill="FFFFFF" w:themeFill="background1"/>
          </w:tcPr>
          <w:p w14:paraId="78E6567D" w14:textId="77777777" w:rsidR="00D939D1" w:rsidRPr="00125A9D" w:rsidRDefault="00D939D1" w:rsidP="0005793F">
            <w:pPr>
              <w:jc w:val="both"/>
              <w:rPr>
                <w:sz w:val="18"/>
                <w:szCs w:val="18"/>
                <w:lang w:val="en-US"/>
              </w:rPr>
            </w:pPr>
          </w:p>
        </w:tc>
        <w:tc>
          <w:tcPr>
            <w:tcW w:w="3544" w:type="dxa"/>
            <w:shd w:val="clear" w:color="auto" w:fill="FFFFFF" w:themeFill="background1"/>
          </w:tcPr>
          <w:p w14:paraId="3790FB43" w14:textId="77777777" w:rsidR="00D939D1" w:rsidRPr="00125A9D" w:rsidRDefault="00D939D1" w:rsidP="0005793F">
            <w:pPr>
              <w:jc w:val="both"/>
              <w:rPr>
                <w:sz w:val="18"/>
                <w:szCs w:val="18"/>
                <w:lang w:val="en-US"/>
              </w:rPr>
            </w:pPr>
          </w:p>
        </w:tc>
        <w:tc>
          <w:tcPr>
            <w:tcW w:w="3544" w:type="dxa"/>
            <w:shd w:val="clear" w:color="auto" w:fill="FFFFFF" w:themeFill="background1"/>
          </w:tcPr>
          <w:p w14:paraId="50040AF0" w14:textId="77777777" w:rsidR="00D939D1" w:rsidRPr="00125A9D" w:rsidRDefault="00D939D1" w:rsidP="0005793F">
            <w:pPr>
              <w:jc w:val="both"/>
              <w:rPr>
                <w:sz w:val="18"/>
                <w:szCs w:val="18"/>
                <w:lang w:val="en-US"/>
              </w:rPr>
            </w:pPr>
          </w:p>
        </w:tc>
      </w:tr>
      <w:tr w:rsidR="00D939D1" w14:paraId="670D450B" w14:textId="77777777" w:rsidTr="0005793F">
        <w:tc>
          <w:tcPr>
            <w:tcW w:w="3544" w:type="dxa"/>
            <w:shd w:val="clear" w:color="auto" w:fill="FFFFFF" w:themeFill="background1"/>
          </w:tcPr>
          <w:p w14:paraId="7E411204" w14:textId="77777777" w:rsidR="00D939D1" w:rsidRPr="00701934" w:rsidRDefault="00D939D1" w:rsidP="0005793F">
            <w:pPr>
              <w:ind w:left="1169" w:hanging="318"/>
              <w:jc w:val="both"/>
              <w:rPr>
                <w:sz w:val="18"/>
                <w:szCs w:val="18"/>
                <w:lang w:val="en-US"/>
              </w:rPr>
            </w:pPr>
            <w:r w:rsidRPr="00701934">
              <w:rPr>
                <w:sz w:val="18"/>
                <w:szCs w:val="18"/>
                <w:lang w:val="en-US"/>
              </w:rPr>
              <w:t xml:space="preserve">c)   </w:t>
            </w:r>
            <w:r w:rsidRPr="00701934">
              <w:rPr>
                <w:sz w:val="18"/>
                <w:szCs w:val="18"/>
                <w:lang w:val="en-US"/>
              </w:rPr>
              <w:tab/>
              <w:t>alamat Nasabah atau WIC pengirim;</w:t>
            </w:r>
          </w:p>
        </w:tc>
        <w:tc>
          <w:tcPr>
            <w:tcW w:w="3548" w:type="dxa"/>
            <w:shd w:val="clear" w:color="auto" w:fill="FFFFFF" w:themeFill="background1"/>
          </w:tcPr>
          <w:p w14:paraId="215D1532" w14:textId="77777777" w:rsidR="00D939D1" w:rsidRDefault="00D939D1" w:rsidP="0005793F">
            <w:pPr>
              <w:ind w:left="1440" w:hanging="283"/>
            </w:pPr>
            <w:r>
              <w:rPr>
                <w:sz w:val="18"/>
                <w:szCs w:val="18"/>
                <w:lang w:val="en-US"/>
              </w:rPr>
              <w:t>c)</w:t>
            </w:r>
            <w:r>
              <w:rPr>
                <w:sz w:val="18"/>
                <w:szCs w:val="18"/>
                <w:lang w:val="en-US"/>
              </w:rPr>
              <w:tab/>
            </w:r>
            <w:r w:rsidRPr="00281F33">
              <w:rPr>
                <w:sz w:val="18"/>
                <w:szCs w:val="18"/>
                <w:lang w:val="en-US"/>
              </w:rPr>
              <w:t>Cukup jelas.</w:t>
            </w:r>
          </w:p>
        </w:tc>
        <w:tc>
          <w:tcPr>
            <w:tcW w:w="3540" w:type="dxa"/>
            <w:shd w:val="clear" w:color="auto" w:fill="FFFFFF" w:themeFill="background1"/>
          </w:tcPr>
          <w:p w14:paraId="0B02EED1" w14:textId="77777777" w:rsidR="00D939D1" w:rsidRPr="00125A9D" w:rsidRDefault="00D939D1" w:rsidP="0005793F">
            <w:pPr>
              <w:jc w:val="both"/>
              <w:rPr>
                <w:sz w:val="18"/>
                <w:szCs w:val="18"/>
                <w:lang w:val="en-US"/>
              </w:rPr>
            </w:pPr>
          </w:p>
        </w:tc>
        <w:tc>
          <w:tcPr>
            <w:tcW w:w="3544" w:type="dxa"/>
            <w:shd w:val="clear" w:color="auto" w:fill="FFFFFF" w:themeFill="background1"/>
          </w:tcPr>
          <w:p w14:paraId="0A907EA1" w14:textId="77777777" w:rsidR="00D939D1" w:rsidRPr="00125A9D" w:rsidRDefault="00D939D1" w:rsidP="0005793F">
            <w:pPr>
              <w:jc w:val="both"/>
              <w:rPr>
                <w:sz w:val="18"/>
                <w:szCs w:val="18"/>
                <w:lang w:val="en-US"/>
              </w:rPr>
            </w:pPr>
          </w:p>
        </w:tc>
        <w:tc>
          <w:tcPr>
            <w:tcW w:w="3544" w:type="dxa"/>
            <w:shd w:val="clear" w:color="auto" w:fill="FFFFFF" w:themeFill="background1"/>
          </w:tcPr>
          <w:p w14:paraId="64568A87" w14:textId="77777777" w:rsidR="00D939D1" w:rsidRPr="00125A9D" w:rsidRDefault="00D939D1" w:rsidP="0005793F">
            <w:pPr>
              <w:jc w:val="both"/>
              <w:rPr>
                <w:sz w:val="18"/>
                <w:szCs w:val="18"/>
                <w:lang w:val="en-US"/>
              </w:rPr>
            </w:pPr>
          </w:p>
        </w:tc>
      </w:tr>
      <w:tr w:rsidR="00D939D1" w14:paraId="30E4BDE4" w14:textId="77777777" w:rsidTr="0005793F">
        <w:tc>
          <w:tcPr>
            <w:tcW w:w="3544" w:type="dxa"/>
            <w:shd w:val="clear" w:color="auto" w:fill="FFFFFF" w:themeFill="background1"/>
          </w:tcPr>
          <w:p w14:paraId="031E9556" w14:textId="77777777" w:rsidR="00D939D1" w:rsidRPr="00701934" w:rsidRDefault="00D939D1" w:rsidP="0005793F">
            <w:pPr>
              <w:ind w:left="1169" w:hanging="318"/>
              <w:jc w:val="both"/>
              <w:rPr>
                <w:sz w:val="18"/>
                <w:szCs w:val="18"/>
                <w:lang w:val="en-US"/>
              </w:rPr>
            </w:pPr>
            <w:r w:rsidRPr="00701934">
              <w:rPr>
                <w:sz w:val="18"/>
                <w:szCs w:val="18"/>
                <w:lang w:val="en-US"/>
              </w:rPr>
              <w:t xml:space="preserve">d)  </w:t>
            </w:r>
            <w:r w:rsidRPr="00701934">
              <w:rPr>
                <w:sz w:val="18"/>
                <w:szCs w:val="18"/>
                <w:lang w:val="en-US"/>
              </w:rPr>
              <w:tab/>
              <w:t>nomor dokumen identitas, nomor identifikasi, atau tempat dan tanggal lahir dari Nasabah atau WIC pengirim;</w:t>
            </w:r>
          </w:p>
        </w:tc>
        <w:tc>
          <w:tcPr>
            <w:tcW w:w="3548" w:type="dxa"/>
            <w:shd w:val="clear" w:color="auto" w:fill="FFFFFF" w:themeFill="background1"/>
          </w:tcPr>
          <w:p w14:paraId="4753ABA8" w14:textId="77777777" w:rsidR="00D939D1" w:rsidRPr="00125A9D" w:rsidRDefault="00D939D1" w:rsidP="0005793F">
            <w:pPr>
              <w:ind w:left="1440" w:hanging="283"/>
              <w:jc w:val="both"/>
              <w:rPr>
                <w:sz w:val="18"/>
                <w:szCs w:val="18"/>
                <w:lang w:val="en-US"/>
              </w:rPr>
            </w:pPr>
            <w:r>
              <w:rPr>
                <w:sz w:val="18"/>
                <w:szCs w:val="18"/>
                <w:lang w:val="en-US"/>
              </w:rPr>
              <w:t>d)</w:t>
            </w:r>
            <w:r>
              <w:rPr>
                <w:sz w:val="18"/>
                <w:szCs w:val="18"/>
                <w:lang w:val="en-US"/>
              </w:rPr>
              <w:tab/>
            </w:r>
            <w:r w:rsidRPr="00241BA6">
              <w:rPr>
                <w:sz w:val="18"/>
                <w:szCs w:val="18"/>
                <w:lang w:val="en-US"/>
              </w:rPr>
              <w:t xml:space="preserve">Yang dimaksud dengan “nomor identifikasi” antara lain nomor yang secara unik </w:t>
            </w:r>
            <w:r w:rsidRPr="00241BA6">
              <w:rPr>
                <w:sz w:val="18"/>
                <w:szCs w:val="18"/>
                <w:lang w:val="en-US"/>
              </w:rPr>
              <w:lastRenderedPageBreak/>
              <w:t>mengidentifikasikan Nasabah/WIC pengirim dari Bank Pengirim dengan data informasi yang dikelola oleh Bank Pengirim. Dalam hal ini, nomor identifikasi berbeda dengan nomor transaksi.</w:t>
            </w:r>
          </w:p>
        </w:tc>
        <w:tc>
          <w:tcPr>
            <w:tcW w:w="3540" w:type="dxa"/>
            <w:shd w:val="clear" w:color="auto" w:fill="FFFFFF" w:themeFill="background1"/>
          </w:tcPr>
          <w:p w14:paraId="6FED1456" w14:textId="77777777" w:rsidR="00D939D1" w:rsidRPr="00125A9D" w:rsidRDefault="00D939D1" w:rsidP="0005793F">
            <w:pPr>
              <w:jc w:val="both"/>
              <w:rPr>
                <w:sz w:val="18"/>
                <w:szCs w:val="18"/>
                <w:lang w:val="en-US"/>
              </w:rPr>
            </w:pPr>
          </w:p>
        </w:tc>
        <w:tc>
          <w:tcPr>
            <w:tcW w:w="3544" w:type="dxa"/>
            <w:shd w:val="clear" w:color="auto" w:fill="FFFFFF" w:themeFill="background1"/>
          </w:tcPr>
          <w:p w14:paraId="753222F2" w14:textId="77777777" w:rsidR="00D939D1" w:rsidRPr="00125A9D" w:rsidRDefault="00D939D1" w:rsidP="0005793F">
            <w:pPr>
              <w:jc w:val="both"/>
              <w:rPr>
                <w:sz w:val="18"/>
                <w:szCs w:val="18"/>
                <w:lang w:val="en-US"/>
              </w:rPr>
            </w:pPr>
          </w:p>
        </w:tc>
        <w:tc>
          <w:tcPr>
            <w:tcW w:w="3544" w:type="dxa"/>
            <w:shd w:val="clear" w:color="auto" w:fill="FFFFFF" w:themeFill="background1"/>
          </w:tcPr>
          <w:p w14:paraId="1F7399EC" w14:textId="77777777" w:rsidR="00D939D1" w:rsidRPr="00125A9D" w:rsidRDefault="00D939D1" w:rsidP="0005793F">
            <w:pPr>
              <w:jc w:val="both"/>
              <w:rPr>
                <w:sz w:val="18"/>
                <w:szCs w:val="18"/>
                <w:lang w:val="en-US"/>
              </w:rPr>
            </w:pPr>
          </w:p>
        </w:tc>
      </w:tr>
      <w:tr w:rsidR="00D939D1" w14:paraId="08DE5455" w14:textId="77777777" w:rsidTr="0005793F">
        <w:tc>
          <w:tcPr>
            <w:tcW w:w="3544" w:type="dxa"/>
            <w:shd w:val="clear" w:color="auto" w:fill="FFFFFF" w:themeFill="background1"/>
          </w:tcPr>
          <w:p w14:paraId="52558E6C" w14:textId="77777777" w:rsidR="00D939D1" w:rsidRPr="00036209" w:rsidRDefault="00D939D1" w:rsidP="0005793F">
            <w:pPr>
              <w:ind w:left="1169" w:hanging="318"/>
              <w:jc w:val="both"/>
              <w:rPr>
                <w:strike/>
                <w:sz w:val="18"/>
                <w:szCs w:val="18"/>
                <w:lang w:val="en-US"/>
              </w:rPr>
            </w:pPr>
            <w:r w:rsidRPr="00036209">
              <w:rPr>
                <w:strike/>
                <w:color w:val="002060"/>
                <w:sz w:val="18"/>
                <w:szCs w:val="18"/>
              </w:rPr>
              <w:lastRenderedPageBreak/>
              <w:t xml:space="preserve">e) </w:t>
            </w:r>
            <w:r w:rsidRPr="00036209">
              <w:rPr>
                <w:strike/>
                <w:color w:val="002060"/>
                <w:sz w:val="18"/>
                <w:szCs w:val="18"/>
              </w:rPr>
              <w:tab/>
              <w:t>sumber dana Nasabah atau WIC pengirim;</w:t>
            </w:r>
          </w:p>
        </w:tc>
        <w:tc>
          <w:tcPr>
            <w:tcW w:w="3548" w:type="dxa"/>
            <w:shd w:val="clear" w:color="auto" w:fill="FFFFFF" w:themeFill="background1"/>
          </w:tcPr>
          <w:p w14:paraId="3745A0B9" w14:textId="77777777" w:rsidR="00D939D1" w:rsidRPr="00D72EDC" w:rsidRDefault="00D939D1" w:rsidP="0005793F">
            <w:pPr>
              <w:ind w:left="1157"/>
              <w:jc w:val="both"/>
              <w:rPr>
                <w:strike/>
                <w:sz w:val="18"/>
                <w:szCs w:val="18"/>
                <w:lang w:val="en-US"/>
              </w:rPr>
            </w:pPr>
            <w:r w:rsidRPr="00D72EDC">
              <w:rPr>
                <w:strike/>
                <w:color w:val="002060"/>
                <w:sz w:val="18"/>
                <w:szCs w:val="18"/>
                <w:lang w:val="en-US"/>
              </w:rPr>
              <w:t>Cukup jelas.</w:t>
            </w:r>
          </w:p>
        </w:tc>
        <w:tc>
          <w:tcPr>
            <w:tcW w:w="3540" w:type="dxa"/>
            <w:shd w:val="clear" w:color="auto" w:fill="FFFFFF" w:themeFill="background1"/>
          </w:tcPr>
          <w:p w14:paraId="0533AABC" w14:textId="77777777" w:rsidR="00D939D1" w:rsidRPr="00125A9D" w:rsidRDefault="00D939D1" w:rsidP="0005793F">
            <w:pPr>
              <w:jc w:val="both"/>
              <w:rPr>
                <w:sz w:val="18"/>
                <w:szCs w:val="18"/>
                <w:lang w:val="en-US"/>
              </w:rPr>
            </w:pPr>
          </w:p>
        </w:tc>
        <w:tc>
          <w:tcPr>
            <w:tcW w:w="3544" w:type="dxa"/>
            <w:shd w:val="clear" w:color="auto" w:fill="FFFFFF" w:themeFill="background1"/>
          </w:tcPr>
          <w:p w14:paraId="2A299363" w14:textId="77777777" w:rsidR="00D939D1" w:rsidRPr="00125A9D" w:rsidRDefault="00D939D1" w:rsidP="0005793F">
            <w:pPr>
              <w:jc w:val="both"/>
              <w:rPr>
                <w:sz w:val="18"/>
                <w:szCs w:val="18"/>
                <w:lang w:val="en-US"/>
              </w:rPr>
            </w:pPr>
          </w:p>
        </w:tc>
        <w:tc>
          <w:tcPr>
            <w:tcW w:w="3544" w:type="dxa"/>
            <w:shd w:val="clear" w:color="auto" w:fill="FFFFFF" w:themeFill="background1"/>
          </w:tcPr>
          <w:p w14:paraId="1808136F" w14:textId="77777777" w:rsidR="00D939D1" w:rsidRPr="00125A9D" w:rsidRDefault="00D939D1" w:rsidP="0005793F">
            <w:pPr>
              <w:jc w:val="both"/>
              <w:rPr>
                <w:sz w:val="18"/>
                <w:szCs w:val="18"/>
                <w:lang w:val="en-US"/>
              </w:rPr>
            </w:pPr>
          </w:p>
        </w:tc>
      </w:tr>
      <w:tr w:rsidR="00D939D1" w14:paraId="616F0C8B" w14:textId="77777777" w:rsidTr="0005793F">
        <w:tc>
          <w:tcPr>
            <w:tcW w:w="3544" w:type="dxa"/>
            <w:shd w:val="clear" w:color="auto" w:fill="FFFFFF" w:themeFill="background1"/>
          </w:tcPr>
          <w:p w14:paraId="5455ED89" w14:textId="77777777" w:rsidR="00D939D1" w:rsidRPr="00701934" w:rsidRDefault="00D939D1" w:rsidP="0005793F">
            <w:pPr>
              <w:ind w:left="1169" w:hanging="318"/>
              <w:jc w:val="both"/>
              <w:rPr>
                <w:sz w:val="18"/>
                <w:szCs w:val="18"/>
                <w:lang w:val="en-US"/>
              </w:rPr>
            </w:pPr>
            <w:r>
              <w:rPr>
                <w:sz w:val="18"/>
                <w:szCs w:val="18"/>
                <w:lang w:val="en-US"/>
              </w:rPr>
              <w:t>e</w:t>
            </w:r>
            <w:r w:rsidRPr="005C18C7">
              <w:rPr>
                <w:sz w:val="18"/>
                <w:szCs w:val="18"/>
                <w:lang w:val="en-US"/>
              </w:rPr>
              <w:t xml:space="preserve">)  </w:t>
            </w:r>
            <w:r w:rsidRPr="005C18C7">
              <w:rPr>
                <w:sz w:val="18"/>
                <w:szCs w:val="18"/>
                <w:lang w:val="en-US"/>
              </w:rPr>
              <w:tab/>
              <w:t>nama Nasabah atau WIC penerima;</w:t>
            </w:r>
          </w:p>
        </w:tc>
        <w:tc>
          <w:tcPr>
            <w:tcW w:w="3548" w:type="dxa"/>
            <w:shd w:val="clear" w:color="auto" w:fill="FFFFFF" w:themeFill="background1"/>
          </w:tcPr>
          <w:p w14:paraId="7F86847F" w14:textId="77777777" w:rsidR="00D939D1" w:rsidRDefault="00D939D1" w:rsidP="0005793F">
            <w:pPr>
              <w:ind w:left="1157"/>
            </w:pPr>
            <w:r>
              <w:rPr>
                <w:sz w:val="18"/>
                <w:szCs w:val="18"/>
                <w:lang w:val="en-US"/>
              </w:rPr>
              <w:t>e)</w:t>
            </w:r>
            <w:r>
              <w:rPr>
                <w:sz w:val="18"/>
                <w:szCs w:val="18"/>
                <w:lang w:val="en-US"/>
              </w:rPr>
              <w:tab/>
            </w:r>
            <w:r w:rsidRPr="00914DFC">
              <w:rPr>
                <w:sz w:val="18"/>
                <w:szCs w:val="18"/>
                <w:lang w:val="en-US"/>
              </w:rPr>
              <w:t>Cukup jelas.</w:t>
            </w:r>
          </w:p>
        </w:tc>
        <w:tc>
          <w:tcPr>
            <w:tcW w:w="3540" w:type="dxa"/>
            <w:shd w:val="clear" w:color="auto" w:fill="FFFFFF" w:themeFill="background1"/>
          </w:tcPr>
          <w:p w14:paraId="6695F345" w14:textId="77777777" w:rsidR="00D939D1" w:rsidRPr="00125A9D" w:rsidRDefault="00D939D1" w:rsidP="0005793F">
            <w:pPr>
              <w:jc w:val="both"/>
              <w:rPr>
                <w:sz w:val="18"/>
                <w:szCs w:val="18"/>
                <w:lang w:val="en-US"/>
              </w:rPr>
            </w:pPr>
          </w:p>
        </w:tc>
        <w:tc>
          <w:tcPr>
            <w:tcW w:w="3544" w:type="dxa"/>
            <w:shd w:val="clear" w:color="auto" w:fill="FFFFFF" w:themeFill="background1"/>
          </w:tcPr>
          <w:p w14:paraId="21A29714" w14:textId="77777777" w:rsidR="00D939D1" w:rsidRPr="00125A9D" w:rsidRDefault="00D939D1" w:rsidP="0005793F">
            <w:pPr>
              <w:jc w:val="both"/>
              <w:rPr>
                <w:sz w:val="18"/>
                <w:szCs w:val="18"/>
                <w:lang w:val="en-US"/>
              </w:rPr>
            </w:pPr>
          </w:p>
        </w:tc>
        <w:tc>
          <w:tcPr>
            <w:tcW w:w="3544" w:type="dxa"/>
            <w:shd w:val="clear" w:color="auto" w:fill="FFFFFF" w:themeFill="background1"/>
          </w:tcPr>
          <w:p w14:paraId="758A9B27" w14:textId="77777777" w:rsidR="00D939D1" w:rsidRPr="00125A9D" w:rsidRDefault="00D939D1" w:rsidP="0005793F">
            <w:pPr>
              <w:jc w:val="both"/>
              <w:rPr>
                <w:sz w:val="18"/>
                <w:szCs w:val="18"/>
                <w:lang w:val="en-US"/>
              </w:rPr>
            </w:pPr>
          </w:p>
        </w:tc>
      </w:tr>
      <w:tr w:rsidR="00D939D1" w14:paraId="51679C22" w14:textId="77777777" w:rsidTr="0005793F">
        <w:tc>
          <w:tcPr>
            <w:tcW w:w="3544" w:type="dxa"/>
            <w:shd w:val="clear" w:color="auto" w:fill="FFFFFF" w:themeFill="background1"/>
          </w:tcPr>
          <w:p w14:paraId="7C41278E" w14:textId="77777777" w:rsidR="00D939D1" w:rsidRPr="00701934" w:rsidRDefault="00D939D1" w:rsidP="0005793F">
            <w:pPr>
              <w:ind w:left="1169" w:hanging="318"/>
              <w:jc w:val="both"/>
              <w:rPr>
                <w:sz w:val="18"/>
                <w:szCs w:val="18"/>
                <w:lang w:val="en-US"/>
              </w:rPr>
            </w:pPr>
            <w:r w:rsidRPr="005C18C7">
              <w:rPr>
                <w:sz w:val="18"/>
                <w:szCs w:val="18"/>
                <w:lang w:val="en-US"/>
              </w:rPr>
              <w:t xml:space="preserve">f)   </w:t>
            </w:r>
            <w:r w:rsidRPr="005C18C7">
              <w:rPr>
                <w:sz w:val="18"/>
                <w:szCs w:val="18"/>
                <w:lang w:val="en-US"/>
              </w:rPr>
              <w:tab/>
              <w:t>nomor rekening Nasabah penerima;</w:t>
            </w:r>
          </w:p>
        </w:tc>
        <w:tc>
          <w:tcPr>
            <w:tcW w:w="3548" w:type="dxa"/>
            <w:shd w:val="clear" w:color="auto" w:fill="FFFFFF" w:themeFill="background1"/>
          </w:tcPr>
          <w:p w14:paraId="6A97647A" w14:textId="77777777" w:rsidR="00D939D1" w:rsidRDefault="00D939D1" w:rsidP="0005793F">
            <w:pPr>
              <w:ind w:left="1157"/>
            </w:pPr>
            <w:r>
              <w:rPr>
                <w:sz w:val="18"/>
                <w:szCs w:val="18"/>
                <w:lang w:val="en-US"/>
              </w:rPr>
              <w:t>f)</w:t>
            </w:r>
            <w:r>
              <w:rPr>
                <w:sz w:val="18"/>
                <w:szCs w:val="18"/>
                <w:lang w:val="en-US"/>
              </w:rPr>
              <w:tab/>
            </w:r>
            <w:r w:rsidRPr="00914DFC">
              <w:rPr>
                <w:sz w:val="18"/>
                <w:szCs w:val="18"/>
                <w:lang w:val="en-US"/>
              </w:rPr>
              <w:t>Cukup jelas.</w:t>
            </w:r>
          </w:p>
        </w:tc>
        <w:tc>
          <w:tcPr>
            <w:tcW w:w="3540" w:type="dxa"/>
            <w:shd w:val="clear" w:color="auto" w:fill="FFFFFF" w:themeFill="background1"/>
          </w:tcPr>
          <w:p w14:paraId="4CF679C1" w14:textId="77777777" w:rsidR="00D939D1" w:rsidRPr="00125A9D" w:rsidRDefault="00D939D1" w:rsidP="0005793F">
            <w:pPr>
              <w:jc w:val="both"/>
              <w:rPr>
                <w:sz w:val="18"/>
                <w:szCs w:val="18"/>
                <w:lang w:val="en-US"/>
              </w:rPr>
            </w:pPr>
          </w:p>
        </w:tc>
        <w:tc>
          <w:tcPr>
            <w:tcW w:w="3544" w:type="dxa"/>
            <w:shd w:val="clear" w:color="auto" w:fill="FFFFFF" w:themeFill="background1"/>
          </w:tcPr>
          <w:p w14:paraId="26A9CE5C" w14:textId="77777777" w:rsidR="00D939D1" w:rsidRPr="00125A9D" w:rsidRDefault="00D939D1" w:rsidP="0005793F">
            <w:pPr>
              <w:jc w:val="both"/>
              <w:rPr>
                <w:sz w:val="18"/>
                <w:szCs w:val="18"/>
                <w:lang w:val="en-US"/>
              </w:rPr>
            </w:pPr>
          </w:p>
        </w:tc>
        <w:tc>
          <w:tcPr>
            <w:tcW w:w="3544" w:type="dxa"/>
            <w:shd w:val="clear" w:color="auto" w:fill="FFFFFF" w:themeFill="background1"/>
          </w:tcPr>
          <w:p w14:paraId="5B5E72D1" w14:textId="77777777" w:rsidR="00D939D1" w:rsidRPr="00125A9D" w:rsidRDefault="00D939D1" w:rsidP="0005793F">
            <w:pPr>
              <w:jc w:val="both"/>
              <w:rPr>
                <w:sz w:val="18"/>
                <w:szCs w:val="18"/>
                <w:lang w:val="en-US"/>
              </w:rPr>
            </w:pPr>
          </w:p>
        </w:tc>
      </w:tr>
      <w:tr w:rsidR="00D939D1" w14:paraId="2557B598" w14:textId="77777777" w:rsidTr="0005793F">
        <w:tc>
          <w:tcPr>
            <w:tcW w:w="3544" w:type="dxa"/>
            <w:shd w:val="clear" w:color="auto" w:fill="FFFFFF" w:themeFill="background1"/>
          </w:tcPr>
          <w:p w14:paraId="0EDDA6E3" w14:textId="77777777" w:rsidR="00D939D1" w:rsidRPr="00701934" w:rsidRDefault="00D939D1" w:rsidP="0005793F">
            <w:pPr>
              <w:ind w:left="1169" w:hanging="318"/>
              <w:jc w:val="both"/>
              <w:rPr>
                <w:sz w:val="18"/>
                <w:szCs w:val="18"/>
                <w:lang w:val="en-US"/>
              </w:rPr>
            </w:pPr>
            <w:r w:rsidRPr="005C18C7">
              <w:rPr>
                <w:sz w:val="18"/>
                <w:szCs w:val="18"/>
                <w:lang w:val="en-US"/>
              </w:rPr>
              <w:t xml:space="preserve">g)  </w:t>
            </w:r>
            <w:r w:rsidRPr="005C18C7">
              <w:rPr>
                <w:sz w:val="18"/>
                <w:szCs w:val="18"/>
                <w:lang w:val="en-US"/>
              </w:rPr>
              <w:tab/>
              <w:t>alamat WIC penerima;</w:t>
            </w:r>
          </w:p>
        </w:tc>
        <w:tc>
          <w:tcPr>
            <w:tcW w:w="3548" w:type="dxa"/>
            <w:shd w:val="clear" w:color="auto" w:fill="FFFFFF" w:themeFill="background1"/>
          </w:tcPr>
          <w:p w14:paraId="68580078" w14:textId="77777777" w:rsidR="00D939D1" w:rsidRDefault="00D939D1" w:rsidP="0005793F">
            <w:pPr>
              <w:ind w:left="1157"/>
            </w:pPr>
            <w:r>
              <w:rPr>
                <w:sz w:val="18"/>
                <w:szCs w:val="18"/>
                <w:lang w:val="en-US"/>
              </w:rPr>
              <w:t>g)</w:t>
            </w:r>
            <w:r>
              <w:rPr>
                <w:sz w:val="18"/>
                <w:szCs w:val="18"/>
                <w:lang w:val="en-US"/>
              </w:rPr>
              <w:tab/>
            </w:r>
            <w:r w:rsidRPr="00914DFC">
              <w:rPr>
                <w:sz w:val="18"/>
                <w:szCs w:val="18"/>
                <w:lang w:val="en-US"/>
              </w:rPr>
              <w:t>Cukup jelas.</w:t>
            </w:r>
          </w:p>
        </w:tc>
        <w:tc>
          <w:tcPr>
            <w:tcW w:w="3540" w:type="dxa"/>
            <w:shd w:val="clear" w:color="auto" w:fill="FFFFFF" w:themeFill="background1"/>
          </w:tcPr>
          <w:p w14:paraId="1316E9AB" w14:textId="77777777" w:rsidR="00D939D1" w:rsidRPr="00125A9D" w:rsidRDefault="00D939D1" w:rsidP="0005793F">
            <w:pPr>
              <w:jc w:val="both"/>
              <w:rPr>
                <w:sz w:val="18"/>
                <w:szCs w:val="18"/>
                <w:lang w:val="en-US"/>
              </w:rPr>
            </w:pPr>
          </w:p>
        </w:tc>
        <w:tc>
          <w:tcPr>
            <w:tcW w:w="3544" w:type="dxa"/>
            <w:shd w:val="clear" w:color="auto" w:fill="FFFFFF" w:themeFill="background1"/>
          </w:tcPr>
          <w:p w14:paraId="710EF213" w14:textId="77777777" w:rsidR="00D939D1" w:rsidRPr="00125A9D" w:rsidRDefault="00D939D1" w:rsidP="0005793F">
            <w:pPr>
              <w:jc w:val="both"/>
              <w:rPr>
                <w:sz w:val="18"/>
                <w:szCs w:val="18"/>
                <w:lang w:val="en-US"/>
              </w:rPr>
            </w:pPr>
          </w:p>
        </w:tc>
        <w:tc>
          <w:tcPr>
            <w:tcW w:w="3544" w:type="dxa"/>
            <w:shd w:val="clear" w:color="auto" w:fill="FFFFFF" w:themeFill="background1"/>
          </w:tcPr>
          <w:p w14:paraId="6569C281" w14:textId="77777777" w:rsidR="00D939D1" w:rsidRPr="00125A9D" w:rsidRDefault="00D939D1" w:rsidP="0005793F">
            <w:pPr>
              <w:jc w:val="both"/>
              <w:rPr>
                <w:sz w:val="18"/>
                <w:szCs w:val="18"/>
                <w:lang w:val="en-US"/>
              </w:rPr>
            </w:pPr>
          </w:p>
        </w:tc>
      </w:tr>
      <w:tr w:rsidR="00D939D1" w14:paraId="51E9DC64" w14:textId="77777777" w:rsidTr="0005793F">
        <w:tc>
          <w:tcPr>
            <w:tcW w:w="3544" w:type="dxa"/>
            <w:shd w:val="clear" w:color="auto" w:fill="FFFFFF" w:themeFill="background1"/>
          </w:tcPr>
          <w:p w14:paraId="30DE3CD2" w14:textId="77777777" w:rsidR="00D939D1" w:rsidRPr="00701934" w:rsidRDefault="00D939D1" w:rsidP="0005793F">
            <w:pPr>
              <w:ind w:left="1169" w:hanging="318"/>
              <w:jc w:val="both"/>
              <w:rPr>
                <w:sz w:val="18"/>
                <w:szCs w:val="18"/>
                <w:lang w:val="en-US"/>
              </w:rPr>
            </w:pPr>
            <w:r w:rsidRPr="005C18C7">
              <w:rPr>
                <w:sz w:val="18"/>
                <w:szCs w:val="18"/>
                <w:lang w:val="en-US"/>
              </w:rPr>
              <w:t xml:space="preserve">h)    </w:t>
            </w:r>
            <w:r w:rsidRPr="005C18C7">
              <w:rPr>
                <w:sz w:val="18"/>
                <w:szCs w:val="18"/>
                <w:lang w:val="en-US"/>
              </w:rPr>
              <w:tab/>
              <w:t>jumlah uang dan jenis mata uang; dan</w:t>
            </w:r>
          </w:p>
        </w:tc>
        <w:tc>
          <w:tcPr>
            <w:tcW w:w="3548" w:type="dxa"/>
            <w:shd w:val="clear" w:color="auto" w:fill="FFFFFF" w:themeFill="background1"/>
          </w:tcPr>
          <w:p w14:paraId="58D00B65" w14:textId="77777777" w:rsidR="00D939D1" w:rsidRDefault="00D939D1" w:rsidP="0005793F">
            <w:pPr>
              <w:ind w:left="1157"/>
            </w:pPr>
            <w:r>
              <w:rPr>
                <w:sz w:val="18"/>
                <w:szCs w:val="18"/>
                <w:lang w:val="en-US"/>
              </w:rPr>
              <w:t>h)</w:t>
            </w:r>
            <w:r>
              <w:rPr>
                <w:sz w:val="18"/>
                <w:szCs w:val="18"/>
                <w:lang w:val="en-US"/>
              </w:rPr>
              <w:tab/>
            </w:r>
            <w:r w:rsidRPr="00914DFC">
              <w:rPr>
                <w:sz w:val="18"/>
                <w:szCs w:val="18"/>
                <w:lang w:val="en-US"/>
              </w:rPr>
              <w:t>Cukup jelas.</w:t>
            </w:r>
          </w:p>
        </w:tc>
        <w:tc>
          <w:tcPr>
            <w:tcW w:w="3540" w:type="dxa"/>
            <w:shd w:val="clear" w:color="auto" w:fill="FFFFFF" w:themeFill="background1"/>
          </w:tcPr>
          <w:p w14:paraId="405209FE" w14:textId="77777777" w:rsidR="00D939D1" w:rsidRPr="00125A9D" w:rsidRDefault="00D939D1" w:rsidP="0005793F">
            <w:pPr>
              <w:jc w:val="both"/>
              <w:rPr>
                <w:sz w:val="18"/>
                <w:szCs w:val="18"/>
                <w:lang w:val="en-US"/>
              </w:rPr>
            </w:pPr>
          </w:p>
        </w:tc>
        <w:tc>
          <w:tcPr>
            <w:tcW w:w="3544" w:type="dxa"/>
            <w:shd w:val="clear" w:color="auto" w:fill="FFFFFF" w:themeFill="background1"/>
          </w:tcPr>
          <w:p w14:paraId="2656291F" w14:textId="77777777" w:rsidR="00D939D1" w:rsidRPr="00125A9D" w:rsidRDefault="00D939D1" w:rsidP="0005793F">
            <w:pPr>
              <w:jc w:val="both"/>
              <w:rPr>
                <w:sz w:val="18"/>
                <w:szCs w:val="18"/>
                <w:lang w:val="en-US"/>
              </w:rPr>
            </w:pPr>
          </w:p>
        </w:tc>
        <w:tc>
          <w:tcPr>
            <w:tcW w:w="3544" w:type="dxa"/>
            <w:shd w:val="clear" w:color="auto" w:fill="FFFFFF" w:themeFill="background1"/>
          </w:tcPr>
          <w:p w14:paraId="5274478D" w14:textId="77777777" w:rsidR="00D939D1" w:rsidRPr="00125A9D" w:rsidRDefault="00D939D1" w:rsidP="0005793F">
            <w:pPr>
              <w:jc w:val="both"/>
              <w:rPr>
                <w:sz w:val="18"/>
                <w:szCs w:val="18"/>
                <w:lang w:val="en-US"/>
              </w:rPr>
            </w:pPr>
          </w:p>
        </w:tc>
      </w:tr>
      <w:tr w:rsidR="00D939D1" w14:paraId="090C0DD7" w14:textId="77777777" w:rsidTr="0005793F">
        <w:tc>
          <w:tcPr>
            <w:tcW w:w="3544" w:type="dxa"/>
            <w:shd w:val="clear" w:color="auto" w:fill="FFFFFF" w:themeFill="background1"/>
          </w:tcPr>
          <w:p w14:paraId="13B8BEF3" w14:textId="77777777" w:rsidR="00D939D1" w:rsidRPr="00701934" w:rsidRDefault="00D939D1" w:rsidP="0005793F">
            <w:pPr>
              <w:ind w:left="1169" w:hanging="318"/>
              <w:jc w:val="both"/>
              <w:rPr>
                <w:sz w:val="18"/>
                <w:szCs w:val="18"/>
                <w:lang w:val="en-US"/>
              </w:rPr>
            </w:pPr>
            <w:r w:rsidRPr="005C18C7">
              <w:rPr>
                <w:sz w:val="18"/>
                <w:szCs w:val="18"/>
                <w:lang w:val="en-US"/>
              </w:rPr>
              <w:t xml:space="preserve">i)    </w:t>
            </w:r>
            <w:r w:rsidRPr="005C18C7">
              <w:rPr>
                <w:sz w:val="18"/>
                <w:szCs w:val="18"/>
                <w:lang w:val="en-US"/>
              </w:rPr>
              <w:tab/>
              <w:t>tanggal transaksi;</w:t>
            </w:r>
          </w:p>
        </w:tc>
        <w:tc>
          <w:tcPr>
            <w:tcW w:w="3548" w:type="dxa"/>
            <w:shd w:val="clear" w:color="auto" w:fill="FFFFFF" w:themeFill="background1"/>
          </w:tcPr>
          <w:p w14:paraId="318222DB" w14:textId="77777777" w:rsidR="00D939D1" w:rsidRDefault="00D939D1" w:rsidP="0005793F">
            <w:pPr>
              <w:ind w:left="1157"/>
            </w:pPr>
            <w:r>
              <w:rPr>
                <w:sz w:val="18"/>
                <w:szCs w:val="18"/>
                <w:lang w:val="en-US"/>
              </w:rPr>
              <w:t>i)</w:t>
            </w:r>
            <w:r>
              <w:rPr>
                <w:sz w:val="18"/>
                <w:szCs w:val="18"/>
                <w:lang w:val="en-US"/>
              </w:rPr>
              <w:tab/>
            </w:r>
            <w:r w:rsidRPr="00914DFC">
              <w:rPr>
                <w:sz w:val="18"/>
                <w:szCs w:val="18"/>
                <w:lang w:val="en-US"/>
              </w:rPr>
              <w:t>Cukup jelas.</w:t>
            </w:r>
          </w:p>
        </w:tc>
        <w:tc>
          <w:tcPr>
            <w:tcW w:w="3540" w:type="dxa"/>
            <w:shd w:val="clear" w:color="auto" w:fill="FFFFFF" w:themeFill="background1"/>
          </w:tcPr>
          <w:p w14:paraId="687FF656" w14:textId="77777777" w:rsidR="00D939D1" w:rsidRPr="00125A9D" w:rsidRDefault="00D939D1" w:rsidP="0005793F">
            <w:pPr>
              <w:jc w:val="both"/>
              <w:rPr>
                <w:sz w:val="18"/>
                <w:szCs w:val="18"/>
                <w:lang w:val="en-US"/>
              </w:rPr>
            </w:pPr>
          </w:p>
        </w:tc>
        <w:tc>
          <w:tcPr>
            <w:tcW w:w="3544" w:type="dxa"/>
            <w:shd w:val="clear" w:color="auto" w:fill="FFFFFF" w:themeFill="background1"/>
          </w:tcPr>
          <w:p w14:paraId="101A25B9" w14:textId="77777777" w:rsidR="00D939D1" w:rsidRPr="00125A9D" w:rsidRDefault="00D939D1" w:rsidP="0005793F">
            <w:pPr>
              <w:jc w:val="both"/>
              <w:rPr>
                <w:sz w:val="18"/>
                <w:szCs w:val="18"/>
                <w:lang w:val="en-US"/>
              </w:rPr>
            </w:pPr>
          </w:p>
        </w:tc>
        <w:tc>
          <w:tcPr>
            <w:tcW w:w="3544" w:type="dxa"/>
            <w:shd w:val="clear" w:color="auto" w:fill="FFFFFF" w:themeFill="background1"/>
          </w:tcPr>
          <w:p w14:paraId="5625F3EF" w14:textId="77777777" w:rsidR="00D939D1" w:rsidRPr="00125A9D" w:rsidRDefault="00D939D1" w:rsidP="0005793F">
            <w:pPr>
              <w:jc w:val="both"/>
              <w:rPr>
                <w:sz w:val="18"/>
                <w:szCs w:val="18"/>
                <w:lang w:val="en-US"/>
              </w:rPr>
            </w:pPr>
          </w:p>
        </w:tc>
      </w:tr>
      <w:tr w:rsidR="00D939D1" w14:paraId="15847171" w14:textId="77777777" w:rsidTr="0005793F">
        <w:tc>
          <w:tcPr>
            <w:tcW w:w="3544" w:type="dxa"/>
            <w:shd w:val="clear" w:color="auto" w:fill="FFFFFF" w:themeFill="background1"/>
          </w:tcPr>
          <w:p w14:paraId="2E7BA7CE" w14:textId="77777777" w:rsidR="00D939D1" w:rsidRPr="00701934" w:rsidRDefault="00D939D1" w:rsidP="0005793F">
            <w:pPr>
              <w:ind w:left="885" w:hanging="318"/>
              <w:jc w:val="both"/>
              <w:rPr>
                <w:sz w:val="18"/>
                <w:szCs w:val="18"/>
                <w:lang w:val="en-US"/>
              </w:rPr>
            </w:pPr>
            <w:r w:rsidRPr="005C18C7">
              <w:rPr>
                <w:sz w:val="18"/>
                <w:szCs w:val="18"/>
                <w:lang w:val="en-US"/>
              </w:rPr>
              <w:t>2.</w:t>
            </w:r>
            <w:r w:rsidRPr="005C18C7">
              <w:rPr>
                <w:sz w:val="18"/>
                <w:szCs w:val="18"/>
                <w:lang w:val="en-US"/>
              </w:rPr>
              <w:tab/>
              <w:t>menyampaikan informasi sebagaimana dimaksud pada angka 1 kepada Bank Penerus atau Bank Penerima; dan</w:t>
            </w:r>
          </w:p>
        </w:tc>
        <w:tc>
          <w:tcPr>
            <w:tcW w:w="3548" w:type="dxa"/>
            <w:shd w:val="clear" w:color="auto" w:fill="FFFFFF" w:themeFill="background1"/>
          </w:tcPr>
          <w:p w14:paraId="58E1543D" w14:textId="77777777" w:rsidR="00D939D1" w:rsidRDefault="00D939D1" w:rsidP="0005793F">
            <w:pPr>
              <w:ind w:left="590"/>
              <w:jc w:val="both"/>
              <w:rPr>
                <w:sz w:val="18"/>
                <w:szCs w:val="18"/>
                <w:lang w:val="en-US"/>
              </w:rPr>
            </w:pPr>
            <w:r>
              <w:rPr>
                <w:sz w:val="18"/>
                <w:szCs w:val="18"/>
                <w:lang w:val="en-US"/>
              </w:rPr>
              <w:t>Angka 2</w:t>
            </w:r>
          </w:p>
          <w:p w14:paraId="57699029" w14:textId="77777777" w:rsidR="00D939D1" w:rsidRPr="00125A9D" w:rsidRDefault="00D939D1" w:rsidP="0005793F">
            <w:pPr>
              <w:ind w:left="590" w:firstLine="283"/>
              <w:jc w:val="both"/>
              <w:rPr>
                <w:sz w:val="18"/>
                <w:szCs w:val="18"/>
                <w:lang w:val="en-US"/>
              </w:rPr>
            </w:pPr>
            <w:r w:rsidRPr="00914DFC">
              <w:rPr>
                <w:sz w:val="18"/>
                <w:szCs w:val="18"/>
                <w:lang w:val="en-US"/>
              </w:rPr>
              <w:t>Cukup jelas.</w:t>
            </w:r>
          </w:p>
        </w:tc>
        <w:tc>
          <w:tcPr>
            <w:tcW w:w="3540" w:type="dxa"/>
            <w:shd w:val="clear" w:color="auto" w:fill="FFFFFF" w:themeFill="background1"/>
          </w:tcPr>
          <w:p w14:paraId="07CC533C" w14:textId="77777777" w:rsidR="00D939D1" w:rsidRPr="00125A9D" w:rsidRDefault="00D939D1" w:rsidP="0005793F">
            <w:pPr>
              <w:jc w:val="both"/>
              <w:rPr>
                <w:sz w:val="18"/>
                <w:szCs w:val="18"/>
                <w:lang w:val="en-US"/>
              </w:rPr>
            </w:pPr>
          </w:p>
        </w:tc>
        <w:tc>
          <w:tcPr>
            <w:tcW w:w="3544" w:type="dxa"/>
            <w:shd w:val="clear" w:color="auto" w:fill="FFFFFF" w:themeFill="background1"/>
          </w:tcPr>
          <w:p w14:paraId="44A1CC36" w14:textId="77777777" w:rsidR="00D939D1" w:rsidRPr="00125A9D" w:rsidRDefault="00D939D1" w:rsidP="0005793F">
            <w:pPr>
              <w:jc w:val="both"/>
              <w:rPr>
                <w:sz w:val="18"/>
                <w:szCs w:val="18"/>
                <w:lang w:val="en-US"/>
              </w:rPr>
            </w:pPr>
          </w:p>
        </w:tc>
        <w:tc>
          <w:tcPr>
            <w:tcW w:w="3544" w:type="dxa"/>
            <w:shd w:val="clear" w:color="auto" w:fill="FFFFFF" w:themeFill="background1"/>
          </w:tcPr>
          <w:p w14:paraId="0E23FBED" w14:textId="77777777" w:rsidR="00D939D1" w:rsidRPr="00125A9D" w:rsidRDefault="00D939D1" w:rsidP="0005793F">
            <w:pPr>
              <w:jc w:val="both"/>
              <w:rPr>
                <w:sz w:val="18"/>
                <w:szCs w:val="18"/>
                <w:lang w:val="en-US"/>
              </w:rPr>
            </w:pPr>
          </w:p>
        </w:tc>
      </w:tr>
      <w:tr w:rsidR="00D939D1" w14:paraId="51D4E650" w14:textId="77777777" w:rsidTr="0005793F">
        <w:tc>
          <w:tcPr>
            <w:tcW w:w="3544" w:type="dxa"/>
            <w:shd w:val="clear" w:color="auto" w:fill="FFFFFF" w:themeFill="background1"/>
          </w:tcPr>
          <w:p w14:paraId="1500B453" w14:textId="77777777" w:rsidR="00D939D1" w:rsidRPr="005C18C7" w:rsidRDefault="00D939D1" w:rsidP="0005793F">
            <w:pPr>
              <w:ind w:left="885" w:hanging="318"/>
              <w:jc w:val="both"/>
              <w:rPr>
                <w:sz w:val="18"/>
                <w:szCs w:val="18"/>
                <w:lang w:val="en-US"/>
              </w:rPr>
            </w:pPr>
            <w:r w:rsidRPr="005C18C7">
              <w:rPr>
                <w:sz w:val="18"/>
                <w:szCs w:val="18"/>
                <w:lang w:val="en-US"/>
              </w:rPr>
              <w:t xml:space="preserve">3. </w:t>
            </w:r>
            <w:r w:rsidRPr="005C18C7">
              <w:rPr>
                <w:sz w:val="18"/>
                <w:szCs w:val="18"/>
                <w:lang w:val="en-US"/>
              </w:rPr>
              <w:tab/>
              <w:t>menatausahakan seluruh transaksi Transfer Dana.</w:t>
            </w:r>
          </w:p>
        </w:tc>
        <w:tc>
          <w:tcPr>
            <w:tcW w:w="3548" w:type="dxa"/>
            <w:shd w:val="clear" w:color="auto" w:fill="FFFFFF" w:themeFill="background1"/>
          </w:tcPr>
          <w:p w14:paraId="57129770" w14:textId="77777777" w:rsidR="00D939D1" w:rsidRDefault="00D939D1" w:rsidP="0005793F">
            <w:pPr>
              <w:ind w:left="590"/>
              <w:jc w:val="both"/>
              <w:rPr>
                <w:sz w:val="18"/>
                <w:szCs w:val="18"/>
                <w:lang w:val="en-US"/>
              </w:rPr>
            </w:pPr>
            <w:r>
              <w:rPr>
                <w:sz w:val="18"/>
                <w:szCs w:val="18"/>
                <w:lang w:val="en-US"/>
              </w:rPr>
              <w:t>Angka 2</w:t>
            </w:r>
          </w:p>
          <w:p w14:paraId="7F4881DE" w14:textId="77777777" w:rsidR="00D939D1" w:rsidRPr="00125A9D" w:rsidRDefault="00D939D1" w:rsidP="0005793F">
            <w:pPr>
              <w:ind w:left="873"/>
              <w:jc w:val="both"/>
              <w:rPr>
                <w:sz w:val="18"/>
                <w:szCs w:val="18"/>
                <w:lang w:val="en-US"/>
              </w:rPr>
            </w:pPr>
            <w:r w:rsidRPr="00241BA6">
              <w:rPr>
                <w:sz w:val="18"/>
                <w:szCs w:val="18"/>
                <w:lang w:val="en-US"/>
              </w:rPr>
              <w:t>Yang dimaksud dengan “menatausahakan” adalah kegiatan penatausahaan seb</w:t>
            </w:r>
            <w:r>
              <w:rPr>
                <w:sz w:val="18"/>
                <w:szCs w:val="18"/>
                <w:lang w:val="en-US"/>
              </w:rPr>
              <w:t>agaimana dimaksud dalam Pasal 5</w:t>
            </w:r>
            <w:r>
              <w:rPr>
                <w:color w:val="FF0000"/>
                <w:sz w:val="18"/>
                <w:szCs w:val="18"/>
                <w:lang w:val="en-US"/>
              </w:rPr>
              <w:t>9</w:t>
            </w:r>
            <w:r w:rsidRPr="00D72EDC">
              <w:rPr>
                <w:color w:val="002060"/>
                <w:sz w:val="18"/>
                <w:szCs w:val="18"/>
                <w:lang w:val="en-US"/>
              </w:rPr>
              <w:t xml:space="preserve"> </w:t>
            </w:r>
            <w:r w:rsidRPr="00241BA6">
              <w:rPr>
                <w:sz w:val="18"/>
                <w:szCs w:val="18"/>
                <w:lang w:val="en-US"/>
              </w:rPr>
              <w:t>Peraturan OJK ini.</w:t>
            </w:r>
          </w:p>
        </w:tc>
        <w:tc>
          <w:tcPr>
            <w:tcW w:w="3540" w:type="dxa"/>
            <w:shd w:val="clear" w:color="auto" w:fill="FFFFFF" w:themeFill="background1"/>
          </w:tcPr>
          <w:p w14:paraId="1BAB2E37" w14:textId="77777777" w:rsidR="00D939D1" w:rsidRPr="00125A9D" w:rsidRDefault="00D939D1" w:rsidP="0005793F">
            <w:pPr>
              <w:jc w:val="both"/>
              <w:rPr>
                <w:sz w:val="18"/>
                <w:szCs w:val="18"/>
                <w:lang w:val="en-US"/>
              </w:rPr>
            </w:pPr>
          </w:p>
        </w:tc>
        <w:tc>
          <w:tcPr>
            <w:tcW w:w="3544" w:type="dxa"/>
            <w:shd w:val="clear" w:color="auto" w:fill="FFFFFF" w:themeFill="background1"/>
          </w:tcPr>
          <w:p w14:paraId="1118C488" w14:textId="77777777" w:rsidR="00D939D1" w:rsidRPr="00125A9D" w:rsidRDefault="00D939D1" w:rsidP="0005793F">
            <w:pPr>
              <w:jc w:val="both"/>
              <w:rPr>
                <w:sz w:val="18"/>
                <w:szCs w:val="18"/>
                <w:lang w:val="en-US"/>
              </w:rPr>
            </w:pPr>
          </w:p>
        </w:tc>
        <w:tc>
          <w:tcPr>
            <w:tcW w:w="3544" w:type="dxa"/>
            <w:shd w:val="clear" w:color="auto" w:fill="FFFFFF" w:themeFill="background1"/>
          </w:tcPr>
          <w:p w14:paraId="7E3852FE" w14:textId="77777777" w:rsidR="00D939D1" w:rsidRPr="00125A9D" w:rsidRDefault="00D939D1" w:rsidP="0005793F">
            <w:pPr>
              <w:jc w:val="both"/>
              <w:rPr>
                <w:sz w:val="18"/>
                <w:szCs w:val="18"/>
                <w:lang w:val="en-US"/>
              </w:rPr>
            </w:pPr>
          </w:p>
        </w:tc>
      </w:tr>
      <w:tr w:rsidR="00D939D1" w14:paraId="32200D33" w14:textId="77777777" w:rsidTr="0005793F">
        <w:tc>
          <w:tcPr>
            <w:tcW w:w="3544" w:type="dxa"/>
            <w:shd w:val="clear" w:color="auto" w:fill="FFFFFF" w:themeFill="background1"/>
          </w:tcPr>
          <w:p w14:paraId="6F9477A2" w14:textId="77777777" w:rsidR="00D939D1" w:rsidRPr="00892891" w:rsidRDefault="00D939D1" w:rsidP="0005793F">
            <w:pPr>
              <w:ind w:left="602" w:hanging="318"/>
              <w:jc w:val="both"/>
              <w:rPr>
                <w:sz w:val="18"/>
                <w:szCs w:val="18"/>
                <w:lang w:val="en-US"/>
              </w:rPr>
            </w:pPr>
            <w:r w:rsidRPr="005C18C7">
              <w:rPr>
                <w:sz w:val="18"/>
                <w:szCs w:val="18"/>
                <w:lang w:val="en-US"/>
              </w:rPr>
              <w:t>b.</w:t>
            </w:r>
            <w:r w:rsidRPr="005C18C7">
              <w:rPr>
                <w:sz w:val="18"/>
                <w:szCs w:val="18"/>
                <w:lang w:val="en-US"/>
              </w:rPr>
              <w:tab/>
              <w:t xml:space="preserve">Bank Penerus wajib meneruskan pesan dan perintah Transfer Dana </w:t>
            </w:r>
            <w:r w:rsidRPr="00036209">
              <w:rPr>
                <w:color w:val="FF0000"/>
                <w:sz w:val="18"/>
                <w:szCs w:val="18"/>
                <w:lang w:val="en-US"/>
              </w:rPr>
              <w:t>yang dilengkapi dengan informasi yang disampaikan oleh Bank Pengirim sebagaimana dimaksud pada huruf a angka 1</w:t>
            </w:r>
            <w:r w:rsidRPr="005C18C7">
              <w:rPr>
                <w:sz w:val="18"/>
                <w:szCs w:val="18"/>
                <w:lang w:val="en-US"/>
              </w:rPr>
              <w:t xml:space="preserve">, serta menatausahakan informasi </w:t>
            </w:r>
            <w:r w:rsidRPr="00036209">
              <w:rPr>
                <w:color w:val="FF0000"/>
                <w:sz w:val="18"/>
                <w:szCs w:val="18"/>
                <w:lang w:val="en-US"/>
              </w:rPr>
              <w:t>yang akurat</w:t>
            </w:r>
            <w:r w:rsidRPr="005C18C7">
              <w:rPr>
                <w:sz w:val="18"/>
                <w:szCs w:val="18"/>
                <w:lang w:val="en-US"/>
              </w:rPr>
              <w:t xml:space="preserve"> yang diterima dari Bank Pengirim atau Bank Penerus lainnya dengan jangka waktu paling singkat 5 (lima) tahun sejak diterimanya perintah Transfer Dana dari Bank Pengirim atau Bank Penerus lainnya; dan</w:t>
            </w:r>
          </w:p>
        </w:tc>
        <w:tc>
          <w:tcPr>
            <w:tcW w:w="3548" w:type="dxa"/>
            <w:shd w:val="clear" w:color="auto" w:fill="FFFFFF" w:themeFill="background1"/>
          </w:tcPr>
          <w:p w14:paraId="2DBE6343" w14:textId="77777777" w:rsidR="00D939D1" w:rsidRDefault="00D939D1" w:rsidP="0005793F">
            <w:pPr>
              <w:ind w:firstLine="165"/>
              <w:jc w:val="both"/>
              <w:rPr>
                <w:color w:val="FF0000"/>
                <w:sz w:val="18"/>
                <w:szCs w:val="18"/>
                <w:lang w:val="en-US"/>
              </w:rPr>
            </w:pPr>
            <w:r>
              <w:rPr>
                <w:color w:val="FF0000"/>
                <w:sz w:val="18"/>
                <w:szCs w:val="18"/>
                <w:lang w:val="en-US"/>
              </w:rPr>
              <w:t>Huruf b</w:t>
            </w:r>
          </w:p>
          <w:p w14:paraId="7BF2B9E8" w14:textId="77777777" w:rsidR="00D939D1" w:rsidRPr="00FE02FF" w:rsidRDefault="00D939D1" w:rsidP="0005793F">
            <w:pPr>
              <w:ind w:left="448"/>
              <w:jc w:val="both"/>
              <w:rPr>
                <w:color w:val="FF0000"/>
                <w:sz w:val="18"/>
                <w:szCs w:val="18"/>
                <w:lang w:val="en-US"/>
              </w:rPr>
            </w:pPr>
            <w:r w:rsidRPr="00FE02FF">
              <w:rPr>
                <w:color w:val="FF0000"/>
                <w:sz w:val="18"/>
                <w:szCs w:val="18"/>
                <w:lang w:val="en-US"/>
              </w:rPr>
              <w:t>Yang dimaksud dengan “informasi yang akurat” adalah informasi yang telah diverifikasi ketepatan dan/atau kebenarannya dengan cara Bank Penerus memverifikasi ketepatan dan/atau kebenaran informasi yang telah diterimanya dari Bank Pengirim.</w:t>
            </w:r>
          </w:p>
        </w:tc>
        <w:tc>
          <w:tcPr>
            <w:tcW w:w="3540" w:type="dxa"/>
            <w:shd w:val="clear" w:color="auto" w:fill="FFFFFF" w:themeFill="background1"/>
          </w:tcPr>
          <w:p w14:paraId="29D2FECE" w14:textId="77777777" w:rsidR="00D939D1" w:rsidRPr="00FE02FF" w:rsidRDefault="00D939D1" w:rsidP="0005793F">
            <w:pPr>
              <w:jc w:val="both"/>
              <w:rPr>
                <w:color w:val="FF0000"/>
                <w:sz w:val="18"/>
                <w:szCs w:val="18"/>
                <w:lang w:val="en-US"/>
              </w:rPr>
            </w:pPr>
          </w:p>
        </w:tc>
        <w:tc>
          <w:tcPr>
            <w:tcW w:w="3544" w:type="dxa"/>
            <w:shd w:val="clear" w:color="auto" w:fill="FFFFFF" w:themeFill="background1"/>
          </w:tcPr>
          <w:p w14:paraId="1E85F2B0" w14:textId="77777777" w:rsidR="00D939D1" w:rsidRPr="00125A9D" w:rsidRDefault="00D939D1" w:rsidP="0005793F">
            <w:pPr>
              <w:jc w:val="both"/>
              <w:rPr>
                <w:sz w:val="18"/>
                <w:szCs w:val="18"/>
                <w:lang w:val="en-US"/>
              </w:rPr>
            </w:pPr>
          </w:p>
        </w:tc>
        <w:tc>
          <w:tcPr>
            <w:tcW w:w="3544" w:type="dxa"/>
            <w:shd w:val="clear" w:color="auto" w:fill="FFFFFF" w:themeFill="background1"/>
          </w:tcPr>
          <w:p w14:paraId="13BC1937" w14:textId="77777777" w:rsidR="00D939D1" w:rsidRPr="00125A9D" w:rsidRDefault="00D939D1" w:rsidP="0005793F">
            <w:pPr>
              <w:jc w:val="both"/>
              <w:rPr>
                <w:sz w:val="18"/>
                <w:szCs w:val="18"/>
                <w:lang w:val="en-US"/>
              </w:rPr>
            </w:pPr>
          </w:p>
        </w:tc>
      </w:tr>
      <w:tr w:rsidR="00D939D1" w14:paraId="33919B15" w14:textId="77777777" w:rsidTr="0005793F">
        <w:tc>
          <w:tcPr>
            <w:tcW w:w="3544" w:type="dxa"/>
            <w:shd w:val="clear" w:color="auto" w:fill="FFFFFF" w:themeFill="background1"/>
          </w:tcPr>
          <w:p w14:paraId="12A73C8A" w14:textId="77777777" w:rsidR="00D939D1" w:rsidRPr="00892891" w:rsidRDefault="00D939D1" w:rsidP="0005793F">
            <w:pPr>
              <w:ind w:left="602" w:hanging="318"/>
              <w:jc w:val="both"/>
              <w:rPr>
                <w:sz w:val="18"/>
                <w:szCs w:val="18"/>
                <w:lang w:val="en-US"/>
              </w:rPr>
            </w:pPr>
            <w:r w:rsidRPr="005C18C7">
              <w:rPr>
                <w:sz w:val="18"/>
                <w:szCs w:val="18"/>
                <w:lang w:val="en-US"/>
              </w:rPr>
              <w:t xml:space="preserve">c.   </w:t>
            </w:r>
            <w:r w:rsidRPr="005C18C7">
              <w:rPr>
                <w:sz w:val="18"/>
                <w:szCs w:val="18"/>
                <w:lang w:val="en-US"/>
              </w:rPr>
              <w:tab/>
              <w:t>Bank Penerima wajib memastikan kelengkapan informasi yang akurat sebagaimana dimaksud pada huruf a angka 1.</w:t>
            </w:r>
          </w:p>
        </w:tc>
        <w:tc>
          <w:tcPr>
            <w:tcW w:w="3548" w:type="dxa"/>
            <w:shd w:val="clear" w:color="auto" w:fill="FFFFFF" w:themeFill="background1"/>
          </w:tcPr>
          <w:p w14:paraId="34CA39E6" w14:textId="77777777" w:rsidR="00D939D1" w:rsidRDefault="00D939D1" w:rsidP="0005793F">
            <w:pPr>
              <w:ind w:left="165"/>
              <w:jc w:val="both"/>
              <w:rPr>
                <w:color w:val="FF0000"/>
                <w:sz w:val="18"/>
                <w:szCs w:val="18"/>
                <w:lang w:val="en-US"/>
              </w:rPr>
            </w:pPr>
            <w:r>
              <w:rPr>
                <w:color w:val="FF0000"/>
                <w:sz w:val="18"/>
                <w:szCs w:val="18"/>
                <w:lang w:val="en-US"/>
              </w:rPr>
              <w:t>Huruf c</w:t>
            </w:r>
          </w:p>
          <w:p w14:paraId="4D1BF622" w14:textId="77777777" w:rsidR="00D939D1" w:rsidRPr="00125A9D" w:rsidRDefault="00D939D1" w:rsidP="0005793F">
            <w:pPr>
              <w:ind w:left="448"/>
              <w:jc w:val="both"/>
              <w:rPr>
                <w:sz w:val="18"/>
                <w:szCs w:val="18"/>
                <w:lang w:val="en-US"/>
              </w:rPr>
            </w:pPr>
            <w:r w:rsidRPr="00FE02FF">
              <w:rPr>
                <w:color w:val="FF0000"/>
                <w:sz w:val="18"/>
                <w:szCs w:val="18"/>
                <w:lang w:val="en-US"/>
              </w:rPr>
              <w:t xml:space="preserve">Yang dimaksud dengan “informasi yang akurat” adalah informasi yang telah diverifikasi ketepatan dan/atau kebenarannya dengan cara Bank Penerima memverifikasi ketepatan </w:t>
            </w:r>
            <w:r w:rsidRPr="00FE02FF">
              <w:rPr>
                <w:color w:val="FF0000"/>
                <w:sz w:val="18"/>
                <w:szCs w:val="18"/>
                <w:lang w:val="en-US"/>
              </w:rPr>
              <w:lastRenderedPageBreak/>
              <w:t>dan/atau kebenaran informasi pengirim dan/atau penerima.</w:t>
            </w:r>
          </w:p>
        </w:tc>
        <w:tc>
          <w:tcPr>
            <w:tcW w:w="3540" w:type="dxa"/>
            <w:shd w:val="clear" w:color="auto" w:fill="FFFFFF" w:themeFill="background1"/>
          </w:tcPr>
          <w:p w14:paraId="44BE5E6D" w14:textId="77777777" w:rsidR="00D939D1" w:rsidRPr="00125A9D" w:rsidRDefault="00D939D1" w:rsidP="0005793F">
            <w:pPr>
              <w:jc w:val="both"/>
              <w:rPr>
                <w:sz w:val="18"/>
                <w:szCs w:val="18"/>
                <w:lang w:val="en-US"/>
              </w:rPr>
            </w:pPr>
          </w:p>
        </w:tc>
        <w:tc>
          <w:tcPr>
            <w:tcW w:w="3544" w:type="dxa"/>
            <w:shd w:val="clear" w:color="auto" w:fill="FFFFFF" w:themeFill="background1"/>
          </w:tcPr>
          <w:p w14:paraId="563960E6" w14:textId="77777777" w:rsidR="00D939D1" w:rsidRPr="00125A9D" w:rsidRDefault="00D939D1" w:rsidP="0005793F">
            <w:pPr>
              <w:jc w:val="both"/>
              <w:rPr>
                <w:sz w:val="18"/>
                <w:szCs w:val="18"/>
                <w:lang w:val="en-US"/>
              </w:rPr>
            </w:pPr>
          </w:p>
        </w:tc>
        <w:tc>
          <w:tcPr>
            <w:tcW w:w="3544" w:type="dxa"/>
            <w:shd w:val="clear" w:color="auto" w:fill="FFFFFF" w:themeFill="background1"/>
          </w:tcPr>
          <w:p w14:paraId="72474792" w14:textId="77777777" w:rsidR="00D939D1" w:rsidRPr="00125A9D" w:rsidRDefault="00D939D1" w:rsidP="0005793F">
            <w:pPr>
              <w:jc w:val="both"/>
              <w:rPr>
                <w:sz w:val="18"/>
                <w:szCs w:val="18"/>
                <w:lang w:val="en-US"/>
              </w:rPr>
            </w:pPr>
          </w:p>
        </w:tc>
      </w:tr>
      <w:tr w:rsidR="00D939D1" w14:paraId="0F49DEF3" w14:textId="77777777" w:rsidTr="0005793F">
        <w:tc>
          <w:tcPr>
            <w:tcW w:w="3544" w:type="dxa"/>
            <w:shd w:val="clear" w:color="auto" w:fill="FFFFFF" w:themeFill="background1"/>
          </w:tcPr>
          <w:p w14:paraId="73F755F5" w14:textId="77777777" w:rsidR="00D939D1" w:rsidRPr="00892891" w:rsidRDefault="00D939D1" w:rsidP="0005793F">
            <w:pPr>
              <w:ind w:left="318" w:hanging="318"/>
              <w:jc w:val="both"/>
              <w:rPr>
                <w:sz w:val="18"/>
                <w:szCs w:val="18"/>
                <w:lang w:val="en-US"/>
              </w:rPr>
            </w:pPr>
            <w:r w:rsidRPr="005C18C7">
              <w:rPr>
                <w:sz w:val="18"/>
                <w:szCs w:val="18"/>
                <w:lang w:val="en-US"/>
              </w:rPr>
              <w:lastRenderedPageBreak/>
              <w:t>(2)</w:t>
            </w:r>
            <w:r w:rsidRPr="005C18C7">
              <w:rPr>
                <w:sz w:val="18"/>
                <w:szCs w:val="18"/>
                <w:lang w:val="en-US"/>
              </w:rPr>
              <w:tab/>
              <w:t>Untuk kegiatan Transfer Dana di dalam wilayah Indonesia, Bank Pengirim wajib menyampaikan secara tertulis informasi yang dibutuhkan dalam waktu paling lambat 3 (tiga) hari kerja berdasarkan permintaan tertulis dari Bank Penerima, dan/atau dari otoritas yang berwenang apabila Bank Penerima hanya memperoleh informasi nomor rekening atau nomor referensi transaksi.</w:t>
            </w:r>
          </w:p>
        </w:tc>
        <w:tc>
          <w:tcPr>
            <w:tcW w:w="3548" w:type="dxa"/>
            <w:shd w:val="clear" w:color="auto" w:fill="FFFFFF" w:themeFill="background1"/>
          </w:tcPr>
          <w:p w14:paraId="72A99655" w14:textId="77777777" w:rsidR="00D939D1" w:rsidRDefault="00D939D1" w:rsidP="0005793F">
            <w:pPr>
              <w:jc w:val="both"/>
              <w:rPr>
                <w:sz w:val="18"/>
                <w:szCs w:val="18"/>
                <w:lang w:val="en-US"/>
              </w:rPr>
            </w:pPr>
            <w:r>
              <w:rPr>
                <w:sz w:val="18"/>
                <w:szCs w:val="18"/>
                <w:lang w:val="en-US"/>
              </w:rPr>
              <w:t>Ayat (2)</w:t>
            </w:r>
          </w:p>
          <w:p w14:paraId="6EF91E4E" w14:textId="77777777" w:rsidR="00D939D1" w:rsidRPr="00241BA6" w:rsidRDefault="00D939D1" w:rsidP="0005793F">
            <w:pPr>
              <w:ind w:left="165"/>
              <w:jc w:val="both"/>
              <w:rPr>
                <w:sz w:val="18"/>
                <w:szCs w:val="18"/>
                <w:lang w:val="en-US"/>
              </w:rPr>
            </w:pPr>
            <w:r w:rsidRPr="00241BA6">
              <w:rPr>
                <w:sz w:val="18"/>
                <w:szCs w:val="18"/>
                <w:lang w:val="en-US"/>
              </w:rPr>
              <w:t>Informasi atau permintaan tertulis dapat berupa surat yang ditandatangani maupun informasi atau permintaan yang disampaikan melalui media elektronik lainnya.</w:t>
            </w:r>
          </w:p>
          <w:p w14:paraId="660C9809" w14:textId="77777777" w:rsidR="00D939D1" w:rsidRPr="00125A9D" w:rsidRDefault="00D939D1" w:rsidP="0005793F">
            <w:pPr>
              <w:ind w:left="165"/>
              <w:jc w:val="both"/>
              <w:rPr>
                <w:sz w:val="18"/>
                <w:szCs w:val="18"/>
                <w:lang w:val="en-US"/>
              </w:rPr>
            </w:pPr>
            <w:r w:rsidRPr="00241BA6">
              <w:rPr>
                <w:sz w:val="18"/>
                <w:szCs w:val="18"/>
                <w:lang w:val="en-US"/>
              </w:rPr>
              <w:t>Yang dimaksud dengan “otoritas yang berwenang” termasuk otoritas penegak hukum dengan memperhatikan undang-undang mengenai kerahasiaan.</w:t>
            </w:r>
          </w:p>
        </w:tc>
        <w:tc>
          <w:tcPr>
            <w:tcW w:w="3540" w:type="dxa"/>
            <w:shd w:val="clear" w:color="auto" w:fill="FFFFFF" w:themeFill="background1"/>
          </w:tcPr>
          <w:p w14:paraId="0C317B4C" w14:textId="77777777" w:rsidR="00D939D1" w:rsidRPr="00125A9D" w:rsidRDefault="00D939D1" w:rsidP="0005793F">
            <w:pPr>
              <w:jc w:val="both"/>
              <w:rPr>
                <w:sz w:val="18"/>
                <w:szCs w:val="18"/>
                <w:lang w:val="en-US"/>
              </w:rPr>
            </w:pPr>
          </w:p>
        </w:tc>
        <w:tc>
          <w:tcPr>
            <w:tcW w:w="3544" w:type="dxa"/>
            <w:shd w:val="clear" w:color="auto" w:fill="FFFFFF" w:themeFill="background1"/>
          </w:tcPr>
          <w:p w14:paraId="6153C6E8" w14:textId="77777777" w:rsidR="00D939D1" w:rsidRPr="00125A9D" w:rsidRDefault="00D939D1" w:rsidP="0005793F">
            <w:pPr>
              <w:jc w:val="both"/>
              <w:rPr>
                <w:sz w:val="18"/>
                <w:szCs w:val="18"/>
                <w:lang w:val="en-US"/>
              </w:rPr>
            </w:pPr>
          </w:p>
        </w:tc>
        <w:tc>
          <w:tcPr>
            <w:tcW w:w="3544" w:type="dxa"/>
            <w:shd w:val="clear" w:color="auto" w:fill="FFFFFF" w:themeFill="background1"/>
          </w:tcPr>
          <w:p w14:paraId="6602AA3D" w14:textId="77777777" w:rsidR="00D939D1" w:rsidRPr="00125A9D" w:rsidRDefault="00D939D1" w:rsidP="0005793F">
            <w:pPr>
              <w:jc w:val="both"/>
              <w:rPr>
                <w:sz w:val="18"/>
                <w:szCs w:val="18"/>
                <w:lang w:val="en-US"/>
              </w:rPr>
            </w:pPr>
          </w:p>
        </w:tc>
      </w:tr>
      <w:tr w:rsidR="00D939D1" w14:paraId="78D336EC" w14:textId="77777777" w:rsidTr="0005793F">
        <w:tc>
          <w:tcPr>
            <w:tcW w:w="3544" w:type="dxa"/>
            <w:shd w:val="clear" w:color="auto" w:fill="FFFFFF" w:themeFill="background1"/>
          </w:tcPr>
          <w:p w14:paraId="1FFABC43" w14:textId="77777777" w:rsidR="00D939D1" w:rsidRPr="00892891" w:rsidRDefault="00D939D1" w:rsidP="0005793F">
            <w:pPr>
              <w:ind w:left="318" w:hanging="318"/>
              <w:jc w:val="both"/>
              <w:rPr>
                <w:sz w:val="18"/>
                <w:szCs w:val="18"/>
                <w:lang w:val="en-US"/>
              </w:rPr>
            </w:pPr>
            <w:r w:rsidRPr="005C18C7">
              <w:rPr>
                <w:sz w:val="18"/>
                <w:szCs w:val="18"/>
                <w:lang w:val="en-US"/>
              </w:rPr>
              <w:t xml:space="preserve">(3) </w:t>
            </w:r>
            <w:r w:rsidRPr="005C18C7">
              <w:rPr>
                <w:sz w:val="18"/>
                <w:szCs w:val="18"/>
                <w:lang w:val="en-US"/>
              </w:rPr>
              <w:tab/>
              <w:t>Bank Penerima wajib melakukan verifikasi atas identitas dari Nasabah atau WIC penerima dalam hal identitas tersebut belum diverifikasi sebelumnya, dan menatausahakan informasi dimaksud sesuai dengan ketentuan penatausahaan dokumen dalam Peraturan OJK ini.</w:t>
            </w:r>
          </w:p>
        </w:tc>
        <w:tc>
          <w:tcPr>
            <w:tcW w:w="3548" w:type="dxa"/>
            <w:shd w:val="clear" w:color="auto" w:fill="FFFFFF" w:themeFill="background1"/>
          </w:tcPr>
          <w:p w14:paraId="711521B7" w14:textId="77777777" w:rsidR="00D939D1" w:rsidRDefault="00D939D1" w:rsidP="0005793F">
            <w:pPr>
              <w:rPr>
                <w:sz w:val="18"/>
                <w:szCs w:val="18"/>
                <w:lang w:val="en-US"/>
              </w:rPr>
            </w:pPr>
            <w:r>
              <w:rPr>
                <w:sz w:val="18"/>
                <w:szCs w:val="18"/>
                <w:lang w:val="en-US"/>
              </w:rPr>
              <w:t>Ayat (3)</w:t>
            </w:r>
          </w:p>
          <w:p w14:paraId="52BB5F58" w14:textId="77777777" w:rsidR="00D939D1" w:rsidRDefault="00D939D1" w:rsidP="0005793F">
            <w:pPr>
              <w:ind w:left="165"/>
            </w:pPr>
            <w:r w:rsidRPr="00390512">
              <w:rPr>
                <w:sz w:val="18"/>
                <w:szCs w:val="18"/>
                <w:lang w:val="en-US"/>
              </w:rPr>
              <w:t>Cukup jelas.</w:t>
            </w:r>
          </w:p>
        </w:tc>
        <w:tc>
          <w:tcPr>
            <w:tcW w:w="3540" w:type="dxa"/>
            <w:shd w:val="clear" w:color="auto" w:fill="FFFFFF" w:themeFill="background1"/>
          </w:tcPr>
          <w:p w14:paraId="7945822A" w14:textId="77777777" w:rsidR="00D939D1" w:rsidRPr="00125A9D" w:rsidRDefault="00D939D1" w:rsidP="0005793F">
            <w:pPr>
              <w:jc w:val="both"/>
              <w:rPr>
                <w:sz w:val="18"/>
                <w:szCs w:val="18"/>
                <w:lang w:val="en-US"/>
              </w:rPr>
            </w:pPr>
          </w:p>
        </w:tc>
        <w:tc>
          <w:tcPr>
            <w:tcW w:w="3544" w:type="dxa"/>
            <w:shd w:val="clear" w:color="auto" w:fill="FFFFFF" w:themeFill="background1"/>
          </w:tcPr>
          <w:p w14:paraId="7A9F853B" w14:textId="77777777" w:rsidR="00D939D1" w:rsidRPr="00125A9D" w:rsidRDefault="00D939D1" w:rsidP="0005793F">
            <w:pPr>
              <w:jc w:val="both"/>
              <w:rPr>
                <w:sz w:val="18"/>
                <w:szCs w:val="18"/>
                <w:lang w:val="en-US"/>
              </w:rPr>
            </w:pPr>
          </w:p>
        </w:tc>
        <w:tc>
          <w:tcPr>
            <w:tcW w:w="3544" w:type="dxa"/>
            <w:shd w:val="clear" w:color="auto" w:fill="FFFFFF" w:themeFill="background1"/>
          </w:tcPr>
          <w:p w14:paraId="54C731ED" w14:textId="77777777" w:rsidR="00D939D1" w:rsidRPr="00125A9D" w:rsidRDefault="00D939D1" w:rsidP="0005793F">
            <w:pPr>
              <w:jc w:val="both"/>
              <w:rPr>
                <w:sz w:val="18"/>
                <w:szCs w:val="18"/>
                <w:lang w:val="en-US"/>
              </w:rPr>
            </w:pPr>
          </w:p>
        </w:tc>
      </w:tr>
      <w:tr w:rsidR="00D939D1" w14:paraId="501B5C9A" w14:textId="77777777" w:rsidTr="0005793F">
        <w:tc>
          <w:tcPr>
            <w:tcW w:w="3544" w:type="dxa"/>
            <w:shd w:val="clear" w:color="auto" w:fill="FFFFFF" w:themeFill="background1"/>
          </w:tcPr>
          <w:p w14:paraId="59EEF62A" w14:textId="77777777" w:rsidR="00D939D1" w:rsidRPr="00036209" w:rsidRDefault="00D939D1" w:rsidP="0005793F">
            <w:pPr>
              <w:ind w:left="318" w:hanging="318"/>
              <w:jc w:val="both"/>
              <w:rPr>
                <w:color w:val="FF0000"/>
                <w:sz w:val="18"/>
                <w:szCs w:val="18"/>
                <w:lang w:val="en-US"/>
              </w:rPr>
            </w:pPr>
            <w:r w:rsidRPr="00036209">
              <w:rPr>
                <w:color w:val="FF0000"/>
                <w:sz w:val="18"/>
                <w:szCs w:val="18"/>
                <w:lang w:val="en-US"/>
              </w:rPr>
              <w:t>(4)</w:t>
            </w:r>
            <w:r w:rsidRPr="00036209">
              <w:rPr>
                <w:color w:val="FF0000"/>
                <w:sz w:val="18"/>
                <w:szCs w:val="18"/>
                <w:lang w:val="en-US"/>
              </w:rPr>
              <w:tab/>
              <w:t>Bank yang melanggar ketentuan sebagaimana dimaksud pada ayat (1), ayat (2), dan/atau ayat (3) dapat dikenai sanksi administratif berupa:</w:t>
            </w:r>
          </w:p>
        </w:tc>
        <w:tc>
          <w:tcPr>
            <w:tcW w:w="3548" w:type="dxa"/>
            <w:shd w:val="clear" w:color="auto" w:fill="FFFFFF" w:themeFill="background1"/>
          </w:tcPr>
          <w:p w14:paraId="3F66A1F8" w14:textId="77777777" w:rsidR="00D939D1" w:rsidRDefault="00D939D1" w:rsidP="0005793F">
            <w:pPr>
              <w:rPr>
                <w:color w:val="FF0000"/>
                <w:sz w:val="18"/>
                <w:szCs w:val="18"/>
                <w:lang w:val="en-US"/>
              </w:rPr>
            </w:pPr>
            <w:r>
              <w:rPr>
                <w:color w:val="FF0000"/>
                <w:sz w:val="18"/>
                <w:szCs w:val="18"/>
                <w:lang w:val="en-US"/>
              </w:rPr>
              <w:t>Ayat (4)</w:t>
            </w:r>
          </w:p>
          <w:p w14:paraId="5F607278" w14:textId="77777777" w:rsidR="00D939D1" w:rsidRPr="00FE02FF" w:rsidRDefault="00D939D1" w:rsidP="0005793F">
            <w:pPr>
              <w:ind w:firstLine="165"/>
              <w:rPr>
                <w:color w:val="FF0000"/>
              </w:rPr>
            </w:pPr>
            <w:r w:rsidRPr="00FE02FF">
              <w:rPr>
                <w:color w:val="FF0000"/>
                <w:sz w:val="18"/>
                <w:szCs w:val="18"/>
                <w:lang w:val="en-US"/>
              </w:rPr>
              <w:t>Cukup jelas.</w:t>
            </w:r>
          </w:p>
        </w:tc>
        <w:tc>
          <w:tcPr>
            <w:tcW w:w="3540" w:type="dxa"/>
            <w:shd w:val="clear" w:color="auto" w:fill="FFFFFF" w:themeFill="background1"/>
          </w:tcPr>
          <w:p w14:paraId="12145B76" w14:textId="77777777" w:rsidR="00D939D1" w:rsidRPr="00125A9D" w:rsidRDefault="00D939D1" w:rsidP="0005793F">
            <w:pPr>
              <w:jc w:val="both"/>
              <w:rPr>
                <w:sz w:val="18"/>
                <w:szCs w:val="18"/>
                <w:lang w:val="en-US"/>
              </w:rPr>
            </w:pPr>
          </w:p>
        </w:tc>
        <w:tc>
          <w:tcPr>
            <w:tcW w:w="3544" w:type="dxa"/>
            <w:shd w:val="clear" w:color="auto" w:fill="FFFFFF" w:themeFill="background1"/>
          </w:tcPr>
          <w:p w14:paraId="320566A1" w14:textId="77777777" w:rsidR="00D939D1" w:rsidRPr="00125A9D" w:rsidRDefault="00D939D1" w:rsidP="0005793F">
            <w:pPr>
              <w:jc w:val="both"/>
              <w:rPr>
                <w:sz w:val="18"/>
                <w:szCs w:val="18"/>
                <w:lang w:val="en-US"/>
              </w:rPr>
            </w:pPr>
          </w:p>
        </w:tc>
        <w:tc>
          <w:tcPr>
            <w:tcW w:w="3544" w:type="dxa"/>
            <w:shd w:val="clear" w:color="auto" w:fill="FFFFFF" w:themeFill="background1"/>
          </w:tcPr>
          <w:p w14:paraId="143F0123" w14:textId="77777777" w:rsidR="00D939D1" w:rsidRPr="00125A9D" w:rsidRDefault="00D939D1" w:rsidP="0005793F">
            <w:pPr>
              <w:jc w:val="both"/>
              <w:rPr>
                <w:sz w:val="18"/>
                <w:szCs w:val="18"/>
                <w:lang w:val="en-US"/>
              </w:rPr>
            </w:pPr>
          </w:p>
        </w:tc>
      </w:tr>
      <w:tr w:rsidR="00D939D1" w14:paraId="6ECCEFAD" w14:textId="77777777" w:rsidTr="0005793F">
        <w:tc>
          <w:tcPr>
            <w:tcW w:w="3544" w:type="dxa"/>
            <w:shd w:val="clear" w:color="auto" w:fill="FFFFFF" w:themeFill="background1"/>
          </w:tcPr>
          <w:p w14:paraId="44BC6553"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a.</w:t>
            </w:r>
            <w:r w:rsidRPr="00036209">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0A87F1C7"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1C5323DB" w14:textId="77777777" w:rsidR="00D939D1" w:rsidRPr="00125A9D" w:rsidRDefault="00D939D1" w:rsidP="0005793F">
            <w:pPr>
              <w:jc w:val="both"/>
              <w:rPr>
                <w:sz w:val="18"/>
                <w:szCs w:val="18"/>
                <w:lang w:val="en-US"/>
              </w:rPr>
            </w:pPr>
          </w:p>
        </w:tc>
        <w:tc>
          <w:tcPr>
            <w:tcW w:w="3544" w:type="dxa"/>
            <w:shd w:val="clear" w:color="auto" w:fill="FFFFFF" w:themeFill="background1"/>
          </w:tcPr>
          <w:p w14:paraId="3C9343C1" w14:textId="77777777" w:rsidR="00D939D1" w:rsidRPr="00125A9D" w:rsidRDefault="00D939D1" w:rsidP="0005793F">
            <w:pPr>
              <w:jc w:val="both"/>
              <w:rPr>
                <w:sz w:val="18"/>
                <w:szCs w:val="18"/>
                <w:lang w:val="en-US"/>
              </w:rPr>
            </w:pPr>
          </w:p>
        </w:tc>
        <w:tc>
          <w:tcPr>
            <w:tcW w:w="3544" w:type="dxa"/>
            <w:shd w:val="clear" w:color="auto" w:fill="FFFFFF" w:themeFill="background1"/>
          </w:tcPr>
          <w:p w14:paraId="789B099E" w14:textId="77777777" w:rsidR="00D939D1" w:rsidRPr="00125A9D" w:rsidRDefault="00D939D1" w:rsidP="0005793F">
            <w:pPr>
              <w:jc w:val="both"/>
              <w:rPr>
                <w:sz w:val="18"/>
                <w:szCs w:val="18"/>
                <w:lang w:val="en-US"/>
              </w:rPr>
            </w:pPr>
          </w:p>
        </w:tc>
      </w:tr>
      <w:tr w:rsidR="00D939D1" w14:paraId="0B6D6AA2" w14:textId="77777777" w:rsidTr="0005793F">
        <w:tc>
          <w:tcPr>
            <w:tcW w:w="3544" w:type="dxa"/>
            <w:shd w:val="clear" w:color="auto" w:fill="FFFFFF" w:themeFill="background1"/>
          </w:tcPr>
          <w:p w14:paraId="4713B4A9"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b.</w:t>
            </w:r>
            <w:r w:rsidRPr="00036209">
              <w:rPr>
                <w:color w:val="FF0000"/>
                <w:sz w:val="18"/>
                <w:szCs w:val="18"/>
                <w:lang w:val="en-US"/>
              </w:rPr>
              <w:tab/>
              <w:t>denda;</w:t>
            </w:r>
          </w:p>
        </w:tc>
        <w:tc>
          <w:tcPr>
            <w:tcW w:w="3548" w:type="dxa"/>
            <w:shd w:val="clear" w:color="auto" w:fill="FFFFFF" w:themeFill="background1"/>
          </w:tcPr>
          <w:p w14:paraId="5A069820"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4A06F092" w14:textId="77777777" w:rsidR="00D939D1" w:rsidRPr="00125A9D" w:rsidRDefault="00D939D1" w:rsidP="0005793F">
            <w:pPr>
              <w:jc w:val="both"/>
              <w:rPr>
                <w:sz w:val="18"/>
                <w:szCs w:val="18"/>
                <w:lang w:val="en-US"/>
              </w:rPr>
            </w:pPr>
          </w:p>
        </w:tc>
        <w:tc>
          <w:tcPr>
            <w:tcW w:w="3544" w:type="dxa"/>
            <w:shd w:val="clear" w:color="auto" w:fill="FFFFFF" w:themeFill="background1"/>
          </w:tcPr>
          <w:p w14:paraId="0747EEEE" w14:textId="77777777" w:rsidR="00D939D1" w:rsidRPr="00125A9D" w:rsidRDefault="00D939D1" w:rsidP="0005793F">
            <w:pPr>
              <w:jc w:val="both"/>
              <w:rPr>
                <w:sz w:val="18"/>
                <w:szCs w:val="18"/>
                <w:lang w:val="en-US"/>
              </w:rPr>
            </w:pPr>
          </w:p>
        </w:tc>
        <w:tc>
          <w:tcPr>
            <w:tcW w:w="3544" w:type="dxa"/>
            <w:shd w:val="clear" w:color="auto" w:fill="FFFFFF" w:themeFill="background1"/>
          </w:tcPr>
          <w:p w14:paraId="6DA5C46D" w14:textId="77777777" w:rsidR="00D939D1" w:rsidRPr="00125A9D" w:rsidRDefault="00D939D1" w:rsidP="0005793F">
            <w:pPr>
              <w:jc w:val="both"/>
              <w:rPr>
                <w:sz w:val="18"/>
                <w:szCs w:val="18"/>
                <w:lang w:val="en-US"/>
              </w:rPr>
            </w:pPr>
          </w:p>
        </w:tc>
      </w:tr>
      <w:tr w:rsidR="00D939D1" w14:paraId="0A43B054" w14:textId="77777777" w:rsidTr="0005793F">
        <w:tc>
          <w:tcPr>
            <w:tcW w:w="3544" w:type="dxa"/>
            <w:shd w:val="clear" w:color="auto" w:fill="FFFFFF" w:themeFill="background1"/>
          </w:tcPr>
          <w:p w14:paraId="7FA08504"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c.</w:t>
            </w:r>
            <w:r w:rsidRPr="00036209">
              <w:rPr>
                <w:color w:val="FF0000"/>
                <w:sz w:val="18"/>
                <w:szCs w:val="18"/>
                <w:lang w:val="en-US"/>
              </w:rPr>
              <w:tab/>
              <w:t>pembatasan kegiatan usaha tertentu;</w:t>
            </w:r>
          </w:p>
        </w:tc>
        <w:tc>
          <w:tcPr>
            <w:tcW w:w="3548" w:type="dxa"/>
            <w:shd w:val="clear" w:color="auto" w:fill="FFFFFF" w:themeFill="background1"/>
          </w:tcPr>
          <w:p w14:paraId="4C1BE52F"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65342A4B" w14:textId="77777777" w:rsidR="00D939D1" w:rsidRPr="00125A9D" w:rsidRDefault="00D939D1" w:rsidP="0005793F">
            <w:pPr>
              <w:jc w:val="both"/>
              <w:rPr>
                <w:sz w:val="18"/>
                <w:szCs w:val="18"/>
                <w:lang w:val="en-US"/>
              </w:rPr>
            </w:pPr>
          </w:p>
        </w:tc>
        <w:tc>
          <w:tcPr>
            <w:tcW w:w="3544" w:type="dxa"/>
            <w:shd w:val="clear" w:color="auto" w:fill="FFFFFF" w:themeFill="background1"/>
          </w:tcPr>
          <w:p w14:paraId="1D476081" w14:textId="77777777" w:rsidR="00D939D1" w:rsidRPr="00125A9D" w:rsidRDefault="00D939D1" w:rsidP="0005793F">
            <w:pPr>
              <w:jc w:val="both"/>
              <w:rPr>
                <w:sz w:val="18"/>
                <w:szCs w:val="18"/>
                <w:lang w:val="en-US"/>
              </w:rPr>
            </w:pPr>
          </w:p>
        </w:tc>
        <w:tc>
          <w:tcPr>
            <w:tcW w:w="3544" w:type="dxa"/>
            <w:shd w:val="clear" w:color="auto" w:fill="FFFFFF" w:themeFill="background1"/>
          </w:tcPr>
          <w:p w14:paraId="564E05DC" w14:textId="77777777" w:rsidR="00D939D1" w:rsidRPr="00125A9D" w:rsidRDefault="00D939D1" w:rsidP="0005793F">
            <w:pPr>
              <w:jc w:val="both"/>
              <w:rPr>
                <w:sz w:val="18"/>
                <w:szCs w:val="18"/>
                <w:lang w:val="en-US"/>
              </w:rPr>
            </w:pPr>
          </w:p>
        </w:tc>
      </w:tr>
      <w:tr w:rsidR="00D939D1" w14:paraId="19A747A2" w14:textId="77777777" w:rsidTr="0005793F">
        <w:tc>
          <w:tcPr>
            <w:tcW w:w="3544" w:type="dxa"/>
            <w:shd w:val="clear" w:color="auto" w:fill="FFFFFF" w:themeFill="background1"/>
          </w:tcPr>
          <w:p w14:paraId="61D02D1A"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 xml:space="preserve">d. </w:t>
            </w:r>
            <w:r w:rsidRPr="00036209">
              <w:rPr>
                <w:color w:val="FF0000"/>
                <w:sz w:val="18"/>
                <w:szCs w:val="18"/>
                <w:lang w:val="en-US"/>
              </w:rPr>
              <w:tab/>
              <w:t>penurunan penilaian faktor-faktor pembentuk nilai tingkat kesehatan;</w:t>
            </w:r>
          </w:p>
        </w:tc>
        <w:tc>
          <w:tcPr>
            <w:tcW w:w="3548" w:type="dxa"/>
            <w:shd w:val="clear" w:color="auto" w:fill="FFFFFF" w:themeFill="background1"/>
          </w:tcPr>
          <w:p w14:paraId="0A5F2D31"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0055761D" w14:textId="77777777" w:rsidR="00D939D1" w:rsidRPr="00125A9D" w:rsidRDefault="00D939D1" w:rsidP="0005793F">
            <w:pPr>
              <w:jc w:val="both"/>
              <w:rPr>
                <w:sz w:val="18"/>
                <w:szCs w:val="18"/>
                <w:lang w:val="en-US"/>
              </w:rPr>
            </w:pPr>
          </w:p>
        </w:tc>
        <w:tc>
          <w:tcPr>
            <w:tcW w:w="3544" w:type="dxa"/>
            <w:shd w:val="clear" w:color="auto" w:fill="FFFFFF" w:themeFill="background1"/>
          </w:tcPr>
          <w:p w14:paraId="69A0EAAF" w14:textId="77777777" w:rsidR="00D939D1" w:rsidRPr="00125A9D" w:rsidRDefault="00D939D1" w:rsidP="0005793F">
            <w:pPr>
              <w:jc w:val="both"/>
              <w:rPr>
                <w:sz w:val="18"/>
                <w:szCs w:val="18"/>
                <w:lang w:val="en-US"/>
              </w:rPr>
            </w:pPr>
          </w:p>
        </w:tc>
        <w:tc>
          <w:tcPr>
            <w:tcW w:w="3544" w:type="dxa"/>
            <w:shd w:val="clear" w:color="auto" w:fill="FFFFFF" w:themeFill="background1"/>
          </w:tcPr>
          <w:p w14:paraId="5D582599" w14:textId="77777777" w:rsidR="00D939D1" w:rsidRPr="00125A9D" w:rsidRDefault="00D939D1" w:rsidP="0005793F">
            <w:pPr>
              <w:jc w:val="both"/>
              <w:rPr>
                <w:sz w:val="18"/>
                <w:szCs w:val="18"/>
                <w:lang w:val="en-US"/>
              </w:rPr>
            </w:pPr>
          </w:p>
        </w:tc>
      </w:tr>
      <w:tr w:rsidR="00D939D1" w14:paraId="048FAA3A" w14:textId="77777777" w:rsidTr="0005793F">
        <w:tc>
          <w:tcPr>
            <w:tcW w:w="3544" w:type="dxa"/>
            <w:shd w:val="clear" w:color="auto" w:fill="FFFFFF" w:themeFill="background1"/>
          </w:tcPr>
          <w:p w14:paraId="4173DEA7"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 xml:space="preserve">e. </w:t>
            </w:r>
            <w:r w:rsidRPr="00036209">
              <w:rPr>
                <w:color w:val="FF0000"/>
                <w:sz w:val="18"/>
                <w:szCs w:val="18"/>
                <w:lang w:val="en-US"/>
              </w:rPr>
              <w:tab/>
              <w:t>pembekuan kegiatan usaha tertentu;</w:t>
            </w:r>
          </w:p>
        </w:tc>
        <w:tc>
          <w:tcPr>
            <w:tcW w:w="3548" w:type="dxa"/>
            <w:shd w:val="clear" w:color="auto" w:fill="FFFFFF" w:themeFill="background1"/>
          </w:tcPr>
          <w:p w14:paraId="15318D7A"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290D4EDF" w14:textId="77777777" w:rsidR="00D939D1" w:rsidRPr="00125A9D" w:rsidRDefault="00D939D1" w:rsidP="0005793F">
            <w:pPr>
              <w:jc w:val="both"/>
              <w:rPr>
                <w:sz w:val="18"/>
                <w:szCs w:val="18"/>
                <w:lang w:val="en-US"/>
              </w:rPr>
            </w:pPr>
          </w:p>
        </w:tc>
        <w:tc>
          <w:tcPr>
            <w:tcW w:w="3544" w:type="dxa"/>
            <w:shd w:val="clear" w:color="auto" w:fill="FFFFFF" w:themeFill="background1"/>
          </w:tcPr>
          <w:p w14:paraId="7E979AC6" w14:textId="77777777" w:rsidR="00D939D1" w:rsidRPr="00125A9D" w:rsidRDefault="00D939D1" w:rsidP="0005793F">
            <w:pPr>
              <w:jc w:val="both"/>
              <w:rPr>
                <w:sz w:val="18"/>
                <w:szCs w:val="18"/>
                <w:lang w:val="en-US"/>
              </w:rPr>
            </w:pPr>
          </w:p>
        </w:tc>
        <w:tc>
          <w:tcPr>
            <w:tcW w:w="3544" w:type="dxa"/>
            <w:shd w:val="clear" w:color="auto" w:fill="FFFFFF" w:themeFill="background1"/>
          </w:tcPr>
          <w:p w14:paraId="19198F00" w14:textId="77777777" w:rsidR="00D939D1" w:rsidRPr="00125A9D" w:rsidRDefault="00D939D1" w:rsidP="0005793F">
            <w:pPr>
              <w:jc w:val="both"/>
              <w:rPr>
                <w:sz w:val="18"/>
                <w:szCs w:val="18"/>
                <w:lang w:val="en-US"/>
              </w:rPr>
            </w:pPr>
          </w:p>
        </w:tc>
      </w:tr>
      <w:tr w:rsidR="00D939D1" w14:paraId="148CF1E3" w14:textId="77777777" w:rsidTr="0005793F">
        <w:tc>
          <w:tcPr>
            <w:tcW w:w="3544" w:type="dxa"/>
            <w:shd w:val="clear" w:color="auto" w:fill="FFFFFF" w:themeFill="background1"/>
          </w:tcPr>
          <w:p w14:paraId="16822187" w14:textId="77777777" w:rsidR="00D939D1" w:rsidRPr="00036209" w:rsidRDefault="00D939D1" w:rsidP="0005793F">
            <w:pPr>
              <w:tabs>
                <w:tab w:val="left" w:pos="856"/>
              </w:tabs>
              <w:ind w:left="602" w:hanging="284"/>
              <w:jc w:val="both"/>
              <w:rPr>
                <w:color w:val="FF0000"/>
                <w:sz w:val="18"/>
                <w:szCs w:val="18"/>
                <w:lang w:val="en-US"/>
              </w:rPr>
            </w:pPr>
            <w:r>
              <w:rPr>
                <w:color w:val="FF0000"/>
                <w:sz w:val="18"/>
                <w:szCs w:val="18"/>
                <w:lang w:val="en-US"/>
              </w:rPr>
              <w:t xml:space="preserve">f. </w:t>
            </w:r>
            <w:r>
              <w:rPr>
                <w:color w:val="FF0000"/>
                <w:sz w:val="18"/>
                <w:szCs w:val="18"/>
                <w:lang w:val="en-US"/>
              </w:rPr>
              <w:tab/>
              <w:t>pemberhentian pengurus Bank</w:t>
            </w:r>
            <w:r w:rsidRPr="00036209">
              <w:rPr>
                <w:color w:val="FF0000"/>
                <w:sz w:val="18"/>
                <w:szCs w:val="18"/>
                <w:lang w:val="en-US"/>
              </w:rPr>
              <w:t xml:space="preserve">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194D0333"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3A80761F" w14:textId="77777777" w:rsidR="00D939D1" w:rsidRPr="00125A9D" w:rsidRDefault="00D939D1" w:rsidP="0005793F">
            <w:pPr>
              <w:jc w:val="both"/>
              <w:rPr>
                <w:sz w:val="18"/>
                <w:szCs w:val="18"/>
                <w:lang w:val="en-US"/>
              </w:rPr>
            </w:pPr>
          </w:p>
        </w:tc>
        <w:tc>
          <w:tcPr>
            <w:tcW w:w="3544" w:type="dxa"/>
            <w:shd w:val="clear" w:color="auto" w:fill="FFFFFF" w:themeFill="background1"/>
          </w:tcPr>
          <w:p w14:paraId="6D405EBF" w14:textId="77777777" w:rsidR="00D939D1" w:rsidRPr="00125A9D" w:rsidRDefault="00D939D1" w:rsidP="0005793F">
            <w:pPr>
              <w:jc w:val="both"/>
              <w:rPr>
                <w:sz w:val="18"/>
                <w:szCs w:val="18"/>
                <w:lang w:val="en-US"/>
              </w:rPr>
            </w:pPr>
          </w:p>
        </w:tc>
        <w:tc>
          <w:tcPr>
            <w:tcW w:w="3544" w:type="dxa"/>
            <w:shd w:val="clear" w:color="auto" w:fill="FFFFFF" w:themeFill="background1"/>
          </w:tcPr>
          <w:p w14:paraId="597FBD45" w14:textId="77777777" w:rsidR="00D939D1" w:rsidRPr="00125A9D" w:rsidRDefault="00D939D1" w:rsidP="0005793F">
            <w:pPr>
              <w:jc w:val="both"/>
              <w:rPr>
                <w:sz w:val="18"/>
                <w:szCs w:val="18"/>
                <w:lang w:val="en-US"/>
              </w:rPr>
            </w:pPr>
          </w:p>
        </w:tc>
      </w:tr>
      <w:tr w:rsidR="00D939D1" w14:paraId="11655189" w14:textId="77777777" w:rsidTr="0005793F">
        <w:tc>
          <w:tcPr>
            <w:tcW w:w="3544" w:type="dxa"/>
            <w:shd w:val="clear" w:color="auto" w:fill="FFFFFF" w:themeFill="background1"/>
          </w:tcPr>
          <w:p w14:paraId="7E284191"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 xml:space="preserve">g. </w:t>
            </w:r>
            <w:r w:rsidRPr="00036209">
              <w:rPr>
                <w:color w:val="FF0000"/>
                <w:sz w:val="18"/>
                <w:szCs w:val="18"/>
                <w:lang w:val="en-US"/>
              </w:rPr>
              <w:tab/>
              <w:t>larangan bagi anggota Direksi dan anggo</w:t>
            </w:r>
            <w:r>
              <w:rPr>
                <w:color w:val="FF0000"/>
                <w:sz w:val="18"/>
                <w:szCs w:val="18"/>
                <w:lang w:val="en-US"/>
              </w:rPr>
              <w:t xml:space="preserve">ta Dewan Komisaris, pegawai Bank </w:t>
            </w:r>
            <w:r w:rsidRPr="00036209">
              <w:rPr>
                <w:color w:val="FF0000"/>
                <w:sz w:val="18"/>
                <w:szCs w:val="18"/>
                <w:lang w:val="en-US"/>
              </w:rPr>
              <w:t>(termasuk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6968490A"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60C6FE17" w14:textId="77777777" w:rsidR="00D939D1" w:rsidRPr="00125A9D" w:rsidRDefault="00D939D1" w:rsidP="0005793F">
            <w:pPr>
              <w:jc w:val="both"/>
              <w:rPr>
                <w:sz w:val="18"/>
                <w:szCs w:val="18"/>
                <w:lang w:val="en-US"/>
              </w:rPr>
            </w:pPr>
          </w:p>
        </w:tc>
        <w:tc>
          <w:tcPr>
            <w:tcW w:w="3544" w:type="dxa"/>
            <w:shd w:val="clear" w:color="auto" w:fill="FFFFFF" w:themeFill="background1"/>
          </w:tcPr>
          <w:p w14:paraId="4D0EA30E" w14:textId="77777777" w:rsidR="00D939D1" w:rsidRPr="00125A9D" w:rsidRDefault="00D939D1" w:rsidP="0005793F">
            <w:pPr>
              <w:jc w:val="both"/>
              <w:rPr>
                <w:sz w:val="18"/>
                <w:szCs w:val="18"/>
                <w:lang w:val="en-US"/>
              </w:rPr>
            </w:pPr>
          </w:p>
        </w:tc>
        <w:tc>
          <w:tcPr>
            <w:tcW w:w="3544" w:type="dxa"/>
            <w:shd w:val="clear" w:color="auto" w:fill="FFFFFF" w:themeFill="background1"/>
          </w:tcPr>
          <w:p w14:paraId="45921CBD" w14:textId="77777777" w:rsidR="00D939D1" w:rsidRPr="00125A9D" w:rsidRDefault="00D939D1" w:rsidP="0005793F">
            <w:pPr>
              <w:jc w:val="both"/>
              <w:rPr>
                <w:sz w:val="18"/>
                <w:szCs w:val="18"/>
                <w:lang w:val="en-US"/>
              </w:rPr>
            </w:pPr>
          </w:p>
        </w:tc>
      </w:tr>
      <w:tr w:rsidR="00D939D1" w14:paraId="08DE3510" w14:textId="77777777" w:rsidTr="0005793F">
        <w:tc>
          <w:tcPr>
            <w:tcW w:w="3544" w:type="dxa"/>
            <w:shd w:val="clear" w:color="auto" w:fill="FFFFFF" w:themeFill="background1"/>
          </w:tcPr>
          <w:p w14:paraId="76F5A432" w14:textId="77777777" w:rsidR="00D939D1" w:rsidRPr="00036209" w:rsidRDefault="00D939D1" w:rsidP="0005793F">
            <w:pPr>
              <w:ind w:left="318" w:hanging="318"/>
              <w:jc w:val="both"/>
              <w:rPr>
                <w:color w:val="FF0000"/>
                <w:sz w:val="18"/>
                <w:szCs w:val="18"/>
                <w:lang w:val="en-US"/>
              </w:rPr>
            </w:pPr>
            <w:r w:rsidRPr="00036209">
              <w:rPr>
                <w:color w:val="FF0000"/>
                <w:sz w:val="18"/>
                <w:szCs w:val="18"/>
                <w:lang w:val="en-US"/>
              </w:rPr>
              <w:lastRenderedPageBreak/>
              <w:t>(5)</w:t>
            </w:r>
            <w:r w:rsidRPr="00036209">
              <w:rPr>
                <w:color w:val="FF0000"/>
                <w:sz w:val="18"/>
                <w:szCs w:val="18"/>
                <w:lang w:val="en-US"/>
              </w:rPr>
              <w:tab/>
              <w:t>Sanksi administratif berupa denda sebagaiman</w:t>
            </w:r>
            <w:r>
              <w:rPr>
                <w:color w:val="FF0000"/>
                <w:sz w:val="18"/>
                <w:szCs w:val="18"/>
                <w:lang w:val="en-US"/>
              </w:rPr>
              <w:t>a dimaksud pada ayat (4) huruf b</w:t>
            </w:r>
            <w:r w:rsidRPr="00036209">
              <w:rPr>
                <w:color w:val="FF0000"/>
                <w:sz w:val="18"/>
                <w:szCs w:val="18"/>
                <w:lang w:val="en-US"/>
              </w:rPr>
              <w:t xml:space="preserve"> dikenai dengan ketentuan sebagai berikut:</w:t>
            </w:r>
          </w:p>
        </w:tc>
        <w:tc>
          <w:tcPr>
            <w:tcW w:w="3548" w:type="dxa"/>
            <w:shd w:val="clear" w:color="auto" w:fill="FFFFFF" w:themeFill="background1"/>
          </w:tcPr>
          <w:p w14:paraId="48A9118B" w14:textId="77777777" w:rsidR="00D939D1" w:rsidRDefault="00D939D1" w:rsidP="0005793F">
            <w:pPr>
              <w:jc w:val="both"/>
              <w:rPr>
                <w:color w:val="FF0000"/>
                <w:sz w:val="18"/>
                <w:szCs w:val="18"/>
                <w:lang w:val="en-US"/>
              </w:rPr>
            </w:pPr>
            <w:r>
              <w:rPr>
                <w:color w:val="FF0000"/>
                <w:sz w:val="18"/>
                <w:szCs w:val="18"/>
                <w:lang w:val="en-US"/>
              </w:rPr>
              <w:t>Ayat (5)</w:t>
            </w:r>
          </w:p>
          <w:p w14:paraId="1912D33F" w14:textId="77777777" w:rsidR="00D939D1" w:rsidRPr="00FE02FF" w:rsidRDefault="00D939D1" w:rsidP="0005793F">
            <w:pPr>
              <w:ind w:firstLine="165"/>
              <w:jc w:val="both"/>
              <w:rPr>
                <w:color w:val="FF0000"/>
                <w:sz w:val="18"/>
                <w:szCs w:val="18"/>
                <w:lang w:val="en-US"/>
              </w:rPr>
            </w:pPr>
            <w:r w:rsidRPr="00FE02FF">
              <w:rPr>
                <w:color w:val="FF0000"/>
                <w:sz w:val="18"/>
                <w:szCs w:val="18"/>
                <w:lang w:val="en-US"/>
              </w:rPr>
              <w:t>Cukup jelas.</w:t>
            </w:r>
          </w:p>
        </w:tc>
        <w:tc>
          <w:tcPr>
            <w:tcW w:w="3540" w:type="dxa"/>
            <w:shd w:val="clear" w:color="auto" w:fill="FFFFFF" w:themeFill="background1"/>
          </w:tcPr>
          <w:p w14:paraId="023ED1E3" w14:textId="77777777" w:rsidR="00D939D1" w:rsidRPr="00125A9D" w:rsidRDefault="00D939D1" w:rsidP="0005793F">
            <w:pPr>
              <w:jc w:val="both"/>
              <w:rPr>
                <w:sz w:val="18"/>
                <w:szCs w:val="18"/>
                <w:lang w:val="en-US"/>
              </w:rPr>
            </w:pPr>
          </w:p>
        </w:tc>
        <w:tc>
          <w:tcPr>
            <w:tcW w:w="3544" w:type="dxa"/>
            <w:shd w:val="clear" w:color="auto" w:fill="FFFFFF" w:themeFill="background1"/>
          </w:tcPr>
          <w:p w14:paraId="3F069535" w14:textId="77777777" w:rsidR="00D939D1" w:rsidRPr="00125A9D" w:rsidRDefault="00D939D1" w:rsidP="0005793F">
            <w:pPr>
              <w:jc w:val="both"/>
              <w:rPr>
                <w:sz w:val="18"/>
                <w:szCs w:val="18"/>
                <w:lang w:val="en-US"/>
              </w:rPr>
            </w:pPr>
          </w:p>
        </w:tc>
        <w:tc>
          <w:tcPr>
            <w:tcW w:w="3544" w:type="dxa"/>
            <w:shd w:val="clear" w:color="auto" w:fill="FFFFFF" w:themeFill="background1"/>
          </w:tcPr>
          <w:p w14:paraId="7A96DE61" w14:textId="77777777" w:rsidR="00D939D1" w:rsidRPr="00125A9D" w:rsidRDefault="00D939D1" w:rsidP="0005793F">
            <w:pPr>
              <w:jc w:val="both"/>
              <w:rPr>
                <w:sz w:val="18"/>
                <w:szCs w:val="18"/>
                <w:lang w:val="en-US"/>
              </w:rPr>
            </w:pPr>
          </w:p>
        </w:tc>
      </w:tr>
      <w:tr w:rsidR="00D939D1" w14:paraId="61A74BC0" w14:textId="77777777" w:rsidTr="0005793F">
        <w:tc>
          <w:tcPr>
            <w:tcW w:w="3544" w:type="dxa"/>
            <w:shd w:val="clear" w:color="auto" w:fill="FFFFFF" w:themeFill="background1"/>
          </w:tcPr>
          <w:p w14:paraId="4FA66A2C" w14:textId="77777777" w:rsidR="00D939D1" w:rsidRPr="00036209" w:rsidRDefault="00D939D1" w:rsidP="0005793F">
            <w:pPr>
              <w:ind w:left="602" w:hanging="318"/>
              <w:jc w:val="both"/>
              <w:rPr>
                <w:color w:val="FF0000"/>
                <w:sz w:val="18"/>
                <w:szCs w:val="18"/>
                <w:lang w:val="en-US"/>
              </w:rPr>
            </w:pPr>
            <w:r w:rsidRPr="00036209">
              <w:rPr>
                <w:color w:val="FF0000"/>
                <w:sz w:val="18"/>
                <w:szCs w:val="18"/>
                <w:lang w:val="en-US"/>
              </w:rPr>
              <w:t>a.</w:t>
            </w:r>
            <w:r w:rsidRPr="00036209">
              <w:rPr>
                <w:color w:val="FF0000"/>
                <w:sz w:val="18"/>
                <w:szCs w:val="18"/>
                <w:lang w:val="en-US"/>
              </w:rPr>
              <w:tab/>
              <w:t>paling banyak sebesar 1% dari total penghasilan bersih selama satu tahun sebe</w:t>
            </w:r>
            <w:r>
              <w:rPr>
                <w:color w:val="FF0000"/>
                <w:sz w:val="18"/>
                <w:szCs w:val="18"/>
                <w:lang w:val="en-US"/>
              </w:rPr>
              <w:t xml:space="preserve">lumnya yang didapatkan dari Bank </w:t>
            </w:r>
            <w:r w:rsidRPr="00036209">
              <w:rPr>
                <w:color w:val="FF0000"/>
                <w:sz w:val="18"/>
                <w:szCs w:val="18"/>
                <w:lang w:val="en-US"/>
              </w:rPr>
              <w:t xml:space="preserve">yang bersangkutan dengan batas paling banyak sebesar Rp1.000.000.000,- (satu miliar rupiah) </w:t>
            </w:r>
            <w:r>
              <w:rPr>
                <w:color w:val="FF0000"/>
                <w:sz w:val="18"/>
                <w:szCs w:val="18"/>
                <w:lang w:val="en-US"/>
              </w:rPr>
              <w:t>bagi pengurus dan/atau pegawai Bank</w:t>
            </w:r>
            <w:r w:rsidRPr="00036209">
              <w:rPr>
                <w:color w:val="FF0000"/>
                <w:sz w:val="18"/>
                <w:szCs w:val="18"/>
                <w:lang w:val="en-US"/>
              </w:rPr>
              <w:t xml:space="preserve"> termasuk pejabat senior yang berada 1 (satu) tingkat di bawah Direksi dan Dewan Komisaris; dan/atau</w:t>
            </w:r>
          </w:p>
        </w:tc>
        <w:tc>
          <w:tcPr>
            <w:tcW w:w="3548" w:type="dxa"/>
            <w:shd w:val="clear" w:color="auto" w:fill="FFFFFF" w:themeFill="background1"/>
          </w:tcPr>
          <w:p w14:paraId="3E43FF23"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519FC3CC" w14:textId="77777777" w:rsidR="00D939D1" w:rsidRPr="00125A9D" w:rsidRDefault="00D939D1" w:rsidP="0005793F">
            <w:pPr>
              <w:jc w:val="both"/>
              <w:rPr>
                <w:sz w:val="18"/>
                <w:szCs w:val="18"/>
                <w:lang w:val="en-US"/>
              </w:rPr>
            </w:pPr>
          </w:p>
        </w:tc>
        <w:tc>
          <w:tcPr>
            <w:tcW w:w="3544" w:type="dxa"/>
            <w:shd w:val="clear" w:color="auto" w:fill="FFFFFF" w:themeFill="background1"/>
          </w:tcPr>
          <w:p w14:paraId="79273A07" w14:textId="77777777" w:rsidR="00D939D1" w:rsidRPr="00125A9D" w:rsidRDefault="00D939D1" w:rsidP="0005793F">
            <w:pPr>
              <w:jc w:val="both"/>
              <w:rPr>
                <w:sz w:val="18"/>
                <w:szCs w:val="18"/>
                <w:lang w:val="en-US"/>
              </w:rPr>
            </w:pPr>
          </w:p>
        </w:tc>
        <w:tc>
          <w:tcPr>
            <w:tcW w:w="3544" w:type="dxa"/>
            <w:shd w:val="clear" w:color="auto" w:fill="FFFFFF" w:themeFill="background1"/>
          </w:tcPr>
          <w:p w14:paraId="70EA2556" w14:textId="77777777" w:rsidR="00D939D1" w:rsidRPr="00125A9D" w:rsidRDefault="00D939D1" w:rsidP="0005793F">
            <w:pPr>
              <w:jc w:val="both"/>
              <w:rPr>
                <w:sz w:val="18"/>
                <w:szCs w:val="18"/>
                <w:lang w:val="en-US"/>
              </w:rPr>
            </w:pPr>
          </w:p>
        </w:tc>
      </w:tr>
      <w:tr w:rsidR="00D939D1" w14:paraId="6400185E" w14:textId="77777777" w:rsidTr="0005793F">
        <w:tc>
          <w:tcPr>
            <w:tcW w:w="3544" w:type="dxa"/>
            <w:shd w:val="clear" w:color="auto" w:fill="FFFFFF" w:themeFill="background1"/>
          </w:tcPr>
          <w:p w14:paraId="6A11FA29" w14:textId="77777777" w:rsidR="00D939D1" w:rsidRPr="00036209" w:rsidRDefault="00D939D1" w:rsidP="0005793F">
            <w:pPr>
              <w:ind w:left="602" w:hanging="318"/>
              <w:jc w:val="both"/>
              <w:rPr>
                <w:color w:val="FF0000"/>
                <w:sz w:val="18"/>
                <w:szCs w:val="18"/>
                <w:lang w:val="en-US"/>
              </w:rPr>
            </w:pPr>
            <w:r w:rsidRPr="00036209">
              <w:rPr>
                <w:color w:val="FF0000"/>
                <w:sz w:val="18"/>
                <w:szCs w:val="18"/>
                <w:lang w:val="en-US"/>
              </w:rPr>
              <w:t>b.</w:t>
            </w:r>
            <w:r w:rsidRPr="00036209">
              <w:rPr>
                <w:color w:val="FF0000"/>
                <w:sz w:val="18"/>
                <w:szCs w:val="18"/>
                <w:lang w:val="en-US"/>
              </w:rPr>
              <w:tab/>
              <w:t xml:space="preserve">paling banyak sebesar 1% dari total laba bersih tahun sebelumnya dengan batas paling banyak adalah sebesar Rp100.000.000.000,00 </w:t>
            </w:r>
            <w:r>
              <w:rPr>
                <w:color w:val="FF0000"/>
                <w:sz w:val="18"/>
                <w:szCs w:val="18"/>
                <w:lang w:val="en-US"/>
              </w:rPr>
              <w:t>(seratus miliar rupiah) bagi Bank</w:t>
            </w:r>
            <w:r w:rsidRPr="00036209">
              <w:rPr>
                <w:color w:val="FF0000"/>
                <w:sz w:val="18"/>
                <w:szCs w:val="18"/>
                <w:lang w:val="en-US"/>
              </w:rPr>
              <w:t>.</w:t>
            </w:r>
          </w:p>
        </w:tc>
        <w:tc>
          <w:tcPr>
            <w:tcW w:w="3548" w:type="dxa"/>
            <w:shd w:val="clear" w:color="auto" w:fill="FFFFFF" w:themeFill="background1"/>
          </w:tcPr>
          <w:p w14:paraId="4EB6E8EF" w14:textId="77777777" w:rsidR="00D939D1" w:rsidRPr="00FE02FF" w:rsidRDefault="00D939D1" w:rsidP="0005793F">
            <w:pPr>
              <w:jc w:val="both"/>
              <w:rPr>
                <w:color w:val="FF0000"/>
                <w:sz w:val="18"/>
                <w:szCs w:val="18"/>
                <w:lang w:val="en-US"/>
              </w:rPr>
            </w:pPr>
          </w:p>
        </w:tc>
        <w:tc>
          <w:tcPr>
            <w:tcW w:w="3540" w:type="dxa"/>
            <w:shd w:val="clear" w:color="auto" w:fill="FFFFFF" w:themeFill="background1"/>
          </w:tcPr>
          <w:p w14:paraId="5A130432" w14:textId="77777777" w:rsidR="00D939D1" w:rsidRPr="00125A9D" w:rsidRDefault="00D939D1" w:rsidP="0005793F">
            <w:pPr>
              <w:jc w:val="both"/>
              <w:rPr>
                <w:sz w:val="18"/>
                <w:szCs w:val="18"/>
                <w:lang w:val="en-US"/>
              </w:rPr>
            </w:pPr>
          </w:p>
        </w:tc>
        <w:tc>
          <w:tcPr>
            <w:tcW w:w="3544" w:type="dxa"/>
            <w:shd w:val="clear" w:color="auto" w:fill="FFFFFF" w:themeFill="background1"/>
          </w:tcPr>
          <w:p w14:paraId="2694D72B" w14:textId="77777777" w:rsidR="00D939D1" w:rsidRPr="00125A9D" w:rsidRDefault="00D939D1" w:rsidP="0005793F">
            <w:pPr>
              <w:jc w:val="both"/>
              <w:rPr>
                <w:sz w:val="18"/>
                <w:szCs w:val="18"/>
                <w:lang w:val="en-US"/>
              </w:rPr>
            </w:pPr>
          </w:p>
        </w:tc>
        <w:tc>
          <w:tcPr>
            <w:tcW w:w="3544" w:type="dxa"/>
            <w:shd w:val="clear" w:color="auto" w:fill="FFFFFF" w:themeFill="background1"/>
          </w:tcPr>
          <w:p w14:paraId="370F60C4" w14:textId="77777777" w:rsidR="00D939D1" w:rsidRPr="00125A9D" w:rsidRDefault="00D939D1" w:rsidP="0005793F">
            <w:pPr>
              <w:jc w:val="both"/>
              <w:rPr>
                <w:sz w:val="18"/>
                <w:szCs w:val="18"/>
                <w:lang w:val="en-US"/>
              </w:rPr>
            </w:pPr>
          </w:p>
        </w:tc>
      </w:tr>
      <w:tr w:rsidR="00D939D1" w14:paraId="3DEBDC34" w14:textId="77777777" w:rsidTr="0005793F">
        <w:tc>
          <w:tcPr>
            <w:tcW w:w="3544" w:type="dxa"/>
            <w:shd w:val="clear" w:color="auto" w:fill="FFFFFF" w:themeFill="background1"/>
          </w:tcPr>
          <w:p w14:paraId="72B3ADD4" w14:textId="77777777" w:rsidR="00D939D1" w:rsidRPr="00036209" w:rsidRDefault="00D939D1" w:rsidP="0005793F">
            <w:pPr>
              <w:ind w:left="318" w:hanging="318"/>
              <w:jc w:val="both"/>
              <w:rPr>
                <w:color w:val="FF0000"/>
                <w:sz w:val="18"/>
                <w:szCs w:val="18"/>
                <w:lang w:val="en-US"/>
              </w:rPr>
            </w:pPr>
            <w:r w:rsidRPr="00036209">
              <w:rPr>
                <w:color w:val="FF0000"/>
                <w:sz w:val="18"/>
                <w:szCs w:val="18"/>
                <w:lang w:val="en-US"/>
              </w:rPr>
              <w:t>(6)</w:t>
            </w:r>
            <w:r w:rsidRPr="00036209">
              <w:rPr>
                <w:color w:val="FF0000"/>
                <w:sz w:val="18"/>
                <w:szCs w:val="18"/>
                <w:lang w:val="en-US"/>
              </w:rPr>
              <w:tab/>
              <w:t>Otoritas Jasa Keuangan dapat mengumumkan pengenaan sanksi administratif sebagaimana dimaksud pada ayat (4) kepada masyarakat, paling kurang melalui laman/website OJK.</w:t>
            </w:r>
          </w:p>
        </w:tc>
        <w:tc>
          <w:tcPr>
            <w:tcW w:w="3548" w:type="dxa"/>
            <w:shd w:val="clear" w:color="auto" w:fill="FFFFFF" w:themeFill="background1"/>
          </w:tcPr>
          <w:p w14:paraId="72209C7E" w14:textId="77777777" w:rsidR="00D939D1" w:rsidRDefault="00D939D1" w:rsidP="0005793F">
            <w:pPr>
              <w:jc w:val="both"/>
              <w:rPr>
                <w:color w:val="FF0000"/>
                <w:sz w:val="18"/>
                <w:szCs w:val="18"/>
                <w:lang w:val="en-US"/>
              </w:rPr>
            </w:pPr>
            <w:r>
              <w:rPr>
                <w:color w:val="FF0000"/>
                <w:sz w:val="18"/>
                <w:szCs w:val="18"/>
                <w:lang w:val="en-US"/>
              </w:rPr>
              <w:t>Ayat (6)</w:t>
            </w:r>
          </w:p>
          <w:p w14:paraId="68207EFD" w14:textId="77777777" w:rsidR="00D939D1" w:rsidRPr="00FE02FF" w:rsidRDefault="00D939D1" w:rsidP="0005793F">
            <w:pPr>
              <w:ind w:firstLine="165"/>
              <w:jc w:val="both"/>
              <w:rPr>
                <w:color w:val="FF0000"/>
                <w:sz w:val="18"/>
                <w:szCs w:val="18"/>
                <w:lang w:val="en-US"/>
              </w:rPr>
            </w:pPr>
            <w:r w:rsidRPr="00FE02FF">
              <w:rPr>
                <w:color w:val="FF0000"/>
                <w:sz w:val="18"/>
                <w:szCs w:val="18"/>
                <w:lang w:val="en-US"/>
              </w:rPr>
              <w:t>Cukup jelas.</w:t>
            </w:r>
          </w:p>
        </w:tc>
        <w:tc>
          <w:tcPr>
            <w:tcW w:w="3540" w:type="dxa"/>
            <w:shd w:val="clear" w:color="auto" w:fill="FFFFFF" w:themeFill="background1"/>
          </w:tcPr>
          <w:p w14:paraId="41B49B6F" w14:textId="77777777" w:rsidR="00D939D1" w:rsidRPr="00125A9D" w:rsidRDefault="00D939D1" w:rsidP="0005793F">
            <w:pPr>
              <w:jc w:val="both"/>
              <w:rPr>
                <w:sz w:val="18"/>
                <w:szCs w:val="18"/>
                <w:lang w:val="en-US"/>
              </w:rPr>
            </w:pPr>
          </w:p>
        </w:tc>
        <w:tc>
          <w:tcPr>
            <w:tcW w:w="3544" w:type="dxa"/>
            <w:shd w:val="clear" w:color="auto" w:fill="FFFFFF" w:themeFill="background1"/>
          </w:tcPr>
          <w:p w14:paraId="48BBBDE7" w14:textId="77777777" w:rsidR="00D939D1" w:rsidRPr="00125A9D" w:rsidRDefault="00D939D1" w:rsidP="0005793F">
            <w:pPr>
              <w:jc w:val="both"/>
              <w:rPr>
                <w:sz w:val="18"/>
                <w:szCs w:val="18"/>
                <w:lang w:val="en-US"/>
              </w:rPr>
            </w:pPr>
          </w:p>
        </w:tc>
        <w:tc>
          <w:tcPr>
            <w:tcW w:w="3544" w:type="dxa"/>
            <w:shd w:val="clear" w:color="auto" w:fill="FFFFFF" w:themeFill="background1"/>
          </w:tcPr>
          <w:p w14:paraId="657112D2" w14:textId="77777777" w:rsidR="00D939D1" w:rsidRPr="00125A9D" w:rsidRDefault="00D939D1" w:rsidP="0005793F">
            <w:pPr>
              <w:jc w:val="both"/>
              <w:rPr>
                <w:sz w:val="18"/>
                <w:szCs w:val="18"/>
                <w:lang w:val="en-US"/>
              </w:rPr>
            </w:pPr>
          </w:p>
        </w:tc>
      </w:tr>
      <w:tr w:rsidR="00D939D1" w14:paraId="7EF0179F" w14:textId="77777777" w:rsidTr="0005793F">
        <w:tc>
          <w:tcPr>
            <w:tcW w:w="3544" w:type="dxa"/>
            <w:shd w:val="clear" w:color="auto" w:fill="D0CECE" w:themeFill="background2" w:themeFillShade="E6"/>
          </w:tcPr>
          <w:p w14:paraId="1C6B8F89" w14:textId="77777777" w:rsidR="00D939D1" w:rsidRPr="00401B9E" w:rsidRDefault="00D939D1" w:rsidP="0005793F">
            <w:pPr>
              <w:ind w:left="318" w:hanging="318"/>
              <w:jc w:val="both"/>
              <w:rPr>
                <w:sz w:val="18"/>
                <w:szCs w:val="18"/>
                <w:lang w:val="en-US"/>
              </w:rPr>
            </w:pPr>
          </w:p>
        </w:tc>
        <w:tc>
          <w:tcPr>
            <w:tcW w:w="3548" w:type="dxa"/>
            <w:shd w:val="clear" w:color="auto" w:fill="D0CECE" w:themeFill="background2" w:themeFillShade="E6"/>
          </w:tcPr>
          <w:p w14:paraId="656E29AC"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4E41A07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6B5240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2E333E77" w14:textId="77777777" w:rsidR="00D939D1" w:rsidRPr="00125A9D" w:rsidRDefault="00D939D1" w:rsidP="0005793F">
            <w:pPr>
              <w:jc w:val="both"/>
              <w:rPr>
                <w:sz w:val="18"/>
                <w:szCs w:val="18"/>
                <w:lang w:val="en-US"/>
              </w:rPr>
            </w:pPr>
          </w:p>
        </w:tc>
      </w:tr>
      <w:tr w:rsidR="00D939D1" w14:paraId="3A86BF54" w14:textId="77777777" w:rsidTr="0005793F">
        <w:tc>
          <w:tcPr>
            <w:tcW w:w="3544" w:type="dxa"/>
            <w:shd w:val="clear" w:color="auto" w:fill="FFFFFF" w:themeFill="background1"/>
          </w:tcPr>
          <w:p w14:paraId="5BC71809" w14:textId="77777777" w:rsidR="00D939D1" w:rsidRPr="00D72EDC" w:rsidRDefault="00D939D1" w:rsidP="0005793F">
            <w:pPr>
              <w:ind w:left="318" w:hanging="318"/>
              <w:jc w:val="center"/>
              <w:rPr>
                <w:b/>
                <w:sz w:val="18"/>
                <w:szCs w:val="18"/>
                <w:lang w:val="en-US"/>
              </w:rPr>
            </w:pPr>
            <w:r w:rsidRPr="00D72EDC">
              <w:rPr>
                <w:b/>
                <w:sz w:val="18"/>
                <w:szCs w:val="18"/>
                <w:lang w:val="en-US"/>
              </w:rPr>
              <w:t>Pasal 55</w:t>
            </w:r>
          </w:p>
        </w:tc>
        <w:tc>
          <w:tcPr>
            <w:tcW w:w="3548" w:type="dxa"/>
            <w:shd w:val="clear" w:color="auto" w:fill="FFFFFF" w:themeFill="background1"/>
          </w:tcPr>
          <w:p w14:paraId="7FF1F30C" w14:textId="77777777" w:rsidR="00D939D1" w:rsidRPr="00D72EDC" w:rsidRDefault="00D939D1" w:rsidP="0005793F">
            <w:pPr>
              <w:jc w:val="both"/>
              <w:rPr>
                <w:b/>
                <w:sz w:val="18"/>
                <w:szCs w:val="18"/>
                <w:lang w:val="en-US"/>
              </w:rPr>
            </w:pPr>
            <w:r w:rsidRPr="00D72EDC">
              <w:rPr>
                <w:b/>
                <w:sz w:val="18"/>
                <w:szCs w:val="18"/>
                <w:lang w:val="en-US"/>
              </w:rPr>
              <w:t>Pasal 55</w:t>
            </w:r>
          </w:p>
        </w:tc>
        <w:tc>
          <w:tcPr>
            <w:tcW w:w="3540" w:type="dxa"/>
            <w:shd w:val="clear" w:color="auto" w:fill="FFFFFF" w:themeFill="background1"/>
          </w:tcPr>
          <w:p w14:paraId="00061524" w14:textId="77777777" w:rsidR="00D939D1" w:rsidRPr="00125A9D" w:rsidRDefault="00D939D1" w:rsidP="0005793F">
            <w:pPr>
              <w:jc w:val="both"/>
              <w:rPr>
                <w:sz w:val="18"/>
                <w:szCs w:val="18"/>
                <w:lang w:val="en-US"/>
              </w:rPr>
            </w:pPr>
          </w:p>
        </w:tc>
        <w:tc>
          <w:tcPr>
            <w:tcW w:w="3544" w:type="dxa"/>
            <w:shd w:val="clear" w:color="auto" w:fill="FFFFFF" w:themeFill="background1"/>
          </w:tcPr>
          <w:p w14:paraId="0465AA46" w14:textId="77777777" w:rsidR="00D939D1" w:rsidRPr="00125A9D" w:rsidRDefault="00D939D1" w:rsidP="0005793F">
            <w:pPr>
              <w:jc w:val="both"/>
              <w:rPr>
                <w:sz w:val="18"/>
                <w:szCs w:val="18"/>
                <w:lang w:val="en-US"/>
              </w:rPr>
            </w:pPr>
          </w:p>
        </w:tc>
        <w:tc>
          <w:tcPr>
            <w:tcW w:w="3544" w:type="dxa"/>
            <w:shd w:val="clear" w:color="auto" w:fill="FFFFFF" w:themeFill="background1"/>
          </w:tcPr>
          <w:p w14:paraId="4B41E8A4" w14:textId="77777777" w:rsidR="00D939D1" w:rsidRPr="00125A9D" w:rsidRDefault="00D939D1" w:rsidP="0005793F">
            <w:pPr>
              <w:jc w:val="both"/>
              <w:rPr>
                <w:sz w:val="18"/>
                <w:szCs w:val="18"/>
                <w:lang w:val="en-US"/>
              </w:rPr>
            </w:pPr>
          </w:p>
        </w:tc>
      </w:tr>
      <w:tr w:rsidR="00D939D1" w14:paraId="1E5D2324" w14:textId="77777777" w:rsidTr="0005793F">
        <w:tc>
          <w:tcPr>
            <w:tcW w:w="3544" w:type="dxa"/>
            <w:shd w:val="clear" w:color="auto" w:fill="FFFFFF" w:themeFill="background1"/>
          </w:tcPr>
          <w:p w14:paraId="5E66C26B" w14:textId="77777777" w:rsidR="00D939D1" w:rsidRPr="00401B9E" w:rsidRDefault="00D939D1" w:rsidP="0005793F">
            <w:pPr>
              <w:ind w:left="318" w:hanging="318"/>
              <w:jc w:val="both"/>
              <w:rPr>
                <w:sz w:val="18"/>
                <w:szCs w:val="18"/>
                <w:lang w:val="en-US"/>
              </w:rPr>
            </w:pPr>
            <w:r w:rsidRPr="005C18C7">
              <w:rPr>
                <w:sz w:val="18"/>
                <w:szCs w:val="18"/>
                <w:lang w:val="en-US"/>
              </w:rPr>
              <w:t>(1)</w:t>
            </w:r>
            <w:r w:rsidRPr="005C18C7">
              <w:rPr>
                <w:sz w:val="18"/>
                <w:szCs w:val="18"/>
                <w:lang w:val="en-US"/>
              </w:rPr>
              <w:tab/>
              <w:t xml:space="preserve">Dalam hal terdapat beberapa Transfer Dana dari satu Nasabah atau WIC pengirim yang tergabung dalam 1 (satu) dokumen yang ditujukan kepada beberapa Nasabah atau WIC penerima, </w:t>
            </w:r>
            <w:r w:rsidRPr="00036209">
              <w:rPr>
                <w:color w:val="FF0000"/>
                <w:sz w:val="18"/>
                <w:szCs w:val="18"/>
                <w:lang w:val="en-US"/>
              </w:rPr>
              <w:t>Bank wajib memastikan</w:t>
            </w:r>
            <w:r w:rsidRPr="005C18C7">
              <w:rPr>
                <w:sz w:val="18"/>
                <w:szCs w:val="18"/>
                <w:lang w:val="en-US"/>
              </w:rPr>
              <w:t xml:space="preserve"> dokumen tersebut memuat informasi mengenai Nasabah atau WIC pengirim </w:t>
            </w:r>
            <w:r w:rsidRPr="00036209">
              <w:rPr>
                <w:sz w:val="18"/>
                <w:szCs w:val="18"/>
                <w:lang w:val="en-US"/>
              </w:rPr>
              <w:t xml:space="preserve">dan informasi mengenai Nasabah atau WIC penerima </w:t>
            </w:r>
            <w:r w:rsidRPr="005C18C7">
              <w:rPr>
                <w:sz w:val="18"/>
                <w:szCs w:val="18"/>
                <w:lang w:val="en-US"/>
              </w:rPr>
              <w:t>secara lengkap.</w:t>
            </w:r>
          </w:p>
        </w:tc>
        <w:tc>
          <w:tcPr>
            <w:tcW w:w="3548" w:type="dxa"/>
            <w:shd w:val="clear" w:color="auto" w:fill="FFFFFF" w:themeFill="background1"/>
          </w:tcPr>
          <w:p w14:paraId="273D78F6" w14:textId="77777777" w:rsidR="00D939D1" w:rsidRPr="00125A9D" w:rsidRDefault="00D939D1" w:rsidP="0005793F">
            <w:pPr>
              <w:jc w:val="both"/>
              <w:rPr>
                <w:sz w:val="18"/>
                <w:szCs w:val="18"/>
                <w:lang w:val="en-US"/>
              </w:rPr>
            </w:pPr>
            <w:r w:rsidRPr="00914DFC">
              <w:rPr>
                <w:sz w:val="18"/>
                <w:szCs w:val="18"/>
                <w:lang w:val="en-US"/>
              </w:rPr>
              <w:t>Cukup jelas.</w:t>
            </w:r>
          </w:p>
        </w:tc>
        <w:tc>
          <w:tcPr>
            <w:tcW w:w="3540" w:type="dxa"/>
            <w:shd w:val="clear" w:color="auto" w:fill="FFFFFF" w:themeFill="background1"/>
          </w:tcPr>
          <w:p w14:paraId="7C563308" w14:textId="77777777" w:rsidR="00D939D1" w:rsidRPr="00125A9D" w:rsidRDefault="00D939D1" w:rsidP="0005793F">
            <w:pPr>
              <w:jc w:val="both"/>
              <w:rPr>
                <w:sz w:val="18"/>
                <w:szCs w:val="18"/>
                <w:lang w:val="en-US"/>
              </w:rPr>
            </w:pPr>
          </w:p>
        </w:tc>
        <w:tc>
          <w:tcPr>
            <w:tcW w:w="3544" w:type="dxa"/>
            <w:shd w:val="clear" w:color="auto" w:fill="FFFFFF" w:themeFill="background1"/>
          </w:tcPr>
          <w:p w14:paraId="11F0A68E" w14:textId="77777777" w:rsidR="00D939D1" w:rsidRPr="00125A9D" w:rsidRDefault="00D939D1" w:rsidP="0005793F">
            <w:pPr>
              <w:jc w:val="both"/>
              <w:rPr>
                <w:sz w:val="18"/>
                <w:szCs w:val="18"/>
                <w:lang w:val="en-US"/>
              </w:rPr>
            </w:pPr>
          </w:p>
        </w:tc>
        <w:tc>
          <w:tcPr>
            <w:tcW w:w="3544" w:type="dxa"/>
            <w:shd w:val="clear" w:color="auto" w:fill="FFFFFF" w:themeFill="background1"/>
          </w:tcPr>
          <w:p w14:paraId="583257BF" w14:textId="77777777" w:rsidR="00D939D1" w:rsidRPr="00125A9D" w:rsidRDefault="00D939D1" w:rsidP="0005793F">
            <w:pPr>
              <w:jc w:val="both"/>
              <w:rPr>
                <w:sz w:val="18"/>
                <w:szCs w:val="18"/>
                <w:lang w:val="en-US"/>
              </w:rPr>
            </w:pPr>
          </w:p>
        </w:tc>
      </w:tr>
      <w:tr w:rsidR="00D939D1" w14:paraId="2A9C80A6" w14:textId="77777777" w:rsidTr="0005793F">
        <w:tc>
          <w:tcPr>
            <w:tcW w:w="3544" w:type="dxa"/>
            <w:shd w:val="clear" w:color="auto" w:fill="FFFFFF" w:themeFill="background1"/>
          </w:tcPr>
          <w:p w14:paraId="7619CD01" w14:textId="77777777" w:rsidR="00D939D1" w:rsidRPr="005C18C7" w:rsidRDefault="00D939D1" w:rsidP="0005793F">
            <w:pPr>
              <w:ind w:left="318" w:hanging="318"/>
              <w:jc w:val="both"/>
              <w:rPr>
                <w:sz w:val="18"/>
                <w:szCs w:val="18"/>
                <w:lang w:val="en-US"/>
              </w:rPr>
            </w:pPr>
            <w:r w:rsidRPr="005C18C7">
              <w:rPr>
                <w:sz w:val="18"/>
                <w:szCs w:val="18"/>
                <w:lang w:val="en-US"/>
              </w:rPr>
              <w:t xml:space="preserve">(2)  </w:t>
            </w:r>
            <w:r w:rsidRPr="005C18C7">
              <w:rPr>
                <w:sz w:val="18"/>
                <w:szCs w:val="18"/>
                <w:lang w:val="en-US"/>
              </w:rPr>
              <w:tab/>
              <w:t>Informasi sebagaimana dimaksud pada ayat (1), wajib ditelusuri di negara Nasabah atau WIC penerima.</w:t>
            </w:r>
          </w:p>
        </w:tc>
        <w:tc>
          <w:tcPr>
            <w:tcW w:w="3548" w:type="dxa"/>
            <w:shd w:val="clear" w:color="auto" w:fill="FFFFFF" w:themeFill="background1"/>
          </w:tcPr>
          <w:p w14:paraId="56DA90A7" w14:textId="77777777" w:rsidR="00D939D1" w:rsidRPr="00125A9D" w:rsidRDefault="00D939D1" w:rsidP="0005793F">
            <w:pPr>
              <w:jc w:val="both"/>
              <w:rPr>
                <w:sz w:val="18"/>
                <w:szCs w:val="18"/>
                <w:lang w:val="en-US"/>
              </w:rPr>
            </w:pPr>
          </w:p>
        </w:tc>
        <w:tc>
          <w:tcPr>
            <w:tcW w:w="3540" w:type="dxa"/>
            <w:shd w:val="clear" w:color="auto" w:fill="FFFFFF" w:themeFill="background1"/>
          </w:tcPr>
          <w:p w14:paraId="19EC4916" w14:textId="77777777" w:rsidR="00D939D1" w:rsidRPr="00125A9D" w:rsidRDefault="00D939D1" w:rsidP="0005793F">
            <w:pPr>
              <w:jc w:val="both"/>
              <w:rPr>
                <w:sz w:val="18"/>
                <w:szCs w:val="18"/>
                <w:lang w:val="en-US"/>
              </w:rPr>
            </w:pPr>
          </w:p>
        </w:tc>
        <w:tc>
          <w:tcPr>
            <w:tcW w:w="3544" w:type="dxa"/>
            <w:shd w:val="clear" w:color="auto" w:fill="FFFFFF" w:themeFill="background1"/>
          </w:tcPr>
          <w:p w14:paraId="18BC927B" w14:textId="77777777" w:rsidR="00D939D1" w:rsidRPr="00125A9D" w:rsidRDefault="00D939D1" w:rsidP="0005793F">
            <w:pPr>
              <w:jc w:val="both"/>
              <w:rPr>
                <w:sz w:val="18"/>
                <w:szCs w:val="18"/>
                <w:lang w:val="en-US"/>
              </w:rPr>
            </w:pPr>
          </w:p>
        </w:tc>
        <w:tc>
          <w:tcPr>
            <w:tcW w:w="3544" w:type="dxa"/>
            <w:shd w:val="clear" w:color="auto" w:fill="FFFFFF" w:themeFill="background1"/>
          </w:tcPr>
          <w:p w14:paraId="154C4916" w14:textId="77777777" w:rsidR="00D939D1" w:rsidRPr="00125A9D" w:rsidRDefault="00D939D1" w:rsidP="0005793F">
            <w:pPr>
              <w:jc w:val="both"/>
              <w:rPr>
                <w:sz w:val="18"/>
                <w:szCs w:val="18"/>
                <w:lang w:val="en-US"/>
              </w:rPr>
            </w:pPr>
          </w:p>
        </w:tc>
      </w:tr>
      <w:tr w:rsidR="00D939D1" w14:paraId="6DF33016" w14:textId="77777777" w:rsidTr="0005793F">
        <w:tc>
          <w:tcPr>
            <w:tcW w:w="3544" w:type="dxa"/>
            <w:shd w:val="clear" w:color="auto" w:fill="FFFFFF" w:themeFill="background1"/>
          </w:tcPr>
          <w:p w14:paraId="510027DC" w14:textId="77777777" w:rsidR="00D939D1" w:rsidRPr="005C18C7" w:rsidRDefault="00D939D1" w:rsidP="0005793F">
            <w:pPr>
              <w:ind w:left="318" w:hanging="318"/>
              <w:jc w:val="both"/>
              <w:rPr>
                <w:sz w:val="18"/>
                <w:szCs w:val="18"/>
                <w:lang w:val="en-US"/>
              </w:rPr>
            </w:pPr>
            <w:r w:rsidRPr="005C18C7">
              <w:rPr>
                <w:sz w:val="18"/>
                <w:szCs w:val="18"/>
                <w:lang w:val="en-US"/>
              </w:rPr>
              <w:t xml:space="preserve">(3)  </w:t>
            </w:r>
            <w:r w:rsidRPr="005C18C7">
              <w:rPr>
                <w:sz w:val="18"/>
                <w:szCs w:val="18"/>
                <w:lang w:val="en-US"/>
              </w:rPr>
              <w:tab/>
              <w:t>Bank wajib mencantumkan nomor rekening atau nomor referensi transaksi Nasabah atau WIC pengirim.</w:t>
            </w:r>
          </w:p>
        </w:tc>
        <w:tc>
          <w:tcPr>
            <w:tcW w:w="3548" w:type="dxa"/>
            <w:shd w:val="clear" w:color="auto" w:fill="FFFFFF" w:themeFill="background1"/>
          </w:tcPr>
          <w:p w14:paraId="0E060EAC" w14:textId="77777777" w:rsidR="00D939D1" w:rsidRPr="00125A9D" w:rsidRDefault="00D939D1" w:rsidP="0005793F">
            <w:pPr>
              <w:jc w:val="both"/>
              <w:rPr>
                <w:sz w:val="18"/>
                <w:szCs w:val="18"/>
                <w:lang w:val="en-US"/>
              </w:rPr>
            </w:pPr>
          </w:p>
        </w:tc>
        <w:tc>
          <w:tcPr>
            <w:tcW w:w="3540" w:type="dxa"/>
            <w:shd w:val="clear" w:color="auto" w:fill="FFFFFF" w:themeFill="background1"/>
          </w:tcPr>
          <w:p w14:paraId="196D979B" w14:textId="77777777" w:rsidR="00D939D1" w:rsidRPr="00125A9D" w:rsidRDefault="00D939D1" w:rsidP="0005793F">
            <w:pPr>
              <w:jc w:val="both"/>
              <w:rPr>
                <w:sz w:val="18"/>
                <w:szCs w:val="18"/>
                <w:lang w:val="en-US"/>
              </w:rPr>
            </w:pPr>
          </w:p>
        </w:tc>
        <w:tc>
          <w:tcPr>
            <w:tcW w:w="3544" w:type="dxa"/>
            <w:shd w:val="clear" w:color="auto" w:fill="FFFFFF" w:themeFill="background1"/>
          </w:tcPr>
          <w:p w14:paraId="1C5DD4DA" w14:textId="77777777" w:rsidR="00D939D1" w:rsidRPr="00125A9D" w:rsidRDefault="00D939D1" w:rsidP="0005793F">
            <w:pPr>
              <w:jc w:val="both"/>
              <w:rPr>
                <w:sz w:val="18"/>
                <w:szCs w:val="18"/>
                <w:lang w:val="en-US"/>
              </w:rPr>
            </w:pPr>
          </w:p>
        </w:tc>
        <w:tc>
          <w:tcPr>
            <w:tcW w:w="3544" w:type="dxa"/>
            <w:shd w:val="clear" w:color="auto" w:fill="FFFFFF" w:themeFill="background1"/>
          </w:tcPr>
          <w:p w14:paraId="56BB63DE" w14:textId="77777777" w:rsidR="00D939D1" w:rsidRPr="00125A9D" w:rsidRDefault="00D939D1" w:rsidP="0005793F">
            <w:pPr>
              <w:jc w:val="both"/>
              <w:rPr>
                <w:sz w:val="18"/>
                <w:szCs w:val="18"/>
                <w:lang w:val="en-US"/>
              </w:rPr>
            </w:pPr>
          </w:p>
        </w:tc>
      </w:tr>
      <w:tr w:rsidR="00D939D1" w14:paraId="645DFFCD" w14:textId="77777777" w:rsidTr="0005793F">
        <w:tc>
          <w:tcPr>
            <w:tcW w:w="3544" w:type="dxa"/>
            <w:shd w:val="clear" w:color="auto" w:fill="FFFFFF" w:themeFill="background1"/>
          </w:tcPr>
          <w:p w14:paraId="2588A02C" w14:textId="77777777" w:rsidR="00D939D1" w:rsidRPr="00036209" w:rsidRDefault="00D939D1" w:rsidP="0005793F">
            <w:pPr>
              <w:ind w:left="318" w:hanging="318"/>
              <w:jc w:val="both"/>
              <w:rPr>
                <w:color w:val="FF0000"/>
                <w:sz w:val="18"/>
                <w:szCs w:val="18"/>
                <w:lang w:val="en-US"/>
              </w:rPr>
            </w:pPr>
            <w:r w:rsidRPr="00036209">
              <w:rPr>
                <w:color w:val="FF0000"/>
                <w:sz w:val="18"/>
                <w:szCs w:val="18"/>
                <w:lang w:val="en-US"/>
              </w:rPr>
              <w:t>(4)</w:t>
            </w:r>
            <w:r w:rsidRPr="00036209">
              <w:rPr>
                <w:color w:val="FF0000"/>
                <w:sz w:val="18"/>
                <w:szCs w:val="18"/>
                <w:lang w:val="en-US"/>
              </w:rPr>
              <w:tab/>
              <w:t>Bank yang melanggar ketentuan sebagaimana dimaksud pada ayat (1) dan/atau ayat (3) dapat dikenai sanksi administratif berupa:</w:t>
            </w:r>
          </w:p>
        </w:tc>
        <w:tc>
          <w:tcPr>
            <w:tcW w:w="3548" w:type="dxa"/>
            <w:shd w:val="clear" w:color="auto" w:fill="FFFFFF" w:themeFill="background1"/>
          </w:tcPr>
          <w:p w14:paraId="05758C48" w14:textId="77777777" w:rsidR="00D939D1" w:rsidRPr="00125A9D" w:rsidRDefault="00D939D1" w:rsidP="0005793F">
            <w:pPr>
              <w:jc w:val="both"/>
              <w:rPr>
                <w:sz w:val="18"/>
                <w:szCs w:val="18"/>
                <w:lang w:val="en-US"/>
              </w:rPr>
            </w:pPr>
          </w:p>
        </w:tc>
        <w:tc>
          <w:tcPr>
            <w:tcW w:w="3540" w:type="dxa"/>
            <w:shd w:val="clear" w:color="auto" w:fill="FFFFFF" w:themeFill="background1"/>
          </w:tcPr>
          <w:p w14:paraId="099366E6" w14:textId="77777777" w:rsidR="00D939D1" w:rsidRPr="00125A9D" w:rsidRDefault="00D939D1" w:rsidP="0005793F">
            <w:pPr>
              <w:jc w:val="both"/>
              <w:rPr>
                <w:sz w:val="18"/>
                <w:szCs w:val="18"/>
                <w:lang w:val="en-US"/>
              </w:rPr>
            </w:pPr>
          </w:p>
        </w:tc>
        <w:tc>
          <w:tcPr>
            <w:tcW w:w="3544" w:type="dxa"/>
            <w:shd w:val="clear" w:color="auto" w:fill="FFFFFF" w:themeFill="background1"/>
          </w:tcPr>
          <w:p w14:paraId="76DF36A1" w14:textId="77777777" w:rsidR="00D939D1" w:rsidRPr="00125A9D" w:rsidRDefault="00D939D1" w:rsidP="0005793F">
            <w:pPr>
              <w:jc w:val="both"/>
              <w:rPr>
                <w:sz w:val="18"/>
                <w:szCs w:val="18"/>
                <w:lang w:val="en-US"/>
              </w:rPr>
            </w:pPr>
          </w:p>
        </w:tc>
        <w:tc>
          <w:tcPr>
            <w:tcW w:w="3544" w:type="dxa"/>
            <w:shd w:val="clear" w:color="auto" w:fill="FFFFFF" w:themeFill="background1"/>
          </w:tcPr>
          <w:p w14:paraId="6C3FBDB7" w14:textId="77777777" w:rsidR="00D939D1" w:rsidRPr="00125A9D" w:rsidRDefault="00D939D1" w:rsidP="0005793F">
            <w:pPr>
              <w:jc w:val="both"/>
              <w:rPr>
                <w:sz w:val="18"/>
                <w:szCs w:val="18"/>
                <w:lang w:val="en-US"/>
              </w:rPr>
            </w:pPr>
          </w:p>
        </w:tc>
      </w:tr>
      <w:tr w:rsidR="00D939D1" w14:paraId="07476C25" w14:textId="77777777" w:rsidTr="0005793F">
        <w:tc>
          <w:tcPr>
            <w:tcW w:w="3544" w:type="dxa"/>
            <w:shd w:val="clear" w:color="auto" w:fill="FFFFFF" w:themeFill="background1"/>
          </w:tcPr>
          <w:p w14:paraId="052B5217"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lastRenderedPageBreak/>
              <w:t>a.</w:t>
            </w:r>
            <w:r w:rsidRPr="00036209">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69F8DE12" w14:textId="77777777" w:rsidR="00D939D1" w:rsidRPr="00125A9D" w:rsidRDefault="00D939D1" w:rsidP="0005793F">
            <w:pPr>
              <w:jc w:val="both"/>
              <w:rPr>
                <w:sz w:val="18"/>
                <w:szCs w:val="18"/>
                <w:lang w:val="en-US"/>
              </w:rPr>
            </w:pPr>
          </w:p>
        </w:tc>
        <w:tc>
          <w:tcPr>
            <w:tcW w:w="3540" w:type="dxa"/>
            <w:shd w:val="clear" w:color="auto" w:fill="FFFFFF" w:themeFill="background1"/>
          </w:tcPr>
          <w:p w14:paraId="0B6C4EB4" w14:textId="77777777" w:rsidR="00D939D1" w:rsidRPr="00125A9D" w:rsidRDefault="00D939D1" w:rsidP="0005793F">
            <w:pPr>
              <w:jc w:val="both"/>
              <w:rPr>
                <w:sz w:val="18"/>
                <w:szCs w:val="18"/>
                <w:lang w:val="en-US"/>
              </w:rPr>
            </w:pPr>
          </w:p>
        </w:tc>
        <w:tc>
          <w:tcPr>
            <w:tcW w:w="3544" w:type="dxa"/>
            <w:shd w:val="clear" w:color="auto" w:fill="FFFFFF" w:themeFill="background1"/>
          </w:tcPr>
          <w:p w14:paraId="55141406" w14:textId="77777777" w:rsidR="00D939D1" w:rsidRPr="00125A9D" w:rsidRDefault="00D939D1" w:rsidP="0005793F">
            <w:pPr>
              <w:jc w:val="both"/>
              <w:rPr>
                <w:sz w:val="18"/>
                <w:szCs w:val="18"/>
                <w:lang w:val="en-US"/>
              </w:rPr>
            </w:pPr>
          </w:p>
        </w:tc>
        <w:tc>
          <w:tcPr>
            <w:tcW w:w="3544" w:type="dxa"/>
            <w:shd w:val="clear" w:color="auto" w:fill="FFFFFF" w:themeFill="background1"/>
          </w:tcPr>
          <w:p w14:paraId="7E5112B4" w14:textId="77777777" w:rsidR="00D939D1" w:rsidRPr="00125A9D" w:rsidRDefault="00D939D1" w:rsidP="0005793F">
            <w:pPr>
              <w:jc w:val="both"/>
              <w:rPr>
                <w:sz w:val="18"/>
                <w:szCs w:val="18"/>
                <w:lang w:val="en-US"/>
              </w:rPr>
            </w:pPr>
          </w:p>
        </w:tc>
      </w:tr>
      <w:tr w:rsidR="00D939D1" w14:paraId="0F1FF78F" w14:textId="77777777" w:rsidTr="0005793F">
        <w:tc>
          <w:tcPr>
            <w:tcW w:w="3544" w:type="dxa"/>
            <w:shd w:val="clear" w:color="auto" w:fill="FFFFFF" w:themeFill="background1"/>
          </w:tcPr>
          <w:p w14:paraId="5A0C7885"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b.</w:t>
            </w:r>
            <w:r w:rsidRPr="00036209">
              <w:rPr>
                <w:color w:val="FF0000"/>
                <w:sz w:val="18"/>
                <w:szCs w:val="18"/>
                <w:lang w:val="en-US"/>
              </w:rPr>
              <w:tab/>
              <w:t>denda;</w:t>
            </w:r>
          </w:p>
        </w:tc>
        <w:tc>
          <w:tcPr>
            <w:tcW w:w="3548" w:type="dxa"/>
            <w:shd w:val="clear" w:color="auto" w:fill="FFFFFF" w:themeFill="background1"/>
          </w:tcPr>
          <w:p w14:paraId="2B785F2F" w14:textId="77777777" w:rsidR="00D939D1" w:rsidRPr="00125A9D" w:rsidRDefault="00D939D1" w:rsidP="0005793F">
            <w:pPr>
              <w:jc w:val="both"/>
              <w:rPr>
                <w:sz w:val="18"/>
                <w:szCs w:val="18"/>
                <w:lang w:val="en-US"/>
              </w:rPr>
            </w:pPr>
          </w:p>
        </w:tc>
        <w:tc>
          <w:tcPr>
            <w:tcW w:w="3540" w:type="dxa"/>
            <w:shd w:val="clear" w:color="auto" w:fill="FFFFFF" w:themeFill="background1"/>
          </w:tcPr>
          <w:p w14:paraId="43E851E2" w14:textId="77777777" w:rsidR="00D939D1" w:rsidRPr="00125A9D" w:rsidRDefault="00D939D1" w:rsidP="0005793F">
            <w:pPr>
              <w:jc w:val="both"/>
              <w:rPr>
                <w:sz w:val="18"/>
                <w:szCs w:val="18"/>
                <w:lang w:val="en-US"/>
              </w:rPr>
            </w:pPr>
          </w:p>
        </w:tc>
        <w:tc>
          <w:tcPr>
            <w:tcW w:w="3544" w:type="dxa"/>
            <w:shd w:val="clear" w:color="auto" w:fill="FFFFFF" w:themeFill="background1"/>
          </w:tcPr>
          <w:p w14:paraId="429A33B4" w14:textId="77777777" w:rsidR="00D939D1" w:rsidRPr="00125A9D" w:rsidRDefault="00D939D1" w:rsidP="0005793F">
            <w:pPr>
              <w:jc w:val="both"/>
              <w:rPr>
                <w:sz w:val="18"/>
                <w:szCs w:val="18"/>
                <w:lang w:val="en-US"/>
              </w:rPr>
            </w:pPr>
          </w:p>
        </w:tc>
        <w:tc>
          <w:tcPr>
            <w:tcW w:w="3544" w:type="dxa"/>
            <w:shd w:val="clear" w:color="auto" w:fill="FFFFFF" w:themeFill="background1"/>
          </w:tcPr>
          <w:p w14:paraId="30BE49BF" w14:textId="77777777" w:rsidR="00D939D1" w:rsidRPr="00125A9D" w:rsidRDefault="00D939D1" w:rsidP="0005793F">
            <w:pPr>
              <w:jc w:val="both"/>
              <w:rPr>
                <w:sz w:val="18"/>
                <w:szCs w:val="18"/>
                <w:lang w:val="en-US"/>
              </w:rPr>
            </w:pPr>
          </w:p>
        </w:tc>
      </w:tr>
      <w:tr w:rsidR="00D939D1" w14:paraId="266D2E2A" w14:textId="77777777" w:rsidTr="0005793F">
        <w:tc>
          <w:tcPr>
            <w:tcW w:w="3544" w:type="dxa"/>
            <w:shd w:val="clear" w:color="auto" w:fill="FFFFFF" w:themeFill="background1"/>
          </w:tcPr>
          <w:p w14:paraId="5868F440"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c.</w:t>
            </w:r>
            <w:r w:rsidRPr="00036209">
              <w:rPr>
                <w:color w:val="FF0000"/>
                <w:sz w:val="18"/>
                <w:szCs w:val="18"/>
                <w:lang w:val="en-US"/>
              </w:rPr>
              <w:tab/>
              <w:t>pembatasan kegiatan usaha tertentu;</w:t>
            </w:r>
          </w:p>
        </w:tc>
        <w:tc>
          <w:tcPr>
            <w:tcW w:w="3548" w:type="dxa"/>
            <w:shd w:val="clear" w:color="auto" w:fill="FFFFFF" w:themeFill="background1"/>
          </w:tcPr>
          <w:p w14:paraId="4D6F2A25" w14:textId="77777777" w:rsidR="00D939D1" w:rsidRPr="00125A9D" w:rsidRDefault="00D939D1" w:rsidP="0005793F">
            <w:pPr>
              <w:jc w:val="both"/>
              <w:rPr>
                <w:sz w:val="18"/>
                <w:szCs w:val="18"/>
                <w:lang w:val="en-US"/>
              </w:rPr>
            </w:pPr>
          </w:p>
        </w:tc>
        <w:tc>
          <w:tcPr>
            <w:tcW w:w="3540" w:type="dxa"/>
            <w:shd w:val="clear" w:color="auto" w:fill="FFFFFF" w:themeFill="background1"/>
          </w:tcPr>
          <w:p w14:paraId="3CB0A0B0" w14:textId="77777777" w:rsidR="00D939D1" w:rsidRPr="00125A9D" w:rsidRDefault="00D939D1" w:rsidP="0005793F">
            <w:pPr>
              <w:jc w:val="both"/>
              <w:rPr>
                <w:sz w:val="18"/>
                <w:szCs w:val="18"/>
                <w:lang w:val="en-US"/>
              </w:rPr>
            </w:pPr>
          </w:p>
        </w:tc>
        <w:tc>
          <w:tcPr>
            <w:tcW w:w="3544" w:type="dxa"/>
            <w:shd w:val="clear" w:color="auto" w:fill="FFFFFF" w:themeFill="background1"/>
          </w:tcPr>
          <w:p w14:paraId="5F115235" w14:textId="77777777" w:rsidR="00D939D1" w:rsidRPr="00125A9D" w:rsidRDefault="00D939D1" w:rsidP="0005793F">
            <w:pPr>
              <w:jc w:val="both"/>
              <w:rPr>
                <w:sz w:val="18"/>
                <w:szCs w:val="18"/>
                <w:lang w:val="en-US"/>
              </w:rPr>
            </w:pPr>
          </w:p>
        </w:tc>
        <w:tc>
          <w:tcPr>
            <w:tcW w:w="3544" w:type="dxa"/>
            <w:shd w:val="clear" w:color="auto" w:fill="FFFFFF" w:themeFill="background1"/>
          </w:tcPr>
          <w:p w14:paraId="368BA607" w14:textId="77777777" w:rsidR="00D939D1" w:rsidRPr="00125A9D" w:rsidRDefault="00D939D1" w:rsidP="0005793F">
            <w:pPr>
              <w:jc w:val="both"/>
              <w:rPr>
                <w:sz w:val="18"/>
                <w:szCs w:val="18"/>
                <w:lang w:val="en-US"/>
              </w:rPr>
            </w:pPr>
          </w:p>
        </w:tc>
      </w:tr>
      <w:tr w:rsidR="00D939D1" w14:paraId="0E3C7900" w14:textId="77777777" w:rsidTr="0005793F">
        <w:tc>
          <w:tcPr>
            <w:tcW w:w="3544" w:type="dxa"/>
            <w:shd w:val="clear" w:color="auto" w:fill="FFFFFF" w:themeFill="background1"/>
          </w:tcPr>
          <w:p w14:paraId="4590D002"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 xml:space="preserve">d. </w:t>
            </w:r>
            <w:r w:rsidRPr="00036209">
              <w:rPr>
                <w:color w:val="FF0000"/>
                <w:sz w:val="18"/>
                <w:szCs w:val="18"/>
                <w:lang w:val="en-US"/>
              </w:rPr>
              <w:tab/>
              <w:t>penurunan penilaian faktor-faktor pembentuk nilai tingkat kesehatan;</w:t>
            </w:r>
          </w:p>
        </w:tc>
        <w:tc>
          <w:tcPr>
            <w:tcW w:w="3548" w:type="dxa"/>
            <w:shd w:val="clear" w:color="auto" w:fill="FFFFFF" w:themeFill="background1"/>
          </w:tcPr>
          <w:p w14:paraId="5F88B2E4" w14:textId="77777777" w:rsidR="00D939D1" w:rsidRPr="00125A9D" w:rsidRDefault="00D939D1" w:rsidP="0005793F">
            <w:pPr>
              <w:jc w:val="both"/>
              <w:rPr>
                <w:sz w:val="18"/>
                <w:szCs w:val="18"/>
                <w:lang w:val="en-US"/>
              </w:rPr>
            </w:pPr>
          </w:p>
        </w:tc>
        <w:tc>
          <w:tcPr>
            <w:tcW w:w="3540" w:type="dxa"/>
            <w:shd w:val="clear" w:color="auto" w:fill="FFFFFF" w:themeFill="background1"/>
          </w:tcPr>
          <w:p w14:paraId="1A43D0B0" w14:textId="77777777" w:rsidR="00D939D1" w:rsidRPr="00125A9D" w:rsidRDefault="00D939D1" w:rsidP="0005793F">
            <w:pPr>
              <w:jc w:val="both"/>
              <w:rPr>
                <w:sz w:val="18"/>
                <w:szCs w:val="18"/>
                <w:lang w:val="en-US"/>
              </w:rPr>
            </w:pPr>
          </w:p>
        </w:tc>
        <w:tc>
          <w:tcPr>
            <w:tcW w:w="3544" w:type="dxa"/>
            <w:shd w:val="clear" w:color="auto" w:fill="FFFFFF" w:themeFill="background1"/>
          </w:tcPr>
          <w:p w14:paraId="36A9AD14" w14:textId="77777777" w:rsidR="00D939D1" w:rsidRPr="00125A9D" w:rsidRDefault="00D939D1" w:rsidP="0005793F">
            <w:pPr>
              <w:jc w:val="both"/>
              <w:rPr>
                <w:sz w:val="18"/>
                <w:szCs w:val="18"/>
                <w:lang w:val="en-US"/>
              </w:rPr>
            </w:pPr>
          </w:p>
        </w:tc>
        <w:tc>
          <w:tcPr>
            <w:tcW w:w="3544" w:type="dxa"/>
            <w:shd w:val="clear" w:color="auto" w:fill="FFFFFF" w:themeFill="background1"/>
          </w:tcPr>
          <w:p w14:paraId="2661BA80" w14:textId="77777777" w:rsidR="00D939D1" w:rsidRPr="00125A9D" w:rsidRDefault="00D939D1" w:rsidP="0005793F">
            <w:pPr>
              <w:jc w:val="both"/>
              <w:rPr>
                <w:sz w:val="18"/>
                <w:szCs w:val="18"/>
                <w:lang w:val="en-US"/>
              </w:rPr>
            </w:pPr>
          </w:p>
        </w:tc>
      </w:tr>
      <w:tr w:rsidR="00D939D1" w14:paraId="4B8C2FE6" w14:textId="77777777" w:rsidTr="0005793F">
        <w:tc>
          <w:tcPr>
            <w:tcW w:w="3544" w:type="dxa"/>
            <w:shd w:val="clear" w:color="auto" w:fill="FFFFFF" w:themeFill="background1"/>
          </w:tcPr>
          <w:p w14:paraId="40FAA6D4"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 xml:space="preserve">e. </w:t>
            </w:r>
            <w:r w:rsidRPr="00036209">
              <w:rPr>
                <w:color w:val="FF0000"/>
                <w:sz w:val="18"/>
                <w:szCs w:val="18"/>
                <w:lang w:val="en-US"/>
              </w:rPr>
              <w:tab/>
              <w:t>pembekuan kegiatan usaha tertentu;</w:t>
            </w:r>
          </w:p>
        </w:tc>
        <w:tc>
          <w:tcPr>
            <w:tcW w:w="3548" w:type="dxa"/>
            <w:shd w:val="clear" w:color="auto" w:fill="FFFFFF" w:themeFill="background1"/>
          </w:tcPr>
          <w:p w14:paraId="6ADEE4D6" w14:textId="77777777" w:rsidR="00D939D1" w:rsidRPr="00125A9D" w:rsidRDefault="00D939D1" w:rsidP="0005793F">
            <w:pPr>
              <w:jc w:val="both"/>
              <w:rPr>
                <w:sz w:val="18"/>
                <w:szCs w:val="18"/>
                <w:lang w:val="en-US"/>
              </w:rPr>
            </w:pPr>
          </w:p>
        </w:tc>
        <w:tc>
          <w:tcPr>
            <w:tcW w:w="3540" w:type="dxa"/>
            <w:shd w:val="clear" w:color="auto" w:fill="FFFFFF" w:themeFill="background1"/>
          </w:tcPr>
          <w:p w14:paraId="03FDCD13" w14:textId="77777777" w:rsidR="00D939D1" w:rsidRPr="00125A9D" w:rsidRDefault="00D939D1" w:rsidP="0005793F">
            <w:pPr>
              <w:jc w:val="both"/>
              <w:rPr>
                <w:sz w:val="18"/>
                <w:szCs w:val="18"/>
                <w:lang w:val="en-US"/>
              </w:rPr>
            </w:pPr>
          </w:p>
        </w:tc>
        <w:tc>
          <w:tcPr>
            <w:tcW w:w="3544" w:type="dxa"/>
            <w:shd w:val="clear" w:color="auto" w:fill="FFFFFF" w:themeFill="background1"/>
          </w:tcPr>
          <w:p w14:paraId="3AB0F199" w14:textId="77777777" w:rsidR="00D939D1" w:rsidRPr="00125A9D" w:rsidRDefault="00D939D1" w:rsidP="0005793F">
            <w:pPr>
              <w:jc w:val="both"/>
              <w:rPr>
                <w:sz w:val="18"/>
                <w:szCs w:val="18"/>
                <w:lang w:val="en-US"/>
              </w:rPr>
            </w:pPr>
          </w:p>
        </w:tc>
        <w:tc>
          <w:tcPr>
            <w:tcW w:w="3544" w:type="dxa"/>
            <w:shd w:val="clear" w:color="auto" w:fill="FFFFFF" w:themeFill="background1"/>
          </w:tcPr>
          <w:p w14:paraId="31314E0E" w14:textId="77777777" w:rsidR="00D939D1" w:rsidRPr="00125A9D" w:rsidRDefault="00D939D1" w:rsidP="0005793F">
            <w:pPr>
              <w:jc w:val="both"/>
              <w:rPr>
                <w:sz w:val="18"/>
                <w:szCs w:val="18"/>
                <w:lang w:val="en-US"/>
              </w:rPr>
            </w:pPr>
          </w:p>
        </w:tc>
      </w:tr>
      <w:tr w:rsidR="00D939D1" w14:paraId="31D503CD" w14:textId="77777777" w:rsidTr="0005793F">
        <w:tc>
          <w:tcPr>
            <w:tcW w:w="3544" w:type="dxa"/>
            <w:shd w:val="clear" w:color="auto" w:fill="FFFFFF" w:themeFill="background1"/>
          </w:tcPr>
          <w:p w14:paraId="5C1668F7" w14:textId="77777777" w:rsidR="00D939D1" w:rsidRPr="00036209" w:rsidRDefault="00D939D1" w:rsidP="0005793F">
            <w:pPr>
              <w:tabs>
                <w:tab w:val="left" w:pos="856"/>
              </w:tabs>
              <w:ind w:left="602" w:hanging="284"/>
              <w:jc w:val="both"/>
              <w:rPr>
                <w:color w:val="FF0000"/>
                <w:sz w:val="18"/>
                <w:szCs w:val="18"/>
                <w:lang w:val="en-US"/>
              </w:rPr>
            </w:pPr>
            <w:r>
              <w:rPr>
                <w:color w:val="FF0000"/>
                <w:sz w:val="18"/>
                <w:szCs w:val="18"/>
                <w:lang w:val="en-US"/>
              </w:rPr>
              <w:t xml:space="preserve">f. </w:t>
            </w:r>
            <w:r>
              <w:rPr>
                <w:color w:val="FF0000"/>
                <w:sz w:val="18"/>
                <w:szCs w:val="18"/>
                <w:lang w:val="en-US"/>
              </w:rPr>
              <w:tab/>
              <w:t>pemberhentian pengurus Bank</w:t>
            </w:r>
            <w:r w:rsidRPr="00036209">
              <w:rPr>
                <w:color w:val="FF0000"/>
                <w:sz w:val="18"/>
                <w:szCs w:val="18"/>
                <w:lang w:val="en-US"/>
              </w:rPr>
              <w:t xml:space="preserve">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62C5A079" w14:textId="77777777" w:rsidR="00D939D1" w:rsidRPr="00125A9D" w:rsidRDefault="00D939D1" w:rsidP="0005793F">
            <w:pPr>
              <w:jc w:val="both"/>
              <w:rPr>
                <w:sz w:val="18"/>
                <w:szCs w:val="18"/>
                <w:lang w:val="en-US"/>
              </w:rPr>
            </w:pPr>
          </w:p>
        </w:tc>
        <w:tc>
          <w:tcPr>
            <w:tcW w:w="3540" w:type="dxa"/>
            <w:shd w:val="clear" w:color="auto" w:fill="FFFFFF" w:themeFill="background1"/>
          </w:tcPr>
          <w:p w14:paraId="52AA2C81" w14:textId="77777777" w:rsidR="00D939D1" w:rsidRPr="00125A9D" w:rsidRDefault="00D939D1" w:rsidP="0005793F">
            <w:pPr>
              <w:jc w:val="both"/>
              <w:rPr>
                <w:sz w:val="18"/>
                <w:szCs w:val="18"/>
                <w:lang w:val="en-US"/>
              </w:rPr>
            </w:pPr>
          </w:p>
        </w:tc>
        <w:tc>
          <w:tcPr>
            <w:tcW w:w="3544" w:type="dxa"/>
            <w:shd w:val="clear" w:color="auto" w:fill="FFFFFF" w:themeFill="background1"/>
          </w:tcPr>
          <w:p w14:paraId="657A35F1" w14:textId="77777777" w:rsidR="00D939D1" w:rsidRPr="00125A9D" w:rsidRDefault="00D939D1" w:rsidP="0005793F">
            <w:pPr>
              <w:jc w:val="both"/>
              <w:rPr>
                <w:sz w:val="18"/>
                <w:szCs w:val="18"/>
                <w:lang w:val="en-US"/>
              </w:rPr>
            </w:pPr>
          </w:p>
        </w:tc>
        <w:tc>
          <w:tcPr>
            <w:tcW w:w="3544" w:type="dxa"/>
            <w:shd w:val="clear" w:color="auto" w:fill="FFFFFF" w:themeFill="background1"/>
          </w:tcPr>
          <w:p w14:paraId="1C7439AB" w14:textId="77777777" w:rsidR="00D939D1" w:rsidRPr="00125A9D" w:rsidRDefault="00D939D1" w:rsidP="0005793F">
            <w:pPr>
              <w:jc w:val="both"/>
              <w:rPr>
                <w:sz w:val="18"/>
                <w:szCs w:val="18"/>
                <w:lang w:val="en-US"/>
              </w:rPr>
            </w:pPr>
          </w:p>
        </w:tc>
      </w:tr>
      <w:tr w:rsidR="00D939D1" w14:paraId="3EEA254D" w14:textId="77777777" w:rsidTr="0005793F">
        <w:tc>
          <w:tcPr>
            <w:tcW w:w="3544" w:type="dxa"/>
            <w:shd w:val="clear" w:color="auto" w:fill="FFFFFF" w:themeFill="background1"/>
          </w:tcPr>
          <w:p w14:paraId="53FFAF88" w14:textId="77777777" w:rsidR="00D939D1" w:rsidRPr="00036209" w:rsidRDefault="00D939D1" w:rsidP="0005793F">
            <w:pPr>
              <w:ind w:left="602" w:hanging="284"/>
              <w:jc w:val="both"/>
              <w:rPr>
                <w:color w:val="FF0000"/>
                <w:sz w:val="18"/>
                <w:szCs w:val="18"/>
                <w:lang w:val="en-US"/>
              </w:rPr>
            </w:pPr>
            <w:r w:rsidRPr="00036209">
              <w:rPr>
                <w:color w:val="FF0000"/>
                <w:sz w:val="18"/>
                <w:szCs w:val="18"/>
                <w:lang w:val="en-US"/>
              </w:rPr>
              <w:t xml:space="preserve">g. </w:t>
            </w:r>
            <w:r w:rsidRPr="00036209">
              <w:rPr>
                <w:color w:val="FF0000"/>
                <w:sz w:val="18"/>
                <w:szCs w:val="18"/>
                <w:lang w:val="en-US"/>
              </w:rPr>
              <w:tab/>
              <w:t>larangan bagi anggota Direksi dan angg</w:t>
            </w:r>
            <w:r>
              <w:rPr>
                <w:color w:val="FF0000"/>
                <w:sz w:val="18"/>
                <w:szCs w:val="18"/>
                <w:lang w:val="en-US"/>
              </w:rPr>
              <w:t>ota Dewan Komisaris, pegawai Bank</w:t>
            </w:r>
            <w:r w:rsidRPr="00036209">
              <w:rPr>
                <w:color w:val="FF0000"/>
                <w:sz w:val="18"/>
                <w:szCs w:val="18"/>
                <w:lang w:val="en-US"/>
              </w:rPr>
              <w:t xml:space="preserve">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12FDC901" w14:textId="77777777" w:rsidR="00D939D1" w:rsidRPr="00125A9D" w:rsidRDefault="00D939D1" w:rsidP="0005793F">
            <w:pPr>
              <w:jc w:val="both"/>
              <w:rPr>
                <w:sz w:val="18"/>
                <w:szCs w:val="18"/>
                <w:lang w:val="en-US"/>
              </w:rPr>
            </w:pPr>
          </w:p>
        </w:tc>
        <w:tc>
          <w:tcPr>
            <w:tcW w:w="3540" w:type="dxa"/>
            <w:shd w:val="clear" w:color="auto" w:fill="FFFFFF" w:themeFill="background1"/>
          </w:tcPr>
          <w:p w14:paraId="2D14E19D" w14:textId="77777777" w:rsidR="00D939D1" w:rsidRPr="00125A9D" w:rsidRDefault="00D939D1" w:rsidP="0005793F">
            <w:pPr>
              <w:jc w:val="both"/>
              <w:rPr>
                <w:sz w:val="18"/>
                <w:szCs w:val="18"/>
                <w:lang w:val="en-US"/>
              </w:rPr>
            </w:pPr>
          </w:p>
        </w:tc>
        <w:tc>
          <w:tcPr>
            <w:tcW w:w="3544" w:type="dxa"/>
            <w:shd w:val="clear" w:color="auto" w:fill="FFFFFF" w:themeFill="background1"/>
          </w:tcPr>
          <w:p w14:paraId="15200AFF" w14:textId="77777777" w:rsidR="00D939D1" w:rsidRPr="00125A9D" w:rsidRDefault="00D939D1" w:rsidP="0005793F">
            <w:pPr>
              <w:jc w:val="both"/>
              <w:rPr>
                <w:sz w:val="18"/>
                <w:szCs w:val="18"/>
                <w:lang w:val="en-US"/>
              </w:rPr>
            </w:pPr>
          </w:p>
        </w:tc>
        <w:tc>
          <w:tcPr>
            <w:tcW w:w="3544" w:type="dxa"/>
            <w:shd w:val="clear" w:color="auto" w:fill="FFFFFF" w:themeFill="background1"/>
          </w:tcPr>
          <w:p w14:paraId="09528CA4" w14:textId="77777777" w:rsidR="00D939D1" w:rsidRPr="00125A9D" w:rsidRDefault="00D939D1" w:rsidP="0005793F">
            <w:pPr>
              <w:jc w:val="both"/>
              <w:rPr>
                <w:sz w:val="18"/>
                <w:szCs w:val="18"/>
                <w:lang w:val="en-US"/>
              </w:rPr>
            </w:pPr>
          </w:p>
        </w:tc>
      </w:tr>
      <w:tr w:rsidR="00D939D1" w14:paraId="34700CE6" w14:textId="77777777" w:rsidTr="0005793F">
        <w:tc>
          <w:tcPr>
            <w:tcW w:w="3544" w:type="dxa"/>
            <w:shd w:val="clear" w:color="auto" w:fill="FFFFFF" w:themeFill="background1"/>
          </w:tcPr>
          <w:p w14:paraId="37A5DDE1" w14:textId="77777777" w:rsidR="00D939D1" w:rsidRPr="00036209" w:rsidRDefault="00D939D1" w:rsidP="0005793F">
            <w:pPr>
              <w:ind w:left="318" w:hanging="318"/>
              <w:jc w:val="both"/>
              <w:rPr>
                <w:color w:val="FF0000"/>
                <w:sz w:val="18"/>
                <w:szCs w:val="18"/>
                <w:lang w:val="en-US"/>
              </w:rPr>
            </w:pPr>
            <w:r w:rsidRPr="00036209">
              <w:rPr>
                <w:color w:val="FF0000"/>
                <w:sz w:val="18"/>
                <w:szCs w:val="18"/>
                <w:lang w:val="en-US"/>
              </w:rPr>
              <w:t>(5)</w:t>
            </w:r>
            <w:r w:rsidRPr="00036209">
              <w:rPr>
                <w:color w:val="FF0000"/>
                <w:sz w:val="18"/>
                <w:szCs w:val="18"/>
                <w:lang w:val="en-US"/>
              </w:rPr>
              <w:tab/>
              <w:t>Sanksi administratif berupa denda sebagaiman</w:t>
            </w:r>
            <w:r>
              <w:rPr>
                <w:color w:val="FF0000"/>
                <w:sz w:val="18"/>
                <w:szCs w:val="18"/>
                <w:lang w:val="en-US"/>
              </w:rPr>
              <w:t>a dimaksud pada ayat (4) huruf b</w:t>
            </w:r>
            <w:r w:rsidRPr="00036209">
              <w:rPr>
                <w:color w:val="FF0000"/>
                <w:sz w:val="18"/>
                <w:szCs w:val="18"/>
                <w:lang w:val="en-US"/>
              </w:rPr>
              <w:t xml:space="preserve"> dikenai dengan ketentuan sebagai berikut:</w:t>
            </w:r>
          </w:p>
        </w:tc>
        <w:tc>
          <w:tcPr>
            <w:tcW w:w="3548" w:type="dxa"/>
            <w:shd w:val="clear" w:color="auto" w:fill="FFFFFF" w:themeFill="background1"/>
          </w:tcPr>
          <w:p w14:paraId="713DD195" w14:textId="77777777" w:rsidR="00D939D1" w:rsidRPr="00125A9D" w:rsidRDefault="00D939D1" w:rsidP="0005793F">
            <w:pPr>
              <w:jc w:val="both"/>
              <w:rPr>
                <w:sz w:val="18"/>
                <w:szCs w:val="18"/>
                <w:lang w:val="en-US"/>
              </w:rPr>
            </w:pPr>
          </w:p>
        </w:tc>
        <w:tc>
          <w:tcPr>
            <w:tcW w:w="3540" w:type="dxa"/>
            <w:shd w:val="clear" w:color="auto" w:fill="FFFFFF" w:themeFill="background1"/>
          </w:tcPr>
          <w:p w14:paraId="6B9E40F4" w14:textId="77777777" w:rsidR="00D939D1" w:rsidRPr="00125A9D" w:rsidRDefault="00D939D1" w:rsidP="0005793F">
            <w:pPr>
              <w:jc w:val="both"/>
              <w:rPr>
                <w:sz w:val="18"/>
                <w:szCs w:val="18"/>
                <w:lang w:val="en-US"/>
              </w:rPr>
            </w:pPr>
          </w:p>
        </w:tc>
        <w:tc>
          <w:tcPr>
            <w:tcW w:w="3544" w:type="dxa"/>
            <w:shd w:val="clear" w:color="auto" w:fill="FFFFFF" w:themeFill="background1"/>
          </w:tcPr>
          <w:p w14:paraId="312ECC59" w14:textId="77777777" w:rsidR="00D939D1" w:rsidRPr="00125A9D" w:rsidRDefault="00D939D1" w:rsidP="0005793F">
            <w:pPr>
              <w:jc w:val="both"/>
              <w:rPr>
                <w:sz w:val="18"/>
                <w:szCs w:val="18"/>
                <w:lang w:val="en-US"/>
              </w:rPr>
            </w:pPr>
          </w:p>
        </w:tc>
        <w:tc>
          <w:tcPr>
            <w:tcW w:w="3544" w:type="dxa"/>
            <w:shd w:val="clear" w:color="auto" w:fill="FFFFFF" w:themeFill="background1"/>
          </w:tcPr>
          <w:p w14:paraId="6B6247F9" w14:textId="77777777" w:rsidR="00D939D1" w:rsidRPr="00125A9D" w:rsidRDefault="00D939D1" w:rsidP="0005793F">
            <w:pPr>
              <w:jc w:val="both"/>
              <w:rPr>
                <w:sz w:val="18"/>
                <w:szCs w:val="18"/>
                <w:lang w:val="en-US"/>
              </w:rPr>
            </w:pPr>
          </w:p>
        </w:tc>
      </w:tr>
      <w:tr w:rsidR="00D939D1" w14:paraId="45E0B322" w14:textId="77777777" w:rsidTr="0005793F">
        <w:tc>
          <w:tcPr>
            <w:tcW w:w="3544" w:type="dxa"/>
            <w:shd w:val="clear" w:color="auto" w:fill="FFFFFF" w:themeFill="background1"/>
          </w:tcPr>
          <w:p w14:paraId="49ABADB1" w14:textId="77777777" w:rsidR="00D939D1" w:rsidRPr="00036209" w:rsidRDefault="00D939D1" w:rsidP="0005793F">
            <w:pPr>
              <w:ind w:left="602" w:hanging="318"/>
              <w:jc w:val="both"/>
              <w:rPr>
                <w:color w:val="FF0000"/>
                <w:sz w:val="18"/>
                <w:szCs w:val="18"/>
                <w:lang w:val="en-US"/>
              </w:rPr>
            </w:pPr>
            <w:r w:rsidRPr="00036209">
              <w:rPr>
                <w:color w:val="FF0000"/>
                <w:sz w:val="18"/>
                <w:szCs w:val="18"/>
                <w:lang w:val="en-US"/>
              </w:rPr>
              <w:t>a.</w:t>
            </w:r>
            <w:r w:rsidRPr="00036209">
              <w:rPr>
                <w:color w:val="FF0000"/>
                <w:sz w:val="18"/>
                <w:szCs w:val="18"/>
                <w:lang w:val="en-US"/>
              </w:rPr>
              <w:tab/>
              <w:t>paling banyak sebesar 1% dari total penghasilan bersih selama satu tahun se</w:t>
            </w:r>
            <w:r>
              <w:rPr>
                <w:color w:val="FF0000"/>
                <w:sz w:val="18"/>
                <w:szCs w:val="18"/>
                <w:lang w:val="en-US"/>
              </w:rPr>
              <w:t>belumnya yang didapatkan dari Bank</w:t>
            </w:r>
            <w:r w:rsidRPr="00036209">
              <w:rPr>
                <w:color w:val="FF0000"/>
                <w:sz w:val="18"/>
                <w:szCs w:val="18"/>
                <w:lang w:val="en-US"/>
              </w:rPr>
              <w:t xml:space="preserve"> yang bersangkutan dengan batas paling banyak sebesar Rp1.000.000.000,- (satu miliar rupiah) ba</w:t>
            </w:r>
            <w:r>
              <w:rPr>
                <w:color w:val="FF0000"/>
                <w:sz w:val="18"/>
                <w:szCs w:val="18"/>
                <w:lang w:val="en-US"/>
              </w:rPr>
              <w:t>gi pengurus dan/atau pegawai Bank</w:t>
            </w:r>
            <w:r w:rsidRPr="00036209">
              <w:rPr>
                <w:color w:val="FF0000"/>
                <w:sz w:val="18"/>
                <w:szCs w:val="18"/>
                <w:lang w:val="en-US"/>
              </w:rPr>
              <w:t xml:space="preserve"> termasuk pejabat senior yang berada 1 (satu) tingkat di bawah Direksi dan Dewan Komisaris; dan/atau</w:t>
            </w:r>
          </w:p>
        </w:tc>
        <w:tc>
          <w:tcPr>
            <w:tcW w:w="3548" w:type="dxa"/>
            <w:shd w:val="clear" w:color="auto" w:fill="FFFFFF" w:themeFill="background1"/>
          </w:tcPr>
          <w:p w14:paraId="5A334CD8" w14:textId="77777777" w:rsidR="00D939D1" w:rsidRPr="00125A9D" w:rsidRDefault="00D939D1" w:rsidP="0005793F">
            <w:pPr>
              <w:jc w:val="both"/>
              <w:rPr>
                <w:sz w:val="18"/>
                <w:szCs w:val="18"/>
                <w:lang w:val="en-US"/>
              </w:rPr>
            </w:pPr>
          </w:p>
        </w:tc>
        <w:tc>
          <w:tcPr>
            <w:tcW w:w="3540" w:type="dxa"/>
            <w:shd w:val="clear" w:color="auto" w:fill="FFFFFF" w:themeFill="background1"/>
          </w:tcPr>
          <w:p w14:paraId="7D17E9BC" w14:textId="77777777" w:rsidR="00D939D1" w:rsidRPr="00125A9D" w:rsidRDefault="00D939D1" w:rsidP="0005793F">
            <w:pPr>
              <w:jc w:val="both"/>
              <w:rPr>
                <w:sz w:val="18"/>
                <w:szCs w:val="18"/>
                <w:lang w:val="en-US"/>
              </w:rPr>
            </w:pPr>
          </w:p>
        </w:tc>
        <w:tc>
          <w:tcPr>
            <w:tcW w:w="3544" w:type="dxa"/>
            <w:shd w:val="clear" w:color="auto" w:fill="FFFFFF" w:themeFill="background1"/>
          </w:tcPr>
          <w:p w14:paraId="196EC763" w14:textId="77777777" w:rsidR="00D939D1" w:rsidRPr="00125A9D" w:rsidRDefault="00D939D1" w:rsidP="0005793F">
            <w:pPr>
              <w:jc w:val="both"/>
              <w:rPr>
                <w:sz w:val="18"/>
                <w:szCs w:val="18"/>
                <w:lang w:val="en-US"/>
              </w:rPr>
            </w:pPr>
          </w:p>
        </w:tc>
        <w:tc>
          <w:tcPr>
            <w:tcW w:w="3544" w:type="dxa"/>
            <w:shd w:val="clear" w:color="auto" w:fill="FFFFFF" w:themeFill="background1"/>
          </w:tcPr>
          <w:p w14:paraId="49E3DEA1" w14:textId="77777777" w:rsidR="00D939D1" w:rsidRPr="00125A9D" w:rsidRDefault="00D939D1" w:rsidP="0005793F">
            <w:pPr>
              <w:jc w:val="both"/>
              <w:rPr>
                <w:sz w:val="18"/>
                <w:szCs w:val="18"/>
                <w:lang w:val="en-US"/>
              </w:rPr>
            </w:pPr>
          </w:p>
        </w:tc>
      </w:tr>
      <w:tr w:rsidR="00D939D1" w14:paraId="5849D81C" w14:textId="77777777" w:rsidTr="0005793F">
        <w:tc>
          <w:tcPr>
            <w:tcW w:w="3544" w:type="dxa"/>
            <w:shd w:val="clear" w:color="auto" w:fill="FFFFFF" w:themeFill="background1"/>
          </w:tcPr>
          <w:p w14:paraId="584507BA" w14:textId="77777777" w:rsidR="00D939D1" w:rsidRPr="00036209" w:rsidRDefault="00D939D1" w:rsidP="0005793F">
            <w:pPr>
              <w:ind w:left="602" w:hanging="318"/>
              <w:jc w:val="both"/>
              <w:rPr>
                <w:color w:val="FF0000"/>
                <w:sz w:val="18"/>
                <w:szCs w:val="18"/>
                <w:lang w:val="en-US"/>
              </w:rPr>
            </w:pPr>
            <w:r w:rsidRPr="00036209">
              <w:rPr>
                <w:color w:val="FF0000"/>
                <w:sz w:val="18"/>
                <w:szCs w:val="18"/>
                <w:lang w:val="en-US"/>
              </w:rPr>
              <w:t>b.</w:t>
            </w:r>
            <w:r w:rsidRPr="00036209">
              <w:rPr>
                <w:color w:val="FF0000"/>
                <w:sz w:val="18"/>
                <w:szCs w:val="18"/>
                <w:lang w:val="en-US"/>
              </w:rPr>
              <w:tab/>
              <w:t xml:space="preserve">paling banyak sebesar 1% dari total laba bersih tahun sebelumnya dengan batas paling banyak adalah sebesar Rp100.000.000.000,00 </w:t>
            </w:r>
            <w:r>
              <w:rPr>
                <w:color w:val="FF0000"/>
                <w:sz w:val="18"/>
                <w:szCs w:val="18"/>
                <w:lang w:val="en-US"/>
              </w:rPr>
              <w:t>(seratus miliar rupiah) bagi Bank</w:t>
            </w:r>
            <w:r w:rsidRPr="00036209">
              <w:rPr>
                <w:color w:val="FF0000"/>
                <w:sz w:val="18"/>
                <w:szCs w:val="18"/>
                <w:lang w:val="en-US"/>
              </w:rPr>
              <w:t>.</w:t>
            </w:r>
          </w:p>
        </w:tc>
        <w:tc>
          <w:tcPr>
            <w:tcW w:w="3548" w:type="dxa"/>
            <w:shd w:val="clear" w:color="auto" w:fill="FFFFFF" w:themeFill="background1"/>
          </w:tcPr>
          <w:p w14:paraId="6B464562" w14:textId="77777777" w:rsidR="00D939D1" w:rsidRPr="00125A9D" w:rsidRDefault="00D939D1" w:rsidP="0005793F">
            <w:pPr>
              <w:jc w:val="both"/>
              <w:rPr>
                <w:sz w:val="18"/>
                <w:szCs w:val="18"/>
                <w:lang w:val="en-US"/>
              </w:rPr>
            </w:pPr>
          </w:p>
        </w:tc>
        <w:tc>
          <w:tcPr>
            <w:tcW w:w="3540" w:type="dxa"/>
            <w:shd w:val="clear" w:color="auto" w:fill="FFFFFF" w:themeFill="background1"/>
          </w:tcPr>
          <w:p w14:paraId="01E0A024" w14:textId="77777777" w:rsidR="00D939D1" w:rsidRPr="00125A9D" w:rsidRDefault="00D939D1" w:rsidP="0005793F">
            <w:pPr>
              <w:jc w:val="both"/>
              <w:rPr>
                <w:sz w:val="18"/>
                <w:szCs w:val="18"/>
                <w:lang w:val="en-US"/>
              </w:rPr>
            </w:pPr>
          </w:p>
        </w:tc>
        <w:tc>
          <w:tcPr>
            <w:tcW w:w="3544" w:type="dxa"/>
            <w:shd w:val="clear" w:color="auto" w:fill="FFFFFF" w:themeFill="background1"/>
          </w:tcPr>
          <w:p w14:paraId="216C28F9" w14:textId="77777777" w:rsidR="00D939D1" w:rsidRPr="00125A9D" w:rsidRDefault="00D939D1" w:rsidP="0005793F">
            <w:pPr>
              <w:jc w:val="both"/>
              <w:rPr>
                <w:sz w:val="18"/>
                <w:szCs w:val="18"/>
                <w:lang w:val="en-US"/>
              </w:rPr>
            </w:pPr>
          </w:p>
        </w:tc>
        <w:tc>
          <w:tcPr>
            <w:tcW w:w="3544" w:type="dxa"/>
            <w:shd w:val="clear" w:color="auto" w:fill="FFFFFF" w:themeFill="background1"/>
          </w:tcPr>
          <w:p w14:paraId="4D6C8C29" w14:textId="77777777" w:rsidR="00D939D1" w:rsidRPr="00125A9D" w:rsidRDefault="00D939D1" w:rsidP="0005793F">
            <w:pPr>
              <w:jc w:val="both"/>
              <w:rPr>
                <w:sz w:val="18"/>
                <w:szCs w:val="18"/>
                <w:lang w:val="en-US"/>
              </w:rPr>
            </w:pPr>
          </w:p>
        </w:tc>
      </w:tr>
      <w:tr w:rsidR="00D939D1" w14:paraId="5ADE4917" w14:textId="77777777" w:rsidTr="0005793F">
        <w:tc>
          <w:tcPr>
            <w:tcW w:w="3544" w:type="dxa"/>
            <w:shd w:val="clear" w:color="auto" w:fill="FFFFFF" w:themeFill="background1"/>
          </w:tcPr>
          <w:p w14:paraId="23F4947F" w14:textId="77777777" w:rsidR="00D939D1" w:rsidRPr="00036209" w:rsidRDefault="00D939D1" w:rsidP="0005793F">
            <w:pPr>
              <w:ind w:left="318" w:hanging="318"/>
              <w:jc w:val="both"/>
              <w:rPr>
                <w:color w:val="FF0000"/>
                <w:sz w:val="18"/>
                <w:szCs w:val="18"/>
                <w:lang w:val="en-US"/>
              </w:rPr>
            </w:pPr>
            <w:r w:rsidRPr="00036209">
              <w:rPr>
                <w:color w:val="FF0000"/>
                <w:sz w:val="18"/>
                <w:szCs w:val="18"/>
                <w:lang w:val="en-US"/>
              </w:rPr>
              <w:t>(6)</w:t>
            </w:r>
            <w:r w:rsidRPr="00036209">
              <w:rPr>
                <w:color w:val="FF0000"/>
                <w:sz w:val="18"/>
                <w:szCs w:val="18"/>
                <w:lang w:val="en-US"/>
              </w:rPr>
              <w:tab/>
              <w:t xml:space="preserve">Otoritas Jasa Keuangan dapat mengumumkan pengenaan sanksi administratif sebagaimana dimaksud </w:t>
            </w:r>
            <w:r w:rsidRPr="00036209">
              <w:rPr>
                <w:color w:val="FF0000"/>
                <w:sz w:val="18"/>
                <w:szCs w:val="18"/>
                <w:lang w:val="en-US"/>
              </w:rPr>
              <w:lastRenderedPageBreak/>
              <w:t>pada ayat (4) kepada masyarakat, paling kurang melalui laman/website OJK.</w:t>
            </w:r>
          </w:p>
        </w:tc>
        <w:tc>
          <w:tcPr>
            <w:tcW w:w="3548" w:type="dxa"/>
            <w:shd w:val="clear" w:color="auto" w:fill="FFFFFF" w:themeFill="background1"/>
          </w:tcPr>
          <w:p w14:paraId="78F19C4F" w14:textId="77777777" w:rsidR="00D939D1" w:rsidRPr="00125A9D" w:rsidRDefault="00D939D1" w:rsidP="0005793F">
            <w:pPr>
              <w:jc w:val="both"/>
              <w:rPr>
                <w:sz w:val="18"/>
                <w:szCs w:val="18"/>
                <w:lang w:val="en-US"/>
              </w:rPr>
            </w:pPr>
          </w:p>
        </w:tc>
        <w:tc>
          <w:tcPr>
            <w:tcW w:w="3540" w:type="dxa"/>
            <w:shd w:val="clear" w:color="auto" w:fill="FFFFFF" w:themeFill="background1"/>
          </w:tcPr>
          <w:p w14:paraId="68066A2C" w14:textId="77777777" w:rsidR="00D939D1" w:rsidRPr="00125A9D" w:rsidRDefault="00D939D1" w:rsidP="0005793F">
            <w:pPr>
              <w:jc w:val="both"/>
              <w:rPr>
                <w:sz w:val="18"/>
                <w:szCs w:val="18"/>
                <w:lang w:val="en-US"/>
              </w:rPr>
            </w:pPr>
          </w:p>
        </w:tc>
        <w:tc>
          <w:tcPr>
            <w:tcW w:w="3544" w:type="dxa"/>
            <w:shd w:val="clear" w:color="auto" w:fill="FFFFFF" w:themeFill="background1"/>
          </w:tcPr>
          <w:p w14:paraId="59241457" w14:textId="77777777" w:rsidR="00D939D1" w:rsidRPr="00125A9D" w:rsidRDefault="00D939D1" w:rsidP="0005793F">
            <w:pPr>
              <w:jc w:val="both"/>
              <w:rPr>
                <w:sz w:val="18"/>
                <w:szCs w:val="18"/>
                <w:lang w:val="en-US"/>
              </w:rPr>
            </w:pPr>
          </w:p>
        </w:tc>
        <w:tc>
          <w:tcPr>
            <w:tcW w:w="3544" w:type="dxa"/>
            <w:shd w:val="clear" w:color="auto" w:fill="FFFFFF" w:themeFill="background1"/>
          </w:tcPr>
          <w:p w14:paraId="582D3F32" w14:textId="77777777" w:rsidR="00D939D1" w:rsidRPr="00125A9D" w:rsidRDefault="00D939D1" w:rsidP="0005793F">
            <w:pPr>
              <w:jc w:val="both"/>
              <w:rPr>
                <w:sz w:val="18"/>
                <w:szCs w:val="18"/>
                <w:lang w:val="en-US"/>
              </w:rPr>
            </w:pPr>
          </w:p>
        </w:tc>
      </w:tr>
      <w:tr w:rsidR="00D939D1" w14:paraId="7239B861" w14:textId="77777777" w:rsidTr="0005793F">
        <w:tc>
          <w:tcPr>
            <w:tcW w:w="3544" w:type="dxa"/>
            <w:shd w:val="clear" w:color="auto" w:fill="D0CECE" w:themeFill="background2" w:themeFillShade="E6"/>
          </w:tcPr>
          <w:p w14:paraId="1CA6CEB9" w14:textId="77777777" w:rsidR="00D939D1" w:rsidRPr="005C18C7" w:rsidRDefault="00D939D1" w:rsidP="0005793F">
            <w:pPr>
              <w:ind w:left="318" w:hanging="318"/>
              <w:jc w:val="both"/>
              <w:rPr>
                <w:sz w:val="18"/>
                <w:szCs w:val="18"/>
                <w:lang w:val="en-US"/>
              </w:rPr>
            </w:pPr>
          </w:p>
        </w:tc>
        <w:tc>
          <w:tcPr>
            <w:tcW w:w="3548" w:type="dxa"/>
            <w:shd w:val="clear" w:color="auto" w:fill="D0CECE" w:themeFill="background2" w:themeFillShade="E6"/>
          </w:tcPr>
          <w:p w14:paraId="4655611B"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547B10BD"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03E0AE3"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7347358" w14:textId="77777777" w:rsidR="00D939D1" w:rsidRPr="00125A9D" w:rsidRDefault="00D939D1" w:rsidP="0005793F">
            <w:pPr>
              <w:jc w:val="both"/>
              <w:rPr>
                <w:sz w:val="18"/>
                <w:szCs w:val="18"/>
                <w:lang w:val="en-US"/>
              </w:rPr>
            </w:pPr>
          </w:p>
        </w:tc>
      </w:tr>
      <w:tr w:rsidR="00D939D1" w14:paraId="003EEA1D" w14:textId="77777777" w:rsidTr="0005793F">
        <w:tc>
          <w:tcPr>
            <w:tcW w:w="3544" w:type="dxa"/>
            <w:shd w:val="clear" w:color="auto" w:fill="FFFFFF" w:themeFill="background1"/>
          </w:tcPr>
          <w:p w14:paraId="2B635108" w14:textId="77777777" w:rsidR="00D939D1" w:rsidRPr="00D72EDC" w:rsidRDefault="00D939D1" w:rsidP="0005793F">
            <w:pPr>
              <w:ind w:left="318" w:hanging="318"/>
              <w:jc w:val="center"/>
              <w:rPr>
                <w:b/>
                <w:sz w:val="18"/>
                <w:szCs w:val="18"/>
                <w:lang w:val="en-US"/>
              </w:rPr>
            </w:pPr>
            <w:r w:rsidRPr="00D72EDC">
              <w:rPr>
                <w:b/>
                <w:sz w:val="18"/>
                <w:szCs w:val="18"/>
                <w:lang w:val="en-US"/>
              </w:rPr>
              <w:t>Pasal 56</w:t>
            </w:r>
          </w:p>
        </w:tc>
        <w:tc>
          <w:tcPr>
            <w:tcW w:w="3548" w:type="dxa"/>
            <w:shd w:val="clear" w:color="auto" w:fill="FFFFFF" w:themeFill="background1"/>
          </w:tcPr>
          <w:p w14:paraId="1C287A0C" w14:textId="77777777" w:rsidR="00D939D1" w:rsidRPr="00D72EDC" w:rsidRDefault="00D939D1" w:rsidP="0005793F">
            <w:pPr>
              <w:jc w:val="both"/>
              <w:rPr>
                <w:b/>
                <w:sz w:val="18"/>
                <w:szCs w:val="18"/>
                <w:lang w:val="en-US"/>
              </w:rPr>
            </w:pPr>
            <w:r w:rsidRPr="00D72EDC">
              <w:rPr>
                <w:b/>
                <w:sz w:val="18"/>
                <w:szCs w:val="18"/>
                <w:lang w:val="en-US"/>
              </w:rPr>
              <w:t>Pasal 56</w:t>
            </w:r>
          </w:p>
        </w:tc>
        <w:tc>
          <w:tcPr>
            <w:tcW w:w="3540" w:type="dxa"/>
            <w:shd w:val="clear" w:color="auto" w:fill="FFFFFF" w:themeFill="background1"/>
          </w:tcPr>
          <w:p w14:paraId="57DEE58A" w14:textId="77777777" w:rsidR="00D939D1" w:rsidRPr="00125A9D" w:rsidRDefault="00D939D1" w:rsidP="0005793F">
            <w:pPr>
              <w:jc w:val="both"/>
              <w:rPr>
                <w:sz w:val="18"/>
                <w:szCs w:val="18"/>
                <w:lang w:val="en-US"/>
              </w:rPr>
            </w:pPr>
          </w:p>
        </w:tc>
        <w:tc>
          <w:tcPr>
            <w:tcW w:w="3544" w:type="dxa"/>
            <w:shd w:val="clear" w:color="auto" w:fill="FFFFFF" w:themeFill="background1"/>
          </w:tcPr>
          <w:p w14:paraId="1D18CE67" w14:textId="77777777" w:rsidR="00D939D1" w:rsidRPr="00125A9D" w:rsidRDefault="00D939D1" w:rsidP="0005793F">
            <w:pPr>
              <w:jc w:val="both"/>
              <w:rPr>
                <w:sz w:val="18"/>
                <w:szCs w:val="18"/>
                <w:lang w:val="en-US"/>
              </w:rPr>
            </w:pPr>
          </w:p>
        </w:tc>
        <w:tc>
          <w:tcPr>
            <w:tcW w:w="3544" w:type="dxa"/>
            <w:shd w:val="clear" w:color="auto" w:fill="FFFFFF" w:themeFill="background1"/>
          </w:tcPr>
          <w:p w14:paraId="5BB31524" w14:textId="77777777" w:rsidR="00D939D1" w:rsidRPr="00125A9D" w:rsidRDefault="00D939D1" w:rsidP="0005793F">
            <w:pPr>
              <w:jc w:val="both"/>
              <w:rPr>
                <w:sz w:val="18"/>
                <w:szCs w:val="18"/>
                <w:lang w:val="en-US"/>
              </w:rPr>
            </w:pPr>
          </w:p>
        </w:tc>
      </w:tr>
      <w:tr w:rsidR="00D939D1" w14:paraId="7A9CE568" w14:textId="77777777" w:rsidTr="0005793F">
        <w:tc>
          <w:tcPr>
            <w:tcW w:w="3544" w:type="dxa"/>
            <w:shd w:val="clear" w:color="auto" w:fill="FFFFFF" w:themeFill="background1"/>
          </w:tcPr>
          <w:p w14:paraId="08A7FA75" w14:textId="77777777" w:rsidR="00D939D1" w:rsidRPr="005C18C7" w:rsidRDefault="00D939D1" w:rsidP="0005793F">
            <w:pPr>
              <w:jc w:val="both"/>
              <w:rPr>
                <w:sz w:val="18"/>
                <w:szCs w:val="18"/>
                <w:lang w:val="en-US"/>
              </w:rPr>
            </w:pPr>
            <w:r w:rsidRPr="005C18C7">
              <w:rPr>
                <w:sz w:val="18"/>
                <w:szCs w:val="18"/>
                <w:lang w:val="en-US"/>
              </w:rPr>
              <w:t>Ketentuan sebagaimana dimaksud dalam Pasal 5</w:t>
            </w:r>
            <w:r w:rsidRPr="00036209">
              <w:rPr>
                <w:color w:val="FF0000"/>
                <w:sz w:val="18"/>
                <w:szCs w:val="18"/>
                <w:lang w:val="en-US"/>
              </w:rPr>
              <w:t>4</w:t>
            </w:r>
            <w:r w:rsidRPr="005C18C7">
              <w:rPr>
                <w:sz w:val="18"/>
                <w:szCs w:val="18"/>
                <w:lang w:val="en-US"/>
              </w:rPr>
              <w:t xml:space="preserve"> dikecualikan terhadap:</w:t>
            </w:r>
          </w:p>
        </w:tc>
        <w:tc>
          <w:tcPr>
            <w:tcW w:w="3548" w:type="dxa"/>
            <w:shd w:val="clear" w:color="auto" w:fill="FFFFFF" w:themeFill="background1"/>
          </w:tcPr>
          <w:p w14:paraId="2F401C85" w14:textId="77777777" w:rsidR="00D939D1" w:rsidRPr="00125A9D" w:rsidRDefault="00D939D1" w:rsidP="0005793F">
            <w:pPr>
              <w:jc w:val="both"/>
              <w:rPr>
                <w:sz w:val="18"/>
                <w:szCs w:val="18"/>
                <w:lang w:val="en-US"/>
              </w:rPr>
            </w:pPr>
            <w:r w:rsidRPr="00914DFC">
              <w:rPr>
                <w:sz w:val="18"/>
                <w:szCs w:val="18"/>
                <w:lang w:val="en-US"/>
              </w:rPr>
              <w:t>Cukup jelas.</w:t>
            </w:r>
          </w:p>
        </w:tc>
        <w:tc>
          <w:tcPr>
            <w:tcW w:w="3540" w:type="dxa"/>
            <w:shd w:val="clear" w:color="auto" w:fill="FFFFFF" w:themeFill="background1"/>
          </w:tcPr>
          <w:p w14:paraId="4992DD25" w14:textId="77777777" w:rsidR="00D939D1" w:rsidRPr="00125A9D" w:rsidRDefault="00D939D1" w:rsidP="0005793F">
            <w:pPr>
              <w:jc w:val="both"/>
              <w:rPr>
                <w:sz w:val="18"/>
                <w:szCs w:val="18"/>
                <w:lang w:val="en-US"/>
              </w:rPr>
            </w:pPr>
          </w:p>
        </w:tc>
        <w:tc>
          <w:tcPr>
            <w:tcW w:w="3544" w:type="dxa"/>
            <w:shd w:val="clear" w:color="auto" w:fill="FFFFFF" w:themeFill="background1"/>
          </w:tcPr>
          <w:p w14:paraId="223A9FEF" w14:textId="77777777" w:rsidR="00D939D1" w:rsidRPr="00125A9D" w:rsidRDefault="00D939D1" w:rsidP="0005793F">
            <w:pPr>
              <w:jc w:val="both"/>
              <w:rPr>
                <w:sz w:val="18"/>
                <w:szCs w:val="18"/>
                <w:lang w:val="en-US"/>
              </w:rPr>
            </w:pPr>
          </w:p>
        </w:tc>
        <w:tc>
          <w:tcPr>
            <w:tcW w:w="3544" w:type="dxa"/>
            <w:shd w:val="clear" w:color="auto" w:fill="FFFFFF" w:themeFill="background1"/>
          </w:tcPr>
          <w:p w14:paraId="3E165A8F" w14:textId="77777777" w:rsidR="00D939D1" w:rsidRPr="00125A9D" w:rsidRDefault="00D939D1" w:rsidP="0005793F">
            <w:pPr>
              <w:jc w:val="both"/>
              <w:rPr>
                <w:sz w:val="18"/>
                <w:szCs w:val="18"/>
                <w:lang w:val="en-US"/>
              </w:rPr>
            </w:pPr>
          </w:p>
        </w:tc>
      </w:tr>
      <w:tr w:rsidR="00D939D1" w14:paraId="388F61E7" w14:textId="77777777" w:rsidTr="0005793F">
        <w:tc>
          <w:tcPr>
            <w:tcW w:w="3544" w:type="dxa"/>
            <w:shd w:val="clear" w:color="auto" w:fill="FFFFFF" w:themeFill="background1"/>
          </w:tcPr>
          <w:p w14:paraId="7019AF3B" w14:textId="77777777" w:rsidR="00D939D1" w:rsidRPr="005C18C7" w:rsidRDefault="00D939D1" w:rsidP="0005793F">
            <w:pPr>
              <w:ind w:left="318" w:hanging="318"/>
              <w:jc w:val="both"/>
              <w:rPr>
                <w:sz w:val="18"/>
                <w:szCs w:val="18"/>
                <w:lang w:val="en-US"/>
              </w:rPr>
            </w:pPr>
            <w:r w:rsidRPr="005C18C7">
              <w:rPr>
                <w:sz w:val="18"/>
                <w:szCs w:val="18"/>
                <w:lang w:val="en-US"/>
              </w:rPr>
              <w:t>a.</w:t>
            </w:r>
            <w:r w:rsidRPr="005C18C7">
              <w:rPr>
                <w:sz w:val="18"/>
                <w:szCs w:val="18"/>
                <w:lang w:val="en-US"/>
              </w:rPr>
              <w:tab/>
              <w:t>Transfer Dana yang menggunakan kartu debit, kartu ATM maupun kartu kredit; atau</w:t>
            </w:r>
          </w:p>
        </w:tc>
        <w:tc>
          <w:tcPr>
            <w:tcW w:w="3548" w:type="dxa"/>
            <w:shd w:val="clear" w:color="auto" w:fill="FFFFFF" w:themeFill="background1"/>
          </w:tcPr>
          <w:p w14:paraId="24644C5E" w14:textId="77777777" w:rsidR="00D939D1" w:rsidRPr="00125A9D" w:rsidRDefault="00D939D1" w:rsidP="0005793F">
            <w:pPr>
              <w:jc w:val="both"/>
              <w:rPr>
                <w:sz w:val="18"/>
                <w:szCs w:val="18"/>
                <w:lang w:val="en-US"/>
              </w:rPr>
            </w:pPr>
          </w:p>
        </w:tc>
        <w:tc>
          <w:tcPr>
            <w:tcW w:w="3540" w:type="dxa"/>
            <w:shd w:val="clear" w:color="auto" w:fill="FFFFFF" w:themeFill="background1"/>
          </w:tcPr>
          <w:p w14:paraId="36D27536" w14:textId="77777777" w:rsidR="00D939D1" w:rsidRPr="00125A9D" w:rsidRDefault="00D939D1" w:rsidP="0005793F">
            <w:pPr>
              <w:jc w:val="both"/>
              <w:rPr>
                <w:sz w:val="18"/>
                <w:szCs w:val="18"/>
                <w:lang w:val="en-US"/>
              </w:rPr>
            </w:pPr>
          </w:p>
        </w:tc>
        <w:tc>
          <w:tcPr>
            <w:tcW w:w="3544" w:type="dxa"/>
            <w:shd w:val="clear" w:color="auto" w:fill="FFFFFF" w:themeFill="background1"/>
          </w:tcPr>
          <w:p w14:paraId="42E761E6" w14:textId="77777777" w:rsidR="00D939D1" w:rsidRPr="00125A9D" w:rsidRDefault="00D939D1" w:rsidP="0005793F">
            <w:pPr>
              <w:jc w:val="both"/>
              <w:rPr>
                <w:sz w:val="18"/>
                <w:szCs w:val="18"/>
                <w:lang w:val="en-US"/>
              </w:rPr>
            </w:pPr>
          </w:p>
        </w:tc>
        <w:tc>
          <w:tcPr>
            <w:tcW w:w="3544" w:type="dxa"/>
            <w:shd w:val="clear" w:color="auto" w:fill="FFFFFF" w:themeFill="background1"/>
          </w:tcPr>
          <w:p w14:paraId="41A380C2" w14:textId="77777777" w:rsidR="00D939D1" w:rsidRPr="00125A9D" w:rsidRDefault="00D939D1" w:rsidP="0005793F">
            <w:pPr>
              <w:jc w:val="both"/>
              <w:rPr>
                <w:sz w:val="18"/>
                <w:szCs w:val="18"/>
                <w:lang w:val="en-US"/>
              </w:rPr>
            </w:pPr>
          </w:p>
        </w:tc>
      </w:tr>
      <w:tr w:rsidR="00D939D1" w14:paraId="3E3FB718" w14:textId="77777777" w:rsidTr="0005793F">
        <w:tc>
          <w:tcPr>
            <w:tcW w:w="3544" w:type="dxa"/>
            <w:shd w:val="clear" w:color="auto" w:fill="FFFFFF" w:themeFill="background1"/>
          </w:tcPr>
          <w:p w14:paraId="6FABA312" w14:textId="77777777" w:rsidR="00D939D1" w:rsidRPr="005C18C7" w:rsidRDefault="00D939D1" w:rsidP="0005793F">
            <w:pPr>
              <w:ind w:left="318" w:hanging="318"/>
              <w:jc w:val="both"/>
              <w:rPr>
                <w:sz w:val="18"/>
                <w:szCs w:val="18"/>
                <w:lang w:val="en-US"/>
              </w:rPr>
            </w:pPr>
            <w:r w:rsidRPr="005C18C7">
              <w:rPr>
                <w:sz w:val="18"/>
                <w:szCs w:val="18"/>
                <w:lang w:val="en-US"/>
              </w:rPr>
              <w:t>b.</w:t>
            </w:r>
            <w:r w:rsidRPr="005C18C7">
              <w:rPr>
                <w:sz w:val="18"/>
                <w:szCs w:val="18"/>
                <w:lang w:val="en-US"/>
              </w:rPr>
              <w:tab/>
              <w:t xml:space="preserve">Transfer Dana yang dilakukan antar </w:t>
            </w:r>
            <w:r>
              <w:rPr>
                <w:strike/>
                <w:color w:val="002060"/>
                <w:sz w:val="18"/>
                <w:szCs w:val="18"/>
                <w:lang w:val="en-US"/>
              </w:rPr>
              <w:t>P</w:t>
            </w:r>
            <w:r>
              <w:rPr>
                <w:color w:val="FF0000"/>
                <w:sz w:val="18"/>
                <w:szCs w:val="18"/>
                <w:lang w:val="en-US"/>
              </w:rPr>
              <w:t>L</w:t>
            </w:r>
            <w:r>
              <w:rPr>
                <w:sz w:val="18"/>
                <w:szCs w:val="18"/>
                <w:lang w:val="en-US"/>
              </w:rPr>
              <w:t>JK</w:t>
            </w:r>
            <w:r w:rsidRPr="005C18C7">
              <w:rPr>
                <w:sz w:val="18"/>
                <w:szCs w:val="18"/>
                <w:lang w:val="en-US"/>
              </w:rPr>
              <w:t xml:space="preserve"> dan untuk kepentingan </w:t>
            </w:r>
            <w:r>
              <w:rPr>
                <w:strike/>
                <w:color w:val="002060"/>
                <w:sz w:val="18"/>
                <w:szCs w:val="18"/>
                <w:lang w:val="en-US"/>
              </w:rPr>
              <w:t>P</w:t>
            </w:r>
            <w:r>
              <w:rPr>
                <w:color w:val="FF0000"/>
                <w:sz w:val="18"/>
                <w:szCs w:val="18"/>
                <w:lang w:val="en-US"/>
              </w:rPr>
              <w:t>L</w:t>
            </w:r>
            <w:r>
              <w:rPr>
                <w:sz w:val="18"/>
                <w:szCs w:val="18"/>
                <w:lang w:val="en-US"/>
              </w:rPr>
              <w:t xml:space="preserve">JK </w:t>
            </w:r>
            <w:r w:rsidRPr="005C18C7">
              <w:rPr>
                <w:sz w:val="18"/>
                <w:szCs w:val="18"/>
                <w:lang w:val="en-US"/>
              </w:rPr>
              <w:t>dimaksud.</w:t>
            </w:r>
          </w:p>
        </w:tc>
        <w:tc>
          <w:tcPr>
            <w:tcW w:w="3548" w:type="dxa"/>
            <w:shd w:val="clear" w:color="auto" w:fill="FFFFFF" w:themeFill="background1"/>
          </w:tcPr>
          <w:p w14:paraId="269BE6AC" w14:textId="77777777" w:rsidR="00D939D1" w:rsidRPr="00125A9D" w:rsidRDefault="00D939D1" w:rsidP="0005793F">
            <w:pPr>
              <w:jc w:val="both"/>
              <w:rPr>
                <w:sz w:val="18"/>
                <w:szCs w:val="18"/>
                <w:lang w:val="en-US"/>
              </w:rPr>
            </w:pPr>
          </w:p>
        </w:tc>
        <w:tc>
          <w:tcPr>
            <w:tcW w:w="3540" w:type="dxa"/>
            <w:shd w:val="clear" w:color="auto" w:fill="FFFFFF" w:themeFill="background1"/>
          </w:tcPr>
          <w:p w14:paraId="45ED1526" w14:textId="77777777" w:rsidR="00D939D1" w:rsidRPr="00125A9D" w:rsidRDefault="00D939D1" w:rsidP="0005793F">
            <w:pPr>
              <w:jc w:val="both"/>
              <w:rPr>
                <w:sz w:val="18"/>
                <w:szCs w:val="18"/>
                <w:lang w:val="en-US"/>
              </w:rPr>
            </w:pPr>
          </w:p>
        </w:tc>
        <w:tc>
          <w:tcPr>
            <w:tcW w:w="3544" w:type="dxa"/>
            <w:shd w:val="clear" w:color="auto" w:fill="FFFFFF" w:themeFill="background1"/>
          </w:tcPr>
          <w:p w14:paraId="33512347" w14:textId="77777777" w:rsidR="00D939D1" w:rsidRPr="00125A9D" w:rsidRDefault="00D939D1" w:rsidP="0005793F">
            <w:pPr>
              <w:jc w:val="both"/>
              <w:rPr>
                <w:sz w:val="18"/>
                <w:szCs w:val="18"/>
                <w:lang w:val="en-US"/>
              </w:rPr>
            </w:pPr>
          </w:p>
        </w:tc>
        <w:tc>
          <w:tcPr>
            <w:tcW w:w="3544" w:type="dxa"/>
            <w:shd w:val="clear" w:color="auto" w:fill="FFFFFF" w:themeFill="background1"/>
          </w:tcPr>
          <w:p w14:paraId="4AC337C7" w14:textId="77777777" w:rsidR="00D939D1" w:rsidRPr="00125A9D" w:rsidRDefault="00D939D1" w:rsidP="0005793F">
            <w:pPr>
              <w:jc w:val="both"/>
              <w:rPr>
                <w:sz w:val="18"/>
                <w:szCs w:val="18"/>
                <w:lang w:val="en-US"/>
              </w:rPr>
            </w:pPr>
          </w:p>
        </w:tc>
      </w:tr>
      <w:tr w:rsidR="00D939D1" w14:paraId="4CC3DB77" w14:textId="77777777" w:rsidTr="0005793F">
        <w:tc>
          <w:tcPr>
            <w:tcW w:w="3544" w:type="dxa"/>
            <w:shd w:val="clear" w:color="auto" w:fill="D0CECE" w:themeFill="background2" w:themeFillShade="E6"/>
          </w:tcPr>
          <w:p w14:paraId="2D5FD97A" w14:textId="77777777" w:rsidR="00D939D1" w:rsidRPr="005C18C7" w:rsidRDefault="00D939D1" w:rsidP="0005793F">
            <w:pPr>
              <w:ind w:left="318" w:hanging="318"/>
              <w:jc w:val="both"/>
              <w:rPr>
                <w:sz w:val="18"/>
                <w:szCs w:val="18"/>
                <w:lang w:val="en-US"/>
              </w:rPr>
            </w:pPr>
          </w:p>
        </w:tc>
        <w:tc>
          <w:tcPr>
            <w:tcW w:w="3548" w:type="dxa"/>
            <w:shd w:val="clear" w:color="auto" w:fill="D0CECE" w:themeFill="background2" w:themeFillShade="E6"/>
          </w:tcPr>
          <w:p w14:paraId="5126FB48" w14:textId="77777777" w:rsidR="00D939D1" w:rsidRPr="00125A9D" w:rsidRDefault="00D939D1" w:rsidP="0005793F">
            <w:pPr>
              <w:jc w:val="both"/>
              <w:rPr>
                <w:sz w:val="18"/>
                <w:szCs w:val="18"/>
                <w:lang w:val="en-US"/>
              </w:rPr>
            </w:pPr>
          </w:p>
        </w:tc>
        <w:tc>
          <w:tcPr>
            <w:tcW w:w="3540" w:type="dxa"/>
            <w:shd w:val="clear" w:color="auto" w:fill="FFFFFF" w:themeFill="background1"/>
          </w:tcPr>
          <w:p w14:paraId="5F82CA74" w14:textId="77777777" w:rsidR="00D939D1" w:rsidRPr="00125A9D" w:rsidRDefault="00D939D1" w:rsidP="0005793F">
            <w:pPr>
              <w:jc w:val="both"/>
              <w:rPr>
                <w:sz w:val="18"/>
                <w:szCs w:val="18"/>
                <w:lang w:val="en-US"/>
              </w:rPr>
            </w:pPr>
          </w:p>
        </w:tc>
        <w:tc>
          <w:tcPr>
            <w:tcW w:w="3544" w:type="dxa"/>
            <w:shd w:val="clear" w:color="auto" w:fill="FFFFFF" w:themeFill="background1"/>
          </w:tcPr>
          <w:p w14:paraId="379DA10D" w14:textId="77777777" w:rsidR="00D939D1" w:rsidRPr="00125A9D" w:rsidRDefault="00D939D1" w:rsidP="0005793F">
            <w:pPr>
              <w:jc w:val="both"/>
              <w:rPr>
                <w:sz w:val="18"/>
                <w:szCs w:val="18"/>
                <w:lang w:val="en-US"/>
              </w:rPr>
            </w:pPr>
          </w:p>
        </w:tc>
        <w:tc>
          <w:tcPr>
            <w:tcW w:w="3544" w:type="dxa"/>
            <w:shd w:val="clear" w:color="auto" w:fill="FFFFFF" w:themeFill="background1"/>
          </w:tcPr>
          <w:p w14:paraId="3538528E" w14:textId="77777777" w:rsidR="00D939D1" w:rsidRPr="00125A9D" w:rsidRDefault="00D939D1" w:rsidP="0005793F">
            <w:pPr>
              <w:jc w:val="both"/>
              <w:rPr>
                <w:sz w:val="18"/>
                <w:szCs w:val="18"/>
                <w:lang w:val="en-US"/>
              </w:rPr>
            </w:pPr>
          </w:p>
        </w:tc>
      </w:tr>
      <w:tr w:rsidR="00D939D1" w14:paraId="1D9AB511" w14:textId="77777777" w:rsidTr="0005793F">
        <w:tc>
          <w:tcPr>
            <w:tcW w:w="3544" w:type="dxa"/>
            <w:shd w:val="clear" w:color="auto" w:fill="FFFFFF" w:themeFill="background1"/>
          </w:tcPr>
          <w:p w14:paraId="10C741D2" w14:textId="77777777" w:rsidR="00D939D1" w:rsidRPr="00D72EDC" w:rsidRDefault="00D939D1" w:rsidP="0005793F">
            <w:pPr>
              <w:ind w:left="318" w:hanging="318"/>
              <w:jc w:val="center"/>
              <w:rPr>
                <w:b/>
                <w:sz w:val="18"/>
                <w:szCs w:val="18"/>
                <w:lang w:val="en-US"/>
              </w:rPr>
            </w:pPr>
            <w:r w:rsidRPr="00D72EDC">
              <w:rPr>
                <w:b/>
                <w:sz w:val="18"/>
                <w:szCs w:val="18"/>
                <w:lang w:val="en-US"/>
              </w:rPr>
              <w:t>Pasal 57</w:t>
            </w:r>
          </w:p>
        </w:tc>
        <w:tc>
          <w:tcPr>
            <w:tcW w:w="3548" w:type="dxa"/>
            <w:shd w:val="clear" w:color="auto" w:fill="FFFFFF" w:themeFill="background1"/>
          </w:tcPr>
          <w:p w14:paraId="4734C3BF" w14:textId="77777777" w:rsidR="00D939D1" w:rsidRPr="00D72EDC" w:rsidRDefault="00D939D1" w:rsidP="0005793F">
            <w:pPr>
              <w:jc w:val="both"/>
              <w:rPr>
                <w:b/>
                <w:sz w:val="18"/>
                <w:szCs w:val="18"/>
                <w:lang w:val="en-US"/>
              </w:rPr>
            </w:pPr>
            <w:r w:rsidRPr="00D72EDC">
              <w:rPr>
                <w:b/>
                <w:sz w:val="18"/>
                <w:szCs w:val="18"/>
                <w:lang w:val="en-US"/>
              </w:rPr>
              <w:t>Pasal 57</w:t>
            </w:r>
          </w:p>
        </w:tc>
        <w:tc>
          <w:tcPr>
            <w:tcW w:w="3540" w:type="dxa"/>
            <w:shd w:val="clear" w:color="auto" w:fill="FFFFFF" w:themeFill="background1"/>
          </w:tcPr>
          <w:p w14:paraId="4E46418A" w14:textId="77777777" w:rsidR="00D939D1" w:rsidRPr="00125A9D" w:rsidRDefault="00D939D1" w:rsidP="0005793F">
            <w:pPr>
              <w:jc w:val="both"/>
              <w:rPr>
                <w:sz w:val="18"/>
                <w:szCs w:val="18"/>
                <w:lang w:val="en-US"/>
              </w:rPr>
            </w:pPr>
          </w:p>
        </w:tc>
        <w:tc>
          <w:tcPr>
            <w:tcW w:w="3544" w:type="dxa"/>
            <w:shd w:val="clear" w:color="auto" w:fill="FFFFFF" w:themeFill="background1"/>
          </w:tcPr>
          <w:p w14:paraId="784D2C16" w14:textId="77777777" w:rsidR="00D939D1" w:rsidRPr="00125A9D" w:rsidRDefault="00D939D1" w:rsidP="0005793F">
            <w:pPr>
              <w:jc w:val="both"/>
              <w:rPr>
                <w:sz w:val="18"/>
                <w:szCs w:val="18"/>
                <w:lang w:val="en-US"/>
              </w:rPr>
            </w:pPr>
          </w:p>
        </w:tc>
        <w:tc>
          <w:tcPr>
            <w:tcW w:w="3544" w:type="dxa"/>
            <w:shd w:val="clear" w:color="auto" w:fill="FFFFFF" w:themeFill="background1"/>
          </w:tcPr>
          <w:p w14:paraId="43A149D8" w14:textId="77777777" w:rsidR="00D939D1" w:rsidRPr="00125A9D" w:rsidRDefault="00D939D1" w:rsidP="0005793F">
            <w:pPr>
              <w:jc w:val="both"/>
              <w:rPr>
                <w:sz w:val="18"/>
                <w:szCs w:val="18"/>
                <w:lang w:val="en-US"/>
              </w:rPr>
            </w:pPr>
          </w:p>
        </w:tc>
      </w:tr>
      <w:tr w:rsidR="00D939D1" w14:paraId="34E023F9" w14:textId="77777777" w:rsidTr="0005793F">
        <w:tc>
          <w:tcPr>
            <w:tcW w:w="3544" w:type="dxa"/>
            <w:shd w:val="clear" w:color="auto" w:fill="FFFFFF" w:themeFill="background1"/>
          </w:tcPr>
          <w:p w14:paraId="53211F99" w14:textId="77777777" w:rsidR="00D939D1" w:rsidRPr="005C18C7" w:rsidRDefault="00D939D1" w:rsidP="0005793F">
            <w:pPr>
              <w:ind w:left="318" w:hanging="318"/>
              <w:jc w:val="both"/>
              <w:rPr>
                <w:sz w:val="18"/>
                <w:szCs w:val="18"/>
                <w:lang w:val="en-US"/>
              </w:rPr>
            </w:pPr>
            <w:r w:rsidRPr="005C18C7">
              <w:rPr>
                <w:sz w:val="18"/>
                <w:szCs w:val="18"/>
                <w:lang w:val="en-US"/>
              </w:rPr>
              <w:t>(1)</w:t>
            </w:r>
            <w:r w:rsidRPr="005C18C7">
              <w:rPr>
                <w:sz w:val="18"/>
                <w:szCs w:val="18"/>
                <w:lang w:val="en-US"/>
              </w:rPr>
              <w:tab/>
              <w:t>Dalam hal informasi sebagaimana dimaksud dalam Pasal 5</w:t>
            </w:r>
            <w:r w:rsidRPr="00036209">
              <w:rPr>
                <w:color w:val="FF0000"/>
                <w:sz w:val="18"/>
                <w:szCs w:val="18"/>
                <w:lang w:val="en-US"/>
              </w:rPr>
              <w:t>4</w:t>
            </w:r>
            <w:r w:rsidRPr="005C18C7">
              <w:rPr>
                <w:sz w:val="18"/>
                <w:szCs w:val="18"/>
                <w:lang w:val="en-US"/>
              </w:rPr>
              <w:t xml:space="preserve">  ayat (1) huruf a angka 1 tidak dipenuhi, maka Bank Pengirim wajib menolak untuk melaksanakan Transfer Dana.</w:t>
            </w:r>
          </w:p>
        </w:tc>
        <w:tc>
          <w:tcPr>
            <w:tcW w:w="3548" w:type="dxa"/>
            <w:shd w:val="clear" w:color="auto" w:fill="FFFFFF" w:themeFill="background1"/>
          </w:tcPr>
          <w:p w14:paraId="38C602EE" w14:textId="77777777" w:rsidR="00D939D1" w:rsidRPr="00125A9D" w:rsidRDefault="00D939D1" w:rsidP="0005793F">
            <w:pPr>
              <w:jc w:val="both"/>
              <w:rPr>
                <w:sz w:val="18"/>
                <w:szCs w:val="18"/>
                <w:lang w:val="en-US"/>
              </w:rPr>
            </w:pPr>
            <w:r w:rsidRPr="00914DFC">
              <w:rPr>
                <w:sz w:val="18"/>
                <w:szCs w:val="18"/>
                <w:lang w:val="en-US"/>
              </w:rPr>
              <w:t>Cukup jelas.</w:t>
            </w:r>
          </w:p>
        </w:tc>
        <w:tc>
          <w:tcPr>
            <w:tcW w:w="3540" w:type="dxa"/>
            <w:shd w:val="clear" w:color="auto" w:fill="FFFFFF" w:themeFill="background1"/>
          </w:tcPr>
          <w:p w14:paraId="1F6B2FD7" w14:textId="77777777" w:rsidR="00D939D1" w:rsidRPr="00125A9D" w:rsidRDefault="00D939D1" w:rsidP="0005793F">
            <w:pPr>
              <w:jc w:val="both"/>
              <w:rPr>
                <w:sz w:val="18"/>
                <w:szCs w:val="18"/>
                <w:lang w:val="en-US"/>
              </w:rPr>
            </w:pPr>
          </w:p>
        </w:tc>
        <w:tc>
          <w:tcPr>
            <w:tcW w:w="3544" w:type="dxa"/>
            <w:shd w:val="clear" w:color="auto" w:fill="FFFFFF" w:themeFill="background1"/>
          </w:tcPr>
          <w:p w14:paraId="6E171A9A" w14:textId="77777777" w:rsidR="00D939D1" w:rsidRPr="00125A9D" w:rsidRDefault="00D939D1" w:rsidP="0005793F">
            <w:pPr>
              <w:jc w:val="both"/>
              <w:rPr>
                <w:sz w:val="18"/>
                <w:szCs w:val="18"/>
                <w:lang w:val="en-US"/>
              </w:rPr>
            </w:pPr>
          </w:p>
        </w:tc>
        <w:tc>
          <w:tcPr>
            <w:tcW w:w="3544" w:type="dxa"/>
            <w:shd w:val="clear" w:color="auto" w:fill="FFFFFF" w:themeFill="background1"/>
          </w:tcPr>
          <w:p w14:paraId="07647B70" w14:textId="77777777" w:rsidR="00D939D1" w:rsidRPr="00125A9D" w:rsidRDefault="00D939D1" w:rsidP="0005793F">
            <w:pPr>
              <w:jc w:val="both"/>
              <w:rPr>
                <w:sz w:val="18"/>
                <w:szCs w:val="18"/>
                <w:lang w:val="en-US"/>
              </w:rPr>
            </w:pPr>
          </w:p>
        </w:tc>
      </w:tr>
      <w:tr w:rsidR="00D939D1" w14:paraId="35D35085" w14:textId="77777777" w:rsidTr="0005793F">
        <w:tc>
          <w:tcPr>
            <w:tcW w:w="3544" w:type="dxa"/>
            <w:shd w:val="clear" w:color="auto" w:fill="FFFFFF" w:themeFill="background1"/>
          </w:tcPr>
          <w:p w14:paraId="15D0C859" w14:textId="77777777" w:rsidR="00D939D1" w:rsidRPr="005C18C7" w:rsidRDefault="00D939D1" w:rsidP="0005793F">
            <w:pPr>
              <w:ind w:left="318" w:hanging="318"/>
              <w:jc w:val="both"/>
              <w:rPr>
                <w:sz w:val="18"/>
                <w:szCs w:val="18"/>
                <w:lang w:val="en-US"/>
              </w:rPr>
            </w:pPr>
            <w:r w:rsidRPr="005C18C7">
              <w:rPr>
                <w:sz w:val="18"/>
                <w:szCs w:val="18"/>
                <w:lang w:val="en-US"/>
              </w:rPr>
              <w:t>(2)</w:t>
            </w:r>
            <w:r w:rsidRPr="005C18C7">
              <w:rPr>
                <w:sz w:val="18"/>
                <w:szCs w:val="18"/>
                <w:lang w:val="en-US"/>
              </w:rPr>
              <w:tab/>
              <w:t>Dalam hal Bank Penerus menerima perintah transfer dari Bank Pengirim di luar negeri yang tidak dilengkapi dengan informasi sebagaimana dimaksud dalam Pasal 5</w:t>
            </w:r>
            <w:r w:rsidRPr="00036209">
              <w:rPr>
                <w:color w:val="FF0000"/>
                <w:sz w:val="18"/>
                <w:szCs w:val="18"/>
                <w:lang w:val="en-US"/>
              </w:rPr>
              <w:t>4</w:t>
            </w:r>
            <w:r w:rsidRPr="005C18C7">
              <w:rPr>
                <w:sz w:val="18"/>
                <w:szCs w:val="18"/>
                <w:lang w:val="en-US"/>
              </w:rPr>
              <w:t xml:space="preserve"> ayat (1) huruf a angka 1, Bank Penerus wajib melakukan tindakan yang memadai, yang sejalan dengan </w:t>
            </w:r>
            <w:r w:rsidRPr="00036209">
              <w:rPr>
                <w:i/>
                <w:sz w:val="18"/>
                <w:szCs w:val="18"/>
                <w:lang w:val="en-US"/>
              </w:rPr>
              <w:t>straight-through processing</w:t>
            </w:r>
            <w:r w:rsidRPr="005C18C7">
              <w:rPr>
                <w:sz w:val="18"/>
                <w:szCs w:val="18"/>
                <w:lang w:val="en-US"/>
              </w:rPr>
              <w:t>, untuk mengidentifikasi Transfer Dana yang tidak dilengkapi dengan informasi tersebut.</w:t>
            </w:r>
          </w:p>
        </w:tc>
        <w:tc>
          <w:tcPr>
            <w:tcW w:w="3548" w:type="dxa"/>
            <w:shd w:val="clear" w:color="auto" w:fill="FFFFFF" w:themeFill="background1"/>
          </w:tcPr>
          <w:p w14:paraId="05A2BD5A" w14:textId="77777777" w:rsidR="00D939D1" w:rsidRPr="003A0365" w:rsidRDefault="00D939D1" w:rsidP="0005793F">
            <w:pPr>
              <w:jc w:val="both"/>
              <w:rPr>
                <w:strike/>
                <w:color w:val="002060"/>
                <w:sz w:val="18"/>
                <w:szCs w:val="18"/>
                <w:lang w:val="en-US"/>
              </w:rPr>
            </w:pPr>
            <w:r w:rsidRPr="003A0365">
              <w:rPr>
                <w:strike/>
                <w:color w:val="002060"/>
                <w:sz w:val="18"/>
                <w:szCs w:val="18"/>
              </w:rPr>
              <w:t>Yang dimaksud dengan “straight-through processing” adalah mengacu pada transaksi pembayaran yang dilakukan secara elektronik tanpa ada intervensi secara manual.</w:t>
            </w:r>
          </w:p>
        </w:tc>
        <w:tc>
          <w:tcPr>
            <w:tcW w:w="3540" w:type="dxa"/>
            <w:shd w:val="clear" w:color="auto" w:fill="FFFFFF" w:themeFill="background1"/>
          </w:tcPr>
          <w:p w14:paraId="4F46CFF4" w14:textId="77777777" w:rsidR="00D939D1" w:rsidRPr="00125A9D" w:rsidRDefault="00D939D1" w:rsidP="0005793F">
            <w:pPr>
              <w:jc w:val="both"/>
              <w:rPr>
                <w:sz w:val="18"/>
                <w:szCs w:val="18"/>
                <w:lang w:val="en-US"/>
              </w:rPr>
            </w:pPr>
          </w:p>
        </w:tc>
        <w:tc>
          <w:tcPr>
            <w:tcW w:w="3544" w:type="dxa"/>
            <w:shd w:val="clear" w:color="auto" w:fill="FFFFFF" w:themeFill="background1"/>
          </w:tcPr>
          <w:p w14:paraId="6AA4AE90" w14:textId="77777777" w:rsidR="00D939D1" w:rsidRPr="00125A9D" w:rsidRDefault="00D939D1" w:rsidP="0005793F">
            <w:pPr>
              <w:jc w:val="both"/>
              <w:rPr>
                <w:sz w:val="18"/>
                <w:szCs w:val="18"/>
                <w:lang w:val="en-US"/>
              </w:rPr>
            </w:pPr>
          </w:p>
        </w:tc>
        <w:tc>
          <w:tcPr>
            <w:tcW w:w="3544" w:type="dxa"/>
            <w:shd w:val="clear" w:color="auto" w:fill="FFFFFF" w:themeFill="background1"/>
          </w:tcPr>
          <w:p w14:paraId="4AC9ABDE" w14:textId="77777777" w:rsidR="00D939D1" w:rsidRPr="00125A9D" w:rsidRDefault="00D939D1" w:rsidP="0005793F">
            <w:pPr>
              <w:jc w:val="both"/>
              <w:rPr>
                <w:sz w:val="18"/>
                <w:szCs w:val="18"/>
                <w:lang w:val="en-US"/>
              </w:rPr>
            </w:pPr>
          </w:p>
        </w:tc>
      </w:tr>
      <w:tr w:rsidR="00D939D1" w14:paraId="3BF140AF" w14:textId="77777777" w:rsidTr="0005793F">
        <w:tc>
          <w:tcPr>
            <w:tcW w:w="3544" w:type="dxa"/>
            <w:shd w:val="clear" w:color="auto" w:fill="FFFFFF" w:themeFill="background1"/>
          </w:tcPr>
          <w:p w14:paraId="06C4D53D" w14:textId="77777777" w:rsidR="00D939D1" w:rsidRPr="005C18C7" w:rsidRDefault="00D939D1" w:rsidP="0005793F">
            <w:pPr>
              <w:ind w:left="318" w:hanging="318"/>
              <w:jc w:val="both"/>
              <w:rPr>
                <w:sz w:val="18"/>
                <w:szCs w:val="18"/>
                <w:lang w:val="en-US"/>
              </w:rPr>
            </w:pPr>
            <w:r w:rsidRPr="005C18C7">
              <w:rPr>
                <w:sz w:val="18"/>
                <w:szCs w:val="18"/>
                <w:lang w:val="en-US"/>
              </w:rPr>
              <w:t xml:space="preserve">(3) </w:t>
            </w:r>
            <w:r w:rsidRPr="005C18C7">
              <w:rPr>
                <w:sz w:val="18"/>
                <w:szCs w:val="18"/>
                <w:lang w:val="en-US"/>
              </w:rPr>
              <w:tab/>
              <w:t>Dalam hal Bank Penerima menerima perintah transfer dari Bank Pengirim atau Bank Penerus di luar negeri yang tidak dilengkapi dengan informasi sebagaimana dimaksud dalam Pasal 5</w:t>
            </w:r>
            <w:r w:rsidRPr="00036209">
              <w:rPr>
                <w:color w:val="FF0000"/>
                <w:sz w:val="18"/>
                <w:szCs w:val="18"/>
                <w:lang w:val="en-US"/>
              </w:rPr>
              <w:t>4</w:t>
            </w:r>
            <w:r w:rsidRPr="005C18C7">
              <w:rPr>
                <w:sz w:val="18"/>
                <w:szCs w:val="18"/>
                <w:lang w:val="en-US"/>
              </w:rPr>
              <w:t xml:space="preserve"> ayat (1) huruf a angka 1, Bank Penerima wajib melakukan tindakan yang memadai, untuk mengidentifikasi Transfer Dana yang tidak dilengkapi dengan informasi tersebut, yang dapat berupa pemantauan pada saat atau setelah Transfer Dana dilaksanakan.</w:t>
            </w:r>
          </w:p>
        </w:tc>
        <w:tc>
          <w:tcPr>
            <w:tcW w:w="3548" w:type="dxa"/>
            <w:shd w:val="clear" w:color="auto" w:fill="FFFFFF" w:themeFill="background1"/>
          </w:tcPr>
          <w:p w14:paraId="48352D3F" w14:textId="77777777" w:rsidR="00D939D1" w:rsidRPr="003A0365" w:rsidRDefault="00D939D1" w:rsidP="0005793F">
            <w:pPr>
              <w:jc w:val="both"/>
              <w:rPr>
                <w:strike/>
                <w:color w:val="002060"/>
                <w:sz w:val="18"/>
                <w:szCs w:val="18"/>
                <w:lang w:val="en-US"/>
              </w:rPr>
            </w:pPr>
            <w:r w:rsidRPr="003A0365">
              <w:rPr>
                <w:strike/>
                <w:color w:val="002060"/>
                <w:sz w:val="18"/>
                <w:szCs w:val="18"/>
                <w:lang w:val="en-US"/>
              </w:rPr>
              <w:t>Cukup jelas.</w:t>
            </w:r>
          </w:p>
        </w:tc>
        <w:tc>
          <w:tcPr>
            <w:tcW w:w="3540" w:type="dxa"/>
            <w:shd w:val="clear" w:color="auto" w:fill="FFFFFF" w:themeFill="background1"/>
          </w:tcPr>
          <w:p w14:paraId="3B15AA8B" w14:textId="77777777" w:rsidR="00D939D1" w:rsidRPr="00125A9D" w:rsidRDefault="00D939D1" w:rsidP="0005793F">
            <w:pPr>
              <w:jc w:val="both"/>
              <w:rPr>
                <w:sz w:val="18"/>
                <w:szCs w:val="18"/>
                <w:lang w:val="en-US"/>
              </w:rPr>
            </w:pPr>
          </w:p>
        </w:tc>
        <w:tc>
          <w:tcPr>
            <w:tcW w:w="3544" w:type="dxa"/>
            <w:shd w:val="clear" w:color="auto" w:fill="FFFFFF" w:themeFill="background1"/>
          </w:tcPr>
          <w:p w14:paraId="493C7C79" w14:textId="77777777" w:rsidR="00D939D1" w:rsidRPr="00125A9D" w:rsidRDefault="00D939D1" w:rsidP="0005793F">
            <w:pPr>
              <w:jc w:val="both"/>
              <w:rPr>
                <w:sz w:val="18"/>
                <w:szCs w:val="18"/>
                <w:lang w:val="en-US"/>
              </w:rPr>
            </w:pPr>
          </w:p>
        </w:tc>
        <w:tc>
          <w:tcPr>
            <w:tcW w:w="3544" w:type="dxa"/>
            <w:shd w:val="clear" w:color="auto" w:fill="FFFFFF" w:themeFill="background1"/>
          </w:tcPr>
          <w:p w14:paraId="30800FF7" w14:textId="77777777" w:rsidR="00D939D1" w:rsidRPr="00125A9D" w:rsidRDefault="00D939D1" w:rsidP="0005793F">
            <w:pPr>
              <w:jc w:val="both"/>
              <w:rPr>
                <w:sz w:val="18"/>
                <w:szCs w:val="18"/>
                <w:lang w:val="en-US"/>
              </w:rPr>
            </w:pPr>
          </w:p>
        </w:tc>
      </w:tr>
      <w:tr w:rsidR="00D939D1" w14:paraId="40A032FA" w14:textId="77777777" w:rsidTr="0005793F">
        <w:tc>
          <w:tcPr>
            <w:tcW w:w="3544" w:type="dxa"/>
            <w:shd w:val="clear" w:color="auto" w:fill="FFFFFF" w:themeFill="background1"/>
          </w:tcPr>
          <w:p w14:paraId="314B5E21" w14:textId="77777777" w:rsidR="00D939D1" w:rsidRPr="005C18C7" w:rsidRDefault="00D939D1" w:rsidP="0005793F">
            <w:pPr>
              <w:ind w:left="318" w:hanging="318"/>
              <w:jc w:val="both"/>
              <w:rPr>
                <w:sz w:val="18"/>
                <w:szCs w:val="18"/>
                <w:lang w:val="en-US"/>
              </w:rPr>
            </w:pPr>
            <w:r w:rsidRPr="005C18C7">
              <w:rPr>
                <w:sz w:val="18"/>
                <w:szCs w:val="18"/>
                <w:lang w:val="en-US"/>
              </w:rPr>
              <w:t xml:space="preserve">(4) </w:t>
            </w:r>
            <w:r w:rsidRPr="005C18C7">
              <w:rPr>
                <w:sz w:val="18"/>
                <w:szCs w:val="18"/>
                <w:lang w:val="en-US"/>
              </w:rPr>
              <w:tab/>
              <w:t>Dalam hal Bank Penerus dan/atau Bank Penerima menerima perintah transfer dari Bank Pengirim di luar negeri yang tidak dilengkapi dengan informasi sebagaimana dimaksud dalam Pasal 5</w:t>
            </w:r>
            <w:r w:rsidRPr="00F47687">
              <w:rPr>
                <w:color w:val="FF0000"/>
                <w:sz w:val="18"/>
                <w:szCs w:val="18"/>
                <w:lang w:val="en-US"/>
              </w:rPr>
              <w:t>4</w:t>
            </w:r>
            <w:r w:rsidRPr="005C18C7">
              <w:rPr>
                <w:sz w:val="18"/>
                <w:szCs w:val="18"/>
                <w:lang w:val="en-US"/>
              </w:rPr>
              <w:t xml:space="preserve"> ayat (1) huruf a angka 1, Bank Penerus dan/atau Bank Penerima dapat:</w:t>
            </w:r>
          </w:p>
        </w:tc>
        <w:tc>
          <w:tcPr>
            <w:tcW w:w="3548" w:type="dxa"/>
            <w:shd w:val="clear" w:color="auto" w:fill="FFFFFF" w:themeFill="background1"/>
          </w:tcPr>
          <w:p w14:paraId="3366E8B0" w14:textId="77777777" w:rsidR="00D939D1" w:rsidRPr="003A0365" w:rsidRDefault="00D939D1" w:rsidP="0005793F">
            <w:pPr>
              <w:jc w:val="both"/>
              <w:rPr>
                <w:strike/>
                <w:color w:val="002060"/>
                <w:sz w:val="18"/>
                <w:szCs w:val="18"/>
              </w:rPr>
            </w:pPr>
            <w:r w:rsidRPr="003A0365">
              <w:rPr>
                <w:strike/>
                <w:color w:val="002060"/>
                <w:sz w:val="18"/>
                <w:szCs w:val="18"/>
              </w:rPr>
              <w:t>Yang dimaksud dengan “tindak lanjut yang memadai” antara lain:</w:t>
            </w:r>
          </w:p>
          <w:p w14:paraId="0DF97378" w14:textId="77777777" w:rsidR="00D939D1" w:rsidRPr="003A0365" w:rsidRDefault="00D939D1" w:rsidP="0005793F">
            <w:pPr>
              <w:ind w:left="289" w:hanging="289"/>
              <w:jc w:val="both"/>
              <w:rPr>
                <w:strike/>
                <w:color w:val="002060"/>
                <w:sz w:val="18"/>
                <w:szCs w:val="18"/>
              </w:rPr>
            </w:pPr>
            <w:r w:rsidRPr="003A0365">
              <w:rPr>
                <w:strike/>
                <w:color w:val="002060"/>
                <w:sz w:val="18"/>
                <w:szCs w:val="18"/>
              </w:rPr>
              <w:t>a. mengidentifikasi Transfer Dana yang tidak dilengkapi dengan informasi yang disyaratkan;</w:t>
            </w:r>
          </w:p>
          <w:p w14:paraId="35CF79AB" w14:textId="77777777" w:rsidR="00D939D1" w:rsidRPr="003A0365" w:rsidRDefault="00D939D1" w:rsidP="0005793F">
            <w:pPr>
              <w:ind w:left="289" w:hanging="289"/>
              <w:jc w:val="both"/>
              <w:rPr>
                <w:strike/>
                <w:color w:val="002060"/>
                <w:sz w:val="18"/>
                <w:szCs w:val="18"/>
                <w:lang w:val="en-US"/>
              </w:rPr>
            </w:pPr>
            <w:r w:rsidRPr="003A0365">
              <w:rPr>
                <w:strike/>
                <w:color w:val="002060"/>
                <w:sz w:val="18"/>
                <w:szCs w:val="18"/>
              </w:rPr>
              <w:t xml:space="preserve">b. </w:t>
            </w:r>
            <w:r w:rsidRPr="003A0365">
              <w:rPr>
                <w:strike/>
                <w:color w:val="002060"/>
                <w:sz w:val="18"/>
                <w:szCs w:val="18"/>
              </w:rPr>
              <w:tab/>
              <w:t xml:space="preserve">melakukan pemantauan yang lebih ketat, baik post-event monitoring atau real-time </w:t>
            </w:r>
            <w:r w:rsidRPr="003A0365">
              <w:rPr>
                <w:strike/>
                <w:color w:val="002060"/>
                <w:sz w:val="18"/>
                <w:szCs w:val="18"/>
              </w:rPr>
              <w:lastRenderedPageBreak/>
              <w:t>monitoring; dan/atau c. melaporkan sebagai Transaksi Keuangan Mencurigakan.</w:t>
            </w:r>
          </w:p>
        </w:tc>
        <w:tc>
          <w:tcPr>
            <w:tcW w:w="3540" w:type="dxa"/>
            <w:shd w:val="clear" w:color="auto" w:fill="FFFFFF" w:themeFill="background1"/>
          </w:tcPr>
          <w:p w14:paraId="737B5C00" w14:textId="77777777" w:rsidR="00D939D1" w:rsidRPr="00125A9D" w:rsidRDefault="00D939D1" w:rsidP="0005793F">
            <w:pPr>
              <w:jc w:val="both"/>
              <w:rPr>
                <w:sz w:val="18"/>
                <w:szCs w:val="18"/>
                <w:lang w:val="en-US"/>
              </w:rPr>
            </w:pPr>
          </w:p>
        </w:tc>
        <w:tc>
          <w:tcPr>
            <w:tcW w:w="3544" w:type="dxa"/>
            <w:shd w:val="clear" w:color="auto" w:fill="FFFFFF" w:themeFill="background1"/>
          </w:tcPr>
          <w:p w14:paraId="5E8565C2" w14:textId="77777777" w:rsidR="00D939D1" w:rsidRPr="00125A9D" w:rsidRDefault="00D939D1" w:rsidP="0005793F">
            <w:pPr>
              <w:jc w:val="both"/>
              <w:rPr>
                <w:sz w:val="18"/>
                <w:szCs w:val="18"/>
                <w:lang w:val="en-US"/>
              </w:rPr>
            </w:pPr>
          </w:p>
        </w:tc>
        <w:tc>
          <w:tcPr>
            <w:tcW w:w="3544" w:type="dxa"/>
            <w:shd w:val="clear" w:color="auto" w:fill="FFFFFF" w:themeFill="background1"/>
          </w:tcPr>
          <w:p w14:paraId="3E9DA3C3" w14:textId="77777777" w:rsidR="00D939D1" w:rsidRPr="00125A9D" w:rsidRDefault="00D939D1" w:rsidP="0005793F">
            <w:pPr>
              <w:jc w:val="both"/>
              <w:rPr>
                <w:sz w:val="18"/>
                <w:szCs w:val="18"/>
                <w:lang w:val="en-US"/>
              </w:rPr>
            </w:pPr>
          </w:p>
        </w:tc>
      </w:tr>
      <w:tr w:rsidR="00D939D1" w14:paraId="792E2B6F" w14:textId="77777777" w:rsidTr="0005793F">
        <w:tc>
          <w:tcPr>
            <w:tcW w:w="3544" w:type="dxa"/>
            <w:shd w:val="clear" w:color="auto" w:fill="FFFFFF" w:themeFill="background1"/>
          </w:tcPr>
          <w:p w14:paraId="5CD07111" w14:textId="77777777" w:rsidR="00D939D1" w:rsidRPr="005C18C7" w:rsidRDefault="00D939D1" w:rsidP="0005793F">
            <w:pPr>
              <w:ind w:left="602" w:hanging="318"/>
              <w:jc w:val="both"/>
              <w:rPr>
                <w:sz w:val="18"/>
                <w:szCs w:val="18"/>
                <w:lang w:val="en-US"/>
              </w:rPr>
            </w:pPr>
            <w:r w:rsidRPr="005C18C7">
              <w:rPr>
                <w:sz w:val="18"/>
                <w:szCs w:val="18"/>
                <w:lang w:val="en-US"/>
              </w:rPr>
              <w:lastRenderedPageBreak/>
              <w:t>a.</w:t>
            </w:r>
            <w:r w:rsidRPr="005C18C7">
              <w:rPr>
                <w:sz w:val="18"/>
                <w:szCs w:val="18"/>
                <w:lang w:val="en-US"/>
              </w:rPr>
              <w:tab/>
              <w:t>melaksanakan Transfer Dana;</w:t>
            </w:r>
          </w:p>
        </w:tc>
        <w:tc>
          <w:tcPr>
            <w:tcW w:w="3548" w:type="dxa"/>
            <w:shd w:val="clear" w:color="auto" w:fill="FFFFFF" w:themeFill="background1"/>
          </w:tcPr>
          <w:p w14:paraId="438E879F" w14:textId="77777777" w:rsidR="00D939D1" w:rsidRPr="003A0365" w:rsidRDefault="00D939D1" w:rsidP="0005793F">
            <w:pPr>
              <w:rPr>
                <w:strike/>
                <w:color w:val="002060"/>
              </w:rPr>
            </w:pPr>
            <w:r w:rsidRPr="003A0365">
              <w:rPr>
                <w:strike/>
                <w:color w:val="002060"/>
                <w:sz w:val="18"/>
                <w:szCs w:val="18"/>
                <w:lang w:val="en-US"/>
              </w:rPr>
              <w:t>Cukup jelas.</w:t>
            </w:r>
          </w:p>
        </w:tc>
        <w:tc>
          <w:tcPr>
            <w:tcW w:w="3540" w:type="dxa"/>
            <w:shd w:val="clear" w:color="auto" w:fill="FFFFFF" w:themeFill="background1"/>
          </w:tcPr>
          <w:p w14:paraId="4DF5AE8F" w14:textId="77777777" w:rsidR="00D939D1" w:rsidRPr="00125A9D" w:rsidRDefault="00D939D1" w:rsidP="0005793F">
            <w:pPr>
              <w:jc w:val="both"/>
              <w:rPr>
                <w:sz w:val="18"/>
                <w:szCs w:val="18"/>
                <w:lang w:val="en-US"/>
              </w:rPr>
            </w:pPr>
          </w:p>
        </w:tc>
        <w:tc>
          <w:tcPr>
            <w:tcW w:w="3544" w:type="dxa"/>
            <w:shd w:val="clear" w:color="auto" w:fill="FFFFFF" w:themeFill="background1"/>
          </w:tcPr>
          <w:p w14:paraId="65368EF2" w14:textId="77777777" w:rsidR="00D939D1" w:rsidRPr="00125A9D" w:rsidRDefault="00D939D1" w:rsidP="0005793F">
            <w:pPr>
              <w:jc w:val="both"/>
              <w:rPr>
                <w:sz w:val="18"/>
                <w:szCs w:val="18"/>
                <w:lang w:val="en-US"/>
              </w:rPr>
            </w:pPr>
          </w:p>
        </w:tc>
        <w:tc>
          <w:tcPr>
            <w:tcW w:w="3544" w:type="dxa"/>
            <w:shd w:val="clear" w:color="auto" w:fill="FFFFFF" w:themeFill="background1"/>
          </w:tcPr>
          <w:p w14:paraId="7916C270" w14:textId="77777777" w:rsidR="00D939D1" w:rsidRPr="00125A9D" w:rsidRDefault="00D939D1" w:rsidP="0005793F">
            <w:pPr>
              <w:jc w:val="both"/>
              <w:rPr>
                <w:sz w:val="18"/>
                <w:szCs w:val="18"/>
                <w:lang w:val="en-US"/>
              </w:rPr>
            </w:pPr>
          </w:p>
        </w:tc>
      </w:tr>
      <w:tr w:rsidR="00D939D1" w14:paraId="26854D4B" w14:textId="77777777" w:rsidTr="0005793F">
        <w:tc>
          <w:tcPr>
            <w:tcW w:w="3544" w:type="dxa"/>
            <w:shd w:val="clear" w:color="auto" w:fill="FFFFFF" w:themeFill="background1"/>
          </w:tcPr>
          <w:p w14:paraId="7B453F20" w14:textId="77777777" w:rsidR="00D939D1" w:rsidRPr="005C18C7" w:rsidRDefault="00D939D1" w:rsidP="0005793F">
            <w:pPr>
              <w:ind w:left="602" w:hanging="318"/>
              <w:jc w:val="both"/>
              <w:rPr>
                <w:sz w:val="18"/>
                <w:szCs w:val="18"/>
                <w:lang w:val="en-US"/>
              </w:rPr>
            </w:pPr>
            <w:r w:rsidRPr="005C18C7">
              <w:rPr>
                <w:sz w:val="18"/>
                <w:szCs w:val="18"/>
                <w:lang w:val="en-US"/>
              </w:rPr>
              <w:t>b.</w:t>
            </w:r>
            <w:r w:rsidRPr="005C18C7">
              <w:rPr>
                <w:sz w:val="18"/>
                <w:szCs w:val="18"/>
                <w:lang w:val="en-US"/>
              </w:rPr>
              <w:tab/>
              <w:t>menolak untuk melaksanakan Transfer Dana; atau</w:t>
            </w:r>
          </w:p>
        </w:tc>
        <w:tc>
          <w:tcPr>
            <w:tcW w:w="3548" w:type="dxa"/>
            <w:shd w:val="clear" w:color="auto" w:fill="FFFFFF" w:themeFill="background1"/>
          </w:tcPr>
          <w:p w14:paraId="2A93ADEE" w14:textId="77777777" w:rsidR="00D939D1" w:rsidRPr="003A0365" w:rsidRDefault="00D939D1" w:rsidP="0005793F">
            <w:pPr>
              <w:rPr>
                <w:strike/>
                <w:color w:val="002060"/>
              </w:rPr>
            </w:pPr>
            <w:r w:rsidRPr="003A0365">
              <w:rPr>
                <w:strike/>
                <w:color w:val="002060"/>
                <w:sz w:val="18"/>
                <w:szCs w:val="18"/>
                <w:lang w:val="en-US"/>
              </w:rPr>
              <w:t>Cukup jelas.</w:t>
            </w:r>
          </w:p>
        </w:tc>
        <w:tc>
          <w:tcPr>
            <w:tcW w:w="3540" w:type="dxa"/>
            <w:shd w:val="clear" w:color="auto" w:fill="FFFFFF" w:themeFill="background1"/>
          </w:tcPr>
          <w:p w14:paraId="7E844E50" w14:textId="77777777" w:rsidR="00D939D1" w:rsidRPr="00125A9D" w:rsidRDefault="00D939D1" w:rsidP="0005793F">
            <w:pPr>
              <w:jc w:val="both"/>
              <w:rPr>
                <w:sz w:val="18"/>
                <w:szCs w:val="18"/>
                <w:lang w:val="en-US"/>
              </w:rPr>
            </w:pPr>
          </w:p>
        </w:tc>
        <w:tc>
          <w:tcPr>
            <w:tcW w:w="3544" w:type="dxa"/>
            <w:shd w:val="clear" w:color="auto" w:fill="FFFFFF" w:themeFill="background1"/>
          </w:tcPr>
          <w:p w14:paraId="34BD3E83" w14:textId="77777777" w:rsidR="00D939D1" w:rsidRPr="00125A9D" w:rsidRDefault="00D939D1" w:rsidP="0005793F">
            <w:pPr>
              <w:jc w:val="both"/>
              <w:rPr>
                <w:sz w:val="18"/>
                <w:szCs w:val="18"/>
                <w:lang w:val="en-US"/>
              </w:rPr>
            </w:pPr>
          </w:p>
        </w:tc>
        <w:tc>
          <w:tcPr>
            <w:tcW w:w="3544" w:type="dxa"/>
            <w:shd w:val="clear" w:color="auto" w:fill="FFFFFF" w:themeFill="background1"/>
          </w:tcPr>
          <w:p w14:paraId="5B13ED59" w14:textId="77777777" w:rsidR="00D939D1" w:rsidRPr="00125A9D" w:rsidRDefault="00D939D1" w:rsidP="0005793F">
            <w:pPr>
              <w:jc w:val="both"/>
              <w:rPr>
                <w:sz w:val="18"/>
                <w:szCs w:val="18"/>
                <w:lang w:val="en-US"/>
              </w:rPr>
            </w:pPr>
          </w:p>
        </w:tc>
      </w:tr>
      <w:tr w:rsidR="00D939D1" w14:paraId="3F9C361D" w14:textId="77777777" w:rsidTr="0005793F">
        <w:tc>
          <w:tcPr>
            <w:tcW w:w="3544" w:type="dxa"/>
            <w:shd w:val="clear" w:color="auto" w:fill="FFFFFF" w:themeFill="background1"/>
          </w:tcPr>
          <w:p w14:paraId="62F3078B" w14:textId="77777777" w:rsidR="00D939D1" w:rsidRPr="005C18C7" w:rsidRDefault="00D939D1" w:rsidP="0005793F">
            <w:pPr>
              <w:ind w:left="602" w:hanging="318"/>
              <w:jc w:val="both"/>
              <w:rPr>
                <w:sz w:val="18"/>
                <w:szCs w:val="18"/>
                <w:lang w:val="en-US"/>
              </w:rPr>
            </w:pPr>
            <w:r w:rsidRPr="005C18C7">
              <w:rPr>
                <w:sz w:val="18"/>
                <w:szCs w:val="18"/>
                <w:lang w:val="en-US"/>
              </w:rPr>
              <w:t>c.</w:t>
            </w:r>
            <w:r w:rsidRPr="005C18C7">
              <w:rPr>
                <w:sz w:val="18"/>
                <w:szCs w:val="18"/>
                <w:lang w:val="en-US"/>
              </w:rPr>
              <w:tab/>
              <w:t xml:space="preserve">menunda transaksi Transfer Dana, </w:t>
            </w:r>
            <w:r w:rsidRPr="00F47687">
              <w:rPr>
                <w:color w:val="FF0000"/>
                <w:sz w:val="18"/>
                <w:szCs w:val="18"/>
                <w:lang w:val="en-US"/>
              </w:rPr>
              <w:t>disertai dengan tindak lanjut yang memadai.</w:t>
            </w:r>
          </w:p>
        </w:tc>
        <w:tc>
          <w:tcPr>
            <w:tcW w:w="3548" w:type="dxa"/>
            <w:shd w:val="clear" w:color="auto" w:fill="FFFFFF" w:themeFill="background1"/>
          </w:tcPr>
          <w:p w14:paraId="20753C69" w14:textId="77777777" w:rsidR="00D939D1" w:rsidRPr="003A0365" w:rsidRDefault="00D939D1" w:rsidP="0005793F">
            <w:pPr>
              <w:rPr>
                <w:strike/>
                <w:color w:val="002060"/>
              </w:rPr>
            </w:pPr>
            <w:r w:rsidRPr="003A0365">
              <w:rPr>
                <w:strike/>
                <w:color w:val="002060"/>
                <w:sz w:val="18"/>
                <w:szCs w:val="18"/>
                <w:lang w:val="en-US"/>
              </w:rPr>
              <w:t>Cukup jelas.</w:t>
            </w:r>
          </w:p>
        </w:tc>
        <w:tc>
          <w:tcPr>
            <w:tcW w:w="3540" w:type="dxa"/>
            <w:shd w:val="clear" w:color="auto" w:fill="FFFFFF" w:themeFill="background1"/>
          </w:tcPr>
          <w:p w14:paraId="4C9B449C" w14:textId="77777777" w:rsidR="00D939D1" w:rsidRPr="00125A9D" w:rsidRDefault="00D939D1" w:rsidP="0005793F">
            <w:pPr>
              <w:jc w:val="both"/>
              <w:rPr>
                <w:sz w:val="18"/>
                <w:szCs w:val="18"/>
                <w:lang w:val="en-US"/>
              </w:rPr>
            </w:pPr>
          </w:p>
        </w:tc>
        <w:tc>
          <w:tcPr>
            <w:tcW w:w="3544" w:type="dxa"/>
            <w:shd w:val="clear" w:color="auto" w:fill="FFFFFF" w:themeFill="background1"/>
          </w:tcPr>
          <w:p w14:paraId="7BA404E9" w14:textId="77777777" w:rsidR="00D939D1" w:rsidRPr="00125A9D" w:rsidRDefault="00D939D1" w:rsidP="0005793F">
            <w:pPr>
              <w:jc w:val="both"/>
              <w:rPr>
                <w:sz w:val="18"/>
                <w:szCs w:val="18"/>
                <w:lang w:val="en-US"/>
              </w:rPr>
            </w:pPr>
          </w:p>
        </w:tc>
        <w:tc>
          <w:tcPr>
            <w:tcW w:w="3544" w:type="dxa"/>
            <w:shd w:val="clear" w:color="auto" w:fill="FFFFFF" w:themeFill="background1"/>
          </w:tcPr>
          <w:p w14:paraId="5E5D6297" w14:textId="77777777" w:rsidR="00D939D1" w:rsidRPr="00125A9D" w:rsidRDefault="00D939D1" w:rsidP="0005793F">
            <w:pPr>
              <w:jc w:val="both"/>
              <w:rPr>
                <w:sz w:val="18"/>
                <w:szCs w:val="18"/>
                <w:lang w:val="en-US"/>
              </w:rPr>
            </w:pPr>
          </w:p>
        </w:tc>
      </w:tr>
      <w:tr w:rsidR="00D939D1" w14:paraId="39827284" w14:textId="77777777" w:rsidTr="0005793F">
        <w:tc>
          <w:tcPr>
            <w:tcW w:w="3544" w:type="dxa"/>
            <w:shd w:val="clear" w:color="auto" w:fill="FFFFFF" w:themeFill="background1"/>
          </w:tcPr>
          <w:p w14:paraId="66D4C8A8" w14:textId="77777777" w:rsidR="00D939D1" w:rsidRPr="005C18C7" w:rsidRDefault="00D939D1" w:rsidP="0005793F">
            <w:pPr>
              <w:ind w:left="318" w:hanging="318"/>
              <w:jc w:val="both"/>
              <w:rPr>
                <w:sz w:val="18"/>
                <w:szCs w:val="18"/>
                <w:lang w:val="en-US"/>
              </w:rPr>
            </w:pPr>
            <w:r w:rsidRPr="005C18C7">
              <w:rPr>
                <w:sz w:val="18"/>
                <w:szCs w:val="18"/>
                <w:lang w:val="en-US"/>
              </w:rPr>
              <w:t xml:space="preserve">(5) </w:t>
            </w:r>
            <w:r w:rsidRPr="005C18C7">
              <w:rPr>
                <w:sz w:val="18"/>
                <w:szCs w:val="18"/>
                <w:lang w:val="en-US"/>
              </w:rPr>
              <w:tab/>
              <w:t>Dalam menentukan tindakan sebagaimana dimaksud pada ayat (2) dan ayat (3), Bank Penerus dan/atau Bank Penerima wajib memiliki kebijakan dan prosedur berbasis risiko.</w:t>
            </w:r>
          </w:p>
        </w:tc>
        <w:tc>
          <w:tcPr>
            <w:tcW w:w="3548" w:type="dxa"/>
            <w:shd w:val="clear" w:color="auto" w:fill="FFFFFF" w:themeFill="background1"/>
          </w:tcPr>
          <w:p w14:paraId="0C22B1DF" w14:textId="77777777" w:rsidR="00D939D1" w:rsidRPr="003A0365" w:rsidRDefault="00D939D1" w:rsidP="0005793F">
            <w:pPr>
              <w:jc w:val="both"/>
              <w:rPr>
                <w:strike/>
                <w:sz w:val="18"/>
                <w:szCs w:val="18"/>
                <w:lang w:val="en-US"/>
              </w:rPr>
            </w:pPr>
            <w:r w:rsidRPr="003A0365">
              <w:rPr>
                <w:strike/>
                <w:color w:val="002060"/>
                <w:sz w:val="18"/>
                <w:szCs w:val="18"/>
                <w:lang w:val="en-US"/>
              </w:rPr>
              <w:t>Cukup jelas.</w:t>
            </w:r>
          </w:p>
        </w:tc>
        <w:tc>
          <w:tcPr>
            <w:tcW w:w="3540" w:type="dxa"/>
            <w:shd w:val="clear" w:color="auto" w:fill="FFFFFF" w:themeFill="background1"/>
          </w:tcPr>
          <w:p w14:paraId="2A0E6D83" w14:textId="77777777" w:rsidR="00D939D1" w:rsidRPr="00125A9D" w:rsidRDefault="00D939D1" w:rsidP="0005793F">
            <w:pPr>
              <w:jc w:val="both"/>
              <w:rPr>
                <w:sz w:val="18"/>
                <w:szCs w:val="18"/>
                <w:lang w:val="en-US"/>
              </w:rPr>
            </w:pPr>
          </w:p>
        </w:tc>
        <w:tc>
          <w:tcPr>
            <w:tcW w:w="3544" w:type="dxa"/>
            <w:shd w:val="clear" w:color="auto" w:fill="FFFFFF" w:themeFill="background1"/>
          </w:tcPr>
          <w:p w14:paraId="068C0898" w14:textId="77777777" w:rsidR="00D939D1" w:rsidRPr="00125A9D" w:rsidRDefault="00D939D1" w:rsidP="0005793F">
            <w:pPr>
              <w:jc w:val="both"/>
              <w:rPr>
                <w:sz w:val="18"/>
                <w:szCs w:val="18"/>
                <w:lang w:val="en-US"/>
              </w:rPr>
            </w:pPr>
          </w:p>
        </w:tc>
        <w:tc>
          <w:tcPr>
            <w:tcW w:w="3544" w:type="dxa"/>
            <w:shd w:val="clear" w:color="auto" w:fill="FFFFFF" w:themeFill="background1"/>
          </w:tcPr>
          <w:p w14:paraId="45326611" w14:textId="77777777" w:rsidR="00D939D1" w:rsidRPr="00125A9D" w:rsidRDefault="00D939D1" w:rsidP="0005793F">
            <w:pPr>
              <w:jc w:val="both"/>
              <w:rPr>
                <w:sz w:val="18"/>
                <w:szCs w:val="18"/>
                <w:lang w:val="en-US"/>
              </w:rPr>
            </w:pPr>
          </w:p>
        </w:tc>
      </w:tr>
      <w:tr w:rsidR="00D939D1" w14:paraId="204B797F" w14:textId="77777777" w:rsidTr="0005793F">
        <w:tc>
          <w:tcPr>
            <w:tcW w:w="3544" w:type="dxa"/>
            <w:shd w:val="clear" w:color="auto" w:fill="FFFFFF" w:themeFill="background1"/>
          </w:tcPr>
          <w:p w14:paraId="5C7011B6" w14:textId="77777777" w:rsidR="00D939D1" w:rsidRPr="00F47687" w:rsidRDefault="00D939D1" w:rsidP="0005793F">
            <w:pPr>
              <w:ind w:left="318" w:hanging="318"/>
              <w:jc w:val="both"/>
              <w:rPr>
                <w:color w:val="FF0000"/>
                <w:sz w:val="18"/>
                <w:szCs w:val="18"/>
                <w:lang w:val="en-US"/>
              </w:rPr>
            </w:pPr>
            <w:r w:rsidRPr="00F47687">
              <w:rPr>
                <w:color w:val="FF0000"/>
                <w:sz w:val="18"/>
                <w:szCs w:val="18"/>
                <w:lang w:val="en-US"/>
              </w:rPr>
              <w:t>(6)</w:t>
            </w:r>
            <w:r w:rsidRPr="00F47687">
              <w:rPr>
                <w:color w:val="FF0000"/>
                <w:sz w:val="18"/>
                <w:szCs w:val="18"/>
                <w:lang w:val="en-US"/>
              </w:rPr>
              <w:tab/>
            </w:r>
            <w:r>
              <w:rPr>
                <w:color w:val="FF0000"/>
                <w:sz w:val="18"/>
                <w:szCs w:val="18"/>
                <w:lang w:val="en-US"/>
              </w:rPr>
              <w:t>Bank</w:t>
            </w:r>
            <w:r w:rsidRPr="00F47687">
              <w:rPr>
                <w:color w:val="FF0000"/>
                <w:sz w:val="18"/>
                <w:szCs w:val="18"/>
                <w:lang w:val="en-US"/>
              </w:rPr>
              <w:t xml:space="preserve"> yang melanggar ketentuan sebagaimana dimaksud pada ayat (1), ayat (2), ayat (3), dan/atau ayat (5) dapat dikenai sanksi administratif berupa:</w:t>
            </w:r>
          </w:p>
        </w:tc>
        <w:tc>
          <w:tcPr>
            <w:tcW w:w="3548" w:type="dxa"/>
            <w:shd w:val="clear" w:color="auto" w:fill="FFFFFF" w:themeFill="background1"/>
          </w:tcPr>
          <w:p w14:paraId="52645233" w14:textId="77777777" w:rsidR="00D939D1" w:rsidRPr="00125A9D" w:rsidRDefault="00D939D1" w:rsidP="0005793F">
            <w:pPr>
              <w:jc w:val="both"/>
              <w:rPr>
                <w:sz w:val="18"/>
                <w:szCs w:val="18"/>
                <w:lang w:val="en-US"/>
              </w:rPr>
            </w:pPr>
          </w:p>
        </w:tc>
        <w:tc>
          <w:tcPr>
            <w:tcW w:w="3540" w:type="dxa"/>
            <w:shd w:val="clear" w:color="auto" w:fill="FFFFFF" w:themeFill="background1"/>
          </w:tcPr>
          <w:p w14:paraId="6DB25B9F" w14:textId="77777777" w:rsidR="00D939D1" w:rsidRPr="00125A9D" w:rsidRDefault="00D939D1" w:rsidP="0005793F">
            <w:pPr>
              <w:jc w:val="both"/>
              <w:rPr>
                <w:sz w:val="18"/>
                <w:szCs w:val="18"/>
                <w:lang w:val="en-US"/>
              </w:rPr>
            </w:pPr>
          </w:p>
        </w:tc>
        <w:tc>
          <w:tcPr>
            <w:tcW w:w="3544" w:type="dxa"/>
            <w:shd w:val="clear" w:color="auto" w:fill="FFFFFF" w:themeFill="background1"/>
          </w:tcPr>
          <w:p w14:paraId="6E71CE95" w14:textId="77777777" w:rsidR="00D939D1" w:rsidRPr="00125A9D" w:rsidRDefault="00D939D1" w:rsidP="0005793F">
            <w:pPr>
              <w:jc w:val="both"/>
              <w:rPr>
                <w:sz w:val="18"/>
                <w:szCs w:val="18"/>
                <w:lang w:val="en-US"/>
              </w:rPr>
            </w:pPr>
          </w:p>
        </w:tc>
        <w:tc>
          <w:tcPr>
            <w:tcW w:w="3544" w:type="dxa"/>
            <w:shd w:val="clear" w:color="auto" w:fill="FFFFFF" w:themeFill="background1"/>
          </w:tcPr>
          <w:p w14:paraId="1F0F12A8" w14:textId="77777777" w:rsidR="00D939D1" w:rsidRPr="00125A9D" w:rsidRDefault="00D939D1" w:rsidP="0005793F">
            <w:pPr>
              <w:jc w:val="both"/>
              <w:rPr>
                <w:sz w:val="18"/>
                <w:szCs w:val="18"/>
                <w:lang w:val="en-US"/>
              </w:rPr>
            </w:pPr>
          </w:p>
        </w:tc>
      </w:tr>
      <w:tr w:rsidR="00D939D1" w14:paraId="2F7A2DD5" w14:textId="77777777" w:rsidTr="0005793F">
        <w:tc>
          <w:tcPr>
            <w:tcW w:w="3544" w:type="dxa"/>
            <w:shd w:val="clear" w:color="auto" w:fill="FFFFFF" w:themeFill="background1"/>
          </w:tcPr>
          <w:p w14:paraId="0A80B509"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a.</w:t>
            </w:r>
            <w:r w:rsidRPr="00F47687">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06ADE115" w14:textId="77777777" w:rsidR="00D939D1" w:rsidRPr="00125A9D" w:rsidRDefault="00D939D1" w:rsidP="0005793F">
            <w:pPr>
              <w:jc w:val="both"/>
              <w:rPr>
                <w:sz w:val="18"/>
                <w:szCs w:val="18"/>
                <w:lang w:val="en-US"/>
              </w:rPr>
            </w:pPr>
          </w:p>
        </w:tc>
        <w:tc>
          <w:tcPr>
            <w:tcW w:w="3540" w:type="dxa"/>
            <w:shd w:val="clear" w:color="auto" w:fill="FFFFFF" w:themeFill="background1"/>
          </w:tcPr>
          <w:p w14:paraId="57A088B1" w14:textId="77777777" w:rsidR="00D939D1" w:rsidRPr="00125A9D" w:rsidRDefault="00D939D1" w:rsidP="0005793F">
            <w:pPr>
              <w:jc w:val="both"/>
              <w:rPr>
                <w:sz w:val="18"/>
                <w:szCs w:val="18"/>
                <w:lang w:val="en-US"/>
              </w:rPr>
            </w:pPr>
          </w:p>
        </w:tc>
        <w:tc>
          <w:tcPr>
            <w:tcW w:w="3544" w:type="dxa"/>
            <w:shd w:val="clear" w:color="auto" w:fill="FFFFFF" w:themeFill="background1"/>
          </w:tcPr>
          <w:p w14:paraId="44A8D2A1" w14:textId="77777777" w:rsidR="00D939D1" w:rsidRPr="00125A9D" w:rsidRDefault="00D939D1" w:rsidP="0005793F">
            <w:pPr>
              <w:jc w:val="both"/>
              <w:rPr>
                <w:sz w:val="18"/>
                <w:szCs w:val="18"/>
                <w:lang w:val="en-US"/>
              </w:rPr>
            </w:pPr>
          </w:p>
        </w:tc>
        <w:tc>
          <w:tcPr>
            <w:tcW w:w="3544" w:type="dxa"/>
            <w:shd w:val="clear" w:color="auto" w:fill="FFFFFF" w:themeFill="background1"/>
          </w:tcPr>
          <w:p w14:paraId="1BA54CA6" w14:textId="77777777" w:rsidR="00D939D1" w:rsidRPr="00125A9D" w:rsidRDefault="00D939D1" w:rsidP="0005793F">
            <w:pPr>
              <w:jc w:val="both"/>
              <w:rPr>
                <w:sz w:val="18"/>
                <w:szCs w:val="18"/>
                <w:lang w:val="en-US"/>
              </w:rPr>
            </w:pPr>
          </w:p>
        </w:tc>
      </w:tr>
      <w:tr w:rsidR="00D939D1" w14:paraId="4BACFF0A" w14:textId="77777777" w:rsidTr="0005793F">
        <w:tc>
          <w:tcPr>
            <w:tcW w:w="3544" w:type="dxa"/>
            <w:shd w:val="clear" w:color="auto" w:fill="FFFFFF" w:themeFill="background1"/>
          </w:tcPr>
          <w:p w14:paraId="7D3D20B0"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b.</w:t>
            </w:r>
            <w:r w:rsidRPr="00F47687">
              <w:rPr>
                <w:color w:val="FF0000"/>
                <w:sz w:val="18"/>
                <w:szCs w:val="18"/>
                <w:lang w:val="en-US"/>
              </w:rPr>
              <w:tab/>
              <w:t>denda;</w:t>
            </w:r>
          </w:p>
        </w:tc>
        <w:tc>
          <w:tcPr>
            <w:tcW w:w="3548" w:type="dxa"/>
            <w:shd w:val="clear" w:color="auto" w:fill="FFFFFF" w:themeFill="background1"/>
          </w:tcPr>
          <w:p w14:paraId="2D1BF7C0" w14:textId="77777777" w:rsidR="00D939D1" w:rsidRPr="00125A9D" w:rsidRDefault="00D939D1" w:rsidP="0005793F">
            <w:pPr>
              <w:jc w:val="both"/>
              <w:rPr>
                <w:sz w:val="18"/>
                <w:szCs w:val="18"/>
                <w:lang w:val="en-US"/>
              </w:rPr>
            </w:pPr>
          </w:p>
        </w:tc>
        <w:tc>
          <w:tcPr>
            <w:tcW w:w="3540" w:type="dxa"/>
            <w:shd w:val="clear" w:color="auto" w:fill="FFFFFF" w:themeFill="background1"/>
          </w:tcPr>
          <w:p w14:paraId="24FC4550" w14:textId="77777777" w:rsidR="00D939D1" w:rsidRPr="00125A9D" w:rsidRDefault="00D939D1" w:rsidP="0005793F">
            <w:pPr>
              <w:jc w:val="both"/>
              <w:rPr>
                <w:sz w:val="18"/>
                <w:szCs w:val="18"/>
                <w:lang w:val="en-US"/>
              </w:rPr>
            </w:pPr>
          </w:p>
        </w:tc>
        <w:tc>
          <w:tcPr>
            <w:tcW w:w="3544" w:type="dxa"/>
            <w:shd w:val="clear" w:color="auto" w:fill="FFFFFF" w:themeFill="background1"/>
          </w:tcPr>
          <w:p w14:paraId="7CFBC941" w14:textId="77777777" w:rsidR="00D939D1" w:rsidRPr="00125A9D" w:rsidRDefault="00D939D1" w:rsidP="0005793F">
            <w:pPr>
              <w:jc w:val="both"/>
              <w:rPr>
                <w:sz w:val="18"/>
                <w:szCs w:val="18"/>
                <w:lang w:val="en-US"/>
              </w:rPr>
            </w:pPr>
          </w:p>
        </w:tc>
        <w:tc>
          <w:tcPr>
            <w:tcW w:w="3544" w:type="dxa"/>
            <w:shd w:val="clear" w:color="auto" w:fill="FFFFFF" w:themeFill="background1"/>
          </w:tcPr>
          <w:p w14:paraId="6264AF7B" w14:textId="77777777" w:rsidR="00D939D1" w:rsidRPr="00125A9D" w:rsidRDefault="00D939D1" w:rsidP="0005793F">
            <w:pPr>
              <w:jc w:val="both"/>
              <w:rPr>
                <w:sz w:val="18"/>
                <w:szCs w:val="18"/>
                <w:lang w:val="en-US"/>
              </w:rPr>
            </w:pPr>
          </w:p>
        </w:tc>
      </w:tr>
      <w:tr w:rsidR="00D939D1" w14:paraId="17A7F57A" w14:textId="77777777" w:rsidTr="0005793F">
        <w:tc>
          <w:tcPr>
            <w:tcW w:w="3544" w:type="dxa"/>
            <w:shd w:val="clear" w:color="auto" w:fill="FFFFFF" w:themeFill="background1"/>
          </w:tcPr>
          <w:p w14:paraId="46C0F80D"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c.</w:t>
            </w:r>
            <w:r w:rsidRPr="00F47687">
              <w:rPr>
                <w:color w:val="FF0000"/>
                <w:sz w:val="18"/>
                <w:szCs w:val="18"/>
                <w:lang w:val="en-US"/>
              </w:rPr>
              <w:tab/>
              <w:t>pembatasan kegiatan usaha tertentu;</w:t>
            </w:r>
          </w:p>
        </w:tc>
        <w:tc>
          <w:tcPr>
            <w:tcW w:w="3548" w:type="dxa"/>
            <w:shd w:val="clear" w:color="auto" w:fill="FFFFFF" w:themeFill="background1"/>
          </w:tcPr>
          <w:p w14:paraId="73F8E742" w14:textId="77777777" w:rsidR="00D939D1" w:rsidRPr="00125A9D" w:rsidRDefault="00D939D1" w:rsidP="0005793F">
            <w:pPr>
              <w:jc w:val="both"/>
              <w:rPr>
                <w:sz w:val="18"/>
                <w:szCs w:val="18"/>
                <w:lang w:val="en-US"/>
              </w:rPr>
            </w:pPr>
          </w:p>
        </w:tc>
        <w:tc>
          <w:tcPr>
            <w:tcW w:w="3540" w:type="dxa"/>
            <w:shd w:val="clear" w:color="auto" w:fill="FFFFFF" w:themeFill="background1"/>
          </w:tcPr>
          <w:p w14:paraId="2ECCB554" w14:textId="77777777" w:rsidR="00D939D1" w:rsidRPr="00125A9D" w:rsidRDefault="00D939D1" w:rsidP="0005793F">
            <w:pPr>
              <w:jc w:val="both"/>
              <w:rPr>
                <w:sz w:val="18"/>
                <w:szCs w:val="18"/>
                <w:lang w:val="en-US"/>
              </w:rPr>
            </w:pPr>
          </w:p>
        </w:tc>
        <w:tc>
          <w:tcPr>
            <w:tcW w:w="3544" w:type="dxa"/>
            <w:shd w:val="clear" w:color="auto" w:fill="FFFFFF" w:themeFill="background1"/>
          </w:tcPr>
          <w:p w14:paraId="7E553626" w14:textId="77777777" w:rsidR="00D939D1" w:rsidRPr="00125A9D" w:rsidRDefault="00D939D1" w:rsidP="0005793F">
            <w:pPr>
              <w:jc w:val="both"/>
              <w:rPr>
                <w:sz w:val="18"/>
                <w:szCs w:val="18"/>
                <w:lang w:val="en-US"/>
              </w:rPr>
            </w:pPr>
          </w:p>
        </w:tc>
        <w:tc>
          <w:tcPr>
            <w:tcW w:w="3544" w:type="dxa"/>
            <w:shd w:val="clear" w:color="auto" w:fill="FFFFFF" w:themeFill="background1"/>
          </w:tcPr>
          <w:p w14:paraId="260B3975" w14:textId="77777777" w:rsidR="00D939D1" w:rsidRPr="00125A9D" w:rsidRDefault="00D939D1" w:rsidP="0005793F">
            <w:pPr>
              <w:jc w:val="both"/>
              <w:rPr>
                <w:sz w:val="18"/>
                <w:szCs w:val="18"/>
                <w:lang w:val="en-US"/>
              </w:rPr>
            </w:pPr>
          </w:p>
        </w:tc>
      </w:tr>
      <w:tr w:rsidR="00D939D1" w14:paraId="7E498A05" w14:textId="77777777" w:rsidTr="0005793F">
        <w:tc>
          <w:tcPr>
            <w:tcW w:w="3544" w:type="dxa"/>
            <w:shd w:val="clear" w:color="auto" w:fill="FFFFFF" w:themeFill="background1"/>
          </w:tcPr>
          <w:p w14:paraId="21811719"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 xml:space="preserve">d. </w:t>
            </w:r>
            <w:r w:rsidRPr="00F47687">
              <w:rPr>
                <w:color w:val="FF0000"/>
                <w:sz w:val="18"/>
                <w:szCs w:val="18"/>
                <w:lang w:val="en-US"/>
              </w:rPr>
              <w:tab/>
              <w:t>penurunan penilaian faktor-faktor pembentuk nilai tingkat kesehatan;</w:t>
            </w:r>
          </w:p>
        </w:tc>
        <w:tc>
          <w:tcPr>
            <w:tcW w:w="3548" w:type="dxa"/>
            <w:shd w:val="clear" w:color="auto" w:fill="FFFFFF" w:themeFill="background1"/>
          </w:tcPr>
          <w:p w14:paraId="705FE263" w14:textId="77777777" w:rsidR="00D939D1" w:rsidRPr="00125A9D" w:rsidRDefault="00D939D1" w:rsidP="0005793F">
            <w:pPr>
              <w:jc w:val="both"/>
              <w:rPr>
                <w:sz w:val="18"/>
                <w:szCs w:val="18"/>
                <w:lang w:val="en-US"/>
              </w:rPr>
            </w:pPr>
          </w:p>
        </w:tc>
        <w:tc>
          <w:tcPr>
            <w:tcW w:w="3540" w:type="dxa"/>
            <w:shd w:val="clear" w:color="auto" w:fill="FFFFFF" w:themeFill="background1"/>
          </w:tcPr>
          <w:p w14:paraId="297CD4AC" w14:textId="77777777" w:rsidR="00D939D1" w:rsidRPr="00125A9D" w:rsidRDefault="00D939D1" w:rsidP="0005793F">
            <w:pPr>
              <w:jc w:val="both"/>
              <w:rPr>
                <w:sz w:val="18"/>
                <w:szCs w:val="18"/>
                <w:lang w:val="en-US"/>
              </w:rPr>
            </w:pPr>
          </w:p>
        </w:tc>
        <w:tc>
          <w:tcPr>
            <w:tcW w:w="3544" w:type="dxa"/>
            <w:shd w:val="clear" w:color="auto" w:fill="FFFFFF" w:themeFill="background1"/>
          </w:tcPr>
          <w:p w14:paraId="34F782C2" w14:textId="77777777" w:rsidR="00D939D1" w:rsidRPr="00125A9D" w:rsidRDefault="00D939D1" w:rsidP="0005793F">
            <w:pPr>
              <w:jc w:val="both"/>
              <w:rPr>
                <w:sz w:val="18"/>
                <w:szCs w:val="18"/>
                <w:lang w:val="en-US"/>
              </w:rPr>
            </w:pPr>
          </w:p>
        </w:tc>
        <w:tc>
          <w:tcPr>
            <w:tcW w:w="3544" w:type="dxa"/>
            <w:shd w:val="clear" w:color="auto" w:fill="FFFFFF" w:themeFill="background1"/>
          </w:tcPr>
          <w:p w14:paraId="16600FC4" w14:textId="77777777" w:rsidR="00D939D1" w:rsidRPr="00125A9D" w:rsidRDefault="00D939D1" w:rsidP="0005793F">
            <w:pPr>
              <w:jc w:val="both"/>
              <w:rPr>
                <w:sz w:val="18"/>
                <w:szCs w:val="18"/>
                <w:lang w:val="en-US"/>
              </w:rPr>
            </w:pPr>
          </w:p>
        </w:tc>
      </w:tr>
      <w:tr w:rsidR="00D939D1" w14:paraId="3BB7FF32" w14:textId="77777777" w:rsidTr="0005793F">
        <w:tc>
          <w:tcPr>
            <w:tcW w:w="3544" w:type="dxa"/>
            <w:shd w:val="clear" w:color="auto" w:fill="FFFFFF" w:themeFill="background1"/>
          </w:tcPr>
          <w:p w14:paraId="6640EE61"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 xml:space="preserve">e. </w:t>
            </w:r>
            <w:r w:rsidRPr="00F47687">
              <w:rPr>
                <w:color w:val="FF0000"/>
                <w:sz w:val="18"/>
                <w:szCs w:val="18"/>
                <w:lang w:val="en-US"/>
              </w:rPr>
              <w:tab/>
              <w:t>pembekuan kegiatan usaha tertentu;</w:t>
            </w:r>
          </w:p>
        </w:tc>
        <w:tc>
          <w:tcPr>
            <w:tcW w:w="3548" w:type="dxa"/>
            <w:shd w:val="clear" w:color="auto" w:fill="FFFFFF" w:themeFill="background1"/>
          </w:tcPr>
          <w:p w14:paraId="6405F626" w14:textId="77777777" w:rsidR="00D939D1" w:rsidRPr="00125A9D" w:rsidRDefault="00D939D1" w:rsidP="0005793F">
            <w:pPr>
              <w:jc w:val="both"/>
              <w:rPr>
                <w:sz w:val="18"/>
                <w:szCs w:val="18"/>
                <w:lang w:val="en-US"/>
              </w:rPr>
            </w:pPr>
          </w:p>
        </w:tc>
        <w:tc>
          <w:tcPr>
            <w:tcW w:w="3540" w:type="dxa"/>
            <w:shd w:val="clear" w:color="auto" w:fill="FFFFFF" w:themeFill="background1"/>
          </w:tcPr>
          <w:p w14:paraId="53C0F3C2" w14:textId="77777777" w:rsidR="00D939D1" w:rsidRPr="00125A9D" w:rsidRDefault="00D939D1" w:rsidP="0005793F">
            <w:pPr>
              <w:jc w:val="both"/>
              <w:rPr>
                <w:sz w:val="18"/>
                <w:szCs w:val="18"/>
                <w:lang w:val="en-US"/>
              </w:rPr>
            </w:pPr>
          </w:p>
        </w:tc>
        <w:tc>
          <w:tcPr>
            <w:tcW w:w="3544" w:type="dxa"/>
            <w:shd w:val="clear" w:color="auto" w:fill="FFFFFF" w:themeFill="background1"/>
          </w:tcPr>
          <w:p w14:paraId="2C543F28" w14:textId="77777777" w:rsidR="00D939D1" w:rsidRPr="00125A9D" w:rsidRDefault="00D939D1" w:rsidP="0005793F">
            <w:pPr>
              <w:jc w:val="both"/>
              <w:rPr>
                <w:sz w:val="18"/>
                <w:szCs w:val="18"/>
                <w:lang w:val="en-US"/>
              </w:rPr>
            </w:pPr>
          </w:p>
        </w:tc>
        <w:tc>
          <w:tcPr>
            <w:tcW w:w="3544" w:type="dxa"/>
            <w:shd w:val="clear" w:color="auto" w:fill="FFFFFF" w:themeFill="background1"/>
          </w:tcPr>
          <w:p w14:paraId="3707A7AA" w14:textId="77777777" w:rsidR="00D939D1" w:rsidRPr="00125A9D" w:rsidRDefault="00D939D1" w:rsidP="0005793F">
            <w:pPr>
              <w:jc w:val="both"/>
              <w:rPr>
                <w:sz w:val="18"/>
                <w:szCs w:val="18"/>
                <w:lang w:val="en-US"/>
              </w:rPr>
            </w:pPr>
          </w:p>
        </w:tc>
      </w:tr>
      <w:tr w:rsidR="00D939D1" w14:paraId="09CA366D" w14:textId="77777777" w:rsidTr="0005793F">
        <w:tc>
          <w:tcPr>
            <w:tcW w:w="3544" w:type="dxa"/>
            <w:shd w:val="clear" w:color="auto" w:fill="FFFFFF" w:themeFill="background1"/>
          </w:tcPr>
          <w:p w14:paraId="1CC60439" w14:textId="77777777" w:rsidR="00D939D1" w:rsidRPr="00F47687" w:rsidRDefault="00D939D1" w:rsidP="0005793F">
            <w:pPr>
              <w:tabs>
                <w:tab w:val="left" w:pos="856"/>
              </w:tabs>
              <w:ind w:left="602" w:hanging="284"/>
              <w:jc w:val="both"/>
              <w:rPr>
                <w:color w:val="FF0000"/>
                <w:sz w:val="18"/>
                <w:szCs w:val="18"/>
                <w:lang w:val="en-US"/>
              </w:rPr>
            </w:pPr>
            <w:r>
              <w:rPr>
                <w:color w:val="FF0000"/>
                <w:sz w:val="18"/>
                <w:szCs w:val="18"/>
                <w:lang w:val="en-US"/>
              </w:rPr>
              <w:t xml:space="preserve">f. </w:t>
            </w:r>
            <w:r>
              <w:rPr>
                <w:color w:val="FF0000"/>
                <w:sz w:val="18"/>
                <w:szCs w:val="18"/>
                <w:lang w:val="en-US"/>
              </w:rPr>
              <w:tab/>
              <w:t>pemberhentian pengurus Bank</w:t>
            </w:r>
            <w:r w:rsidRPr="00F47687">
              <w:rPr>
                <w:color w:val="FF0000"/>
                <w:sz w:val="18"/>
                <w:szCs w:val="18"/>
                <w:lang w:val="en-US"/>
              </w:rPr>
              <w:t xml:space="preserve">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739CB720" w14:textId="77777777" w:rsidR="00D939D1" w:rsidRPr="00125A9D" w:rsidRDefault="00D939D1" w:rsidP="0005793F">
            <w:pPr>
              <w:jc w:val="both"/>
              <w:rPr>
                <w:sz w:val="18"/>
                <w:szCs w:val="18"/>
                <w:lang w:val="en-US"/>
              </w:rPr>
            </w:pPr>
          </w:p>
        </w:tc>
        <w:tc>
          <w:tcPr>
            <w:tcW w:w="3540" w:type="dxa"/>
            <w:shd w:val="clear" w:color="auto" w:fill="FFFFFF" w:themeFill="background1"/>
          </w:tcPr>
          <w:p w14:paraId="5E2A3E36" w14:textId="77777777" w:rsidR="00D939D1" w:rsidRPr="00125A9D" w:rsidRDefault="00D939D1" w:rsidP="0005793F">
            <w:pPr>
              <w:jc w:val="both"/>
              <w:rPr>
                <w:sz w:val="18"/>
                <w:szCs w:val="18"/>
                <w:lang w:val="en-US"/>
              </w:rPr>
            </w:pPr>
          </w:p>
        </w:tc>
        <w:tc>
          <w:tcPr>
            <w:tcW w:w="3544" w:type="dxa"/>
            <w:shd w:val="clear" w:color="auto" w:fill="FFFFFF" w:themeFill="background1"/>
          </w:tcPr>
          <w:p w14:paraId="15A17390" w14:textId="77777777" w:rsidR="00D939D1" w:rsidRPr="00125A9D" w:rsidRDefault="00D939D1" w:rsidP="0005793F">
            <w:pPr>
              <w:jc w:val="both"/>
              <w:rPr>
                <w:sz w:val="18"/>
                <w:szCs w:val="18"/>
                <w:lang w:val="en-US"/>
              </w:rPr>
            </w:pPr>
          </w:p>
        </w:tc>
        <w:tc>
          <w:tcPr>
            <w:tcW w:w="3544" w:type="dxa"/>
            <w:shd w:val="clear" w:color="auto" w:fill="FFFFFF" w:themeFill="background1"/>
          </w:tcPr>
          <w:p w14:paraId="6DDB1BE6" w14:textId="77777777" w:rsidR="00D939D1" w:rsidRPr="00125A9D" w:rsidRDefault="00D939D1" w:rsidP="0005793F">
            <w:pPr>
              <w:jc w:val="both"/>
              <w:rPr>
                <w:sz w:val="18"/>
                <w:szCs w:val="18"/>
                <w:lang w:val="en-US"/>
              </w:rPr>
            </w:pPr>
          </w:p>
        </w:tc>
      </w:tr>
      <w:tr w:rsidR="00D939D1" w14:paraId="4D96326D" w14:textId="77777777" w:rsidTr="0005793F">
        <w:tc>
          <w:tcPr>
            <w:tcW w:w="3544" w:type="dxa"/>
            <w:shd w:val="clear" w:color="auto" w:fill="FFFFFF" w:themeFill="background1"/>
          </w:tcPr>
          <w:p w14:paraId="2D96AE6B"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 xml:space="preserve">g. </w:t>
            </w:r>
            <w:r w:rsidRPr="00F47687">
              <w:rPr>
                <w:color w:val="FF0000"/>
                <w:sz w:val="18"/>
                <w:szCs w:val="18"/>
                <w:lang w:val="en-US"/>
              </w:rPr>
              <w:tab/>
              <w:t>larangan bagi anggota Direksi dan anggo</w:t>
            </w:r>
            <w:r>
              <w:rPr>
                <w:color w:val="FF0000"/>
                <w:sz w:val="18"/>
                <w:szCs w:val="18"/>
                <w:lang w:val="en-US"/>
              </w:rPr>
              <w:t xml:space="preserve">ta Dewan Komisaris, pegawai Bank </w:t>
            </w:r>
            <w:r w:rsidRPr="00F47687">
              <w:rPr>
                <w:color w:val="FF0000"/>
                <w:sz w:val="18"/>
                <w:szCs w:val="18"/>
                <w:lang w:val="en-US"/>
              </w:rPr>
              <w:t>(termasuk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08AE08E7" w14:textId="77777777" w:rsidR="00D939D1" w:rsidRPr="00125A9D" w:rsidRDefault="00D939D1" w:rsidP="0005793F">
            <w:pPr>
              <w:jc w:val="both"/>
              <w:rPr>
                <w:sz w:val="18"/>
                <w:szCs w:val="18"/>
                <w:lang w:val="en-US"/>
              </w:rPr>
            </w:pPr>
          </w:p>
        </w:tc>
        <w:tc>
          <w:tcPr>
            <w:tcW w:w="3540" w:type="dxa"/>
            <w:shd w:val="clear" w:color="auto" w:fill="FFFFFF" w:themeFill="background1"/>
          </w:tcPr>
          <w:p w14:paraId="17984B14" w14:textId="77777777" w:rsidR="00D939D1" w:rsidRPr="00125A9D" w:rsidRDefault="00D939D1" w:rsidP="0005793F">
            <w:pPr>
              <w:jc w:val="both"/>
              <w:rPr>
                <w:sz w:val="18"/>
                <w:szCs w:val="18"/>
                <w:lang w:val="en-US"/>
              </w:rPr>
            </w:pPr>
          </w:p>
        </w:tc>
        <w:tc>
          <w:tcPr>
            <w:tcW w:w="3544" w:type="dxa"/>
            <w:shd w:val="clear" w:color="auto" w:fill="FFFFFF" w:themeFill="background1"/>
          </w:tcPr>
          <w:p w14:paraId="48850AD8" w14:textId="77777777" w:rsidR="00D939D1" w:rsidRPr="00125A9D" w:rsidRDefault="00D939D1" w:rsidP="0005793F">
            <w:pPr>
              <w:jc w:val="both"/>
              <w:rPr>
                <w:sz w:val="18"/>
                <w:szCs w:val="18"/>
                <w:lang w:val="en-US"/>
              </w:rPr>
            </w:pPr>
          </w:p>
        </w:tc>
        <w:tc>
          <w:tcPr>
            <w:tcW w:w="3544" w:type="dxa"/>
            <w:shd w:val="clear" w:color="auto" w:fill="FFFFFF" w:themeFill="background1"/>
          </w:tcPr>
          <w:p w14:paraId="32FDCC5F" w14:textId="77777777" w:rsidR="00D939D1" w:rsidRPr="00125A9D" w:rsidRDefault="00D939D1" w:rsidP="0005793F">
            <w:pPr>
              <w:jc w:val="both"/>
              <w:rPr>
                <w:sz w:val="18"/>
                <w:szCs w:val="18"/>
                <w:lang w:val="en-US"/>
              </w:rPr>
            </w:pPr>
          </w:p>
        </w:tc>
      </w:tr>
      <w:tr w:rsidR="00D939D1" w14:paraId="243DD331" w14:textId="77777777" w:rsidTr="0005793F">
        <w:tc>
          <w:tcPr>
            <w:tcW w:w="3544" w:type="dxa"/>
            <w:shd w:val="clear" w:color="auto" w:fill="FFFFFF" w:themeFill="background1"/>
          </w:tcPr>
          <w:p w14:paraId="1619583E" w14:textId="77777777" w:rsidR="00D939D1" w:rsidRPr="00F47687" w:rsidRDefault="00D939D1" w:rsidP="0005793F">
            <w:pPr>
              <w:ind w:left="318" w:hanging="318"/>
              <w:jc w:val="both"/>
              <w:rPr>
                <w:color w:val="FF0000"/>
                <w:sz w:val="18"/>
                <w:szCs w:val="18"/>
                <w:lang w:val="en-US"/>
              </w:rPr>
            </w:pPr>
            <w:r w:rsidRPr="00F47687">
              <w:rPr>
                <w:color w:val="FF0000"/>
                <w:sz w:val="18"/>
                <w:szCs w:val="18"/>
                <w:lang w:val="en-US"/>
              </w:rPr>
              <w:t>(7)</w:t>
            </w:r>
            <w:r w:rsidRPr="00F47687">
              <w:rPr>
                <w:color w:val="FF0000"/>
                <w:sz w:val="18"/>
                <w:szCs w:val="18"/>
                <w:lang w:val="en-US"/>
              </w:rPr>
              <w:tab/>
              <w:t>Sanksi administratif berupa denda sebagaiman</w:t>
            </w:r>
            <w:r>
              <w:rPr>
                <w:color w:val="FF0000"/>
                <w:sz w:val="18"/>
                <w:szCs w:val="18"/>
                <w:lang w:val="en-US"/>
              </w:rPr>
              <w:t>a dimaksud pada ayat (6) huruf b</w:t>
            </w:r>
            <w:r w:rsidRPr="00F47687">
              <w:rPr>
                <w:color w:val="FF0000"/>
                <w:sz w:val="18"/>
                <w:szCs w:val="18"/>
                <w:lang w:val="en-US"/>
              </w:rPr>
              <w:t xml:space="preserve"> dikenai dengan ketentuan sebagai berikut:</w:t>
            </w:r>
          </w:p>
        </w:tc>
        <w:tc>
          <w:tcPr>
            <w:tcW w:w="3548" w:type="dxa"/>
            <w:shd w:val="clear" w:color="auto" w:fill="FFFFFF" w:themeFill="background1"/>
          </w:tcPr>
          <w:p w14:paraId="655AF16D" w14:textId="77777777" w:rsidR="00D939D1" w:rsidRPr="00125A9D" w:rsidRDefault="00D939D1" w:rsidP="0005793F">
            <w:pPr>
              <w:jc w:val="both"/>
              <w:rPr>
                <w:sz w:val="18"/>
                <w:szCs w:val="18"/>
                <w:lang w:val="en-US"/>
              </w:rPr>
            </w:pPr>
          </w:p>
        </w:tc>
        <w:tc>
          <w:tcPr>
            <w:tcW w:w="3540" w:type="dxa"/>
            <w:shd w:val="clear" w:color="auto" w:fill="FFFFFF" w:themeFill="background1"/>
          </w:tcPr>
          <w:p w14:paraId="6CECD78F" w14:textId="77777777" w:rsidR="00D939D1" w:rsidRPr="00125A9D" w:rsidRDefault="00D939D1" w:rsidP="0005793F">
            <w:pPr>
              <w:jc w:val="both"/>
              <w:rPr>
                <w:sz w:val="18"/>
                <w:szCs w:val="18"/>
                <w:lang w:val="en-US"/>
              </w:rPr>
            </w:pPr>
          </w:p>
        </w:tc>
        <w:tc>
          <w:tcPr>
            <w:tcW w:w="3544" w:type="dxa"/>
            <w:shd w:val="clear" w:color="auto" w:fill="FFFFFF" w:themeFill="background1"/>
          </w:tcPr>
          <w:p w14:paraId="5516778B" w14:textId="77777777" w:rsidR="00D939D1" w:rsidRPr="00125A9D" w:rsidRDefault="00D939D1" w:rsidP="0005793F">
            <w:pPr>
              <w:jc w:val="both"/>
              <w:rPr>
                <w:sz w:val="18"/>
                <w:szCs w:val="18"/>
                <w:lang w:val="en-US"/>
              </w:rPr>
            </w:pPr>
          </w:p>
        </w:tc>
        <w:tc>
          <w:tcPr>
            <w:tcW w:w="3544" w:type="dxa"/>
            <w:shd w:val="clear" w:color="auto" w:fill="FFFFFF" w:themeFill="background1"/>
          </w:tcPr>
          <w:p w14:paraId="59F4ED3B" w14:textId="77777777" w:rsidR="00D939D1" w:rsidRPr="00125A9D" w:rsidRDefault="00D939D1" w:rsidP="0005793F">
            <w:pPr>
              <w:jc w:val="both"/>
              <w:rPr>
                <w:sz w:val="18"/>
                <w:szCs w:val="18"/>
                <w:lang w:val="en-US"/>
              </w:rPr>
            </w:pPr>
          </w:p>
        </w:tc>
      </w:tr>
      <w:tr w:rsidR="00D939D1" w14:paraId="6D7E655A" w14:textId="77777777" w:rsidTr="0005793F">
        <w:tc>
          <w:tcPr>
            <w:tcW w:w="3544" w:type="dxa"/>
            <w:shd w:val="clear" w:color="auto" w:fill="FFFFFF" w:themeFill="background1"/>
          </w:tcPr>
          <w:p w14:paraId="72DBC1B5" w14:textId="77777777" w:rsidR="00D939D1" w:rsidRPr="00F47687" w:rsidRDefault="00D939D1" w:rsidP="0005793F">
            <w:pPr>
              <w:ind w:left="602" w:hanging="318"/>
              <w:jc w:val="both"/>
              <w:rPr>
                <w:color w:val="FF0000"/>
                <w:sz w:val="18"/>
                <w:szCs w:val="18"/>
                <w:lang w:val="en-US"/>
              </w:rPr>
            </w:pPr>
            <w:r w:rsidRPr="00F47687">
              <w:rPr>
                <w:color w:val="FF0000"/>
                <w:sz w:val="18"/>
                <w:szCs w:val="18"/>
                <w:lang w:val="en-US"/>
              </w:rPr>
              <w:t>a.</w:t>
            </w:r>
            <w:r w:rsidRPr="00F47687">
              <w:rPr>
                <w:color w:val="FF0000"/>
                <w:sz w:val="18"/>
                <w:szCs w:val="18"/>
                <w:lang w:val="en-US"/>
              </w:rPr>
              <w:tab/>
              <w:t xml:space="preserve">paling banyak sebesar 1% dari total penghasilan bersih selama satu tahun </w:t>
            </w:r>
            <w:r w:rsidRPr="00F47687">
              <w:rPr>
                <w:color w:val="FF0000"/>
                <w:sz w:val="18"/>
                <w:szCs w:val="18"/>
                <w:lang w:val="en-US"/>
              </w:rPr>
              <w:lastRenderedPageBreak/>
              <w:t>seb</w:t>
            </w:r>
            <w:r>
              <w:rPr>
                <w:color w:val="FF0000"/>
                <w:sz w:val="18"/>
                <w:szCs w:val="18"/>
                <w:lang w:val="en-US"/>
              </w:rPr>
              <w:t>elumnya yang didapatkan dari Bank</w:t>
            </w:r>
            <w:r w:rsidRPr="00F47687">
              <w:rPr>
                <w:color w:val="FF0000"/>
                <w:sz w:val="18"/>
                <w:szCs w:val="18"/>
                <w:lang w:val="en-US"/>
              </w:rPr>
              <w:t xml:space="preserve"> yang bersangkutan dengan batas paling banyak sebesar Rp1.000.000.000,- (satu miliar rupiah) </w:t>
            </w:r>
            <w:r>
              <w:rPr>
                <w:color w:val="FF0000"/>
                <w:sz w:val="18"/>
                <w:szCs w:val="18"/>
                <w:lang w:val="en-US"/>
              </w:rPr>
              <w:t>bagi pengurus dan/atau pegawai Bank</w:t>
            </w:r>
            <w:r w:rsidRPr="00F47687">
              <w:rPr>
                <w:color w:val="FF0000"/>
                <w:sz w:val="18"/>
                <w:szCs w:val="18"/>
                <w:lang w:val="en-US"/>
              </w:rPr>
              <w:t xml:space="preserve"> termasuk pejabat senior yang berada 1 (satu) tingkat di bawah Direksi dan Dewan Komisaris; dan/atau</w:t>
            </w:r>
          </w:p>
        </w:tc>
        <w:tc>
          <w:tcPr>
            <w:tcW w:w="3548" w:type="dxa"/>
            <w:shd w:val="clear" w:color="auto" w:fill="FFFFFF" w:themeFill="background1"/>
          </w:tcPr>
          <w:p w14:paraId="73A344D2" w14:textId="77777777" w:rsidR="00D939D1" w:rsidRPr="00125A9D" w:rsidRDefault="00D939D1" w:rsidP="0005793F">
            <w:pPr>
              <w:jc w:val="both"/>
              <w:rPr>
                <w:sz w:val="18"/>
                <w:szCs w:val="18"/>
                <w:lang w:val="en-US"/>
              </w:rPr>
            </w:pPr>
          </w:p>
        </w:tc>
        <w:tc>
          <w:tcPr>
            <w:tcW w:w="3540" w:type="dxa"/>
            <w:shd w:val="clear" w:color="auto" w:fill="FFFFFF" w:themeFill="background1"/>
          </w:tcPr>
          <w:p w14:paraId="59942718" w14:textId="77777777" w:rsidR="00D939D1" w:rsidRPr="00125A9D" w:rsidRDefault="00D939D1" w:rsidP="0005793F">
            <w:pPr>
              <w:jc w:val="both"/>
              <w:rPr>
                <w:sz w:val="18"/>
                <w:szCs w:val="18"/>
                <w:lang w:val="en-US"/>
              </w:rPr>
            </w:pPr>
          </w:p>
        </w:tc>
        <w:tc>
          <w:tcPr>
            <w:tcW w:w="3544" w:type="dxa"/>
            <w:shd w:val="clear" w:color="auto" w:fill="FFFFFF" w:themeFill="background1"/>
          </w:tcPr>
          <w:p w14:paraId="23ACB8D5" w14:textId="77777777" w:rsidR="00D939D1" w:rsidRPr="00125A9D" w:rsidRDefault="00D939D1" w:rsidP="0005793F">
            <w:pPr>
              <w:jc w:val="both"/>
              <w:rPr>
                <w:sz w:val="18"/>
                <w:szCs w:val="18"/>
                <w:lang w:val="en-US"/>
              </w:rPr>
            </w:pPr>
          </w:p>
        </w:tc>
        <w:tc>
          <w:tcPr>
            <w:tcW w:w="3544" w:type="dxa"/>
            <w:shd w:val="clear" w:color="auto" w:fill="FFFFFF" w:themeFill="background1"/>
          </w:tcPr>
          <w:p w14:paraId="343B998C" w14:textId="77777777" w:rsidR="00D939D1" w:rsidRPr="00125A9D" w:rsidRDefault="00D939D1" w:rsidP="0005793F">
            <w:pPr>
              <w:jc w:val="both"/>
              <w:rPr>
                <w:sz w:val="18"/>
                <w:szCs w:val="18"/>
                <w:lang w:val="en-US"/>
              </w:rPr>
            </w:pPr>
          </w:p>
        </w:tc>
      </w:tr>
      <w:tr w:rsidR="00D939D1" w14:paraId="41CABA11" w14:textId="77777777" w:rsidTr="0005793F">
        <w:tc>
          <w:tcPr>
            <w:tcW w:w="3544" w:type="dxa"/>
            <w:shd w:val="clear" w:color="auto" w:fill="FFFFFF" w:themeFill="background1"/>
          </w:tcPr>
          <w:p w14:paraId="25031134" w14:textId="77777777" w:rsidR="00D939D1" w:rsidRPr="00F47687" w:rsidRDefault="00D939D1" w:rsidP="0005793F">
            <w:pPr>
              <w:ind w:left="602" w:hanging="318"/>
              <w:jc w:val="both"/>
              <w:rPr>
                <w:color w:val="FF0000"/>
                <w:sz w:val="18"/>
                <w:szCs w:val="18"/>
                <w:lang w:val="en-US"/>
              </w:rPr>
            </w:pPr>
            <w:r w:rsidRPr="00F47687">
              <w:rPr>
                <w:color w:val="FF0000"/>
                <w:sz w:val="18"/>
                <w:szCs w:val="18"/>
                <w:lang w:val="en-US"/>
              </w:rPr>
              <w:lastRenderedPageBreak/>
              <w:t>b.</w:t>
            </w:r>
            <w:r w:rsidRPr="00F47687">
              <w:rPr>
                <w:color w:val="FF0000"/>
                <w:sz w:val="18"/>
                <w:szCs w:val="18"/>
                <w:lang w:val="en-US"/>
              </w:rPr>
              <w:tab/>
              <w:t>paling banyak sebesar 1% dari total laba bersih tahun sebelumnya dengan batas paling banyak adalah sebesar Rp100.000.000.000,00 (seratus miliar r</w:t>
            </w:r>
            <w:r>
              <w:rPr>
                <w:color w:val="FF0000"/>
                <w:sz w:val="18"/>
                <w:szCs w:val="18"/>
                <w:lang w:val="en-US"/>
              </w:rPr>
              <w:t>upiah) bagi Bank</w:t>
            </w:r>
            <w:r w:rsidRPr="00F47687">
              <w:rPr>
                <w:color w:val="FF0000"/>
                <w:sz w:val="18"/>
                <w:szCs w:val="18"/>
                <w:lang w:val="en-US"/>
              </w:rPr>
              <w:t>.</w:t>
            </w:r>
          </w:p>
        </w:tc>
        <w:tc>
          <w:tcPr>
            <w:tcW w:w="3548" w:type="dxa"/>
            <w:shd w:val="clear" w:color="auto" w:fill="FFFFFF" w:themeFill="background1"/>
          </w:tcPr>
          <w:p w14:paraId="01B7B3C3" w14:textId="77777777" w:rsidR="00D939D1" w:rsidRPr="00125A9D" w:rsidRDefault="00D939D1" w:rsidP="0005793F">
            <w:pPr>
              <w:jc w:val="both"/>
              <w:rPr>
                <w:sz w:val="18"/>
                <w:szCs w:val="18"/>
                <w:lang w:val="en-US"/>
              </w:rPr>
            </w:pPr>
          </w:p>
        </w:tc>
        <w:tc>
          <w:tcPr>
            <w:tcW w:w="3540" w:type="dxa"/>
            <w:shd w:val="clear" w:color="auto" w:fill="FFFFFF" w:themeFill="background1"/>
          </w:tcPr>
          <w:p w14:paraId="7F77F855" w14:textId="77777777" w:rsidR="00D939D1" w:rsidRPr="00125A9D" w:rsidRDefault="00D939D1" w:rsidP="0005793F">
            <w:pPr>
              <w:jc w:val="both"/>
              <w:rPr>
                <w:sz w:val="18"/>
                <w:szCs w:val="18"/>
                <w:lang w:val="en-US"/>
              </w:rPr>
            </w:pPr>
          </w:p>
        </w:tc>
        <w:tc>
          <w:tcPr>
            <w:tcW w:w="3544" w:type="dxa"/>
            <w:shd w:val="clear" w:color="auto" w:fill="FFFFFF" w:themeFill="background1"/>
          </w:tcPr>
          <w:p w14:paraId="387ED370" w14:textId="77777777" w:rsidR="00D939D1" w:rsidRPr="00125A9D" w:rsidRDefault="00D939D1" w:rsidP="0005793F">
            <w:pPr>
              <w:jc w:val="both"/>
              <w:rPr>
                <w:sz w:val="18"/>
                <w:szCs w:val="18"/>
                <w:lang w:val="en-US"/>
              </w:rPr>
            </w:pPr>
          </w:p>
        </w:tc>
        <w:tc>
          <w:tcPr>
            <w:tcW w:w="3544" w:type="dxa"/>
            <w:shd w:val="clear" w:color="auto" w:fill="FFFFFF" w:themeFill="background1"/>
          </w:tcPr>
          <w:p w14:paraId="74823225" w14:textId="77777777" w:rsidR="00D939D1" w:rsidRPr="00125A9D" w:rsidRDefault="00D939D1" w:rsidP="0005793F">
            <w:pPr>
              <w:jc w:val="both"/>
              <w:rPr>
                <w:sz w:val="18"/>
                <w:szCs w:val="18"/>
                <w:lang w:val="en-US"/>
              </w:rPr>
            </w:pPr>
          </w:p>
        </w:tc>
      </w:tr>
      <w:tr w:rsidR="00D939D1" w14:paraId="1582A45D" w14:textId="77777777" w:rsidTr="0005793F">
        <w:tc>
          <w:tcPr>
            <w:tcW w:w="3544" w:type="dxa"/>
            <w:shd w:val="clear" w:color="auto" w:fill="FFFFFF" w:themeFill="background1"/>
          </w:tcPr>
          <w:p w14:paraId="1950E523" w14:textId="77777777" w:rsidR="00D939D1" w:rsidRPr="00F47687" w:rsidRDefault="00D939D1" w:rsidP="0005793F">
            <w:pPr>
              <w:ind w:left="318" w:hanging="318"/>
              <w:jc w:val="both"/>
              <w:rPr>
                <w:color w:val="FF0000"/>
                <w:sz w:val="18"/>
                <w:szCs w:val="18"/>
                <w:lang w:val="en-US"/>
              </w:rPr>
            </w:pPr>
            <w:r w:rsidRPr="00F47687">
              <w:rPr>
                <w:color w:val="FF0000"/>
                <w:sz w:val="18"/>
                <w:szCs w:val="18"/>
                <w:lang w:val="en-US"/>
              </w:rPr>
              <w:t>(8)</w:t>
            </w:r>
            <w:r w:rsidRPr="00F47687">
              <w:rPr>
                <w:color w:val="FF0000"/>
                <w:sz w:val="18"/>
                <w:szCs w:val="18"/>
                <w:lang w:val="en-US"/>
              </w:rPr>
              <w:tab/>
              <w:t>Otoritas Jasa Keuangan dapat mengumumkan pengenaan sanksi administratif sebagaimana dimaksud pada ayat (6) kepada masyarakat, paling kurang melalui laman/website OJK</w:t>
            </w:r>
          </w:p>
        </w:tc>
        <w:tc>
          <w:tcPr>
            <w:tcW w:w="3548" w:type="dxa"/>
            <w:shd w:val="clear" w:color="auto" w:fill="FFFFFF" w:themeFill="background1"/>
          </w:tcPr>
          <w:p w14:paraId="4F7323B7" w14:textId="77777777" w:rsidR="00D939D1" w:rsidRPr="00125A9D" w:rsidRDefault="00D939D1" w:rsidP="0005793F">
            <w:pPr>
              <w:jc w:val="both"/>
              <w:rPr>
                <w:sz w:val="18"/>
                <w:szCs w:val="18"/>
                <w:lang w:val="en-US"/>
              </w:rPr>
            </w:pPr>
          </w:p>
        </w:tc>
        <w:tc>
          <w:tcPr>
            <w:tcW w:w="3540" w:type="dxa"/>
            <w:shd w:val="clear" w:color="auto" w:fill="FFFFFF" w:themeFill="background1"/>
          </w:tcPr>
          <w:p w14:paraId="0F2DFF92" w14:textId="77777777" w:rsidR="00D939D1" w:rsidRPr="00125A9D" w:rsidRDefault="00D939D1" w:rsidP="0005793F">
            <w:pPr>
              <w:jc w:val="both"/>
              <w:rPr>
                <w:sz w:val="18"/>
                <w:szCs w:val="18"/>
                <w:lang w:val="en-US"/>
              </w:rPr>
            </w:pPr>
          </w:p>
        </w:tc>
        <w:tc>
          <w:tcPr>
            <w:tcW w:w="3544" w:type="dxa"/>
            <w:shd w:val="clear" w:color="auto" w:fill="FFFFFF" w:themeFill="background1"/>
          </w:tcPr>
          <w:p w14:paraId="72B24094" w14:textId="77777777" w:rsidR="00D939D1" w:rsidRPr="00125A9D" w:rsidRDefault="00D939D1" w:rsidP="0005793F">
            <w:pPr>
              <w:jc w:val="both"/>
              <w:rPr>
                <w:sz w:val="18"/>
                <w:szCs w:val="18"/>
                <w:lang w:val="en-US"/>
              </w:rPr>
            </w:pPr>
          </w:p>
        </w:tc>
        <w:tc>
          <w:tcPr>
            <w:tcW w:w="3544" w:type="dxa"/>
            <w:shd w:val="clear" w:color="auto" w:fill="FFFFFF" w:themeFill="background1"/>
          </w:tcPr>
          <w:p w14:paraId="3B6464FA" w14:textId="77777777" w:rsidR="00D939D1" w:rsidRPr="00125A9D" w:rsidRDefault="00D939D1" w:rsidP="0005793F">
            <w:pPr>
              <w:jc w:val="both"/>
              <w:rPr>
                <w:sz w:val="18"/>
                <w:szCs w:val="18"/>
                <w:lang w:val="en-US"/>
              </w:rPr>
            </w:pPr>
          </w:p>
        </w:tc>
      </w:tr>
      <w:tr w:rsidR="00D939D1" w14:paraId="36D86C22" w14:textId="77777777" w:rsidTr="0005793F">
        <w:tc>
          <w:tcPr>
            <w:tcW w:w="3544" w:type="dxa"/>
            <w:shd w:val="clear" w:color="auto" w:fill="D0CECE" w:themeFill="background2" w:themeFillShade="E6"/>
          </w:tcPr>
          <w:p w14:paraId="4FE83995" w14:textId="77777777" w:rsidR="00D939D1" w:rsidRPr="005C18C7" w:rsidRDefault="00D939D1" w:rsidP="0005793F">
            <w:pPr>
              <w:ind w:left="318" w:hanging="318"/>
              <w:jc w:val="both"/>
              <w:rPr>
                <w:sz w:val="18"/>
                <w:szCs w:val="18"/>
                <w:lang w:val="en-US"/>
              </w:rPr>
            </w:pPr>
          </w:p>
        </w:tc>
        <w:tc>
          <w:tcPr>
            <w:tcW w:w="3548" w:type="dxa"/>
            <w:shd w:val="clear" w:color="auto" w:fill="D0CECE" w:themeFill="background2" w:themeFillShade="E6"/>
          </w:tcPr>
          <w:p w14:paraId="1AF5F301"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68783A16"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7595E31"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A7F75D5" w14:textId="77777777" w:rsidR="00D939D1" w:rsidRPr="00125A9D" w:rsidRDefault="00D939D1" w:rsidP="0005793F">
            <w:pPr>
              <w:jc w:val="both"/>
              <w:rPr>
                <w:sz w:val="18"/>
                <w:szCs w:val="18"/>
                <w:lang w:val="en-US"/>
              </w:rPr>
            </w:pPr>
          </w:p>
        </w:tc>
      </w:tr>
      <w:tr w:rsidR="00D939D1" w14:paraId="221B31DF" w14:textId="77777777" w:rsidTr="0005793F">
        <w:tc>
          <w:tcPr>
            <w:tcW w:w="3544" w:type="dxa"/>
            <w:shd w:val="clear" w:color="auto" w:fill="FFFFFF" w:themeFill="background1"/>
          </w:tcPr>
          <w:p w14:paraId="27B92294" w14:textId="77777777" w:rsidR="00D939D1" w:rsidRPr="00D72EDC" w:rsidRDefault="00D939D1" w:rsidP="0005793F">
            <w:pPr>
              <w:ind w:left="318" w:hanging="318"/>
              <w:jc w:val="center"/>
              <w:rPr>
                <w:b/>
                <w:sz w:val="18"/>
                <w:szCs w:val="18"/>
                <w:lang w:val="en-US"/>
              </w:rPr>
            </w:pPr>
            <w:r w:rsidRPr="00D72EDC">
              <w:rPr>
                <w:b/>
                <w:sz w:val="18"/>
                <w:szCs w:val="18"/>
                <w:lang w:val="en-US"/>
              </w:rPr>
              <w:t>Pasal 58</w:t>
            </w:r>
          </w:p>
        </w:tc>
        <w:tc>
          <w:tcPr>
            <w:tcW w:w="3548" w:type="dxa"/>
            <w:shd w:val="clear" w:color="auto" w:fill="FFFFFF" w:themeFill="background1"/>
          </w:tcPr>
          <w:p w14:paraId="04705386" w14:textId="77777777" w:rsidR="00D939D1" w:rsidRPr="00D72EDC" w:rsidRDefault="00D939D1" w:rsidP="0005793F">
            <w:pPr>
              <w:jc w:val="both"/>
              <w:rPr>
                <w:b/>
                <w:sz w:val="18"/>
                <w:szCs w:val="18"/>
                <w:lang w:val="en-US"/>
              </w:rPr>
            </w:pPr>
            <w:r w:rsidRPr="00D72EDC">
              <w:rPr>
                <w:b/>
                <w:sz w:val="18"/>
                <w:szCs w:val="18"/>
                <w:lang w:val="en-US"/>
              </w:rPr>
              <w:t>Pasal 58</w:t>
            </w:r>
          </w:p>
        </w:tc>
        <w:tc>
          <w:tcPr>
            <w:tcW w:w="3540" w:type="dxa"/>
            <w:shd w:val="clear" w:color="auto" w:fill="FFFFFF" w:themeFill="background1"/>
          </w:tcPr>
          <w:p w14:paraId="6440E14B" w14:textId="77777777" w:rsidR="00D939D1" w:rsidRPr="00125A9D" w:rsidRDefault="00D939D1" w:rsidP="0005793F">
            <w:pPr>
              <w:jc w:val="both"/>
              <w:rPr>
                <w:sz w:val="18"/>
                <w:szCs w:val="18"/>
                <w:lang w:val="en-US"/>
              </w:rPr>
            </w:pPr>
          </w:p>
        </w:tc>
        <w:tc>
          <w:tcPr>
            <w:tcW w:w="3544" w:type="dxa"/>
            <w:shd w:val="clear" w:color="auto" w:fill="FFFFFF" w:themeFill="background1"/>
          </w:tcPr>
          <w:p w14:paraId="280FDB21" w14:textId="77777777" w:rsidR="00D939D1" w:rsidRPr="00125A9D" w:rsidRDefault="00D939D1" w:rsidP="0005793F">
            <w:pPr>
              <w:jc w:val="both"/>
              <w:rPr>
                <w:sz w:val="18"/>
                <w:szCs w:val="18"/>
                <w:lang w:val="en-US"/>
              </w:rPr>
            </w:pPr>
          </w:p>
        </w:tc>
        <w:tc>
          <w:tcPr>
            <w:tcW w:w="3544" w:type="dxa"/>
            <w:shd w:val="clear" w:color="auto" w:fill="FFFFFF" w:themeFill="background1"/>
          </w:tcPr>
          <w:p w14:paraId="03565583" w14:textId="77777777" w:rsidR="00D939D1" w:rsidRPr="00125A9D" w:rsidRDefault="00D939D1" w:rsidP="0005793F">
            <w:pPr>
              <w:jc w:val="both"/>
              <w:rPr>
                <w:sz w:val="18"/>
                <w:szCs w:val="18"/>
                <w:lang w:val="en-US"/>
              </w:rPr>
            </w:pPr>
          </w:p>
        </w:tc>
      </w:tr>
      <w:tr w:rsidR="00D939D1" w14:paraId="52B41741" w14:textId="77777777" w:rsidTr="0005793F">
        <w:tc>
          <w:tcPr>
            <w:tcW w:w="3544" w:type="dxa"/>
            <w:shd w:val="clear" w:color="auto" w:fill="FFFFFF" w:themeFill="background1"/>
          </w:tcPr>
          <w:p w14:paraId="08550318" w14:textId="77777777" w:rsidR="00D939D1" w:rsidRPr="005C18C7" w:rsidRDefault="00D939D1" w:rsidP="0005793F">
            <w:pPr>
              <w:ind w:left="318" w:hanging="318"/>
              <w:jc w:val="both"/>
              <w:rPr>
                <w:sz w:val="18"/>
                <w:szCs w:val="18"/>
                <w:lang w:val="en-US"/>
              </w:rPr>
            </w:pPr>
            <w:r w:rsidRPr="005C18C7">
              <w:rPr>
                <w:sz w:val="18"/>
                <w:szCs w:val="18"/>
                <w:lang w:val="en-US"/>
              </w:rPr>
              <w:t>(1)</w:t>
            </w:r>
            <w:r w:rsidRPr="005C18C7">
              <w:rPr>
                <w:sz w:val="18"/>
                <w:szCs w:val="18"/>
                <w:lang w:val="en-US"/>
              </w:rPr>
              <w:tab/>
              <w:t>Dalam hal terdapat Transfer Dana yang memenuhi kriteria Transaksi Keuangan Mencurigakan sebagaimana dimaksud dalam ketentuan peraturan perundang-undangan mengenai pencegahan dan pemberantasan tindak pidana Pencucian Uang,</w:t>
            </w:r>
            <w:r>
              <w:rPr>
                <w:sz w:val="18"/>
                <w:szCs w:val="18"/>
                <w:lang w:val="en-US"/>
              </w:rPr>
              <w:t xml:space="preserve"> </w:t>
            </w:r>
            <w:r>
              <w:rPr>
                <w:strike/>
                <w:color w:val="002060"/>
                <w:sz w:val="18"/>
                <w:szCs w:val="18"/>
                <w:lang w:val="en-US"/>
              </w:rPr>
              <w:t>dan/atau</w:t>
            </w:r>
            <w:r>
              <w:rPr>
                <w:color w:val="002060"/>
                <w:sz w:val="18"/>
                <w:szCs w:val="18"/>
                <w:lang w:val="en-US"/>
              </w:rPr>
              <w:t xml:space="preserve"> </w:t>
            </w:r>
            <w:r w:rsidRPr="005C18C7">
              <w:rPr>
                <w:sz w:val="18"/>
                <w:szCs w:val="18"/>
                <w:lang w:val="en-US"/>
              </w:rPr>
              <w:t xml:space="preserve"> tindak pidana Pendanaan Terorisme, </w:t>
            </w:r>
            <w:r w:rsidRPr="00F47687">
              <w:rPr>
                <w:color w:val="FF0000"/>
                <w:sz w:val="18"/>
                <w:szCs w:val="18"/>
                <w:lang w:val="en-US"/>
              </w:rPr>
              <w:t>dan/atau pendanaan Proliferasi Senjata Pemusnah Massal</w:t>
            </w:r>
            <w:r w:rsidRPr="005C18C7">
              <w:rPr>
                <w:sz w:val="18"/>
                <w:szCs w:val="18"/>
                <w:lang w:val="en-US"/>
              </w:rPr>
              <w:t>, Bank wajib melaporkan Transfer Dana tersebut sebagai laporan Transaksi Keuangan Mencurigakan kepada PPATK.</w:t>
            </w:r>
          </w:p>
        </w:tc>
        <w:tc>
          <w:tcPr>
            <w:tcW w:w="3548" w:type="dxa"/>
            <w:shd w:val="clear" w:color="auto" w:fill="FFFFFF" w:themeFill="background1"/>
          </w:tcPr>
          <w:p w14:paraId="40646358" w14:textId="77777777" w:rsidR="00D939D1" w:rsidRPr="00125A9D" w:rsidRDefault="00D939D1" w:rsidP="0005793F">
            <w:pPr>
              <w:jc w:val="both"/>
              <w:rPr>
                <w:sz w:val="18"/>
                <w:szCs w:val="18"/>
                <w:lang w:val="en-US"/>
              </w:rPr>
            </w:pPr>
            <w:r w:rsidRPr="00914DFC">
              <w:rPr>
                <w:sz w:val="18"/>
                <w:szCs w:val="18"/>
                <w:lang w:val="en-US"/>
              </w:rPr>
              <w:t>Cukup jelas.</w:t>
            </w:r>
          </w:p>
        </w:tc>
        <w:tc>
          <w:tcPr>
            <w:tcW w:w="3540" w:type="dxa"/>
            <w:shd w:val="clear" w:color="auto" w:fill="FFFFFF" w:themeFill="background1"/>
          </w:tcPr>
          <w:p w14:paraId="66440693" w14:textId="77777777" w:rsidR="00D939D1" w:rsidRPr="00125A9D" w:rsidRDefault="00D939D1" w:rsidP="0005793F">
            <w:pPr>
              <w:jc w:val="both"/>
              <w:rPr>
                <w:sz w:val="18"/>
                <w:szCs w:val="18"/>
                <w:lang w:val="en-US"/>
              </w:rPr>
            </w:pPr>
          </w:p>
        </w:tc>
        <w:tc>
          <w:tcPr>
            <w:tcW w:w="3544" w:type="dxa"/>
            <w:shd w:val="clear" w:color="auto" w:fill="FFFFFF" w:themeFill="background1"/>
          </w:tcPr>
          <w:p w14:paraId="5ABD2CE9" w14:textId="77777777" w:rsidR="00D939D1" w:rsidRPr="00125A9D" w:rsidRDefault="00D939D1" w:rsidP="0005793F">
            <w:pPr>
              <w:jc w:val="both"/>
              <w:rPr>
                <w:sz w:val="18"/>
                <w:szCs w:val="18"/>
                <w:lang w:val="en-US"/>
              </w:rPr>
            </w:pPr>
          </w:p>
        </w:tc>
        <w:tc>
          <w:tcPr>
            <w:tcW w:w="3544" w:type="dxa"/>
            <w:shd w:val="clear" w:color="auto" w:fill="FFFFFF" w:themeFill="background1"/>
          </w:tcPr>
          <w:p w14:paraId="2670DBFC" w14:textId="77777777" w:rsidR="00D939D1" w:rsidRPr="00125A9D" w:rsidRDefault="00D939D1" w:rsidP="0005793F">
            <w:pPr>
              <w:jc w:val="both"/>
              <w:rPr>
                <w:sz w:val="18"/>
                <w:szCs w:val="18"/>
                <w:lang w:val="en-US"/>
              </w:rPr>
            </w:pPr>
          </w:p>
        </w:tc>
      </w:tr>
      <w:tr w:rsidR="00D939D1" w14:paraId="020F225C" w14:textId="77777777" w:rsidTr="0005793F">
        <w:tc>
          <w:tcPr>
            <w:tcW w:w="3544" w:type="dxa"/>
            <w:shd w:val="clear" w:color="auto" w:fill="FFFFFF" w:themeFill="background1"/>
          </w:tcPr>
          <w:p w14:paraId="61ED081B" w14:textId="77777777" w:rsidR="00D939D1" w:rsidRPr="00F47687" w:rsidRDefault="00D939D1" w:rsidP="0005793F">
            <w:pPr>
              <w:ind w:left="318" w:hanging="318"/>
              <w:jc w:val="both"/>
              <w:rPr>
                <w:color w:val="FF0000"/>
                <w:sz w:val="18"/>
                <w:szCs w:val="18"/>
                <w:lang w:val="en-US"/>
              </w:rPr>
            </w:pPr>
            <w:r w:rsidRPr="00F47687">
              <w:rPr>
                <w:color w:val="FF0000"/>
                <w:sz w:val="18"/>
                <w:szCs w:val="18"/>
                <w:lang w:val="en-US"/>
              </w:rPr>
              <w:t>(2)</w:t>
            </w:r>
            <w:r w:rsidRPr="00F47687">
              <w:rPr>
                <w:color w:val="FF0000"/>
                <w:sz w:val="18"/>
                <w:szCs w:val="18"/>
                <w:lang w:val="en-US"/>
              </w:rPr>
              <w:tab/>
            </w:r>
            <w:r>
              <w:rPr>
                <w:color w:val="FF0000"/>
                <w:sz w:val="18"/>
                <w:szCs w:val="18"/>
                <w:lang w:val="en-US"/>
              </w:rPr>
              <w:t>Bank</w:t>
            </w:r>
            <w:r w:rsidRPr="00F47687">
              <w:rPr>
                <w:color w:val="FF0000"/>
                <w:sz w:val="18"/>
                <w:szCs w:val="18"/>
                <w:lang w:val="en-US"/>
              </w:rPr>
              <w:t xml:space="preserve"> yang melanggar ketentuan sebagaimana dimaksud pada ayat (1), dapat dikenai sanksi administratif berupa:</w:t>
            </w:r>
          </w:p>
        </w:tc>
        <w:tc>
          <w:tcPr>
            <w:tcW w:w="3548" w:type="dxa"/>
            <w:shd w:val="clear" w:color="auto" w:fill="FFFFFF" w:themeFill="background1"/>
          </w:tcPr>
          <w:p w14:paraId="5D5CD870" w14:textId="77777777" w:rsidR="00D939D1" w:rsidRPr="00125A9D" w:rsidRDefault="00D939D1" w:rsidP="0005793F">
            <w:pPr>
              <w:jc w:val="both"/>
              <w:rPr>
                <w:sz w:val="18"/>
                <w:szCs w:val="18"/>
                <w:lang w:val="en-US"/>
              </w:rPr>
            </w:pPr>
          </w:p>
        </w:tc>
        <w:tc>
          <w:tcPr>
            <w:tcW w:w="3540" w:type="dxa"/>
            <w:shd w:val="clear" w:color="auto" w:fill="FFFFFF" w:themeFill="background1"/>
          </w:tcPr>
          <w:p w14:paraId="4DE8185A" w14:textId="77777777" w:rsidR="00D939D1" w:rsidRPr="00125A9D" w:rsidRDefault="00D939D1" w:rsidP="0005793F">
            <w:pPr>
              <w:jc w:val="both"/>
              <w:rPr>
                <w:sz w:val="18"/>
                <w:szCs w:val="18"/>
                <w:lang w:val="en-US"/>
              </w:rPr>
            </w:pPr>
          </w:p>
        </w:tc>
        <w:tc>
          <w:tcPr>
            <w:tcW w:w="3544" w:type="dxa"/>
            <w:shd w:val="clear" w:color="auto" w:fill="FFFFFF" w:themeFill="background1"/>
          </w:tcPr>
          <w:p w14:paraId="5BFB2277" w14:textId="77777777" w:rsidR="00D939D1" w:rsidRPr="00125A9D" w:rsidRDefault="00D939D1" w:rsidP="0005793F">
            <w:pPr>
              <w:jc w:val="both"/>
              <w:rPr>
                <w:sz w:val="18"/>
                <w:szCs w:val="18"/>
                <w:lang w:val="en-US"/>
              </w:rPr>
            </w:pPr>
          </w:p>
        </w:tc>
        <w:tc>
          <w:tcPr>
            <w:tcW w:w="3544" w:type="dxa"/>
            <w:shd w:val="clear" w:color="auto" w:fill="FFFFFF" w:themeFill="background1"/>
          </w:tcPr>
          <w:p w14:paraId="4C660D0A" w14:textId="77777777" w:rsidR="00D939D1" w:rsidRPr="00125A9D" w:rsidRDefault="00D939D1" w:rsidP="0005793F">
            <w:pPr>
              <w:jc w:val="both"/>
              <w:rPr>
                <w:sz w:val="18"/>
                <w:szCs w:val="18"/>
                <w:lang w:val="en-US"/>
              </w:rPr>
            </w:pPr>
          </w:p>
        </w:tc>
      </w:tr>
      <w:tr w:rsidR="00D939D1" w14:paraId="04DE750F" w14:textId="77777777" w:rsidTr="0005793F">
        <w:tc>
          <w:tcPr>
            <w:tcW w:w="3544" w:type="dxa"/>
            <w:shd w:val="clear" w:color="auto" w:fill="FFFFFF" w:themeFill="background1"/>
          </w:tcPr>
          <w:p w14:paraId="19A5E237"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a.</w:t>
            </w:r>
            <w:r w:rsidRPr="00F47687">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0BE413B4" w14:textId="77777777" w:rsidR="00D939D1" w:rsidRPr="00125A9D" w:rsidRDefault="00D939D1" w:rsidP="0005793F">
            <w:pPr>
              <w:jc w:val="both"/>
              <w:rPr>
                <w:sz w:val="18"/>
                <w:szCs w:val="18"/>
                <w:lang w:val="en-US"/>
              </w:rPr>
            </w:pPr>
          </w:p>
        </w:tc>
        <w:tc>
          <w:tcPr>
            <w:tcW w:w="3540" w:type="dxa"/>
            <w:shd w:val="clear" w:color="auto" w:fill="FFFFFF" w:themeFill="background1"/>
          </w:tcPr>
          <w:p w14:paraId="47D4A1F4" w14:textId="77777777" w:rsidR="00D939D1" w:rsidRPr="00125A9D" w:rsidRDefault="00D939D1" w:rsidP="0005793F">
            <w:pPr>
              <w:jc w:val="both"/>
              <w:rPr>
                <w:sz w:val="18"/>
                <w:szCs w:val="18"/>
                <w:lang w:val="en-US"/>
              </w:rPr>
            </w:pPr>
          </w:p>
        </w:tc>
        <w:tc>
          <w:tcPr>
            <w:tcW w:w="3544" w:type="dxa"/>
            <w:shd w:val="clear" w:color="auto" w:fill="FFFFFF" w:themeFill="background1"/>
          </w:tcPr>
          <w:p w14:paraId="4355E502" w14:textId="77777777" w:rsidR="00D939D1" w:rsidRPr="00125A9D" w:rsidRDefault="00D939D1" w:rsidP="0005793F">
            <w:pPr>
              <w:jc w:val="both"/>
              <w:rPr>
                <w:sz w:val="18"/>
                <w:szCs w:val="18"/>
                <w:lang w:val="en-US"/>
              </w:rPr>
            </w:pPr>
          </w:p>
        </w:tc>
        <w:tc>
          <w:tcPr>
            <w:tcW w:w="3544" w:type="dxa"/>
            <w:shd w:val="clear" w:color="auto" w:fill="FFFFFF" w:themeFill="background1"/>
          </w:tcPr>
          <w:p w14:paraId="513F4F9F" w14:textId="77777777" w:rsidR="00D939D1" w:rsidRPr="00125A9D" w:rsidRDefault="00D939D1" w:rsidP="0005793F">
            <w:pPr>
              <w:jc w:val="both"/>
              <w:rPr>
                <w:sz w:val="18"/>
                <w:szCs w:val="18"/>
                <w:lang w:val="en-US"/>
              </w:rPr>
            </w:pPr>
          </w:p>
        </w:tc>
      </w:tr>
      <w:tr w:rsidR="00D939D1" w14:paraId="7D2A8186" w14:textId="77777777" w:rsidTr="0005793F">
        <w:tc>
          <w:tcPr>
            <w:tcW w:w="3544" w:type="dxa"/>
            <w:shd w:val="clear" w:color="auto" w:fill="FFFFFF" w:themeFill="background1"/>
          </w:tcPr>
          <w:p w14:paraId="653D824F"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b.</w:t>
            </w:r>
            <w:r w:rsidRPr="00F47687">
              <w:rPr>
                <w:color w:val="FF0000"/>
                <w:sz w:val="18"/>
                <w:szCs w:val="18"/>
                <w:lang w:val="en-US"/>
              </w:rPr>
              <w:tab/>
              <w:t>denda;</w:t>
            </w:r>
          </w:p>
        </w:tc>
        <w:tc>
          <w:tcPr>
            <w:tcW w:w="3548" w:type="dxa"/>
            <w:shd w:val="clear" w:color="auto" w:fill="FFFFFF" w:themeFill="background1"/>
          </w:tcPr>
          <w:p w14:paraId="03BD03F1" w14:textId="77777777" w:rsidR="00D939D1" w:rsidRPr="00125A9D" w:rsidRDefault="00D939D1" w:rsidP="0005793F">
            <w:pPr>
              <w:jc w:val="both"/>
              <w:rPr>
                <w:sz w:val="18"/>
                <w:szCs w:val="18"/>
                <w:lang w:val="en-US"/>
              </w:rPr>
            </w:pPr>
          </w:p>
        </w:tc>
        <w:tc>
          <w:tcPr>
            <w:tcW w:w="3540" w:type="dxa"/>
            <w:shd w:val="clear" w:color="auto" w:fill="FFFFFF" w:themeFill="background1"/>
          </w:tcPr>
          <w:p w14:paraId="054CF5F8" w14:textId="77777777" w:rsidR="00D939D1" w:rsidRPr="00125A9D" w:rsidRDefault="00D939D1" w:rsidP="0005793F">
            <w:pPr>
              <w:jc w:val="both"/>
              <w:rPr>
                <w:sz w:val="18"/>
                <w:szCs w:val="18"/>
                <w:lang w:val="en-US"/>
              </w:rPr>
            </w:pPr>
          </w:p>
        </w:tc>
        <w:tc>
          <w:tcPr>
            <w:tcW w:w="3544" w:type="dxa"/>
            <w:shd w:val="clear" w:color="auto" w:fill="FFFFFF" w:themeFill="background1"/>
          </w:tcPr>
          <w:p w14:paraId="7484CE28" w14:textId="77777777" w:rsidR="00D939D1" w:rsidRPr="00125A9D" w:rsidRDefault="00D939D1" w:rsidP="0005793F">
            <w:pPr>
              <w:jc w:val="both"/>
              <w:rPr>
                <w:sz w:val="18"/>
                <w:szCs w:val="18"/>
                <w:lang w:val="en-US"/>
              </w:rPr>
            </w:pPr>
          </w:p>
        </w:tc>
        <w:tc>
          <w:tcPr>
            <w:tcW w:w="3544" w:type="dxa"/>
            <w:shd w:val="clear" w:color="auto" w:fill="FFFFFF" w:themeFill="background1"/>
          </w:tcPr>
          <w:p w14:paraId="25E5D509" w14:textId="77777777" w:rsidR="00D939D1" w:rsidRPr="00125A9D" w:rsidRDefault="00D939D1" w:rsidP="0005793F">
            <w:pPr>
              <w:jc w:val="both"/>
              <w:rPr>
                <w:sz w:val="18"/>
                <w:szCs w:val="18"/>
                <w:lang w:val="en-US"/>
              </w:rPr>
            </w:pPr>
          </w:p>
        </w:tc>
      </w:tr>
      <w:tr w:rsidR="00D939D1" w14:paraId="1105C76A" w14:textId="77777777" w:rsidTr="0005793F">
        <w:tc>
          <w:tcPr>
            <w:tcW w:w="3544" w:type="dxa"/>
            <w:shd w:val="clear" w:color="auto" w:fill="FFFFFF" w:themeFill="background1"/>
          </w:tcPr>
          <w:p w14:paraId="62B7E7EA"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c.</w:t>
            </w:r>
            <w:r w:rsidRPr="00F47687">
              <w:rPr>
                <w:color w:val="FF0000"/>
                <w:sz w:val="18"/>
                <w:szCs w:val="18"/>
                <w:lang w:val="en-US"/>
              </w:rPr>
              <w:tab/>
              <w:t>pembatasan kegiatan usaha tertentu;</w:t>
            </w:r>
          </w:p>
        </w:tc>
        <w:tc>
          <w:tcPr>
            <w:tcW w:w="3548" w:type="dxa"/>
            <w:shd w:val="clear" w:color="auto" w:fill="FFFFFF" w:themeFill="background1"/>
          </w:tcPr>
          <w:p w14:paraId="4448EE20" w14:textId="77777777" w:rsidR="00D939D1" w:rsidRPr="00125A9D" w:rsidRDefault="00D939D1" w:rsidP="0005793F">
            <w:pPr>
              <w:jc w:val="both"/>
              <w:rPr>
                <w:sz w:val="18"/>
                <w:szCs w:val="18"/>
                <w:lang w:val="en-US"/>
              </w:rPr>
            </w:pPr>
          </w:p>
        </w:tc>
        <w:tc>
          <w:tcPr>
            <w:tcW w:w="3540" w:type="dxa"/>
            <w:shd w:val="clear" w:color="auto" w:fill="FFFFFF" w:themeFill="background1"/>
          </w:tcPr>
          <w:p w14:paraId="3CE40D9A" w14:textId="77777777" w:rsidR="00D939D1" w:rsidRPr="00125A9D" w:rsidRDefault="00D939D1" w:rsidP="0005793F">
            <w:pPr>
              <w:jc w:val="both"/>
              <w:rPr>
                <w:sz w:val="18"/>
                <w:szCs w:val="18"/>
                <w:lang w:val="en-US"/>
              </w:rPr>
            </w:pPr>
          </w:p>
        </w:tc>
        <w:tc>
          <w:tcPr>
            <w:tcW w:w="3544" w:type="dxa"/>
            <w:shd w:val="clear" w:color="auto" w:fill="FFFFFF" w:themeFill="background1"/>
          </w:tcPr>
          <w:p w14:paraId="13EAADD5" w14:textId="77777777" w:rsidR="00D939D1" w:rsidRPr="00125A9D" w:rsidRDefault="00D939D1" w:rsidP="0005793F">
            <w:pPr>
              <w:jc w:val="both"/>
              <w:rPr>
                <w:sz w:val="18"/>
                <w:szCs w:val="18"/>
                <w:lang w:val="en-US"/>
              </w:rPr>
            </w:pPr>
          </w:p>
        </w:tc>
        <w:tc>
          <w:tcPr>
            <w:tcW w:w="3544" w:type="dxa"/>
            <w:shd w:val="clear" w:color="auto" w:fill="FFFFFF" w:themeFill="background1"/>
          </w:tcPr>
          <w:p w14:paraId="2D1B7289" w14:textId="77777777" w:rsidR="00D939D1" w:rsidRPr="00125A9D" w:rsidRDefault="00D939D1" w:rsidP="0005793F">
            <w:pPr>
              <w:jc w:val="both"/>
              <w:rPr>
                <w:sz w:val="18"/>
                <w:szCs w:val="18"/>
                <w:lang w:val="en-US"/>
              </w:rPr>
            </w:pPr>
          </w:p>
        </w:tc>
      </w:tr>
      <w:tr w:rsidR="00D939D1" w14:paraId="3654A1D5" w14:textId="77777777" w:rsidTr="0005793F">
        <w:tc>
          <w:tcPr>
            <w:tcW w:w="3544" w:type="dxa"/>
            <w:shd w:val="clear" w:color="auto" w:fill="FFFFFF" w:themeFill="background1"/>
          </w:tcPr>
          <w:p w14:paraId="25BFF897"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 xml:space="preserve">d. </w:t>
            </w:r>
            <w:r w:rsidRPr="00F47687">
              <w:rPr>
                <w:color w:val="FF0000"/>
                <w:sz w:val="18"/>
                <w:szCs w:val="18"/>
                <w:lang w:val="en-US"/>
              </w:rPr>
              <w:tab/>
              <w:t>penurunan penilaian faktor-faktor pembentuk nilai tingkat kesehatan;</w:t>
            </w:r>
          </w:p>
        </w:tc>
        <w:tc>
          <w:tcPr>
            <w:tcW w:w="3548" w:type="dxa"/>
            <w:shd w:val="clear" w:color="auto" w:fill="FFFFFF" w:themeFill="background1"/>
          </w:tcPr>
          <w:p w14:paraId="50B06C7B" w14:textId="77777777" w:rsidR="00D939D1" w:rsidRPr="00125A9D" w:rsidRDefault="00D939D1" w:rsidP="0005793F">
            <w:pPr>
              <w:jc w:val="both"/>
              <w:rPr>
                <w:sz w:val="18"/>
                <w:szCs w:val="18"/>
                <w:lang w:val="en-US"/>
              </w:rPr>
            </w:pPr>
          </w:p>
        </w:tc>
        <w:tc>
          <w:tcPr>
            <w:tcW w:w="3540" w:type="dxa"/>
            <w:shd w:val="clear" w:color="auto" w:fill="FFFFFF" w:themeFill="background1"/>
          </w:tcPr>
          <w:p w14:paraId="1B3E8A4B" w14:textId="77777777" w:rsidR="00D939D1" w:rsidRPr="00125A9D" w:rsidRDefault="00D939D1" w:rsidP="0005793F">
            <w:pPr>
              <w:jc w:val="both"/>
              <w:rPr>
                <w:sz w:val="18"/>
                <w:szCs w:val="18"/>
                <w:lang w:val="en-US"/>
              </w:rPr>
            </w:pPr>
          </w:p>
        </w:tc>
        <w:tc>
          <w:tcPr>
            <w:tcW w:w="3544" w:type="dxa"/>
            <w:shd w:val="clear" w:color="auto" w:fill="FFFFFF" w:themeFill="background1"/>
          </w:tcPr>
          <w:p w14:paraId="494C3065" w14:textId="77777777" w:rsidR="00D939D1" w:rsidRPr="00125A9D" w:rsidRDefault="00D939D1" w:rsidP="0005793F">
            <w:pPr>
              <w:jc w:val="both"/>
              <w:rPr>
                <w:sz w:val="18"/>
                <w:szCs w:val="18"/>
                <w:lang w:val="en-US"/>
              </w:rPr>
            </w:pPr>
          </w:p>
        </w:tc>
        <w:tc>
          <w:tcPr>
            <w:tcW w:w="3544" w:type="dxa"/>
            <w:shd w:val="clear" w:color="auto" w:fill="FFFFFF" w:themeFill="background1"/>
          </w:tcPr>
          <w:p w14:paraId="0AE961AB" w14:textId="77777777" w:rsidR="00D939D1" w:rsidRPr="00125A9D" w:rsidRDefault="00D939D1" w:rsidP="0005793F">
            <w:pPr>
              <w:jc w:val="both"/>
              <w:rPr>
                <w:sz w:val="18"/>
                <w:szCs w:val="18"/>
                <w:lang w:val="en-US"/>
              </w:rPr>
            </w:pPr>
          </w:p>
        </w:tc>
      </w:tr>
      <w:tr w:rsidR="00D939D1" w14:paraId="4FB31AB6" w14:textId="77777777" w:rsidTr="0005793F">
        <w:tc>
          <w:tcPr>
            <w:tcW w:w="3544" w:type="dxa"/>
            <w:shd w:val="clear" w:color="auto" w:fill="FFFFFF" w:themeFill="background1"/>
          </w:tcPr>
          <w:p w14:paraId="67D13182"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 xml:space="preserve">e. </w:t>
            </w:r>
            <w:r w:rsidRPr="00F47687">
              <w:rPr>
                <w:color w:val="FF0000"/>
                <w:sz w:val="18"/>
                <w:szCs w:val="18"/>
                <w:lang w:val="en-US"/>
              </w:rPr>
              <w:tab/>
              <w:t>pembekuan kegiatan usaha tertentu;</w:t>
            </w:r>
          </w:p>
        </w:tc>
        <w:tc>
          <w:tcPr>
            <w:tcW w:w="3548" w:type="dxa"/>
            <w:shd w:val="clear" w:color="auto" w:fill="FFFFFF" w:themeFill="background1"/>
          </w:tcPr>
          <w:p w14:paraId="5F652CDB" w14:textId="77777777" w:rsidR="00D939D1" w:rsidRPr="00125A9D" w:rsidRDefault="00D939D1" w:rsidP="0005793F">
            <w:pPr>
              <w:jc w:val="both"/>
              <w:rPr>
                <w:sz w:val="18"/>
                <w:szCs w:val="18"/>
                <w:lang w:val="en-US"/>
              </w:rPr>
            </w:pPr>
          </w:p>
        </w:tc>
        <w:tc>
          <w:tcPr>
            <w:tcW w:w="3540" w:type="dxa"/>
            <w:shd w:val="clear" w:color="auto" w:fill="FFFFFF" w:themeFill="background1"/>
          </w:tcPr>
          <w:p w14:paraId="4776A539" w14:textId="77777777" w:rsidR="00D939D1" w:rsidRPr="00125A9D" w:rsidRDefault="00D939D1" w:rsidP="0005793F">
            <w:pPr>
              <w:jc w:val="both"/>
              <w:rPr>
                <w:sz w:val="18"/>
                <w:szCs w:val="18"/>
                <w:lang w:val="en-US"/>
              </w:rPr>
            </w:pPr>
          </w:p>
        </w:tc>
        <w:tc>
          <w:tcPr>
            <w:tcW w:w="3544" w:type="dxa"/>
            <w:shd w:val="clear" w:color="auto" w:fill="FFFFFF" w:themeFill="background1"/>
          </w:tcPr>
          <w:p w14:paraId="2DAD697A" w14:textId="77777777" w:rsidR="00D939D1" w:rsidRPr="00125A9D" w:rsidRDefault="00D939D1" w:rsidP="0005793F">
            <w:pPr>
              <w:jc w:val="both"/>
              <w:rPr>
                <w:sz w:val="18"/>
                <w:szCs w:val="18"/>
                <w:lang w:val="en-US"/>
              </w:rPr>
            </w:pPr>
          </w:p>
        </w:tc>
        <w:tc>
          <w:tcPr>
            <w:tcW w:w="3544" w:type="dxa"/>
            <w:shd w:val="clear" w:color="auto" w:fill="FFFFFF" w:themeFill="background1"/>
          </w:tcPr>
          <w:p w14:paraId="70B44B21" w14:textId="77777777" w:rsidR="00D939D1" w:rsidRPr="00125A9D" w:rsidRDefault="00D939D1" w:rsidP="0005793F">
            <w:pPr>
              <w:jc w:val="both"/>
              <w:rPr>
                <w:sz w:val="18"/>
                <w:szCs w:val="18"/>
                <w:lang w:val="en-US"/>
              </w:rPr>
            </w:pPr>
          </w:p>
        </w:tc>
      </w:tr>
      <w:tr w:rsidR="00D939D1" w14:paraId="32D4BA9A" w14:textId="77777777" w:rsidTr="0005793F">
        <w:tc>
          <w:tcPr>
            <w:tcW w:w="3544" w:type="dxa"/>
            <w:shd w:val="clear" w:color="auto" w:fill="FFFFFF" w:themeFill="background1"/>
          </w:tcPr>
          <w:p w14:paraId="25149D59" w14:textId="77777777" w:rsidR="00D939D1" w:rsidRPr="00F47687" w:rsidRDefault="00D939D1" w:rsidP="0005793F">
            <w:pPr>
              <w:tabs>
                <w:tab w:val="left" w:pos="856"/>
              </w:tabs>
              <w:ind w:left="602" w:hanging="284"/>
              <w:jc w:val="both"/>
              <w:rPr>
                <w:color w:val="FF0000"/>
                <w:sz w:val="18"/>
                <w:szCs w:val="18"/>
                <w:lang w:val="en-US"/>
              </w:rPr>
            </w:pPr>
            <w:r w:rsidRPr="00F47687">
              <w:rPr>
                <w:color w:val="FF0000"/>
                <w:sz w:val="18"/>
                <w:szCs w:val="18"/>
                <w:lang w:val="en-US"/>
              </w:rPr>
              <w:t xml:space="preserve">f. </w:t>
            </w:r>
            <w:r w:rsidRPr="00F47687">
              <w:rPr>
                <w:color w:val="FF0000"/>
                <w:sz w:val="18"/>
                <w:szCs w:val="18"/>
                <w:lang w:val="en-US"/>
              </w:rPr>
              <w:tab/>
              <w:t xml:space="preserve">pemberhentian pengurus </w:t>
            </w:r>
            <w:r>
              <w:rPr>
                <w:color w:val="FF0000"/>
                <w:sz w:val="18"/>
                <w:szCs w:val="18"/>
                <w:lang w:val="en-US"/>
              </w:rPr>
              <w:t xml:space="preserve">Bank </w:t>
            </w:r>
            <w:r w:rsidRPr="00F47687">
              <w:rPr>
                <w:color w:val="FF0000"/>
                <w:sz w:val="18"/>
                <w:szCs w:val="18"/>
                <w:lang w:val="en-US"/>
              </w:rPr>
              <w:t xml:space="preserve">dan selanjutnya menunjuk dan mengangkat pengganti sementara </w:t>
            </w:r>
            <w:r w:rsidRPr="00F47687">
              <w:rPr>
                <w:color w:val="FF0000"/>
                <w:sz w:val="18"/>
                <w:szCs w:val="18"/>
                <w:lang w:val="en-US"/>
              </w:rPr>
              <w:lastRenderedPageBreak/>
              <w:t>sampai rapat umum pemegang saham atau rapat anggota koperasi mengangkat pengganti yang tetap dengan persetujuan OJK; dan/atau</w:t>
            </w:r>
          </w:p>
        </w:tc>
        <w:tc>
          <w:tcPr>
            <w:tcW w:w="3548" w:type="dxa"/>
            <w:shd w:val="clear" w:color="auto" w:fill="FFFFFF" w:themeFill="background1"/>
          </w:tcPr>
          <w:p w14:paraId="22E52205" w14:textId="77777777" w:rsidR="00D939D1" w:rsidRPr="00125A9D" w:rsidRDefault="00D939D1" w:rsidP="0005793F">
            <w:pPr>
              <w:jc w:val="both"/>
              <w:rPr>
                <w:sz w:val="18"/>
                <w:szCs w:val="18"/>
                <w:lang w:val="en-US"/>
              </w:rPr>
            </w:pPr>
          </w:p>
        </w:tc>
        <w:tc>
          <w:tcPr>
            <w:tcW w:w="3540" w:type="dxa"/>
            <w:shd w:val="clear" w:color="auto" w:fill="FFFFFF" w:themeFill="background1"/>
          </w:tcPr>
          <w:p w14:paraId="4B56E69E" w14:textId="77777777" w:rsidR="00D939D1" w:rsidRPr="00125A9D" w:rsidRDefault="00D939D1" w:rsidP="0005793F">
            <w:pPr>
              <w:jc w:val="both"/>
              <w:rPr>
                <w:sz w:val="18"/>
                <w:szCs w:val="18"/>
                <w:lang w:val="en-US"/>
              </w:rPr>
            </w:pPr>
          </w:p>
        </w:tc>
        <w:tc>
          <w:tcPr>
            <w:tcW w:w="3544" w:type="dxa"/>
            <w:shd w:val="clear" w:color="auto" w:fill="FFFFFF" w:themeFill="background1"/>
          </w:tcPr>
          <w:p w14:paraId="5FDA1C34" w14:textId="77777777" w:rsidR="00D939D1" w:rsidRPr="00125A9D" w:rsidRDefault="00D939D1" w:rsidP="0005793F">
            <w:pPr>
              <w:jc w:val="both"/>
              <w:rPr>
                <w:sz w:val="18"/>
                <w:szCs w:val="18"/>
                <w:lang w:val="en-US"/>
              </w:rPr>
            </w:pPr>
          </w:p>
        </w:tc>
        <w:tc>
          <w:tcPr>
            <w:tcW w:w="3544" w:type="dxa"/>
            <w:shd w:val="clear" w:color="auto" w:fill="FFFFFF" w:themeFill="background1"/>
          </w:tcPr>
          <w:p w14:paraId="4D78EACE" w14:textId="77777777" w:rsidR="00D939D1" w:rsidRPr="00125A9D" w:rsidRDefault="00D939D1" w:rsidP="0005793F">
            <w:pPr>
              <w:jc w:val="both"/>
              <w:rPr>
                <w:sz w:val="18"/>
                <w:szCs w:val="18"/>
                <w:lang w:val="en-US"/>
              </w:rPr>
            </w:pPr>
          </w:p>
        </w:tc>
      </w:tr>
      <w:tr w:rsidR="00D939D1" w14:paraId="5717D2BA" w14:textId="77777777" w:rsidTr="0005793F">
        <w:tc>
          <w:tcPr>
            <w:tcW w:w="3544" w:type="dxa"/>
            <w:shd w:val="clear" w:color="auto" w:fill="FFFFFF" w:themeFill="background1"/>
          </w:tcPr>
          <w:p w14:paraId="260770A7"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lastRenderedPageBreak/>
              <w:t xml:space="preserve">g. </w:t>
            </w:r>
            <w:r w:rsidRPr="00F47687">
              <w:rPr>
                <w:color w:val="FF0000"/>
                <w:sz w:val="18"/>
                <w:szCs w:val="18"/>
                <w:lang w:val="en-US"/>
              </w:rPr>
              <w:tab/>
              <w:t xml:space="preserve">larangan bagi anggota Direksi dan anggota Dewan Komisaris, pegawai </w:t>
            </w:r>
            <w:r>
              <w:rPr>
                <w:color w:val="FF0000"/>
                <w:sz w:val="18"/>
                <w:szCs w:val="18"/>
                <w:lang w:val="en-US"/>
              </w:rPr>
              <w:t>Bank</w:t>
            </w:r>
            <w:r w:rsidRPr="00F47687">
              <w:rPr>
                <w:color w:val="FF0000"/>
                <w:sz w:val="18"/>
                <w:szCs w:val="18"/>
                <w:lang w:val="en-US"/>
              </w:rPr>
              <w:t xml:space="preserve">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06796DD2" w14:textId="77777777" w:rsidR="00D939D1" w:rsidRPr="00125A9D" w:rsidRDefault="00D939D1" w:rsidP="0005793F">
            <w:pPr>
              <w:jc w:val="both"/>
              <w:rPr>
                <w:sz w:val="18"/>
                <w:szCs w:val="18"/>
                <w:lang w:val="en-US"/>
              </w:rPr>
            </w:pPr>
          </w:p>
        </w:tc>
        <w:tc>
          <w:tcPr>
            <w:tcW w:w="3540" w:type="dxa"/>
            <w:shd w:val="clear" w:color="auto" w:fill="FFFFFF" w:themeFill="background1"/>
          </w:tcPr>
          <w:p w14:paraId="7B76B8C6" w14:textId="77777777" w:rsidR="00D939D1" w:rsidRPr="00125A9D" w:rsidRDefault="00D939D1" w:rsidP="0005793F">
            <w:pPr>
              <w:jc w:val="both"/>
              <w:rPr>
                <w:sz w:val="18"/>
                <w:szCs w:val="18"/>
                <w:lang w:val="en-US"/>
              </w:rPr>
            </w:pPr>
          </w:p>
        </w:tc>
        <w:tc>
          <w:tcPr>
            <w:tcW w:w="3544" w:type="dxa"/>
            <w:shd w:val="clear" w:color="auto" w:fill="FFFFFF" w:themeFill="background1"/>
          </w:tcPr>
          <w:p w14:paraId="149B7992" w14:textId="77777777" w:rsidR="00D939D1" w:rsidRPr="00125A9D" w:rsidRDefault="00D939D1" w:rsidP="0005793F">
            <w:pPr>
              <w:jc w:val="both"/>
              <w:rPr>
                <w:sz w:val="18"/>
                <w:szCs w:val="18"/>
                <w:lang w:val="en-US"/>
              </w:rPr>
            </w:pPr>
          </w:p>
        </w:tc>
        <w:tc>
          <w:tcPr>
            <w:tcW w:w="3544" w:type="dxa"/>
            <w:shd w:val="clear" w:color="auto" w:fill="FFFFFF" w:themeFill="background1"/>
          </w:tcPr>
          <w:p w14:paraId="2B939069" w14:textId="77777777" w:rsidR="00D939D1" w:rsidRPr="00125A9D" w:rsidRDefault="00D939D1" w:rsidP="0005793F">
            <w:pPr>
              <w:jc w:val="both"/>
              <w:rPr>
                <w:sz w:val="18"/>
                <w:szCs w:val="18"/>
                <w:lang w:val="en-US"/>
              </w:rPr>
            </w:pPr>
          </w:p>
        </w:tc>
      </w:tr>
      <w:tr w:rsidR="00D939D1" w14:paraId="541C5629" w14:textId="77777777" w:rsidTr="0005793F">
        <w:tc>
          <w:tcPr>
            <w:tcW w:w="3544" w:type="dxa"/>
            <w:shd w:val="clear" w:color="auto" w:fill="FFFFFF" w:themeFill="background1"/>
          </w:tcPr>
          <w:p w14:paraId="47FC0775" w14:textId="77777777" w:rsidR="00D939D1" w:rsidRPr="00F47687" w:rsidRDefault="00D939D1" w:rsidP="0005793F">
            <w:pPr>
              <w:ind w:left="318" w:hanging="318"/>
              <w:jc w:val="both"/>
              <w:rPr>
                <w:color w:val="FF0000"/>
                <w:sz w:val="18"/>
                <w:szCs w:val="18"/>
                <w:lang w:val="en-US"/>
              </w:rPr>
            </w:pPr>
            <w:r w:rsidRPr="00F47687">
              <w:rPr>
                <w:color w:val="FF0000"/>
                <w:sz w:val="18"/>
                <w:szCs w:val="18"/>
                <w:lang w:val="en-US"/>
              </w:rPr>
              <w:t>(3)</w:t>
            </w:r>
            <w:r w:rsidRPr="00F47687">
              <w:rPr>
                <w:color w:val="FF0000"/>
                <w:sz w:val="18"/>
                <w:szCs w:val="18"/>
                <w:lang w:val="en-US"/>
              </w:rPr>
              <w:tab/>
              <w:t>Sanksi administratif berupa denda sebagaiman</w:t>
            </w:r>
            <w:r>
              <w:rPr>
                <w:color w:val="FF0000"/>
                <w:sz w:val="18"/>
                <w:szCs w:val="18"/>
                <w:lang w:val="en-US"/>
              </w:rPr>
              <w:t>a dimaksud pada ayat (2) huruf b</w:t>
            </w:r>
            <w:r w:rsidRPr="00F47687">
              <w:rPr>
                <w:color w:val="FF0000"/>
                <w:sz w:val="18"/>
                <w:szCs w:val="18"/>
                <w:lang w:val="en-US"/>
              </w:rPr>
              <w:t xml:space="preserve"> dikenai dengan ketentuan sebagai berikut:</w:t>
            </w:r>
          </w:p>
        </w:tc>
        <w:tc>
          <w:tcPr>
            <w:tcW w:w="3548" w:type="dxa"/>
            <w:shd w:val="clear" w:color="auto" w:fill="FFFFFF" w:themeFill="background1"/>
          </w:tcPr>
          <w:p w14:paraId="2AB6DDD6" w14:textId="77777777" w:rsidR="00D939D1" w:rsidRPr="00125A9D" w:rsidRDefault="00D939D1" w:rsidP="0005793F">
            <w:pPr>
              <w:jc w:val="both"/>
              <w:rPr>
                <w:sz w:val="18"/>
                <w:szCs w:val="18"/>
                <w:lang w:val="en-US"/>
              </w:rPr>
            </w:pPr>
          </w:p>
        </w:tc>
        <w:tc>
          <w:tcPr>
            <w:tcW w:w="3540" w:type="dxa"/>
            <w:shd w:val="clear" w:color="auto" w:fill="FFFFFF" w:themeFill="background1"/>
          </w:tcPr>
          <w:p w14:paraId="44691569" w14:textId="77777777" w:rsidR="00D939D1" w:rsidRPr="00125A9D" w:rsidRDefault="00D939D1" w:rsidP="0005793F">
            <w:pPr>
              <w:jc w:val="both"/>
              <w:rPr>
                <w:sz w:val="18"/>
                <w:szCs w:val="18"/>
                <w:lang w:val="en-US"/>
              </w:rPr>
            </w:pPr>
          </w:p>
        </w:tc>
        <w:tc>
          <w:tcPr>
            <w:tcW w:w="3544" w:type="dxa"/>
            <w:shd w:val="clear" w:color="auto" w:fill="FFFFFF" w:themeFill="background1"/>
          </w:tcPr>
          <w:p w14:paraId="0E673F9B" w14:textId="77777777" w:rsidR="00D939D1" w:rsidRPr="00125A9D" w:rsidRDefault="00D939D1" w:rsidP="0005793F">
            <w:pPr>
              <w:jc w:val="both"/>
              <w:rPr>
                <w:sz w:val="18"/>
                <w:szCs w:val="18"/>
                <w:lang w:val="en-US"/>
              </w:rPr>
            </w:pPr>
          </w:p>
        </w:tc>
        <w:tc>
          <w:tcPr>
            <w:tcW w:w="3544" w:type="dxa"/>
            <w:shd w:val="clear" w:color="auto" w:fill="FFFFFF" w:themeFill="background1"/>
          </w:tcPr>
          <w:p w14:paraId="29FFC459" w14:textId="77777777" w:rsidR="00D939D1" w:rsidRPr="00125A9D" w:rsidRDefault="00D939D1" w:rsidP="0005793F">
            <w:pPr>
              <w:jc w:val="both"/>
              <w:rPr>
                <w:sz w:val="18"/>
                <w:szCs w:val="18"/>
                <w:lang w:val="en-US"/>
              </w:rPr>
            </w:pPr>
          </w:p>
        </w:tc>
      </w:tr>
      <w:tr w:rsidR="00D939D1" w14:paraId="26B033A9" w14:textId="77777777" w:rsidTr="0005793F">
        <w:tc>
          <w:tcPr>
            <w:tcW w:w="3544" w:type="dxa"/>
            <w:shd w:val="clear" w:color="auto" w:fill="FFFFFF" w:themeFill="background1"/>
          </w:tcPr>
          <w:p w14:paraId="5E2235D7" w14:textId="77777777" w:rsidR="00D939D1" w:rsidRPr="00F47687" w:rsidRDefault="00D939D1" w:rsidP="0005793F">
            <w:pPr>
              <w:ind w:left="602" w:hanging="318"/>
              <w:jc w:val="both"/>
              <w:rPr>
                <w:color w:val="FF0000"/>
                <w:sz w:val="18"/>
                <w:szCs w:val="18"/>
                <w:lang w:val="en-US"/>
              </w:rPr>
            </w:pPr>
            <w:r w:rsidRPr="00F47687">
              <w:rPr>
                <w:color w:val="FF0000"/>
                <w:sz w:val="18"/>
                <w:szCs w:val="18"/>
                <w:lang w:val="en-US"/>
              </w:rPr>
              <w:t>a.</w:t>
            </w:r>
            <w:r w:rsidRPr="00F47687">
              <w:rPr>
                <w:color w:val="FF0000"/>
                <w:sz w:val="18"/>
                <w:szCs w:val="18"/>
                <w:lang w:val="en-US"/>
              </w:rPr>
              <w:tab/>
              <w:t xml:space="preserve">paling banyak sebesar 1% dari total penghasilan bersih selama satu tahun sebelumnya yang didapatkan dari </w:t>
            </w:r>
            <w:r>
              <w:rPr>
                <w:color w:val="FF0000"/>
                <w:sz w:val="18"/>
                <w:szCs w:val="18"/>
                <w:lang w:val="en-US"/>
              </w:rPr>
              <w:t>Bank</w:t>
            </w:r>
            <w:r w:rsidRPr="00F47687">
              <w:rPr>
                <w:color w:val="FF0000"/>
                <w:sz w:val="18"/>
                <w:szCs w:val="18"/>
                <w:lang w:val="en-US"/>
              </w:rPr>
              <w:t xml:space="preserve"> yang bersangkutan dengan batas paling banyak sebesar Rp1.000.000.000,- (satu miliar rupiah) bagi pengurus dan/atau pegawai </w:t>
            </w:r>
            <w:r>
              <w:rPr>
                <w:color w:val="FF0000"/>
                <w:sz w:val="18"/>
                <w:szCs w:val="18"/>
                <w:lang w:val="en-US"/>
              </w:rPr>
              <w:t>Bank</w:t>
            </w:r>
            <w:r w:rsidRPr="00F47687">
              <w:rPr>
                <w:color w:val="FF0000"/>
                <w:sz w:val="18"/>
                <w:szCs w:val="18"/>
                <w:lang w:val="en-US"/>
              </w:rPr>
              <w:t xml:space="preserve"> termasuk pejabat senior yang berada 1 (satu) tingkat di bawah Direksi dan Dewan Komisaris; dan/atau</w:t>
            </w:r>
          </w:p>
        </w:tc>
        <w:tc>
          <w:tcPr>
            <w:tcW w:w="3548" w:type="dxa"/>
            <w:shd w:val="clear" w:color="auto" w:fill="FFFFFF" w:themeFill="background1"/>
          </w:tcPr>
          <w:p w14:paraId="617855DD" w14:textId="77777777" w:rsidR="00D939D1" w:rsidRPr="00125A9D" w:rsidRDefault="00D939D1" w:rsidP="0005793F">
            <w:pPr>
              <w:jc w:val="both"/>
              <w:rPr>
                <w:sz w:val="18"/>
                <w:szCs w:val="18"/>
                <w:lang w:val="en-US"/>
              </w:rPr>
            </w:pPr>
          </w:p>
        </w:tc>
        <w:tc>
          <w:tcPr>
            <w:tcW w:w="3540" w:type="dxa"/>
            <w:shd w:val="clear" w:color="auto" w:fill="FFFFFF" w:themeFill="background1"/>
          </w:tcPr>
          <w:p w14:paraId="6082FA8A" w14:textId="77777777" w:rsidR="00D939D1" w:rsidRPr="00125A9D" w:rsidRDefault="00D939D1" w:rsidP="0005793F">
            <w:pPr>
              <w:jc w:val="both"/>
              <w:rPr>
                <w:sz w:val="18"/>
                <w:szCs w:val="18"/>
                <w:lang w:val="en-US"/>
              </w:rPr>
            </w:pPr>
          </w:p>
        </w:tc>
        <w:tc>
          <w:tcPr>
            <w:tcW w:w="3544" w:type="dxa"/>
            <w:shd w:val="clear" w:color="auto" w:fill="FFFFFF" w:themeFill="background1"/>
          </w:tcPr>
          <w:p w14:paraId="1BD2789F" w14:textId="77777777" w:rsidR="00D939D1" w:rsidRPr="00125A9D" w:rsidRDefault="00D939D1" w:rsidP="0005793F">
            <w:pPr>
              <w:jc w:val="both"/>
              <w:rPr>
                <w:sz w:val="18"/>
                <w:szCs w:val="18"/>
                <w:lang w:val="en-US"/>
              </w:rPr>
            </w:pPr>
          </w:p>
        </w:tc>
        <w:tc>
          <w:tcPr>
            <w:tcW w:w="3544" w:type="dxa"/>
            <w:shd w:val="clear" w:color="auto" w:fill="FFFFFF" w:themeFill="background1"/>
          </w:tcPr>
          <w:p w14:paraId="746A223B" w14:textId="77777777" w:rsidR="00D939D1" w:rsidRPr="00125A9D" w:rsidRDefault="00D939D1" w:rsidP="0005793F">
            <w:pPr>
              <w:jc w:val="both"/>
              <w:rPr>
                <w:sz w:val="18"/>
                <w:szCs w:val="18"/>
                <w:lang w:val="en-US"/>
              </w:rPr>
            </w:pPr>
          </w:p>
        </w:tc>
      </w:tr>
      <w:tr w:rsidR="00D939D1" w14:paraId="550826A6" w14:textId="77777777" w:rsidTr="0005793F">
        <w:tc>
          <w:tcPr>
            <w:tcW w:w="3544" w:type="dxa"/>
            <w:shd w:val="clear" w:color="auto" w:fill="FFFFFF" w:themeFill="background1"/>
          </w:tcPr>
          <w:p w14:paraId="50BAA88B" w14:textId="77777777" w:rsidR="00D939D1" w:rsidRPr="00F47687" w:rsidRDefault="00D939D1" w:rsidP="0005793F">
            <w:pPr>
              <w:ind w:left="602" w:hanging="318"/>
              <w:jc w:val="both"/>
              <w:rPr>
                <w:color w:val="FF0000"/>
                <w:sz w:val="18"/>
                <w:szCs w:val="18"/>
                <w:lang w:val="en-US"/>
              </w:rPr>
            </w:pPr>
            <w:r w:rsidRPr="00F47687">
              <w:rPr>
                <w:color w:val="FF0000"/>
                <w:sz w:val="18"/>
                <w:szCs w:val="18"/>
                <w:lang w:val="en-US"/>
              </w:rPr>
              <w:t>b.</w:t>
            </w:r>
            <w:r w:rsidRPr="00F47687">
              <w:rPr>
                <w:color w:val="FF0000"/>
                <w:sz w:val="18"/>
                <w:szCs w:val="18"/>
                <w:lang w:val="en-US"/>
              </w:rPr>
              <w:tab/>
              <w:t xml:space="preserve">paling banyak sebesar 1% dari total laba bersih tahun sebelumnya dengan batas paling banyak adalah sebesar Rp100.000.000.000,00 (seratus miliar rupiah) bagi </w:t>
            </w:r>
            <w:r>
              <w:rPr>
                <w:color w:val="FF0000"/>
                <w:sz w:val="18"/>
                <w:szCs w:val="18"/>
                <w:lang w:val="en-US"/>
              </w:rPr>
              <w:t>Bank</w:t>
            </w:r>
            <w:r w:rsidRPr="00F47687">
              <w:rPr>
                <w:color w:val="FF0000"/>
                <w:sz w:val="18"/>
                <w:szCs w:val="18"/>
                <w:lang w:val="en-US"/>
              </w:rPr>
              <w:t>.</w:t>
            </w:r>
          </w:p>
        </w:tc>
        <w:tc>
          <w:tcPr>
            <w:tcW w:w="3548" w:type="dxa"/>
            <w:shd w:val="clear" w:color="auto" w:fill="FFFFFF" w:themeFill="background1"/>
          </w:tcPr>
          <w:p w14:paraId="23E0C7A5" w14:textId="77777777" w:rsidR="00D939D1" w:rsidRPr="00125A9D" w:rsidRDefault="00D939D1" w:rsidP="0005793F">
            <w:pPr>
              <w:jc w:val="both"/>
              <w:rPr>
                <w:sz w:val="18"/>
                <w:szCs w:val="18"/>
                <w:lang w:val="en-US"/>
              </w:rPr>
            </w:pPr>
          </w:p>
        </w:tc>
        <w:tc>
          <w:tcPr>
            <w:tcW w:w="3540" w:type="dxa"/>
            <w:shd w:val="clear" w:color="auto" w:fill="FFFFFF" w:themeFill="background1"/>
          </w:tcPr>
          <w:p w14:paraId="0157D50B" w14:textId="77777777" w:rsidR="00D939D1" w:rsidRPr="00125A9D" w:rsidRDefault="00D939D1" w:rsidP="0005793F">
            <w:pPr>
              <w:jc w:val="both"/>
              <w:rPr>
                <w:sz w:val="18"/>
                <w:szCs w:val="18"/>
                <w:lang w:val="en-US"/>
              </w:rPr>
            </w:pPr>
          </w:p>
        </w:tc>
        <w:tc>
          <w:tcPr>
            <w:tcW w:w="3544" w:type="dxa"/>
            <w:shd w:val="clear" w:color="auto" w:fill="FFFFFF" w:themeFill="background1"/>
          </w:tcPr>
          <w:p w14:paraId="2194C125" w14:textId="77777777" w:rsidR="00D939D1" w:rsidRPr="00125A9D" w:rsidRDefault="00D939D1" w:rsidP="0005793F">
            <w:pPr>
              <w:jc w:val="both"/>
              <w:rPr>
                <w:sz w:val="18"/>
                <w:szCs w:val="18"/>
                <w:lang w:val="en-US"/>
              </w:rPr>
            </w:pPr>
          </w:p>
        </w:tc>
        <w:tc>
          <w:tcPr>
            <w:tcW w:w="3544" w:type="dxa"/>
            <w:shd w:val="clear" w:color="auto" w:fill="FFFFFF" w:themeFill="background1"/>
          </w:tcPr>
          <w:p w14:paraId="62C25A1E" w14:textId="77777777" w:rsidR="00D939D1" w:rsidRPr="00125A9D" w:rsidRDefault="00D939D1" w:rsidP="0005793F">
            <w:pPr>
              <w:jc w:val="both"/>
              <w:rPr>
                <w:sz w:val="18"/>
                <w:szCs w:val="18"/>
                <w:lang w:val="en-US"/>
              </w:rPr>
            </w:pPr>
          </w:p>
        </w:tc>
      </w:tr>
      <w:tr w:rsidR="00D939D1" w14:paraId="26051CC9" w14:textId="77777777" w:rsidTr="0005793F">
        <w:tc>
          <w:tcPr>
            <w:tcW w:w="3544" w:type="dxa"/>
            <w:shd w:val="clear" w:color="auto" w:fill="FFFFFF" w:themeFill="background1"/>
          </w:tcPr>
          <w:p w14:paraId="34BF861F" w14:textId="77777777" w:rsidR="00D939D1" w:rsidRPr="00F47687" w:rsidRDefault="00D939D1" w:rsidP="0005793F">
            <w:pPr>
              <w:ind w:left="318" w:hanging="318"/>
              <w:jc w:val="both"/>
              <w:rPr>
                <w:color w:val="FF0000"/>
                <w:sz w:val="18"/>
                <w:szCs w:val="18"/>
                <w:lang w:val="en-US"/>
              </w:rPr>
            </w:pPr>
            <w:r w:rsidRPr="00F47687">
              <w:rPr>
                <w:color w:val="FF0000"/>
                <w:sz w:val="18"/>
                <w:szCs w:val="18"/>
                <w:lang w:val="en-US"/>
              </w:rPr>
              <w:t>(4)</w:t>
            </w:r>
            <w:r w:rsidRPr="00F47687">
              <w:rPr>
                <w:color w:val="FF0000"/>
                <w:sz w:val="18"/>
                <w:szCs w:val="18"/>
                <w:lang w:val="en-US"/>
              </w:rPr>
              <w:tab/>
              <w:t>Otoritas Jasa Keuangan dapat mengumumkan pengenaan sanksi administratif sebagaimana dimaksud pada ayat (2) kepada masyarakat, paling kurang melalui laman/website OJK.</w:t>
            </w:r>
          </w:p>
        </w:tc>
        <w:tc>
          <w:tcPr>
            <w:tcW w:w="3548" w:type="dxa"/>
            <w:shd w:val="clear" w:color="auto" w:fill="FFFFFF" w:themeFill="background1"/>
          </w:tcPr>
          <w:p w14:paraId="3289289B" w14:textId="77777777" w:rsidR="00D939D1" w:rsidRPr="00125A9D" w:rsidRDefault="00D939D1" w:rsidP="0005793F">
            <w:pPr>
              <w:jc w:val="both"/>
              <w:rPr>
                <w:sz w:val="18"/>
                <w:szCs w:val="18"/>
                <w:lang w:val="en-US"/>
              </w:rPr>
            </w:pPr>
          </w:p>
        </w:tc>
        <w:tc>
          <w:tcPr>
            <w:tcW w:w="3540" w:type="dxa"/>
            <w:shd w:val="clear" w:color="auto" w:fill="FFFFFF" w:themeFill="background1"/>
          </w:tcPr>
          <w:p w14:paraId="52E797E0" w14:textId="77777777" w:rsidR="00D939D1" w:rsidRPr="00125A9D" w:rsidRDefault="00D939D1" w:rsidP="0005793F">
            <w:pPr>
              <w:jc w:val="both"/>
              <w:rPr>
                <w:sz w:val="18"/>
                <w:szCs w:val="18"/>
                <w:lang w:val="en-US"/>
              </w:rPr>
            </w:pPr>
          </w:p>
        </w:tc>
        <w:tc>
          <w:tcPr>
            <w:tcW w:w="3544" w:type="dxa"/>
            <w:shd w:val="clear" w:color="auto" w:fill="FFFFFF" w:themeFill="background1"/>
          </w:tcPr>
          <w:p w14:paraId="19BA56DA" w14:textId="77777777" w:rsidR="00D939D1" w:rsidRPr="00125A9D" w:rsidRDefault="00D939D1" w:rsidP="0005793F">
            <w:pPr>
              <w:jc w:val="both"/>
              <w:rPr>
                <w:sz w:val="18"/>
                <w:szCs w:val="18"/>
                <w:lang w:val="en-US"/>
              </w:rPr>
            </w:pPr>
          </w:p>
        </w:tc>
        <w:tc>
          <w:tcPr>
            <w:tcW w:w="3544" w:type="dxa"/>
            <w:shd w:val="clear" w:color="auto" w:fill="FFFFFF" w:themeFill="background1"/>
          </w:tcPr>
          <w:p w14:paraId="1CA2A0F2" w14:textId="77777777" w:rsidR="00D939D1" w:rsidRPr="00125A9D" w:rsidRDefault="00D939D1" w:rsidP="0005793F">
            <w:pPr>
              <w:jc w:val="both"/>
              <w:rPr>
                <w:sz w:val="18"/>
                <w:szCs w:val="18"/>
                <w:lang w:val="en-US"/>
              </w:rPr>
            </w:pPr>
          </w:p>
        </w:tc>
      </w:tr>
      <w:tr w:rsidR="00D939D1" w14:paraId="7A207C00" w14:textId="77777777" w:rsidTr="0005793F">
        <w:tc>
          <w:tcPr>
            <w:tcW w:w="3544" w:type="dxa"/>
            <w:shd w:val="clear" w:color="auto" w:fill="D0CECE" w:themeFill="background2" w:themeFillShade="E6"/>
          </w:tcPr>
          <w:p w14:paraId="2D2E1FB1" w14:textId="77777777" w:rsidR="00D939D1" w:rsidRPr="005C18C7" w:rsidRDefault="00D939D1" w:rsidP="0005793F">
            <w:pPr>
              <w:ind w:left="318" w:hanging="318"/>
              <w:jc w:val="both"/>
              <w:rPr>
                <w:sz w:val="18"/>
                <w:szCs w:val="18"/>
                <w:lang w:val="en-US"/>
              </w:rPr>
            </w:pPr>
          </w:p>
        </w:tc>
        <w:tc>
          <w:tcPr>
            <w:tcW w:w="3548" w:type="dxa"/>
            <w:shd w:val="clear" w:color="auto" w:fill="D0CECE" w:themeFill="background2" w:themeFillShade="E6"/>
          </w:tcPr>
          <w:p w14:paraId="5D828684"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736F5F26"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2A235E9"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3FADDEB" w14:textId="77777777" w:rsidR="00D939D1" w:rsidRPr="00125A9D" w:rsidRDefault="00D939D1" w:rsidP="0005793F">
            <w:pPr>
              <w:jc w:val="both"/>
              <w:rPr>
                <w:sz w:val="18"/>
                <w:szCs w:val="18"/>
                <w:lang w:val="en-US"/>
              </w:rPr>
            </w:pPr>
          </w:p>
        </w:tc>
      </w:tr>
      <w:tr w:rsidR="00D939D1" w14:paraId="52F8FEBE" w14:textId="77777777" w:rsidTr="0005793F">
        <w:tc>
          <w:tcPr>
            <w:tcW w:w="7092" w:type="dxa"/>
            <w:gridSpan w:val="2"/>
            <w:shd w:val="clear" w:color="auto" w:fill="FFFFFF" w:themeFill="background1"/>
          </w:tcPr>
          <w:p w14:paraId="4B42011D" w14:textId="77777777" w:rsidR="00D939D1" w:rsidRPr="00D72EDC" w:rsidRDefault="00D939D1" w:rsidP="0005793F">
            <w:pPr>
              <w:jc w:val="center"/>
              <w:rPr>
                <w:b/>
                <w:sz w:val="18"/>
                <w:szCs w:val="18"/>
                <w:lang w:val="en-US"/>
              </w:rPr>
            </w:pPr>
            <w:r w:rsidRPr="00D72EDC">
              <w:rPr>
                <w:b/>
                <w:sz w:val="18"/>
                <w:szCs w:val="18"/>
                <w:lang w:val="en-US"/>
              </w:rPr>
              <w:t>Bagian Keduabelas</w:t>
            </w:r>
          </w:p>
        </w:tc>
        <w:tc>
          <w:tcPr>
            <w:tcW w:w="3540" w:type="dxa"/>
            <w:shd w:val="clear" w:color="auto" w:fill="FFFFFF" w:themeFill="background1"/>
          </w:tcPr>
          <w:p w14:paraId="3E318BC7" w14:textId="77777777" w:rsidR="00D939D1" w:rsidRPr="00125A9D" w:rsidRDefault="00D939D1" w:rsidP="0005793F">
            <w:pPr>
              <w:jc w:val="both"/>
              <w:rPr>
                <w:sz w:val="18"/>
                <w:szCs w:val="18"/>
                <w:lang w:val="en-US"/>
              </w:rPr>
            </w:pPr>
          </w:p>
        </w:tc>
        <w:tc>
          <w:tcPr>
            <w:tcW w:w="3544" w:type="dxa"/>
            <w:shd w:val="clear" w:color="auto" w:fill="FFFFFF" w:themeFill="background1"/>
          </w:tcPr>
          <w:p w14:paraId="0DCC2DC2" w14:textId="77777777" w:rsidR="00D939D1" w:rsidRPr="00125A9D" w:rsidRDefault="00D939D1" w:rsidP="0005793F">
            <w:pPr>
              <w:jc w:val="both"/>
              <w:rPr>
                <w:sz w:val="18"/>
                <w:szCs w:val="18"/>
                <w:lang w:val="en-US"/>
              </w:rPr>
            </w:pPr>
          </w:p>
        </w:tc>
        <w:tc>
          <w:tcPr>
            <w:tcW w:w="3544" w:type="dxa"/>
            <w:shd w:val="clear" w:color="auto" w:fill="FFFFFF" w:themeFill="background1"/>
          </w:tcPr>
          <w:p w14:paraId="6D04247F" w14:textId="77777777" w:rsidR="00D939D1" w:rsidRPr="00125A9D" w:rsidRDefault="00D939D1" w:rsidP="0005793F">
            <w:pPr>
              <w:jc w:val="both"/>
              <w:rPr>
                <w:sz w:val="18"/>
                <w:szCs w:val="18"/>
                <w:lang w:val="en-US"/>
              </w:rPr>
            </w:pPr>
          </w:p>
        </w:tc>
      </w:tr>
      <w:tr w:rsidR="00D939D1" w14:paraId="4323D981" w14:textId="77777777" w:rsidTr="0005793F">
        <w:tc>
          <w:tcPr>
            <w:tcW w:w="7092" w:type="dxa"/>
            <w:gridSpan w:val="2"/>
            <w:shd w:val="clear" w:color="auto" w:fill="FFFFFF" w:themeFill="background1"/>
          </w:tcPr>
          <w:p w14:paraId="35519A5D" w14:textId="77777777" w:rsidR="00D939D1" w:rsidRPr="00D72EDC" w:rsidRDefault="00D939D1" w:rsidP="0005793F">
            <w:pPr>
              <w:jc w:val="center"/>
              <w:rPr>
                <w:b/>
                <w:sz w:val="18"/>
                <w:szCs w:val="18"/>
                <w:lang w:val="en-US"/>
              </w:rPr>
            </w:pPr>
            <w:r w:rsidRPr="00D72EDC">
              <w:rPr>
                <w:b/>
                <w:sz w:val="18"/>
                <w:szCs w:val="18"/>
                <w:lang w:val="en-US"/>
              </w:rPr>
              <w:t>Penatausahaan Dokumen</w:t>
            </w:r>
          </w:p>
        </w:tc>
        <w:tc>
          <w:tcPr>
            <w:tcW w:w="3540" w:type="dxa"/>
            <w:shd w:val="clear" w:color="auto" w:fill="FFFFFF" w:themeFill="background1"/>
          </w:tcPr>
          <w:p w14:paraId="169BA560" w14:textId="77777777" w:rsidR="00D939D1" w:rsidRPr="00125A9D" w:rsidRDefault="00D939D1" w:rsidP="0005793F">
            <w:pPr>
              <w:jc w:val="both"/>
              <w:rPr>
                <w:sz w:val="18"/>
                <w:szCs w:val="18"/>
                <w:lang w:val="en-US"/>
              </w:rPr>
            </w:pPr>
          </w:p>
        </w:tc>
        <w:tc>
          <w:tcPr>
            <w:tcW w:w="3544" w:type="dxa"/>
            <w:shd w:val="clear" w:color="auto" w:fill="FFFFFF" w:themeFill="background1"/>
          </w:tcPr>
          <w:p w14:paraId="6C240134" w14:textId="77777777" w:rsidR="00D939D1" w:rsidRPr="00125A9D" w:rsidRDefault="00D939D1" w:rsidP="0005793F">
            <w:pPr>
              <w:jc w:val="both"/>
              <w:rPr>
                <w:sz w:val="18"/>
                <w:szCs w:val="18"/>
                <w:lang w:val="en-US"/>
              </w:rPr>
            </w:pPr>
          </w:p>
        </w:tc>
        <w:tc>
          <w:tcPr>
            <w:tcW w:w="3544" w:type="dxa"/>
            <w:shd w:val="clear" w:color="auto" w:fill="FFFFFF" w:themeFill="background1"/>
          </w:tcPr>
          <w:p w14:paraId="3C4F23F9" w14:textId="77777777" w:rsidR="00D939D1" w:rsidRPr="00125A9D" w:rsidRDefault="00D939D1" w:rsidP="0005793F">
            <w:pPr>
              <w:jc w:val="both"/>
              <w:rPr>
                <w:sz w:val="18"/>
                <w:szCs w:val="18"/>
                <w:lang w:val="en-US"/>
              </w:rPr>
            </w:pPr>
          </w:p>
        </w:tc>
      </w:tr>
      <w:tr w:rsidR="00D939D1" w14:paraId="7D6FB89A" w14:textId="77777777" w:rsidTr="0005793F">
        <w:tc>
          <w:tcPr>
            <w:tcW w:w="3544" w:type="dxa"/>
            <w:shd w:val="clear" w:color="auto" w:fill="FFFFFF" w:themeFill="background1"/>
          </w:tcPr>
          <w:p w14:paraId="515BFFBB" w14:textId="77777777" w:rsidR="00D939D1" w:rsidRPr="00D72EDC" w:rsidRDefault="00D939D1" w:rsidP="0005793F">
            <w:pPr>
              <w:ind w:left="318" w:hanging="318"/>
              <w:jc w:val="center"/>
              <w:rPr>
                <w:b/>
                <w:sz w:val="18"/>
                <w:szCs w:val="18"/>
                <w:lang w:val="en-US"/>
              </w:rPr>
            </w:pPr>
            <w:r w:rsidRPr="00D72EDC">
              <w:rPr>
                <w:b/>
                <w:sz w:val="18"/>
                <w:szCs w:val="18"/>
                <w:lang w:val="en-US"/>
              </w:rPr>
              <w:t>Pasal 59</w:t>
            </w:r>
          </w:p>
        </w:tc>
        <w:tc>
          <w:tcPr>
            <w:tcW w:w="3548" w:type="dxa"/>
            <w:shd w:val="clear" w:color="auto" w:fill="FFFFFF" w:themeFill="background1"/>
          </w:tcPr>
          <w:p w14:paraId="516E88EA" w14:textId="77777777" w:rsidR="00D939D1" w:rsidRPr="00D72EDC" w:rsidRDefault="00D939D1" w:rsidP="0005793F">
            <w:pPr>
              <w:jc w:val="both"/>
              <w:rPr>
                <w:b/>
                <w:sz w:val="18"/>
                <w:szCs w:val="18"/>
                <w:lang w:val="en-US"/>
              </w:rPr>
            </w:pPr>
            <w:r w:rsidRPr="00D72EDC">
              <w:rPr>
                <w:b/>
                <w:sz w:val="18"/>
                <w:szCs w:val="18"/>
                <w:lang w:val="en-US"/>
              </w:rPr>
              <w:t>Pasal 59</w:t>
            </w:r>
          </w:p>
        </w:tc>
        <w:tc>
          <w:tcPr>
            <w:tcW w:w="3540" w:type="dxa"/>
            <w:shd w:val="clear" w:color="auto" w:fill="FFFFFF" w:themeFill="background1"/>
          </w:tcPr>
          <w:p w14:paraId="18876D00" w14:textId="77777777" w:rsidR="00D939D1" w:rsidRPr="00125A9D" w:rsidRDefault="00D939D1" w:rsidP="0005793F">
            <w:pPr>
              <w:jc w:val="both"/>
              <w:rPr>
                <w:sz w:val="18"/>
                <w:szCs w:val="18"/>
                <w:lang w:val="en-US"/>
              </w:rPr>
            </w:pPr>
          </w:p>
        </w:tc>
        <w:tc>
          <w:tcPr>
            <w:tcW w:w="3544" w:type="dxa"/>
            <w:shd w:val="clear" w:color="auto" w:fill="FFFFFF" w:themeFill="background1"/>
          </w:tcPr>
          <w:p w14:paraId="1E6D535F" w14:textId="77777777" w:rsidR="00D939D1" w:rsidRPr="00125A9D" w:rsidRDefault="00D939D1" w:rsidP="0005793F">
            <w:pPr>
              <w:jc w:val="both"/>
              <w:rPr>
                <w:sz w:val="18"/>
                <w:szCs w:val="18"/>
                <w:lang w:val="en-US"/>
              </w:rPr>
            </w:pPr>
          </w:p>
        </w:tc>
        <w:tc>
          <w:tcPr>
            <w:tcW w:w="3544" w:type="dxa"/>
            <w:shd w:val="clear" w:color="auto" w:fill="FFFFFF" w:themeFill="background1"/>
          </w:tcPr>
          <w:p w14:paraId="63242A18" w14:textId="77777777" w:rsidR="00D939D1" w:rsidRPr="00125A9D" w:rsidRDefault="00D939D1" w:rsidP="0005793F">
            <w:pPr>
              <w:jc w:val="both"/>
              <w:rPr>
                <w:sz w:val="18"/>
                <w:szCs w:val="18"/>
                <w:lang w:val="en-US"/>
              </w:rPr>
            </w:pPr>
          </w:p>
        </w:tc>
      </w:tr>
      <w:tr w:rsidR="00D939D1" w14:paraId="4BF37371" w14:textId="77777777" w:rsidTr="0005793F">
        <w:tc>
          <w:tcPr>
            <w:tcW w:w="3544" w:type="dxa"/>
            <w:shd w:val="clear" w:color="auto" w:fill="FFFFFF" w:themeFill="background1"/>
          </w:tcPr>
          <w:p w14:paraId="4209DCA3" w14:textId="77777777" w:rsidR="00D939D1" w:rsidRPr="005C18C7" w:rsidRDefault="00D939D1" w:rsidP="0005793F">
            <w:pPr>
              <w:ind w:left="318" w:hanging="318"/>
              <w:jc w:val="both"/>
              <w:rPr>
                <w:sz w:val="18"/>
                <w:szCs w:val="18"/>
                <w:lang w:val="en-US"/>
              </w:rPr>
            </w:pPr>
            <w:r w:rsidRPr="006A1DB1">
              <w:rPr>
                <w:sz w:val="18"/>
                <w:szCs w:val="18"/>
                <w:lang w:val="en-US"/>
              </w:rPr>
              <w:t>(1)</w:t>
            </w:r>
            <w:r w:rsidRPr="006A1DB1">
              <w:rPr>
                <w:sz w:val="18"/>
                <w:szCs w:val="18"/>
                <w:lang w:val="en-US"/>
              </w:rPr>
              <w:tab/>
            </w:r>
            <w:r>
              <w:rPr>
                <w:strike/>
                <w:color w:val="002060"/>
                <w:sz w:val="18"/>
                <w:szCs w:val="18"/>
                <w:lang w:val="en-US"/>
              </w:rPr>
              <w:t>P</w:t>
            </w:r>
            <w:r>
              <w:rPr>
                <w:color w:val="FF0000"/>
                <w:sz w:val="18"/>
                <w:szCs w:val="18"/>
                <w:lang w:val="en-US"/>
              </w:rPr>
              <w:t>L</w:t>
            </w:r>
            <w:r>
              <w:rPr>
                <w:sz w:val="18"/>
                <w:szCs w:val="18"/>
                <w:lang w:val="en-US"/>
              </w:rPr>
              <w:t xml:space="preserve">JK </w:t>
            </w:r>
            <w:r w:rsidRPr="006A1DB1">
              <w:rPr>
                <w:sz w:val="18"/>
                <w:szCs w:val="18"/>
                <w:lang w:val="en-US"/>
              </w:rPr>
              <w:t>wajib menatausahakan:</w:t>
            </w:r>
          </w:p>
        </w:tc>
        <w:tc>
          <w:tcPr>
            <w:tcW w:w="3548" w:type="dxa"/>
            <w:shd w:val="clear" w:color="auto" w:fill="FFFFFF" w:themeFill="background1"/>
          </w:tcPr>
          <w:p w14:paraId="0F623A40" w14:textId="77777777" w:rsidR="00D939D1" w:rsidRDefault="00D939D1" w:rsidP="0005793F">
            <w:pPr>
              <w:jc w:val="both"/>
              <w:rPr>
                <w:sz w:val="18"/>
                <w:szCs w:val="18"/>
                <w:lang w:val="en-US"/>
              </w:rPr>
            </w:pPr>
            <w:r>
              <w:rPr>
                <w:sz w:val="18"/>
                <w:szCs w:val="18"/>
                <w:lang w:val="en-US"/>
              </w:rPr>
              <w:t>Ayat (1)</w:t>
            </w:r>
          </w:p>
          <w:p w14:paraId="46616558" w14:textId="77777777" w:rsidR="00D939D1" w:rsidRPr="00241BA6" w:rsidRDefault="00D939D1" w:rsidP="0005793F">
            <w:pPr>
              <w:ind w:left="165"/>
              <w:jc w:val="both"/>
              <w:rPr>
                <w:sz w:val="18"/>
                <w:szCs w:val="18"/>
                <w:lang w:val="en-US"/>
              </w:rPr>
            </w:pPr>
            <w:r w:rsidRPr="00241BA6">
              <w:rPr>
                <w:sz w:val="18"/>
                <w:szCs w:val="18"/>
                <w:lang w:val="en-US"/>
              </w:rPr>
              <w:t>Salah satu tujuan penatausahaan dokumen dimaksudkan untuk memudahkan rekonstruksi transaksi dalam hal diminta oleh otoritas yang berwenang.</w:t>
            </w:r>
          </w:p>
          <w:p w14:paraId="2179AE5F" w14:textId="77777777" w:rsidR="00D939D1" w:rsidRPr="00125A9D" w:rsidRDefault="00D939D1" w:rsidP="0005793F">
            <w:pPr>
              <w:ind w:left="165"/>
              <w:jc w:val="both"/>
              <w:rPr>
                <w:sz w:val="18"/>
                <w:szCs w:val="18"/>
                <w:lang w:val="en-US"/>
              </w:rPr>
            </w:pPr>
            <w:r w:rsidRPr="00241BA6">
              <w:rPr>
                <w:sz w:val="18"/>
                <w:szCs w:val="18"/>
                <w:lang w:val="en-US"/>
              </w:rPr>
              <w:lastRenderedPageBreak/>
              <w:t>Dokumen dapat ditatausahakan dalam bentuk asli, salinan</w:t>
            </w:r>
            <w:r w:rsidRPr="00D72EDC">
              <w:rPr>
                <w:i/>
                <w:sz w:val="18"/>
                <w:szCs w:val="18"/>
                <w:lang w:val="en-US"/>
              </w:rPr>
              <w:t>, electronic form, microfilm</w:t>
            </w:r>
            <w:r w:rsidRPr="00241BA6">
              <w:rPr>
                <w:sz w:val="18"/>
                <w:szCs w:val="18"/>
                <w:lang w:val="en-US"/>
              </w:rPr>
              <w:t xml:space="preserve"> atau dokumen yang berdasarkan undang- undang yang berlaku dapat digunakan sebagai alat bukti.</w:t>
            </w:r>
          </w:p>
        </w:tc>
        <w:tc>
          <w:tcPr>
            <w:tcW w:w="3540" w:type="dxa"/>
            <w:shd w:val="clear" w:color="auto" w:fill="FFFFFF" w:themeFill="background1"/>
          </w:tcPr>
          <w:p w14:paraId="54233E57" w14:textId="77777777" w:rsidR="00D939D1" w:rsidRPr="00125A9D" w:rsidRDefault="00D939D1" w:rsidP="0005793F">
            <w:pPr>
              <w:jc w:val="both"/>
              <w:rPr>
                <w:sz w:val="18"/>
                <w:szCs w:val="18"/>
                <w:lang w:val="en-US"/>
              </w:rPr>
            </w:pPr>
          </w:p>
        </w:tc>
        <w:tc>
          <w:tcPr>
            <w:tcW w:w="3544" w:type="dxa"/>
            <w:shd w:val="clear" w:color="auto" w:fill="FFFFFF" w:themeFill="background1"/>
          </w:tcPr>
          <w:p w14:paraId="671B628D" w14:textId="77777777" w:rsidR="00D939D1" w:rsidRPr="00125A9D" w:rsidRDefault="00D939D1" w:rsidP="0005793F">
            <w:pPr>
              <w:jc w:val="both"/>
              <w:rPr>
                <w:sz w:val="18"/>
                <w:szCs w:val="18"/>
                <w:lang w:val="en-US"/>
              </w:rPr>
            </w:pPr>
          </w:p>
        </w:tc>
        <w:tc>
          <w:tcPr>
            <w:tcW w:w="3544" w:type="dxa"/>
            <w:shd w:val="clear" w:color="auto" w:fill="FFFFFF" w:themeFill="background1"/>
          </w:tcPr>
          <w:p w14:paraId="20A097FC" w14:textId="77777777" w:rsidR="00D939D1" w:rsidRPr="00125A9D" w:rsidRDefault="00D939D1" w:rsidP="0005793F">
            <w:pPr>
              <w:jc w:val="both"/>
              <w:rPr>
                <w:sz w:val="18"/>
                <w:szCs w:val="18"/>
                <w:lang w:val="en-US"/>
              </w:rPr>
            </w:pPr>
          </w:p>
        </w:tc>
      </w:tr>
      <w:tr w:rsidR="00D939D1" w14:paraId="6985059A" w14:textId="77777777" w:rsidTr="0005793F">
        <w:tc>
          <w:tcPr>
            <w:tcW w:w="3544" w:type="dxa"/>
            <w:shd w:val="clear" w:color="auto" w:fill="FFFFFF" w:themeFill="background1"/>
          </w:tcPr>
          <w:p w14:paraId="55A0882C" w14:textId="77777777" w:rsidR="00D939D1" w:rsidRPr="005C18C7" w:rsidRDefault="00D939D1" w:rsidP="0005793F">
            <w:pPr>
              <w:ind w:left="602" w:hanging="318"/>
              <w:jc w:val="both"/>
              <w:rPr>
                <w:sz w:val="18"/>
                <w:szCs w:val="18"/>
                <w:lang w:val="en-US"/>
              </w:rPr>
            </w:pPr>
            <w:r w:rsidRPr="006A1DB1">
              <w:rPr>
                <w:sz w:val="18"/>
                <w:szCs w:val="18"/>
                <w:lang w:val="en-US"/>
              </w:rPr>
              <w:lastRenderedPageBreak/>
              <w:t xml:space="preserve">a. </w:t>
            </w:r>
            <w:r w:rsidRPr="006A1DB1">
              <w:rPr>
                <w:sz w:val="18"/>
                <w:szCs w:val="18"/>
                <w:lang w:val="en-US"/>
              </w:rPr>
              <w:tab/>
              <w:t>dokumen yang terkait dengan data Nasabah atau WIC dengan jangka waktu paling kurang 5 (lima) tahun sejak:</w:t>
            </w:r>
          </w:p>
        </w:tc>
        <w:tc>
          <w:tcPr>
            <w:tcW w:w="3548" w:type="dxa"/>
            <w:shd w:val="clear" w:color="auto" w:fill="FFFFFF" w:themeFill="background1"/>
          </w:tcPr>
          <w:p w14:paraId="0A94DCD3" w14:textId="77777777" w:rsidR="00D939D1" w:rsidRDefault="00D939D1" w:rsidP="0005793F">
            <w:pPr>
              <w:ind w:firstLine="448"/>
              <w:jc w:val="both"/>
              <w:rPr>
                <w:sz w:val="18"/>
                <w:szCs w:val="18"/>
                <w:lang w:val="en-US"/>
              </w:rPr>
            </w:pPr>
            <w:r>
              <w:rPr>
                <w:sz w:val="18"/>
                <w:szCs w:val="18"/>
                <w:lang w:val="en-US"/>
              </w:rPr>
              <w:t>Huruf a</w:t>
            </w:r>
          </w:p>
          <w:p w14:paraId="0BE84028" w14:textId="77777777" w:rsidR="00D939D1" w:rsidRPr="00125A9D" w:rsidRDefault="00D939D1" w:rsidP="0005793F">
            <w:pPr>
              <w:ind w:left="165" w:firstLine="567"/>
              <w:jc w:val="both"/>
              <w:rPr>
                <w:sz w:val="18"/>
                <w:szCs w:val="18"/>
                <w:lang w:val="en-US"/>
              </w:rPr>
            </w:pPr>
            <w:r w:rsidRPr="00914DFC">
              <w:rPr>
                <w:sz w:val="18"/>
                <w:szCs w:val="18"/>
                <w:lang w:val="en-US"/>
              </w:rPr>
              <w:t>Cukup jelas.</w:t>
            </w:r>
          </w:p>
        </w:tc>
        <w:tc>
          <w:tcPr>
            <w:tcW w:w="3540" w:type="dxa"/>
            <w:shd w:val="clear" w:color="auto" w:fill="FFFFFF" w:themeFill="background1"/>
          </w:tcPr>
          <w:p w14:paraId="67F1E62B" w14:textId="77777777" w:rsidR="00D939D1" w:rsidRPr="00125A9D" w:rsidRDefault="00D939D1" w:rsidP="0005793F">
            <w:pPr>
              <w:jc w:val="both"/>
              <w:rPr>
                <w:sz w:val="18"/>
                <w:szCs w:val="18"/>
                <w:lang w:val="en-US"/>
              </w:rPr>
            </w:pPr>
          </w:p>
        </w:tc>
        <w:tc>
          <w:tcPr>
            <w:tcW w:w="3544" w:type="dxa"/>
            <w:shd w:val="clear" w:color="auto" w:fill="FFFFFF" w:themeFill="background1"/>
          </w:tcPr>
          <w:p w14:paraId="4617DCD5" w14:textId="77777777" w:rsidR="00D939D1" w:rsidRPr="00125A9D" w:rsidRDefault="00D939D1" w:rsidP="0005793F">
            <w:pPr>
              <w:jc w:val="both"/>
              <w:rPr>
                <w:sz w:val="18"/>
                <w:szCs w:val="18"/>
                <w:lang w:val="en-US"/>
              </w:rPr>
            </w:pPr>
          </w:p>
        </w:tc>
        <w:tc>
          <w:tcPr>
            <w:tcW w:w="3544" w:type="dxa"/>
            <w:shd w:val="clear" w:color="auto" w:fill="FFFFFF" w:themeFill="background1"/>
          </w:tcPr>
          <w:p w14:paraId="1C7FAFB9" w14:textId="77777777" w:rsidR="00D939D1" w:rsidRPr="00125A9D" w:rsidRDefault="00D939D1" w:rsidP="0005793F">
            <w:pPr>
              <w:jc w:val="both"/>
              <w:rPr>
                <w:sz w:val="18"/>
                <w:szCs w:val="18"/>
                <w:lang w:val="en-US"/>
              </w:rPr>
            </w:pPr>
          </w:p>
        </w:tc>
      </w:tr>
      <w:tr w:rsidR="00D939D1" w14:paraId="4EE07C89" w14:textId="77777777" w:rsidTr="0005793F">
        <w:tc>
          <w:tcPr>
            <w:tcW w:w="3544" w:type="dxa"/>
            <w:shd w:val="clear" w:color="auto" w:fill="FFFFFF" w:themeFill="background1"/>
          </w:tcPr>
          <w:p w14:paraId="2F34C408" w14:textId="77777777" w:rsidR="00D939D1" w:rsidRPr="005C18C7" w:rsidRDefault="00D939D1" w:rsidP="0005793F">
            <w:pPr>
              <w:ind w:left="885" w:hanging="318"/>
              <w:jc w:val="both"/>
              <w:rPr>
                <w:sz w:val="18"/>
                <w:szCs w:val="18"/>
                <w:lang w:val="en-US"/>
              </w:rPr>
            </w:pPr>
            <w:r w:rsidRPr="006A1DB1">
              <w:rPr>
                <w:sz w:val="18"/>
                <w:szCs w:val="18"/>
                <w:lang w:val="en-US"/>
              </w:rPr>
              <w:t xml:space="preserve">1. </w:t>
            </w:r>
            <w:r w:rsidRPr="006A1DB1">
              <w:rPr>
                <w:sz w:val="18"/>
                <w:szCs w:val="18"/>
                <w:lang w:val="en-US"/>
              </w:rPr>
              <w:tab/>
              <w:t>berakhirnya hubungan usaha atau transaksi dengan Nasabah atau WIC; dan</w:t>
            </w:r>
          </w:p>
        </w:tc>
        <w:tc>
          <w:tcPr>
            <w:tcW w:w="3548" w:type="dxa"/>
            <w:shd w:val="clear" w:color="auto" w:fill="FFFFFF" w:themeFill="background1"/>
          </w:tcPr>
          <w:p w14:paraId="16512DA4" w14:textId="77777777" w:rsidR="00D939D1" w:rsidRPr="00125A9D" w:rsidRDefault="00D939D1" w:rsidP="0005793F">
            <w:pPr>
              <w:ind w:firstLine="448"/>
              <w:jc w:val="both"/>
              <w:rPr>
                <w:sz w:val="18"/>
                <w:szCs w:val="18"/>
                <w:lang w:val="en-US"/>
              </w:rPr>
            </w:pPr>
          </w:p>
        </w:tc>
        <w:tc>
          <w:tcPr>
            <w:tcW w:w="3540" w:type="dxa"/>
            <w:shd w:val="clear" w:color="auto" w:fill="FFFFFF" w:themeFill="background1"/>
          </w:tcPr>
          <w:p w14:paraId="4350B209" w14:textId="77777777" w:rsidR="00D939D1" w:rsidRPr="00125A9D" w:rsidRDefault="00D939D1" w:rsidP="0005793F">
            <w:pPr>
              <w:jc w:val="both"/>
              <w:rPr>
                <w:sz w:val="18"/>
                <w:szCs w:val="18"/>
                <w:lang w:val="en-US"/>
              </w:rPr>
            </w:pPr>
          </w:p>
        </w:tc>
        <w:tc>
          <w:tcPr>
            <w:tcW w:w="3544" w:type="dxa"/>
            <w:shd w:val="clear" w:color="auto" w:fill="FFFFFF" w:themeFill="background1"/>
          </w:tcPr>
          <w:p w14:paraId="09CAEBB9" w14:textId="77777777" w:rsidR="00D939D1" w:rsidRPr="00125A9D" w:rsidRDefault="00D939D1" w:rsidP="0005793F">
            <w:pPr>
              <w:jc w:val="both"/>
              <w:rPr>
                <w:sz w:val="18"/>
                <w:szCs w:val="18"/>
                <w:lang w:val="en-US"/>
              </w:rPr>
            </w:pPr>
          </w:p>
        </w:tc>
        <w:tc>
          <w:tcPr>
            <w:tcW w:w="3544" w:type="dxa"/>
            <w:shd w:val="clear" w:color="auto" w:fill="FFFFFF" w:themeFill="background1"/>
          </w:tcPr>
          <w:p w14:paraId="48C1D3A0" w14:textId="77777777" w:rsidR="00D939D1" w:rsidRPr="00125A9D" w:rsidRDefault="00D939D1" w:rsidP="0005793F">
            <w:pPr>
              <w:jc w:val="both"/>
              <w:rPr>
                <w:sz w:val="18"/>
                <w:szCs w:val="18"/>
                <w:lang w:val="en-US"/>
              </w:rPr>
            </w:pPr>
          </w:p>
        </w:tc>
      </w:tr>
      <w:tr w:rsidR="00D939D1" w14:paraId="12AE7D9D" w14:textId="77777777" w:rsidTr="0005793F">
        <w:tc>
          <w:tcPr>
            <w:tcW w:w="3544" w:type="dxa"/>
            <w:shd w:val="clear" w:color="auto" w:fill="FFFFFF" w:themeFill="background1"/>
          </w:tcPr>
          <w:p w14:paraId="151684B0" w14:textId="77777777" w:rsidR="00D939D1" w:rsidRPr="006A1DB1" w:rsidRDefault="00D939D1" w:rsidP="0005793F">
            <w:pPr>
              <w:ind w:left="885" w:hanging="318"/>
              <w:jc w:val="both"/>
              <w:rPr>
                <w:sz w:val="18"/>
                <w:szCs w:val="18"/>
                <w:lang w:val="en-US"/>
              </w:rPr>
            </w:pPr>
            <w:r w:rsidRPr="006A1DB1">
              <w:rPr>
                <w:sz w:val="18"/>
                <w:szCs w:val="18"/>
                <w:lang w:val="en-US"/>
              </w:rPr>
              <w:t xml:space="preserve">2. </w:t>
            </w:r>
            <w:r w:rsidRPr="006A1DB1">
              <w:rPr>
                <w:sz w:val="18"/>
                <w:szCs w:val="18"/>
                <w:lang w:val="en-US"/>
              </w:rPr>
              <w:tab/>
              <w:t>ditemukannya ketidaksesuaian transaksi dengan tujuan ekonomis dan/atau tujuan usaha.</w:t>
            </w:r>
          </w:p>
        </w:tc>
        <w:tc>
          <w:tcPr>
            <w:tcW w:w="3548" w:type="dxa"/>
            <w:shd w:val="clear" w:color="auto" w:fill="FFFFFF" w:themeFill="background1"/>
          </w:tcPr>
          <w:p w14:paraId="1BED2384" w14:textId="77777777" w:rsidR="00D939D1" w:rsidRPr="00125A9D" w:rsidRDefault="00D939D1" w:rsidP="0005793F">
            <w:pPr>
              <w:ind w:firstLine="448"/>
              <w:jc w:val="both"/>
              <w:rPr>
                <w:sz w:val="18"/>
                <w:szCs w:val="18"/>
                <w:lang w:val="en-US"/>
              </w:rPr>
            </w:pPr>
          </w:p>
        </w:tc>
        <w:tc>
          <w:tcPr>
            <w:tcW w:w="3540" w:type="dxa"/>
            <w:shd w:val="clear" w:color="auto" w:fill="FFFFFF" w:themeFill="background1"/>
          </w:tcPr>
          <w:p w14:paraId="73782EAE" w14:textId="77777777" w:rsidR="00D939D1" w:rsidRPr="00125A9D" w:rsidRDefault="00D939D1" w:rsidP="0005793F">
            <w:pPr>
              <w:jc w:val="both"/>
              <w:rPr>
                <w:sz w:val="18"/>
                <w:szCs w:val="18"/>
                <w:lang w:val="en-US"/>
              </w:rPr>
            </w:pPr>
          </w:p>
        </w:tc>
        <w:tc>
          <w:tcPr>
            <w:tcW w:w="3544" w:type="dxa"/>
            <w:shd w:val="clear" w:color="auto" w:fill="FFFFFF" w:themeFill="background1"/>
          </w:tcPr>
          <w:p w14:paraId="64A3BE19" w14:textId="77777777" w:rsidR="00D939D1" w:rsidRPr="00125A9D" w:rsidRDefault="00D939D1" w:rsidP="0005793F">
            <w:pPr>
              <w:jc w:val="both"/>
              <w:rPr>
                <w:sz w:val="18"/>
                <w:szCs w:val="18"/>
                <w:lang w:val="en-US"/>
              </w:rPr>
            </w:pPr>
          </w:p>
        </w:tc>
        <w:tc>
          <w:tcPr>
            <w:tcW w:w="3544" w:type="dxa"/>
            <w:shd w:val="clear" w:color="auto" w:fill="FFFFFF" w:themeFill="background1"/>
          </w:tcPr>
          <w:p w14:paraId="78C0ACB4" w14:textId="77777777" w:rsidR="00D939D1" w:rsidRPr="00125A9D" w:rsidRDefault="00D939D1" w:rsidP="0005793F">
            <w:pPr>
              <w:jc w:val="both"/>
              <w:rPr>
                <w:sz w:val="18"/>
                <w:szCs w:val="18"/>
                <w:lang w:val="en-US"/>
              </w:rPr>
            </w:pPr>
          </w:p>
        </w:tc>
      </w:tr>
      <w:tr w:rsidR="00D939D1" w14:paraId="324081F5" w14:textId="77777777" w:rsidTr="0005793F">
        <w:tc>
          <w:tcPr>
            <w:tcW w:w="3544" w:type="dxa"/>
            <w:shd w:val="clear" w:color="auto" w:fill="FFFFFF" w:themeFill="background1"/>
          </w:tcPr>
          <w:p w14:paraId="4B15AC34" w14:textId="77777777" w:rsidR="00D939D1" w:rsidRPr="005C18C7" w:rsidRDefault="00D939D1" w:rsidP="0005793F">
            <w:pPr>
              <w:ind w:left="602" w:hanging="318"/>
              <w:jc w:val="both"/>
              <w:rPr>
                <w:sz w:val="18"/>
                <w:szCs w:val="18"/>
                <w:lang w:val="en-US"/>
              </w:rPr>
            </w:pPr>
            <w:r w:rsidRPr="006A1DB1">
              <w:rPr>
                <w:sz w:val="18"/>
                <w:szCs w:val="18"/>
                <w:lang w:val="en-US"/>
              </w:rPr>
              <w:t>b.</w:t>
            </w:r>
            <w:r w:rsidRPr="006A1DB1">
              <w:rPr>
                <w:sz w:val="18"/>
                <w:szCs w:val="18"/>
                <w:lang w:val="en-US"/>
              </w:rPr>
              <w:tab/>
              <w:t>dokumen Nasabah atau WIC yang terkait dengan transaksi keuangan dengan jangka waktu sebagaimana diatur dalam undang-undang mengenai dokumen perusahaan.</w:t>
            </w:r>
          </w:p>
        </w:tc>
        <w:tc>
          <w:tcPr>
            <w:tcW w:w="3548" w:type="dxa"/>
            <w:shd w:val="clear" w:color="auto" w:fill="FFFFFF" w:themeFill="background1"/>
          </w:tcPr>
          <w:p w14:paraId="197C1B43" w14:textId="77777777" w:rsidR="00D939D1" w:rsidRDefault="00D939D1" w:rsidP="0005793F">
            <w:pPr>
              <w:ind w:firstLine="448"/>
              <w:jc w:val="both"/>
              <w:rPr>
                <w:sz w:val="18"/>
                <w:szCs w:val="18"/>
                <w:lang w:val="en-US"/>
              </w:rPr>
            </w:pPr>
            <w:r>
              <w:rPr>
                <w:sz w:val="18"/>
                <w:szCs w:val="18"/>
                <w:lang w:val="en-US"/>
              </w:rPr>
              <w:t>Huruf b</w:t>
            </w:r>
          </w:p>
          <w:p w14:paraId="492EA10C" w14:textId="77777777" w:rsidR="00D939D1" w:rsidRPr="00125A9D" w:rsidRDefault="00D939D1" w:rsidP="0005793F">
            <w:pPr>
              <w:ind w:firstLine="732"/>
              <w:jc w:val="both"/>
              <w:rPr>
                <w:sz w:val="18"/>
                <w:szCs w:val="18"/>
                <w:lang w:val="en-US"/>
              </w:rPr>
            </w:pPr>
            <w:r w:rsidRPr="00914DFC">
              <w:rPr>
                <w:sz w:val="18"/>
                <w:szCs w:val="18"/>
                <w:lang w:val="en-US"/>
              </w:rPr>
              <w:t>Cukup jelas.</w:t>
            </w:r>
          </w:p>
        </w:tc>
        <w:tc>
          <w:tcPr>
            <w:tcW w:w="3540" w:type="dxa"/>
            <w:shd w:val="clear" w:color="auto" w:fill="FFFFFF" w:themeFill="background1"/>
          </w:tcPr>
          <w:p w14:paraId="1CE51CAF" w14:textId="77777777" w:rsidR="00D939D1" w:rsidRPr="00125A9D" w:rsidRDefault="00D939D1" w:rsidP="0005793F">
            <w:pPr>
              <w:jc w:val="both"/>
              <w:rPr>
                <w:sz w:val="18"/>
                <w:szCs w:val="18"/>
                <w:lang w:val="en-US"/>
              </w:rPr>
            </w:pPr>
          </w:p>
        </w:tc>
        <w:tc>
          <w:tcPr>
            <w:tcW w:w="3544" w:type="dxa"/>
            <w:shd w:val="clear" w:color="auto" w:fill="FFFFFF" w:themeFill="background1"/>
          </w:tcPr>
          <w:p w14:paraId="1C8A1874" w14:textId="77777777" w:rsidR="00D939D1" w:rsidRPr="00125A9D" w:rsidRDefault="00D939D1" w:rsidP="0005793F">
            <w:pPr>
              <w:jc w:val="both"/>
              <w:rPr>
                <w:sz w:val="18"/>
                <w:szCs w:val="18"/>
                <w:lang w:val="en-US"/>
              </w:rPr>
            </w:pPr>
          </w:p>
        </w:tc>
        <w:tc>
          <w:tcPr>
            <w:tcW w:w="3544" w:type="dxa"/>
            <w:shd w:val="clear" w:color="auto" w:fill="FFFFFF" w:themeFill="background1"/>
          </w:tcPr>
          <w:p w14:paraId="78D8DA6D" w14:textId="77777777" w:rsidR="00D939D1" w:rsidRPr="00125A9D" w:rsidRDefault="00D939D1" w:rsidP="0005793F">
            <w:pPr>
              <w:jc w:val="both"/>
              <w:rPr>
                <w:sz w:val="18"/>
                <w:szCs w:val="18"/>
                <w:lang w:val="en-US"/>
              </w:rPr>
            </w:pPr>
          </w:p>
        </w:tc>
      </w:tr>
      <w:tr w:rsidR="00D939D1" w14:paraId="3AF1A460" w14:textId="77777777" w:rsidTr="0005793F">
        <w:tc>
          <w:tcPr>
            <w:tcW w:w="3544" w:type="dxa"/>
            <w:shd w:val="clear" w:color="auto" w:fill="FFFFFF" w:themeFill="background1"/>
          </w:tcPr>
          <w:p w14:paraId="6FC65F4E" w14:textId="77777777" w:rsidR="00D939D1" w:rsidRPr="005C18C7" w:rsidRDefault="00D939D1" w:rsidP="0005793F">
            <w:pPr>
              <w:ind w:left="318" w:hanging="318"/>
              <w:jc w:val="both"/>
              <w:rPr>
                <w:sz w:val="18"/>
                <w:szCs w:val="18"/>
                <w:lang w:val="en-US"/>
              </w:rPr>
            </w:pPr>
            <w:r w:rsidRPr="006A1DB1">
              <w:rPr>
                <w:sz w:val="18"/>
                <w:szCs w:val="18"/>
                <w:lang w:val="en-US"/>
              </w:rPr>
              <w:t>(2)</w:t>
            </w:r>
            <w:r w:rsidRPr="006A1DB1">
              <w:rPr>
                <w:sz w:val="18"/>
                <w:szCs w:val="18"/>
                <w:lang w:val="en-US"/>
              </w:rPr>
              <w:tab/>
              <w:t>Dokumen yang terkait dengan data Nasabah atau WIC sebagaimana yang dimaksud pada ayat (1), paling kurang meliputi:</w:t>
            </w:r>
          </w:p>
        </w:tc>
        <w:tc>
          <w:tcPr>
            <w:tcW w:w="3548" w:type="dxa"/>
            <w:shd w:val="clear" w:color="auto" w:fill="FFFFFF" w:themeFill="background1"/>
          </w:tcPr>
          <w:p w14:paraId="2843223B" w14:textId="77777777" w:rsidR="00D939D1" w:rsidRDefault="00D939D1" w:rsidP="0005793F">
            <w:pPr>
              <w:jc w:val="both"/>
              <w:rPr>
                <w:sz w:val="18"/>
                <w:szCs w:val="18"/>
                <w:lang w:val="en-US"/>
              </w:rPr>
            </w:pPr>
            <w:r>
              <w:rPr>
                <w:sz w:val="18"/>
                <w:szCs w:val="18"/>
                <w:lang w:val="en-US"/>
              </w:rPr>
              <w:t>Ayat (2)</w:t>
            </w:r>
          </w:p>
          <w:p w14:paraId="328504AE" w14:textId="77777777" w:rsidR="00D939D1" w:rsidRPr="00125A9D" w:rsidRDefault="00D939D1" w:rsidP="0005793F">
            <w:pPr>
              <w:ind w:firstLine="165"/>
              <w:jc w:val="both"/>
              <w:rPr>
                <w:sz w:val="18"/>
                <w:szCs w:val="18"/>
                <w:lang w:val="en-US"/>
              </w:rPr>
            </w:pPr>
            <w:r w:rsidRPr="00914DFC">
              <w:rPr>
                <w:sz w:val="18"/>
                <w:szCs w:val="18"/>
                <w:lang w:val="en-US"/>
              </w:rPr>
              <w:t>Cukup jelas.</w:t>
            </w:r>
          </w:p>
        </w:tc>
        <w:tc>
          <w:tcPr>
            <w:tcW w:w="3540" w:type="dxa"/>
            <w:shd w:val="clear" w:color="auto" w:fill="FFFFFF" w:themeFill="background1"/>
          </w:tcPr>
          <w:p w14:paraId="3411597C" w14:textId="77777777" w:rsidR="00D939D1" w:rsidRPr="00125A9D" w:rsidRDefault="00D939D1" w:rsidP="0005793F">
            <w:pPr>
              <w:jc w:val="both"/>
              <w:rPr>
                <w:sz w:val="18"/>
                <w:szCs w:val="18"/>
                <w:lang w:val="en-US"/>
              </w:rPr>
            </w:pPr>
          </w:p>
        </w:tc>
        <w:tc>
          <w:tcPr>
            <w:tcW w:w="3544" w:type="dxa"/>
            <w:shd w:val="clear" w:color="auto" w:fill="FFFFFF" w:themeFill="background1"/>
          </w:tcPr>
          <w:p w14:paraId="18A2AE76" w14:textId="77777777" w:rsidR="00D939D1" w:rsidRPr="00125A9D" w:rsidRDefault="00D939D1" w:rsidP="0005793F">
            <w:pPr>
              <w:jc w:val="both"/>
              <w:rPr>
                <w:sz w:val="18"/>
                <w:szCs w:val="18"/>
                <w:lang w:val="en-US"/>
              </w:rPr>
            </w:pPr>
          </w:p>
        </w:tc>
        <w:tc>
          <w:tcPr>
            <w:tcW w:w="3544" w:type="dxa"/>
            <w:shd w:val="clear" w:color="auto" w:fill="FFFFFF" w:themeFill="background1"/>
          </w:tcPr>
          <w:p w14:paraId="340B9220" w14:textId="77777777" w:rsidR="00D939D1" w:rsidRPr="00125A9D" w:rsidRDefault="00D939D1" w:rsidP="0005793F">
            <w:pPr>
              <w:jc w:val="both"/>
              <w:rPr>
                <w:sz w:val="18"/>
                <w:szCs w:val="18"/>
                <w:lang w:val="en-US"/>
              </w:rPr>
            </w:pPr>
          </w:p>
        </w:tc>
      </w:tr>
      <w:tr w:rsidR="00D939D1" w14:paraId="20D1C429" w14:textId="77777777" w:rsidTr="0005793F">
        <w:tc>
          <w:tcPr>
            <w:tcW w:w="3544" w:type="dxa"/>
            <w:shd w:val="clear" w:color="auto" w:fill="FFFFFF" w:themeFill="background1"/>
          </w:tcPr>
          <w:p w14:paraId="633BCD0A" w14:textId="77777777" w:rsidR="00D939D1" w:rsidRPr="005C18C7" w:rsidRDefault="00D939D1" w:rsidP="0005793F">
            <w:pPr>
              <w:ind w:left="602" w:hanging="318"/>
              <w:jc w:val="both"/>
              <w:rPr>
                <w:sz w:val="18"/>
                <w:szCs w:val="18"/>
                <w:lang w:val="en-US"/>
              </w:rPr>
            </w:pPr>
            <w:r w:rsidRPr="006A1DB1">
              <w:rPr>
                <w:sz w:val="18"/>
                <w:szCs w:val="18"/>
                <w:lang w:val="en-US"/>
              </w:rPr>
              <w:t>a.</w:t>
            </w:r>
            <w:r w:rsidRPr="006A1DB1">
              <w:rPr>
                <w:sz w:val="18"/>
                <w:szCs w:val="18"/>
                <w:lang w:val="en-US"/>
              </w:rPr>
              <w:tab/>
              <w:t>identitas Nasabah atau WIC termasuk dokumen pendukungnya;</w:t>
            </w:r>
          </w:p>
        </w:tc>
        <w:tc>
          <w:tcPr>
            <w:tcW w:w="3548" w:type="dxa"/>
            <w:shd w:val="clear" w:color="auto" w:fill="FFFFFF" w:themeFill="background1"/>
          </w:tcPr>
          <w:p w14:paraId="0835F47E" w14:textId="77777777" w:rsidR="00D939D1" w:rsidRPr="00125A9D" w:rsidRDefault="00D939D1" w:rsidP="0005793F">
            <w:pPr>
              <w:jc w:val="both"/>
              <w:rPr>
                <w:sz w:val="18"/>
                <w:szCs w:val="18"/>
                <w:lang w:val="en-US"/>
              </w:rPr>
            </w:pPr>
          </w:p>
        </w:tc>
        <w:tc>
          <w:tcPr>
            <w:tcW w:w="3540" w:type="dxa"/>
            <w:shd w:val="clear" w:color="auto" w:fill="FFFFFF" w:themeFill="background1"/>
          </w:tcPr>
          <w:p w14:paraId="18F142EB" w14:textId="77777777" w:rsidR="00D939D1" w:rsidRPr="00125A9D" w:rsidRDefault="00D939D1" w:rsidP="0005793F">
            <w:pPr>
              <w:jc w:val="both"/>
              <w:rPr>
                <w:sz w:val="18"/>
                <w:szCs w:val="18"/>
                <w:lang w:val="en-US"/>
              </w:rPr>
            </w:pPr>
          </w:p>
        </w:tc>
        <w:tc>
          <w:tcPr>
            <w:tcW w:w="3544" w:type="dxa"/>
            <w:shd w:val="clear" w:color="auto" w:fill="FFFFFF" w:themeFill="background1"/>
          </w:tcPr>
          <w:p w14:paraId="7AA0ED3C" w14:textId="77777777" w:rsidR="00D939D1" w:rsidRPr="00125A9D" w:rsidRDefault="00D939D1" w:rsidP="0005793F">
            <w:pPr>
              <w:jc w:val="both"/>
              <w:rPr>
                <w:sz w:val="18"/>
                <w:szCs w:val="18"/>
                <w:lang w:val="en-US"/>
              </w:rPr>
            </w:pPr>
          </w:p>
        </w:tc>
        <w:tc>
          <w:tcPr>
            <w:tcW w:w="3544" w:type="dxa"/>
            <w:shd w:val="clear" w:color="auto" w:fill="FFFFFF" w:themeFill="background1"/>
          </w:tcPr>
          <w:p w14:paraId="0ABA1C06" w14:textId="77777777" w:rsidR="00D939D1" w:rsidRPr="00125A9D" w:rsidRDefault="00D939D1" w:rsidP="0005793F">
            <w:pPr>
              <w:jc w:val="both"/>
              <w:rPr>
                <w:sz w:val="18"/>
                <w:szCs w:val="18"/>
                <w:lang w:val="en-US"/>
              </w:rPr>
            </w:pPr>
          </w:p>
        </w:tc>
      </w:tr>
      <w:tr w:rsidR="00D939D1" w14:paraId="4390D290" w14:textId="77777777" w:rsidTr="0005793F">
        <w:tc>
          <w:tcPr>
            <w:tcW w:w="3544" w:type="dxa"/>
            <w:shd w:val="clear" w:color="auto" w:fill="FFFFFF" w:themeFill="background1"/>
          </w:tcPr>
          <w:p w14:paraId="2A5F124B" w14:textId="77777777" w:rsidR="00D939D1" w:rsidRPr="006A1DB1" w:rsidRDefault="00D939D1" w:rsidP="0005793F">
            <w:pPr>
              <w:ind w:left="602" w:hanging="318"/>
              <w:jc w:val="both"/>
              <w:rPr>
                <w:sz w:val="18"/>
                <w:szCs w:val="18"/>
                <w:lang w:val="en-US"/>
              </w:rPr>
            </w:pPr>
            <w:r w:rsidRPr="006A1DB1">
              <w:rPr>
                <w:sz w:val="18"/>
                <w:szCs w:val="18"/>
                <w:lang w:val="en-US"/>
              </w:rPr>
              <w:t>b.</w:t>
            </w:r>
            <w:r w:rsidRPr="006A1DB1">
              <w:rPr>
                <w:sz w:val="18"/>
                <w:szCs w:val="18"/>
                <w:lang w:val="en-US"/>
              </w:rPr>
              <w:tab/>
              <w:t>informasi transaksi yang antara lain meliputi jenis dan jumlah mata uang yang digunakan, tanggal perintah transaksi, asal dan tujuan transaksi, serta nomor rekening yang terkait dengan transaksi;</w:t>
            </w:r>
          </w:p>
        </w:tc>
        <w:tc>
          <w:tcPr>
            <w:tcW w:w="3548" w:type="dxa"/>
            <w:shd w:val="clear" w:color="auto" w:fill="FFFFFF" w:themeFill="background1"/>
          </w:tcPr>
          <w:p w14:paraId="1C4D7FF8" w14:textId="77777777" w:rsidR="00D939D1" w:rsidRPr="00125A9D" w:rsidRDefault="00D939D1" w:rsidP="0005793F">
            <w:pPr>
              <w:jc w:val="both"/>
              <w:rPr>
                <w:sz w:val="18"/>
                <w:szCs w:val="18"/>
                <w:lang w:val="en-US"/>
              </w:rPr>
            </w:pPr>
          </w:p>
        </w:tc>
        <w:tc>
          <w:tcPr>
            <w:tcW w:w="3540" w:type="dxa"/>
            <w:shd w:val="clear" w:color="auto" w:fill="FFFFFF" w:themeFill="background1"/>
          </w:tcPr>
          <w:p w14:paraId="643313D3" w14:textId="77777777" w:rsidR="00D939D1" w:rsidRPr="00125A9D" w:rsidRDefault="00D939D1" w:rsidP="0005793F">
            <w:pPr>
              <w:jc w:val="both"/>
              <w:rPr>
                <w:sz w:val="18"/>
                <w:szCs w:val="18"/>
                <w:lang w:val="en-US"/>
              </w:rPr>
            </w:pPr>
          </w:p>
        </w:tc>
        <w:tc>
          <w:tcPr>
            <w:tcW w:w="3544" w:type="dxa"/>
            <w:shd w:val="clear" w:color="auto" w:fill="FFFFFF" w:themeFill="background1"/>
          </w:tcPr>
          <w:p w14:paraId="168C717A" w14:textId="77777777" w:rsidR="00D939D1" w:rsidRPr="00125A9D" w:rsidRDefault="00D939D1" w:rsidP="0005793F">
            <w:pPr>
              <w:jc w:val="both"/>
              <w:rPr>
                <w:sz w:val="18"/>
                <w:szCs w:val="18"/>
                <w:lang w:val="en-US"/>
              </w:rPr>
            </w:pPr>
          </w:p>
        </w:tc>
        <w:tc>
          <w:tcPr>
            <w:tcW w:w="3544" w:type="dxa"/>
            <w:shd w:val="clear" w:color="auto" w:fill="FFFFFF" w:themeFill="background1"/>
          </w:tcPr>
          <w:p w14:paraId="24EA1769" w14:textId="77777777" w:rsidR="00D939D1" w:rsidRPr="00125A9D" w:rsidRDefault="00D939D1" w:rsidP="0005793F">
            <w:pPr>
              <w:jc w:val="both"/>
              <w:rPr>
                <w:sz w:val="18"/>
                <w:szCs w:val="18"/>
                <w:lang w:val="en-US"/>
              </w:rPr>
            </w:pPr>
          </w:p>
        </w:tc>
      </w:tr>
      <w:tr w:rsidR="00D939D1" w14:paraId="58CA9225" w14:textId="77777777" w:rsidTr="0005793F">
        <w:tc>
          <w:tcPr>
            <w:tcW w:w="3544" w:type="dxa"/>
            <w:shd w:val="clear" w:color="auto" w:fill="FFFFFF" w:themeFill="background1"/>
          </w:tcPr>
          <w:p w14:paraId="25EAB9BA" w14:textId="77777777" w:rsidR="00D939D1" w:rsidRPr="006A1DB1" w:rsidRDefault="00D939D1" w:rsidP="0005793F">
            <w:pPr>
              <w:ind w:left="602" w:hanging="318"/>
              <w:jc w:val="both"/>
              <w:rPr>
                <w:sz w:val="18"/>
                <w:szCs w:val="18"/>
                <w:lang w:val="en-US"/>
              </w:rPr>
            </w:pPr>
            <w:r w:rsidRPr="006A1DB1">
              <w:rPr>
                <w:sz w:val="18"/>
                <w:szCs w:val="18"/>
                <w:lang w:val="en-US"/>
              </w:rPr>
              <w:t>c.</w:t>
            </w:r>
            <w:r w:rsidRPr="006A1DB1">
              <w:rPr>
                <w:sz w:val="18"/>
                <w:szCs w:val="18"/>
                <w:lang w:val="en-US"/>
              </w:rPr>
              <w:tab/>
              <w:t>hasil analisis yang telah dilakukan; dan</w:t>
            </w:r>
          </w:p>
        </w:tc>
        <w:tc>
          <w:tcPr>
            <w:tcW w:w="3548" w:type="dxa"/>
            <w:shd w:val="clear" w:color="auto" w:fill="FFFFFF" w:themeFill="background1"/>
          </w:tcPr>
          <w:p w14:paraId="38E3DF20" w14:textId="77777777" w:rsidR="00D939D1" w:rsidRPr="00125A9D" w:rsidRDefault="00D939D1" w:rsidP="0005793F">
            <w:pPr>
              <w:jc w:val="both"/>
              <w:rPr>
                <w:sz w:val="18"/>
                <w:szCs w:val="18"/>
                <w:lang w:val="en-US"/>
              </w:rPr>
            </w:pPr>
          </w:p>
        </w:tc>
        <w:tc>
          <w:tcPr>
            <w:tcW w:w="3540" w:type="dxa"/>
            <w:shd w:val="clear" w:color="auto" w:fill="FFFFFF" w:themeFill="background1"/>
          </w:tcPr>
          <w:p w14:paraId="18F39E34" w14:textId="77777777" w:rsidR="00D939D1" w:rsidRPr="00125A9D" w:rsidRDefault="00D939D1" w:rsidP="0005793F">
            <w:pPr>
              <w:jc w:val="both"/>
              <w:rPr>
                <w:sz w:val="18"/>
                <w:szCs w:val="18"/>
                <w:lang w:val="en-US"/>
              </w:rPr>
            </w:pPr>
          </w:p>
        </w:tc>
        <w:tc>
          <w:tcPr>
            <w:tcW w:w="3544" w:type="dxa"/>
            <w:shd w:val="clear" w:color="auto" w:fill="FFFFFF" w:themeFill="background1"/>
          </w:tcPr>
          <w:p w14:paraId="5508E09E" w14:textId="77777777" w:rsidR="00D939D1" w:rsidRPr="00125A9D" w:rsidRDefault="00D939D1" w:rsidP="0005793F">
            <w:pPr>
              <w:jc w:val="both"/>
              <w:rPr>
                <w:sz w:val="18"/>
                <w:szCs w:val="18"/>
                <w:lang w:val="en-US"/>
              </w:rPr>
            </w:pPr>
          </w:p>
        </w:tc>
        <w:tc>
          <w:tcPr>
            <w:tcW w:w="3544" w:type="dxa"/>
            <w:shd w:val="clear" w:color="auto" w:fill="FFFFFF" w:themeFill="background1"/>
          </w:tcPr>
          <w:p w14:paraId="509E0249" w14:textId="77777777" w:rsidR="00D939D1" w:rsidRPr="00125A9D" w:rsidRDefault="00D939D1" w:rsidP="0005793F">
            <w:pPr>
              <w:jc w:val="both"/>
              <w:rPr>
                <w:sz w:val="18"/>
                <w:szCs w:val="18"/>
                <w:lang w:val="en-US"/>
              </w:rPr>
            </w:pPr>
          </w:p>
        </w:tc>
      </w:tr>
      <w:tr w:rsidR="00D939D1" w14:paraId="712721DA" w14:textId="77777777" w:rsidTr="0005793F">
        <w:tc>
          <w:tcPr>
            <w:tcW w:w="3544" w:type="dxa"/>
            <w:shd w:val="clear" w:color="auto" w:fill="FFFFFF" w:themeFill="background1"/>
          </w:tcPr>
          <w:p w14:paraId="6E55774C" w14:textId="77777777" w:rsidR="00D939D1" w:rsidRPr="006A1DB1" w:rsidRDefault="00D939D1" w:rsidP="0005793F">
            <w:pPr>
              <w:ind w:left="602" w:hanging="318"/>
              <w:jc w:val="both"/>
              <w:rPr>
                <w:sz w:val="18"/>
                <w:szCs w:val="18"/>
                <w:lang w:val="en-US"/>
              </w:rPr>
            </w:pPr>
            <w:r w:rsidRPr="006A1DB1">
              <w:rPr>
                <w:sz w:val="18"/>
                <w:szCs w:val="18"/>
                <w:lang w:val="en-US"/>
              </w:rPr>
              <w:t>d.</w:t>
            </w:r>
            <w:r w:rsidRPr="006A1DB1">
              <w:rPr>
                <w:sz w:val="18"/>
                <w:szCs w:val="18"/>
                <w:lang w:val="en-US"/>
              </w:rPr>
              <w:tab/>
              <w:t>korespondensi dengan Nasabah atau WIC.</w:t>
            </w:r>
          </w:p>
        </w:tc>
        <w:tc>
          <w:tcPr>
            <w:tcW w:w="3548" w:type="dxa"/>
            <w:shd w:val="clear" w:color="auto" w:fill="FFFFFF" w:themeFill="background1"/>
          </w:tcPr>
          <w:p w14:paraId="5FCE80FD" w14:textId="77777777" w:rsidR="00D939D1" w:rsidRPr="00125A9D" w:rsidRDefault="00D939D1" w:rsidP="0005793F">
            <w:pPr>
              <w:jc w:val="both"/>
              <w:rPr>
                <w:sz w:val="18"/>
                <w:szCs w:val="18"/>
                <w:lang w:val="en-US"/>
              </w:rPr>
            </w:pPr>
          </w:p>
        </w:tc>
        <w:tc>
          <w:tcPr>
            <w:tcW w:w="3540" w:type="dxa"/>
            <w:shd w:val="clear" w:color="auto" w:fill="FFFFFF" w:themeFill="background1"/>
          </w:tcPr>
          <w:p w14:paraId="103756C9" w14:textId="77777777" w:rsidR="00D939D1" w:rsidRPr="00125A9D" w:rsidRDefault="00D939D1" w:rsidP="0005793F">
            <w:pPr>
              <w:jc w:val="both"/>
              <w:rPr>
                <w:sz w:val="18"/>
                <w:szCs w:val="18"/>
                <w:lang w:val="en-US"/>
              </w:rPr>
            </w:pPr>
          </w:p>
        </w:tc>
        <w:tc>
          <w:tcPr>
            <w:tcW w:w="3544" w:type="dxa"/>
            <w:shd w:val="clear" w:color="auto" w:fill="FFFFFF" w:themeFill="background1"/>
          </w:tcPr>
          <w:p w14:paraId="36090D93" w14:textId="77777777" w:rsidR="00D939D1" w:rsidRPr="00125A9D" w:rsidRDefault="00D939D1" w:rsidP="0005793F">
            <w:pPr>
              <w:jc w:val="both"/>
              <w:rPr>
                <w:sz w:val="18"/>
                <w:szCs w:val="18"/>
                <w:lang w:val="en-US"/>
              </w:rPr>
            </w:pPr>
          </w:p>
        </w:tc>
        <w:tc>
          <w:tcPr>
            <w:tcW w:w="3544" w:type="dxa"/>
            <w:shd w:val="clear" w:color="auto" w:fill="FFFFFF" w:themeFill="background1"/>
          </w:tcPr>
          <w:p w14:paraId="145A8EDB" w14:textId="77777777" w:rsidR="00D939D1" w:rsidRPr="00125A9D" w:rsidRDefault="00D939D1" w:rsidP="0005793F">
            <w:pPr>
              <w:jc w:val="both"/>
              <w:rPr>
                <w:sz w:val="18"/>
                <w:szCs w:val="18"/>
                <w:lang w:val="en-US"/>
              </w:rPr>
            </w:pPr>
          </w:p>
        </w:tc>
      </w:tr>
      <w:tr w:rsidR="00D939D1" w14:paraId="0E3C50F2" w14:textId="77777777" w:rsidTr="0005793F">
        <w:tc>
          <w:tcPr>
            <w:tcW w:w="3544" w:type="dxa"/>
            <w:shd w:val="clear" w:color="auto" w:fill="FFFFFF" w:themeFill="background1"/>
          </w:tcPr>
          <w:p w14:paraId="054A8E2D" w14:textId="77777777" w:rsidR="00D939D1" w:rsidRPr="00401B9E" w:rsidRDefault="00D939D1" w:rsidP="0005793F">
            <w:pPr>
              <w:ind w:left="318" w:hanging="318"/>
              <w:jc w:val="both"/>
              <w:rPr>
                <w:sz w:val="18"/>
                <w:szCs w:val="18"/>
                <w:lang w:val="en-US"/>
              </w:rPr>
            </w:pPr>
            <w:r w:rsidRPr="006A1DB1">
              <w:rPr>
                <w:sz w:val="18"/>
                <w:szCs w:val="18"/>
                <w:lang w:val="en-US"/>
              </w:rPr>
              <w:t>(3)</w:t>
            </w:r>
            <w:r w:rsidRPr="006A1DB1">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6A1DB1">
              <w:rPr>
                <w:sz w:val="18"/>
                <w:szCs w:val="18"/>
                <w:lang w:val="en-US"/>
              </w:rPr>
              <w:t>wajib menyimpan catatan dan dokumen mengenai seluruh proses identifikasi Transaksi Keuangan Mencurigakan sesuai dengan ketentuan peraturan perundang-undangan.</w:t>
            </w:r>
          </w:p>
        </w:tc>
        <w:tc>
          <w:tcPr>
            <w:tcW w:w="3548" w:type="dxa"/>
            <w:shd w:val="clear" w:color="auto" w:fill="FFFFFF" w:themeFill="background1"/>
          </w:tcPr>
          <w:p w14:paraId="183D1011" w14:textId="77777777" w:rsidR="00D939D1" w:rsidRDefault="00D939D1" w:rsidP="0005793F">
            <w:pPr>
              <w:jc w:val="both"/>
              <w:rPr>
                <w:sz w:val="18"/>
                <w:szCs w:val="18"/>
                <w:lang w:val="en-US"/>
              </w:rPr>
            </w:pPr>
            <w:r>
              <w:rPr>
                <w:sz w:val="18"/>
                <w:szCs w:val="18"/>
                <w:lang w:val="en-US"/>
              </w:rPr>
              <w:t>Ayat (3)</w:t>
            </w:r>
          </w:p>
          <w:p w14:paraId="799E2D18" w14:textId="77777777" w:rsidR="00D939D1" w:rsidRPr="00125A9D" w:rsidRDefault="00D939D1" w:rsidP="0005793F">
            <w:pPr>
              <w:ind w:firstLine="165"/>
              <w:jc w:val="both"/>
              <w:rPr>
                <w:sz w:val="18"/>
                <w:szCs w:val="18"/>
                <w:lang w:val="en-US"/>
              </w:rPr>
            </w:pPr>
            <w:r w:rsidRPr="00914DFC">
              <w:rPr>
                <w:sz w:val="18"/>
                <w:szCs w:val="18"/>
                <w:lang w:val="en-US"/>
              </w:rPr>
              <w:t>Cukup jelas.</w:t>
            </w:r>
          </w:p>
        </w:tc>
        <w:tc>
          <w:tcPr>
            <w:tcW w:w="3540" w:type="dxa"/>
            <w:shd w:val="clear" w:color="auto" w:fill="FFFFFF" w:themeFill="background1"/>
          </w:tcPr>
          <w:p w14:paraId="4434F884" w14:textId="77777777" w:rsidR="00D939D1" w:rsidRPr="00125A9D" w:rsidRDefault="00D939D1" w:rsidP="0005793F">
            <w:pPr>
              <w:jc w:val="both"/>
              <w:rPr>
                <w:sz w:val="18"/>
                <w:szCs w:val="18"/>
                <w:lang w:val="en-US"/>
              </w:rPr>
            </w:pPr>
          </w:p>
        </w:tc>
        <w:tc>
          <w:tcPr>
            <w:tcW w:w="3544" w:type="dxa"/>
            <w:shd w:val="clear" w:color="auto" w:fill="FFFFFF" w:themeFill="background1"/>
          </w:tcPr>
          <w:p w14:paraId="3F2EB11A" w14:textId="77777777" w:rsidR="00D939D1" w:rsidRPr="00125A9D" w:rsidRDefault="00D939D1" w:rsidP="0005793F">
            <w:pPr>
              <w:jc w:val="both"/>
              <w:rPr>
                <w:sz w:val="18"/>
                <w:szCs w:val="18"/>
                <w:lang w:val="en-US"/>
              </w:rPr>
            </w:pPr>
          </w:p>
        </w:tc>
        <w:tc>
          <w:tcPr>
            <w:tcW w:w="3544" w:type="dxa"/>
            <w:shd w:val="clear" w:color="auto" w:fill="FFFFFF" w:themeFill="background1"/>
          </w:tcPr>
          <w:p w14:paraId="7D4D016B" w14:textId="77777777" w:rsidR="00D939D1" w:rsidRPr="00125A9D" w:rsidRDefault="00D939D1" w:rsidP="0005793F">
            <w:pPr>
              <w:jc w:val="both"/>
              <w:rPr>
                <w:sz w:val="18"/>
                <w:szCs w:val="18"/>
                <w:lang w:val="en-US"/>
              </w:rPr>
            </w:pPr>
          </w:p>
        </w:tc>
      </w:tr>
      <w:tr w:rsidR="00D939D1" w14:paraId="08B4ADCF" w14:textId="77777777" w:rsidTr="0005793F">
        <w:tc>
          <w:tcPr>
            <w:tcW w:w="3544" w:type="dxa"/>
            <w:shd w:val="clear" w:color="auto" w:fill="FFFFFF" w:themeFill="background1"/>
          </w:tcPr>
          <w:p w14:paraId="3AFA1D1F" w14:textId="77777777" w:rsidR="00D939D1" w:rsidRPr="006A1DB1" w:rsidRDefault="00D939D1" w:rsidP="0005793F">
            <w:pPr>
              <w:ind w:left="318" w:hanging="318"/>
              <w:jc w:val="both"/>
              <w:rPr>
                <w:sz w:val="18"/>
                <w:szCs w:val="18"/>
                <w:lang w:val="en-US"/>
              </w:rPr>
            </w:pPr>
            <w:r w:rsidRPr="006A1DB1">
              <w:rPr>
                <w:sz w:val="18"/>
                <w:szCs w:val="18"/>
                <w:lang w:val="en-US"/>
              </w:rPr>
              <w:t>(4)</w:t>
            </w:r>
            <w:r w:rsidRPr="006A1DB1">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6A1DB1">
              <w:rPr>
                <w:sz w:val="18"/>
                <w:szCs w:val="18"/>
                <w:lang w:val="en-US"/>
              </w:rPr>
              <w:t>wajib memberikan data, informasi, dan/atau dokumen yang ditatausahakan, sesegera mungkin dan paling lambat 3 (tiga) hari kerja sejak LJK menerima permintaan dari OJK dan/atau otoritas lain yang berwenang.</w:t>
            </w:r>
          </w:p>
        </w:tc>
        <w:tc>
          <w:tcPr>
            <w:tcW w:w="3548" w:type="dxa"/>
            <w:shd w:val="clear" w:color="auto" w:fill="FFFFFF" w:themeFill="background1"/>
          </w:tcPr>
          <w:p w14:paraId="283BF37F" w14:textId="77777777" w:rsidR="00D939D1" w:rsidRDefault="00D939D1" w:rsidP="0005793F">
            <w:pPr>
              <w:jc w:val="both"/>
              <w:rPr>
                <w:sz w:val="18"/>
                <w:szCs w:val="18"/>
                <w:lang w:val="en-US"/>
              </w:rPr>
            </w:pPr>
            <w:r>
              <w:rPr>
                <w:sz w:val="18"/>
                <w:szCs w:val="18"/>
                <w:lang w:val="en-US"/>
              </w:rPr>
              <w:t>Ayat (4)</w:t>
            </w:r>
          </w:p>
          <w:p w14:paraId="1EF922AF" w14:textId="77777777" w:rsidR="00D939D1" w:rsidRPr="00125A9D" w:rsidRDefault="00D939D1" w:rsidP="0005793F">
            <w:pPr>
              <w:ind w:left="165"/>
              <w:jc w:val="both"/>
              <w:rPr>
                <w:sz w:val="18"/>
                <w:szCs w:val="18"/>
                <w:lang w:val="en-US"/>
              </w:rPr>
            </w:pPr>
            <w:r w:rsidRPr="00241BA6">
              <w:rPr>
                <w:sz w:val="18"/>
                <w:szCs w:val="18"/>
                <w:lang w:val="en-US"/>
              </w:rPr>
              <w:t>Yang dimaksud dengan “otoritas lain yang berwenang” antara lain PPATK dan aparat penegak hukum.</w:t>
            </w:r>
          </w:p>
        </w:tc>
        <w:tc>
          <w:tcPr>
            <w:tcW w:w="3540" w:type="dxa"/>
            <w:shd w:val="clear" w:color="auto" w:fill="FFFFFF" w:themeFill="background1"/>
          </w:tcPr>
          <w:p w14:paraId="56B45B5B" w14:textId="77777777" w:rsidR="00D939D1" w:rsidRPr="00125A9D" w:rsidRDefault="00D939D1" w:rsidP="0005793F">
            <w:pPr>
              <w:jc w:val="both"/>
              <w:rPr>
                <w:sz w:val="18"/>
                <w:szCs w:val="18"/>
                <w:lang w:val="en-US"/>
              </w:rPr>
            </w:pPr>
          </w:p>
        </w:tc>
        <w:tc>
          <w:tcPr>
            <w:tcW w:w="3544" w:type="dxa"/>
            <w:shd w:val="clear" w:color="auto" w:fill="FFFFFF" w:themeFill="background1"/>
          </w:tcPr>
          <w:p w14:paraId="60218C58" w14:textId="77777777" w:rsidR="00D939D1" w:rsidRPr="00125A9D" w:rsidRDefault="00D939D1" w:rsidP="0005793F">
            <w:pPr>
              <w:jc w:val="both"/>
              <w:rPr>
                <w:sz w:val="18"/>
                <w:szCs w:val="18"/>
                <w:lang w:val="en-US"/>
              </w:rPr>
            </w:pPr>
          </w:p>
        </w:tc>
        <w:tc>
          <w:tcPr>
            <w:tcW w:w="3544" w:type="dxa"/>
            <w:shd w:val="clear" w:color="auto" w:fill="FFFFFF" w:themeFill="background1"/>
          </w:tcPr>
          <w:p w14:paraId="02120774" w14:textId="77777777" w:rsidR="00D939D1" w:rsidRPr="00125A9D" w:rsidRDefault="00D939D1" w:rsidP="0005793F">
            <w:pPr>
              <w:jc w:val="both"/>
              <w:rPr>
                <w:sz w:val="18"/>
                <w:szCs w:val="18"/>
                <w:lang w:val="en-US"/>
              </w:rPr>
            </w:pPr>
          </w:p>
        </w:tc>
      </w:tr>
      <w:tr w:rsidR="00D939D1" w14:paraId="4EDC6591" w14:textId="77777777" w:rsidTr="0005793F">
        <w:tc>
          <w:tcPr>
            <w:tcW w:w="3544" w:type="dxa"/>
            <w:shd w:val="clear" w:color="auto" w:fill="FFFFFF" w:themeFill="background1"/>
          </w:tcPr>
          <w:p w14:paraId="167C8850" w14:textId="77777777" w:rsidR="00D939D1" w:rsidRPr="00F47687" w:rsidRDefault="00D939D1" w:rsidP="0005793F">
            <w:pPr>
              <w:ind w:left="318" w:hanging="318"/>
              <w:jc w:val="both"/>
              <w:rPr>
                <w:color w:val="FF0000"/>
                <w:sz w:val="18"/>
                <w:szCs w:val="18"/>
                <w:lang w:val="en-US"/>
              </w:rPr>
            </w:pPr>
            <w:r w:rsidRPr="00F47687">
              <w:rPr>
                <w:color w:val="FF0000"/>
                <w:sz w:val="18"/>
                <w:szCs w:val="18"/>
                <w:lang w:val="en-US"/>
              </w:rPr>
              <w:lastRenderedPageBreak/>
              <w:t>(5)</w:t>
            </w:r>
            <w:r w:rsidRPr="00F47687">
              <w:rPr>
                <w:color w:val="FF0000"/>
                <w:sz w:val="18"/>
                <w:szCs w:val="18"/>
                <w:lang w:val="en-US"/>
              </w:rPr>
              <w:tab/>
              <w:t>LJK yang melanggar ketentuan sebagaimana dimaksud pada ayat (1), ayat (3), dan/atau ayat (4) dapat dikenai sanksi administratif berupa:</w:t>
            </w:r>
          </w:p>
        </w:tc>
        <w:tc>
          <w:tcPr>
            <w:tcW w:w="3548" w:type="dxa"/>
            <w:shd w:val="clear" w:color="auto" w:fill="FFFFFF" w:themeFill="background1"/>
          </w:tcPr>
          <w:p w14:paraId="428632AE" w14:textId="77777777" w:rsidR="00D939D1" w:rsidRDefault="00D939D1" w:rsidP="0005793F">
            <w:pPr>
              <w:jc w:val="both"/>
              <w:rPr>
                <w:color w:val="FF0000"/>
                <w:sz w:val="18"/>
                <w:szCs w:val="18"/>
                <w:lang w:val="en-US"/>
              </w:rPr>
            </w:pPr>
            <w:r>
              <w:rPr>
                <w:color w:val="FF0000"/>
                <w:sz w:val="18"/>
                <w:szCs w:val="18"/>
                <w:lang w:val="en-US"/>
              </w:rPr>
              <w:t>Ayat (5)</w:t>
            </w:r>
          </w:p>
          <w:p w14:paraId="31530EB2" w14:textId="77777777" w:rsidR="00D939D1" w:rsidRPr="003A0365" w:rsidRDefault="00D939D1" w:rsidP="0005793F">
            <w:pPr>
              <w:ind w:firstLine="165"/>
              <w:jc w:val="both"/>
              <w:rPr>
                <w:color w:val="FF0000"/>
                <w:sz w:val="18"/>
                <w:szCs w:val="18"/>
                <w:lang w:val="en-US"/>
              </w:rPr>
            </w:pPr>
            <w:r w:rsidRPr="003A0365">
              <w:rPr>
                <w:color w:val="FF0000"/>
                <w:sz w:val="18"/>
                <w:szCs w:val="18"/>
                <w:lang w:val="en-US"/>
              </w:rPr>
              <w:t>Cukup jelas.</w:t>
            </w:r>
          </w:p>
        </w:tc>
        <w:tc>
          <w:tcPr>
            <w:tcW w:w="3540" w:type="dxa"/>
            <w:shd w:val="clear" w:color="auto" w:fill="FFFFFF" w:themeFill="background1"/>
          </w:tcPr>
          <w:p w14:paraId="5A679DC7" w14:textId="77777777" w:rsidR="00D939D1" w:rsidRPr="00125A9D" w:rsidRDefault="00D939D1" w:rsidP="0005793F">
            <w:pPr>
              <w:jc w:val="both"/>
              <w:rPr>
                <w:sz w:val="18"/>
                <w:szCs w:val="18"/>
                <w:lang w:val="en-US"/>
              </w:rPr>
            </w:pPr>
          </w:p>
        </w:tc>
        <w:tc>
          <w:tcPr>
            <w:tcW w:w="3544" w:type="dxa"/>
            <w:shd w:val="clear" w:color="auto" w:fill="FFFFFF" w:themeFill="background1"/>
          </w:tcPr>
          <w:p w14:paraId="541CB056" w14:textId="77777777" w:rsidR="00D939D1" w:rsidRPr="00125A9D" w:rsidRDefault="00D939D1" w:rsidP="0005793F">
            <w:pPr>
              <w:jc w:val="both"/>
              <w:rPr>
                <w:sz w:val="18"/>
                <w:szCs w:val="18"/>
                <w:lang w:val="en-US"/>
              </w:rPr>
            </w:pPr>
          </w:p>
        </w:tc>
        <w:tc>
          <w:tcPr>
            <w:tcW w:w="3544" w:type="dxa"/>
            <w:shd w:val="clear" w:color="auto" w:fill="FFFFFF" w:themeFill="background1"/>
          </w:tcPr>
          <w:p w14:paraId="6BA5B34C" w14:textId="77777777" w:rsidR="00D939D1" w:rsidRPr="00125A9D" w:rsidRDefault="00D939D1" w:rsidP="0005793F">
            <w:pPr>
              <w:jc w:val="both"/>
              <w:rPr>
                <w:sz w:val="18"/>
                <w:szCs w:val="18"/>
                <w:lang w:val="en-US"/>
              </w:rPr>
            </w:pPr>
          </w:p>
        </w:tc>
      </w:tr>
      <w:tr w:rsidR="00D939D1" w14:paraId="54EC2EA7" w14:textId="77777777" w:rsidTr="0005793F">
        <w:tc>
          <w:tcPr>
            <w:tcW w:w="3544" w:type="dxa"/>
            <w:shd w:val="clear" w:color="auto" w:fill="FFFFFF" w:themeFill="background1"/>
          </w:tcPr>
          <w:p w14:paraId="7831485C"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a.</w:t>
            </w:r>
            <w:r w:rsidRPr="00F47687">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15B1E5B7"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64C64D5C" w14:textId="77777777" w:rsidR="00D939D1" w:rsidRPr="00125A9D" w:rsidRDefault="00D939D1" w:rsidP="0005793F">
            <w:pPr>
              <w:jc w:val="both"/>
              <w:rPr>
                <w:sz w:val="18"/>
                <w:szCs w:val="18"/>
                <w:lang w:val="en-US"/>
              </w:rPr>
            </w:pPr>
          </w:p>
        </w:tc>
        <w:tc>
          <w:tcPr>
            <w:tcW w:w="3544" w:type="dxa"/>
            <w:shd w:val="clear" w:color="auto" w:fill="FFFFFF" w:themeFill="background1"/>
          </w:tcPr>
          <w:p w14:paraId="26929EE3" w14:textId="77777777" w:rsidR="00D939D1" w:rsidRPr="00125A9D" w:rsidRDefault="00D939D1" w:rsidP="0005793F">
            <w:pPr>
              <w:jc w:val="both"/>
              <w:rPr>
                <w:sz w:val="18"/>
                <w:szCs w:val="18"/>
                <w:lang w:val="en-US"/>
              </w:rPr>
            </w:pPr>
          </w:p>
        </w:tc>
        <w:tc>
          <w:tcPr>
            <w:tcW w:w="3544" w:type="dxa"/>
            <w:shd w:val="clear" w:color="auto" w:fill="FFFFFF" w:themeFill="background1"/>
          </w:tcPr>
          <w:p w14:paraId="61E6237C" w14:textId="77777777" w:rsidR="00D939D1" w:rsidRPr="00125A9D" w:rsidRDefault="00D939D1" w:rsidP="0005793F">
            <w:pPr>
              <w:jc w:val="both"/>
              <w:rPr>
                <w:sz w:val="18"/>
                <w:szCs w:val="18"/>
                <w:lang w:val="en-US"/>
              </w:rPr>
            </w:pPr>
          </w:p>
        </w:tc>
      </w:tr>
      <w:tr w:rsidR="00D939D1" w14:paraId="175C6761" w14:textId="77777777" w:rsidTr="0005793F">
        <w:tc>
          <w:tcPr>
            <w:tcW w:w="3544" w:type="dxa"/>
            <w:shd w:val="clear" w:color="auto" w:fill="FFFFFF" w:themeFill="background1"/>
          </w:tcPr>
          <w:p w14:paraId="03C69802"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b.</w:t>
            </w:r>
            <w:r w:rsidRPr="00F47687">
              <w:rPr>
                <w:color w:val="FF0000"/>
                <w:sz w:val="18"/>
                <w:szCs w:val="18"/>
                <w:lang w:val="en-US"/>
              </w:rPr>
              <w:tab/>
              <w:t>denda;</w:t>
            </w:r>
          </w:p>
        </w:tc>
        <w:tc>
          <w:tcPr>
            <w:tcW w:w="3548" w:type="dxa"/>
            <w:shd w:val="clear" w:color="auto" w:fill="FFFFFF" w:themeFill="background1"/>
          </w:tcPr>
          <w:p w14:paraId="74C2484F"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5C5CF8C2" w14:textId="77777777" w:rsidR="00D939D1" w:rsidRPr="00125A9D" w:rsidRDefault="00D939D1" w:rsidP="0005793F">
            <w:pPr>
              <w:jc w:val="both"/>
              <w:rPr>
                <w:sz w:val="18"/>
                <w:szCs w:val="18"/>
                <w:lang w:val="en-US"/>
              </w:rPr>
            </w:pPr>
          </w:p>
        </w:tc>
        <w:tc>
          <w:tcPr>
            <w:tcW w:w="3544" w:type="dxa"/>
            <w:shd w:val="clear" w:color="auto" w:fill="FFFFFF" w:themeFill="background1"/>
          </w:tcPr>
          <w:p w14:paraId="75C00044" w14:textId="77777777" w:rsidR="00D939D1" w:rsidRPr="00125A9D" w:rsidRDefault="00D939D1" w:rsidP="0005793F">
            <w:pPr>
              <w:jc w:val="both"/>
              <w:rPr>
                <w:sz w:val="18"/>
                <w:szCs w:val="18"/>
                <w:lang w:val="en-US"/>
              </w:rPr>
            </w:pPr>
          </w:p>
        </w:tc>
        <w:tc>
          <w:tcPr>
            <w:tcW w:w="3544" w:type="dxa"/>
            <w:shd w:val="clear" w:color="auto" w:fill="FFFFFF" w:themeFill="background1"/>
          </w:tcPr>
          <w:p w14:paraId="61D73014" w14:textId="77777777" w:rsidR="00D939D1" w:rsidRPr="00125A9D" w:rsidRDefault="00D939D1" w:rsidP="0005793F">
            <w:pPr>
              <w:jc w:val="both"/>
              <w:rPr>
                <w:sz w:val="18"/>
                <w:szCs w:val="18"/>
                <w:lang w:val="en-US"/>
              </w:rPr>
            </w:pPr>
          </w:p>
        </w:tc>
      </w:tr>
      <w:tr w:rsidR="00D939D1" w14:paraId="2B025A49" w14:textId="77777777" w:rsidTr="0005793F">
        <w:tc>
          <w:tcPr>
            <w:tcW w:w="3544" w:type="dxa"/>
            <w:shd w:val="clear" w:color="auto" w:fill="FFFFFF" w:themeFill="background1"/>
          </w:tcPr>
          <w:p w14:paraId="4EF6AE3B"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c.</w:t>
            </w:r>
            <w:r w:rsidRPr="00F47687">
              <w:rPr>
                <w:color w:val="FF0000"/>
                <w:sz w:val="18"/>
                <w:szCs w:val="18"/>
                <w:lang w:val="en-US"/>
              </w:rPr>
              <w:tab/>
              <w:t>pembatasan kegiatan usaha tertentu;</w:t>
            </w:r>
          </w:p>
        </w:tc>
        <w:tc>
          <w:tcPr>
            <w:tcW w:w="3548" w:type="dxa"/>
            <w:shd w:val="clear" w:color="auto" w:fill="FFFFFF" w:themeFill="background1"/>
          </w:tcPr>
          <w:p w14:paraId="6886FDE6"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1DC7530C" w14:textId="77777777" w:rsidR="00D939D1" w:rsidRPr="00125A9D" w:rsidRDefault="00D939D1" w:rsidP="0005793F">
            <w:pPr>
              <w:jc w:val="both"/>
              <w:rPr>
                <w:sz w:val="18"/>
                <w:szCs w:val="18"/>
                <w:lang w:val="en-US"/>
              </w:rPr>
            </w:pPr>
          </w:p>
        </w:tc>
        <w:tc>
          <w:tcPr>
            <w:tcW w:w="3544" w:type="dxa"/>
            <w:shd w:val="clear" w:color="auto" w:fill="FFFFFF" w:themeFill="background1"/>
          </w:tcPr>
          <w:p w14:paraId="02C9BBD2" w14:textId="77777777" w:rsidR="00D939D1" w:rsidRPr="00125A9D" w:rsidRDefault="00D939D1" w:rsidP="0005793F">
            <w:pPr>
              <w:jc w:val="both"/>
              <w:rPr>
                <w:sz w:val="18"/>
                <w:szCs w:val="18"/>
                <w:lang w:val="en-US"/>
              </w:rPr>
            </w:pPr>
          </w:p>
        </w:tc>
        <w:tc>
          <w:tcPr>
            <w:tcW w:w="3544" w:type="dxa"/>
            <w:shd w:val="clear" w:color="auto" w:fill="FFFFFF" w:themeFill="background1"/>
          </w:tcPr>
          <w:p w14:paraId="10370D35" w14:textId="77777777" w:rsidR="00D939D1" w:rsidRPr="00125A9D" w:rsidRDefault="00D939D1" w:rsidP="0005793F">
            <w:pPr>
              <w:jc w:val="both"/>
              <w:rPr>
                <w:sz w:val="18"/>
                <w:szCs w:val="18"/>
                <w:lang w:val="en-US"/>
              </w:rPr>
            </w:pPr>
          </w:p>
        </w:tc>
      </w:tr>
      <w:tr w:rsidR="00D939D1" w14:paraId="3644D4AE" w14:textId="77777777" w:rsidTr="0005793F">
        <w:tc>
          <w:tcPr>
            <w:tcW w:w="3544" w:type="dxa"/>
            <w:shd w:val="clear" w:color="auto" w:fill="FFFFFF" w:themeFill="background1"/>
          </w:tcPr>
          <w:p w14:paraId="144E7D8F"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 xml:space="preserve">d. </w:t>
            </w:r>
            <w:r w:rsidRPr="00F47687">
              <w:rPr>
                <w:color w:val="FF0000"/>
                <w:sz w:val="18"/>
                <w:szCs w:val="18"/>
                <w:lang w:val="en-US"/>
              </w:rPr>
              <w:tab/>
              <w:t>penurunan penilaian faktor-faktor pembentuk nilai tingkat kesehatan;</w:t>
            </w:r>
          </w:p>
        </w:tc>
        <w:tc>
          <w:tcPr>
            <w:tcW w:w="3548" w:type="dxa"/>
            <w:shd w:val="clear" w:color="auto" w:fill="FFFFFF" w:themeFill="background1"/>
          </w:tcPr>
          <w:p w14:paraId="2233A507"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324EBB5C" w14:textId="77777777" w:rsidR="00D939D1" w:rsidRPr="00125A9D" w:rsidRDefault="00D939D1" w:rsidP="0005793F">
            <w:pPr>
              <w:jc w:val="both"/>
              <w:rPr>
                <w:sz w:val="18"/>
                <w:szCs w:val="18"/>
                <w:lang w:val="en-US"/>
              </w:rPr>
            </w:pPr>
          </w:p>
        </w:tc>
        <w:tc>
          <w:tcPr>
            <w:tcW w:w="3544" w:type="dxa"/>
            <w:shd w:val="clear" w:color="auto" w:fill="FFFFFF" w:themeFill="background1"/>
          </w:tcPr>
          <w:p w14:paraId="11768CA5" w14:textId="77777777" w:rsidR="00D939D1" w:rsidRPr="00125A9D" w:rsidRDefault="00D939D1" w:rsidP="0005793F">
            <w:pPr>
              <w:jc w:val="both"/>
              <w:rPr>
                <w:sz w:val="18"/>
                <w:szCs w:val="18"/>
                <w:lang w:val="en-US"/>
              </w:rPr>
            </w:pPr>
          </w:p>
        </w:tc>
        <w:tc>
          <w:tcPr>
            <w:tcW w:w="3544" w:type="dxa"/>
            <w:shd w:val="clear" w:color="auto" w:fill="FFFFFF" w:themeFill="background1"/>
          </w:tcPr>
          <w:p w14:paraId="0BFE4FB7" w14:textId="77777777" w:rsidR="00D939D1" w:rsidRPr="00125A9D" w:rsidRDefault="00D939D1" w:rsidP="0005793F">
            <w:pPr>
              <w:jc w:val="both"/>
              <w:rPr>
                <w:sz w:val="18"/>
                <w:szCs w:val="18"/>
                <w:lang w:val="en-US"/>
              </w:rPr>
            </w:pPr>
          </w:p>
        </w:tc>
      </w:tr>
      <w:tr w:rsidR="00D939D1" w14:paraId="4818F5B9" w14:textId="77777777" w:rsidTr="0005793F">
        <w:tc>
          <w:tcPr>
            <w:tcW w:w="3544" w:type="dxa"/>
            <w:shd w:val="clear" w:color="auto" w:fill="FFFFFF" w:themeFill="background1"/>
          </w:tcPr>
          <w:p w14:paraId="099FEFB4"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 xml:space="preserve">e. </w:t>
            </w:r>
            <w:r w:rsidRPr="00F47687">
              <w:rPr>
                <w:color w:val="FF0000"/>
                <w:sz w:val="18"/>
                <w:szCs w:val="18"/>
                <w:lang w:val="en-US"/>
              </w:rPr>
              <w:tab/>
              <w:t>pembekuan kegiatan usaha tertentu.</w:t>
            </w:r>
          </w:p>
        </w:tc>
        <w:tc>
          <w:tcPr>
            <w:tcW w:w="3548" w:type="dxa"/>
            <w:shd w:val="clear" w:color="auto" w:fill="FFFFFF" w:themeFill="background1"/>
          </w:tcPr>
          <w:p w14:paraId="57BB93B9"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521EF70C" w14:textId="77777777" w:rsidR="00D939D1" w:rsidRPr="00125A9D" w:rsidRDefault="00D939D1" w:rsidP="0005793F">
            <w:pPr>
              <w:jc w:val="both"/>
              <w:rPr>
                <w:sz w:val="18"/>
                <w:szCs w:val="18"/>
                <w:lang w:val="en-US"/>
              </w:rPr>
            </w:pPr>
          </w:p>
        </w:tc>
        <w:tc>
          <w:tcPr>
            <w:tcW w:w="3544" w:type="dxa"/>
            <w:shd w:val="clear" w:color="auto" w:fill="FFFFFF" w:themeFill="background1"/>
          </w:tcPr>
          <w:p w14:paraId="08F87535" w14:textId="77777777" w:rsidR="00D939D1" w:rsidRPr="00125A9D" w:rsidRDefault="00D939D1" w:rsidP="0005793F">
            <w:pPr>
              <w:jc w:val="both"/>
              <w:rPr>
                <w:sz w:val="18"/>
                <w:szCs w:val="18"/>
                <w:lang w:val="en-US"/>
              </w:rPr>
            </w:pPr>
          </w:p>
        </w:tc>
        <w:tc>
          <w:tcPr>
            <w:tcW w:w="3544" w:type="dxa"/>
            <w:shd w:val="clear" w:color="auto" w:fill="FFFFFF" w:themeFill="background1"/>
          </w:tcPr>
          <w:p w14:paraId="3EB530AB" w14:textId="77777777" w:rsidR="00D939D1" w:rsidRPr="00125A9D" w:rsidRDefault="00D939D1" w:rsidP="0005793F">
            <w:pPr>
              <w:jc w:val="both"/>
              <w:rPr>
                <w:sz w:val="18"/>
                <w:szCs w:val="18"/>
                <w:lang w:val="en-US"/>
              </w:rPr>
            </w:pPr>
          </w:p>
        </w:tc>
      </w:tr>
      <w:tr w:rsidR="00D939D1" w14:paraId="56674489" w14:textId="77777777" w:rsidTr="0005793F">
        <w:tc>
          <w:tcPr>
            <w:tcW w:w="3544" w:type="dxa"/>
            <w:shd w:val="clear" w:color="auto" w:fill="FFFFFF" w:themeFill="background1"/>
          </w:tcPr>
          <w:p w14:paraId="00979FBD" w14:textId="77777777" w:rsidR="00D939D1" w:rsidRPr="00F47687" w:rsidRDefault="00D939D1" w:rsidP="0005793F">
            <w:pPr>
              <w:ind w:left="318" w:hanging="318"/>
              <w:jc w:val="both"/>
              <w:rPr>
                <w:color w:val="FF0000"/>
                <w:sz w:val="18"/>
                <w:szCs w:val="18"/>
                <w:lang w:val="en-US"/>
              </w:rPr>
            </w:pPr>
            <w:r w:rsidRPr="00F47687">
              <w:rPr>
                <w:color w:val="FF0000"/>
                <w:sz w:val="18"/>
                <w:szCs w:val="18"/>
                <w:lang w:val="en-US"/>
              </w:rPr>
              <w:t>(6)</w:t>
            </w:r>
            <w:r w:rsidRPr="00F47687">
              <w:rPr>
                <w:color w:val="FF0000"/>
                <w:sz w:val="18"/>
                <w:szCs w:val="18"/>
                <w:lang w:val="en-US"/>
              </w:rPr>
              <w:tab/>
              <w:t xml:space="preserve">Sanksi administratif berupa denda sebagaimana dimaksud pada ayat (5) </w:t>
            </w:r>
            <w:r>
              <w:rPr>
                <w:color w:val="FF0000"/>
                <w:sz w:val="18"/>
                <w:szCs w:val="18"/>
                <w:lang w:val="en-US"/>
              </w:rPr>
              <w:t>huruf b</w:t>
            </w:r>
            <w:r w:rsidRPr="00F47687">
              <w:rPr>
                <w:color w:val="FF0000"/>
                <w:sz w:val="18"/>
                <w:szCs w:val="18"/>
                <w:lang w:val="en-US"/>
              </w:rPr>
              <w:t xml:space="preserve"> dikenai dengan ketentuan sebagai berikut:</w:t>
            </w:r>
          </w:p>
        </w:tc>
        <w:tc>
          <w:tcPr>
            <w:tcW w:w="3548" w:type="dxa"/>
            <w:shd w:val="clear" w:color="auto" w:fill="FFFFFF" w:themeFill="background1"/>
          </w:tcPr>
          <w:p w14:paraId="53D7CDDB" w14:textId="77777777" w:rsidR="00D939D1" w:rsidRDefault="00D939D1" w:rsidP="0005793F">
            <w:pPr>
              <w:jc w:val="both"/>
              <w:rPr>
                <w:color w:val="FF0000"/>
                <w:sz w:val="18"/>
                <w:szCs w:val="18"/>
                <w:lang w:val="en-US"/>
              </w:rPr>
            </w:pPr>
            <w:r>
              <w:rPr>
                <w:color w:val="FF0000"/>
                <w:sz w:val="18"/>
                <w:szCs w:val="18"/>
                <w:lang w:val="en-US"/>
              </w:rPr>
              <w:t>Ayat (6)</w:t>
            </w:r>
          </w:p>
          <w:p w14:paraId="19012D3E" w14:textId="77777777" w:rsidR="00D939D1" w:rsidRPr="003A0365" w:rsidRDefault="00D939D1" w:rsidP="0005793F">
            <w:pPr>
              <w:ind w:firstLine="165"/>
              <w:jc w:val="both"/>
              <w:rPr>
                <w:color w:val="FF0000"/>
                <w:sz w:val="18"/>
                <w:szCs w:val="18"/>
                <w:lang w:val="en-US"/>
              </w:rPr>
            </w:pPr>
            <w:r w:rsidRPr="003A0365">
              <w:rPr>
                <w:color w:val="FF0000"/>
                <w:sz w:val="18"/>
                <w:szCs w:val="18"/>
                <w:lang w:val="en-US"/>
              </w:rPr>
              <w:t>Cukup jelas.</w:t>
            </w:r>
          </w:p>
        </w:tc>
        <w:tc>
          <w:tcPr>
            <w:tcW w:w="3540" w:type="dxa"/>
            <w:shd w:val="clear" w:color="auto" w:fill="FFFFFF" w:themeFill="background1"/>
          </w:tcPr>
          <w:p w14:paraId="5D316AEE" w14:textId="77777777" w:rsidR="00D939D1" w:rsidRPr="00125A9D" w:rsidRDefault="00D939D1" w:rsidP="0005793F">
            <w:pPr>
              <w:jc w:val="both"/>
              <w:rPr>
                <w:sz w:val="18"/>
                <w:szCs w:val="18"/>
                <w:lang w:val="en-US"/>
              </w:rPr>
            </w:pPr>
          </w:p>
        </w:tc>
        <w:tc>
          <w:tcPr>
            <w:tcW w:w="3544" w:type="dxa"/>
            <w:shd w:val="clear" w:color="auto" w:fill="FFFFFF" w:themeFill="background1"/>
          </w:tcPr>
          <w:p w14:paraId="4BE00A45" w14:textId="77777777" w:rsidR="00D939D1" w:rsidRPr="00125A9D" w:rsidRDefault="00D939D1" w:rsidP="0005793F">
            <w:pPr>
              <w:jc w:val="both"/>
              <w:rPr>
                <w:sz w:val="18"/>
                <w:szCs w:val="18"/>
                <w:lang w:val="en-US"/>
              </w:rPr>
            </w:pPr>
          </w:p>
        </w:tc>
        <w:tc>
          <w:tcPr>
            <w:tcW w:w="3544" w:type="dxa"/>
            <w:shd w:val="clear" w:color="auto" w:fill="FFFFFF" w:themeFill="background1"/>
          </w:tcPr>
          <w:p w14:paraId="6CF6E2CA" w14:textId="77777777" w:rsidR="00D939D1" w:rsidRPr="00125A9D" w:rsidRDefault="00D939D1" w:rsidP="0005793F">
            <w:pPr>
              <w:jc w:val="both"/>
              <w:rPr>
                <w:sz w:val="18"/>
                <w:szCs w:val="18"/>
                <w:lang w:val="en-US"/>
              </w:rPr>
            </w:pPr>
          </w:p>
        </w:tc>
      </w:tr>
      <w:tr w:rsidR="00D939D1" w14:paraId="4B0CCBF3" w14:textId="77777777" w:rsidTr="0005793F">
        <w:tc>
          <w:tcPr>
            <w:tcW w:w="3544" w:type="dxa"/>
            <w:shd w:val="clear" w:color="auto" w:fill="FFFFFF" w:themeFill="background1"/>
          </w:tcPr>
          <w:p w14:paraId="52BD1E00" w14:textId="77777777" w:rsidR="00D939D1" w:rsidRPr="00F47687" w:rsidRDefault="00D939D1" w:rsidP="0005793F">
            <w:pPr>
              <w:ind w:left="602" w:hanging="318"/>
              <w:jc w:val="both"/>
              <w:rPr>
                <w:color w:val="FF0000"/>
                <w:sz w:val="18"/>
                <w:szCs w:val="18"/>
                <w:lang w:val="en-US"/>
              </w:rPr>
            </w:pPr>
            <w:r w:rsidRPr="00F47687">
              <w:rPr>
                <w:color w:val="FF0000"/>
                <w:sz w:val="18"/>
                <w:szCs w:val="18"/>
                <w:lang w:val="en-US"/>
              </w:rPr>
              <w:t>a.</w:t>
            </w:r>
            <w:r w:rsidRPr="00F47687">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3C34C4DC"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4F71041D" w14:textId="77777777" w:rsidR="00D939D1" w:rsidRPr="00125A9D" w:rsidRDefault="00D939D1" w:rsidP="0005793F">
            <w:pPr>
              <w:jc w:val="both"/>
              <w:rPr>
                <w:sz w:val="18"/>
                <w:szCs w:val="18"/>
                <w:lang w:val="en-US"/>
              </w:rPr>
            </w:pPr>
          </w:p>
        </w:tc>
        <w:tc>
          <w:tcPr>
            <w:tcW w:w="3544" w:type="dxa"/>
            <w:shd w:val="clear" w:color="auto" w:fill="FFFFFF" w:themeFill="background1"/>
          </w:tcPr>
          <w:p w14:paraId="3DB79E5B" w14:textId="77777777" w:rsidR="00D939D1" w:rsidRPr="00125A9D" w:rsidRDefault="00D939D1" w:rsidP="0005793F">
            <w:pPr>
              <w:jc w:val="both"/>
              <w:rPr>
                <w:sz w:val="18"/>
                <w:szCs w:val="18"/>
                <w:lang w:val="en-US"/>
              </w:rPr>
            </w:pPr>
          </w:p>
        </w:tc>
        <w:tc>
          <w:tcPr>
            <w:tcW w:w="3544" w:type="dxa"/>
            <w:shd w:val="clear" w:color="auto" w:fill="FFFFFF" w:themeFill="background1"/>
          </w:tcPr>
          <w:p w14:paraId="4842F062" w14:textId="77777777" w:rsidR="00D939D1" w:rsidRPr="00125A9D" w:rsidRDefault="00D939D1" w:rsidP="0005793F">
            <w:pPr>
              <w:jc w:val="both"/>
              <w:rPr>
                <w:sz w:val="18"/>
                <w:szCs w:val="18"/>
                <w:lang w:val="en-US"/>
              </w:rPr>
            </w:pPr>
          </w:p>
        </w:tc>
      </w:tr>
      <w:tr w:rsidR="00D939D1" w14:paraId="7B775A6E" w14:textId="77777777" w:rsidTr="0005793F">
        <w:tc>
          <w:tcPr>
            <w:tcW w:w="3544" w:type="dxa"/>
            <w:shd w:val="clear" w:color="auto" w:fill="FFFFFF" w:themeFill="background1"/>
          </w:tcPr>
          <w:p w14:paraId="44F8F5C7" w14:textId="77777777" w:rsidR="00D939D1" w:rsidRPr="00F47687" w:rsidRDefault="00D939D1" w:rsidP="0005793F">
            <w:pPr>
              <w:ind w:left="602" w:hanging="318"/>
              <w:jc w:val="both"/>
              <w:rPr>
                <w:color w:val="FF0000"/>
                <w:sz w:val="18"/>
                <w:szCs w:val="18"/>
                <w:lang w:val="en-US"/>
              </w:rPr>
            </w:pPr>
            <w:r w:rsidRPr="00F47687">
              <w:rPr>
                <w:color w:val="FF0000"/>
                <w:sz w:val="18"/>
                <w:szCs w:val="18"/>
                <w:lang w:val="en-US"/>
              </w:rPr>
              <w:t>b.</w:t>
            </w:r>
            <w:r w:rsidRPr="00F47687">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1DF9BE98"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111184E5" w14:textId="77777777" w:rsidR="00D939D1" w:rsidRPr="00125A9D" w:rsidRDefault="00D939D1" w:rsidP="0005793F">
            <w:pPr>
              <w:jc w:val="both"/>
              <w:rPr>
                <w:sz w:val="18"/>
                <w:szCs w:val="18"/>
                <w:lang w:val="en-US"/>
              </w:rPr>
            </w:pPr>
          </w:p>
        </w:tc>
        <w:tc>
          <w:tcPr>
            <w:tcW w:w="3544" w:type="dxa"/>
            <w:shd w:val="clear" w:color="auto" w:fill="FFFFFF" w:themeFill="background1"/>
          </w:tcPr>
          <w:p w14:paraId="6823F717" w14:textId="77777777" w:rsidR="00D939D1" w:rsidRPr="00125A9D" w:rsidRDefault="00D939D1" w:rsidP="0005793F">
            <w:pPr>
              <w:jc w:val="both"/>
              <w:rPr>
                <w:sz w:val="18"/>
                <w:szCs w:val="18"/>
                <w:lang w:val="en-US"/>
              </w:rPr>
            </w:pPr>
          </w:p>
        </w:tc>
        <w:tc>
          <w:tcPr>
            <w:tcW w:w="3544" w:type="dxa"/>
            <w:shd w:val="clear" w:color="auto" w:fill="FFFFFF" w:themeFill="background1"/>
          </w:tcPr>
          <w:p w14:paraId="46CB2C82" w14:textId="77777777" w:rsidR="00D939D1" w:rsidRPr="00125A9D" w:rsidRDefault="00D939D1" w:rsidP="0005793F">
            <w:pPr>
              <w:jc w:val="both"/>
              <w:rPr>
                <w:sz w:val="18"/>
                <w:szCs w:val="18"/>
                <w:lang w:val="en-US"/>
              </w:rPr>
            </w:pPr>
          </w:p>
        </w:tc>
      </w:tr>
      <w:tr w:rsidR="00D939D1" w14:paraId="7D4BC517" w14:textId="77777777" w:rsidTr="0005793F">
        <w:tc>
          <w:tcPr>
            <w:tcW w:w="3544" w:type="dxa"/>
            <w:shd w:val="clear" w:color="auto" w:fill="FFFFFF" w:themeFill="background1"/>
          </w:tcPr>
          <w:p w14:paraId="2CD51AAF" w14:textId="77777777" w:rsidR="00D939D1" w:rsidRPr="00F47687" w:rsidRDefault="00D939D1" w:rsidP="0005793F">
            <w:pPr>
              <w:ind w:left="318" w:hanging="318"/>
              <w:jc w:val="both"/>
              <w:rPr>
                <w:color w:val="FF0000"/>
                <w:sz w:val="18"/>
                <w:szCs w:val="18"/>
                <w:lang w:val="en-US"/>
              </w:rPr>
            </w:pPr>
            <w:r w:rsidRPr="00F47687">
              <w:rPr>
                <w:color w:val="FF0000"/>
                <w:sz w:val="18"/>
                <w:szCs w:val="18"/>
                <w:lang w:val="en-US"/>
              </w:rPr>
              <w:t>(7)</w:t>
            </w:r>
            <w:r w:rsidRPr="00F47687">
              <w:rPr>
                <w:color w:val="FF0000"/>
                <w:sz w:val="18"/>
                <w:szCs w:val="18"/>
                <w:lang w:val="en-US"/>
              </w:rPr>
              <w:tab/>
              <w:t>Otoritas Jasa Keuangan dapat mengumumkan pengenaan sanksi administratif sebagaimana dimaksud pada ayat (5) kepada masyarakat, paling kurang melalui laman/website OJK.</w:t>
            </w:r>
          </w:p>
        </w:tc>
        <w:tc>
          <w:tcPr>
            <w:tcW w:w="3548" w:type="dxa"/>
            <w:shd w:val="clear" w:color="auto" w:fill="FFFFFF" w:themeFill="background1"/>
          </w:tcPr>
          <w:p w14:paraId="066D74A2" w14:textId="77777777" w:rsidR="00D939D1" w:rsidRDefault="00D939D1" w:rsidP="0005793F">
            <w:pPr>
              <w:jc w:val="both"/>
              <w:rPr>
                <w:color w:val="FF0000"/>
                <w:sz w:val="18"/>
                <w:szCs w:val="18"/>
                <w:lang w:val="en-US"/>
              </w:rPr>
            </w:pPr>
            <w:r>
              <w:rPr>
                <w:color w:val="FF0000"/>
                <w:sz w:val="18"/>
                <w:szCs w:val="18"/>
                <w:lang w:val="en-US"/>
              </w:rPr>
              <w:t>Ayat (7)</w:t>
            </w:r>
          </w:p>
          <w:p w14:paraId="30202226" w14:textId="77777777" w:rsidR="00D939D1" w:rsidRPr="003A0365" w:rsidRDefault="00D939D1" w:rsidP="0005793F">
            <w:pPr>
              <w:ind w:firstLine="165"/>
              <w:jc w:val="both"/>
              <w:rPr>
                <w:color w:val="FF0000"/>
                <w:sz w:val="18"/>
                <w:szCs w:val="18"/>
                <w:lang w:val="en-US"/>
              </w:rPr>
            </w:pPr>
            <w:r w:rsidRPr="003A0365">
              <w:rPr>
                <w:color w:val="FF0000"/>
                <w:sz w:val="18"/>
                <w:szCs w:val="18"/>
                <w:lang w:val="en-US"/>
              </w:rPr>
              <w:t>Cukup jelas.</w:t>
            </w:r>
          </w:p>
        </w:tc>
        <w:tc>
          <w:tcPr>
            <w:tcW w:w="3540" w:type="dxa"/>
            <w:shd w:val="clear" w:color="auto" w:fill="FFFFFF" w:themeFill="background1"/>
          </w:tcPr>
          <w:p w14:paraId="5BCAE797" w14:textId="77777777" w:rsidR="00D939D1" w:rsidRPr="00125A9D" w:rsidRDefault="00D939D1" w:rsidP="0005793F">
            <w:pPr>
              <w:jc w:val="both"/>
              <w:rPr>
                <w:sz w:val="18"/>
                <w:szCs w:val="18"/>
                <w:lang w:val="en-US"/>
              </w:rPr>
            </w:pPr>
          </w:p>
        </w:tc>
        <w:tc>
          <w:tcPr>
            <w:tcW w:w="3544" w:type="dxa"/>
            <w:shd w:val="clear" w:color="auto" w:fill="FFFFFF" w:themeFill="background1"/>
          </w:tcPr>
          <w:p w14:paraId="12237941" w14:textId="77777777" w:rsidR="00D939D1" w:rsidRPr="00125A9D" w:rsidRDefault="00D939D1" w:rsidP="0005793F">
            <w:pPr>
              <w:jc w:val="both"/>
              <w:rPr>
                <w:sz w:val="18"/>
                <w:szCs w:val="18"/>
                <w:lang w:val="en-US"/>
              </w:rPr>
            </w:pPr>
          </w:p>
        </w:tc>
        <w:tc>
          <w:tcPr>
            <w:tcW w:w="3544" w:type="dxa"/>
            <w:shd w:val="clear" w:color="auto" w:fill="FFFFFF" w:themeFill="background1"/>
          </w:tcPr>
          <w:p w14:paraId="75EF6D94" w14:textId="77777777" w:rsidR="00D939D1" w:rsidRPr="00125A9D" w:rsidRDefault="00D939D1" w:rsidP="0005793F">
            <w:pPr>
              <w:jc w:val="both"/>
              <w:rPr>
                <w:sz w:val="18"/>
                <w:szCs w:val="18"/>
                <w:lang w:val="en-US"/>
              </w:rPr>
            </w:pPr>
          </w:p>
        </w:tc>
      </w:tr>
      <w:tr w:rsidR="00D939D1" w14:paraId="0B218FCA" w14:textId="77777777" w:rsidTr="0005793F">
        <w:tc>
          <w:tcPr>
            <w:tcW w:w="3544" w:type="dxa"/>
            <w:shd w:val="clear" w:color="auto" w:fill="D0CECE" w:themeFill="background2" w:themeFillShade="E6"/>
          </w:tcPr>
          <w:p w14:paraId="5ED50D26" w14:textId="77777777" w:rsidR="00D939D1" w:rsidRPr="006A1DB1" w:rsidRDefault="00D939D1" w:rsidP="0005793F">
            <w:pPr>
              <w:ind w:left="318" w:hanging="318"/>
              <w:jc w:val="both"/>
              <w:rPr>
                <w:sz w:val="18"/>
                <w:szCs w:val="18"/>
                <w:lang w:val="en-US"/>
              </w:rPr>
            </w:pPr>
          </w:p>
        </w:tc>
        <w:tc>
          <w:tcPr>
            <w:tcW w:w="3548" w:type="dxa"/>
            <w:shd w:val="clear" w:color="auto" w:fill="D0CECE" w:themeFill="background2" w:themeFillShade="E6"/>
          </w:tcPr>
          <w:p w14:paraId="2E664625"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249DBD07"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269893D"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5C2BEE1" w14:textId="77777777" w:rsidR="00D939D1" w:rsidRPr="00125A9D" w:rsidRDefault="00D939D1" w:rsidP="0005793F">
            <w:pPr>
              <w:jc w:val="both"/>
              <w:rPr>
                <w:sz w:val="18"/>
                <w:szCs w:val="18"/>
                <w:lang w:val="en-US"/>
              </w:rPr>
            </w:pPr>
          </w:p>
        </w:tc>
      </w:tr>
      <w:tr w:rsidR="00D939D1" w14:paraId="07D2CAC1" w14:textId="77777777" w:rsidTr="0005793F">
        <w:tc>
          <w:tcPr>
            <w:tcW w:w="7092" w:type="dxa"/>
            <w:gridSpan w:val="2"/>
            <w:shd w:val="clear" w:color="auto" w:fill="FFFFFF" w:themeFill="background1"/>
          </w:tcPr>
          <w:p w14:paraId="2195E7E4" w14:textId="77777777" w:rsidR="00D939D1" w:rsidRPr="00D72EDC" w:rsidRDefault="00D939D1" w:rsidP="0005793F">
            <w:pPr>
              <w:jc w:val="center"/>
              <w:rPr>
                <w:b/>
                <w:sz w:val="18"/>
                <w:szCs w:val="18"/>
                <w:lang w:val="en-US"/>
              </w:rPr>
            </w:pPr>
            <w:r w:rsidRPr="00D72EDC">
              <w:rPr>
                <w:b/>
                <w:sz w:val="18"/>
                <w:szCs w:val="18"/>
                <w:lang w:val="en-US"/>
              </w:rPr>
              <w:t>BAB V</w:t>
            </w:r>
          </w:p>
        </w:tc>
        <w:tc>
          <w:tcPr>
            <w:tcW w:w="3540" w:type="dxa"/>
            <w:shd w:val="clear" w:color="auto" w:fill="FFFFFF" w:themeFill="background1"/>
          </w:tcPr>
          <w:p w14:paraId="0EEDCF74" w14:textId="77777777" w:rsidR="00D939D1" w:rsidRPr="00125A9D" w:rsidRDefault="00D939D1" w:rsidP="0005793F">
            <w:pPr>
              <w:jc w:val="both"/>
              <w:rPr>
                <w:sz w:val="18"/>
                <w:szCs w:val="18"/>
                <w:lang w:val="en-US"/>
              </w:rPr>
            </w:pPr>
          </w:p>
        </w:tc>
        <w:tc>
          <w:tcPr>
            <w:tcW w:w="3544" w:type="dxa"/>
            <w:shd w:val="clear" w:color="auto" w:fill="FFFFFF" w:themeFill="background1"/>
          </w:tcPr>
          <w:p w14:paraId="543C3C67" w14:textId="77777777" w:rsidR="00D939D1" w:rsidRPr="00125A9D" w:rsidRDefault="00D939D1" w:rsidP="0005793F">
            <w:pPr>
              <w:jc w:val="both"/>
              <w:rPr>
                <w:sz w:val="18"/>
                <w:szCs w:val="18"/>
                <w:lang w:val="en-US"/>
              </w:rPr>
            </w:pPr>
          </w:p>
        </w:tc>
        <w:tc>
          <w:tcPr>
            <w:tcW w:w="3544" w:type="dxa"/>
            <w:shd w:val="clear" w:color="auto" w:fill="FFFFFF" w:themeFill="background1"/>
          </w:tcPr>
          <w:p w14:paraId="25E61C27" w14:textId="77777777" w:rsidR="00D939D1" w:rsidRPr="00125A9D" w:rsidRDefault="00D939D1" w:rsidP="0005793F">
            <w:pPr>
              <w:jc w:val="both"/>
              <w:rPr>
                <w:sz w:val="18"/>
                <w:szCs w:val="18"/>
                <w:lang w:val="en-US"/>
              </w:rPr>
            </w:pPr>
          </w:p>
        </w:tc>
      </w:tr>
      <w:tr w:rsidR="00D939D1" w14:paraId="2F4FCA0D" w14:textId="77777777" w:rsidTr="0005793F">
        <w:tc>
          <w:tcPr>
            <w:tcW w:w="7092" w:type="dxa"/>
            <w:gridSpan w:val="2"/>
            <w:shd w:val="clear" w:color="auto" w:fill="FFFFFF" w:themeFill="background1"/>
          </w:tcPr>
          <w:p w14:paraId="3CB905A3" w14:textId="77777777" w:rsidR="00D939D1" w:rsidRPr="00D72EDC" w:rsidRDefault="00D939D1" w:rsidP="0005793F">
            <w:pPr>
              <w:jc w:val="center"/>
              <w:rPr>
                <w:b/>
                <w:sz w:val="18"/>
                <w:szCs w:val="18"/>
                <w:lang w:val="en-US"/>
              </w:rPr>
            </w:pPr>
            <w:r w:rsidRPr="00D72EDC">
              <w:rPr>
                <w:b/>
                <w:sz w:val="18"/>
                <w:szCs w:val="18"/>
                <w:lang w:val="en-US"/>
              </w:rPr>
              <w:t>PENGENDALIAN INTERN</w:t>
            </w:r>
          </w:p>
        </w:tc>
        <w:tc>
          <w:tcPr>
            <w:tcW w:w="3540" w:type="dxa"/>
            <w:shd w:val="clear" w:color="auto" w:fill="FFFFFF" w:themeFill="background1"/>
          </w:tcPr>
          <w:p w14:paraId="211A088C" w14:textId="77777777" w:rsidR="00D939D1" w:rsidRPr="00125A9D" w:rsidRDefault="00D939D1" w:rsidP="0005793F">
            <w:pPr>
              <w:jc w:val="both"/>
              <w:rPr>
                <w:sz w:val="18"/>
                <w:szCs w:val="18"/>
                <w:lang w:val="en-US"/>
              </w:rPr>
            </w:pPr>
          </w:p>
        </w:tc>
        <w:tc>
          <w:tcPr>
            <w:tcW w:w="3544" w:type="dxa"/>
            <w:shd w:val="clear" w:color="auto" w:fill="FFFFFF" w:themeFill="background1"/>
          </w:tcPr>
          <w:p w14:paraId="7EC69D86" w14:textId="77777777" w:rsidR="00D939D1" w:rsidRPr="00125A9D" w:rsidRDefault="00D939D1" w:rsidP="0005793F">
            <w:pPr>
              <w:jc w:val="both"/>
              <w:rPr>
                <w:sz w:val="18"/>
                <w:szCs w:val="18"/>
                <w:lang w:val="en-US"/>
              </w:rPr>
            </w:pPr>
          </w:p>
        </w:tc>
        <w:tc>
          <w:tcPr>
            <w:tcW w:w="3544" w:type="dxa"/>
            <w:shd w:val="clear" w:color="auto" w:fill="FFFFFF" w:themeFill="background1"/>
          </w:tcPr>
          <w:p w14:paraId="24962680" w14:textId="77777777" w:rsidR="00D939D1" w:rsidRPr="00125A9D" w:rsidRDefault="00D939D1" w:rsidP="0005793F">
            <w:pPr>
              <w:jc w:val="both"/>
              <w:rPr>
                <w:sz w:val="18"/>
                <w:szCs w:val="18"/>
                <w:lang w:val="en-US"/>
              </w:rPr>
            </w:pPr>
          </w:p>
        </w:tc>
      </w:tr>
      <w:tr w:rsidR="00D939D1" w14:paraId="7EAD8D68" w14:textId="77777777" w:rsidTr="0005793F">
        <w:tc>
          <w:tcPr>
            <w:tcW w:w="3544" w:type="dxa"/>
            <w:shd w:val="clear" w:color="auto" w:fill="FFFFFF" w:themeFill="background1"/>
          </w:tcPr>
          <w:p w14:paraId="23072E7D" w14:textId="77777777" w:rsidR="00D939D1" w:rsidRPr="00D72EDC" w:rsidRDefault="00D939D1" w:rsidP="0005793F">
            <w:pPr>
              <w:ind w:left="318" w:hanging="318"/>
              <w:jc w:val="center"/>
              <w:rPr>
                <w:b/>
                <w:sz w:val="18"/>
                <w:szCs w:val="18"/>
                <w:lang w:val="en-US"/>
              </w:rPr>
            </w:pPr>
            <w:r w:rsidRPr="00D72EDC">
              <w:rPr>
                <w:b/>
                <w:sz w:val="18"/>
                <w:szCs w:val="18"/>
                <w:lang w:val="en-US"/>
              </w:rPr>
              <w:t>Pasal 60</w:t>
            </w:r>
          </w:p>
        </w:tc>
        <w:tc>
          <w:tcPr>
            <w:tcW w:w="3548" w:type="dxa"/>
            <w:shd w:val="clear" w:color="auto" w:fill="FFFFFF" w:themeFill="background1"/>
          </w:tcPr>
          <w:p w14:paraId="658F3C1D" w14:textId="77777777" w:rsidR="00D939D1" w:rsidRPr="00D72EDC" w:rsidRDefault="00D939D1" w:rsidP="0005793F">
            <w:pPr>
              <w:jc w:val="both"/>
              <w:rPr>
                <w:b/>
                <w:sz w:val="18"/>
                <w:szCs w:val="18"/>
                <w:lang w:val="en-US"/>
              </w:rPr>
            </w:pPr>
            <w:r>
              <w:rPr>
                <w:b/>
                <w:sz w:val="18"/>
                <w:szCs w:val="18"/>
                <w:lang w:val="en-US"/>
              </w:rPr>
              <w:t>Pasal 60</w:t>
            </w:r>
          </w:p>
        </w:tc>
        <w:tc>
          <w:tcPr>
            <w:tcW w:w="3540" w:type="dxa"/>
            <w:shd w:val="clear" w:color="auto" w:fill="FFFFFF" w:themeFill="background1"/>
          </w:tcPr>
          <w:p w14:paraId="4302020C" w14:textId="77777777" w:rsidR="00D939D1" w:rsidRPr="00125A9D" w:rsidRDefault="00D939D1" w:rsidP="0005793F">
            <w:pPr>
              <w:jc w:val="both"/>
              <w:rPr>
                <w:sz w:val="18"/>
                <w:szCs w:val="18"/>
                <w:lang w:val="en-US"/>
              </w:rPr>
            </w:pPr>
          </w:p>
        </w:tc>
        <w:tc>
          <w:tcPr>
            <w:tcW w:w="3544" w:type="dxa"/>
            <w:shd w:val="clear" w:color="auto" w:fill="FFFFFF" w:themeFill="background1"/>
          </w:tcPr>
          <w:p w14:paraId="3F155436" w14:textId="77777777" w:rsidR="00D939D1" w:rsidRPr="00125A9D" w:rsidRDefault="00D939D1" w:rsidP="0005793F">
            <w:pPr>
              <w:jc w:val="both"/>
              <w:rPr>
                <w:sz w:val="18"/>
                <w:szCs w:val="18"/>
                <w:lang w:val="en-US"/>
              </w:rPr>
            </w:pPr>
          </w:p>
        </w:tc>
        <w:tc>
          <w:tcPr>
            <w:tcW w:w="3544" w:type="dxa"/>
            <w:shd w:val="clear" w:color="auto" w:fill="FFFFFF" w:themeFill="background1"/>
          </w:tcPr>
          <w:p w14:paraId="304C6AE5" w14:textId="77777777" w:rsidR="00D939D1" w:rsidRPr="00125A9D" w:rsidRDefault="00D939D1" w:rsidP="0005793F">
            <w:pPr>
              <w:jc w:val="both"/>
              <w:rPr>
                <w:sz w:val="18"/>
                <w:szCs w:val="18"/>
                <w:lang w:val="en-US"/>
              </w:rPr>
            </w:pPr>
          </w:p>
        </w:tc>
      </w:tr>
      <w:tr w:rsidR="00D939D1" w14:paraId="6D5669FE" w14:textId="77777777" w:rsidTr="0005793F">
        <w:tc>
          <w:tcPr>
            <w:tcW w:w="3544" w:type="dxa"/>
            <w:shd w:val="clear" w:color="auto" w:fill="FFFFFF" w:themeFill="background1"/>
          </w:tcPr>
          <w:p w14:paraId="6316D427" w14:textId="77777777" w:rsidR="00D939D1" w:rsidRPr="006A1DB1" w:rsidRDefault="00D939D1" w:rsidP="0005793F">
            <w:pPr>
              <w:ind w:left="318" w:hanging="318"/>
              <w:jc w:val="both"/>
              <w:rPr>
                <w:sz w:val="18"/>
                <w:szCs w:val="18"/>
                <w:lang w:val="en-US"/>
              </w:rPr>
            </w:pPr>
            <w:r w:rsidRPr="006A1DB1">
              <w:rPr>
                <w:sz w:val="18"/>
                <w:szCs w:val="18"/>
                <w:lang w:val="en-US"/>
              </w:rPr>
              <w:t>(1)</w:t>
            </w:r>
            <w:r w:rsidRPr="006A1DB1">
              <w:rPr>
                <w:sz w:val="18"/>
                <w:szCs w:val="18"/>
                <w:lang w:val="en-US"/>
              </w:rPr>
              <w:tab/>
            </w:r>
            <w:r>
              <w:rPr>
                <w:strike/>
                <w:color w:val="002060"/>
                <w:sz w:val="18"/>
                <w:szCs w:val="18"/>
                <w:lang w:val="en-US"/>
              </w:rPr>
              <w:t>P</w:t>
            </w:r>
            <w:r>
              <w:rPr>
                <w:color w:val="FF0000"/>
                <w:sz w:val="18"/>
                <w:szCs w:val="18"/>
                <w:lang w:val="en-US"/>
              </w:rPr>
              <w:t>L</w:t>
            </w:r>
            <w:r>
              <w:rPr>
                <w:sz w:val="18"/>
                <w:szCs w:val="18"/>
                <w:lang w:val="en-US"/>
              </w:rPr>
              <w:t xml:space="preserve">JK </w:t>
            </w:r>
            <w:r w:rsidRPr="006A1DB1">
              <w:rPr>
                <w:sz w:val="18"/>
                <w:szCs w:val="18"/>
                <w:lang w:val="en-US"/>
              </w:rPr>
              <w:t xml:space="preserve">wajib memiliki sistem pengendalian intern yang efektif </w:t>
            </w:r>
            <w:r w:rsidRPr="00F47687">
              <w:rPr>
                <w:color w:val="FF0000"/>
                <w:sz w:val="18"/>
                <w:szCs w:val="18"/>
                <w:lang w:val="en-US"/>
              </w:rPr>
              <w:t>dan independen</w:t>
            </w:r>
            <w:r w:rsidRPr="006A1DB1">
              <w:rPr>
                <w:sz w:val="18"/>
                <w:szCs w:val="18"/>
                <w:lang w:val="en-US"/>
              </w:rPr>
              <w:t>.</w:t>
            </w:r>
          </w:p>
        </w:tc>
        <w:tc>
          <w:tcPr>
            <w:tcW w:w="3548" w:type="dxa"/>
            <w:shd w:val="clear" w:color="auto" w:fill="FFFFFF" w:themeFill="background1"/>
          </w:tcPr>
          <w:p w14:paraId="7DD5C24B" w14:textId="77777777" w:rsidR="00D939D1" w:rsidRDefault="00D939D1" w:rsidP="0005793F">
            <w:pPr>
              <w:rPr>
                <w:sz w:val="18"/>
                <w:szCs w:val="18"/>
                <w:lang w:val="en-US"/>
              </w:rPr>
            </w:pPr>
            <w:r>
              <w:rPr>
                <w:sz w:val="18"/>
                <w:szCs w:val="18"/>
                <w:lang w:val="en-US"/>
              </w:rPr>
              <w:t>Ayat (1)</w:t>
            </w:r>
          </w:p>
          <w:p w14:paraId="0C8BA731" w14:textId="77777777" w:rsidR="00D939D1" w:rsidRDefault="00D939D1" w:rsidP="0005793F">
            <w:pPr>
              <w:ind w:firstLine="165"/>
            </w:pPr>
            <w:r w:rsidRPr="00E95C32">
              <w:rPr>
                <w:sz w:val="18"/>
                <w:szCs w:val="18"/>
                <w:lang w:val="en-US"/>
              </w:rPr>
              <w:t>Cukup jelas.</w:t>
            </w:r>
          </w:p>
        </w:tc>
        <w:tc>
          <w:tcPr>
            <w:tcW w:w="3540" w:type="dxa"/>
            <w:shd w:val="clear" w:color="auto" w:fill="FFFFFF" w:themeFill="background1"/>
          </w:tcPr>
          <w:p w14:paraId="6499C4A9" w14:textId="77777777" w:rsidR="00D939D1" w:rsidRPr="00125A9D" w:rsidRDefault="00D939D1" w:rsidP="0005793F">
            <w:pPr>
              <w:jc w:val="both"/>
              <w:rPr>
                <w:sz w:val="18"/>
                <w:szCs w:val="18"/>
                <w:lang w:val="en-US"/>
              </w:rPr>
            </w:pPr>
          </w:p>
        </w:tc>
        <w:tc>
          <w:tcPr>
            <w:tcW w:w="3544" w:type="dxa"/>
            <w:shd w:val="clear" w:color="auto" w:fill="FFFFFF" w:themeFill="background1"/>
          </w:tcPr>
          <w:p w14:paraId="7A1A7AA2" w14:textId="77777777" w:rsidR="00D939D1" w:rsidRPr="00125A9D" w:rsidRDefault="00D939D1" w:rsidP="0005793F">
            <w:pPr>
              <w:jc w:val="both"/>
              <w:rPr>
                <w:sz w:val="18"/>
                <w:szCs w:val="18"/>
                <w:lang w:val="en-US"/>
              </w:rPr>
            </w:pPr>
          </w:p>
        </w:tc>
        <w:tc>
          <w:tcPr>
            <w:tcW w:w="3544" w:type="dxa"/>
            <w:shd w:val="clear" w:color="auto" w:fill="FFFFFF" w:themeFill="background1"/>
          </w:tcPr>
          <w:p w14:paraId="64DF80A0" w14:textId="77777777" w:rsidR="00D939D1" w:rsidRPr="00125A9D" w:rsidRDefault="00D939D1" w:rsidP="0005793F">
            <w:pPr>
              <w:jc w:val="both"/>
              <w:rPr>
                <w:sz w:val="18"/>
                <w:szCs w:val="18"/>
                <w:lang w:val="en-US"/>
              </w:rPr>
            </w:pPr>
          </w:p>
        </w:tc>
      </w:tr>
      <w:tr w:rsidR="00D939D1" w14:paraId="22B54AF4" w14:textId="77777777" w:rsidTr="0005793F">
        <w:tc>
          <w:tcPr>
            <w:tcW w:w="3544" w:type="dxa"/>
            <w:shd w:val="clear" w:color="auto" w:fill="FFFFFF" w:themeFill="background1"/>
          </w:tcPr>
          <w:p w14:paraId="272D1662" w14:textId="77777777" w:rsidR="00D939D1" w:rsidRPr="006A1DB1" w:rsidRDefault="00D939D1" w:rsidP="0005793F">
            <w:pPr>
              <w:ind w:left="318" w:hanging="318"/>
              <w:jc w:val="both"/>
              <w:rPr>
                <w:sz w:val="18"/>
                <w:szCs w:val="18"/>
                <w:lang w:val="en-US"/>
              </w:rPr>
            </w:pPr>
            <w:r w:rsidRPr="006A1DB1">
              <w:rPr>
                <w:sz w:val="18"/>
                <w:szCs w:val="18"/>
                <w:lang w:val="en-US"/>
              </w:rPr>
              <w:t xml:space="preserve">(2)  </w:t>
            </w:r>
            <w:r w:rsidRPr="006A1DB1">
              <w:rPr>
                <w:sz w:val="18"/>
                <w:szCs w:val="18"/>
                <w:lang w:val="en-US"/>
              </w:rPr>
              <w:tab/>
              <w:t>Pelaksanaan sistem pengendalian intern yang efektif dan independen sebagaimana dimaksud pada ayat (1), antara lain dibuktikan dengan:</w:t>
            </w:r>
          </w:p>
        </w:tc>
        <w:tc>
          <w:tcPr>
            <w:tcW w:w="3548" w:type="dxa"/>
            <w:shd w:val="clear" w:color="auto" w:fill="FFFFFF" w:themeFill="background1"/>
          </w:tcPr>
          <w:p w14:paraId="07C070AB" w14:textId="77777777" w:rsidR="00D939D1" w:rsidRDefault="00D939D1" w:rsidP="0005793F">
            <w:pPr>
              <w:rPr>
                <w:sz w:val="18"/>
                <w:szCs w:val="18"/>
                <w:lang w:val="en-US"/>
              </w:rPr>
            </w:pPr>
            <w:r>
              <w:rPr>
                <w:sz w:val="18"/>
                <w:szCs w:val="18"/>
                <w:lang w:val="en-US"/>
              </w:rPr>
              <w:t>Ayat (2)</w:t>
            </w:r>
          </w:p>
          <w:p w14:paraId="7CAEF309" w14:textId="77777777" w:rsidR="00D939D1" w:rsidRDefault="00D939D1" w:rsidP="0005793F">
            <w:pPr>
              <w:ind w:firstLine="165"/>
            </w:pPr>
            <w:r w:rsidRPr="00E95C32">
              <w:rPr>
                <w:sz w:val="18"/>
                <w:szCs w:val="18"/>
                <w:lang w:val="en-US"/>
              </w:rPr>
              <w:t>Cukup jelas.</w:t>
            </w:r>
          </w:p>
        </w:tc>
        <w:tc>
          <w:tcPr>
            <w:tcW w:w="3540" w:type="dxa"/>
            <w:shd w:val="clear" w:color="auto" w:fill="FFFFFF" w:themeFill="background1"/>
          </w:tcPr>
          <w:p w14:paraId="5EAE92D5" w14:textId="77777777" w:rsidR="00D939D1" w:rsidRPr="00125A9D" w:rsidRDefault="00D939D1" w:rsidP="0005793F">
            <w:pPr>
              <w:jc w:val="both"/>
              <w:rPr>
                <w:sz w:val="18"/>
                <w:szCs w:val="18"/>
                <w:lang w:val="en-US"/>
              </w:rPr>
            </w:pPr>
          </w:p>
        </w:tc>
        <w:tc>
          <w:tcPr>
            <w:tcW w:w="3544" w:type="dxa"/>
            <w:shd w:val="clear" w:color="auto" w:fill="FFFFFF" w:themeFill="background1"/>
          </w:tcPr>
          <w:p w14:paraId="6A43EB3D" w14:textId="77777777" w:rsidR="00D939D1" w:rsidRPr="00125A9D" w:rsidRDefault="00D939D1" w:rsidP="0005793F">
            <w:pPr>
              <w:jc w:val="both"/>
              <w:rPr>
                <w:sz w:val="18"/>
                <w:szCs w:val="18"/>
                <w:lang w:val="en-US"/>
              </w:rPr>
            </w:pPr>
          </w:p>
        </w:tc>
        <w:tc>
          <w:tcPr>
            <w:tcW w:w="3544" w:type="dxa"/>
            <w:shd w:val="clear" w:color="auto" w:fill="FFFFFF" w:themeFill="background1"/>
          </w:tcPr>
          <w:p w14:paraId="4AA478A6" w14:textId="77777777" w:rsidR="00D939D1" w:rsidRPr="00125A9D" w:rsidRDefault="00D939D1" w:rsidP="0005793F">
            <w:pPr>
              <w:jc w:val="both"/>
              <w:rPr>
                <w:sz w:val="18"/>
                <w:szCs w:val="18"/>
                <w:lang w:val="en-US"/>
              </w:rPr>
            </w:pPr>
          </w:p>
        </w:tc>
      </w:tr>
      <w:tr w:rsidR="00D939D1" w14:paraId="00C87CD4" w14:textId="77777777" w:rsidTr="0005793F">
        <w:tc>
          <w:tcPr>
            <w:tcW w:w="3544" w:type="dxa"/>
            <w:shd w:val="clear" w:color="auto" w:fill="FFFFFF" w:themeFill="background1"/>
          </w:tcPr>
          <w:p w14:paraId="20093388" w14:textId="77777777" w:rsidR="00D939D1" w:rsidRPr="006A1DB1" w:rsidRDefault="00D939D1" w:rsidP="0005793F">
            <w:pPr>
              <w:ind w:left="602" w:hanging="318"/>
              <w:jc w:val="both"/>
              <w:rPr>
                <w:sz w:val="18"/>
                <w:szCs w:val="18"/>
                <w:lang w:val="en-US"/>
              </w:rPr>
            </w:pPr>
            <w:r w:rsidRPr="00381405">
              <w:rPr>
                <w:sz w:val="18"/>
                <w:szCs w:val="18"/>
                <w:lang w:val="en-US"/>
              </w:rPr>
              <w:lastRenderedPageBreak/>
              <w:t>a.</w:t>
            </w:r>
            <w:r w:rsidRPr="00381405">
              <w:rPr>
                <w:sz w:val="18"/>
                <w:szCs w:val="18"/>
                <w:lang w:val="en-US"/>
              </w:rPr>
              <w:tab/>
              <w:t>dimilikinya kebijakan, prosedur, dan pemantauan internal yang memadai;</w:t>
            </w:r>
          </w:p>
        </w:tc>
        <w:tc>
          <w:tcPr>
            <w:tcW w:w="3548" w:type="dxa"/>
            <w:shd w:val="clear" w:color="auto" w:fill="FFFFFF" w:themeFill="background1"/>
          </w:tcPr>
          <w:p w14:paraId="1C0AA76C" w14:textId="77777777" w:rsidR="00D939D1" w:rsidRDefault="00D939D1" w:rsidP="0005793F">
            <w:pPr>
              <w:ind w:firstLine="452"/>
              <w:rPr>
                <w:sz w:val="18"/>
                <w:szCs w:val="18"/>
                <w:lang w:val="en-US"/>
              </w:rPr>
            </w:pPr>
            <w:r>
              <w:rPr>
                <w:sz w:val="18"/>
                <w:szCs w:val="18"/>
                <w:lang w:val="en-US"/>
              </w:rPr>
              <w:t>Huruf a</w:t>
            </w:r>
          </w:p>
          <w:p w14:paraId="5FC5AADB" w14:textId="77777777" w:rsidR="00D939D1" w:rsidRDefault="00D939D1" w:rsidP="0005793F">
            <w:pPr>
              <w:ind w:firstLine="736"/>
            </w:pPr>
            <w:r w:rsidRPr="00E95C32">
              <w:rPr>
                <w:sz w:val="18"/>
                <w:szCs w:val="18"/>
                <w:lang w:val="en-US"/>
              </w:rPr>
              <w:t>Cukup jelas.</w:t>
            </w:r>
          </w:p>
        </w:tc>
        <w:tc>
          <w:tcPr>
            <w:tcW w:w="3540" w:type="dxa"/>
            <w:shd w:val="clear" w:color="auto" w:fill="FFFFFF" w:themeFill="background1"/>
          </w:tcPr>
          <w:p w14:paraId="3D387E7B" w14:textId="77777777" w:rsidR="00D939D1" w:rsidRPr="00125A9D" w:rsidRDefault="00D939D1" w:rsidP="0005793F">
            <w:pPr>
              <w:jc w:val="both"/>
              <w:rPr>
                <w:sz w:val="18"/>
                <w:szCs w:val="18"/>
                <w:lang w:val="en-US"/>
              </w:rPr>
            </w:pPr>
          </w:p>
        </w:tc>
        <w:tc>
          <w:tcPr>
            <w:tcW w:w="3544" w:type="dxa"/>
            <w:shd w:val="clear" w:color="auto" w:fill="FFFFFF" w:themeFill="background1"/>
          </w:tcPr>
          <w:p w14:paraId="3B59163E" w14:textId="77777777" w:rsidR="00D939D1" w:rsidRPr="00125A9D" w:rsidRDefault="00D939D1" w:rsidP="0005793F">
            <w:pPr>
              <w:jc w:val="both"/>
              <w:rPr>
                <w:sz w:val="18"/>
                <w:szCs w:val="18"/>
                <w:lang w:val="en-US"/>
              </w:rPr>
            </w:pPr>
          </w:p>
        </w:tc>
        <w:tc>
          <w:tcPr>
            <w:tcW w:w="3544" w:type="dxa"/>
            <w:shd w:val="clear" w:color="auto" w:fill="FFFFFF" w:themeFill="background1"/>
          </w:tcPr>
          <w:p w14:paraId="63B70F07" w14:textId="77777777" w:rsidR="00D939D1" w:rsidRPr="00125A9D" w:rsidRDefault="00D939D1" w:rsidP="0005793F">
            <w:pPr>
              <w:jc w:val="both"/>
              <w:rPr>
                <w:sz w:val="18"/>
                <w:szCs w:val="18"/>
                <w:lang w:val="en-US"/>
              </w:rPr>
            </w:pPr>
          </w:p>
        </w:tc>
      </w:tr>
      <w:tr w:rsidR="00D939D1" w14:paraId="0C028C52" w14:textId="77777777" w:rsidTr="0005793F">
        <w:tc>
          <w:tcPr>
            <w:tcW w:w="3544" w:type="dxa"/>
            <w:shd w:val="clear" w:color="auto" w:fill="FFFFFF" w:themeFill="background1"/>
          </w:tcPr>
          <w:p w14:paraId="2669791B" w14:textId="77777777" w:rsidR="00D939D1" w:rsidRPr="00381405" w:rsidRDefault="00D939D1" w:rsidP="0005793F">
            <w:pPr>
              <w:ind w:left="602" w:hanging="318"/>
              <w:jc w:val="both"/>
              <w:rPr>
                <w:sz w:val="18"/>
                <w:szCs w:val="18"/>
                <w:lang w:val="en-US"/>
              </w:rPr>
            </w:pPr>
            <w:r w:rsidRPr="00381405">
              <w:rPr>
                <w:sz w:val="18"/>
                <w:szCs w:val="18"/>
                <w:lang w:val="en-US"/>
              </w:rPr>
              <w:t xml:space="preserve">b.   </w:t>
            </w:r>
            <w:r w:rsidRPr="00381405">
              <w:rPr>
                <w:sz w:val="18"/>
                <w:szCs w:val="18"/>
                <w:lang w:val="en-US"/>
              </w:rPr>
              <w:tab/>
              <w:t xml:space="preserve">adanya batasan wewenang dan tanggung jawab satuan kerja terkait dengan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381405">
              <w:rPr>
                <w:sz w:val="18"/>
                <w:szCs w:val="18"/>
                <w:lang w:val="en-US"/>
              </w:rPr>
              <w:t>; dan</w:t>
            </w:r>
          </w:p>
        </w:tc>
        <w:tc>
          <w:tcPr>
            <w:tcW w:w="3548" w:type="dxa"/>
            <w:shd w:val="clear" w:color="auto" w:fill="FFFFFF" w:themeFill="background1"/>
          </w:tcPr>
          <w:p w14:paraId="3757BB1B" w14:textId="77777777" w:rsidR="00D939D1" w:rsidRDefault="00D939D1" w:rsidP="0005793F">
            <w:pPr>
              <w:ind w:firstLine="452"/>
              <w:rPr>
                <w:sz w:val="18"/>
                <w:szCs w:val="18"/>
                <w:lang w:val="en-US"/>
              </w:rPr>
            </w:pPr>
            <w:r>
              <w:rPr>
                <w:sz w:val="18"/>
                <w:szCs w:val="18"/>
                <w:lang w:val="en-US"/>
              </w:rPr>
              <w:t>Huruf b</w:t>
            </w:r>
          </w:p>
          <w:p w14:paraId="3BB1C5ED" w14:textId="77777777" w:rsidR="00D939D1" w:rsidRDefault="00D939D1" w:rsidP="0005793F">
            <w:pPr>
              <w:ind w:firstLine="736"/>
            </w:pPr>
            <w:r w:rsidRPr="00E95C32">
              <w:rPr>
                <w:sz w:val="18"/>
                <w:szCs w:val="18"/>
                <w:lang w:val="en-US"/>
              </w:rPr>
              <w:t>Cukup jelas.</w:t>
            </w:r>
          </w:p>
        </w:tc>
        <w:tc>
          <w:tcPr>
            <w:tcW w:w="3540" w:type="dxa"/>
            <w:shd w:val="clear" w:color="auto" w:fill="FFFFFF" w:themeFill="background1"/>
          </w:tcPr>
          <w:p w14:paraId="2E02DF6E" w14:textId="77777777" w:rsidR="00D939D1" w:rsidRPr="00125A9D" w:rsidRDefault="00D939D1" w:rsidP="0005793F">
            <w:pPr>
              <w:jc w:val="both"/>
              <w:rPr>
                <w:sz w:val="18"/>
                <w:szCs w:val="18"/>
                <w:lang w:val="en-US"/>
              </w:rPr>
            </w:pPr>
          </w:p>
        </w:tc>
        <w:tc>
          <w:tcPr>
            <w:tcW w:w="3544" w:type="dxa"/>
            <w:shd w:val="clear" w:color="auto" w:fill="FFFFFF" w:themeFill="background1"/>
          </w:tcPr>
          <w:p w14:paraId="3F4239A1" w14:textId="77777777" w:rsidR="00D939D1" w:rsidRPr="00125A9D" w:rsidRDefault="00D939D1" w:rsidP="0005793F">
            <w:pPr>
              <w:jc w:val="both"/>
              <w:rPr>
                <w:sz w:val="18"/>
                <w:szCs w:val="18"/>
                <w:lang w:val="en-US"/>
              </w:rPr>
            </w:pPr>
          </w:p>
        </w:tc>
        <w:tc>
          <w:tcPr>
            <w:tcW w:w="3544" w:type="dxa"/>
            <w:shd w:val="clear" w:color="auto" w:fill="FFFFFF" w:themeFill="background1"/>
          </w:tcPr>
          <w:p w14:paraId="6AA9B7F1" w14:textId="77777777" w:rsidR="00D939D1" w:rsidRPr="00125A9D" w:rsidRDefault="00D939D1" w:rsidP="0005793F">
            <w:pPr>
              <w:jc w:val="both"/>
              <w:rPr>
                <w:sz w:val="18"/>
                <w:szCs w:val="18"/>
                <w:lang w:val="en-US"/>
              </w:rPr>
            </w:pPr>
          </w:p>
        </w:tc>
      </w:tr>
      <w:tr w:rsidR="00D939D1" w14:paraId="40A02301" w14:textId="77777777" w:rsidTr="0005793F">
        <w:tc>
          <w:tcPr>
            <w:tcW w:w="3544" w:type="dxa"/>
            <w:shd w:val="clear" w:color="auto" w:fill="FFFFFF" w:themeFill="background1"/>
          </w:tcPr>
          <w:p w14:paraId="58CDCB41" w14:textId="77777777" w:rsidR="00D939D1" w:rsidRPr="00381405" w:rsidRDefault="00D939D1" w:rsidP="0005793F">
            <w:pPr>
              <w:ind w:left="602" w:hanging="318"/>
              <w:jc w:val="both"/>
              <w:rPr>
                <w:sz w:val="18"/>
                <w:szCs w:val="18"/>
                <w:lang w:val="en-US"/>
              </w:rPr>
            </w:pPr>
            <w:r w:rsidRPr="00381405">
              <w:rPr>
                <w:sz w:val="18"/>
                <w:szCs w:val="18"/>
                <w:lang w:val="en-US"/>
              </w:rPr>
              <w:t xml:space="preserve">c. </w:t>
            </w:r>
            <w:r w:rsidRPr="00381405">
              <w:rPr>
                <w:sz w:val="18"/>
                <w:szCs w:val="18"/>
                <w:lang w:val="en-US"/>
              </w:rPr>
              <w:tab/>
              <w:t xml:space="preserve">dilakukannya pemeriksaan secara independen untuk memastikan efektivitas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p>
        </w:tc>
        <w:tc>
          <w:tcPr>
            <w:tcW w:w="3548" w:type="dxa"/>
            <w:shd w:val="clear" w:color="auto" w:fill="FFFFFF" w:themeFill="background1"/>
          </w:tcPr>
          <w:p w14:paraId="69FB4F8F" w14:textId="77777777" w:rsidR="00D939D1" w:rsidRDefault="00D939D1" w:rsidP="0005793F">
            <w:pPr>
              <w:ind w:firstLine="452"/>
              <w:jc w:val="both"/>
              <w:rPr>
                <w:sz w:val="18"/>
                <w:szCs w:val="18"/>
                <w:lang w:val="en-US"/>
              </w:rPr>
            </w:pPr>
            <w:r>
              <w:rPr>
                <w:sz w:val="18"/>
                <w:szCs w:val="18"/>
                <w:lang w:val="en-US"/>
              </w:rPr>
              <w:t>Huruf c</w:t>
            </w:r>
          </w:p>
          <w:p w14:paraId="6927FDB5" w14:textId="77777777" w:rsidR="00D939D1" w:rsidRPr="00125A9D" w:rsidRDefault="00D939D1" w:rsidP="0005793F">
            <w:pPr>
              <w:ind w:left="736"/>
              <w:jc w:val="both"/>
              <w:rPr>
                <w:sz w:val="18"/>
                <w:szCs w:val="18"/>
                <w:lang w:val="en-US"/>
              </w:rPr>
            </w:pPr>
            <w:r w:rsidRPr="00241BA6">
              <w:rPr>
                <w:sz w:val="18"/>
                <w:szCs w:val="18"/>
                <w:lang w:val="en-US"/>
              </w:rPr>
              <w:t xml:space="preserve">Dalam memastikan efektivitas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3A0365">
              <w:rPr>
                <w:color w:val="FF0000"/>
                <w:sz w:val="18"/>
                <w:szCs w:val="18"/>
                <w:lang w:val="en-US"/>
              </w:rPr>
              <w:t xml:space="preserve">, </w:t>
            </w:r>
            <w:r>
              <w:rPr>
                <w:strike/>
                <w:color w:val="002060"/>
                <w:sz w:val="18"/>
                <w:szCs w:val="18"/>
                <w:lang w:val="en-US"/>
              </w:rPr>
              <w:t>P</w:t>
            </w:r>
            <w:r>
              <w:rPr>
                <w:color w:val="FF0000"/>
                <w:sz w:val="18"/>
                <w:szCs w:val="18"/>
                <w:lang w:val="en-US"/>
              </w:rPr>
              <w:t>L</w:t>
            </w:r>
            <w:r>
              <w:rPr>
                <w:sz w:val="18"/>
                <w:szCs w:val="18"/>
                <w:lang w:val="en-US"/>
              </w:rPr>
              <w:t>JK</w:t>
            </w:r>
            <w:r w:rsidRPr="00241BA6">
              <w:rPr>
                <w:sz w:val="18"/>
                <w:szCs w:val="18"/>
                <w:lang w:val="en-US"/>
              </w:rPr>
              <w:t xml:space="preserve"> antara lain melakukan uji kepatuhan, termasuk penggunaan sample testing terhadap kebijakan dan prosedur yang terkait dengan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3A0365">
              <w:rPr>
                <w:color w:val="FF0000"/>
                <w:sz w:val="18"/>
                <w:szCs w:val="18"/>
                <w:lang w:val="en-US"/>
              </w:rPr>
              <w:t>.</w:t>
            </w:r>
          </w:p>
        </w:tc>
        <w:tc>
          <w:tcPr>
            <w:tcW w:w="3540" w:type="dxa"/>
            <w:shd w:val="clear" w:color="auto" w:fill="FFFFFF" w:themeFill="background1"/>
          </w:tcPr>
          <w:p w14:paraId="3E3D0403" w14:textId="77777777" w:rsidR="00D939D1" w:rsidRPr="00125A9D" w:rsidRDefault="00D939D1" w:rsidP="0005793F">
            <w:pPr>
              <w:jc w:val="both"/>
              <w:rPr>
                <w:sz w:val="18"/>
                <w:szCs w:val="18"/>
                <w:lang w:val="en-US"/>
              </w:rPr>
            </w:pPr>
          </w:p>
        </w:tc>
        <w:tc>
          <w:tcPr>
            <w:tcW w:w="3544" w:type="dxa"/>
            <w:shd w:val="clear" w:color="auto" w:fill="FFFFFF" w:themeFill="background1"/>
          </w:tcPr>
          <w:p w14:paraId="45CFB936" w14:textId="77777777" w:rsidR="00D939D1" w:rsidRPr="00125A9D" w:rsidRDefault="00D939D1" w:rsidP="0005793F">
            <w:pPr>
              <w:jc w:val="both"/>
              <w:rPr>
                <w:sz w:val="18"/>
                <w:szCs w:val="18"/>
                <w:lang w:val="en-US"/>
              </w:rPr>
            </w:pPr>
          </w:p>
        </w:tc>
        <w:tc>
          <w:tcPr>
            <w:tcW w:w="3544" w:type="dxa"/>
            <w:shd w:val="clear" w:color="auto" w:fill="FFFFFF" w:themeFill="background1"/>
          </w:tcPr>
          <w:p w14:paraId="4D012974" w14:textId="77777777" w:rsidR="00D939D1" w:rsidRPr="00125A9D" w:rsidRDefault="00D939D1" w:rsidP="0005793F">
            <w:pPr>
              <w:jc w:val="both"/>
              <w:rPr>
                <w:sz w:val="18"/>
                <w:szCs w:val="18"/>
                <w:lang w:val="en-US"/>
              </w:rPr>
            </w:pPr>
          </w:p>
        </w:tc>
      </w:tr>
      <w:tr w:rsidR="00D939D1" w14:paraId="1DFA4E04" w14:textId="77777777" w:rsidTr="0005793F">
        <w:tc>
          <w:tcPr>
            <w:tcW w:w="3544" w:type="dxa"/>
            <w:shd w:val="clear" w:color="auto" w:fill="FFFFFF" w:themeFill="background1"/>
          </w:tcPr>
          <w:p w14:paraId="5A6BAB5D" w14:textId="77777777" w:rsidR="00D939D1" w:rsidRPr="00F47687" w:rsidRDefault="00D939D1" w:rsidP="0005793F">
            <w:pPr>
              <w:ind w:left="318" w:hanging="318"/>
              <w:jc w:val="both"/>
              <w:rPr>
                <w:color w:val="FF0000"/>
                <w:sz w:val="18"/>
                <w:szCs w:val="18"/>
                <w:lang w:val="en-US"/>
              </w:rPr>
            </w:pPr>
            <w:r w:rsidRPr="00F47687">
              <w:rPr>
                <w:color w:val="FF0000"/>
                <w:sz w:val="18"/>
                <w:szCs w:val="18"/>
                <w:lang w:val="en-US"/>
              </w:rPr>
              <w:t>(3)</w:t>
            </w:r>
            <w:r w:rsidRPr="00F47687">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6F99EBFE" w14:textId="77777777" w:rsidR="00D939D1" w:rsidRDefault="00D939D1" w:rsidP="0005793F">
            <w:pPr>
              <w:jc w:val="both"/>
              <w:rPr>
                <w:color w:val="FF0000"/>
                <w:sz w:val="18"/>
                <w:szCs w:val="18"/>
                <w:lang w:val="en-US"/>
              </w:rPr>
            </w:pPr>
            <w:r>
              <w:rPr>
                <w:color w:val="FF0000"/>
                <w:sz w:val="18"/>
                <w:szCs w:val="18"/>
                <w:lang w:val="en-US"/>
              </w:rPr>
              <w:t>Ayat (3)</w:t>
            </w:r>
          </w:p>
          <w:p w14:paraId="7EFF6DF9" w14:textId="77777777" w:rsidR="00D939D1" w:rsidRPr="003A0365" w:rsidRDefault="00D939D1" w:rsidP="0005793F">
            <w:pPr>
              <w:ind w:firstLine="169"/>
              <w:jc w:val="both"/>
              <w:rPr>
                <w:color w:val="FF0000"/>
                <w:sz w:val="18"/>
                <w:szCs w:val="18"/>
                <w:lang w:val="en-US"/>
              </w:rPr>
            </w:pPr>
            <w:r w:rsidRPr="003A0365">
              <w:rPr>
                <w:color w:val="FF0000"/>
                <w:sz w:val="18"/>
                <w:szCs w:val="18"/>
                <w:lang w:val="en-US"/>
              </w:rPr>
              <w:t>Cukup jelas.</w:t>
            </w:r>
          </w:p>
        </w:tc>
        <w:tc>
          <w:tcPr>
            <w:tcW w:w="3540" w:type="dxa"/>
            <w:shd w:val="clear" w:color="auto" w:fill="FFFFFF" w:themeFill="background1"/>
          </w:tcPr>
          <w:p w14:paraId="282AEFA8" w14:textId="77777777" w:rsidR="00D939D1" w:rsidRPr="00125A9D" w:rsidRDefault="00D939D1" w:rsidP="0005793F">
            <w:pPr>
              <w:jc w:val="both"/>
              <w:rPr>
                <w:sz w:val="18"/>
                <w:szCs w:val="18"/>
                <w:lang w:val="en-US"/>
              </w:rPr>
            </w:pPr>
          </w:p>
        </w:tc>
        <w:tc>
          <w:tcPr>
            <w:tcW w:w="3544" w:type="dxa"/>
            <w:shd w:val="clear" w:color="auto" w:fill="FFFFFF" w:themeFill="background1"/>
          </w:tcPr>
          <w:p w14:paraId="1238BFCC" w14:textId="77777777" w:rsidR="00D939D1" w:rsidRPr="00125A9D" w:rsidRDefault="00D939D1" w:rsidP="0005793F">
            <w:pPr>
              <w:jc w:val="both"/>
              <w:rPr>
                <w:sz w:val="18"/>
                <w:szCs w:val="18"/>
                <w:lang w:val="en-US"/>
              </w:rPr>
            </w:pPr>
          </w:p>
        </w:tc>
        <w:tc>
          <w:tcPr>
            <w:tcW w:w="3544" w:type="dxa"/>
            <w:shd w:val="clear" w:color="auto" w:fill="FFFFFF" w:themeFill="background1"/>
          </w:tcPr>
          <w:p w14:paraId="2622BEB1" w14:textId="77777777" w:rsidR="00D939D1" w:rsidRPr="00125A9D" w:rsidRDefault="00D939D1" w:rsidP="0005793F">
            <w:pPr>
              <w:jc w:val="both"/>
              <w:rPr>
                <w:sz w:val="18"/>
                <w:szCs w:val="18"/>
                <w:lang w:val="en-US"/>
              </w:rPr>
            </w:pPr>
          </w:p>
        </w:tc>
      </w:tr>
      <w:tr w:rsidR="00D939D1" w14:paraId="596B63CE" w14:textId="77777777" w:rsidTr="0005793F">
        <w:tc>
          <w:tcPr>
            <w:tcW w:w="3544" w:type="dxa"/>
            <w:shd w:val="clear" w:color="auto" w:fill="FFFFFF" w:themeFill="background1"/>
          </w:tcPr>
          <w:p w14:paraId="268FAE65"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a.</w:t>
            </w:r>
            <w:r w:rsidRPr="00F47687">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71222258"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458C7903" w14:textId="77777777" w:rsidR="00D939D1" w:rsidRPr="00125A9D" w:rsidRDefault="00D939D1" w:rsidP="0005793F">
            <w:pPr>
              <w:jc w:val="both"/>
              <w:rPr>
                <w:sz w:val="18"/>
                <w:szCs w:val="18"/>
                <w:lang w:val="en-US"/>
              </w:rPr>
            </w:pPr>
          </w:p>
        </w:tc>
        <w:tc>
          <w:tcPr>
            <w:tcW w:w="3544" w:type="dxa"/>
            <w:shd w:val="clear" w:color="auto" w:fill="FFFFFF" w:themeFill="background1"/>
          </w:tcPr>
          <w:p w14:paraId="390B496C" w14:textId="77777777" w:rsidR="00D939D1" w:rsidRPr="00125A9D" w:rsidRDefault="00D939D1" w:rsidP="0005793F">
            <w:pPr>
              <w:jc w:val="both"/>
              <w:rPr>
                <w:sz w:val="18"/>
                <w:szCs w:val="18"/>
                <w:lang w:val="en-US"/>
              </w:rPr>
            </w:pPr>
          </w:p>
        </w:tc>
        <w:tc>
          <w:tcPr>
            <w:tcW w:w="3544" w:type="dxa"/>
            <w:shd w:val="clear" w:color="auto" w:fill="FFFFFF" w:themeFill="background1"/>
          </w:tcPr>
          <w:p w14:paraId="010C8C34" w14:textId="77777777" w:rsidR="00D939D1" w:rsidRPr="00125A9D" w:rsidRDefault="00D939D1" w:rsidP="0005793F">
            <w:pPr>
              <w:jc w:val="both"/>
              <w:rPr>
                <w:sz w:val="18"/>
                <w:szCs w:val="18"/>
                <w:lang w:val="en-US"/>
              </w:rPr>
            </w:pPr>
          </w:p>
        </w:tc>
      </w:tr>
      <w:tr w:rsidR="00D939D1" w14:paraId="05EE4617" w14:textId="77777777" w:rsidTr="0005793F">
        <w:tc>
          <w:tcPr>
            <w:tcW w:w="3544" w:type="dxa"/>
            <w:shd w:val="clear" w:color="auto" w:fill="FFFFFF" w:themeFill="background1"/>
          </w:tcPr>
          <w:p w14:paraId="07E0C988"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b.</w:t>
            </w:r>
            <w:r w:rsidRPr="00F47687">
              <w:rPr>
                <w:color w:val="FF0000"/>
                <w:sz w:val="18"/>
                <w:szCs w:val="18"/>
                <w:lang w:val="en-US"/>
              </w:rPr>
              <w:tab/>
              <w:t>denda;</w:t>
            </w:r>
          </w:p>
        </w:tc>
        <w:tc>
          <w:tcPr>
            <w:tcW w:w="3548" w:type="dxa"/>
            <w:shd w:val="clear" w:color="auto" w:fill="FFFFFF" w:themeFill="background1"/>
          </w:tcPr>
          <w:p w14:paraId="55A0105D"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78A0B532" w14:textId="77777777" w:rsidR="00D939D1" w:rsidRPr="00125A9D" w:rsidRDefault="00D939D1" w:rsidP="0005793F">
            <w:pPr>
              <w:jc w:val="both"/>
              <w:rPr>
                <w:sz w:val="18"/>
                <w:szCs w:val="18"/>
                <w:lang w:val="en-US"/>
              </w:rPr>
            </w:pPr>
          </w:p>
        </w:tc>
        <w:tc>
          <w:tcPr>
            <w:tcW w:w="3544" w:type="dxa"/>
            <w:shd w:val="clear" w:color="auto" w:fill="FFFFFF" w:themeFill="background1"/>
          </w:tcPr>
          <w:p w14:paraId="48543134" w14:textId="77777777" w:rsidR="00D939D1" w:rsidRPr="00125A9D" w:rsidRDefault="00D939D1" w:rsidP="0005793F">
            <w:pPr>
              <w:jc w:val="both"/>
              <w:rPr>
                <w:sz w:val="18"/>
                <w:szCs w:val="18"/>
                <w:lang w:val="en-US"/>
              </w:rPr>
            </w:pPr>
          </w:p>
        </w:tc>
        <w:tc>
          <w:tcPr>
            <w:tcW w:w="3544" w:type="dxa"/>
            <w:shd w:val="clear" w:color="auto" w:fill="FFFFFF" w:themeFill="background1"/>
          </w:tcPr>
          <w:p w14:paraId="60F08369" w14:textId="77777777" w:rsidR="00D939D1" w:rsidRPr="00125A9D" w:rsidRDefault="00D939D1" w:rsidP="0005793F">
            <w:pPr>
              <w:jc w:val="both"/>
              <w:rPr>
                <w:sz w:val="18"/>
                <w:szCs w:val="18"/>
                <w:lang w:val="en-US"/>
              </w:rPr>
            </w:pPr>
          </w:p>
        </w:tc>
      </w:tr>
      <w:tr w:rsidR="00D939D1" w14:paraId="03B5A09A" w14:textId="77777777" w:rsidTr="0005793F">
        <w:tc>
          <w:tcPr>
            <w:tcW w:w="3544" w:type="dxa"/>
            <w:shd w:val="clear" w:color="auto" w:fill="FFFFFF" w:themeFill="background1"/>
          </w:tcPr>
          <w:p w14:paraId="210385E6"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c.</w:t>
            </w:r>
            <w:r w:rsidRPr="00F47687">
              <w:rPr>
                <w:color w:val="FF0000"/>
                <w:sz w:val="18"/>
                <w:szCs w:val="18"/>
                <w:lang w:val="en-US"/>
              </w:rPr>
              <w:tab/>
              <w:t>pembatasan kegiatan usaha tertentu;</w:t>
            </w:r>
          </w:p>
        </w:tc>
        <w:tc>
          <w:tcPr>
            <w:tcW w:w="3548" w:type="dxa"/>
            <w:shd w:val="clear" w:color="auto" w:fill="FFFFFF" w:themeFill="background1"/>
          </w:tcPr>
          <w:p w14:paraId="1F347C1C"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3B89F073" w14:textId="77777777" w:rsidR="00D939D1" w:rsidRPr="00125A9D" w:rsidRDefault="00D939D1" w:rsidP="0005793F">
            <w:pPr>
              <w:jc w:val="both"/>
              <w:rPr>
                <w:sz w:val="18"/>
                <w:szCs w:val="18"/>
                <w:lang w:val="en-US"/>
              </w:rPr>
            </w:pPr>
          </w:p>
        </w:tc>
        <w:tc>
          <w:tcPr>
            <w:tcW w:w="3544" w:type="dxa"/>
            <w:shd w:val="clear" w:color="auto" w:fill="FFFFFF" w:themeFill="background1"/>
          </w:tcPr>
          <w:p w14:paraId="35DA410C" w14:textId="77777777" w:rsidR="00D939D1" w:rsidRPr="00125A9D" w:rsidRDefault="00D939D1" w:rsidP="0005793F">
            <w:pPr>
              <w:jc w:val="both"/>
              <w:rPr>
                <w:sz w:val="18"/>
                <w:szCs w:val="18"/>
                <w:lang w:val="en-US"/>
              </w:rPr>
            </w:pPr>
          </w:p>
        </w:tc>
        <w:tc>
          <w:tcPr>
            <w:tcW w:w="3544" w:type="dxa"/>
            <w:shd w:val="clear" w:color="auto" w:fill="FFFFFF" w:themeFill="background1"/>
          </w:tcPr>
          <w:p w14:paraId="10FE37F6" w14:textId="77777777" w:rsidR="00D939D1" w:rsidRPr="00125A9D" w:rsidRDefault="00D939D1" w:rsidP="0005793F">
            <w:pPr>
              <w:jc w:val="both"/>
              <w:rPr>
                <w:sz w:val="18"/>
                <w:szCs w:val="18"/>
                <w:lang w:val="en-US"/>
              </w:rPr>
            </w:pPr>
          </w:p>
        </w:tc>
      </w:tr>
      <w:tr w:rsidR="00D939D1" w14:paraId="7ED91B1F" w14:textId="77777777" w:rsidTr="0005793F">
        <w:tc>
          <w:tcPr>
            <w:tcW w:w="3544" w:type="dxa"/>
            <w:shd w:val="clear" w:color="auto" w:fill="FFFFFF" w:themeFill="background1"/>
          </w:tcPr>
          <w:p w14:paraId="69DEEB51"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 xml:space="preserve">d. </w:t>
            </w:r>
            <w:r w:rsidRPr="00F47687">
              <w:rPr>
                <w:color w:val="FF0000"/>
                <w:sz w:val="18"/>
                <w:szCs w:val="18"/>
                <w:lang w:val="en-US"/>
              </w:rPr>
              <w:tab/>
              <w:t>penurunan penilaian faktor-faktor pembentuk nilai tingkat kesehatan;</w:t>
            </w:r>
          </w:p>
        </w:tc>
        <w:tc>
          <w:tcPr>
            <w:tcW w:w="3548" w:type="dxa"/>
            <w:shd w:val="clear" w:color="auto" w:fill="FFFFFF" w:themeFill="background1"/>
          </w:tcPr>
          <w:p w14:paraId="27F6652F"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32947EFD" w14:textId="77777777" w:rsidR="00D939D1" w:rsidRPr="00125A9D" w:rsidRDefault="00D939D1" w:rsidP="0005793F">
            <w:pPr>
              <w:jc w:val="both"/>
              <w:rPr>
                <w:sz w:val="18"/>
                <w:szCs w:val="18"/>
                <w:lang w:val="en-US"/>
              </w:rPr>
            </w:pPr>
          </w:p>
        </w:tc>
        <w:tc>
          <w:tcPr>
            <w:tcW w:w="3544" w:type="dxa"/>
            <w:shd w:val="clear" w:color="auto" w:fill="FFFFFF" w:themeFill="background1"/>
          </w:tcPr>
          <w:p w14:paraId="05D86B42" w14:textId="77777777" w:rsidR="00D939D1" w:rsidRPr="00125A9D" w:rsidRDefault="00D939D1" w:rsidP="0005793F">
            <w:pPr>
              <w:jc w:val="both"/>
              <w:rPr>
                <w:sz w:val="18"/>
                <w:szCs w:val="18"/>
                <w:lang w:val="en-US"/>
              </w:rPr>
            </w:pPr>
          </w:p>
        </w:tc>
        <w:tc>
          <w:tcPr>
            <w:tcW w:w="3544" w:type="dxa"/>
            <w:shd w:val="clear" w:color="auto" w:fill="FFFFFF" w:themeFill="background1"/>
          </w:tcPr>
          <w:p w14:paraId="5A97710E" w14:textId="77777777" w:rsidR="00D939D1" w:rsidRPr="00125A9D" w:rsidRDefault="00D939D1" w:rsidP="0005793F">
            <w:pPr>
              <w:jc w:val="both"/>
              <w:rPr>
                <w:sz w:val="18"/>
                <w:szCs w:val="18"/>
                <w:lang w:val="en-US"/>
              </w:rPr>
            </w:pPr>
          </w:p>
        </w:tc>
      </w:tr>
      <w:tr w:rsidR="00D939D1" w14:paraId="3E22E5FA" w14:textId="77777777" w:rsidTr="0005793F">
        <w:tc>
          <w:tcPr>
            <w:tcW w:w="3544" w:type="dxa"/>
            <w:shd w:val="clear" w:color="auto" w:fill="FFFFFF" w:themeFill="background1"/>
          </w:tcPr>
          <w:p w14:paraId="69F269D2"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 xml:space="preserve">e. </w:t>
            </w:r>
            <w:r w:rsidRPr="00F47687">
              <w:rPr>
                <w:color w:val="FF0000"/>
                <w:sz w:val="18"/>
                <w:szCs w:val="18"/>
                <w:lang w:val="en-US"/>
              </w:rPr>
              <w:tab/>
              <w:t>pembekuan kegiatan usaha tertentu;</w:t>
            </w:r>
          </w:p>
        </w:tc>
        <w:tc>
          <w:tcPr>
            <w:tcW w:w="3548" w:type="dxa"/>
            <w:shd w:val="clear" w:color="auto" w:fill="FFFFFF" w:themeFill="background1"/>
          </w:tcPr>
          <w:p w14:paraId="13D29D58"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11EAFCB5" w14:textId="77777777" w:rsidR="00D939D1" w:rsidRPr="00125A9D" w:rsidRDefault="00D939D1" w:rsidP="0005793F">
            <w:pPr>
              <w:jc w:val="both"/>
              <w:rPr>
                <w:sz w:val="18"/>
                <w:szCs w:val="18"/>
                <w:lang w:val="en-US"/>
              </w:rPr>
            </w:pPr>
          </w:p>
        </w:tc>
        <w:tc>
          <w:tcPr>
            <w:tcW w:w="3544" w:type="dxa"/>
            <w:shd w:val="clear" w:color="auto" w:fill="FFFFFF" w:themeFill="background1"/>
          </w:tcPr>
          <w:p w14:paraId="7EED6705" w14:textId="77777777" w:rsidR="00D939D1" w:rsidRPr="00125A9D" w:rsidRDefault="00D939D1" w:rsidP="0005793F">
            <w:pPr>
              <w:jc w:val="both"/>
              <w:rPr>
                <w:sz w:val="18"/>
                <w:szCs w:val="18"/>
                <w:lang w:val="en-US"/>
              </w:rPr>
            </w:pPr>
          </w:p>
        </w:tc>
        <w:tc>
          <w:tcPr>
            <w:tcW w:w="3544" w:type="dxa"/>
            <w:shd w:val="clear" w:color="auto" w:fill="FFFFFF" w:themeFill="background1"/>
          </w:tcPr>
          <w:p w14:paraId="74961EA7" w14:textId="77777777" w:rsidR="00D939D1" w:rsidRPr="00125A9D" w:rsidRDefault="00D939D1" w:rsidP="0005793F">
            <w:pPr>
              <w:jc w:val="both"/>
              <w:rPr>
                <w:sz w:val="18"/>
                <w:szCs w:val="18"/>
                <w:lang w:val="en-US"/>
              </w:rPr>
            </w:pPr>
          </w:p>
        </w:tc>
      </w:tr>
      <w:tr w:rsidR="00D939D1" w14:paraId="6E7D8ECB" w14:textId="77777777" w:rsidTr="0005793F">
        <w:tc>
          <w:tcPr>
            <w:tcW w:w="3544" w:type="dxa"/>
            <w:shd w:val="clear" w:color="auto" w:fill="FFFFFF" w:themeFill="background1"/>
          </w:tcPr>
          <w:p w14:paraId="5BDD84A8" w14:textId="77777777" w:rsidR="00D939D1" w:rsidRPr="00F47687" w:rsidRDefault="00D939D1" w:rsidP="0005793F">
            <w:pPr>
              <w:tabs>
                <w:tab w:val="left" w:pos="856"/>
              </w:tabs>
              <w:ind w:left="602" w:hanging="284"/>
              <w:jc w:val="both"/>
              <w:rPr>
                <w:color w:val="FF0000"/>
                <w:sz w:val="18"/>
                <w:szCs w:val="18"/>
                <w:lang w:val="en-US"/>
              </w:rPr>
            </w:pPr>
            <w:r w:rsidRPr="00F47687">
              <w:rPr>
                <w:color w:val="FF0000"/>
                <w:sz w:val="18"/>
                <w:szCs w:val="18"/>
                <w:lang w:val="en-US"/>
              </w:rPr>
              <w:t xml:space="preserve">f. </w:t>
            </w:r>
            <w:r w:rsidRPr="00F47687">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5C36FCE4"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4490AB31" w14:textId="77777777" w:rsidR="00D939D1" w:rsidRPr="00125A9D" w:rsidRDefault="00D939D1" w:rsidP="0005793F">
            <w:pPr>
              <w:jc w:val="both"/>
              <w:rPr>
                <w:sz w:val="18"/>
                <w:szCs w:val="18"/>
                <w:lang w:val="en-US"/>
              </w:rPr>
            </w:pPr>
          </w:p>
        </w:tc>
        <w:tc>
          <w:tcPr>
            <w:tcW w:w="3544" w:type="dxa"/>
            <w:shd w:val="clear" w:color="auto" w:fill="FFFFFF" w:themeFill="background1"/>
          </w:tcPr>
          <w:p w14:paraId="7D045402" w14:textId="77777777" w:rsidR="00D939D1" w:rsidRPr="00125A9D" w:rsidRDefault="00D939D1" w:rsidP="0005793F">
            <w:pPr>
              <w:jc w:val="both"/>
              <w:rPr>
                <w:sz w:val="18"/>
                <w:szCs w:val="18"/>
                <w:lang w:val="en-US"/>
              </w:rPr>
            </w:pPr>
          </w:p>
        </w:tc>
        <w:tc>
          <w:tcPr>
            <w:tcW w:w="3544" w:type="dxa"/>
            <w:shd w:val="clear" w:color="auto" w:fill="FFFFFF" w:themeFill="background1"/>
          </w:tcPr>
          <w:p w14:paraId="2A17CF6F" w14:textId="77777777" w:rsidR="00D939D1" w:rsidRPr="00125A9D" w:rsidRDefault="00D939D1" w:rsidP="0005793F">
            <w:pPr>
              <w:jc w:val="both"/>
              <w:rPr>
                <w:sz w:val="18"/>
                <w:szCs w:val="18"/>
                <w:lang w:val="en-US"/>
              </w:rPr>
            </w:pPr>
          </w:p>
        </w:tc>
      </w:tr>
      <w:tr w:rsidR="00D939D1" w14:paraId="677D8F4E" w14:textId="77777777" w:rsidTr="0005793F">
        <w:tc>
          <w:tcPr>
            <w:tcW w:w="3544" w:type="dxa"/>
            <w:shd w:val="clear" w:color="auto" w:fill="FFFFFF" w:themeFill="background1"/>
          </w:tcPr>
          <w:p w14:paraId="61DBE7CC" w14:textId="77777777" w:rsidR="00D939D1" w:rsidRPr="00F47687" w:rsidRDefault="00D939D1" w:rsidP="0005793F">
            <w:pPr>
              <w:ind w:left="602" w:hanging="284"/>
              <w:jc w:val="both"/>
              <w:rPr>
                <w:color w:val="FF0000"/>
                <w:sz w:val="18"/>
                <w:szCs w:val="18"/>
                <w:lang w:val="en-US"/>
              </w:rPr>
            </w:pPr>
            <w:r w:rsidRPr="00F47687">
              <w:rPr>
                <w:color w:val="FF0000"/>
                <w:sz w:val="18"/>
                <w:szCs w:val="18"/>
                <w:lang w:val="en-US"/>
              </w:rPr>
              <w:t xml:space="preserve">g. </w:t>
            </w:r>
            <w:r w:rsidRPr="00F47687">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4C58663C"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7656DF90" w14:textId="77777777" w:rsidR="00D939D1" w:rsidRPr="00125A9D" w:rsidRDefault="00D939D1" w:rsidP="0005793F">
            <w:pPr>
              <w:jc w:val="both"/>
              <w:rPr>
                <w:sz w:val="18"/>
                <w:szCs w:val="18"/>
                <w:lang w:val="en-US"/>
              </w:rPr>
            </w:pPr>
          </w:p>
        </w:tc>
        <w:tc>
          <w:tcPr>
            <w:tcW w:w="3544" w:type="dxa"/>
            <w:shd w:val="clear" w:color="auto" w:fill="FFFFFF" w:themeFill="background1"/>
          </w:tcPr>
          <w:p w14:paraId="7DCB9A5C" w14:textId="77777777" w:rsidR="00D939D1" w:rsidRPr="00125A9D" w:rsidRDefault="00D939D1" w:rsidP="0005793F">
            <w:pPr>
              <w:jc w:val="both"/>
              <w:rPr>
                <w:sz w:val="18"/>
                <w:szCs w:val="18"/>
                <w:lang w:val="en-US"/>
              </w:rPr>
            </w:pPr>
          </w:p>
        </w:tc>
        <w:tc>
          <w:tcPr>
            <w:tcW w:w="3544" w:type="dxa"/>
            <w:shd w:val="clear" w:color="auto" w:fill="FFFFFF" w:themeFill="background1"/>
          </w:tcPr>
          <w:p w14:paraId="06EDAFCA" w14:textId="77777777" w:rsidR="00D939D1" w:rsidRPr="00125A9D" w:rsidRDefault="00D939D1" w:rsidP="0005793F">
            <w:pPr>
              <w:jc w:val="both"/>
              <w:rPr>
                <w:sz w:val="18"/>
                <w:szCs w:val="18"/>
                <w:lang w:val="en-US"/>
              </w:rPr>
            </w:pPr>
          </w:p>
        </w:tc>
      </w:tr>
      <w:tr w:rsidR="00D939D1" w14:paraId="3C369CEB" w14:textId="77777777" w:rsidTr="0005793F">
        <w:tc>
          <w:tcPr>
            <w:tcW w:w="3544" w:type="dxa"/>
            <w:shd w:val="clear" w:color="auto" w:fill="FFFFFF" w:themeFill="background1"/>
          </w:tcPr>
          <w:p w14:paraId="56EF82A5" w14:textId="77777777" w:rsidR="00D939D1" w:rsidRPr="00F47687" w:rsidRDefault="00D939D1" w:rsidP="0005793F">
            <w:pPr>
              <w:ind w:left="318" w:hanging="318"/>
              <w:jc w:val="both"/>
              <w:rPr>
                <w:color w:val="FF0000"/>
                <w:sz w:val="18"/>
                <w:szCs w:val="18"/>
                <w:lang w:val="en-US"/>
              </w:rPr>
            </w:pPr>
            <w:r w:rsidRPr="00F47687">
              <w:rPr>
                <w:color w:val="FF0000"/>
                <w:sz w:val="18"/>
                <w:szCs w:val="18"/>
                <w:lang w:val="en-US"/>
              </w:rPr>
              <w:t>(4)</w:t>
            </w:r>
            <w:r w:rsidRPr="00F47687">
              <w:rPr>
                <w:color w:val="FF0000"/>
                <w:sz w:val="18"/>
                <w:szCs w:val="18"/>
                <w:lang w:val="en-US"/>
              </w:rPr>
              <w:tab/>
              <w:t>Sanksi administratif berupa denda sebagaiman</w:t>
            </w:r>
            <w:r>
              <w:rPr>
                <w:color w:val="FF0000"/>
                <w:sz w:val="18"/>
                <w:szCs w:val="18"/>
                <w:lang w:val="en-US"/>
              </w:rPr>
              <w:t>a dimaksud pada ayat (3) huruf b</w:t>
            </w:r>
            <w:r w:rsidRPr="00F47687">
              <w:rPr>
                <w:color w:val="FF0000"/>
                <w:sz w:val="18"/>
                <w:szCs w:val="18"/>
                <w:lang w:val="en-US"/>
              </w:rPr>
              <w:t xml:space="preserve"> dikenai dengan ketentuan sebagai berikut:</w:t>
            </w:r>
          </w:p>
        </w:tc>
        <w:tc>
          <w:tcPr>
            <w:tcW w:w="3548" w:type="dxa"/>
            <w:shd w:val="clear" w:color="auto" w:fill="FFFFFF" w:themeFill="background1"/>
          </w:tcPr>
          <w:p w14:paraId="3D73CF94" w14:textId="77777777" w:rsidR="00D939D1" w:rsidRDefault="00D939D1" w:rsidP="0005793F">
            <w:pPr>
              <w:jc w:val="both"/>
              <w:rPr>
                <w:color w:val="FF0000"/>
                <w:sz w:val="18"/>
                <w:szCs w:val="18"/>
                <w:lang w:val="en-US"/>
              </w:rPr>
            </w:pPr>
            <w:r>
              <w:rPr>
                <w:color w:val="FF0000"/>
                <w:sz w:val="18"/>
                <w:szCs w:val="18"/>
                <w:lang w:val="en-US"/>
              </w:rPr>
              <w:t>Ayat (2)</w:t>
            </w:r>
          </w:p>
          <w:p w14:paraId="1EEF403A" w14:textId="77777777" w:rsidR="00D939D1" w:rsidRPr="003A0365" w:rsidRDefault="00D939D1" w:rsidP="0005793F">
            <w:pPr>
              <w:ind w:firstLine="169"/>
              <w:jc w:val="both"/>
              <w:rPr>
                <w:color w:val="FF0000"/>
                <w:sz w:val="18"/>
                <w:szCs w:val="18"/>
                <w:lang w:val="en-US"/>
              </w:rPr>
            </w:pPr>
            <w:r w:rsidRPr="003A0365">
              <w:rPr>
                <w:color w:val="FF0000"/>
                <w:sz w:val="18"/>
                <w:szCs w:val="18"/>
                <w:lang w:val="en-US"/>
              </w:rPr>
              <w:t>Cukup jelas.</w:t>
            </w:r>
          </w:p>
        </w:tc>
        <w:tc>
          <w:tcPr>
            <w:tcW w:w="3540" w:type="dxa"/>
            <w:shd w:val="clear" w:color="auto" w:fill="FFFFFF" w:themeFill="background1"/>
          </w:tcPr>
          <w:p w14:paraId="5B7FB448" w14:textId="77777777" w:rsidR="00D939D1" w:rsidRPr="00125A9D" w:rsidRDefault="00D939D1" w:rsidP="0005793F">
            <w:pPr>
              <w:jc w:val="both"/>
              <w:rPr>
                <w:sz w:val="18"/>
                <w:szCs w:val="18"/>
                <w:lang w:val="en-US"/>
              </w:rPr>
            </w:pPr>
          </w:p>
        </w:tc>
        <w:tc>
          <w:tcPr>
            <w:tcW w:w="3544" w:type="dxa"/>
            <w:shd w:val="clear" w:color="auto" w:fill="FFFFFF" w:themeFill="background1"/>
          </w:tcPr>
          <w:p w14:paraId="4D34055F" w14:textId="77777777" w:rsidR="00D939D1" w:rsidRPr="00125A9D" w:rsidRDefault="00D939D1" w:rsidP="0005793F">
            <w:pPr>
              <w:jc w:val="both"/>
              <w:rPr>
                <w:sz w:val="18"/>
                <w:szCs w:val="18"/>
                <w:lang w:val="en-US"/>
              </w:rPr>
            </w:pPr>
          </w:p>
        </w:tc>
        <w:tc>
          <w:tcPr>
            <w:tcW w:w="3544" w:type="dxa"/>
            <w:shd w:val="clear" w:color="auto" w:fill="FFFFFF" w:themeFill="background1"/>
          </w:tcPr>
          <w:p w14:paraId="5FBEF7D5" w14:textId="77777777" w:rsidR="00D939D1" w:rsidRPr="00125A9D" w:rsidRDefault="00D939D1" w:rsidP="0005793F">
            <w:pPr>
              <w:jc w:val="both"/>
              <w:rPr>
                <w:sz w:val="18"/>
                <w:szCs w:val="18"/>
                <w:lang w:val="en-US"/>
              </w:rPr>
            </w:pPr>
          </w:p>
        </w:tc>
      </w:tr>
      <w:tr w:rsidR="00D939D1" w14:paraId="367688DF" w14:textId="77777777" w:rsidTr="0005793F">
        <w:tc>
          <w:tcPr>
            <w:tcW w:w="3544" w:type="dxa"/>
            <w:shd w:val="clear" w:color="auto" w:fill="FFFFFF" w:themeFill="background1"/>
          </w:tcPr>
          <w:p w14:paraId="162EA47D" w14:textId="77777777" w:rsidR="00D939D1" w:rsidRPr="00F47687" w:rsidRDefault="00D939D1" w:rsidP="0005793F">
            <w:pPr>
              <w:ind w:left="602" w:hanging="318"/>
              <w:jc w:val="both"/>
              <w:rPr>
                <w:color w:val="FF0000"/>
                <w:sz w:val="18"/>
                <w:szCs w:val="18"/>
                <w:lang w:val="en-US"/>
              </w:rPr>
            </w:pPr>
            <w:r w:rsidRPr="00F47687">
              <w:rPr>
                <w:color w:val="FF0000"/>
                <w:sz w:val="18"/>
                <w:szCs w:val="18"/>
                <w:lang w:val="en-US"/>
              </w:rPr>
              <w:lastRenderedPageBreak/>
              <w:t>a.</w:t>
            </w:r>
            <w:r w:rsidRPr="00F47687">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1668FCF8"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54BD7A5A" w14:textId="77777777" w:rsidR="00D939D1" w:rsidRPr="00125A9D" w:rsidRDefault="00D939D1" w:rsidP="0005793F">
            <w:pPr>
              <w:jc w:val="both"/>
              <w:rPr>
                <w:sz w:val="18"/>
                <w:szCs w:val="18"/>
                <w:lang w:val="en-US"/>
              </w:rPr>
            </w:pPr>
          </w:p>
        </w:tc>
        <w:tc>
          <w:tcPr>
            <w:tcW w:w="3544" w:type="dxa"/>
            <w:shd w:val="clear" w:color="auto" w:fill="FFFFFF" w:themeFill="background1"/>
          </w:tcPr>
          <w:p w14:paraId="040BBABF" w14:textId="77777777" w:rsidR="00D939D1" w:rsidRPr="00125A9D" w:rsidRDefault="00D939D1" w:rsidP="0005793F">
            <w:pPr>
              <w:jc w:val="both"/>
              <w:rPr>
                <w:sz w:val="18"/>
                <w:szCs w:val="18"/>
                <w:lang w:val="en-US"/>
              </w:rPr>
            </w:pPr>
          </w:p>
        </w:tc>
        <w:tc>
          <w:tcPr>
            <w:tcW w:w="3544" w:type="dxa"/>
            <w:shd w:val="clear" w:color="auto" w:fill="FFFFFF" w:themeFill="background1"/>
          </w:tcPr>
          <w:p w14:paraId="5107E204" w14:textId="77777777" w:rsidR="00D939D1" w:rsidRPr="00125A9D" w:rsidRDefault="00D939D1" w:rsidP="0005793F">
            <w:pPr>
              <w:jc w:val="both"/>
              <w:rPr>
                <w:sz w:val="18"/>
                <w:szCs w:val="18"/>
                <w:lang w:val="en-US"/>
              </w:rPr>
            </w:pPr>
          </w:p>
        </w:tc>
      </w:tr>
      <w:tr w:rsidR="00D939D1" w14:paraId="24FB1BDD" w14:textId="77777777" w:rsidTr="0005793F">
        <w:tc>
          <w:tcPr>
            <w:tcW w:w="3544" w:type="dxa"/>
            <w:shd w:val="clear" w:color="auto" w:fill="FFFFFF" w:themeFill="background1"/>
          </w:tcPr>
          <w:p w14:paraId="7C6DAF8B" w14:textId="77777777" w:rsidR="00D939D1" w:rsidRPr="00F47687" w:rsidRDefault="00D939D1" w:rsidP="0005793F">
            <w:pPr>
              <w:ind w:left="602" w:hanging="318"/>
              <w:jc w:val="both"/>
              <w:rPr>
                <w:color w:val="FF0000"/>
                <w:sz w:val="18"/>
                <w:szCs w:val="18"/>
                <w:lang w:val="en-US"/>
              </w:rPr>
            </w:pPr>
            <w:r w:rsidRPr="00F47687">
              <w:rPr>
                <w:color w:val="FF0000"/>
                <w:sz w:val="18"/>
                <w:szCs w:val="18"/>
                <w:lang w:val="en-US"/>
              </w:rPr>
              <w:t>b.</w:t>
            </w:r>
            <w:r w:rsidRPr="00F47687">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16F47437"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3B1B1A41" w14:textId="77777777" w:rsidR="00D939D1" w:rsidRPr="00125A9D" w:rsidRDefault="00D939D1" w:rsidP="0005793F">
            <w:pPr>
              <w:jc w:val="both"/>
              <w:rPr>
                <w:sz w:val="18"/>
                <w:szCs w:val="18"/>
                <w:lang w:val="en-US"/>
              </w:rPr>
            </w:pPr>
          </w:p>
        </w:tc>
        <w:tc>
          <w:tcPr>
            <w:tcW w:w="3544" w:type="dxa"/>
            <w:shd w:val="clear" w:color="auto" w:fill="FFFFFF" w:themeFill="background1"/>
          </w:tcPr>
          <w:p w14:paraId="19CAF2E7" w14:textId="77777777" w:rsidR="00D939D1" w:rsidRPr="00125A9D" w:rsidRDefault="00D939D1" w:rsidP="0005793F">
            <w:pPr>
              <w:jc w:val="both"/>
              <w:rPr>
                <w:sz w:val="18"/>
                <w:szCs w:val="18"/>
                <w:lang w:val="en-US"/>
              </w:rPr>
            </w:pPr>
          </w:p>
        </w:tc>
        <w:tc>
          <w:tcPr>
            <w:tcW w:w="3544" w:type="dxa"/>
            <w:shd w:val="clear" w:color="auto" w:fill="FFFFFF" w:themeFill="background1"/>
          </w:tcPr>
          <w:p w14:paraId="19D53FBE" w14:textId="77777777" w:rsidR="00D939D1" w:rsidRPr="00125A9D" w:rsidRDefault="00D939D1" w:rsidP="0005793F">
            <w:pPr>
              <w:jc w:val="both"/>
              <w:rPr>
                <w:sz w:val="18"/>
                <w:szCs w:val="18"/>
                <w:lang w:val="en-US"/>
              </w:rPr>
            </w:pPr>
          </w:p>
        </w:tc>
      </w:tr>
      <w:tr w:rsidR="00D939D1" w14:paraId="7D6B6737" w14:textId="77777777" w:rsidTr="0005793F">
        <w:tc>
          <w:tcPr>
            <w:tcW w:w="3544" w:type="dxa"/>
            <w:shd w:val="clear" w:color="auto" w:fill="FFFFFF" w:themeFill="background1"/>
          </w:tcPr>
          <w:p w14:paraId="5068BDD5" w14:textId="77777777" w:rsidR="00D939D1" w:rsidRPr="00F47687" w:rsidRDefault="00D939D1" w:rsidP="0005793F">
            <w:pPr>
              <w:ind w:left="318" w:hanging="318"/>
              <w:jc w:val="both"/>
              <w:rPr>
                <w:color w:val="FF0000"/>
                <w:sz w:val="18"/>
                <w:szCs w:val="18"/>
                <w:lang w:val="en-US"/>
              </w:rPr>
            </w:pPr>
            <w:r w:rsidRPr="00F47687">
              <w:rPr>
                <w:color w:val="FF0000"/>
                <w:sz w:val="18"/>
                <w:szCs w:val="18"/>
                <w:lang w:val="en-US"/>
              </w:rPr>
              <w:t>(5)</w:t>
            </w:r>
            <w:r w:rsidRPr="00F47687">
              <w:rPr>
                <w:color w:val="FF0000"/>
                <w:sz w:val="18"/>
                <w:szCs w:val="18"/>
                <w:lang w:val="en-US"/>
              </w:rPr>
              <w:tab/>
              <w:t>Otoritas Jasa Keuangan dapat mengumumkan pengenaan sanksi administratif sebagaimana dimaksud pada ayat (3) kepada masyarakat, paling kurang melalui laman/website OJK.</w:t>
            </w:r>
          </w:p>
        </w:tc>
        <w:tc>
          <w:tcPr>
            <w:tcW w:w="3548" w:type="dxa"/>
            <w:shd w:val="clear" w:color="auto" w:fill="FFFFFF" w:themeFill="background1"/>
          </w:tcPr>
          <w:p w14:paraId="5D477855" w14:textId="77777777" w:rsidR="00D939D1" w:rsidRDefault="00D939D1" w:rsidP="0005793F">
            <w:pPr>
              <w:jc w:val="both"/>
              <w:rPr>
                <w:color w:val="FF0000"/>
                <w:sz w:val="18"/>
                <w:szCs w:val="18"/>
                <w:lang w:val="en-US"/>
              </w:rPr>
            </w:pPr>
            <w:r>
              <w:rPr>
                <w:color w:val="FF0000"/>
                <w:sz w:val="18"/>
                <w:szCs w:val="18"/>
                <w:lang w:val="en-US"/>
              </w:rPr>
              <w:t>Ayat (5)</w:t>
            </w:r>
          </w:p>
          <w:p w14:paraId="19E03A8F" w14:textId="77777777" w:rsidR="00D939D1" w:rsidRPr="00125A9D" w:rsidRDefault="00D939D1" w:rsidP="0005793F">
            <w:pPr>
              <w:ind w:firstLine="169"/>
              <w:jc w:val="both"/>
              <w:rPr>
                <w:sz w:val="18"/>
                <w:szCs w:val="18"/>
                <w:lang w:val="en-US"/>
              </w:rPr>
            </w:pPr>
            <w:r w:rsidRPr="003A0365">
              <w:rPr>
                <w:color w:val="FF0000"/>
                <w:sz w:val="18"/>
                <w:szCs w:val="18"/>
                <w:lang w:val="en-US"/>
              </w:rPr>
              <w:t>Cukup jelas.</w:t>
            </w:r>
          </w:p>
        </w:tc>
        <w:tc>
          <w:tcPr>
            <w:tcW w:w="3540" w:type="dxa"/>
            <w:shd w:val="clear" w:color="auto" w:fill="FFFFFF" w:themeFill="background1"/>
          </w:tcPr>
          <w:p w14:paraId="4A334615" w14:textId="77777777" w:rsidR="00D939D1" w:rsidRPr="00125A9D" w:rsidRDefault="00D939D1" w:rsidP="0005793F">
            <w:pPr>
              <w:jc w:val="both"/>
              <w:rPr>
                <w:sz w:val="18"/>
                <w:szCs w:val="18"/>
                <w:lang w:val="en-US"/>
              </w:rPr>
            </w:pPr>
          </w:p>
        </w:tc>
        <w:tc>
          <w:tcPr>
            <w:tcW w:w="3544" w:type="dxa"/>
            <w:shd w:val="clear" w:color="auto" w:fill="FFFFFF" w:themeFill="background1"/>
          </w:tcPr>
          <w:p w14:paraId="2C146E12" w14:textId="77777777" w:rsidR="00D939D1" w:rsidRPr="00125A9D" w:rsidRDefault="00D939D1" w:rsidP="0005793F">
            <w:pPr>
              <w:jc w:val="both"/>
              <w:rPr>
                <w:sz w:val="18"/>
                <w:szCs w:val="18"/>
                <w:lang w:val="en-US"/>
              </w:rPr>
            </w:pPr>
          </w:p>
        </w:tc>
        <w:tc>
          <w:tcPr>
            <w:tcW w:w="3544" w:type="dxa"/>
            <w:shd w:val="clear" w:color="auto" w:fill="FFFFFF" w:themeFill="background1"/>
          </w:tcPr>
          <w:p w14:paraId="26CF653C" w14:textId="77777777" w:rsidR="00D939D1" w:rsidRPr="00125A9D" w:rsidRDefault="00D939D1" w:rsidP="0005793F">
            <w:pPr>
              <w:jc w:val="both"/>
              <w:rPr>
                <w:sz w:val="18"/>
                <w:szCs w:val="18"/>
                <w:lang w:val="en-US"/>
              </w:rPr>
            </w:pPr>
          </w:p>
        </w:tc>
      </w:tr>
      <w:tr w:rsidR="00D939D1" w14:paraId="11E297A3" w14:textId="77777777" w:rsidTr="0005793F">
        <w:tc>
          <w:tcPr>
            <w:tcW w:w="7092" w:type="dxa"/>
            <w:gridSpan w:val="2"/>
            <w:shd w:val="clear" w:color="auto" w:fill="D0CECE" w:themeFill="background2" w:themeFillShade="E6"/>
          </w:tcPr>
          <w:p w14:paraId="1C63A092" w14:textId="77777777" w:rsidR="00D939D1" w:rsidRDefault="00D939D1" w:rsidP="0005793F">
            <w:pPr>
              <w:jc w:val="center"/>
              <w:rPr>
                <w:sz w:val="18"/>
                <w:szCs w:val="18"/>
                <w:lang w:val="en-US"/>
              </w:rPr>
            </w:pPr>
          </w:p>
        </w:tc>
        <w:tc>
          <w:tcPr>
            <w:tcW w:w="3540" w:type="dxa"/>
            <w:shd w:val="clear" w:color="auto" w:fill="D0CECE" w:themeFill="background2" w:themeFillShade="E6"/>
          </w:tcPr>
          <w:p w14:paraId="3513B09F"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F6B8459"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AC13A33" w14:textId="77777777" w:rsidR="00D939D1" w:rsidRPr="00125A9D" w:rsidRDefault="00D939D1" w:rsidP="0005793F">
            <w:pPr>
              <w:jc w:val="both"/>
              <w:rPr>
                <w:sz w:val="18"/>
                <w:szCs w:val="18"/>
                <w:lang w:val="en-US"/>
              </w:rPr>
            </w:pPr>
          </w:p>
        </w:tc>
      </w:tr>
      <w:tr w:rsidR="00D939D1" w14:paraId="3AC6DDD3" w14:textId="77777777" w:rsidTr="0005793F">
        <w:tc>
          <w:tcPr>
            <w:tcW w:w="7092" w:type="dxa"/>
            <w:gridSpan w:val="2"/>
            <w:shd w:val="clear" w:color="auto" w:fill="FFFFFF" w:themeFill="background1"/>
          </w:tcPr>
          <w:p w14:paraId="3CE00B47" w14:textId="77777777" w:rsidR="00D939D1" w:rsidRPr="004178F1" w:rsidRDefault="00D939D1" w:rsidP="0005793F">
            <w:pPr>
              <w:jc w:val="center"/>
              <w:rPr>
                <w:b/>
                <w:sz w:val="18"/>
                <w:szCs w:val="18"/>
                <w:lang w:val="en-US"/>
              </w:rPr>
            </w:pPr>
            <w:r w:rsidRPr="004178F1">
              <w:rPr>
                <w:b/>
                <w:sz w:val="18"/>
                <w:szCs w:val="18"/>
                <w:lang w:val="en-US"/>
              </w:rPr>
              <w:t>BAB VI</w:t>
            </w:r>
          </w:p>
        </w:tc>
        <w:tc>
          <w:tcPr>
            <w:tcW w:w="3540" w:type="dxa"/>
            <w:shd w:val="clear" w:color="auto" w:fill="FFFFFF" w:themeFill="background1"/>
          </w:tcPr>
          <w:p w14:paraId="7A1D6C12" w14:textId="77777777" w:rsidR="00D939D1" w:rsidRPr="00125A9D" w:rsidRDefault="00D939D1" w:rsidP="0005793F">
            <w:pPr>
              <w:jc w:val="both"/>
              <w:rPr>
                <w:sz w:val="18"/>
                <w:szCs w:val="18"/>
                <w:lang w:val="en-US"/>
              </w:rPr>
            </w:pPr>
          </w:p>
        </w:tc>
        <w:tc>
          <w:tcPr>
            <w:tcW w:w="3544" w:type="dxa"/>
            <w:shd w:val="clear" w:color="auto" w:fill="FFFFFF" w:themeFill="background1"/>
          </w:tcPr>
          <w:p w14:paraId="55C7E11A" w14:textId="77777777" w:rsidR="00D939D1" w:rsidRPr="00125A9D" w:rsidRDefault="00D939D1" w:rsidP="0005793F">
            <w:pPr>
              <w:jc w:val="both"/>
              <w:rPr>
                <w:sz w:val="18"/>
                <w:szCs w:val="18"/>
                <w:lang w:val="en-US"/>
              </w:rPr>
            </w:pPr>
          </w:p>
        </w:tc>
        <w:tc>
          <w:tcPr>
            <w:tcW w:w="3544" w:type="dxa"/>
            <w:shd w:val="clear" w:color="auto" w:fill="FFFFFF" w:themeFill="background1"/>
          </w:tcPr>
          <w:p w14:paraId="7013984E" w14:textId="77777777" w:rsidR="00D939D1" w:rsidRPr="00125A9D" w:rsidRDefault="00D939D1" w:rsidP="0005793F">
            <w:pPr>
              <w:jc w:val="both"/>
              <w:rPr>
                <w:sz w:val="18"/>
                <w:szCs w:val="18"/>
                <w:lang w:val="en-US"/>
              </w:rPr>
            </w:pPr>
          </w:p>
        </w:tc>
      </w:tr>
      <w:tr w:rsidR="00D939D1" w14:paraId="5D82E8CB" w14:textId="77777777" w:rsidTr="0005793F">
        <w:tc>
          <w:tcPr>
            <w:tcW w:w="7092" w:type="dxa"/>
            <w:gridSpan w:val="2"/>
            <w:shd w:val="clear" w:color="auto" w:fill="FFFFFF" w:themeFill="background1"/>
          </w:tcPr>
          <w:p w14:paraId="7A38BA4C" w14:textId="77777777" w:rsidR="00D939D1" w:rsidRPr="004178F1" w:rsidRDefault="00D939D1" w:rsidP="0005793F">
            <w:pPr>
              <w:jc w:val="center"/>
              <w:rPr>
                <w:b/>
                <w:sz w:val="18"/>
                <w:szCs w:val="18"/>
                <w:lang w:val="en-US"/>
              </w:rPr>
            </w:pPr>
            <w:r w:rsidRPr="004178F1">
              <w:rPr>
                <w:b/>
                <w:sz w:val="18"/>
                <w:szCs w:val="18"/>
                <w:lang w:val="en-US"/>
              </w:rPr>
              <w:t xml:space="preserve">PENERAPAN PROGRAM APU </w:t>
            </w:r>
            <w:r w:rsidRPr="004178F1">
              <w:rPr>
                <w:b/>
                <w:strike/>
                <w:sz w:val="18"/>
                <w:szCs w:val="18"/>
                <w:lang w:val="en-US"/>
              </w:rPr>
              <w:t>DAN</w:t>
            </w:r>
            <w:r>
              <w:rPr>
                <w:b/>
                <w:sz w:val="18"/>
                <w:szCs w:val="18"/>
                <w:lang w:val="en-US"/>
              </w:rPr>
              <w:t xml:space="preserve"> </w:t>
            </w:r>
            <w:r w:rsidRPr="004178F1">
              <w:rPr>
                <w:b/>
                <w:sz w:val="18"/>
                <w:szCs w:val="18"/>
                <w:lang w:val="en-US"/>
              </w:rPr>
              <w:t xml:space="preserve">PPT </w:t>
            </w:r>
            <w:r w:rsidRPr="004178F1">
              <w:rPr>
                <w:b/>
                <w:color w:val="FF0000"/>
                <w:sz w:val="18"/>
                <w:szCs w:val="18"/>
                <w:lang w:val="en-US"/>
              </w:rPr>
              <w:t xml:space="preserve">DAN PPPSPM </w:t>
            </w:r>
            <w:r w:rsidRPr="004178F1">
              <w:rPr>
                <w:b/>
                <w:sz w:val="18"/>
                <w:szCs w:val="18"/>
                <w:lang w:val="en-US"/>
              </w:rPr>
              <w:t>DI JARINGAN KANTOR DAN ANAK PERUSAHAAN</w:t>
            </w:r>
          </w:p>
        </w:tc>
        <w:tc>
          <w:tcPr>
            <w:tcW w:w="3540" w:type="dxa"/>
            <w:shd w:val="clear" w:color="auto" w:fill="FFFFFF" w:themeFill="background1"/>
          </w:tcPr>
          <w:p w14:paraId="6D4FDCDC" w14:textId="77777777" w:rsidR="00D939D1" w:rsidRPr="00125A9D" w:rsidRDefault="00D939D1" w:rsidP="0005793F">
            <w:pPr>
              <w:jc w:val="both"/>
              <w:rPr>
                <w:sz w:val="18"/>
                <w:szCs w:val="18"/>
                <w:lang w:val="en-US"/>
              </w:rPr>
            </w:pPr>
          </w:p>
        </w:tc>
        <w:tc>
          <w:tcPr>
            <w:tcW w:w="3544" w:type="dxa"/>
            <w:shd w:val="clear" w:color="auto" w:fill="FFFFFF" w:themeFill="background1"/>
          </w:tcPr>
          <w:p w14:paraId="2BD8C974" w14:textId="77777777" w:rsidR="00D939D1" w:rsidRPr="00125A9D" w:rsidRDefault="00D939D1" w:rsidP="0005793F">
            <w:pPr>
              <w:jc w:val="both"/>
              <w:rPr>
                <w:sz w:val="18"/>
                <w:szCs w:val="18"/>
                <w:lang w:val="en-US"/>
              </w:rPr>
            </w:pPr>
          </w:p>
        </w:tc>
        <w:tc>
          <w:tcPr>
            <w:tcW w:w="3544" w:type="dxa"/>
            <w:shd w:val="clear" w:color="auto" w:fill="FFFFFF" w:themeFill="background1"/>
          </w:tcPr>
          <w:p w14:paraId="36B51F6A" w14:textId="77777777" w:rsidR="00D939D1" w:rsidRPr="00125A9D" w:rsidRDefault="00D939D1" w:rsidP="0005793F">
            <w:pPr>
              <w:jc w:val="both"/>
              <w:rPr>
                <w:sz w:val="18"/>
                <w:szCs w:val="18"/>
                <w:lang w:val="en-US"/>
              </w:rPr>
            </w:pPr>
          </w:p>
        </w:tc>
      </w:tr>
      <w:tr w:rsidR="00D939D1" w14:paraId="595E55E1" w14:textId="77777777" w:rsidTr="0005793F">
        <w:tc>
          <w:tcPr>
            <w:tcW w:w="3544" w:type="dxa"/>
            <w:shd w:val="clear" w:color="auto" w:fill="FFFFFF" w:themeFill="background1"/>
          </w:tcPr>
          <w:p w14:paraId="022991EF" w14:textId="77777777" w:rsidR="00D939D1" w:rsidRPr="004178F1" w:rsidRDefault="00D939D1" w:rsidP="0005793F">
            <w:pPr>
              <w:ind w:left="318" w:hanging="318"/>
              <w:jc w:val="center"/>
              <w:rPr>
                <w:b/>
                <w:sz w:val="18"/>
                <w:szCs w:val="18"/>
                <w:lang w:val="en-US"/>
              </w:rPr>
            </w:pPr>
            <w:r w:rsidRPr="004178F1">
              <w:rPr>
                <w:b/>
                <w:sz w:val="18"/>
                <w:szCs w:val="18"/>
                <w:lang w:val="en-US"/>
              </w:rPr>
              <w:t>Pasal 61</w:t>
            </w:r>
          </w:p>
        </w:tc>
        <w:tc>
          <w:tcPr>
            <w:tcW w:w="3548" w:type="dxa"/>
            <w:shd w:val="clear" w:color="auto" w:fill="FFFFFF" w:themeFill="background1"/>
          </w:tcPr>
          <w:p w14:paraId="0FD03DAB" w14:textId="77777777" w:rsidR="00D939D1" w:rsidRPr="004178F1" w:rsidRDefault="00D939D1" w:rsidP="0005793F">
            <w:pPr>
              <w:jc w:val="both"/>
              <w:rPr>
                <w:b/>
                <w:sz w:val="18"/>
                <w:szCs w:val="18"/>
                <w:lang w:val="en-US"/>
              </w:rPr>
            </w:pPr>
            <w:r>
              <w:rPr>
                <w:b/>
                <w:sz w:val="18"/>
                <w:szCs w:val="18"/>
                <w:lang w:val="en-US"/>
              </w:rPr>
              <w:t>Pasal 61</w:t>
            </w:r>
          </w:p>
        </w:tc>
        <w:tc>
          <w:tcPr>
            <w:tcW w:w="3540" w:type="dxa"/>
            <w:shd w:val="clear" w:color="auto" w:fill="FFFFFF" w:themeFill="background1"/>
          </w:tcPr>
          <w:p w14:paraId="42DA734F" w14:textId="77777777" w:rsidR="00D939D1" w:rsidRPr="00125A9D" w:rsidRDefault="00D939D1" w:rsidP="0005793F">
            <w:pPr>
              <w:jc w:val="both"/>
              <w:rPr>
                <w:sz w:val="18"/>
                <w:szCs w:val="18"/>
                <w:lang w:val="en-US"/>
              </w:rPr>
            </w:pPr>
          </w:p>
        </w:tc>
        <w:tc>
          <w:tcPr>
            <w:tcW w:w="3544" w:type="dxa"/>
            <w:shd w:val="clear" w:color="auto" w:fill="FFFFFF" w:themeFill="background1"/>
          </w:tcPr>
          <w:p w14:paraId="5186724B" w14:textId="77777777" w:rsidR="00D939D1" w:rsidRPr="00125A9D" w:rsidRDefault="00D939D1" w:rsidP="0005793F">
            <w:pPr>
              <w:jc w:val="both"/>
              <w:rPr>
                <w:sz w:val="18"/>
                <w:szCs w:val="18"/>
                <w:lang w:val="en-US"/>
              </w:rPr>
            </w:pPr>
          </w:p>
        </w:tc>
        <w:tc>
          <w:tcPr>
            <w:tcW w:w="3544" w:type="dxa"/>
            <w:shd w:val="clear" w:color="auto" w:fill="FFFFFF" w:themeFill="background1"/>
          </w:tcPr>
          <w:p w14:paraId="2DDB83DC" w14:textId="77777777" w:rsidR="00D939D1" w:rsidRPr="00125A9D" w:rsidRDefault="00D939D1" w:rsidP="0005793F">
            <w:pPr>
              <w:jc w:val="both"/>
              <w:rPr>
                <w:sz w:val="18"/>
                <w:szCs w:val="18"/>
                <w:lang w:val="en-US"/>
              </w:rPr>
            </w:pPr>
          </w:p>
        </w:tc>
      </w:tr>
      <w:tr w:rsidR="00D939D1" w14:paraId="440B8C5E" w14:textId="77777777" w:rsidTr="0005793F">
        <w:tc>
          <w:tcPr>
            <w:tcW w:w="3544" w:type="dxa"/>
            <w:shd w:val="clear" w:color="auto" w:fill="FFFFFF" w:themeFill="background1"/>
          </w:tcPr>
          <w:p w14:paraId="1311731B" w14:textId="77777777" w:rsidR="00D939D1" w:rsidRPr="006A1DB1" w:rsidRDefault="00D939D1" w:rsidP="0005793F">
            <w:pPr>
              <w:ind w:left="318" w:hanging="318"/>
              <w:jc w:val="both"/>
              <w:rPr>
                <w:sz w:val="18"/>
                <w:szCs w:val="18"/>
                <w:lang w:val="en-US"/>
              </w:rPr>
            </w:pPr>
            <w:r w:rsidRPr="00381405">
              <w:rPr>
                <w:sz w:val="18"/>
                <w:szCs w:val="18"/>
                <w:lang w:val="en-US"/>
              </w:rPr>
              <w:t>(1)</w:t>
            </w:r>
            <w:r w:rsidRPr="00381405">
              <w:rPr>
                <w:sz w:val="18"/>
                <w:szCs w:val="18"/>
                <w:lang w:val="en-US"/>
              </w:rPr>
              <w:tab/>
              <w:t xml:space="preserve">Konglomerasi Keuangan </w:t>
            </w:r>
            <w:r w:rsidRPr="00F47687">
              <w:rPr>
                <w:i/>
                <w:sz w:val="18"/>
                <w:szCs w:val="18"/>
                <w:lang w:val="en-US"/>
              </w:rPr>
              <w:t>(financial group)</w:t>
            </w:r>
            <w:r w:rsidRPr="00381405">
              <w:rPr>
                <w:sz w:val="18"/>
                <w:szCs w:val="18"/>
                <w:lang w:val="en-US"/>
              </w:rPr>
              <w:t xml:space="preserve"> wajib menerapkan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F47687">
              <w:rPr>
                <w:color w:val="FF0000"/>
                <w:sz w:val="18"/>
                <w:szCs w:val="18"/>
                <w:lang w:val="en-US"/>
              </w:rPr>
              <w:t xml:space="preserve"> </w:t>
            </w:r>
            <w:r w:rsidRPr="00381405">
              <w:rPr>
                <w:sz w:val="18"/>
                <w:szCs w:val="18"/>
                <w:lang w:val="en-US"/>
              </w:rPr>
              <w:t>ke seluruh jaringan kantor dan anak perusahaan di dalam dan di luar negeri, serta memantau pelaksanaannya termasuk:</w:t>
            </w:r>
          </w:p>
        </w:tc>
        <w:tc>
          <w:tcPr>
            <w:tcW w:w="3548" w:type="dxa"/>
            <w:shd w:val="clear" w:color="auto" w:fill="FFFFFF" w:themeFill="background1"/>
          </w:tcPr>
          <w:p w14:paraId="1F798889" w14:textId="77777777" w:rsidR="00D939D1" w:rsidRPr="00125A9D" w:rsidRDefault="00D939D1" w:rsidP="0005793F">
            <w:pPr>
              <w:jc w:val="both"/>
              <w:rPr>
                <w:sz w:val="18"/>
                <w:szCs w:val="18"/>
                <w:lang w:val="en-US"/>
              </w:rPr>
            </w:pPr>
            <w:r>
              <w:rPr>
                <w:sz w:val="18"/>
                <w:szCs w:val="18"/>
                <w:lang w:val="en-US"/>
              </w:rPr>
              <w:t>Ayat (1)</w:t>
            </w:r>
          </w:p>
        </w:tc>
        <w:tc>
          <w:tcPr>
            <w:tcW w:w="3540" w:type="dxa"/>
            <w:shd w:val="clear" w:color="auto" w:fill="FFFFFF" w:themeFill="background1"/>
          </w:tcPr>
          <w:p w14:paraId="1477AC51" w14:textId="77777777" w:rsidR="00D939D1" w:rsidRPr="00125A9D" w:rsidRDefault="00D939D1" w:rsidP="0005793F">
            <w:pPr>
              <w:jc w:val="both"/>
              <w:rPr>
                <w:sz w:val="18"/>
                <w:szCs w:val="18"/>
                <w:lang w:val="en-US"/>
              </w:rPr>
            </w:pPr>
          </w:p>
        </w:tc>
        <w:tc>
          <w:tcPr>
            <w:tcW w:w="3544" w:type="dxa"/>
            <w:shd w:val="clear" w:color="auto" w:fill="FFFFFF" w:themeFill="background1"/>
          </w:tcPr>
          <w:p w14:paraId="4E1A49E9" w14:textId="77777777" w:rsidR="00D939D1" w:rsidRPr="00125A9D" w:rsidRDefault="00D939D1" w:rsidP="0005793F">
            <w:pPr>
              <w:jc w:val="both"/>
              <w:rPr>
                <w:sz w:val="18"/>
                <w:szCs w:val="18"/>
                <w:lang w:val="en-US"/>
              </w:rPr>
            </w:pPr>
          </w:p>
        </w:tc>
        <w:tc>
          <w:tcPr>
            <w:tcW w:w="3544" w:type="dxa"/>
            <w:shd w:val="clear" w:color="auto" w:fill="FFFFFF" w:themeFill="background1"/>
          </w:tcPr>
          <w:p w14:paraId="6192491B" w14:textId="77777777" w:rsidR="00D939D1" w:rsidRPr="00125A9D" w:rsidRDefault="00D939D1" w:rsidP="0005793F">
            <w:pPr>
              <w:jc w:val="both"/>
              <w:rPr>
                <w:sz w:val="18"/>
                <w:szCs w:val="18"/>
                <w:lang w:val="en-US"/>
              </w:rPr>
            </w:pPr>
          </w:p>
        </w:tc>
      </w:tr>
      <w:tr w:rsidR="00D939D1" w14:paraId="4F571E6B" w14:textId="77777777" w:rsidTr="0005793F">
        <w:tc>
          <w:tcPr>
            <w:tcW w:w="3544" w:type="dxa"/>
            <w:shd w:val="clear" w:color="auto" w:fill="FFFFFF" w:themeFill="background1"/>
          </w:tcPr>
          <w:p w14:paraId="0A14B9C9" w14:textId="77777777" w:rsidR="00D939D1" w:rsidRPr="006A1DB1" w:rsidRDefault="00D939D1" w:rsidP="0005793F">
            <w:pPr>
              <w:ind w:left="602" w:hanging="318"/>
              <w:jc w:val="both"/>
              <w:rPr>
                <w:sz w:val="18"/>
                <w:szCs w:val="18"/>
                <w:lang w:val="en-US"/>
              </w:rPr>
            </w:pPr>
            <w:r w:rsidRPr="00381405">
              <w:rPr>
                <w:sz w:val="18"/>
                <w:szCs w:val="18"/>
                <w:lang w:val="en-US"/>
              </w:rPr>
              <w:t xml:space="preserve">a. </w:t>
            </w:r>
            <w:r w:rsidRPr="00381405">
              <w:rPr>
                <w:sz w:val="18"/>
                <w:szCs w:val="18"/>
                <w:lang w:val="en-US"/>
              </w:rPr>
              <w:tab/>
              <w:t xml:space="preserve">kebijakan dan prosedur pertukaran informasi untuk tujuan CDD dan manajemen risiko terhadap Pencucian Uang, </w:t>
            </w:r>
            <w:r>
              <w:rPr>
                <w:strike/>
                <w:color w:val="002060"/>
                <w:sz w:val="18"/>
                <w:szCs w:val="18"/>
                <w:lang w:val="en-US"/>
              </w:rPr>
              <w:t>dan/atau</w:t>
            </w:r>
            <w:r>
              <w:rPr>
                <w:color w:val="002060"/>
                <w:sz w:val="18"/>
                <w:szCs w:val="18"/>
                <w:lang w:val="en-US"/>
              </w:rPr>
              <w:t xml:space="preserve"> </w:t>
            </w:r>
            <w:r w:rsidRPr="00381405">
              <w:rPr>
                <w:sz w:val="18"/>
                <w:szCs w:val="18"/>
                <w:lang w:val="en-US"/>
              </w:rPr>
              <w:t xml:space="preserve">Pendanaan Terorisme, </w:t>
            </w:r>
            <w:r w:rsidRPr="00F85952">
              <w:rPr>
                <w:color w:val="FF0000"/>
                <w:sz w:val="18"/>
                <w:szCs w:val="18"/>
                <w:lang w:val="en-US"/>
              </w:rPr>
              <w:t>dan pendanaan Proliferasi Senjata Pemusnah Massal</w:t>
            </w:r>
            <w:r w:rsidRPr="00381405">
              <w:rPr>
                <w:sz w:val="18"/>
                <w:szCs w:val="18"/>
                <w:lang w:val="en-US"/>
              </w:rPr>
              <w:t>; dan</w:t>
            </w:r>
          </w:p>
        </w:tc>
        <w:tc>
          <w:tcPr>
            <w:tcW w:w="3548" w:type="dxa"/>
            <w:shd w:val="clear" w:color="auto" w:fill="FFFFFF" w:themeFill="background1"/>
          </w:tcPr>
          <w:p w14:paraId="5827FA02" w14:textId="77777777" w:rsidR="00D939D1" w:rsidRDefault="00D939D1" w:rsidP="0005793F">
            <w:pPr>
              <w:ind w:left="169"/>
              <w:jc w:val="both"/>
              <w:rPr>
                <w:sz w:val="18"/>
                <w:szCs w:val="18"/>
                <w:lang w:val="en-US"/>
              </w:rPr>
            </w:pPr>
            <w:r>
              <w:rPr>
                <w:sz w:val="18"/>
                <w:szCs w:val="18"/>
                <w:lang w:val="en-US"/>
              </w:rPr>
              <w:t>Huruf a</w:t>
            </w:r>
          </w:p>
          <w:p w14:paraId="10AEFC17" w14:textId="77777777" w:rsidR="00D939D1" w:rsidRPr="00125A9D" w:rsidRDefault="00D939D1" w:rsidP="0005793F">
            <w:pPr>
              <w:ind w:left="452"/>
              <w:jc w:val="both"/>
              <w:rPr>
                <w:sz w:val="18"/>
                <w:szCs w:val="18"/>
                <w:lang w:val="en-US"/>
              </w:rPr>
            </w:pPr>
            <w:r w:rsidRPr="00241BA6">
              <w:rPr>
                <w:sz w:val="18"/>
                <w:szCs w:val="18"/>
                <w:lang w:val="en-US"/>
              </w:rPr>
              <w:t xml:space="preserve">Pertukaran informasi dapat berupa antara lain tipologi, modus, dan profil nasabah, termasuk informasi dan analisis </w:t>
            </w:r>
            <w:r w:rsidRPr="003A0365">
              <w:rPr>
                <w:color w:val="FF0000"/>
                <w:sz w:val="18"/>
                <w:szCs w:val="18"/>
                <w:lang w:val="en-US"/>
              </w:rPr>
              <w:t>transaksi atau aktivitas yang terlihat tampak tidak biasa atau tidak sesuai dengan profil.</w:t>
            </w:r>
          </w:p>
        </w:tc>
        <w:tc>
          <w:tcPr>
            <w:tcW w:w="3540" w:type="dxa"/>
            <w:shd w:val="clear" w:color="auto" w:fill="FFFFFF" w:themeFill="background1"/>
          </w:tcPr>
          <w:p w14:paraId="2409BE45" w14:textId="77777777" w:rsidR="00D939D1" w:rsidRPr="00125A9D" w:rsidRDefault="00D939D1" w:rsidP="0005793F">
            <w:pPr>
              <w:jc w:val="both"/>
              <w:rPr>
                <w:sz w:val="18"/>
                <w:szCs w:val="18"/>
                <w:lang w:val="en-US"/>
              </w:rPr>
            </w:pPr>
          </w:p>
        </w:tc>
        <w:tc>
          <w:tcPr>
            <w:tcW w:w="3544" w:type="dxa"/>
            <w:shd w:val="clear" w:color="auto" w:fill="FFFFFF" w:themeFill="background1"/>
          </w:tcPr>
          <w:p w14:paraId="24D53496" w14:textId="77777777" w:rsidR="00D939D1" w:rsidRPr="00125A9D" w:rsidRDefault="00D939D1" w:rsidP="0005793F">
            <w:pPr>
              <w:jc w:val="both"/>
              <w:rPr>
                <w:sz w:val="18"/>
                <w:szCs w:val="18"/>
                <w:lang w:val="en-US"/>
              </w:rPr>
            </w:pPr>
          </w:p>
        </w:tc>
        <w:tc>
          <w:tcPr>
            <w:tcW w:w="3544" w:type="dxa"/>
            <w:shd w:val="clear" w:color="auto" w:fill="FFFFFF" w:themeFill="background1"/>
          </w:tcPr>
          <w:p w14:paraId="224F17F7" w14:textId="77777777" w:rsidR="00D939D1" w:rsidRPr="00125A9D" w:rsidRDefault="00D939D1" w:rsidP="0005793F">
            <w:pPr>
              <w:jc w:val="both"/>
              <w:rPr>
                <w:sz w:val="18"/>
                <w:szCs w:val="18"/>
                <w:lang w:val="en-US"/>
              </w:rPr>
            </w:pPr>
          </w:p>
        </w:tc>
      </w:tr>
      <w:tr w:rsidR="00D939D1" w14:paraId="39DE46F9" w14:textId="77777777" w:rsidTr="0005793F">
        <w:tc>
          <w:tcPr>
            <w:tcW w:w="3544" w:type="dxa"/>
            <w:shd w:val="clear" w:color="auto" w:fill="FFFFFF" w:themeFill="background1"/>
          </w:tcPr>
          <w:p w14:paraId="5C36D7D8" w14:textId="77777777" w:rsidR="00D939D1" w:rsidRPr="00A7625F" w:rsidRDefault="00D939D1" w:rsidP="0005793F">
            <w:pPr>
              <w:ind w:left="602" w:hanging="318"/>
              <w:jc w:val="both"/>
              <w:rPr>
                <w:strike/>
                <w:sz w:val="18"/>
                <w:szCs w:val="18"/>
                <w:lang w:val="en-US"/>
              </w:rPr>
            </w:pPr>
            <w:r w:rsidRPr="00A7625F">
              <w:rPr>
                <w:strike/>
                <w:color w:val="002060"/>
                <w:sz w:val="18"/>
                <w:szCs w:val="18"/>
                <w:lang w:val="en-US"/>
              </w:rPr>
              <w:t>b.</w:t>
            </w:r>
            <w:r w:rsidRPr="00A7625F">
              <w:rPr>
                <w:strike/>
                <w:color w:val="002060"/>
                <w:sz w:val="18"/>
                <w:szCs w:val="18"/>
                <w:lang w:val="en-US"/>
              </w:rPr>
              <w:tab/>
            </w:r>
            <w:r w:rsidRPr="00A7625F">
              <w:rPr>
                <w:strike/>
                <w:color w:val="002060"/>
                <w:sz w:val="18"/>
                <w:szCs w:val="18"/>
              </w:rPr>
              <w:t xml:space="preserve">pengaturan, pada fungsi kepatuhan, fungsi audit, dan fungsi APU dan PPT pada level grup harus mendapatkan informasi mengenai nasabah, rekening, dan transaksi untuk tujuan APU dan PPT dari seluruh jaringan kantor dan anak perusahaan; </w:t>
            </w:r>
          </w:p>
        </w:tc>
        <w:tc>
          <w:tcPr>
            <w:tcW w:w="3548" w:type="dxa"/>
            <w:shd w:val="clear" w:color="auto" w:fill="FFFFFF" w:themeFill="background1"/>
          </w:tcPr>
          <w:p w14:paraId="3F0365AA" w14:textId="77777777" w:rsidR="00D939D1" w:rsidRPr="00125A9D" w:rsidRDefault="00D939D1" w:rsidP="0005793F">
            <w:pPr>
              <w:ind w:left="169"/>
              <w:jc w:val="both"/>
              <w:rPr>
                <w:sz w:val="18"/>
                <w:szCs w:val="18"/>
                <w:lang w:val="en-US"/>
              </w:rPr>
            </w:pPr>
          </w:p>
        </w:tc>
        <w:tc>
          <w:tcPr>
            <w:tcW w:w="3540" w:type="dxa"/>
            <w:shd w:val="clear" w:color="auto" w:fill="FFFFFF" w:themeFill="background1"/>
          </w:tcPr>
          <w:p w14:paraId="00600FB1" w14:textId="77777777" w:rsidR="00D939D1" w:rsidRPr="00125A9D" w:rsidRDefault="00D939D1" w:rsidP="0005793F">
            <w:pPr>
              <w:jc w:val="both"/>
              <w:rPr>
                <w:sz w:val="18"/>
                <w:szCs w:val="18"/>
                <w:lang w:val="en-US"/>
              </w:rPr>
            </w:pPr>
          </w:p>
        </w:tc>
        <w:tc>
          <w:tcPr>
            <w:tcW w:w="3544" w:type="dxa"/>
            <w:shd w:val="clear" w:color="auto" w:fill="FFFFFF" w:themeFill="background1"/>
          </w:tcPr>
          <w:p w14:paraId="0046A01E" w14:textId="77777777" w:rsidR="00D939D1" w:rsidRPr="00125A9D" w:rsidRDefault="00D939D1" w:rsidP="0005793F">
            <w:pPr>
              <w:jc w:val="both"/>
              <w:rPr>
                <w:sz w:val="18"/>
                <w:szCs w:val="18"/>
                <w:lang w:val="en-US"/>
              </w:rPr>
            </w:pPr>
          </w:p>
        </w:tc>
        <w:tc>
          <w:tcPr>
            <w:tcW w:w="3544" w:type="dxa"/>
            <w:shd w:val="clear" w:color="auto" w:fill="FFFFFF" w:themeFill="background1"/>
          </w:tcPr>
          <w:p w14:paraId="307955D3" w14:textId="77777777" w:rsidR="00D939D1" w:rsidRPr="00125A9D" w:rsidRDefault="00D939D1" w:rsidP="0005793F">
            <w:pPr>
              <w:jc w:val="both"/>
              <w:rPr>
                <w:sz w:val="18"/>
                <w:szCs w:val="18"/>
                <w:lang w:val="en-US"/>
              </w:rPr>
            </w:pPr>
          </w:p>
        </w:tc>
      </w:tr>
      <w:tr w:rsidR="00D939D1" w14:paraId="26E88807" w14:textId="77777777" w:rsidTr="0005793F">
        <w:tc>
          <w:tcPr>
            <w:tcW w:w="3544" w:type="dxa"/>
            <w:shd w:val="clear" w:color="auto" w:fill="FFFFFF" w:themeFill="background1"/>
          </w:tcPr>
          <w:p w14:paraId="1F558FA5" w14:textId="77777777" w:rsidR="00D939D1" w:rsidRPr="006A1DB1" w:rsidRDefault="00D939D1" w:rsidP="0005793F">
            <w:pPr>
              <w:ind w:left="602" w:hanging="318"/>
              <w:jc w:val="both"/>
              <w:rPr>
                <w:sz w:val="18"/>
                <w:szCs w:val="18"/>
                <w:lang w:val="en-US"/>
              </w:rPr>
            </w:pPr>
            <w:r w:rsidRPr="00381405">
              <w:rPr>
                <w:sz w:val="18"/>
                <w:szCs w:val="18"/>
                <w:lang w:val="en-US"/>
              </w:rPr>
              <w:t>b.</w:t>
            </w:r>
            <w:r w:rsidRPr="00381405">
              <w:rPr>
                <w:sz w:val="18"/>
                <w:szCs w:val="18"/>
                <w:lang w:val="en-US"/>
              </w:rPr>
              <w:tab/>
              <w:t xml:space="preserve">dalam melaksanakan pertukaran informasi tersebut, Konglomerasi </w:t>
            </w:r>
            <w:r w:rsidRPr="00381405">
              <w:rPr>
                <w:sz w:val="18"/>
                <w:szCs w:val="18"/>
                <w:lang w:val="en-US"/>
              </w:rPr>
              <w:lastRenderedPageBreak/>
              <w:t>Keuangan (</w:t>
            </w:r>
            <w:r w:rsidRPr="00A7625F">
              <w:rPr>
                <w:i/>
                <w:sz w:val="18"/>
                <w:szCs w:val="18"/>
                <w:lang w:val="en-US"/>
              </w:rPr>
              <w:t>financial group</w:t>
            </w:r>
            <w:r w:rsidRPr="00381405">
              <w:rPr>
                <w:sz w:val="18"/>
                <w:szCs w:val="18"/>
                <w:lang w:val="en-US"/>
              </w:rPr>
              <w:t xml:space="preserve">) wajib memiliki ketentuan yang memadai mengenai keamanan </w:t>
            </w:r>
            <w:r w:rsidRPr="00A7625F">
              <w:rPr>
                <w:color w:val="FF0000"/>
                <w:sz w:val="18"/>
                <w:szCs w:val="18"/>
                <w:lang w:val="en-US"/>
              </w:rPr>
              <w:t xml:space="preserve">dan kerahasiaan informasi yang dipertukarkan, termasuk mitigasi untuk mencegah pelanggaran ketentuan </w:t>
            </w:r>
            <w:r w:rsidRPr="00A7625F">
              <w:rPr>
                <w:i/>
                <w:color w:val="FF0000"/>
                <w:sz w:val="18"/>
                <w:szCs w:val="18"/>
                <w:lang w:val="en-US"/>
              </w:rPr>
              <w:t>anti-tipping off.</w:t>
            </w:r>
          </w:p>
        </w:tc>
        <w:tc>
          <w:tcPr>
            <w:tcW w:w="3548" w:type="dxa"/>
            <w:shd w:val="clear" w:color="auto" w:fill="FFFFFF" w:themeFill="background1"/>
          </w:tcPr>
          <w:p w14:paraId="30746C2F" w14:textId="77777777" w:rsidR="00D939D1" w:rsidRDefault="00D939D1" w:rsidP="0005793F">
            <w:pPr>
              <w:ind w:left="169"/>
              <w:jc w:val="both"/>
              <w:rPr>
                <w:color w:val="FF0000"/>
                <w:sz w:val="18"/>
                <w:szCs w:val="18"/>
                <w:lang w:val="en-US"/>
              </w:rPr>
            </w:pPr>
            <w:r>
              <w:rPr>
                <w:color w:val="FF0000"/>
                <w:sz w:val="18"/>
                <w:szCs w:val="18"/>
                <w:lang w:val="en-US"/>
              </w:rPr>
              <w:lastRenderedPageBreak/>
              <w:t>Huruf b</w:t>
            </w:r>
          </w:p>
          <w:p w14:paraId="7D67063C" w14:textId="77777777" w:rsidR="00D939D1" w:rsidRPr="00125A9D" w:rsidRDefault="00D939D1" w:rsidP="0005793F">
            <w:pPr>
              <w:ind w:left="452"/>
              <w:jc w:val="both"/>
              <w:rPr>
                <w:sz w:val="18"/>
                <w:szCs w:val="18"/>
                <w:lang w:val="en-US"/>
              </w:rPr>
            </w:pPr>
            <w:r w:rsidRPr="003A0365">
              <w:rPr>
                <w:color w:val="FF0000"/>
                <w:sz w:val="18"/>
                <w:szCs w:val="18"/>
                <w:lang w:val="en-US"/>
              </w:rPr>
              <w:lastRenderedPageBreak/>
              <w:t>Ketentuan “</w:t>
            </w:r>
            <w:r w:rsidRPr="004178F1">
              <w:rPr>
                <w:i/>
                <w:color w:val="FF0000"/>
                <w:sz w:val="18"/>
                <w:szCs w:val="18"/>
                <w:lang w:val="en-US"/>
              </w:rPr>
              <w:t>anti-tipping off”</w:t>
            </w:r>
            <w:r w:rsidRPr="003A0365">
              <w:rPr>
                <w:color w:val="FF0000"/>
                <w:sz w:val="18"/>
                <w:szCs w:val="18"/>
                <w:lang w:val="en-US"/>
              </w:rPr>
              <w:t xml:space="preserve"> dimaksudkan agar Pengguna Jasa tidak memindahkan Harta Kekayaannya sehingga mempersulit penegak hukum untuk melakukan pelacakan terhadap Pengguna jasa dan Harta Kekayaan yang bersangkutan.</w:t>
            </w:r>
          </w:p>
        </w:tc>
        <w:tc>
          <w:tcPr>
            <w:tcW w:w="3540" w:type="dxa"/>
            <w:shd w:val="clear" w:color="auto" w:fill="FFFFFF" w:themeFill="background1"/>
          </w:tcPr>
          <w:p w14:paraId="746730B8" w14:textId="77777777" w:rsidR="00D939D1" w:rsidRPr="00125A9D" w:rsidRDefault="00D939D1" w:rsidP="0005793F">
            <w:pPr>
              <w:jc w:val="both"/>
              <w:rPr>
                <w:sz w:val="18"/>
                <w:szCs w:val="18"/>
                <w:lang w:val="en-US"/>
              </w:rPr>
            </w:pPr>
          </w:p>
        </w:tc>
        <w:tc>
          <w:tcPr>
            <w:tcW w:w="3544" w:type="dxa"/>
            <w:shd w:val="clear" w:color="auto" w:fill="FFFFFF" w:themeFill="background1"/>
          </w:tcPr>
          <w:p w14:paraId="35C4E5AD" w14:textId="77777777" w:rsidR="00D939D1" w:rsidRPr="00125A9D" w:rsidRDefault="00D939D1" w:rsidP="0005793F">
            <w:pPr>
              <w:jc w:val="both"/>
              <w:rPr>
                <w:sz w:val="18"/>
                <w:szCs w:val="18"/>
                <w:lang w:val="en-US"/>
              </w:rPr>
            </w:pPr>
          </w:p>
        </w:tc>
        <w:tc>
          <w:tcPr>
            <w:tcW w:w="3544" w:type="dxa"/>
            <w:shd w:val="clear" w:color="auto" w:fill="FFFFFF" w:themeFill="background1"/>
          </w:tcPr>
          <w:p w14:paraId="5DABE7CD" w14:textId="77777777" w:rsidR="00D939D1" w:rsidRPr="00125A9D" w:rsidRDefault="00D939D1" w:rsidP="0005793F">
            <w:pPr>
              <w:jc w:val="both"/>
              <w:rPr>
                <w:sz w:val="18"/>
                <w:szCs w:val="18"/>
                <w:lang w:val="en-US"/>
              </w:rPr>
            </w:pPr>
          </w:p>
        </w:tc>
      </w:tr>
      <w:tr w:rsidR="00D939D1" w14:paraId="2F729CD8" w14:textId="77777777" w:rsidTr="0005793F">
        <w:tc>
          <w:tcPr>
            <w:tcW w:w="3544" w:type="dxa"/>
            <w:shd w:val="clear" w:color="auto" w:fill="FFFFFF" w:themeFill="background1"/>
          </w:tcPr>
          <w:p w14:paraId="41B7453E" w14:textId="77777777" w:rsidR="00D939D1" w:rsidRPr="006A1DB1" w:rsidRDefault="00D939D1" w:rsidP="0005793F">
            <w:pPr>
              <w:ind w:left="318" w:hanging="318"/>
              <w:jc w:val="both"/>
              <w:rPr>
                <w:sz w:val="18"/>
                <w:szCs w:val="18"/>
                <w:lang w:val="en-US"/>
              </w:rPr>
            </w:pPr>
            <w:r w:rsidRPr="00381405">
              <w:rPr>
                <w:sz w:val="18"/>
                <w:szCs w:val="18"/>
                <w:lang w:val="en-US"/>
              </w:rPr>
              <w:lastRenderedPageBreak/>
              <w:t>(2)</w:t>
            </w:r>
            <w:r w:rsidRPr="00381405">
              <w:rPr>
                <w:sz w:val="18"/>
                <w:szCs w:val="18"/>
                <w:lang w:val="en-US"/>
              </w:rPr>
              <w:tab/>
              <w:t xml:space="preserve">Seluruh jaringan kantor dan anak perusahaan di dalam dan di luar negeri wajib mengimplementasikan kebijakan dan prosedur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381405">
              <w:rPr>
                <w:sz w:val="18"/>
                <w:szCs w:val="18"/>
                <w:lang w:val="en-US"/>
              </w:rPr>
              <w:t xml:space="preserve"> sebagaimana dimaksud pada ayat (1).</w:t>
            </w:r>
          </w:p>
        </w:tc>
        <w:tc>
          <w:tcPr>
            <w:tcW w:w="3548" w:type="dxa"/>
            <w:shd w:val="clear" w:color="auto" w:fill="FFFFFF" w:themeFill="background1"/>
          </w:tcPr>
          <w:p w14:paraId="2EE8270D" w14:textId="77777777" w:rsidR="00D939D1" w:rsidRDefault="00D939D1" w:rsidP="0005793F">
            <w:pPr>
              <w:rPr>
                <w:sz w:val="18"/>
                <w:szCs w:val="18"/>
                <w:lang w:val="en-US"/>
              </w:rPr>
            </w:pPr>
            <w:r>
              <w:rPr>
                <w:sz w:val="18"/>
                <w:szCs w:val="18"/>
                <w:lang w:val="en-US"/>
              </w:rPr>
              <w:t>Ayat (2)</w:t>
            </w:r>
          </w:p>
          <w:p w14:paraId="1B2EFB29" w14:textId="77777777" w:rsidR="00D939D1" w:rsidRDefault="00D939D1" w:rsidP="0005793F">
            <w:pPr>
              <w:ind w:firstLine="169"/>
            </w:pPr>
            <w:r w:rsidRPr="00E14E63">
              <w:rPr>
                <w:sz w:val="18"/>
                <w:szCs w:val="18"/>
                <w:lang w:val="en-US"/>
              </w:rPr>
              <w:t>Cukup jelas.</w:t>
            </w:r>
          </w:p>
        </w:tc>
        <w:tc>
          <w:tcPr>
            <w:tcW w:w="3540" w:type="dxa"/>
            <w:shd w:val="clear" w:color="auto" w:fill="FFFFFF" w:themeFill="background1"/>
          </w:tcPr>
          <w:p w14:paraId="74661AC6" w14:textId="77777777" w:rsidR="00D939D1" w:rsidRPr="00125A9D" w:rsidRDefault="00D939D1" w:rsidP="0005793F">
            <w:pPr>
              <w:jc w:val="both"/>
              <w:rPr>
                <w:sz w:val="18"/>
                <w:szCs w:val="18"/>
                <w:lang w:val="en-US"/>
              </w:rPr>
            </w:pPr>
          </w:p>
        </w:tc>
        <w:tc>
          <w:tcPr>
            <w:tcW w:w="3544" w:type="dxa"/>
            <w:shd w:val="clear" w:color="auto" w:fill="FFFFFF" w:themeFill="background1"/>
          </w:tcPr>
          <w:p w14:paraId="0C1E17B1" w14:textId="77777777" w:rsidR="00D939D1" w:rsidRPr="00125A9D" w:rsidRDefault="00D939D1" w:rsidP="0005793F">
            <w:pPr>
              <w:jc w:val="both"/>
              <w:rPr>
                <w:sz w:val="18"/>
                <w:szCs w:val="18"/>
                <w:lang w:val="en-US"/>
              </w:rPr>
            </w:pPr>
          </w:p>
        </w:tc>
        <w:tc>
          <w:tcPr>
            <w:tcW w:w="3544" w:type="dxa"/>
            <w:shd w:val="clear" w:color="auto" w:fill="FFFFFF" w:themeFill="background1"/>
          </w:tcPr>
          <w:p w14:paraId="797F9B38" w14:textId="77777777" w:rsidR="00D939D1" w:rsidRPr="00125A9D" w:rsidRDefault="00D939D1" w:rsidP="0005793F">
            <w:pPr>
              <w:jc w:val="both"/>
              <w:rPr>
                <w:sz w:val="18"/>
                <w:szCs w:val="18"/>
                <w:lang w:val="en-US"/>
              </w:rPr>
            </w:pPr>
          </w:p>
        </w:tc>
      </w:tr>
      <w:tr w:rsidR="00D939D1" w14:paraId="017FD766" w14:textId="77777777" w:rsidTr="0005793F">
        <w:tc>
          <w:tcPr>
            <w:tcW w:w="3544" w:type="dxa"/>
            <w:shd w:val="clear" w:color="auto" w:fill="FFFFFF" w:themeFill="background1"/>
          </w:tcPr>
          <w:p w14:paraId="5AF7DAB7" w14:textId="77777777" w:rsidR="00D939D1" w:rsidRPr="00A7625F" w:rsidRDefault="00D939D1" w:rsidP="0005793F">
            <w:pPr>
              <w:ind w:left="318" w:hanging="318"/>
              <w:jc w:val="both"/>
              <w:rPr>
                <w:color w:val="FF0000"/>
                <w:sz w:val="18"/>
                <w:szCs w:val="18"/>
                <w:lang w:val="en-US"/>
              </w:rPr>
            </w:pPr>
            <w:r w:rsidRPr="00A7625F">
              <w:rPr>
                <w:color w:val="FF0000"/>
                <w:sz w:val="18"/>
                <w:szCs w:val="18"/>
                <w:lang w:val="en-US"/>
              </w:rPr>
              <w:t>(3)</w:t>
            </w:r>
            <w:r w:rsidRPr="00A7625F">
              <w:rPr>
                <w:color w:val="FF0000"/>
                <w:sz w:val="18"/>
                <w:szCs w:val="18"/>
                <w:lang w:val="en-US"/>
              </w:rPr>
              <w:tab/>
              <w:t>LJK yang menjadi perusahaan induk Konglomerasi Keuangan (</w:t>
            </w:r>
            <w:r w:rsidRPr="00A7625F">
              <w:rPr>
                <w:i/>
                <w:color w:val="FF0000"/>
                <w:sz w:val="18"/>
                <w:szCs w:val="18"/>
                <w:lang w:val="en-US"/>
              </w:rPr>
              <w:t>financial holding company</w:t>
            </w:r>
            <w:r w:rsidRPr="00A7625F">
              <w:rPr>
                <w:color w:val="FF0000"/>
                <w:sz w:val="18"/>
                <w:szCs w:val="18"/>
                <w:lang w:val="en-US"/>
              </w:rPr>
              <w:t>) wajib bertanggung jawab untuk memastikan bahwa Konglomerasi Keuangan (</w:t>
            </w:r>
            <w:r w:rsidRPr="00A7625F">
              <w:rPr>
                <w:i/>
                <w:color w:val="FF0000"/>
                <w:sz w:val="18"/>
                <w:szCs w:val="18"/>
                <w:lang w:val="en-US"/>
              </w:rPr>
              <w:t xml:space="preserve">financial group) </w:t>
            </w:r>
            <w:r w:rsidRPr="00A7625F">
              <w:rPr>
                <w:color w:val="FF0000"/>
                <w:sz w:val="18"/>
                <w:szCs w:val="18"/>
                <w:lang w:val="en-US"/>
              </w:rPr>
              <w:t xml:space="preserve">telah menerapkan program APU PPT dan PPPSPM ke seluruh jaringan kantor dan anak perusahaan di dalam dan di luar negeri sebagaimana dimaksud pada ayat (1), termasuk kewajiban seluruh LJK yang menjadi anggota Konglomerasi Keuangan </w:t>
            </w:r>
            <w:r w:rsidRPr="00A7625F">
              <w:rPr>
                <w:i/>
                <w:color w:val="FF0000"/>
                <w:sz w:val="18"/>
                <w:szCs w:val="18"/>
                <w:lang w:val="en-US"/>
              </w:rPr>
              <w:t>(financial group</w:t>
            </w:r>
            <w:r w:rsidRPr="00A7625F">
              <w:rPr>
                <w:color w:val="FF0000"/>
                <w:sz w:val="18"/>
                <w:szCs w:val="18"/>
                <w:lang w:val="en-US"/>
              </w:rPr>
              <w:t>) untuk melakukan penilaian risiko dan melakukan mitigasi risiko yang memadai.</w:t>
            </w:r>
          </w:p>
        </w:tc>
        <w:tc>
          <w:tcPr>
            <w:tcW w:w="3548" w:type="dxa"/>
            <w:shd w:val="clear" w:color="auto" w:fill="FFFFFF" w:themeFill="background1"/>
          </w:tcPr>
          <w:p w14:paraId="718E8CEC" w14:textId="77777777" w:rsidR="00D939D1" w:rsidRDefault="00D939D1" w:rsidP="0005793F">
            <w:pPr>
              <w:rPr>
                <w:color w:val="FF0000"/>
                <w:sz w:val="18"/>
                <w:szCs w:val="18"/>
                <w:lang w:val="en-US"/>
              </w:rPr>
            </w:pPr>
            <w:r>
              <w:rPr>
                <w:color w:val="FF0000"/>
                <w:sz w:val="18"/>
                <w:szCs w:val="18"/>
                <w:lang w:val="en-US"/>
              </w:rPr>
              <w:t>Ayat (3)</w:t>
            </w:r>
          </w:p>
          <w:p w14:paraId="04C12FE6" w14:textId="77777777" w:rsidR="00D939D1" w:rsidRDefault="00D939D1" w:rsidP="0005793F">
            <w:pPr>
              <w:ind w:firstLine="169"/>
            </w:pPr>
            <w:r w:rsidRPr="003A0365">
              <w:rPr>
                <w:color w:val="FF0000"/>
                <w:sz w:val="18"/>
                <w:szCs w:val="18"/>
                <w:lang w:val="en-US"/>
              </w:rPr>
              <w:t>Cukup jelas.</w:t>
            </w:r>
          </w:p>
        </w:tc>
        <w:tc>
          <w:tcPr>
            <w:tcW w:w="3540" w:type="dxa"/>
            <w:shd w:val="clear" w:color="auto" w:fill="FFFFFF" w:themeFill="background1"/>
          </w:tcPr>
          <w:p w14:paraId="02574F45" w14:textId="77777777" w:rsidR="00D939D1" w:rsidRPr="00125A9D" w:rsidRDefault="00D939D1" w:rsidP="0005793F">
            <w:pPr>
              <w:jc w:val="both"/>
              <w:rPr>
                <w:sz w:val="18"/>
                <w:szCs w:val="18"/>
                <w:lang w:val="en-US"/>
              </w:rPr>
            </w:pPr>
          </w:p>
        </w:tc>
        <w:tc>
          <w:tcPr>
            <w:tcW w:w="3544" w:type="dxa"/>
            <w:shd w:val="clear" w:color="auto" w:fill="FFFFFF" w:themeFill="background1"/>
          </w:tcPr>
          <w:p w14:paraId="6A88ACD5" w14:textId="77777777" w:rsidR="00D939D1" w:rsidRPr="00125A9D" w:rsidRDefault="00D939D1" w:rsidP="0005793F">
            <w:pPr>
              <w:jc w:val="both"/>
              <w:rPr>
                <w:sz w:val="18"/>
                <w:szCs w:val="18"/>
                <w:lang w:val="en-US"/>
              </w:rPr>
            </w:pPr>
          </w:p>
        </w:tc>
        <w:tc>
          <w:tcPr>
            <w:tcW w:w="3544" w:type="dxa"/>
            <w:shd w:val="clear" w:color="auto" w:fill="FFFFFF" w:themeFill="background1"/>
          </w:tcPr>
          <w:p w14:paraId="185B4C03" w14:textId="77777777" w:rsidR="00D939D1" w:rsidRPr="00125A9D" w:rsidRDefault="00D939D1" w:rsidP="0005793F">
            <w:pPr>
              <w:jc w:val="both"/>
              <w:rPr>
                <w:sz w:val="18"/>
                <w:szCs w:val="18"/>
                <w:lang w:val="en-US"/>
              </w:rPr>
            </w:pPr>
          </w:p>
        </w:tc>
      </w:tr>
      <w:tr w:rsidR="00D939D1" w14:paraId="09D66CE7" w14:textId="77777777" w:rsidTr="0005793F">
        <w:tc>
          <w:tcPr>
            <w:tcW w:w="3544" w:type="dxa"/>
            <w:shd w:val="clear" w:color="auto" w:fill="FFFFFF" w:themeFill="background1"/>
          </w:tcPr>
          <w:p w14:paraId="20772266" w14:textId="77777777" w:rsidR="00D939D1" w:rsidRPr="006A1DB1" w:rsidRDefault="00D939D1" w:rsidP="0005793F">
            <w:pPr>
              <w:ind w:left="318" w:hanging="318"/>
              <w:jc w:val="both"/>
              <w:rPr>
                <w:sz w:val="18"/>
                <w:szCs w:val="18"/>
                <w:lang w:val="en-US"/>
              </w:rPr>
            </w:pPr>
            <w:r w:rsidRPr="00381405">
              <w:rPr>
                <w:sz w:val="18"/>
                <w:szCs w:val="18"/>
                <w:lang w:val="en-US"/>
              </w:rPr>
              <w:t xml:space="preserve">(4) </w:t>
            </w:r>
            <w:r w:rsidRPr="00381405">
              <w:rPr>
                <w:sz w:val="18"/>
                <w:szCs w:val="18"/>
                <w:lang w:val="en-US"/>
              </w:rPr>
              <w:tab/>
              <w:t xml:space="preserve">Dalam hal di negara tempat kedudukan kantor dan anak perusahaan di luar negeri sebagaimana dimaksud pada ayat (1) memiliki peraturan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 xml:space="preserve">dan PPPSPM </w:t>
            </w:r>
            <w:r w:rsidRPr="00381405">
              <w:rPr>
                <w:sz w:val="18"/>
                <w:szCs w:val="18"/>
                <w:lang w:val="en-US"/>
              </w:rPr>
              <w:t>yang lebih ketat dari yang diatur dalam Peraturan OJK ini, kantor dan anak perusahaan di luar negeri dimaksud wajib tunduk pada ketentuan yang dikeluarkan oleh otoritas negara dimaksud.</w:t>
            </w:r>
          </w:p>
        </w:tc>
        <w:tc>
          <w:tcPr>
            <w:tcW w:w="3548" w:type="dxa"/>
            <w:shd w:val="clear" w:color="auto" w:fill="FFFFFF" w:themeFill="background1"/>
          </w:tcPr>
          <w:p w14:paraId="156F5B54" w14:textId="77777777" w:rsidR="00D939D1" w:rsidRDefault="00D939D1" w:rsidP="0005793F">
            <w:pPr>
              <w:rPr>
                <w:sz w:val="18"/>
                <w:szCs w:val="18"/>
                <w:lang w:val="en-US"/>
              </w:rPr>
            </w:pPr>
            <w:r>
              <w:rPr>
                <w:sz w:val="18"/>
                <w:szCs w:val="18"/>
                <w:lang w:val="en-US"/>
              </w:rPr>
              <w:t>Ayat (4)</w:t>
            </w:r>
          </w:p>
          <w:p w14:paraId="6C0F744D" w14:textId="77777777" w:rsidR="00D939D1" w:rsidRDefault="00D939D1" w:rsidP="0005793F">
            <w:pPr>
              <w:ind w:firstLine="169"/>
            </w:pPr>
            <w:r w:rsidRPr="00E14E63">
              <w:rPr>
                <w:sz w:val="18"/>
                <w:szCs w:val="18"/>
                <w:lang w:val="en-US"/>
              </w:rPr>
              <w:t>Cukup jelas.</w:t>
            </w:r>
          </w:p>
        </w:tc>
        <w:tc>
          <w:tcPr>
            <w:tcW w:w="3540" w:type="dxa"/>
            <w:shd w:val="clear" w:color="auto" w:fill="FFFFFF" w:themeFill="background1"/>
          </w:tcPr>
          <w:p w14:paraId="27ED9ACF" w14:textId="77777777" w:rsidR="00D939D1" w:rsidRPr="00125A9D" w:rsidRDefault="00D939D1" w:rsidP="0005793F">
            <w:pPr>
              <w:jc w:val="both"/>
              <w:rPr>
                <w:sz w:val="18"/>
                <w:szCs w:val="18"/>
                <w:lang w:val="en-US"/>
              </w:rPr>
            </w:pPr>
          </w:p>
        </w:tc>
        <w:tc>
          <w:tcPr>
            <w:tcW w:w="3544" w:type="dxa"/>
            <w:shd w:val="clear" w:color="auto" w:fill="FFFFFF" w:themeFill="background1"/>
          </w:tcPr>
          <w:p w14:paraId="6158B790" w14:textId="77777777" w:rsidR="00D939D1" w:rsidRPr="00125A9D" w:rsidRDefault="00D939D1" w:rsidP="0005793F">
            <w:pPr>
              <w:jc w:val="both"/>
              <w:rPr>
                <w:sz w:val="18"/>
                <w:szCs w:val="18"/>
                <w:lang w:val="en-US"/>
              </w:rPr>
            </w:pPr>
          </w:p>
        </w:tc>
        <w:tc>
          <w:tcPr>
            <w:tcW w:w="3544" w:type="dxa"/>
            <w:shd w:val="clear" w:color="auto" w:fill="FFFFFF" w:themeFill="background1"/>
          </w:tcPr>
          <w:p w14:paraId="2386EA47" w14:textId="77777777" w:rsidR="00D939D1" w:rsidRPr="00125A9D" w:rsidRDefault="00D939D1" w:rsidP="0005793F">
            <w:pPr>
              <w:jc w:val="both"/>
              <w:rPr>
                <w:sz w:val="18"/>
                <w:szCs w:val="18"/>
                <w:lang w:val="en-US"/>
              </w:rPr>
            </w:pPr>
          </w:p>
        </w:tc>
      </w:tr>
      <w:tr w:rsidR="00D939D1" w14:paraId="4423D30A" w14:textId="77777777" w:rsidTr="0005793F">
        <w:tc>
          <w:tcPr>
            <w:tcW w:w="3544" w:type="dxa"/>
            <w:shd w:val="clear" w:color="auto" w:fill="FFFFFF" w:themeFill="background1"/>
          </w:tcPr>
          <w:p w14:paraId="021C9BDC" w14:textId="77777777" w:rsidR="00D939D1" w:rsidRPr="00381405" w:rsidRDefault="00D939D1" w:rsidP="0005793F">
            <w:pPr>
              <w:ind w:left="318" w:hanging="318"/>
              <w:jc w:val="both"/>
              <w:rPr>
                <w:sz w:val="18"/>
                <w:szCs w:val="18"/>
                <w:lang w:val="en-US"/>
              </w:rPr>
            </w:pPr>
            <w:r w:rsidRPr="00381405">
              <w:rPr>
                <w:sz w:val="18"/>
                <w:szCs w:val="18"/>
                <w:lang w:val="en-US"/>
              </w:rPr>
              <w:t xml:space="preserve">(5) </w:t>
            </w:r>
            <w:r w:rsidRPr="00381405">
              <w:rPr>
                <w:sz w:val="18"/>
                <w:szCs w:val="18"/>
                <w:lang w:val="en-US"/>
              </w:rPr>
              <w:tab/>
              <w:t xml:space="preserve">Dalam hal di negara tempat kedudukan kantor dan anak perusahaan sebagaimana dimaksud pada ayat (1) belum mematuhi Rekomendasi FATF atau telah mematuhi namun standar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A7625F">
              <w:rPr>
                <w:color w:val="FF0000"/>
                <w:sz w:val="18"/>
                <w:szCs w:val="18"/>
                <w:lang w:val="en-US"/>
              </w:rPr>
              <w:t xml:space="preserve"> </w:t>
            </w:r>
            <w:r w:rsidRPr="00381405">
              <w:rPr>
                <w:sz w:val="18"/>
                <w:szCs w:val="18"/>
                <w:lang w:val="en-US"/>
              </w:rPr>
              <w:t xml:space="preserve">yang dimiliki lebih longgar dari yang diatur dalam Peraturan OJK ini, kantor dan anak perusahaan dimaksud wajib menerapkan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 xml:space="preserve">dan PPPSPM </w:t>
            </w:r>
            <w:r w:rsidRPr="00381405">
              <w:rPr>
                <w:sz w:val="18"/>
                <w:szCs w:val="18"/>
                <w:lang w:val="en-US"/>
              </w:rPr>
              <w:t>sebagaimana diatur dalam Peraturan OJK ini.</w:t>
            </w:r>
          </w:p>
        </w:tc>
        <w:tc>
          <w:tcPr>
            <w:tcW w:w="3548" w:type="dxa"/>
            <w:shd w:val="clear" w:color="auto" w:fill="FFFFFF" w:themeFill="background1"/>
          </w:tcPr>
          <w:p w14:paraId="1E93F468" w14:textId="77777777" w:rsidR="00D939D1" w:rsidRDefault="00D939D1" w:rsidP="0005793F">
            <w:pPr>
              <w:rPr>
                <w:sz w:val="18"/>
                <w:szCs w:val="18"/>
                <w:lang w:val="en-US"/>
              </w:rPr>
            </w:pPr>
            <w:r>
              <w:rPr>
                <w:sz w:val="18"/>
                <w:szCs w:val="18"/>
                <w:lang w:val="en-US"/>
              </w:rPr>
              <w:t>Ayat (5)</w:t>
            </w:r>
          </w:p>
          <w:p w14:paraId="2D13F714" w14:textId="77777777" w:rsidR="00D939D1" w:rsidRDefault="00D939D1" w:rsidP="0005793F">
            <w:pPr>
              <w:ind w:firstLine="169"/>
            </w:pPr>
            <w:r w:rsidRPr="00E14E63">
              <w:rPr>
                <w:sz w:val="18"/>
                <w:szCs w:val="18"/>
                <w:lang w:val="en-US"/>
              </w:rPr>
              <w:t>Cukup jelas.</w:t>
            </w:r>
          </w:p>
        </w:tc>
        <w:tc>
          <w:tcPr>
            <w:tcW w:w="3540" w:type="dxa"/>
            <w:shd w:val="clear" w:color="auto" w:fill="FFFFFF" w:themeFill="background1"/>
          </w:tcPr>
          <w:p w14:paraId="71FA74B5" w14:textId="77777777" w:rsidR="00D939D1" w:rsidRPr="00125A9D" w:rsidRDefault="00D939D1" w:rsidP="0005793F">
            <w:pPr>
              <w:jc w:val="both"/>
              <w:rPr>
                <w:sz w:val="18"/>
                <w:szCs w:val="18"/>
                <w:lang w:val="en-US"/>
              </w:rPr>
            </w:pPr>
          </w:p>
        </w:tc>
        <w:tc>
          <w:tcPr>
            <w:tcW w:w="3544" w:type="dxa"/>
            <w:shd w:val="clear" w:color="auto" w:fill="FFFFFF" w:themeFill="background1"/>
          </w:tcPr>
          <w:p w14:paraId="305C37AB" w14:textId="77777777" w:rsidR="00D939D1" w:rsidRPr="00125A9D" w:rsidRDefault="00D939D1" w:rsidP="0005793F">
            <w:pPr>
              <w:jc w:val="both"/>
              <w:rPr>
                <w:sz w:val="18"/>
                <w:szCs w:val="18"/>
                <w:lang w:val="en-US"/>
              </w:rPr>
            </w:pPr>
          </w:p>
        </w:tc>
        <w:tc>
          <w:tcPr>
            <w:tcW w:w="3544" w:type="dxa"/>
            <w:shd w:val="clear" w:color="auto" w:fill="FFFFFF" w:themeFill="background1"/>
          </w:tcPr>
          <w:p w14:paraId="5CD074F5" w14:textId="77777777" w:rsidR="00D939D1" w:rsidRPr="00125A9D" w:rsidRDefault="00D939D1" w:rsidP="0005793F">
            <w:pPr>
              <w:jc w:val="both"/>
              <w:rPr>
                <w:sz w:val="18"/>
                <w:szCs w:val="18"/>
                <w:lang w:val="en-US"/>
              </w:rPr>
            </w:pPr>
          </w:p>
        </w:tc>
      </w:tr>
      <w:tr w:rsidR="00D939D1" w14:paraId="14EC9D3B" w14:textId="77777777" w:rsidTr="0005793F">
        <w:tc>
          <w:tcPr>
            <w:tcW w:w="3544" w:type="dxa"/>
            <w:shd w:val="clear" w:color="auto" w:fill="FFFFFF" w:themeFill="background1"/>
          </w:tcPr>
          <w:p w14:paraId="2D640006" w14:textId="77777777" w:rsidR="00D939D1" w:rsidRPr="00381405" w:rsidRDefault="00D939D1" w:rsidP="0005793F">
            <w:pPr>
              <w:ind w:left="318" w:hanging="318"/>
              <w:jc w:val="both"/>
              <w:rPr>
                <w:sz w:val="18"/>
                <w:szCs w:val="18"/>
                <w:lang w:val="en-US"/>
              </w:rPr>
            </w:pPr>
            <w:r w:rsidRPr="00381405">
              <w:rPr>
                <w:sz w:val="18"/>
                <w:szCs w:val="18"/>
                <w:lang w:val="en-US"/>
              </w:rPr>
              <w:lastRenderedPageBreak/>
              <w:t>(6)</w:t>
            </w:r>
            <w:r w:rsidRPr="00381405">
              <w:rPr>
                <w:sz w:val="18"/>
                <w:szCs w:val="18"/>
                <w:lang w:val="en-US"/>
              </w:rPr>
              <w:tab/>
              <w:t xml:space="preserve">Dalam hal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A7625F">
              <w:rPr>
                <w:color w:val="FF0000"/>
                <w:sz w:val="18"/>
                <w:szCs w:val="18"/>
                <w:lang w:val="en-US"/>
              </w:rPr>
              <w:t xml:space="preserve"> </w:t>
            </w:r>
            <w:r w:rsidRPr="00381405">
              <w:rPr>
                <w:sz w:val="18"/>
                <w:szCs w:val="18"/>
                <w:lang w:val="en-US"/>
              </w:rPr>
              <w:t xml:space="preserve">sebagaimana diatur dalam Peraturan OJK ini mengakibatkan pelanggaran terhadap ketentuan peraturan perundang-undangan yang berlaku di negara tempat kedudukan kantor dan anak perusahaan berada, maka pejabat kantor </w:t>
            </w:r>
            <w:r>
              <w:rPr>
                <w:strike/>
                <w:color w:val="002060"/>
                <w:sz w:val="18"/>
                <w:szCs w:val="18"/>
                <w:lang w:val="en-US"/>
              </w:rPr>
              <w:t>P</w:t>
            </w:r>
            <w:r>
              <w:rPr>
                <w:color w:val="FF0000"/>
                <w:sz w:val="18"/>
                <w:szCs w:val="18"/>
                <w:lang w:val="en-US"/>
              </w:rPr>
              <w:t>L</w:t>
            </w:r>
            <w:r>
              <w:rPr>
                <w:sz w:val="18"/>
                <w:szCs w:val="18"/>
                <w:lang w:val="en-US"/>
              </w:rPr>
              <w:t>JK</w:t>
            </w:r>
            <w:r w:rsidRPr="00381405">
              <w:rPr>
                <w:sz w:val="18"/>
                <w:szCs w:val="18"/>
                <w:lang w:val="en-US"/>
              </w:rPr>
              <w:t xml:space="preserve"> di luar negeri tersebut wajib menginformasikan kepada kantor pusat </w:t>
            </w:r>
            <w:r>
              <w:rPr>
                <w:strike/>
                <w:color w:val="002060"/>
                <w:sz w:val="18"/>
                <w:szCs w:val="18"/>
                <w:lang w:val="en-US"/>
              </w:rPr>
              <w:t>P</w:t>
            </w:r>
            <w:r>
              <w:rPr>
                <w:color w:val="FF0000"/>
                <w:sz w:val="18"/>
                <w:szCs w:val="18"/>
                <w:lang w:val="en-US"/>
              </w:rPr>
              <w:t>L</w:t>
            </w:r>
            <w:r>
              <w:rPr>
                <w:sz w:val="18"/>
                <w:szCs w:val="18"/>
                <w:lang w:val="en-US"/>
              </w:rPr>
              <w:t>JK</w:t>
            </w:r>
            <w:r w:rsidRPr="00381405">
              <w:rPr>
                <w:sz w:val="18"/>
                <w:szCs w:val="18"/>
                <w:lang w:val="en-US"/>
              </w:rPr>
              <w:t>dan OJK bahwa kantor</w:t>
            </w:r>
            <w:r>
              <w:rPr>
                <w:strike/>
                <w:color w:val="002060"/>
                <w:sz w:val="18"/>
                <w:szCs w:val="18"/>
                <w:lang w:val="en-US"/>
              </w:rPr>
              <w:t xml:space="preserve"> P</w:t>
            </w:r>
            <w:r>
              <w:rPr>
                <w:color w:val="FF0000"/>
                <w:sz w:val="18"/>
                <w:szCs w:val="18"/>
                <w:lang w:val="en-US"/>
              </w:rPr>
              <w:t>L</w:t>
            </w:r>
            <w:r>
              <w:rPr>
                <w:sz w:val="18"/>
                <w:szCs w:val="18"/>
                <w:lang w:val="en-US"/>
              </w:rPr>
              <w:t>JK</w:t>
            </w:r>
            <w:r w:rsidRPr="00381405">
              <w:rPr>
                <w:sz w:val="18"/>
                <w:szCs w:val="18"/>
                <w:lang w:val="en-US"/>
              </w:rPr>
              <w:t xml:space="preserve">dimaksud tidak dapat menerapkan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 xml:space="preserve">dan PPPSPM </w:t>
            </w:r>
            <w:r w:rsidRPr="00381405">
              <w:rPr>
                <w:sz w:val="18"/>
                <w:szCs w:val="18"/>
                <w:lang w:val="en-US"/>
              </w:rPr>
              <w:t>sebagaimana diatur dalam Peraturan OJK ini.</w:t>
            </w:r>
          </w:p>
        </w:tc>
        <w:tc>
          <w:tcPr>
            <w:tcW w:w="3548" w:type="dxa"/>
            <w:shd w:val="clear" w:color="auto" w:fill="FFFFFF" w:themeFill="background1"/>
          </w:tcPr>
          <w:p w14:paraId="7061B467" w14:textId="77777777" w:rsidR="00D939D1" w:rsidRDefault="00D939D1" w:rsidP="0005793F">
            <w:pPr>
              <w:rPr>
                <w:sz w:val="18"/>
                <w:szCs w:val="18"/>
                <w:lang w:val="en-US"/>
              </w:rPr>
            </w:pPr>
            <w:r>
              <w:rPr>
                <w:sz w:val="18"/>
                <w:szCs w:val="18"/>
                <w:lang w:val="en-US"/>
              </w:rPr>
              <w:t>Ayat (6)</w:t>
            </w:r>
          </w:p>
          <w:p w14:paraId="6F52C588" w14:textId="77777777" w:rsidR="00D939D1" w:rsidRDefault="00D939D1" w:rsidP="0005793F">
            <w:pPr>
              <w:ind w:firstLine="169"/>
            </w:pPr>
            <w:r w:rsidRPr="00E14E63">
              <w:rPr>
                <w:sz w:val="18"/>
                <w:szCs w:val="18"/>
                <w:lang w:val="en-US"/>
              </w:rPr>
              <w:t>Cukup jelas.</w:t>
            </w:r>
            <w:r>
              <w:rPr>
                <w:sz w:val="18"/>
                <w:szCs w:val="18"/>
                <w:lang w:val="en-US"/>
              </w:rPr>
              <w:t xml:space="preserve"> </w:t>
            </w:r>
          </w:p>
        </w:tc>
        <w:tc>
          <w:tcPr>
            <w:tcW w:w="3540" w:type="dxa"/>
            <w:shd w:val="clear" w:color="auto" w:fill="FFFFFF" w:themeFill="background1"/>
          </w:tcPr>
          <w:p w14:paraId="5570E4D2" w14:textId="77777777" w:rsidR="00D939D1" w:rsidRPr="00125A9D" w:rsidRDefault="00D939D1" w:rsidP="0005793F">
            <w:pPr>
              <w:jc w:val="both"/>
              <w:rPr>
                <w:sz w:val="18"/>
                <w:szCs w:val="18"/>
                <w:lang w:val="en-US"/>
              </w:rPr>
            </w:pPr>
          </w:p>
        </w:tc>
        <w:tc>
          <w:tcPr>
            <w:tcW w:w="3544" w:type="dxa"/>
            <w:shd w:val="clear" w:color="auto" w:fill="FFFFFF" w:themeFill="background1"/>
          </w:tcPr>
          <w:p w14:paraId="67073436" w14:textId="77777777" w:rsidR="00D939D1" w:rsidRPr="00125A9D" w:rsidRDefault="00D939D1" w:rsidP="0005793F">
            <w:pPr>
              <w:jc w:val="both"/>
              <w:rPr>
                <w:sz w:val="18"/>
                <w:szCs w:val="18"/>
                <w:lang w:val="en-US"/>
              </w:rPr>
            </w:pPr>
          </w:p>
        </w:tc>
        <w:tc>
          <w:tcPr>
            <w:tcW w:w="3544" w:type="dxa"/>
            <w:shd w:val="clear" w:color="auto" w:fill="FFFFFF" w:themeFill="background1"/>
          </w:tcPr>
          <w:p w14:paraId="1A6AF959" w14:textId="77777777" w:rsidR="00D939D1" w:rsidRPr="00125A9D" w:rsidRDefault="00D939D1" w:rsidP="0005793F">
            <w:pPr>
              <w:jc w:val="both"/>
              <w:rPr>
                <w:sz w:val="18"/>
                <w:szCs w:val="18"/>
                <w:lang w:val="en-US"/>
              </w:rPr>
            </w:pPr>
          </w:p>
        </w:tc>
      </w:tr>
      <w:tr w:rsidR="00D939D1" w14:paraId="141B1E0F" w14:textId="77777777" w:rsidTr="0005793F">
        <w:tc>
          <w:tcPr>
            <w:tcW w:w="3544" w:type="dxa"/>
            <w:shd w:val="clear" w:color="auto" w:fill="FFFFFF" w:themeFill="background1"/>
          </w:tcPr>
          <w:p w14:paraId="5458A85D" w14:textId="77777777" w:rsidR="00D939D1" w:rsidRPr="00A7625F" w:rsidRDefault="00D939D1" w:rsidP="0005793F">
            <w:pPr>
              <w:ind w:left="318" w:hanging="318"/>
              <w:jc w:val="both"/>
              <w:rPr>
                <w:color w:val="FF0000"/>
                <w:sz w:val="18"/>
                <w:szCs w:val="18"/>
                <w:lang w:val="en-US"/>
              </w:rPr>
            </w:pPr>
            <w:r w:rsidRPr="00A7625F">
              <w:rPr>
                <w:color w:val="FF0000"/>
                <w:sz w:val="18"/>
                <w:szCs w:val="18"/>
                <w:lang w:val="en-US"/>
              </w:rPr>
              <w:t>(7)</w:t>
            </w:r>
            <w:r w:rsidRPr="00A7625F">
              <w:rPr>
                <w:color w:val="FF0000"/>
                <w:sz w:val="18"/>
                <w:szCs w:val="18"/>
                <w:lang w:val="en-US"/>
              </w:rPr>
              <w:tab/>
              <w:t>LJK yang melanggar ketentuan sebagaimana dimaksud pada ayat (1), ayat (2), ayat (3), ayat (4), ayat (5), dan/atau ayat (6) dapat dikenai sanksi administratif berupa:</w:t>
            </w:r>
          </w:p>
        </w:tc>
        <w:tc>
          <w:tcPr>
            <w:tcW w:w="3548" w:type="dxa"/>
            <w:shd w:val="clear" w:color="auto" w:fill="FFFFFF" w:themeFill="background1"/>
          </w:tcPr>
          <w:p w14:paraId="683FE002" w14:textId="77777777" w:rsidR="00D939D1" w:rsidRDefault="00D939D1" w:rsidP="0005793F">
            <w:pPr>
              <w:rPr>
                <w:color w:val="FF0000"/>
                <w:sz w:val="18"/>
                <w:szCs w:val="18"/>
                <w:lang w:val="en-US"/>
              </w:rPr>
            </w:pPr>
            <w:r>
              <w:rPr>
                <w:color w:val="FF0000"/>
                <w:sz w:val="18"/>
                <w:szCs w:val="18"/>
                <w:lang w:val="en-US"/>
              </w:rPr>
              <w:t>Ayat (7)</w:t>
            </w:r>
          </w:p>
          <w:p w14:paraId="75819FF7" w14:textId="77777777" w:rsidR="00D939D1" w:rsidRPr="003A0365" w:rsidRDefault="00D939D1" w:rsidP="0005793F">
            <w:pPr>
              <w:ind w:firstLine="169"/>
              <w:rPr>
                <w:color w:val="FF0000"/>
              </w:rPr>
            </w:pPr>
            <w:r w:rsidRPr="003A0365">
              <w:rPr>
                <w:color w:val="FF0000"/>
                <w:sz w:val="18"/>
                <w:szCs w:val="18"/>
                <w:lang w:val="en-US"/>
              </w:rPr>
              <w:t>Cukup jelas.</w:t>
            </w:r>
          </w:p>
        </w:tc>
        <w:tc>
          <w:tcPr>
            <w:tcW w:w="3540" w:type="dxa"/>
            <w:shd w:val="clear" w:color="auto" w:fill="FFFFFF" w:themeFill="background1"/>
          </w:tcPr>
          <w:p w14:paraId="08E2AE83" w14:textId="77777777" w:rsidR="00D939D1" w:rsidRPr="00125A9D" w:rsidRDefault="00D939D1" w:rsidP="0005793F">
            <w:pPr>
              <w:jc w:val="both"/>
              <w:rPr>
                <w:sz w:val="18"/>
                <w:szCs w:val="18"/>
                <w:lang w:val="en-US"/>
              </w:rPr>
            </w:pPr>
          </w:p>
        </w:tc>
        <w:tc>
          <w:tcPr>
            <w:tcW w:w="3544" w:type="dxa"/>
            <w:shd w:val="clear" w:color="auto" w:fill="FFFFFF" w:themeFill="background1"/>
          </w:tcPr>
          <w:p w14:paraId="7B4D7ABA" w14:textId="77777777" w:rsidR="00D939D1" w:rsidRPr="00125A9D" w:rsidRDefault="00D939D1" w:rsidP="0005793F">
            <w:pPr>
              <w:jc w:val="both"/>
              <w:rPr>
                <w:sz w:val="18"/>
                <w:szCs w:val="18"/>
                <w:lang w:val="en-US"/>
              </w:rPr>
            </w:pPr>
          </w:p>
        </w:tc>
        <w:tc>
          <w:tcPr>
            <w:tcW w:w="3544" w:type="dxa"/>
            <w:shd w:val="clear" w:color="auto" w:fill="FFFFFF" w:themeFill="background1"/>
          </w:tcPr>
          <w:p w14:paraId="666A390A" w14:textId="77777777" w:rsidR="00D939D1" w:rsidRPr="00125A9D" w:rsidRDefault="00D939D1" w:rsidP="0005793F">
            <w:pPr>
              <w:jc w:val="both"/>
              <w:rPr>
                <w:sz w:val="18"/>
                <w:szCs w:val="18"/>
                <w:lang w:val="en-US"/>
              </w:rPr>
            </w:pPr>
          </w:p>
        </w:tc>
      </w:tr>
      <w:tr w:rsidR="00D939D1" w14:paraId="133F3265" w14:textId="77777777" w:rsidTr="0005793F">
        <w:tc>
          <w:tcPr>
            <w:tcW w:w="3544" w:type="dxa"/>
            <w:shd w:val="clear" w:color="auto" w:fill="FFFFFF" w:themeFill="background1"/>
          </w:tcPr>
          <w:p w14:paraId="6F5CEEBA"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a.</w:t>
            </w:r>
            <w:r w:rsidRPr="00A7625F">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5B3F4822"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25BF3637" w14:textId="77777777" w:rsidR="00D939D1" w:rsidRPr="00125A9D" w:rsidRDefault="00D939D1" w:rsidP="0005793F">
            <w:pPr>
              <w:jc w:val="both"/>
              <w:rPr>
                <w:sz w:val="18"/>
                <w:szCs w:val="18"/>
                <w:lang w:val="en-US"/>
              </w:rPr>
            </w:pPr>
          </w:p>
        </w:tc>
        <w:tc>
          <w:tcPr>
            <w:tcW w:w="3544" w:type="dxa"/>
            <w:shd w:val="clear" w:color="auto" w:fill="FFFFFF" w:themeFill="background1"/>
          </w:tcPr>
          <w:p w14:paraId="338FAB1B" w14:textId="77777777" w:rsidR="00D939D1" w:rsidRPr="00125A9D" w:rsidRDefault="00D939D1" w:rsidP="0005793F">
            <w:pPr>
              <w:jc w:val="both"/>
              <w:rPr>
                <w:sz w:val="18"/>
                <w:szCs w:val="18"/>
                <w:lang w:val="en-US"/>
              </w:rPr>
            </w:pPr>
          </w:p>
        </w:tc>
        <w:tc>
          <w:tcPr>
            <w:tcW w:w="3544" w:type="dxa"/>
            <w:shd w:val="clear" w:color="auto" w:fill="FFFFFF" w:themeFill="background1"/>
          </w:tcPr>
          <w:p w14:paraId="29A3FD75" w14:textId="77777777" w:rsidR="00D939D1" w:rsidRPr="00125A9D" w:rsidRDefault="00D939D1" w:rsidP="0005793F">
            <w:pPr>
              <w:jc w:val="both"/>
              <w:rPr>
                <w:sz w:val="18"/>
                <w:szCs w:val="18"/>
                <w:lang w:val="en-US"/>
              </w:rPr>
            </w:pPr>
          </w:p>
        </w:tc>
      </w:tr>
      <w:tr w:rsidR="00D939D1" w14:paraId="24F2F068" w14:textId="77777777" w:rsidTr="0005793F">
        <w:tc>
          <w:tcPr>
            <w:tcW w:w="3544" w:type="dxa"/>
            <w:shd w:val="clear" w:color="auto" w:fill="FFFFFF" w:themeFill="background1"/>
          </w:tcPr>
          <w:p w14:paraId="7A7D0BB4"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b.</w:t>
            </w:r>
            <w:r w:rsidRPr="00A7625F">
              <w:rPr>
                <w:color w:val="FF0000"/>
                <w:sz w:val="18"/>
                <w:szCs w:val="18"/>
                <w:lang w:val="en-US"/>
              </w:rPr>
              <w:tab/>
              <w:t>denda;</w:t>
            </w:r>
          </w:p>
        </w:tc>
        <w:tc>
          <w:tcPr>
            <w:tcW w:w="3548" w:type="dxa"/>
            <w:shd w:val="clear" w:color="auto" w:fill="FFFFFF" w:themeFill="background1"/>
          </w:tcPr>
          <w:p w14:paraId="2A36EF61"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188A20CD" w14:textId="77777777" w:rsidR="00D939D1" w:rsidRPr="00125A9D" w:rsidRDefault="00D939D1" w:rsidP="0005793F">
            <w:pPr>
              <w:jc w:val="both"/>
              <w:rPr>
                <w:sz w:val="18"/>
                <w:szCs w:val="18"/>
                <w:lang w:val="en-US"/>
              </w:rPr>
            </w:pPr>
          </w:p>
        </w:tc>
        <w:tc>
          <w:tcPr>
            <w:tcW w:w="3544" w:type="dxa"/>
            <w:shd w:val="clear" w:color="auto" w:fill="FFFFFF" w:themeFill="background1"/>
          </w:tcPr>
          <w:p w14:paraId="061913AB" w14:textId="77777777" w:rsidR="00D939D1" w:rsidRPr="00125A9D" w:rsidRDefault="00D939D1" w:rsidP="0005793F">
            <w:pPr>
              <w:jc w:val="both"/>
              <w:rPr>
                <w:sz w:val="18"/>
                <w:szCs w:val="18"/>
                <w:lang w:val="en-US"/>
              </w:rPr>
            </w:pPr>
          </w:p>
        </w:tc>
        <w:tc>
          <w:tcPr>
            <w:tcW w:w="3544" w:type="dxa"/>
            <w:shd w:val="clear" w:color="auto" w:fill="FFFFFF" w:themeFill="background1"/>
          </w:tcPr>
          <w:p w14:paraId="0B144DA2" w14:textId="77777777" w:rsidR="00D939D1" w:rsidRPr="00125A9D" w:rsidRDefault="00D939D1" w:rsidP="0005793F">
            <w:pPr>
              <w:jc w:val="both"/>
              <w:rPr>
                <w:sz w:val="18"/>
                <w:szCs w:val="18"/>
                <w:lang w:val="en-US"/>
              </w:rPr>
            </w:pPr>
          </w:p>
        </w:tc>
      </w:tr>
      <w:tr w:rsidR="00D939D1" w14:paraId="47BBC580" w14:textId="77777777" w:rsidTr="0005793F">
        <w:tc>
          <w:tcPr>
            <w:tcW w:w="3544" w:type="dxa"/>
            <w:shd w:val="clear" w:color="auto" w:fill="FFFFFF" w:themeFill="background1"/>
          </w:tcPr>
          <w:p w14:paraId="16FD943C"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c.</w:t>
            </w:r>
            <w:r w:rsidRPr="00A7625F">
              <w:rPr>
                <w:color w:val="FF0000"/>
                <w:sz w:val="18"/>
                <w:szCs w:val="18"/>
                <w:lang w:val="en-US"/>
              </w:rPr>
              <w:tab/>
              <w:t>pembatasan kegiatan usaha tertentu;</w:t>
            </w:r>
          </w:p>
        </w:tc>
        <w:tc>
          <w:tcPr>
            <w:tcW w:w="3548" w:type="dxa"/>
            <w:shd w:val="clear" w:color="auto" w:fill="FFFFFF" w:themeFill="background1"/>
          </w:tcPr>
          <w:p w14:paraId="192C7C18"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5AA16455" w14:textId="77777777" w:rsidR="00D939D1" w:rsidRPr="00125A9D" w:rsidRDefault="00D939D1" w:rsidP="0005793F">
            <w:pPr>
              <w:jc w:val="both"/>
              <w:rPr>
                <w:sz w:val="18"/>
                <w:szCs w:val="18"/>
                <w:lang w:val="en-US"/>
              </w:rPr>
            </w:pPr>
          </w:p>
        </w:tc>
        <w:tc>
          <w:tcPr>
            <w:tcW w:w="3544" w:type="dxa"/>
            <w:shd w:val="clear" w:color="auto" w:fill="FFFFFF" w:themeFill="background1"/>
          </w:tcPr>
          <w:p w14:paraId="7C92F2E2" w14:textId="77777777" w:rsidR="00D939D1" w:rsidRPr="00125A9D" w:rsidRDefault="00D939D1" w:rsidP="0005793F">
            <w:pPr>
              <w:jc w:val="both"/>
              <w:rPr>
                <w:sz w:val="18"/>
                <w:szCs w:val="18"/>
                <w:lang w:val="en-US"/>
              </w:rPr>
            </w:pPr>
          </w:p>
        </w:tc>
        <w:tc>
          <w:tcPr>
            <w:tcW w:w="3544" w:type="dxa"/>
            <w:shd w:val="clear" w:color="auto" w:fill="FFFFFF" w:themeFill="background1"/>
          </w:tcPr>
          <w:p w14:paraId="2C7CB86C" w14:textId="77777777" w:rsidR="00D939D1" w:rsidRPr="00125A9D" w:rsidRDefault="00D939D1" w:rsidP="0005793F">
            <w:pPr>
              <w:jc w:val="both"/>
              <w:rPr>
                <w:sz w:val="18"/>
                <w:szCs w:val="18"/>
                <w:lang w:val="en-US"/>
              </w:rPr>
            </w:pPr>
          </w:p>
        </w:tc>
      </w:tr>
      <w:tr w:rsidR="00D939D1" w14:paraId="79163A42" w14:textId="77777777" w:rsidTr="0005793F">
        <w:tc>
          <w:tcPr>
            <w:tcW w:w="3544" w:type="dxa"/>
            <w:shd w:val="clear" w:color="auto" w:fill="FFFFFF" w:themeFill="background1"/>
          </w:tcPr>
          <w:p w14:paraId="0994972B"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 xml:space="preserve">d. </w:t>
            </w:r>
            <w:r w:rsidRPr="00A7625F">
              <w:rPr>
                <w:color w:val="FF0000"/>
                <w:sz w:val="18"/>
                <w:szCs w:val="18"/>
                <w:lang w:val="en-US"/>
              </w:rPr>
              <w:tab/>
              <w:t>penurunan penilaian faktor-faktor pembentuk nilai tingkat kesehatan;</w:t>
            </w:r>
          </w:p>
        </w:tc>
        <w:tc>
          <w:tcPr>
            <w:tcW w:w="3548" w:type="dxa"/>
            <w:shd w:val="clear" w:color="auto" w:fill="FFFFFF" w:themeFill="background1"/>
          </w:tcPr>
          <w:p w14:paraId="24781408"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2DA52E5B" w14:textId="77777777" w:rsidR="00D939D1" w:rsidRPr="00125A9D" w:rsidRDefault="00D939D1" w:rsidP="0005793F">
            <w:pPr>
              <w:jc w:val="both"/>
              <w:rPr>
                <w:sz w:val="18"/>
                <w:szCs w:val="18"/>
                <w:lang w:val="en-US"/>
              </w:rPr>
            </w:pPr>
          </w:p>
        </w:tc>
        <w:tc>
          <w:tcPr>
            <w:tcW w:w="3544" w:type="dxa"/>
            <w:shd w:val="clear" w:color="auto" w:fill="FFFFFF" w:themeFill="background1"/>
          </w:tcPr>
          <w:p w14:paraId="34F01C6C" w14:textId="77777777" w:rsidR="00D939D1" w:rsidRPr="00125A9D" w:rsidRDefault="00D939D1" w:rsidP="0005793F">
            <w:pPr>
              <w:jc w:val="both"/>
              <w:rPr>
                <w:sz w:val="18"/>
                <w:szCs w:val="18"/>
                <w:lang w:val="en-US"/>
              </w:rPr>
            </w:pPr>
          </w:p>
        </w:tc>
        <w:tc>
          <w:tcPr>
            <w:tcW w:w="3544" w:type="dxa"/>
            <w:shd w:val="clear" w:color="auto" w:fill="FFFFFF" w:themeFill="background1"/>
          </w:tcPr>
          <w:p w14:paraId="7A7F1A05" w14:textId="77777777" w:rsidR="00D939D1" w:rsidRPr="00125A9D" w:rsidRDefault="00D939D1" w:rsidP="0005793F">
            <w:pPr>
              <w:jc w:val="both"/>
              <w:rPr>
                <w:sz w:val="18"/>
                <w:szCs w:val="18"/>
                <w:lang w:val="en-US"/>
              </w:rPr>
            </w:pPr>
          </w:p>
        </w:tc>
      </w:tr>
      <w:tr w:rsidR="00D939D1" w14:paraId="322CA627" w14:textId="77777777" w:rsidTr="0005793F">
        <w:tc>
          <w:tcPr>
            <w:tcW w:w="3544" w:type="dxa"/>
            <w:shd w:val="clear" w:color="auto" w:fill="FFFFFF" w:themeFill="background1"/>
          </w:tcPr>
          <w:p w14:paraId="64C5ED56"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 xml:space="preserve">e. </w:t>
            </w:r>
            <w:r w:rsidRPr="00A7625F">
              <w:rPr>
                <w:color w:val="FF0000"/>
                <w:sz w:val="18"/>
                <w:szCs w:val="18"/>
                <w:lang w:val="en-US"/>
              </w:rPr>
              <w:tab/>
              <w:t>pembekuan kegiatan usaha tertentu;</w:t>
            </w:r>
          </w:p>
        </w:tc>
        <w:tc>
          <w:tcPr>
            <w:tcW w:w="3548" w:type="dxa"/>
            <w:shd w:val="clear" w:color="auto" w:fill="FFFFFF" w:themeFill="background1"/>
          </w:tcPr>
          <w:p w14:paraId="182EE3B9"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59E2DDC3" w14:textId="77777777" w:rsidR="00D939D1" w:rsidRPr="00125A9D" w:rsidRDefault="00D939D1" w:rsidP="0005793F">
            <w:pPr>
              <w:jc w:val="both"/>
              <w:rPr>
                <w:sz w:val="18"/>
                <w:szCs w:val="18"/>
                <w:lang w:val="en-US"/>
              </w:rPr>
            </w:pPr>
          </w:p>
        </w:tc>
        <w:tc>
          <w:tcPr>
            <w:tcW w:w="3544" w:type="dxa"/>
            <w:shd w:val="clear" w:color="auto" w:fill="FFFFFF" w:themeFill="background1"/>
          </w:tcPr>
          <w:p w14:paraId="6F626C76" w14:textId="77777777" w:rsidR="00D939D1" w:rsidRPr="00125A9D" w:rsidRDefault="00D939D1" w:rsidP="0005793F">
            <w:pPr>
              <w:jc w:val="both"/>
              <w:rPr>
                <w:sz w:val="18"/>
                <w:szCs w:val="18"/>
                <w:lang w:val="en-US"/>
              </w:rPr>
            </w:pPr>
          </w:p>
        </w:tc>
        <w:tc>
          <w:tcPr>
            <w:tcW w:w="3544" w:type="dxa"/>
            <w:shd w:val="clear" w:color="auto" w:fill="FFFFFF" w:themeFill="background1"/>
          </w:tcPr>
          <w:p w14:paraId="2DE7D6EA" w14:textId="77777777" w:rsidR="00D939D1" w:rsidRPr="00125A9D" w:rsidRDefault="00D939D1" w:rsidP="0005793F">
            <w:pPr>
              <w:jc w:val="both"/>
              <w:rPr>
                <w:sz w:val="18"/>
                <w:szCs w:val="18"/>
                <w:lang w:val="en-US"/>
              </w:rPr>
            </w:pPr>
          </w:p>
        </w:tc>
      </w:tr>
      <w:tr w:rsidR="00D939D1" w14:paraId="347E2028" w14:textId="77777777" w:rsidTr="0005793F">
        <w:tc>
          <w:tcPr>
            <w:tcW w:w="3544" w:type="dxa"/>
            <w:shd w:val="clear" w:color="auto" w:fill="FFFFFF" w:themeFill="background1"/>
          </w:tcPr>
          <w:p w14:paraId="75EEE328" w14:textId="77777777" w:rsidR="00D939D1" w:rsidRPr="00A7625F" w:rsidRDefault="00D939D1" w:rsidP="0005793F">
            <w:pPr>
              <w:tabs>
                <w:tab w:val="left" w:pos="856"/>
              </w:tabs>
              <w:ind w:left="602" w:hanging="284"/>
              <w:jc w:val="both"/>
              <w:rPr>
                <w:color w:val="FF0000"/>
                <w:sz w:val="18"/>
                <w:szCs w:val="18"/>
                <w:lang w:val="en-US"/>
              </w:rPr>
            </w:pPr>
            <w:r w:rsidRPr="00A7625F">
              <w:rPr>
                <w:color w:val="FF0000"/>
                <w:sz w:val="18"/>
                <w:szCs w:val="18"/>
                <w:lang w:val="en-US"/>
              </w:rPr>
              <w:t xml:space="preserve">f. </w:t>
            </w:r>
            <w:r w:rsidRPr="00A7625F">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688D7030"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1515C89E" w14:textId="77777777" w:rsidR="00D939D1" w:rsidRPr="00125A9D" w:rsidRDefault="00D939D1" w:rsidP="0005793F">
            <w:pPr>
              <w:jc w:val="both"/>
              <w:rPr>
                <w:sz w:val="18"/>
                <w:szCs w:val="18"/>
                <w:lang w:val="en-US"/>
              </w:rPr>
            </w:pPr>
          </w:p>
        </w:tc>
        <w:tc>
          <w:tcPr>
            <w:tcW w:w="3544" w:type="dxa"/>
            <w:shd w:val="clear" w:color="auto" w:fill="FFFFFF" w:themeFill="background1"/>
          </w:tcPr>
          <w:p w14:paraId="7FBE0D71" w14:textId="77777777" w:rsidR="00D939D1" w:rsidRPr="00125A9D" w:rsidRDefault="00D939D1" w:rsidP="0005793F">
            <w:pPr>
              <w:jc w:val="both"/>
              <w:rPr>
                <w:sz w:val="18"/>
                <w:szCs w:val="18"/>
                <w:lang w:val="en-US"/>
              </w:rPr>
            </w:pPr>
          </w:p>
        </w:tc>
        <w:tc>
          <w:tcPr>
            <w:tcW w:w="3544" w:type="dxa"/>
            <w:shd w:val="clear" w:color="auto" w:fill="FFFFFF" w:themeFill="background1"/>
          </w:tcPr>
          <w:p w14:paraId="3916A329" w14:textId="77777777" w:rsidR="00D939D1" w:rsidRPr="00125A9D" w:rsidRDefault="00D939D1" w:rsidP="0005793F">
            <w:pPr>
              <w:jc w:val="both"/>
              <w:rPr>
                <w:sz w:val="18"/>
                <w:szCs w:val="18"/>
                <w:lang w:val="en-US"/>
              </w:rPr>
            </w:pPr>
          </w:p>
        </w:tc>
      </w:tr>
      <w:tr w:rsidR="00D939D1" w14:paraId="1B22DB20" w14:textId="77777777" w:rsidTr="0005793F">
        <w:tc>
          <w:tcPr>
            <w:tcW w:w="3544" w:type="dxa"/>
            <w:shd w:val="clear" w:color="auto" w:fill="FFFFFF" w:themeFill="background1"/>
          </w:tcPr>
          <w:p w14:paraId="65A46436"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 xml:space="preserve">g. </w:t>
            </w:r>
            <w:r w:rsidRPr="00A7625F">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6EA568F8"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5AB8EDE0" w14:textId="77777777" w:rsidR="00D939D1" w:rsidRPr="00125A9D" w:rsidRDefault="00D939D1" w:rsidP="0005793F">
            <w:pPr>
              <w:jc w:val="both"/>
              <w:rPr>
                <w:sz w:val="18"/>
                <w:szCs w:val="18"/>
                <w:lang w:val="en-US"/>
              </w:rPr>
            </w:pPr>
          </w:p>
        </w:tc>
        <w:tc>
          <w:tcPr>
            <w:tcW w:w="3544" w:type="dxa"/>
            <w:shd w:val="clear" w:color="auto" w:fill="FFFFFF" w:themeFill="background1"/>
          </w:tcPr>
          <w:p w14:paraId="038A86EA" w14:textId="77777777" w:rsidR="00D939D1" w:rsidRPr="00125A9D" w:rsidRDefault="00D939D1" w:rsidP="0005793F">
            <w:pPr>
              <w:jc w:val="both"/>
              <w:rPr>
                <w:sz w:val="18"/>
                <w:szCs w:val="18"/>
                <w:lang w:val="en-US"/>
              </w:rPr>
            </w:pPr>
          </w:p>
        </w:tc>
        <w:tc>
          <w:tcPr>
            <w:tcW w:w="3544" w:type="dxa"/>
            <w:shd w:val="clear" w:color="auto" w:fill="FFFFFF" w:themeFill="background1"/>
          </w:tcPr>
          <w:p w14:paraId="74667EFE" w14:textId="77777777" w:rsidR="00D939D1" w:rsidRPr="00125A9D" w:rsidRDefault="00D939D1" w:rsidP="0005793F">
            <w:pPr>
              <w:jc w:val="both"/>
              <w:rPr>
                <w:sz w:val="18"/>
                <w:szCs w:val="18"/>
                <w:lang w:val="en-US"/>
              </w:rPr>
            </w:pPr>
          </w:p>
        </w:tc>
      </w:tr>
      <w:tr w:rsidR="00D939D1" w14:paraId="47285D01" w14:textId="77777777" w:rsidTr="0005793F">
        <w:tc>
          <w:tcPr>
            <w:tcW w:w="3544" w:type="dxa"/>
            <w:shd w:val="clear" w:color="auto" w:fill="FFFFFF" w:themeFill="background1"/>
          </w:tcPr>
          <w:p w14:paraId="233D100D" w14:textId="77777777" w:rsidR="00D939D1" w:rsidRPr="00A7625F" w:rsidRDefault="00D939D1" w:rsidP="0005793F">
            <w:pPr>
              <w:ind w:left="318" w:hanging="318"/>
              <w:jc w:val="both"/>
              <w:rPr>
                <w:color w:val="FF0000"/>
                <w:sz w:val="18"/>
                <w:szCs w:val="18"/>
                <w:lang w:val="en-US"/>
              </w:rPr>
            </w:pPr>
            <w:r w:rsidRPr="00A7625F">
              <w:rPr>
                <w:color w:val="FF0000"/>
                <w:sz w:val="18"/>
                <w:szCs w:val="18"/>
                <w:lang w:val="en-US"/>
              </w:rPr>
              <w:t>(8)</w:t>
            </w:r>
            <w:r w:rsidRPr="00A7625F">
              <w:rPr>
                <w:color w:val="FF0000"/>
                <w:sz w:val="18"/>
                <w:szCs w:val="18"/>
                <w:lang w:val="en-US"/>
              </w:rPr>
              <w:tab/>
              <w:t>Sanksi administratif berupa denda sebagaiman</w:t>
            </w:r>
            <w:r>
              <w:rPr>
                <w:color w:val="FF0000"/>
                <w:sz w:val="18"/>
                <w:szCs w:val="18"/>
                <w:lang w:val="en-US"/>
              </w:rPr>
              <w:t>a dimaksud pada ayat (7) huruf b</w:t>
            </w:r>
            <w:r w:rsidRPr="00A7625F">
              <w:rPr>
                <w:color w:val="FF0000"/>
                <w:sz w:val="18"/>
                <w:szCs w:val="18"/>
                <w:lang w:val="en-US"/>
              </w:rPr>
              <w:t xml:space="preserve"> dikenai dengan ketentuan sebagai berikut:</w:t>
            </w:r>
          </w:p>
        </w:tc>
        <w:tc>
          <w:tcPr>
            <w:tcW w:w="3548" w:type="dxa"/>
            <w:shd w:val="clear" w:color="auto" w:fill="FFFFFF" w:themeFill="background1"/>
          </w:tcPr>
          <w:p w14:paraId="789D89C0" w14:textId="77777777" w:rsidR="00D939D1" w:rsidRDefault="00D939D1" w:rsidP="0005793F">
            <w:pPr>
              <w:jc w:val="both"/>
              <w:rPr>
                <w:color w:val="FF0000"/>
                <w:sz w:val="18"/>
                <w:szCs w:val="18"/>
                <w:lang w:val="en-US"/>
              </w:rPr>
            </w:pPr>
            <w:r>
              <w:rPr>
                <w:color w:val="FF0000"/>
                <w:sz w:val="18"/>
                <w:szCs w:val="18"/>
                <w:lang w:val="en-US"/>
              </w:rPr>
              <w:t>Ayat (8)</w:t>
            </w:r>
          </w:p>
          <w:p w14:paraId="4EBA9272" w14:textId="77777777" w:rsidR="00D939D1" w:rsidRPr="003A0365" w:rsidRDefault="00D939D1" w:rsidP="0005793F">
            <w:pPr>
              <w:ind w:firstLine="169"/>
              <w:jc w:val="both"/>
              <w:rPr>
                <w:color w:val="FF0000"/>
                <w:sz w:val="18"/>
                <w:szCs w:val="18"/>
                <w:lang w:val="en-US"/>
              </w:rPr>
            </w:pPr>
            <w:r w:rsidRPr="003A0365">
              <w:rPr>
                <w:color w:val="FF0000"/>
                <w:sz w:val="18"/>
                <w:szCs w:val="18"/>
                <w:lang w:val="en-US"/>
              </w:rPr>
              <w:t>Cukup jelas.</w:t>
            </w:r>
          </w:p>
        </w:tc>
        <w:tc>
          <w:tcPr>
            <w:tcW w:w="3540" w:type="dxa"/>
            <w:shd w:val="clear" w:color="auto" w:fill="FFFFFF" w:themeFill="background1"/>
          </w:tcPr>
          <w:p w14:paraId="6690F774" w14:textId="77777777" w:rsidR="00D939D1" w:rsidRPr="00125A9D" w:rsidRDefault="00D939D1" w:rsidP="0005793F">
            <w:pPr>
              <w:jc w:val="both"/>
              <w:rPr>
                <w:sz w:val="18"/>
                <w:szCs w:val="18"/>
                <w:lang w:val="en-US"/>
              </w:rPr>
            </w:pPr>
          </w:p>
        </w:tc>
        <w:tc>
          <w:tcPr>
            <w:tcW w:w="3544" w:type="dxa"/>
            <w:shd w:val="clear" w:color="auto" w:fill="FFFFFF" w:themeFill="background1"/>
          </w:tcPr>
          <w:p w14:paraId="62720763" w14:textId="77777777" w:rsidR="00D939D1" w:rsidRPr="00125A9D" w:rsidRDefault="00D939D1" w:rsidP="0005793F">
            <w:pPr>
              <w:jc w:val="both"/>
              <w:rPr>
                <w:sz w:val="18"/>
                <w:szCs w:val="18"/>
                <w:lang w:val="en-US"/>
              </w:rPr>
            </w:pPr>
          </w:p>
        </w:tc>
        <w:tc>
          <w:tcPr>
            <w:tcW w:w="3544" w:type="dxa"/>
            <w:shd w:val="clear" w:color="auto" w:fill="FFFFFF" w:themeFill="background1"/>
          </w:tcPr>
          <w:p w14:paraId="4B925088" w14:textId="77777777" w:rsidR="00D939D1" w:rsidRPr="00125A9D" w:rsidRDefault="00D939D1" w:rsidP="0005793F">
            <w:pPr>
              <w:jc w:val="both"/>
              <w:rPr>
                <w:sz w:val="18"/>
                <w:szCs w:val="18"/>
                <w:lang w:val="en-US"/>
              </w:rPr>
            </w:pPr>
          </w:p>
        </w:tc>
      </w:tr>
      <w:tr w:rsidR="00D939D1" w14:paraId="206F166A" w14:textId="77777777" w:rsidTr="0005793F">
        <w:tc>
          <w:tcPr>
            <w:tcW w:w="3544" w:type="dxa"/>
            <w:shd w:val="clear" w:color="auto" w:fill="FFFFFF" w:themeFill="background1"/>
          </w:tcPr>
          <w:p w14:paraId="7284C2E8" w14:textId="77777777" w:rsidR="00D939D1" w:rsidRPr="00A7625F" w:rsidRDefault="00D939D1" w:rsidP="0005793F">
            <w:pPr>
              <w:ind w:left="602" w:hanging="318"/>
              <w:jc w:val="both"/>
              <w:rPr>
                <w:color w:val="FF0000"/>
                <w:sz w:val="18"/>
                <w:szCs w:val="18"/>
                <w:lang w:val="en-US"/>
              </w:rPr>
            </w:pPr>
            <w:r w:rsidRPr="00A7625F">
              <w:rPr>
                <w:color w:val="FF0000"/>
                <w:sz w:val="18"/>
                <w:szCs w:val="18"/>
                <w:lang w:val="en-US"/>
              </w:rPr>
              <w:lastRenderedPageBreak/>
              <w:t>a.</w:t>
            </w:r>
            <w:r w:rsidRPr="00A7625F">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6A362C6C"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3B532C09" w14:textId="77777777" w:rsidR="00D939D1" w:rsidRPr="00125A9D" w:rsidRDefault="00D939D1" w:rsidP="0005793F">
            <w:pPr>
              <w:jc w:val="both"/>
              <w:rPr>
                <w:sz w:val="18"/>
                <w:szCs w:val="18"/>
                <w:lang w:val="en-US"/>
              </w:rPr>
            </w:pPr>
          </w:p>
        </w:tc>
        <w:tc>
          <w:tcPr>
            <w:tcW w:w="3544" w:type="dxa"/>
            <w:shd w:val="clear" w:color="auto" w:fill="FFFFFF" w:themeFill="background1"/>
          </w:tcPr>
          <w:p w14:paraId="00CD3854" w14:textId="77777777" w:rsidR="00D939D1" w:rsidRPr="00125A9D" w:rsidRDefault="00D939D1" w:rsidP="0005793F">
            <w:pPr>
              <w:jc w:val="both"/>
              <w:rPr>
                <w:sz w:val="18"/>
                <w:szCs w:val="18"/>
                <w:lang w:val="en-US"/>
              </w:rPr>
            </w:pPr>
          </w:p>
        </w:tc>
        <w:tc>
          <w:tcPr>
            <w:tcW w:w="3544" w:type="dxa"/>
            <w:shd w:val="clear" w:color="auto" w:fill="FFFFFF" w:themeFill="background1"/>
          </w:tcPr>
          <w:p w14:paraId="5BF6A6EF" w14:textId="77777777" w:rsidR="00D939D1" w:rsidRPr="00125A9D" w:rsidRDefault="00D939D1" w:rsidP="0005793F">
            <w:pPr>
              <w:jc w:val="both"/>
              <w:rPr>
                <w:sz w:val="18"/>
                <w:szCs w:val="18"/>
                <w:lang w:val="en-US"/>
              </w:rPr>
            </w:pPr>
          </w:p>
        </w:tc>
      </w:tr>
      <w:tr w:rsidR="00D939D1" w14:paraId="4D516ADA" w14:textId="77777777" w:rsidTr="0005793F">
        <w:tc>
          <w:tcPr>
            <w:tcW w:w="3544" w:type="dxa"/>
            <w:shd w:val="clear" w:color="auto" w:fill="FFFFFF" w:themeFill="background1"/>
          </w:tcPr>
          <w:p w14:paraId="60BB9B8D" w14:textId="77777777" w:rsidR="00D939D1" w:rsidRPr="00A7625F" w:rsidRDefault="00D939D1" w:rsidP="0005793F">
            <w:pPr>
              <w:ind w:left="602" w:hanging="318"/>
              <w:jc w:val="both"/>
              <w:rPr>
                <w:color w:val="FF0000"/>
                <w:sz w:val="18"/>
                <w:szCs w:val="18"/>
                <w:lang w:val="en-US"/>
              </w:rPr>
            </w:pPr>
            <w:r w:rsidRPr="00A7625F">
              <w:rPr>
                <w:color w:val="FF0000"/>
                <w:sz w:val="18"/>
                <w:szCs w:val="18"/>
                <w:lang w:val="en-US"/>
              </w:rPr>
              <w:t>b.</w:t>
            </w:r>
            <w:r w:rsidRPr="00A7625F">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184B4F29"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1C2890B1" w14:textId="77777777" w:rsidR="00D939D1" w:rsidRPr="00125A9D" w:rsidRDefault="00D939D1" w:rsidP="0005793F">
            <w:pPr>
              <w:jc w:val="both"/>
              <w:rPr>
                <w:sz w:val="18"/>
                <w:szCs w:val="18"/>
                <w:lang w:val="en-US"/>
              </w:rPr>
            </w:pPr>
          </w:p>
        </w:tc>
        <w:tc>
          <w:tcPr>
            <w:tcW w:w="3544" w:type="dxa"/>
            <w:shd w:val="clear" w:color="auto" w:fill="FFFFFF" w:themeFill="background1"/>
          </w:tcPr>
          <w:p w14:paraId="5B43A400" w14:textId="77777777" w:rsidR="00D939D1" w:rsidRPr="00125A9D" w:rsidRDefault="00D939D1" w:rsidP="0005793F">
            <w:pPr>
              <w:jc w:val="both"/>
              <w:rPr>
                <w:sz w:val="18"/>
                <w:szCs w:val="18"/>
                <w:lang w:val="en-US"/>
              </w:rPr>
            </w:pPr>
          </w:p>
        </w:tc>
        <w:tc>
          <w:tcPr>
            <w:tcW w:w="3544" w:type="dxa"/>
            <w:shd w:val="clear" w:color="auto" w:fill="FFFFFF" w:themeFill="background1"/>
          </w:tcPr>
          <w:p w14:paraId="4CF77BB3" w14:textId="77777777" w:rsidR="00D939D1" w:rsidRPr="00125A9D" w:rsidRDefault="00D939D1" w:rsidP="0005793F">
            <w:pPr>
              <w:jc w:val="both"/>
              <w:rPr>
                <w:sz w:val="18"/>
                <w:szCs w:val="18"/>
                <w:lang w:val="en-US"/>
              </w:rPr>
            </w:pPr>
          </w:p>
        </w:tc>
      </w:tr>
      <w:tr w:rsidR="00D939D1" w14:paraId="6E35513C" w14:textId="77777777" w:rsidTr="0005793F">
        <w:tc>
          <w:tcPr>
            <w:tcW w:w="3544" w:type="dxa"/>
            <w:shd w:val="clear" w:color="auto" w:fill="FFFFFF" w:themeFill="background1"/>
          </w:tcPr>
          <w:p w14:paraId="477D0B74" w14:textId="77777777" w:rsidR="00D939D1" w:rsidRPr="003A0365" w:rsidRDefault="00D939D1" w:rsidP="0005793F">
            <w:pPr>
              <w:ind w:left="318" w:hanging="318"/>
              <w:jc w:val="both"/>
              <w:rPr>
                <w:color w:val="FF0000"/>
                <w:sz w:val="18"/>
                <w:szCs w:val="18"/>
                <w:lang w:val="en-US"/>
              </w:rPr>
            </w:pPr>
            <w:r w:rsidRPr="003A0365">
              <w:rPr>
                <w:color w:val="FF0000"/>
                <w:sz w:val="18"/>
                <w:szCs w:val="18"/>
                <w:lang w:val="en-US"/>
              </w:rPr>
              <w:t>(9)</w:t>
            </w:r>
            <w:r w:rsidRPr="003A0365">
              <w:rPr>
                <w:color w:val="FF0000"/>
                <w:sz w:val="18"/>
                <w:szCs w:val="18"/>
                <w:lang w:val="en-US"/>
              </w:rPr>
              <w:tab/>
              <w:t>Otoritas Jasa Keuangan dapat mengumumkan pengenaan sanksi administratif sebagaimana dimaksud pada ayat (7) kepada masyarakat, paling kurang melalui laman/website OJK.</w:t>
            </w:r>
          </w:p>
        </w:tc>
        <w:tc>
          <w:tcPr>
            <w:tcW w:w="3548" w:type="dxa"/>
            <w:shd w:val="clear" w:color="auto" w:fill="FFFFFF" w:themeFill="background1"/>
          </w:tcPr>
          <w:p w14:paraId="232D4E50" w14:textId="77777777" w:rsidR="00D939D1" w:rsidRDefault="00D939D1" w:rsidP="0005793F">
            <w:pPr>
              <w:jc w:val="both"/>
              <w:rPr>
                <w:color w:val="FF0000"/>
                <w:sz w:val="18"/>
                <w:szCs w:val="18"/>
                <w:lang w:val="en-US"/>
              </w:rPr>
            </w:pPr>
            <w:r>
              <w:rPr>
                <w:color w:val="FF0000"/>
                <w:sz w:val="18"/>
                <w:szCs w:val="18"/>
                <w:lang w:val="en-US"/>
              </w:rPr>
              <w:t>Ayat (9)</w:t>
            </w:r>
          </w:p>
          <w:p w14:paraId="1C221F7E" w14:textId="77777777" w:rsidR="00D939D1" w:rsidRPr="003A0365" w:rsidRDefault="00D939D1" w:rsidP="0005793F">
            <w:pPr>
              <w:ind w:firstLine="169"/>
              <w:jc w:val="both"/>
              <w:rPr>
                <w:color w:val="FF0000"/>
                <w:sz w:val="18"/>
                <w:szCs w:val="18"/>
                <w:lang w:val="en-US"/>
              </w:rPr>
            </w:pPr>
            <w:r w:rsidRPr="003A0365">
              <w:rPr>
                <w:color w:val="FF0000"/>
                <w:sz w:val="18"/>
                <w:szCs w:val="18"/>
                <w:lang w:val="en-US"/>
              </w:rPr>
              <w:t>Cukup jelas.</w:t>
            </w:r>
          </w:p>
        </w:tc>
        <w:tc>
          <w:tcPr>
            <w:tcW w:w="3540" w:type="dxa"/>
            <w:shd w:val="clear" w:color="auto" w:fill="FFFFFF" w:themeFill="background1"/>
          </w:tcPr>
          <w:p w14:paraId="641EE2BD" w14:textId="77777777" w:rsidR="00D939D1" w:rsidRPr="00125A9D" w:rsidRDefault="00D939D1" w:rsidP="0005793F">
            <w:pPr>
              <w:jc w:val="both"/>
              <w:rPr>
                <w:sz w:val="18"/>
                <w:szCs w:val="18"/>
                <w:lang w:val="en-US"/>
              </w:rPr>
            </w:pPr>
          </w:p>
        </w:tc>
        <w:tc>
          <w:tcPr>
            <w:tcW w:w="3544" w:type="dxa"/>
            <w:shd w:val="clear" w:color="auto" w:fill="FFFFFF" w:themeFill="background1"/>
          </w:tcPr>
          <w:p w14:paraId="0FED4ED2" w14:textId="77777777" w:rsidR="00D939D1" w:rsidRPr="00125A9D" w:rsidRDefault="00D939D1" w:rsidP="0005793F">
            <w:pPr>
              <w:jc w:val="both"/>
              <w:rPr>
                <w:sz w:val="18"/>
                <w:szCs w:val="18"/>
                <w:lang w:val="en-US"/>
              </w:rPr>
            </w:pPr>
          </w:p>
        </w:tc>
        <w:tc>
          <w:tcPr>
            <w:tcW w:w="3544" w:type="dxa"/>
            <w:shd w:val="clear" w:color="auto" w:fill="FFFFFF" w:themeFill="background1"/>
          </w:tcPr>
          <w:p w14:paraId="1DF57FD2" w14:textId="77777777" w:rsidR="00D939D1" w:rsidRPr="00125A9D" w:rsidRDefault="00D939D1" w:rsidP="0005793F">
            <w:pPr>
              <w:jc w:val="both"/>
              <w:rPr>
                <w:sz w:val="18"/>
                <w:szCs w:val="18"/>
                <w:lang w:val="en-US"/>
              </w:rPr>
            </w:pPr>
          </w:p>
        </w:tc>
      </w:tr>
      <w:tr w:rsidR="00D939D1" w14:paraId="3F2895DA" w14:textId="77777777" w:rsidTr="0005793F">
        <w:tc>
          <w:tcPr>
            <w:tcW w:w="3544" w:type="dxa"/>
            <w:shd w:val="clear" w:color="auto" w:fill="D0CECE" w:themeFill="background2" w:themeFillShade="E6"/>
          </w:tcPr>
          <w:p w14:paraId="0E7A629C" w14:textId="77777777" w:rsidR="00D939D1" w:rsidRPr="006A1DB1" w:rsidRDefault="00D939D1" w:rsidP="0005793F">
            <w:pPr>
              <w:ind w:left="318" w:hanging="318"/>
              <w:jc w:val="both"/>
              <w:rPr>
                <w:sz w:val="18"/>
                <w:szCs w:val="18"/>
                <w:lang w:val="en-US"/>
              </w:rPr>
            </w:pPr>
          </w:p>
        </w:tc>
        <w:tc>
          <w:tcPr>
            <w:tcW w:w="3548" w:type="dxa"/>
            <w:shd w:val="clear" w:color="auto" w:fill="D0CECE" w:themeFill="background2" w:themeFillShade="E6"/>
          </w:tcPr>
          <w:p w14:paraId="0825BF3C"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2B261BFE"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00CA5C7"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040C093" w14:textId="77777777" w:rsidR="00D939D1" w:rsidRPr="00125A9D" w:rsidRDefault="00D939D1" w:rsidP="0005793F">
            <w:pPr>
              <w:jc w:val="both"/>
              <w:rPr>
                <w:sz w:val="18"/>
                <w:szCs w:val="18"/>
                <w:lang w:val="en-US"/>
              </w:rPr>
            </w:pPr>
          </w:p>
        </w:tc>
      </w:tr>
      <w:tr w:rsidR="00D939D1" w14:paraId="05CF09A1" w14:textId="77777777" w:rsidTr="0005793F">
        <w:tc>
          <w:tcPr>
            <w:tcW w:w="7092" w:type="dxa"/>
            <w:gridSpan w:val="2"/>
            <w:shd w:val="clear" w:color="auto" w:fill="FFFFFF" w:themeFill="background1"/>
          </w:tcPr>
          <w:p w14:paraId="1309ACDB" w14:textId="77777777" w:rsidR="00D939D1" w:rsidRPr="004178F1" w:rsidRDefault="00D939D1" w:rsidP="0005793F">
            <w:pPr>
              <w:jc w:val="center"/>
              <w:rPr>
                <w:b/>
                <w:sz w:val="18"/>
                <w:szCs w:val="18"/>
                <w:lang w:val="en-US"/>
              </w:rPr>
            </w:pPr>
            <w:r w:rsidRPr="004178F1">
              <w:rPr>
                <w:b/>
                <w:sz w:val="18"/>
                <w:szCs w:val="18"/>
                <w:lang w:val="en-US"/>
              </w:rPr>
              <w:t>BAB VII</w:t>
            </w:r>
          </w:p>
        </w:tc>
        <w:tc>
          <w:tcPr>
            <w:tcW w:w="3540" w:type="dxa"/>
            <w:shd w:val="clear" w:color="auto" w:fill="FFFFFF" w:themeFill="background1"/>
          </w:tcPr>
          <w:p w14:paraId="75390D2B" w14:textId="77777777" w:rsidR="00D939D1" w:rsidRPr="00125A9D" w:rsidRDefault="00D939D1" w:rsidP="0005793F">
            <w:pPr>
              <w:jc w:val="both"/>
              <w:rPr>
                <w:sz w:val="18"/>
                <w:szCs w:val="18"/>
                <w:lang w:val="en-US"/>
              </w:rPr>
            </w:pPr>
          </w:p>
        </w:tc>
        <w:tc>
          <w:tcPr>
            <w:tcW w:w="3544" w:type="dxa"/>
            <w:shd w:val="clear" w:color="auto" w:fill="FFFFFF" w:themeFill="background1"/>
          </w:tcPr>
          <w:p w14:paraId="28BB32FE" w14:textId="77777777" w:rsidR="00D939D1" w:rsidRPr="00125A9D" w:rsidRDefault="00D939D1" w:rsidP="0005793F">
            <w:pPr>
              <w:jc w:val="both"/>
              <w:rPr>
                <w:sz w:val="18"/>
                <w:szCs w:val="18"/>
                <w:lang w:val="en-US"/>
              </w:rPr>
            </w:pPr>
          </w:p>
        </w:tc>
        <w:tc>
          <w:tcPr>
            <w:tcW w:w="3544" w:type="dxa"/>
            <w:shd w:val="clear" w:color="auto" w:fill="FFFFFF" w:themeFill="background1"/>
          </w:tcPr>
          <w:p w14:paraId="30A0043B" w14:textId="77777777" w:rsidR="00D939D1" w:rsidRPr="00125A9D" w:rsidRDefault="00D939D1" w:rsidP="0005793F">
            <w:pPr>
              <w:jc w:val="both"/>
              <w:rPr>
                <w:sz w:val="18"/>
                <w:szCs w:val="18"/>
                <w:lang w:val="en-US"/>
              </w:rPr>
            </w:pPr>
          </w:p>
        </w:tc>
      </w:tr>
      <w:tr w:rsidR="00D939D1" w14:paraId="1DAE6E56" w14:textId="77777777" w:rsidTr="0005793F">
        <w:tc>
          <w:tcPr>
            <w:tcW w:w="7092" w:type="dxa"/>
            <w:gridSpan w:val="2"/>
            <w:shd w:val="clear" w:color="auto" w:fill="FFFFFF" w:themeFill="background1"/>
          </w:tcPr>
          <w:p w14:paraId="72B10FD2" w14:textId="77777777" w:rsidR="00D939D1" w:rsidRPr="004178F1" w:rsidRDefault="00D939D1" w:rsidP="0005793F">
            <w:pPr>
              <w:jc w:val="center"/>
              <w:rPr>
                <w:b/>
                <w:sz w:val="18"/>
                <w:szCs w:val="18"/>
                <w:lang w:val="en-US"/>
              </w:rPr>
            </w:pPr>
            <w:r w:rsidRPr="004178F1">
              <w:rPr>
                <w:b/>
                <w:sz w:val="18"/>
                <w:szCs w:val="18"/>
                <w:lang w:val="en-US"/>
              </w:rPr>
              <w:t>SISTEM INFORMASI MANAJEMEN</w:t>
            </w:r>
          </w:p>
        </w:tc>
        <w:tc>
          <w:tcPr>
            <w:tcW w:w="3540" w:type="dxa"/>
            <w:shd w:val="clear" w:color="auto" w:fill="FFFFFF" w:themeFill="background1"/>
          </w:tcPr>
          <w:p w14:paraId="0DB8DD2F" w14:textId="77777777" w:rsidR="00D939D1" w:rsidRPr="00125A9D" w:rsidRDefault="00D939D1" w:rsidP="0005793F">
            <w:pPr>
              <w:jc w:val="both"/>
              <w:rPr>
                <w:sz w:val="18"/>
                <w:szCs w:val="18"/>
                <w:lang w:val="en-US"/>
              </w:rPr>
            </w:pPr>
          </w:p>
        </w:tc>
        <w:tc>
          <w:tcPr>
            <w:tcW w:w="3544" w:type="dxa"/>
            <w:shd w:val="clear" w:color="auto" w:fill="FFFFFF" w:themeFill="background1"/>
          </w:tcPr>
          <w:p w14:paraId="080A0B26" w14:textId="77777777" w:rsidR="00D939D1" w:rsidRPr="00125A9D" w:rsidRDefault="00D939D1" w:rsidP="0005793F">
            <w:pPr>
              <w:jc w:val="both"/>
              <w:rPr>
                <w:sz w:val="18"/>
                <w:szCs w:val="18"/>
                <w:lang w:val="en-US"/>
              </w:rPr>
            </w:pPr>
          </w:p>
        </w:tc>
        <w:tc>
          <w:tcPr>
            <w:tcW w:w="3544" w:type="dxa"/>
            <w:shd w:val="clear" w:color="auto" w:fill="FFFFFF" w:themeFill="background1"/>
          </w:tcPr>
          <w:p w14:paraId="045A77B1" w14:textId="77777777" w:rsidR="00D939D1" w:rsidRPr="00125A9D" w:rsidRDefault="00D939D1" w:rsidP="0005793F">
            <w:pPr>
              <w:jc w:val="both"/>
              <w:rPr>
                <w:sz w:val="18"/>
                <w:szCs w:val="18"/>
                <w:lang w:val="en-US"/>
              </w:rPr>
            </w:pPr>
          </w:p>
        </w:tc>
      </w:tr>
      <w:tr w:rsidR="00D939D1" w14:paraId="37289266" w14:textId="77777777" w:rsidTr="0005793F">
        <w:tc>
          <w:tcPr>
            <w:tcW w:w="3544" w:type="dxa"/>
            <w:shd w:val="clear" w:color="auto" w:fill="FFFFFF" w:themeFill="background1"/>
          </w:tcPr>
          <w:p w14:paraId="47CB9316" w14:textId="77777777" w:rsidR="00D939D1" w:rsidRPr="004178F1" w:rsidRDefault="00D939D1" w:rsidP="0005793F">
            <w:pPr>
              <w:ind w:left="318" w:hanging="318"/>
              <w:jc w:val="center"/>
              <w:rPr>
                <w:b/>
                <w:sz w:val="18"/>
                <w:szCs w:val="18"/>
                <w:lang w:val="en-US"/>
              </w:rPr>
            </w:pPr>
            <w:r w:rsidRPr="004178F1">
              <w:rPr>
                <w:b/>
                <w:sz w:val="18"/>
                <w:szCs w:val="18"/>
                <w:lang w:val="en-US"/>
              </w:rPr>
              <w:t>Pasal 62</w:t>
            </w:r>
          </w:p>
        </w:tc>
        <w:tc>
          <w:tcPr>
            <w:tcW w:w="3548" w:type="dxa"/>
            <w:shd w:val="clear" w:color="auto" w:fill="FFFFFF" w:themeFill="background1"/>
          </w:tcPr>
          <w:p w14:paraId="67D69585" w14:textId="77777777" w:rsidR="00D939D1" w:rsidRPr="004178F1" w:rsidRDefault="00D939D1" w:rsidP="0005793F">
            <w:pPr>
              <w:jc w:val="both"/>
              <w:rPr>
                <w:b/>
                <w:sz w:val="18"/>
                <w:szCs w:val="18"/>
                <w:lang w:val="en-US"/>
              </w:rPr>
            </w:pPr>
            <w:r>
              <w:rPr>
                <w:b/>
                <w:sz w:val="18"/>
                <w:szCs w:val="18"/>
                <w:lang w:val="en-US"/>
              </w:rPr>
              <w:t>Pasal 62</w:t>
            </w:r>
          </w:p>
        </w:tc>
        <w:tc>
          <w:tcPr>
            <w:tcW w:w="3540" w:type="dxa"/>
            <w:shd w:val="clear" w:color="auto" w:fill="FFFFFF" w:themeFill="background1"/>
          </w:tcPr>
          <w:p w14:paraId="2E330A0D" w14:textId="77777777" w:rsidR="00D939D1" w:rsidRPr="00125A9D" w:rsidRDefault="00D939D1" w:rsidP="0005793F">
            <w:pPr>
              <w:jc w:val="both"/>
              <w:rPr>
                <w:sz w:val="18"/>
                <w:szCs w:val="18"/>
                <w:lang w:val="en-US"/>
              </w:rPr>
            </w:pPr>
          </w:p>
        </w:tc>
        <w:tc>
          <w:tcPr>
            <w:tcW w:w="3544" w:type="dxa"/>
            <w:shd w:val="clear" w:color="auto" w:fill="FFFFFF" w:themeFill="background1"/>
          </w:tcPr>
          <w:p w14:paraId="77155C6D" w14:textId="77777777" w:rsidR="00D939D1" w:rsidRPr="00125A9D" w:rsidRDefault="00D939D1" w:rsidP="0005793F">
            <w:pPr>
              <w:jc w:val="both"/>
              <w:rPr>
                <w:sz w:val="18"/>
                <w:szCs w:val="18"/>
                <w:lang w:val="en-US"/>
              </w:rPr>
            </w:pPr>
          </w:p>
        </w:tc>
        <w:tc>
          <w:tcPr>
            <w:tcW w:w="3544" w:type="dxa"/>
            <w:shd w:val="clear" w:color="auto" w:fill="FFFFFF" w:themeFill="background1"/>
          </w:tcPr>
          <w:p w14:paraId="0987BB49" w14:textId="77777777" w:rsidR="00D939D1" w:rsidRPr="00125A9D" w:rsidRDefault="00D939D1" w:rsidP="0005793F">
            <w:pPr>
              <w:jc w:val="both"/>
              <w:rPr>
                <w:sz w:val="18"/>
                <w:szCs w:val="18"/>
                <w:lang w:val="en-US"/>
              </w:rPr>
            </w:pPr>
          </w:p>
        </w:tc>
      </w:tr>
      <w:tr w:rsidR="00D939D1" w14:paraId="63A385F0" w14:textId="77777777" w:rsidTr="0005793F">
        <w:tc>
          <w:tcPr>
            <w:tcW w:w="3544" w:type="dxa"/>
            <w:shd w:val="clear" w:color="auto" w:fill="FFFFFF" w:themeFill="background1"/>
          </w:tcPr>
          <w:p w14:paraId="2A851358" w14:textId="77777777" w:rsidR="00D939D1" w:rsidRPr="006A1DB1" w:rsidRDefault="00D939D1" w:rsidP="0005793F">
            <w:pPr>
              <w:ind w:left="318" w:hanging="318"/>
              <w:jc w:val="both"/>
              <w:rPr>
                <w:sz w:val="18"/>
                <w:szCs w:val="18"/>
                <w:lang w:val="en-US"/>
              </w:rPr>
            </w:pPr>
            <w:r w:rsidRPr="00381405">
              <w:rPr>
                <w:sz w:val="18"/>
                <w:szCs w:val="18"/>
                <w:lang w:val="en-US"/>
              </w:rPr>
              <w:t>(1)</w:t>
            </w:r>
            <w:r w:rsidRPr="00381405">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381405">
              <w:rPr>
                <w:sz w:val="18"/>
                <w:szCs w:val="18"/>
                <w:lang w:val="en-US"/>
              </w:rPr>
              <w:t xml:space="preserve"> wajib memiliki sistem informasi yang dapat mengidentifikasi, menganalisa, memantau, dan menyediakan laporan secara efektif mengenai karakteristik transaksi yang dilakukan oleh Nasabah.</w:t>
            </w:r>
          </w:p>
        </w:tc>
        <w:tc>
          <w:tcPr>
            <w:tcW w:w="3548" w:type="dxa"/>
            <w:shd w:val="clear" w:color="auto" w:fill="FFFFFF" w:themeFill="background1"/>
          </w:tcPr>
          <w:p w14:paraId="4E43EAF6" w14:textId="77777777" w:rsidR="00D939D1" w:rsidRDefault="00D939D1" w:rsidP="0005793F">
            <w:pPr>
              <w:jc w:val="both"/>
              <w:rPr>
                <w:sz w:val="18"/>
                <w:szCs w:val="18"/>
                <w:lang w:val="en-US"/>
              </w:rPr>
            </w:pPr>
            <w:r>
              <w:rPr>
                <w:sz w:val="18"/>
                <w:szCs w:val="18"/>
                <w:lang w:val="en-US"/>
              </w:rPr>
              <w:t>Ayat (1)</w:t>
            </w:r>
          </w:p>
          <w:p w14:paraId="1E99D0F6" w14:textId="77777777" w:rsidR="00D939D1" w:rsidRPr="00125A9D" w:rsidRDefault="00D939D1" w:rsidP="0005793F">
            <w:pPr>
              <w:ind w:left="169"/>
              <w:jc w:val="both"/>
              <w:rPr>
                <w:sz w:val="18"/>
                <w:szCs w:val="18"/>
                <w:lang w:val="en-US"/>
              </w:rPr>
            </w:pPr>
            <w:r w:rsidRPr="00241BA6">
              <w:rPr>
                <w:sz w:val="18"/>
                <w:szCs w:val="18"/>
                <w:lang w:val="en-US"/>
              </w:rPr>
              <w:t xml:space="preserve">Sistem informasi yang dimiliki harus dapat memungkinkan </w:t>
            </w:r>
            <w:r>
              <w:rPr>
                <w:strike/>
                <w:color w:val="002060"/>
                <w:sz w:val="18"/>
                <w:szCs w:val="18"/>
                <w:lang w:val="en-US"/>
              </w:rPr>
              <w:t>P</w:t>
            </w:r>
            <w:r>
              <w:rPr>
                <w:color w:val="FF0000"/>
                <w:sz w:val="18"/>
                <w:szCs w:val="18"/>
                <w:lang w:val="en-US"/>
              </w:rPr>
              <w:t>L</w:t>
            </w:r>
            <w:r>
              <w:rPr>
                <w:sz w:val="18"/>
                <w:szCs w:val="18"/>
                <w:lang w:val="en-US"/>
              </w:rPr>
              <w:t xml:space="preserve">JK </w:t>
            </w:r>
            <w:r w:rsidRPr="00241BA6">
              <w:rPr>
                <w:sz w:val="18"/>
                <w:szCs w:val="18"/>
                <w:lang w:val="en-US"/>
              </w:rPr>
              <w:t xml:space="preserve">untuk menelusuri setiap transaksi </w:t>
            </w:r>
            <w:r w:rsidRPr="004178F1">
              <w:rPr>
                <w:i/>
                <w:sz w:val="18"/>
                <w:szCs w:val="18"/>
                <w:lang w:val="en-US"/>
              </w:rPr>
              <w:t>(individual transaction)</w:t>
            </w:r>
            <w:r w:rsidRPr="00241BA6">
              <w:rPr>
                <w:sz w:val="18"/>
                <w:szCs w:val="18"/>
                <w:lang w:val="en-US"/>
              </w:rPr>
              <w:t xml:space="preserve"> apabila diperlukan, baik untuk keperluan intern dan/atau OJK, maupun dalam kaitannya dengan penegakan hukum.</w:t>
            </w:r>
          </w:p>
        </w:tc>
        <w:tc>
          <w:tcPr>
            <w:tcW w:w="3540" w:type="dxa"/>
            <w:shd w:val="clear" w:color="auto" w:fill="FFFFFF" w:themeFill="background1"/>
          </w:tcPr>
          <w:p w14:paraId="0DF22EEF" w14:textId="77777777" w:rsidR="00D939D1" w:rsidRPr="00125A9D" w:rsidRDefault="00D939D1" w:rsidP="0005793F">
            <w:pPr>
              <w:jc w:val="both"/>
              <w:rPr>
                <w:sz w:val="18"/>
                <w:szCs w:val="18"/>
                <w:lang w:val="en-US"/>
              </w:rPr>
            </w:pPr>
          </w:p>
        </w:tc>
        <w:tc>
          <w:tcPr>
            <w:tcW w:w="3544" w:type="dxa"/>
            <w:shd w:val="clear" w:color="auto" w:fill="FFFFFF" w:themeFill="background1"/>
          </w:tcPr>
          <w:p w14:paraId="1EFF37D4" w14:textId="77777777" w:rsidR="00D939D1" w:rsidRPr="00125A9D" w:rsidRDefault="00D939D1" w:rsidP="0005793F">
            <w:pPr>
              <w:jc w:val="both"/>
              <w:rPr>
                <w:sz w:val="18"/>
                <w:szCs w:val="18"/>
                <w:lang w:val="en-US"/>
              </w:rPr>
            </w:pPr>
          </w:p>
        </w:tc>
        <w:tc>
          <w:tcPr>
            <w:tcW w:w="3544" w:type="dxa"/>
            <w:shd w:val="clear" w:color="auto" w:fill="FFFFFF" w:themeFill="background1"/>
          </w:tcPr>
          <w:p w14:paraId="400D91EA" w14:textId="77777777" w:rsidR="00D939D1" w:rsidRPr="00125A9D" w:rsidRDefault="00D939D1" w:rsidP="0005793F">
            <w:pPr>
              <w:jc w:val="both"/>
              <w:rPr>
                <w:sz w:val="18"/>
                <w:szCs w:val="18"/>
                <w:lang w:val="en-US"/>
              </w:rPr>
            </w:pPr>
          </w:p>
        </w:tc>
      </w:tr>
      <w:tr w:rsidR="00D939D1" w14:paraId="1F6178DD" w14:textId="77777777" w:rsidTr="0005793F">
        <w:tc>
          <w:tcPr>
            <w:tcW w:w="3544" w:type="dxa"/>
            <w:shd w:val="clear" w:color="auto" w:fill="FFFFFF" w:themeFill="background1"/>
          </w:tcPr>
          <w:p w14:paraId="1356306A" w14:textId="77777777" w:rsidR="00D939D1" w:rsidRPr="00A7625F" w:rsidRDefault="00D939D1" w:rsidP="0005793F">
            <w:pPr>
              <w:ind w:left="318" w:hanging="318"/>
              <w:jc w:val="both"/>
              <w:rPr>
                <w:color w:val="FF0000"/>
                <w:sz w:val="18"/>
                <w:szCs w:val="18"/>
                <w:lang w:val="en-US"/>
              </w:rPr>
            </w:pPr>
            <w:r w:rsidRPr="00A7625F">
              <w:rPr>
                <w:color w:val="FF0000"/>
                <w:sz w:val="18"/>
                <w:szCs w:val="18"/>
                <w:lang w:val="en-US"/>
              </w:rPr>
              <w:t xml:space="preserve">(2) </w:t>
            </w:r>
            <w:r w:rsidRPr="00A7625F">
              <w:rPr>
                <w:color w:val="FF0000"/>
                <w:sz w:val="18"/>
                <w:szCs w:val="18"/>
                <w:lang w:val="en-US"/>
              </w:rPr>
              <w:tab/>
              <w:t>LJK yang merupakan anak perusahaan dalam suatu Konglomerasi Keuangan (</w:t>
            </w:r>
            <w:r w:rsidRPr="00A7625F">
              <w:rPr>
                <w:i/>
                <w:color w:val="FF0000"/>
                <w:sz w:val="18"/>
                <w:szCs w:val="18"/>
                <w:lang w:val="en-US"/>
              </w:rPr>
              <w:t>financial group</w:t>
            </w:r>
            <w:r w:rsidRPr="00A7625F">
              <w:rPr>
                <w:color w:val="FF0000"/>
                <w:sz w:val="18"/>
                <w:szCs w:val="18"/>
                <w:lang w:val="en-US"/>
              </w:rPr>
              <w:t>) dapat menggunakan sistem informasi yang dimiliki oleh perusahaan induk konglomerasi keuangan (</w:t>
            </w:r>
            <w:r w:rsidRPr="00A7625F">
              <w:rPr>
                <w:i/>
                <w:color w:val="FF0000"/>
                <w:sz w:val="18"/>
                <w:szCs w:val="18"/>
                <w:lang w:val="en-US"/>
              </w:rPr>
              <w:t>financial holding company</w:t>
            </w:r>
            <w:r w:rsidRPr="00A7625F">
              <w:rPr>
                <w:color w:val="FF0000"/>
                <w:sz w:val="18"/>
                <w:szCs w:val="18"/>
                <w:lang w:val="en-US"/>
              </w:rPr>
              <w:t>) atau LJK dalam Konglomerasi Keuangan (</w:t>
            </w:r>
            <w:r w:rsidRPr="00A7625F">
              <w:rPr>
                <w:i/>
                <w:color w:val="FF0000"/>
                <w:sz w:val="18"/>
                <w:szCs w:val="18"/>
                <w:lang w:val="en-US"/>
              </w:rPr>
              <w:t>financial group</w:t>
            </w:r>
            <w:r w:rsidRPr="00A7625F">
              <w:rPr>
                <w:color w:val="FF0000"/>
                <w:sz w:val="18"/>
                <w:szCs w:val="18"/>
                <w:lang w:val="en-US"/>
              </w:rPr>
              <w:t>) dimaksud untuk penerapan program APU PPT dan PPPSPM secara terintegrasi.</w:t>
            </w:r>
          </w:p>
        </w:tc>
        <w:tc>
          <w:tcPr>
            <w:tcW w:w="3548" w:type="dxa"/>
            <w:shd w:val="clear" w:color="auto" w:fill="FFFFFF" w:themeFill="background1"/>
          </w:tcPr>
          <w:p w14:paraId="6C8C1F62" w14:textId="77777777" w:rsidR="00D939D1" w:rsidRDefault="00D939D1" w:rsidP="0005793F">
            <w:pPr>
              <w:jc w:val="both"/>
              <w:rPr>
                <w:color w:val="FF0000"/>
                <w:sz w:val="18"/>
                <w:szCs w:val="18"/>
                <w:lang w:val="en-US"/>
              </w:rPr>
            </w:pPr>
            <w:r>
              <w:rPr>
                <w:color w:val="FF0000"/>
                <w:sz w:val="18"/>
                <w:szCs w:val="18"/>
                <w:lang w:val="en-US"/>
              </w:rPr>
              <w:t>Ayat (2)</w:t>
            </w:r>
          </w:p>
          <w:p w14:paraId="569CDA60" w14:textId="77777777" w:rsidR="00D939D1" w:rsidRPr="00125A9D" w:rsidRDefault="00D939D1" w:rsidP="0005793F">
            <w:pPr>
              <w:ind w:firstLine="169"/>
              <w:jc w:val="both"/>
              <w:rPr>
                <w:sz w:val="18"/>
                <w:szCs w:val="18"/>
                <w:lang w:val="en-US"/>
              </w:rPr>
            </w:pPr>
            <w:r w:rsidRPr="003A0365">
              <w:rPr>
                <w:color w:val="FF0000"/>
                <w:sz w:val="18"/>
                <w:szCs w:val="18"/>
                <w:lang w:val="en-US"/>
              </w:rPr>
              <w:t>Cukup jelas.</w:t>
            </w:r>
          </w:p>
        </w:tc>
        <w:tc>
          <w:tcPr>
            <w:tcW w:w="3540" w:type="dxa"/>
            <w:shd w:val="clear" w:color="auto" w:fill="FFFFFF" w:themeFill="background1"/>
          </w:tcPr>
          <w:p w14:paraId="5A7284BE" w14:textId="77777777" w:rsidR="00D939D1" w:rsidRPr="00125A9D" w:rsidRDefault="00D939D1" w:rsidP="0005793F">
            <w:pPr>
              <w:jc w:val="both"/>
              <w:rPr>
                <w:sz w:val="18"/>
                <w:szCs w:val="18"/>
                <w:lang w:val="en-US"/>
              </w:rPr>
            </w:pPr>
          </w:p>
        </w:tc>
        <w:tc>
          <w:tcPr>
            <w:tcW w:w="3544" w:type="dxa"/>
            <w:shd w:val="clear" w:color="auto" w:fill="FFFFFF" w:themeFill="background1"/>
          </w:tcPr>
          <w:p w14:paraId="765B4E21" w14:textId="77777777" w:rsidR="00D939D1" w:rsidRPr="00125A9D" w:rsidRDefault="00D939D1" w:rsidP="0005793F">
            <w:pPr>
              <w:jc w:val="both"/>
              <w:rPr>
                <w:sz w:val="18"/>
                <w:szCs w:val="18"/>
                <w:lang w:val="en-US"/>
              </w:rPr>
            </w:pPr>
          </w:p>
        </w:tc>
        <w:tc>
          <w:tcPr>
            <w:tcW w:w="3544" w:type="dxa"/>
            <w:shd w:val="clear" w:color="auto" w:fill="FFFFFF" w:themeFill="background1"/>
          </w:tcPr>
          <w:p w14:paraId="27D1316A" w14:textId="77777777" w:rsidR="00D939D1" w:rsidRPr="00125A9D" w:rsidRDefault="00D939D1" w:rsidP="0005793F">
            <w:pPr>
              <w:jc w:val="both"/>
              <w:rPr>
                <w:sz w:val="18"/>
                <w:szCs w:val="18"/>
                <w:lang w:val="en-US"/>
              </w:rPr>
            </w:pPr>
          </w:p>
        </w:tc>
      </w:tr>
      <w:tr w:rsidR="00D939D1" w14:paraId="7C477531" w14:textId="77777777" w:rsidTr="0005793F">
        <w:tc>
          <w:tcPr>
            <w:tcW w:w="3544" w:type="dxa"/>
            <w:shd w:val="clear" w:color="auto" w:fill="FFFFFF" w:themeFill="background1"/>
          </w:tcPr>
          <w:p w14:paraId="79668974" w14:textId="77777777" w:rsidR="00D939D1" w:rsidRPr="006A1DB1" w:rsidRDefault="00D939D1" w:rsidP="0005793F">
            <w:pPr>
              <w:ind w:left="318" w:hanging="318"/>
              <w:jc w:val="both"/>
              <w:rPr>
                <w:sz w:val="18"/>
                <w:szCs w:val="18"/>
                <w:lang w:val="en-US"/>
              </w:rPr>
            </w:pPr>
            <w:r w:rsidRPr="00381405">
              <w:rPr>
                <w:sz w:val="18"/>
                <w:szCs w:val="18"/>
                <w:lang w:val="en-US"/>
              </w:rPr>
              <w:t xml:space="preserve">(3)  </w:t>
            </w:r>
            <w:r w:rsidRPr="00381405">
              <w:rPr>
                <w:sz w:val="18"/>
                <w:szCs w:val="18"/>
                <w:lang w:val="en-US"/>
              </w:rPr>
              <w:tab/>
              <w:t>LJK wajib memiliki dan memelihara profil Nasabah secara terpadu (</w:t>
            </w:r>
            <w:r w:rsidRPr="00A7625F">
              <w:rPr>
                <w:i/>
                <w:sz w:val="18"/>
                <w:szCs w:val="18"/>
                <w:lang w:val="en-US"/>
              </w:rPr>
              <w:t>single customer identification file</w:t>
            </w:r>
            <w:r w:rsidRPr="00381405">
              <w:rPr>
                <w:sz w:val="18"/>
                <w:szCs w:val="18"/>
                <w:lang w:val="en-US"/>
              </w:rPr>
              <w:t>), paling kurang meliputi informasi sebagaimana dimaksud dalam Pasal 2</w:t>
            </w:r>
            <w:r w:rsidRPr="004178F1">
              <w:rPr>
                <w:color w:val="FF0000"/>
                <w:sz w:val="18"/>
                <w:szCs w:val="18"/>
                <w:lang w:val="en-US"/>
              </w:rPr>
              <w:t>2</w:t>
            </w:r>
            <w:r w:rsidRPr="00381405">
              <w:rPr>
                <w:sz w:val="18"/>
                <w:szCs w:val="18"/>
                <w:lang w:val="en-US"/>
              </w:rPr>
              <w:t xml:space="preserve"> dan Pasal 2</w:t>
            </w:r>
            <w:r w:rsidRPr="004178F1">
              <w:rPr>
                <w:color w:val="FF0000"/>
                <w:sz w:val="18"/>
                <w:szCs w:val="18"/>
                <w:lang w:val="en-US"/>
              </w:rPr>
              <w:t>6</w:t>
            </w:r>
            <w:r w:rsidRPr="00381405">
              <w:rPr>
                <w:sz w:val="18"/>
                <w:szCs w:val="18"/>
                <w:lang w:val="en-US"/>
              </w:rPr>
              <w:t xml:space="preserve"> ayat (1).</w:t>
            </w:r>
          </w:p>
        </w:tc>
        <w:tc>
          <w:tcPr>
            <w:tcW w:w="3548" w:type="dxa"/>
            <w:shd w:val="clear" w:color="auto" w:fill="FFFFFF" w:themeFill="background1"/>
          </w:tcPr>
          <w:p w14:paraId="6DB418CE" w14:textId="77777777" w:rsidR="00D939D1" w:rsidRDefault="00D939D1" w:rsidP="0005793F">
            <w:pPr>
              <w:jc w:val="both"/>
              <w:rPr>
                <w:sz w:val="18"/>
                <w:szCs w:val="18"/>
                <w:lang w:val="en-US"/>
              </w:rPr>
            </w:pPr>
            <w:r>
              <w:rPr>
                <w:sz w:val="18"/>
                <w:szCs w:val="18"/>
                <w:lang w:val="en-US"/>
              </w:rPr>
              <w:t>Ayat (3)</w:t>
            </w:r>
          </w:p>
          <w:p w14:paraId="312885CE" w14:textId="77777777" w:rsidR="00D939D1" w:rsidRPr="00125A9D" w:rsidRDefault="00D939D1" w:rsidP="0005793F">
            <w:pPr>
              <w:ind w:left="169"/>
              <w:jc w:val="both"/>
              <w:rPr>
                <w:sz w:val="18"/>
                <w:szCs w:val="18"/>
                <w:lang w:val="en-US"/>
              </w:rPr>
            </w:pPr>
            <w:r w:rsidRPr="00241BA6">
              <w:rPr>
                <w:sz w:val="18"/>
                <w:szCs w:val="18"/>
                <w:lang w:val="en-US"/>
              </w:rPr>
              <w:t>Yang dimaksud dengan “profil Nasabah secara terpadu (single customer identification file)” adalah Nasabah yang mencakup seluruh rekening yang dimiliki oleh 1 (satu) Nasabah pada suatu LJK.</w:t>
            </w:r>
          </w:p>
        </w:tc>
        <w:tc>
          <w:tcPr>
            <w:tcW w:w="3540" w:type="dxa"/>
            <w:shd w:val="clear" w:color="auto" w:fill="FFFFFF" w:themeFill="background1"/>
          </w:tcPr>
          <w:p w14:paraId="7AA20A1F" w14:textId="77777777" w:rsidR="00D939D1" w:rsidRPr="00125A9D" w:rsidRDefault="00D939D1" w:rsidP="0005793F">
            <w:pPr>
              <w:jc w:val="both"/>
              <w:rPr>
                <w:sz w:val="18"/>
                <w:szCs w:val="18"/>
                <w:lang w:val="en-US"/>
              </w:rPr>
            </w:pPr>
          </w:p>
        </w:tc>
        <w:tc>
          <w:tcPr>
            <w:tcW w:w="3544" w:type="dxa"/>
            <w:shd w:val="clear" w:color="auto" w:fill="FFFFFF" w:themeFill="background1"/>
          </w:tcPr>
          <w:p w14:paraId="356B42BF" w14:textId="77777777" w:rsidR="00D939D1" w:rsidRPr="00125A9D" w:rsidRDefault="00D939D1" w:rsidP="0005793F">
            <w:pPr>
              <w:jc w:val="both"/>
              <w:rPr>
                <w:sz w:val="18"/>
                <w:szCs w:val="18"/>
                <w:lang w:val="en-US"/>
              </w:rPr>
            </w:pPr>
          </w:p>
        </w:tc>
        <w:tc>
          <w:tcPr>
            <w:tcW w:w="3544" w:type="dxa"/>
            <w:shd w:val="clear" w:color="auto" w:fill="FFFFFF" w:themeFill="background1"/>
          </w:tcPr>
          <w:p w14:paraId="6EEC5A0C" w14:textId="77777777" w:rsidR="00D939D1" w:rsidRPr="00125A9D" w:rsidRDefault="00D939D1" w:rsidP="0005793F">
            <w:pPr>
              <w:jc w:val="both"/>
              <w:rPr>
                <w:sz w:val="18"/>
                <w:szCs w:val="18"/>
                <w:lang w:val="en-US"/>
              </w:rPr>
            </w:pPr>
          </w:p>
        </w:tc>
      </w:tr>
      <w:tr w:rsidR="00D939D1" w14:paraId="7A0ABCEF" w14:textId="77777777" w:rsidTr="0005793F">
        <w:tc>
          <w:tcPr>
            <w:tcW w:w="3544" w:type="dxa"/>
            <w:shd w:val="clear" w:color="auto" w:fill="FFFFFF" w:themeFill="background1"/>
          </w:tcPr>
          <w:p w14:paraId="5C67DC4C" w14:textId="77777777" w:rsidR="00D939D1" w:rsidRPr="006A1DB1" w:rsidRDefault="00D939D1" w:rsidP="0005793F">
            <w:pPr>
              <w:ind w:left="318" w:hanging="318"/>
              <w:jc w:val="both"/>
              <w:rPr>
                <w:sz w:val="18"/>
                <w:szCs w:val="18"/>
                <w:lang w:val="en-US"/>
              </w:rPr>
            </w:pPr>
            <w:r w:rsidRPr="00381405">
              <w:rPr>
                <w:sz w:val="18"/>
                <w:szCs w:val="18"/>
                <w:lang w:val="en-US"/>
              </w:rPr>
              <w:lastRenderedPageBreak/>
              <w:t xml:space="preserve">(4)  </w:t>
            </w:r>
            <w:r w:rsidRPr="00381405">
              <w:rPr>
                <w:sz w:val="18"/>
                <w:szCs w:val="18"/>
                <w:lang w:val="en-US"/>
              </w:rPr>
              <w:tab/>
              <w:t>LJK wajib memiliki dan memelihara profil WIC sebagaimana dimaksud dalam Pasal 22 ayat (2) huruf a.</w:t>
            </w:r>
          </w:p>
        </w:tc>
        <w:tc>
          <w:tcPr>
            <w:tcW w:w="3548" w:type="dxa"/>
            <w:shd w:val="clear" w:color="auto" w:fill="FFFFFF" w:themeFill="background1"/>
          </w:tcPr>
          <w:p w14:paraId="177B476C" w14:textId="77777777" w:rsidR="00D939D1" w:rsidRDefault="00D939D1" w:rsidP="0005793F">
            <w:pPr>
              <w:jc w:val="both"/>
              <w:rPr>
                <w:sz w:val="18"/>
                <w:szCs w:val="18"/>
                <w:lang w:val="en-US"/>
              </w:rPr>
            </w:pPr>
            <w:r>
              <w:rPr>
                <w:sz w:val="18"/>
                <w:szCs w:val="18"/>
                <w:lang w:val="en-US"/>
              </w:rPr>
              <w:t>Ayat (4)</w:t>
            </w:r>
          </w:p>
          <w:p w14:paraId="6F6FBEB7" w14:textId="77777777" w:rsidR="00D939D1" w:rsidRPr="00125A9D" w:rsidRDefault="00D939D1" w:rsidP="0005793F">
            <w:pPr>
              <w:ind w:firstLine="169"/>
              <w:jc w:val="both"/>
              <w:rPr>
                <w:sz w:val="18"/>
                <w:szCs w:val="18"/>
                <w:lang w:val="en-US"/>
              </w:rPr>
            </w:pPr>
            <w:r w:rsidRPr="00914DFC">
              <w:rPr>
                <w:sz w:val="18"/>
                <w:szCs w:val="18"/>
                <w:lang w:val="en-US"/>
              </w:rPr>
              <w:t>Cukup jelas.</w:t>
            </w:r>
          </w:p>
        </w:tc>
        <w:tc>
          <w:tcPr>
            <w:tcW w:w="3540" w:type="dxa"/>
            <w:shd w:val="clear" w:color="auto" w:fill="FFFFFF" w:themeFill="background1"/>
          </w:tcPr>
          <w:p w14:paraId="2CF4736F" w14:textId="77777777" w:rsidR="00D939D1" w:rsidRPr="00125A9D" w:rsidRDefault="00D939D1" w:rsidP="0005793F">
            <w:pPr>
              <w:jc w:val="both"/>
              <w:rPr>
                <w:sz w:val="18"/>
                <w:szCs w:val="18"/>
                <w:lang w:val="en-US"/>
              </w:rPr>
            </w:pPr>
          </w:p>
        </w:tc>
        <w:tc>
          <w:tcPr>
            <w:tcW w:w="3544" w:type="dxa"/>
            <w:shd w:val="clear" w:color="auto" w:fill="FFFFFF" w:themeFill="background1"/>
          </w:tcPr>
          <w:p w14:paraId="38FD3407" w14:textId="77777777" w:rsidR="00D939D1" w:rsidRPr="00125A9D" w:rsidRDefault="00D939D1" w:rsidP="0005793F">
            <w:pPr>
              <w:jc w:val="both"/>
              <w:rPr>
                <w:sz w:val="18"/>
                <w:szCs w:val="18"/>
                <w:lang w:val="en-US"/>
              </w:rPr>
            </w:pPr>
          </w:p>
        </w:tc>
        <w:tc>
          <w:tcPr>
            <w:tcW w:w="3544" w:type="dxa"/>
            <w:shd w:val="clear" w:color="auto" w:fill="FFFFFF" w:themeFill="background1"/>
          </w:tcPr>
          <w:p w14:paraId="64C1CE0D" w14:textId="77777777" w:rsidR="00D939D1" w:rsidRPr="00125A9D" w:rsidRDefault="00D939D1" w:rsidP="0005793F">
            <w:pPr>
              <w:jc w:val="both"/>
              <w:rPr>
                <w:sz w:val="18"/>
                <w:szCs w:val="18"/>
                <w:lang w:val="en-US"/>
              </w:rPr>
            </w:pPr>
          </w:p>
        </w:tc>
      </w:tr>
      <w:tr w:rsidR="00D939D1" w14:paraId="398BCD6A" w14:textId="77777777" w:rsidTr="0005793F">
        <w:tc>
          <w:tcPr>
            <w:tcW w:w="3544" w:type="dxa"/>
            <w:shd w:val="clear" w:color="auto" w:fill="FFFFFF" w:themeFill="background1"/>
          </w:tcPr>
          <w:p w14:paraId="08FF1277" w14:textId="77777777" w:rsidR="00D939D1" w:rsidRPr="00A7625F" w:rsidRDefault="00D939D1" w:rsidP="0005793F">
            <w:pPr>
              <w:ind w:left="318" w:hanging="318"/>
              <w:jc w:val="both"/>
              <w:rPr>
                <w:strike/>
                <w:color w:val="002060"/>
                <w:sz w:val="18"/>
                <w:szCs w:val="18"/>
                <w:lang w:val="en-US"/>
              </w:rPr>
            </w:pPr>
            <w:r w:rsidRPr="00A7625F">
              <w:rPr>
                <w:strike/>
                <w:color w:val="002060"/>
                <w:sz w:val="18"/>
                <w:szCs w:val="18"/>
              </w:rPr>
              <w:t>(4) Kebijakan dan prosedur sebagaimana dimaksud dalam Pasal 13 ayat (2) wajib mempertimbangkan faktor teknologi informasi yang berpotensi disalahgunakan oleh pelaku Pencucian Uang atau Pendanaan Terorisme.</w:t>
            </w:r>
          </w:p>
        </w:tc>
        <w:tc>
          <w:tcPr>
            <w:tcW w:w="3548" w:type="dxa"/>
            <w:shd w:val="clear" w:color="auto" w:fill="FFFFFF" w:themeFill="background1"/>
          </w:tcPr>
          <w:p w14:paraId="3C74199A" w14:textId="77777777" w:rsidR="00D939D1" w:rsidRPr="004178F1" w:rsidRDefault="00D939D1" w:rsidP="0005793F">
            <w:pPr>
              <w:jc w:val="both"/>
              <w:rPr>
                <w:strike/>
                <w:sz w:val="18"/>
                <w:szCs w:val="18"/>
                <w:lang w:val="en-US"/>
              </w:rPr>
            </w:pPr>
            <w:r w:rsidRPr="004178F1">
              <w:rPr>
                <w:strike/>
                <w:color w:val="002060"/>
                <w:sz w:val="18"/>
                <w:szCs w:val="18"/>
                <w:lang w:val="en-US"/>
              </w:rPr>
              <w:t>Penggunaan teknologi informasi yang berpotensi disalahgunakan antara lain pembukaan rekening dan/atau melakukan transaksi melalui pos, faksimili, telepon, internet banking, dan anjungan tunai mandiri (ATM).</w:t>
            </w:r>
          </w:p>
        </w:tc>
        <w:tc>
          <w:tcPr>
            <w:tcW w:w="3540" w:type="dxa"/>
            <w:shd w:val="clear" w:color="auto" w:fill="FFFFFF" w:themeFill="background1"/>
          </w:tcPr>
          <w:p w14:paraId="4D06EF87" w14:textId="77777777" w:rsidR="00D939D1" w:rsidRPr="00125A9D" w:rsidRDefault="00D939D1" w:rsidP="0005793F">
            <w:pPr>
              <w:jc w:val="both"/>
              <w:rPr>
                <w:sz w:val="18"/>
                <w:szCs w:val="18"/>
                <w:lang w:val="en-US"/>
              </w:rPr>
            </w:pPr>
          </w:p>
        </w:tc>
        <w:tc>
          <w:tcPr>
            <w:tcW w:w="3544" w:type="dxa"/>
            <w:shd w:val="clear" w:color="auto" w:fill="FFFFFF" w:themeFill="background1"/>
          </w:tcPr>
          <w:p w14:paraId="1E1FEBEE" w14:textId="77777777" w:rsidR="00D939D1" w:rsidRPr="00125A9D" w:rsidRDefault="00D939D1" w:rsidP="0005793F">
            <w:pPr>
              <w:jc w:val="both"/>
              <w:rPr>
                <w:sz w:val="18"/>
                <w:szCs w:val="18"/>
                <w:lang w:val="en-US"/>
              </w:rPr>
            </w:pPr>
          </w:p>
        </w:tc>
        <w:tc>
          <w:tcPr>
            <w:tcW w:w="3544" w:type="dxa"/>
            <w:shd w:val="clear" w:color="auto" w:fill="FFFFFF" w:themeFill="background1"/>
          </w:tcPr>
          <w:p w14:paraId="49AAD3CA" w14:textId="77777777" w:rsidR="00D939D1" w:rsidRPr="00125A9D" w:rsidRDefault="00D939D1" w:rsidP="0005793F">
            <w:pPr>
              <w:jc w:val="both"/>
              <w:rPr>
                <w:sz w:val="18"/>
                <w:szCs w:val="18"/>
                <w:lang w:val="en-US"/>
              </w:rPr>
            </w:pPr>
          </w:p>
        </w:tc>
      </w:tr>
      <w:tr w:rsidR="00D939D1" w14:paraId="063A4998" w14:textId="77777777" w:rsidTr="0005793F">
        <w:tc>
          <w:tcPr>
            <w:tcW w:w="3544" w:type="dxa"/>
            <w:shd w:val="clear" w:color="auto" w:fill="FFFFFF" w:themeFill="background1"/>
          </w:tcPr>
          <w:p w14:paraId="43543DF7" w14:textId="77777777" w:rsidR="00D939D1" w:rsidRPr="006A1DB1" w:rsidRDefault="00D939D1" w:rsidP="0005793F">
            <w:pPr>
              <w:ind w:left="318" w:hanging="318"/>
              <w:jc w:val="both"/>
              <w:rPr>
                <w:sz w:val="18"/>
                <w:szCs w:val="18"/>
                <w:lang w:val="en-US"/>
              </w:rPr>
            </w:pPr>
            <w:r w:rsidRPr="00A7625F">
              <w:rPr>
                <w:color w:val="FF0000"/>
                <w:sz w:val="18"/>
                <w:szCs w:val="18"/>
                <w:lang w:val="en-US"/>
              </w:rPr>
              <w:t>(5)</w:t>
            </w:r>
            <w:r w:rsidRPr="00A7625F">
              <w:rPr>
                <w:color w:val="FF0000"/>
                <w:sz w:val="18"/>
                <w:szCs w:val="18"/>
                <w:lang w:val="en-US"/>
              </w:rPr>
              <w:tab/>
              <w:t>Sistem informasi sebagaimana dimaksud pada ayat (1), wajib mempertimbangkan faktor teknologi informasi yang berpotensi disalahgunakan oleh pelaku Pencucian Uang, Pendanaan Terorisme, dan/atau pendanaan Proliferasi Senjata Pemusnah Massal.</w:t>
            </w:r>
          </w:p>
        </w:tc>
        <w:tc>
          <w:tcPr>
            <w:tcW w:w="3548" w:type="dxa"/>
            <w:shd w:val="clear" w:color="auto" w:fill="FFFFFF" w:themeFill="background1"/>
          </w:tcPr>
          <w:p w14:paraId="11D9FA22" w14:textId="77777777" w:rsidR="00D939D1" w:rsidRDefault="00D939D1" w:rsidP="0005793F">
            <w:pPr>
              <w:jc w:val="both"/>
              <w:rPr>
                <w:color w:val="FF0000"/>
                <w:sz w:val="18"/>
                <w:szCs w:val="18"/>
                <w:lang w:val="en-US"/>
              </w:rPr>
            </w:pPr>
            <w:r>
              <w:rPr>
                <w:color w:val="FF0000"/>
                <w:sz w:val="18"/>
                <w:szCs w:val="18"/>
                <w:lang w:val="en-US"/>
              </w:rPr>
              <w:t>Ayat (5)</w:t>
            </w:r>
          </w:p>
          <w:p w14:paraId="725DB62D" w14:textId="77777777" w:rsidR="00D939D1" w:rsidRPr="003A0365" w:rsidRDefault="00D939D1" w:rsidP="0005793F">
            <w:pPr>
              <w:ind w:left="169"/>
              <w:jc w:val="both"/>
              <w:rPr>
                <w:color w:val="FF0000"/>
                <w:sz w:val="18"/>
                <w:szCs w:val="18"/>
                <w:lang w:val="en-US"/>
              </w:rPr>
            </w:pPr>
            <w:r w:rsidRPr="004178F1">
              <w:rPr>
                <w:color w:val="FF0000"/>
                <w:sz w:val="18"/>
                <w:szCs w:val="18"/>
                <w:lang w:val="en-US"/>
              </w:rPr>
              <w:t>Penggunaan teknologi informasi yang berpotensi disalahgunakan antara lain pembukaan rekening dan/atau melakukan transaksi melalui pos, faksimili, telepon, internet banking, dan anjungan tunai mandiri (ATM).</w:t>
            </w:r>
          </w:p>
        </w:tc>
        <w:tc>
          <w:tcPr>
            <w:tcW w:w="3540" w:type="dxa"/>
            <w:shd w:val="clear" w:color="auto" w:fill="FFFFFF" w:themeFill="background1"/>
          </w:tcPr>
          <w:p w14:paraId="1022D5A9" w14:textId="77777777" w:rsidR="00D939D1" w:rsidRPr="00125A9D" w:rsidRDefault="00D939D1" w:rsidP="0005793F">
            <w:pPr>
              <w:jc w:val="both"/>
              <w:rPr>
                <w:sz w:val="18"/>
                <w:szCs w:val="18"/>
                <w:lang w:val="en-US"/>
              </w:rPr>
            </w:pPr>
          </w:p>
        </w:tc>
        <w:tc>
          <w:tcPr>
            <w:tcW w:w="3544" w:type="dxa"/>
            <w:shd w:val="clear" w:color="auto" w:fill="FFFFFF" w:themeFill="background1"/>
          </w:tcPr>
          <w:p w14:paraId="236B6ADF" w14:textId="77777777" w:rsidR="00D939D1" w:rsidRPr="00125A9D" w:rsidRDefault="00D939D1" w:rsidP="0005793F">
            <w:pPr>
              <w:jc w:val="both"/>
              <w:rPr>
                <w:sz w:val="18"/>
                <w:szCs w:val="18"/>
                <w:lang w:val="en-US"/>
              </w:rPr>
            </w:pPr>
          </w:p>
        </w:tc>
        <w:tc>
          <w:tcPr>
            <w:tcW w:w="3544" w:type="dxa"/>
            <w:shd w:val="clear" w:color="auto" w:fill="FFFFFF" w:themeFill="background1"/>
          </w:tcPr>
          <w:p w14:paraId="6AEFA282" w14:textId="77777777" w:rsidR="00D939D1" w:rsidRPr="00125A9D" w:rsidRDefault="00D939D1" w:rsidP="0005793F">
            <w:pPr>
              <w:jc w:val="both"/>
              <w:rPr>
                <w:sz w:val="18"/>
                <w:szCs w:val="18"/>
                <w:lang w:val="en-US"/>
              </w:rPr>
            </w:pPr>
          </w:p>
        </w:tc>
      </w:tr>
      <w:tr w:rsidR="00D939D1" w14:paraId="360AFB84" w14:textId="77777777" w:rsidTr="0005793F">
        <w:tc>
          <w:tcPr>
            <w:tcW w:w="3544" w:type="dxa"/>
            <w:shd w:val="clear" w:color="auto" w:fill="FFFFFF" w:themeFill="background1"/>
          </w:tcPr>
          <w:p w14:paraId="05260325" w14:textId="77777777" w:rsidR="00D939D1" w:rsidRPr="00A7625F" w:rsidRDefault="00D939D1" w:rsidP="0005793F">
            <w:pPr>
              <w:ind w:left="318" w:hanging="318"/>
              <w:jc w:val="both"/>
              <w:rPr>
                <w:color w:val="FF0000"/>
                <w:sz w:val="18"/>
                <w:szCs w:val="18"/>
                <w:lang w:val="en-US"/>
              </w:rPr>
            </w:pPr>
            <w:r w:rsidRPr="00A7625F">
              <w:rPr>
                <w:color w:val="FF0000"/>
                <w:sz w:val="18"/>
                <w:szCs w:val="18"/>
                <w:lang w:val="en-US"/>
              </w:rPr>
              <w:t>(6)</w:t>
            </w:r>
            <w:r w:rsidRPr="00A7625F">
              <w:rPr>
                <w:color w:val="FF0000"/>
                <w:sz w:val="18"/>
                <w:szCs w:val="18"/>
                <w:lang w:val="en-US"/>
              </w:rPr>
              <w:tab/>
              <w:t>LJK yang melanggar ketentuan sebagaimana dimaksud pada ayat (1), ayat (3), dan/atau ayat (4) dapat dikenai sanksi administratif berupa:</w:t>
            </w:r>
          </w:p>
        </w:tc>
        <w:tc>
          <w:tcPr>
            <w:tcW w:w="3548" w:type="dxa"/>
            <w:shd w:val="clear" w:color="auto" w:fill="FFFFFF" w:themeFill="background1"/>
          </w:tcPr>
          <w:p w14:paraId="1E535B64" w14:textId="77777777" w:rsidR="00D939D1" w:rsidRDefault="00D939D1" w:rsidP="0005793F">
            <w:pPr>
              <w:jc w:val="both"/>
              <w:rPr>
                <w:color w:val="FF0000"/>
                <w:sz w:val="18"/>
                <w:szCs w:val="18"/>
                <w:lang w:val="en-US"/>
              </w:rPr>
            </w:pPr>
            <w:r>
              <w:rPr>
                <w:color w:val="FF0000"/>
                <w:sz w:val="18"/>
                <w:szCs w:val="18"/>
                <w:lang w:val="en-US"/>
              </w:rPr>
              <w:t>Ayat (6)</w:t>
            </w:r>
          </w:p>
          <w:p w14:paraId="7EE5C099" w14:textId="77777777" w:rsidR="00D939D1" w:rsidRPr="003A0365" w:rsidRDefault="00D939D1" w:rsidP="0005793F">
            <w:pPr>
              <w:ind w:firstLine="169"/>
              <w:jc w:val="both"/>
              <w:rPr>
                <w:color w:val="FF0000"/>
                <w:sz w:val="18"/>
                <w:szCs w:val="18"/>
                <w:lang w:val="en-US"/>
              </w:rPr>
            </w:pPr>
            <w:r w:rsidRPr="003A0365">
              <w:rPr>
                <w:color w:val="FF0000"/>
                <w:sz w:val="18"/>
                <w:szCs w:val="18"/>
                <w:lang w:val="en-US"/>
              </w:rPr>
              <w:t>Cukup jelas.</w:t>
            </w:r>
          </w:p>
        </w:tc>
        <w:tc>
          <w:tcPr>
            <w:tcW w:w="3540" w:type="dxa"/>
            <w:shd w:val="clear" w:color="auto" w:fill="FFFFFF" w:themeFill="background1"/>
          </w:tcPr>
          <w:p w14:paraId="4F1AB367" w14:textId="77777777" w:rsidR="00D939D1" w:rsidRPr="00125A9D" w:rsidRDefault="00D939D1" w:rsidP="0005793F">
            <w:pPr>
              <w:jc w:val="both"/>
              <w:rPr>
                <w:sz w:val="18"/>
                <w:szCs w:val="18"/>
                <w:lang w:val="en-US"/>
              </w:rPr>
            </w:pPr>
          </w:p>
        </w:tc>
        <w:tc>
          <w:tcPr>
            <w:tcW w:w="3544" w:type="dxa"/>
            <w:shd w:val="clear" w:color="auto" w:fill="FFFFFF" w:themeFill="background1"/>
          </w:tcPr>
          <w:p w14:paraId="4E616024" w14:textId="77777777" w:rsidR="00D939D1" w:rsidRPr="00125A9D" w:rsidRDefault="00D939D1" w:rsidP="0005793F">
            <w:pPr>
              <w:jc w:val="both"/>
              <w:rPr>
                <w:sz w:val="18"/>
                <w:szCs w:val="18"/>
                <w:lang w:val="en-US"/>
              </w:rPr>
            </w:pPr>
          </w:p>
        </w:tc>
        <w:tc>
          <w:tcPr>
            <w:tcW w:w="3544" w:type="dxa"/>
            <w:shd w:val="clear" w:color="auto" w:fill="FFFFFF" w:themeFill="background1"/>
          </w:tcPr>
          <w:p w14:paraId="08B22A3C" w14:textId="77777777" w:rsidR="00D939D1" w:rsidRPr="00125A9D" w:rsidRDefault="00D939D1" w:rsidP="0005793F">
            <w:pPr>
              <w:jc w:val="both"/>
              <w:rPr>
                <w:sz w:val="18"/>
                <w:szCs w:val="18"/>
                <w:lang w:val="en-US"/>
              </w:rPr>
            </w:pPr>
          </w:p>
        </w:tc>
      </w:tr>
      <w:tr w:rsidR="00D939D1" w14:paraId="66D63B12" w14:textId="77777777" w:rsidTr="0005793F">
        <w:tc>
          <w:tcPr>
            <w:tcW w:w="3544" w:type="dxa"/>
            <w:shd w:val="clear" w:color="auto" w:fill="FFFFFF" w:themeFill="background1"/>
          </w:tcPr>
          <w:p w14:paraId="5E5FC7E0"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a.</w:t>
            </w:r>
            <w:r w:rsidRPr="00A7625F">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1B83BCCF"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27EF2246" w14:textId="77777777" w:rsidR="00D939D1" w:rsidRPr="00125A9D" w:rsidRDefault="00D939D1" w:rsidP="0005793F">
            <w:pPr>
              <w:jc w:val="both"/>
              <w:rPr>
                <w:sz w:val="18"/>
                <w:szCs w:val="18"/>
                <w:lang w:val="en-US"/>
              </w:rPr>
            </w:pPr>
          </w:p>
        </w:tc>
        <w:tc>
          <w:tcPr>
            <w:tcW w:w="3544" w:type="dxa"/>
            <w:shd w:val="clear" w:color="auto" w:fill="FFFFFF" w:themeFill="background1"/>
          </w:tcPr>
          <w:p w14:paraId="1C029F70" w14:textId="77777777" w:rsidR="00D939D1" w:rsidRPr="00125A9D" w:rsidRDefault="00D939D1" w:rsidP="0005793F">
            <w:pPr>
              <w:jc w:val="both"/>
              <w:rPr>
                <w:sz w:val="18"/>
                <w:szCs w:val="18"/>
                <w:lang w:val="en-US"/>
              </w:rPr>
            </w:pPr>
          </w:p>
        </w:tc>
        <w:tc>
          <w:tcPr>
            <w:tcW w:w="3544" w:type="dxa"/>
            <w:shd w:val="clear" w:color="auto" w:fill="FFFFFF" w:themeFill="background1"/>
          </w:tcPr>
          <w:p w14:paraId="2BAB5485" w14:textId="77777777" w:rsidR="00D939D1" w:rsidRPr="00125A9D" w:rsidRDefault="00D939D1" w:rsidP="0005793F">
            <w:pPr>
              <w:jc w:val="both"/>
              <w:rPr>
                <w:sz w:val="18"/>
                <w:szCs w:val="18"/>
                <w:lang w:val="en-US"/>
              </w:rPr>
            </w:pPr>
          </w:p>
        </w:tc>
      </w:tr>
      <w:tr w:rsidR="00D939D1" w14:paraId="26F0B4CF" w14:textId="77777777" w:rsidTr="0005793F">
        <w:tc>
          <w:tcPr>
            <w:tcW w:w="3544" w:type="dxa"/>
            <w:shd w:val="clear" w:color="auto" w:fill="FFFFFF" w:themeFill="background1"/>
          </w:tcPr>
          <w:p w14:paraId="43A509B1"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b.</w:t>
            </w:r>
            <w:r w:rsidRPr="00A7625F">
              <w:rPr>
                <w:color w:val="FF0000"/>
                <w:sz w:val="18"/>
                <w:szCs w:val="18"/>
                <w:lang w:val="en-US"/>
              </w:rPr>
              <w:tab/>
              <w:t>denda;</w:t>
            </w:r>
          </w:p>
        </w:tc>
        <w:tc>
          <w:tcPr>
            <w:tcW w:w="3548" w:type="dxa"/>
            <w:shd w:val="clear" w:color="auto" w:fill="FFFFFF" w:themeFill="background1"/>
          </w:tcPr>
          <w:p w14:paraId="2D719136"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78DC8A26" w14:textId="77777777" w:rsidR="00D939D1" w:rsidRPr="00125A9D" w:rsidRDefault="00D939D1" w:rsidP="0005793F">
            <w:pPr>
              <w:jc w:val="both"/>
              <w:rPr>
                <w:sz w:val="18"/>
                <w:szCs w:val="18"/>
                <w:lang w:val="en-US"/>
              </w:rPr>
            </w:pPr>
          </w:p>
        </w:tc>
        <w:tc>
          <w:tcPr>
            <w:tcW w:w="3544" w:type="dxa"/>
            <w:shd w:val="clear" w:color="auto" w:fill="FFFFFF" w:themeFill="background1"/>
          </w:tcPr>
          <w:p w14:paraId="3FACC339" w14:textId="77777777" w:rsidR="00D939D1" w:rsidRPr="00125A9D" w:rsidRDefault="00D939D1" w:rsidP="0005793F">
            <w:pPr>
              <w:jc w:val="both"/>
              <w:rPr>
                <w:sz w:val="18"/>
                <w:szCs w:val="18"/>
                <w:lang w:val="en-US"/>
              </w:rPr>
            </w:pPr>
          </w:p>
        </w:tc>
        <w:tc>
          <w:tcPr>
            <w:tcW w:w="3544" w:type="dxa"/>
            <w:shd w:val="clear" w:color="auto" w:fill="FFFFFF" w:themeFill="background1"/>
          </w:tcPr>
          <w:p w14:paraId="61CA3F71" w14:textId="77777777" w:rsidR="00D939D1" w:rsidRPr="00125A9D" w:rsidRDefault="00D939D1" w:rsidP="0005793F">
            <w:pPr>
              <w:jc w:val="both"/>
              <w:rPr>
                <w:sz w:val="18"/>
                <w:szCs w:val="18"/>
                <w:lang w:val="en-US"/>
              </w:rPr>
            </w:pPr>
          </w:p>
        </w:tc>
      </w:tr>
      <w:tr w:rsidR="00D939D1" w14:paraId="391663E4" w14:textId="77777777" w:rsidTr="0005793F">
        <w:tc>
          <w:tcPr>
            <w:tcW w:w="3544" w:type="dxa"/>
            <w:shd w:val="clear" w:color="auto" w:fill="FFFFFF" w:themeFill="background1"/>
          </w:tcPr>
          <w:p w14:paraId="7B552C1B"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c.</w:t>
            </w:r>
            <w:r w:rsidRPr="00A7625F">
              <w:rPr>
                <w:color w:val="FF0000"/>
                <w:sz w:val="18"/>
                <w:szCs w:val="18"/>
                <w:lang w:val="en-US"/>
              </w:rPr>
              <w:tab/>
              <w:t>pembatasan kegiatan usaha tertentu;</w:t>
            </w:r>
          </w:p>
        </w:tc>
        <w:tc>
          <w:tcPr>
            <w:tcW w:w="3548" w:type="dxa"/>
            <w:shd w:val="clear" w:color="auto" w:fill="FFFFFF" w:themeFill="background1"/>
          </w:tcPr>
          <w:p w14:paraId="0D8A0FE2"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048FFF30" w14:textId="77777777" w:rsidR="00D939D1" w:rsidRPr="00125A9D" w:rsidRDefault="00D939D1" w:rsidP="0005793F">
            <w:pPr>
              <w:jc w:val="both"/>
              <w:rPr>
                <w:sz w:val="18"/>
                <w:szCs w:val="18"/>
                <w:lang w:val="en-US"/>
              </w:rPr>
            </w:pPr>
          </w:p>
        </w:tc>
        <w:tc>
          <w:tcPr>
            <w:tcW w:w="3544" w:type="dxa"/>
            <w:shd w:val="clear" w:color="auto" w:fill="FFFFFF" w:themeFill="background1"/>
          </w:tcPr>
          <w:p w14:paraId="233D7CC0" w14:textId="77777777" w:rsidR="00D939D1" w:rsidRPr="00125A9D" w:rsidRDefault="00D939D1" w:rsidP="0005793F">
            <w:pPr>
              <w:jc w:val="both"/>
              <w:rPr>
                <w:sz w:val="18"/>
                <w:szCs w:val="18"/>
                <w:lang w:val="en-US"/>
              </w:rPr>
            </w:pPr>
          </w:p>
        </w:tc>
        <w:tc>
          <w:tcPr>
            <w:tcW w:w="3544" w:type="dxa"/>
            <w:shd w:val="clear" w:color="auto" w:fill="FFFFFF" w:themeFill="background1"/>
          </w:tcPr>
          <w:p w14:paraId="08E7A0F4" w14:textId="77777777" w:rsidR="00D939D1" w:rsidRPr="00125A9D" w:rsidRDefault="00D939D1" w:rsidP="0005793F">
            <w:pPr>
              <w:jc w:val="both"/>
              <w:rPr>
                <w:sz w:val="18"/>
                <w:szCs w:val="18"/>
                <w:lang w:val="en-US"/>
              </w:rPr>
            </w:pPr>
          </w:p>
        </w:tc>
      </w:tr>
      <w:tr w:rsidR="00D939D1" w14:paraId="6AB2EEB6" w14:textId="77777777" w:rsidTr="0005793F">
        <w:tc>
          <w:tcPr>
            <w:tcW w:w="3544" w:type="dxa"/>
            <w:shd w:val="clear" w:color="auto" w:fill="FFFFFF" w:themeFill="background1"/>
          </w:tcPr>
          <w:p w14:paraId="2B0304F6"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 xml:space="preserve">d. </w:t>
            </w:r>
            <w:r w:rsidRPr="00A7625F">
              <w:rPr>
                <w:color w:val="FF0000"/>
                <w:sz w:val="18"/>
                <w:szCs w:val="18"/>
                <w:lang w:val="en-US"/>
              </w:rPr>
              <w:tab/>
              <w:t>penurunan penilaian faktor-faktor pembentuk nilai tingkat kesehatan;</w:t>
            </w:r>
          </w:p>
        </w:tc>
        <w:tc>
          <w:tcPr>
            <w:tcW w:w="3548" w:type="dxa"/>
            <w:shd w:val="clear" w:color="auto" w:fill="FFFFFF" w:themeFill="background1"/>
          </w:tcPr>
          <w:p w14:paraId="2DE210C2"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54A9AF94" w14:textId="77777777" w:rsidR="00D939D1" w:rsidRPr="00125A9D" w:rsidRDefault="00D939D1" w:rsidP="0005793F">
            <w:pPr>
              <w:jc w:val="both"/>
              <w:rPr>
                <w:sz w:val="18"/>
                <w:szCs w:val="18"/>
                <w:lang w:val="en-US"/>
              </w:rPr>
            </w:pPr>
          </w:p>
        </w:tc>
        <w:tc>
          <w:tcPr>
            <w:tcW w:w="3544" w:type="dxa"/>
            <w:shd w:val="clear" w:color="auto" w:fill="FFFFFF" w:themeFill="background1"/>
          </w:tcPr>
          <w:p w14:paraId="0CC19716" w14:textId="77777777" w:rsidR="00D939D1" w:rsidRPr="00125A9D" w:rsidRDefault="00D939D1" w:rsidP="0005793F">
            <w:pPr>
              <w:jc w:val="both"/>
              <w:rPr>
                <w:sz w:val="18"/>
                <w:szCs w:val="18"/>
                <w:lang w:val="en-US"/>
              </w:rPr>
            </w:pPr>
          </w:p>
        </w:tc>
        <w:tc>
          <w:tcPr>
            <w:tcW w:w="3544" w:type="dxa"/>
            <w:shd w:val="clear" w:color="auto" w:fill="FFFFFF" w:themeFill="background1"/>
          </w:tcPr>
          <w:p w14:paraId="79CDE40E" w14:textId="77777777" w:rsidR="00D939D1" w:rsidRPr="00125A9D" w:rsidRDefault="00D939D1" w:rsidP="0005793F">
            <w:pPr>
              <w:jc w:val="both"/>
              <w:rPr>
                <w:sz w:val="18"/>
                <w:szCs w:val="18"/>
                <w:lang w:val="en-US"/>
              </w:rPr>
            </w:pPr>
          </w:p>
        </w:tc>
      </w:tr>
      <w:tr w:rsidR="00D939D1" w14:paraId="7179BDB3" w14:textId="77777777" w:rsidTr="0005793F">
        <w:tc>
          <w:tcPr>
            <w:tcW w:w="3544" w:type="dxa"/>
            <w:shd w:val="clear" w:color="auto" w:fill="FFFFFF" w:themeFill="background1"/>
          </w:tcPr>
          <w:p w14:paraId="6D7C9F3F"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 xml:space="preserve">e. </w:t>
            </w:r>
            <w:r w:rsidRPr="00A7625F">
              <w:rPr>
                <w:color w:val="FF0000"/>
                <w:sz w:val="18"/>
                <w:szCs w:val="18"/>
                <w:lang w:val="en-US"/>
              </w:rPr>
              <w:tab/>
              <w:t>pembekuan kegiatan usaha tertentu;</w:t>
            </w:r>
          </w:p>
        </w:tc>
        <w:tc>
          <w:tcPr>
            <w:tcW w:w="3548" w:type="dxa"/>
            <w:shd w:val="clear" w:color="auto" w:fill="FFFFFF" w:themeFill="background1"/>
          </w:tcPr>
          <w:p w14:paraId="60F619A3"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5C4275D4" w14:textId="77777777" w:rsidR="00D939D1" w:rsidRPr="00125A9D" w:rsidRDefault="00D939D1" w:rsidP="0005793F">
            <w:pPr>
              <w:jc w:val="both"/>
              <w:rPr>
                <w:sz w:val="18"/>
                <w:szCs w:val="18"/>
                <w:lang w:val="en-US"/>
              </w:rPr>
            </w:pPr>
          </w:p>
        </w:tc>
        <w:tc>
          <w:tcPr>
            <w:tcW w:w="3544" w:type="dxa"/>
            <w:shd w:val="clear" w:color="auto" w:fill="FFFFFF" w:themeFill="background1"/>
          </w:tcPr>
          <w:p w14:paraId="7CAF2A44" w14:textId="77777777" w:rsidR="00D939D1" w:rsidRPr="00125A9D" w:rsidRDefault="00D939D1" w:rsidP="0005793F">
            <w:pPr>
              <w:jc w:val="both"/>
              <w:rPr>
                <w:sz w:val="18"/>
                <w:szCs w:val="18"/>
                <w:lang w:val="en-US"/>
              </w:rPr>
            </w:pPr>
          </w:p>
        </w:tc>
        <w:tc>
          <w:tcPr>
            <w:tcW w:w="3544" w:type="dxa"/>
            <w:shd w:val="clear" w:color="auto" w:fill="FFFFFF" w:themeFill="background1"/>
          </w:tcPr>
          <w:p w14:paraId="66F57441" w14:textId="77777777" w:rsidR="00D939D1" w:rsidRPr="00125A9D" w:rsidRDefault="00D939D1" w:rsidP="0005793F">
            <w:pPr>
              <w:jc w:val="both"/>
              <w:rPr>
                <w:sz w:val="18"/>
                <w:szCs w:val="18"/>
                <w:lang w:val="en-US"/>
              </w:rPr>
            </w:pPr>
          </w:p>
        </w:tc>
      </w:tr>
      <w:tr w:rsidR="00D939D1" w14:paraId="68B9FB13" w14:textId="77777777" w:rsidTr="0005793F">
        <w:tc>
          <w:tcPr>
            <w:tcW w:w="3544" w:type="dxa"/>
            <w:shd w:val="clear" w:color="auto" w:fill="FFFFFF" w:themeFill="background1"/>
          </w:tcPr>
          <w:p w14:paraId="666F5EEE" w14:textId="77777777" w:rsidR="00D939D1" w:rsidRPr="00A7625F" w:rsidRDefault="00D939D1" w:rsidP="0005793F">
            <w:pPr>
              <w:tabs>
                <w:tab w:val="left" w:pos="856"/>
              </w:tabs>
              <w:ind w:left="602" w:hanging="284"/>
              <w:jc w:val="both"/>
              <w:rPr>
                <w:color w:val="FF0000"/>
                <w:sz w:val="18"/>
                <w:szCs w:val="18"/>
                <w:lang w:val="en-US"/>
              </w:rPr>
            </w:pPr>
            <w:r w:rsidRPr="00A7625F">
              <w:rPr>
                <w:color w:val="FF0000"/>
                <w:sz w:val="18"/>
                <w:szCs w:val="18"/>
                <w:lang w:val="en-US"/>
              </w:rPr>
              <w:t xml:space="preserve">f. </w:t>
            </w:r>
            <w:r w:rsidRPr="00A7625F">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5999C7AC"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7B8DEAF2" w14:textId="77777777" w:rsidR="00D939D1" w:rsidRPr="00125A9D" w:rsidRDefault="00D939D1" w:rsidP="0005793F">
            <w:pPr>
              <w:jc w:val="both"/>
              <w:rPr>
                <w:sz w:val="18"/>
                <w:szCs w:val="18"/>
                <w:lang w:val="en-US"/>
              </w:rPr>
            </w:pPr>
          </w:p>
        </w:tc>
        <w:tc>
          <w:tcPr>
            <w:tcW w:w="3544" w:type="dxa"/>
            <w:shd w:val="clear" w:color="auto" w:fill="FFFFFF" w:themeFill="background1"/>
          </w:tcPr>
          <w:p w14:paraId="0E7B4179" w14:textId="77777777" w:rsidR="00D939D1" w:rsidRPr="00125A9D" w:rsidRDefault="00D939D1" w:rsidP="0005793F">
            <w:pPr>
              <w:jc w:val="both"/>
              <w:rPr>
                <w:sz w:val="18"/>
                <w:szCs w:val="18"/>
                <w:lang w:val="en-US"/>
              </w:rPr>
            </w:pPr>
          </w:p>
        </w:tc>
        <w:tc>
          <w:tcPr>
            <w:tcW w:w="3544" w:type="dxa"/>
            <w:shd w:val="clear" w:color="auto" w:fill="FFFFFF" w:themeFill="background1"/>
          </w:tcPr>
          <w:p w14:paraId="298B86AA" w14:textId="77777777" w:rsidR="00D939D1" w:rsidRPr="00125A9D" w:rsidRDefault="00D939D1" w:rsidP="0005793F">
            <w:pPr>
              <w:jc w:val="both"/>
              <w:rPr>
                <w:sz w:val="18"/>
                <w:szCs w:val="18"/>
                <w:lang w:val="en-US"/>
              </w:rPr>
            </w:pPr>
          </w:p>
        </w:tc>
      </w:tr>
      <w:tr w:rsidR="00D939D1" w14:paraId="73B932BF" w14:textId="77777777" w:rsidTr="0005793F">
        <w:tc>
          <w:tcPr>
            <w:tcW w:w="3544" w:type="dxa"/>
            <w:shd w:val="clear" w:color="auto" w:fill="FFFFFF" w:themeFill="background1"/>
          </w:tcPr>
          <w:p w14:paraId="41E20781"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 xml:space="preserve">g. </w:t>
            </w:r>
            <w:r w:rsidRPr="00A7625F">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1746C685"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113A89F3" w14:textId="77777777" w:rsidR="00D939D1" w:rsidRPr="00125A9D" w:rsidRDefault="00D939D1" w:rsidP="0005793F">
            <w:pPr>
              <w:jc w:val="both"/>
              <w:rPr>
                <w:sz w:val="18"/>
                <w:szCs w:val="18"/>
                <w:lang w:val="en-US"/>
              </w:rPr>
            </w:pPr>
          </w:p>
        </w:tc>
        <w:tc>
          <w:tcPr>
            <w:tcW w:w="3544" w:type="dxa"/>
            <w:shd w:val="clear" w:color="auto" w:fill="FFFFFF" w:themeFill="background1"/>
          </w:tcPr>
          <w:p w14:paraId="0DCAFA82" w14:textId="77777777" w:rsidR="00D939D1" w:rsidRPr="00125A9D" w:rsidRDefault="00D939D1" w:rsidP="0005793F">
            <w:pPr>
              <w:jc w:val="both"/>
              <w:rPr>
                <w:sz w:val="18"/>
                <w:szCs w:val="18"/>
                <w:lang w:val="en-US"/>
              </w:rPr>
            </w:pPr>
          </w:p>
        </w:tc>
        <w:tc>
          <w:tcPr>
            <w:tcW w:w="3544" w:type="dxa"/>
            <w:shd w:val="clear" w:color="auto" w:fill="FFFFFF" w:themeFill="background1"/>
          </w:tcPr>
          <w:p w14:paraId="3EF90ECA" w14:textId="77777777" w:rsidR="00D939D1" w:rsidRPr="00125A9D" w:rsidRDefault="00D939D1" w:rsidP="0005793F">
            <w:pPr>
              <w:jc w:val="both"/>
              <w:rPr>
                <w:sz w:val="18"/>
                <w:szCs w:val="18"/>
                <w:lang w:val="en-US"/>
              </w:rPr>
            </w:pPr>
          </w:p>
        </w:tc>
      </w:tr>
      <w:tr w:rsidR="00D939D1" w14:paraId="586F1A86" w14:textId="77777777" w:rsidTr="0005793F">
        <w:tc>
          <w:tcPr>
            <w:tcW w:w="3544" w:type="dxa"/>
            <w:shd w:val="clear" w:color="auto" w:fill="FFFFFF" w:themeFill="background1"/>
          </w:tcPr>
          <w:p w14:paraId="22DCC1A6" w14:textId="77777777" w:rsidR="00D939D1" w:rsidRPr="00A7625F" w:rsidRDefault="00D939D1" w:rsidP="0005793F">
            <w:pPr>
              <w:ind w:left="318" w:hanging="318"/>
              <w:jc w:val="both"/>
              <w:rPr>
                <w:color w:val="FF0000"/>
                <w:sz w:val="18"/>
                <w:szCs w:val="18"/>
                <w:lang w:val="en-US"/>
              </w:rPr>
            </w:pPr>
            <w:r w:rsidRPr="00A7625F">
              <w:rPr>
                <w:color w:val="FF0000"/>
                <w:sz w:val="18"/>
                <w:szCs w:val="18"/>
                <w:lang w:val="en-US"/>
              </w:rPr>
              <w:t>(7)</w:t>
            </w:r>
            <w:r w:rsidRPr="00A7625F">
              <w:rPr>
                <w:color w:val="FF0000"/>
                <w:sz w:val="18"/>
                <w:szCs w:val="18"/>
                <w:lang w:val="en-US"/>
              </w:rPr>
              <w:tab/>
              <w:t xml:space="preserve">Sanksi administratif berupa denda sebagaimana dimaksud pada ayat (6) huruf </w:t>
            </w:r>
            <w:r>
              <w:rPr>
                <w:color w:val="FF0000"/>
                <w:sz w:val="18"/>
                <w:szCs w:val="18"/>
                <w:lang w:val="en-US"/>
              </w:rPr>
              <w:t>b</w:t>
            </w:r>
            <w:r w:rsidRPr="00A7625F">
              <w:rPr>
                <w:color w:val="FF0000"/>
                <w:sz w:val="18"/>
                <w:szCs w:val="18"/>
                <w:lang w:val="en-US"/>
              </w:rPr>
              <w:t xml:space="preserve"> dikenai dengan ketentuan sebagai berikut:</w:t>
            </w:r>
          </w:p>
        </w:tc>
        <w:tc>
          <w:tcPr>
            <w:tcW w:w="3548" w:type="dxa"/>
            <w:shd w:val="clear" w:color="auto" w:fill="FFFFFF" w:themeFill="background1"/>
          </w:tcPr>
          <w:p w14:paraId="09FDC550" w14:textId="77777777" w:rsidR="00D939D1" w:rsidRDefault="00D939D1" w:rsidP="0005793F">
            <w:pPr>
              <w:jc w:val="both"/>
              <w:rPr>
                <w:color w:val="FF0000"/>
                <w:sz w:val="18"/>
                <w:szCs w:val="18"/>
                <w:lang w:val="en-US"/>
              </w:rPr>
            </w:pPr>
            <w:r>
              <w:rPr>
                <w:color w:val="FF0000"/>
                <w:sz w:val="18"/>
                <w:szCs w:val="18"/>
                <w:lang w:val="en-US"/>
              </w:rPr>
              <w:t>Ayat (7)</w:t>
            </w:r>
          </w:p>
          <w:p w14:paraId="678756E4" w14:textId="77777777" w:rsidR="00D939D1" w:rsidRPr="003A0365" w:rsidRDefault="00D939D1" w:rsidP="0005793F">
            <w:pPr>
              <w:ind w:firstLine="169"/>
              <w:jc w:val="both"/>
              <w:rPr>
                <w:color w:val="FF0000"/>
                <w:sz w:val="18"/>
                <w:szCs w:val="18"/>
                <w:lang w:val="en-US"/>
              </w:rPr>
            </w:pPr>
            <w:r w:rsidRPr="003A0365">
              <w:rPr>
                <w:color w:val="FF0000"/>
                <w:sz w:val="18"/>
                <w:szCs w:val="18"/>
                <w:lang w:val="en-US"/>
              </w:rPr>
              <w:t>Cukup jelas.</w:t>
            </w:r>
          </w:p>
        </w:tc>
        <w:tc>
          <w:tcPr>
            <w:tcW w:w="3540" w:type="dxa"/>
            <w:shd w:val="clear" w:color="auto" w:fill="FFFFFF" w:themeFill="background1"/>
          </w:tcPr>
          <w:p w14:paraId="4E1D57F2" w14:textId="77777777" w:rsidR="00D939D1" w:rsidRPr="00125A9D" w:rsidRDefault="00D939D1" w:rsidP="0005793F">
            <w:pPr>
              <w:jc w:val="both"/>
              <w:rPr>
                <w:sz w:val="18"/>
                <w:szCs w:val="18"/>
                <w:lang w:val="en-US"/>
              </w:rPr>
            </w:pPr>
          </w:p>
        </w:tc>
        <w:tc>
          <w:tcPr>
            <w:tcW w:w="3544" w:type="dxa"/>
            <w:shd w:val="clear" w:color="auto" w:fill="FFFFFF" w:themeFill="background1"/>
          </w:tcPr>
          <w:p w14:paraId="56C3C710" w14:textId="77777777" w:rsidR="00D939D1" w:rsidRPr="00125A9D" w:rsidRDefault="00D939D1" w:rsidP="0005793F">
            <w:pPr>
              <w:jc w:val="both"/>
              <w:rPr>
                <w:sz w:val="18"/>
                <w:szCs w:val="18"/>
                <w:lang w:val="en-US"/>
              </w:rPr>
            </w:pPr>
          </w:p>
        </w:tc>
        <w:tc>
          <w:tcPr>
            <w:tcW w:w="3544" w:type="dxa"/>
            <w:shd w:val="clear" w:color="auto" w:fill="FFFFFF" w:themeFill="background1"/>
          </w:tcPr>
          <w:p w14:paraId="2FB89D16" w14:textId="77777777" w:rsidR="00D939D1" w:rsidRPr="00125A9D" w:rsidRDefault="00D939D1" w:rsidP="0005793F">
            <w:pPr>
              <w:jc w:val="both"/>
              <w:rPr>
                <w:sz w:val="18"/>
                <w:szCs w:val="18"/>
                <w:lang w:val="en-US"/>
              </w:rPr>
            </w:pPr>
          </w:p>
        </w:tc>
      </w:tr>
      <w:tr w:rsidR="00D939D1" w14:paraId="6A6D4130" w14:textId="77777777" w:rsidTr="0005793F">
        <w:tc>
          <w:tcPr>
            <w:tcW w:w="3544" w:type="dxa"/>
            <w:shd w:val="clear" w:color="auto" w:fill="FFFFFF" w:themeFill="background1"/>
          </w:tcPr>
          <w:p w14:paraId="39597619" w14:textId="77777777" w:rsidR="00D939D1" w:rsidRPr="00A7625F" w:rsidRDefault="00D939D1" w:rsidP="0005793F">
            <w:pPr>
              <w:ind w:left="602" w:hanging="318"/>
              <w:jc w:val="both"/>
              <w:rPr>
                <w:color w:val="FF0000"/>
                <w:sz w:val="18"/>
                <w:szCs w:val="18"/>
                <w:lang w:val="en-US"/>
              </w:rPr>
            </w:pPr>
            <w:r w:rsidRPr="00A7625F">
              <w:rPr>
                <w:color w:val="FF0000"/>
                <w:sz w:val="18"/>
                <w:szCs w:val="18"/>
                <w:lang w:val="en-US"/>
              </w:rPr>
              <w:lastRenderedPageBreak/>
              <w:t>a.</w:t>
            </w:r>
            <w:r w:rsidRPr="00A7625F">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38147ABE"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04B5A6D1" w14:textId="77777777" w:rsidR="00D939D1" w:rsidRPr="00125A9D" w:rsidRDefault="00D939D1" w:rsidP="0005793F">
            <w:pPr>
              <w:jc w:val="both"/>
              <w:rPr>
                <w:sz w:val="18"/>
                <w:szCs w:val="18"/>
                <w:lang w:val="en-US"/>
              </w:rPr>
            </w:pPr>
          </w:p>
        </w:tc>
        <w:tc>
          <w:tcPr>
            <w:tcW w:w="3544" w:type="dxa"/>
            <w:shd w:val="clear" w:color="auto" w:fill="FFFFFF" w:themeFill="background1"/>
          </w:tcPr>
          <w:p w14:paraId="47CD4098" w14:textId="77777777" w:rsidR="00D939D1" w:rsidRPr="00125A9D" w:rsidRDefault="00D939D1" w:rsidP="0005793F">
            <w:pPr>
              <w:jc w:val="both"/>
              <w:rPr>
                <w:sz w:val="18"/>
                <w:szCs w:val="18"/>
                <w:lang w:val="en-US"/>
              </w:rPr>
            </w:pPr>
          </w:p>
        </w:tc>
        <w:tc>
          <w:tcPr>
            <w:tcW w:w="3544" w:type="dxa"/>
            <w:shd w:val="clear" w:color="auto" w:fill="FFFFFF" w:themeFill="background1"/>
          </w:tcPr>
          <w:p w14:paraId="2833E88D" w14:textId="77777777" w:rsidR="00D939D1" w:rsidRPr="00125A9D" w:rsidRDefault="00D939D1" w:rsidP="0005793F">
            <w:pPr>
              <w:jc w:val="both"/>
              <w:rPr>
                <w:sz w:val="18"/>
                <w:szCs w:val="18"/>
                <w:lang w:val="en-US"/>
              </w:rPr>
            </w:pPr>
          </w:p>
        </w:tc>
      </w:tr>
      <w:tr w:rsidR="00D939D1" w14:paraId="694A90B0" w14:textId="77777777" w:rsidTr="0005793F">
        <w:tc>
          <w:tcPr>
            <w:tcW w:w="3544" w:type="dxa"/>
            <w:shd w:val="clear" w:color="auto" w:fill="FFFFFF" w:themeFill="background1"/>
          </w:tcPr>
          <w:p w14:paraId="7C6AB1B7" w14:textId="77777777" w:rsidR="00D939D1" w:rsidRPr="00A7625F" w:rsidRDefault="00D939D1" w:rsidP="0005793F">
            <w:pPr>
              <w:ind w:left="602" w:hanging="318"/>
              <w:jc w:val="both"/>
              <w:rPr>
                <w:color w:val="FF0000"/>
                <w:sz w:val="18"/>
                <w:szCs w:val="18"/>
                <w:lang w:val="en-US"/>
              </w:rPr>
            </w:pPr>
            <w:r w:rsidRPr="00A7625F">
              <w:rPr>
                <w:color w:val="FF0000"/>
                <w:sz w:val="18"/>
                <w:szCs w:val="18"/>
                <w:lang w:val="en-US"/>
              </w:rPr>
              <w:t>b.</w:t>
            </w:r>
            <w:r w:rsidRPr="00A7625F">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2430AD2C"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7A7035D7" w14:textId="77777777" w:rsidR="00D939D1" w:rsidRPr="00125A9D" w:rsidRDefault="00D939D1" w:rsidP="0005793F">
            <w:pPr>
              <w:jc w:val="both"/>
              <w:rPr>
                <w:sz w:val="18"/>
                <w:szCs w:val="18"/>
                <w:lang w:val="en-US"/>
              </w:rPr>
            </w:pPr>
          </w:p>
        </w:tc>
        <w:tc>
          <w:tcPr>
            <w:tcW w:w="3544" w:type="dxa"/>
            <w:shd w:val="clear" w:color="auto" w:fill="FFFFFF" w:themeFill="background1"/>
          </w:tcPr>
          <w:p w14:paraId="3DCE7689" w14:textId="77777777" w:rsidR="00D939D1" w:rsidRPr="00125A9D" w:rsidRDefault="00D939D1" w:rsidP="0005793F">
            <w:pPr>
              <w:jc w:val="both"/>
              <w:rPr>
                <w:sz w:val="18"/>
                <w:szCs w:val="18"/>
                <w:lang w:val="en-US"/>
              </w:rPr>
            </w:pPr>
          </w:p>
        </w:tc>
        <w:tc>
          <w:tcPr>
            <w:tcW w:w="3544" w:type="dxa"/>
            <w:shd w:val="clear" w:color="auto" w:fill="FFFFFF" w:themeFill="background1"/>
          </w:tcPr>
          <w:p w14:paraId="34A6424F" w14:textId="77777777" w:rsidR="00D939D1" w:rsidRPr="00125A9D" w:rsidRDefault="00D939D1" w:rsidP="0005793F">
            <w:pPr>
              <w:jc w:val="both"/>
              <w:rPr>
                <w:sz w:val="18"/>
                <w:szCs w:val="18"/>
                <w:lang w:val="en-US"/>
              </w:rPr>
            </w:pPr>
          </w:p>
        </w:tc>
      </w:tr>
      <w:tr w:rsidR="00D939D1" w14:paraId="41DD0675" w14:textId="77777777" w:rsidTr="0005793F">
        <w:tc>
          <w:tcPr>
            <w:tcW w:w="3544" w:type="dxa"/>
            <w:shd w:val="clear" w:color="auto" w:fill="FFFFFF" w:themeFill="background1"/>
          </w:tcPr>
          <w:p w14:paraId="6C9D8E6B" w14:textId="77777777" w:rsidR="00D939D1" w:rsidRPr="00A7625F" w:rsidRDefault="00D939D1" w:rsidP="0005793F">
            <w:pPr>
              <w:ind w:left="318" w:hanging="318"/>
              <w:jc w:val="both"/>
              <w:rPr>
                <w:color w:val="FF0000"/>
                <w:sz w:val="18"/>
                <w:szCs w:val="18"/>
                <w:lang w:val="en-US"/>
              </w:rPr>
            </w:pPr>
            <w:r w:rsidRPr="00A7625F">
              <w:rPr>
                <w:color w:val="FF0000"/>
                <w:sz w:val="18"/>
                <w:szCs w:val="18"/>
                <w:lang w:val="en-US"/>
              </w:rPr>
              <w:t>(8)</w:t>
            </w:r>
            <w:r w:rsidRPr="00A7625F">
              <w:rPr>
                <w:color w:val="FF0000"/>
                <w:sz w:val="18"/>
                <w:szCs w:val="18"/>
                <w:lang w:val="en-US"/>
              </w:rPr>
              <w:tab/>
              <w:t>Otoritas Jasa Keuangan dapat mengumumkan pengenaan sanksi administratif sebagaimana dimaksud pada ayat (6) kepada masyarakat, paling kurang melalui laman/website OJK</w:t>
            </w:r>
          </w:p>
        </w:tc>
        <w:tc>
          <w:tcPr>
            <w:tcW w:w="3548" w:type="dxa"/>
            <w:shd w:val="clear" w:color="auto" w:fill="FFFFFF" w:themeFill="background1"/>
          </w:tcPr>
          <w:p w14:paraId="736DA0F2" w14:textId="77777777" w:rsidR="00D939D1" w:rsidRDefault="00D939D1" w:rsidP="0005793F">
            <w:pPr>
              <w:jc w:val="both"/>
              <w:rPr>
                <w:color w:val="FF0000"/>
                <w:sz w:val="18"/>
                <w:szCs w:val="18"/>
                <w:lang w:val="en-US"/>
              </w:rPr>
            </w:pPr>
            <w:r>
              <w:rPr>
                <w:color w:val="FF0000"/>
                <w:sz w:val="18"/>
                <w:szCs w:val="18"/>
                <w:lang w:val="en-US"/>
              </w:rPr>
              <w:t>Ayat (8)</w:t>
            </w:r>
          </w:p>
          <w:p w14:paraId="4FC44A57" w14:textId="77777777" w:rsidR="00D939D1" w:rsidRPr="003A0365" w:rsidRDefault="00D939D1" w:rsidP="0005793F">
            <w:pPr>
              <w:ind w:firstLine="169"/>
              <w:jc w:val="both"/>
              <w:rPr>
                <w:color w:val="FF0000"/>
                <w:sz w:val="18"/>
                <w:szCs w:val="18"/>
                <w:lang w:val="en-US"/>
              </w:rPr>
            </w:pPr>
            <w:r w:rsidRPr="003A0365">
              <w:rPr>
                <w:color w:val="FF0000"/>
                <w:sz w:val="18"/>
                <w:szCs w:val="18"/>
                <w:lang w:val="en-US"/>
              </w:rPr>
              <w:t>Cukup jelas.</w:t>
            </w:r>
          </w:p>
        </w:tc>
        <w:tc>
          <w:tcPr>
            <w:tcW w:w="3540" w:type="dxa"/>
            <w:shd w:val="clear" w:color="auto" w:fill="FFFFFF" w:themeFill="background1"/>
          </w:tcPr>
          <w:p w14:paraId="3864D122" w14:textId="77777777" w:rsidR="00D939D1" w:rsidRPr="00125A9D" w:rsidRDefault="00D939D1" w:rsidP="0005793F">
            <w:pPr>
              <w:jc w:val="both"/>
              <w:rPr>
                <w:sz w:val="18"/>
                <w:szCs w:val="18"/>
                <w:lang w:val="en-US"/>
              </w:rPr>
            </w:pPr>
          </w:p>
        </w:tc>
        <w:tc>
          <w:tcPr>
            <w:tcW w:w="3544" w:type="dxa"/>
            <w:shd w:val="clear" w:color="auto" w:fill="FFFFFF" w:themeFill="background1"/>
          </w:tcPr>
          <w:p w14:paraId="0EB7E3EA" w14:textId="77777777" w:rsidR="00D939D1" w:rsidRPr="00125A9D" w:rsidRDefault="00D939D1" w:rsidP="0005793F">
            <w:pPr>
              <w:jc w:val="both"/>
              <w:rPr>
                <w:sz w:val="18"/>
                <w:szCs w:val="18"/>
                <w:lang w:val="en-US"/>
              </w:rPr>
            </w:pPr>
          </w:p>
        </w:tc>
        <w:tc>
          <w:tcPr>
            <w:tcW w:w="3544" w:type="dxa"/>
            <w:shd w:val="clear" w:color="auto" w:fill="FFFFFF" w:themeFill="background1"/>
          </w:tcPr>
          <w:p w14:paraId="3FAF4453" w14:textId="77777777" w:rsidR="00D939D1" w:rsidRPr="00125A9D" w:rsidRDefault="00D939D1" w:rsidP="0005793F">
            <w:pPr>
              <w:jc w:val="both"/>
              <w:rPr>
                <w:sz w:val="18"/>
                <w:szCs w:val="18"/>
                <w:lang w:val="en-US"/>
              </w:rPr>
            </w:pPr>
          </w:p>
        </w:tc>
      </w:tr>
      <w:tr w:rsidR="00D939D1" w14:paraId="59E50781" w14:textId="77777777" w:rsidTr="0005793F">
        <w:tc>
          <w:tcPr>
            <w:tcW w:w="3544" w:type="dxa"/>
            <w:shd w:val="clear" w:color="auto" w:fill="D0CECE" w:themeFill="background2" w:themeFillShade="E6"/>
          </w:tcPr>
          <w:p w14:paraId="574D9C55" w14:textId="77777777" w:rsidR="00D939D1" w:rsidRPr="006A1DB1" w:rsidRDefault="00D939D1" w:rsidP="0005793F">
            <w:pPr>
              <w:ind w:left="318" w:hanging="318"/>
              <w:jc w:val="both"/>
              <w:rPr>
                <w:sz w:val="18"/>
                <w:szCs w:val="18"/>
                <w:lang w:val="en-US"/>
              </w:rPr>
            </w:pPr>
          </w:p>
        </w:tc>
        <w:tc>
          <w:tcPr>
            <w:tcW w:w="3548" w:type="dxa"/>
            <w:shd w:val="clear" w:color="auto" w:fill="D0CECE" w:themeFill="background2" w:themeFillShade="E6"/>
          </w:tcPr>
          <w:p w14:paraId="57733CF3"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7AF60878"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BAFEDC3"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7412995" w14:textId="77777777" w:rsidR="00D939D1" w:rsidRPr="00125A9D" w:rsidRDefault="00D939D1" w:rsidP="0005793F">
            <w:pPr>
              <w:jc w:val="both"/>
              <w:rPr>
                <w:sz w:val="18"/>
                <w:szCs w:val="18"/>
                <w:lang w:val="en-US"/>
              </w:rPr>
            </w:pPr>
          </w:p>
        </w:tc>
      </w:tr>
      <w:tr w:rsidR="00D939D1" w14:paraId="67CEA7E9" w14:textId="77777777" w:rsidTr="0005793F">
        <w:tc>
          <w:tcPr>
            <w:tcW w:w="7092" w:type="dxa"/>
            <w:gridSpan w:val="2"/>
            <w:shd w:val="clear" w:color="auto" w:fill="FFFFFF" w:themeFill="background1"/>
          </w:tcPr>
          <w:p w14:paraId="425DB98D" w14:textId="77777777" w:rsidR="00D939D1" w:rsidRPr="004178F1" w:rsidRDefault="00D939D1" w:rsidP="0005793F">
            <w:pPr>
              <w:jc w:val="center"/>
              <w:rPr>
                <w:b/>
                <w:sz w:val="18"/>
                <w:szCs w:val="18"/>
                <w:lang w:val="en-US"/>
              </w:rPr>
            </w:pPr>
            <w:r w:rsidRPr="004178F1">
              <w:rPr>
                <w:b/>
                <w:sz w:val="18"/>
                <w:szCs w:val="18"/>
                <w:lang w:val="en-US"/>
              </w:rPr>
              <w:t>BAB VIII</w:t>
            </w:r>
          </w:p>
        </w:tc>
        <w:tc>
          <w:tcPr>
            <w:tcW w:w="3540" w:type="dxa"/>
            <w:shd w:val="clear" w:color="auto" w:fill="FFFFFF" w:themeFill="background1"/>
          </w:tcPr>
          <w:p w14:paraId="20A44053" w14:textId="77777777" w:rsidR="00D939D1" w:rsidRPr="00125A9D" w:rsidRDefault="00D939D1" w:rsidP="0005793F">
            <w:pPr>
              <w:jc w:val="both"/>
              <w:rPr>
                <w:sz w:val="18"/>
                <w:szCs w:val="18"/>
                <w:lang w:val="en-US"/>
              </w:rPr>
            </w:pPr>
          </w:p>
        </w:tc>
        <w:tc>
          <w:tcPr>
            <w:tcW w:w="3544" w:type="dxa"/>
            <w:shd w:val="clear" w:color="auto" w:fill="FFFFFF" w:themeFill="background1"/>
          </w:tcPr>
          <w:p w14:paraId="58446B6B" w14:textId="77777777" w:rsidR="00D939D1" w:rsidRPr="00125A9D" w:rsidRDefault="00D939D1" w:rsidP="0005793F">
            <w:pPr>
              <w:jc w:val="both"/>
              <w:rPr>
                <w:sz w:val="18"/>
                <w:szCs w:val="18"/>
                <w:lang w:val="en-US"/>
              </w:rPr>
            </w:pPr>
          </w:p>
        </w:tc>
        <w:tc>
          <w:tcPr>
            <w:tcW w:w="3544" w:type="dxa"/>
            <w:shd w:val="clear" w:color="auto" w:fill="FFFFFF" w:themeFill="background1"/>
          </w:tcPr>
          <w:p w14:paraId="53D9DBB6" w14:textId="77777777" w:rsidR="00D939D1" w:rsidRPr="00125A9D" w:rsidRDefault="00D939D1" w:rsidP="0005793F">
            <w:pPr>
              <w:jc w:val="both"/>
              <w:rPr>
                <w:sz w:val="18"/>
                <w:szCs w:val="18"/>
                <w:lang w:val="en-US"/>
              </w:rPr>
            </w:pPr>
          </w:p>
        </w:tc>
      </w:tr>
      <w:tr w:rsidR="00D939D1" w14:paraId="386FB282" w14:textId="77777777" w:rsidTr="0005793F">
        <w:tc>
          <w:tcPr>
            <w:tcW w:w="7092" w:type="dxa"/>
            <w:gridSpan w:val="2"/>
            <w:shd w:val="clear" w:color="auto" w:fill="FFFFFF" w:themeFill="background1"/>
          </w:tcPr>
          <w:p w14:paraId="7E0C8AD4" w14:textId="77777777" w:rsidR="00D939D1" w:rsidRPr="004178F1" w:rsidRDefault="00D939D1" w:rsidP="0005793F">
            <w:pPr>
              <w:jc w:val="center"/>
              <w:rPr>
                <w:b/>
                <w:sz w:val="18"/>
                <w:szCs w:val="18"/>
                <w:lang w:val="en-US"/>
              </w:rPr>
            </w:pPr>
            <w:r w:rsidRPr="004178F1">
              <w:rPr>
                <w:b/>
                <w:sz w:val="18"/>
                <w:szCs w:val="18"/>
                <w:lang w:val="en-US"/>
              </w:rPr>
              <w:t>SUMBER DAYA DAN PELATIHAN</w:t>
            </w:r>
          </w:p>
        </w:tc>
        <w:tc>
          <w:tcPr>
            <w:tcW w:w="3540" w:type="dxa"/>
            <w:shd w:val="clear" w:color="auto" w:fill="FFFFFF" w:themeFill="background1"/>
          </w:tcPr>
          <w:p w14:paraId="4236EA84" w14:textId="77777777" w:rsidR="00D939D1" w:rsidRPr="00125A9D" w:rsidRDefault="00D939D1" w:rsidP="0005793F">
            <w:pPr>
              <w:jc w:val="both"/>
              <w:rPr>
                <w:sz w:val="18"/>
                <w:szCs w:val="18"/>
                <w:lang w:val="en-US"/>
              </w:rPr>
            </w:pPr>
          </w:p>
        </w:tc>
        <w:tc>
          <w:tcPr>
            <w:tcW w:w="3544" w:type="dxa"/>
            <w:shd w:val="clear" w:color="auto" w:fill="FFFFFF" w:themeFill="background1"/>
          </w:tcPr>
          <w:p w14:paraId="4FCF9B66" w14:textId="77777777" w:rsidR="00D939D1" w:rsidRPr="00125A9D" w:rsidRDefault="00D939D1" w:rsidP="0005793F">
            <w:pPr>
              <w:jc w:val="both"/>
              <w:rPr>
                <w:sz w:val="18"/>
                <w:szCs w:val="18"/>
                <w:lang w:val="en-US"/>
              </w:rPr>
            </w:pPr>
          </w:p>
        </w:tc>
        <w:tc>
          <w:tcPr>
            <w:tcW w:w="3544" w:type="dxa"/>
            <w:shd w:val="clear" w:color="auto" w:fill="FFFFFF" w:themeFill="background1"/>
          </w:tcPr>
          <w:p w14:paraId="6A8982E6" w14:textId="77777777" w:rsidR="00D939D1" w:rsidRPr="00125A9D" w:rsidRDefault="00D939D1" w:rsidP="0005793F">
            <w:pPr>
              <w:jc w:val="both"/>
              <w:rPr>
                <w:sz w:val="18"/>
                <w:szCs w:val="18"/>
                <w:lang w:val="en-US"/>
              </w:rPr>
            </w:pPr>
          </w:p>
        </w:tc>
      </w:tr>
      <w:tr w:rsidR="00D939D1" w14:paraId="2FC5659C" w14:textId="77777777" w:rsidTr="0005793F">
        <w:tc>
          <w:tcPr>
            <w:tcW w:w="3544" w:type="dxa"/>
            <w:shd w:val="clear" w:color="auto" w:fill="FFFFFF" w:themeFill="background1"/>
          </w:tcPr>
          <w:p w14:paraId="301FEFDB" w14:textId="77777777" w:rsidR="00D939D1" w:rsidRPr="004178F1" w:rsidRDefault="00D939D1" w:rsidP="0005793F">
            <w:pPr>
              <w:ind w:left="318" w:hanging="318"/>
              <w:jc w:val="center"/>
              <w:rPr>
                <w:b/>
                <w:sz w:val="18"/>
                <w:szCs w:val="18"/>
                <w:lang w:val="en-US"/>
              </w:rPr>
            </w:pPr>
            <w:r w:rsidRPr="004178F1">
              <w:rPr>
                <w:b/>
                <w:sz w:val="18"/>
                <w:szCs w:val="18"/>
                <w:lang w:val="en-US"/>
              </w:rPr>
              <w:t>Pasal 63</w:t>
            </w:r>
          </w:p>
        </w:tc>
        <w:tc>
          <w:tcPr>
            <w:tcW w:w="3548" w:type="dxa"/>
            <w:shd w:val="clear" w:color="auto" w:fill="FFFFFF" w:themeFill="background1"/>
          </w:tcPr>
          <w:p w14:paraId="54417B1A" w14:textId="77777777" w:rsidR="00D939D1" w:rsidRPr="004178F1" w:rsidRDefault="00D939D1" w:rsidP="0005793F">
            <w:pPr>
              <w:jc w:val="both"/>
              <w:rPr>
                <w:b/>
                <w:sz w:val="18"/>
                <w:szCs w:val="18"/>
                <w:lang w:val="en-US"/>
              </w:rPr>
            </w:pPr>
            <w:r>
              <w:rPr>
                <w:b/>
                <w:sz w:val="18"/>
                <w:szCs w:val="18"/>
                <w:lang w:val="en-US"/>
              </w:rPr>
              <w:t>Pasal 63</w:t>
            </w:r>
          </w:p>
        </w:tc>
        <w:tc>
          <w:tcPr>
            <w:tcW w:w="3540" w:type="dxa"/>
            <w:shd w:val="clear" w:color="auto" w:fill="FFFFFF" w:themeFill="background1"/>
          </w:tcPr>
          <w:p w14:paraId="6F1C666A" w14:textId="77777777" w:rsidR="00D939D1" w:rsidRPr="00125A9D" w:rsidRDefault="00D939D1" w:rsidP="0005793F">
            <w:pPr>
              <w:jc w:val="both"/>
              <w:rPr>
                <w:sz w:val="18"/>
                <w:szCs w:val="18"/>
                <w:lang w:val="en-US"/>
              </w:rPr>
            </w:pPr>
          </w:p>
        </w:tc>
        <w:tc>
          <w:tcPr>
            <w:tcW w:w="3544" w:type="dxa"/>
            <w:shd w:val="clear" w:color="auto" w:fill="FFFFFF" w:themeFill="background1"/>
          </w:tcPr>
          <w:p w14:paraId="2F91E5C6" w14:textId="77777777" w:rsidR="00D939D1" w:rsidRPr="00125A9D" w:rsidRDefault="00D939D1" w:rsidP="0005793F">
            <w:pPr>
              <w:jc w:val="both"/>
              <w:rPr>
                <w:sz w:val="18"/>
                <w:szCs w:val="18"/>
                <w:lang w:val="en-US"/>
              </w:rPr>
            </w:pPr>
          </w:p>
        </w:tc>
        <w:tc>
          <w:tcPr>
            <w:tcW w:w="3544" w:type="dxa"/>
            <w:shd w:val="clear" w:color="auto" w:fill="FFFFFF" w:themeFill="background1"/>
          </w:tcPr>
          <w:p w14:paraId="0B289AC0" w14:textId="77777777" w:rsidR="00D939D1" w:rsidRPr="00125A9D" w:rsidRDefault="00D939D1" w:rsidP="0005793F">
            <w:pPr>
              <w:jc w:val="both"/>
              <w:rPr>
                <w:sz w:val="18"/>
                <w:szCs w:val="18"/>
                <w:lang w:val="en-US"/>
              </w:rPr>
            </w:pPr>
          </w:p>
        </w:tc>
      </w:tr>
      <w:tr w:rsidR="00D939D1" w14:paraId="3C42884E" w14:textId="77777777" w:rsidTr="0005793F">
        <w:tc>
          <w:tcPr>
            <w:tcW w:w="3544" w:type="dxa"/>
            <w:shd w:val="clear" w:color="auto" w:fill="FFFFFF" w:themeFill="background1"/>
          </w:tcPr>
          <w:p w14:paraId="42D7CB71" w14:textId="77777777" w:rsidR="00D939D1" w:rsidRPr="006A1DB1" w:rsidRDefault="00D939D1" w:rsidP="0005793F">
            <w:pPr>
              <w:ind w:left="318" w:hanging="318"/>
              <w:jc w:val="both"/>
              <w:rPr>
                <w:sz w:val="18"/>
                <w:szCs w:val="18"/>
                <w:lang w:val="en-US"/>
              </w:rPr>
            </w:pPr>
            <w:r w:rsidRPr="00381405">
              <w:rPr>
                <w:sz w:val="18"/>
                <w:szCs w:val="18"/>
                <w:lang w:val="en-US"/>
              </w:rPr>
              <w:t>(1)</w:t>
            </w:r>
            <w:r w:rsidRPr="00381405">
              <w:rPr>
                <w:sz w:val="18"/>
                <w:szCs w:val="18"/>
                <w:lang w:val="en-US"/>
              </w:rPr>
              <w:tab/>
              <w:t xml:space="preserve">Untuk mencegah digunakannya </w:t>
            </w:r>
            <w:r>
              <w:rPr>
                <w:strike/>
                <w:color w:val="002060"/>
                <w:sz w:val="18"/>
                <w:szCs w:val="18"/>
                <w:lang w:val="en-US"/>
              </w:rPr>
              <w:t>P</w:t>
            </w:r>
            <w:r>
              <w:rPr>
                <w:color w:val="FF0000"/>
                <w:sz w:val="18"/>
                <w:szCs w:val="18"/>
                <w:lang w:val="en-US"/>
              </w:rPr>
              <w:t>L</w:t>
            </w:r>
            <w:r>
              <w:rPr>
                <w:sz w:val="18"/>
                <w:szCs w:val="18"/>
                <w:lang w:val="en-US"/>
              </w:rPr>
              <w:t xml:space="preserve">JK </w:t>
            </w:r>
            <w:r w:rsidRPr="00381405">
              <w:rPr>
                <w:sz w:val="18"/>
                <w:szCs w:val="18"/>
                <w:lang w:val="en-US"/>
              </w:rPr>
              <w:t xml:space="preserve">sebagai media atau tujuan Pencucian Uang, </w:t>
            </w:r>
            <w:r>
              <w:rPr>
                <w:strike/>
                <w:color w:val="002060"/>
                <w:sz w:val="18"/>
                <w:szCs w:val="18"/>
                <w:lang w:val="en-US"/>
              </w:rPr>
              <w:t>dan/atau</w:t>
            </w:r>
            <w:r>
              <w:rPr>
                <w:color w:val="002060"/>
                <w:sz w:val="18"/>
                <w:szCs w:val="18"/>
                <w:lang w:val="en-US"/>
              </w:rPr>
              <w:t xml:space="preserve"> </w:t>
            </w:r>
            <w:r w:rsidRPr="00381405">
              <w:rPr>
                <w:sz w:val="18"/>
                <w:szCs w:val="18"/>
                <w:lang w:val="en-US"/>
              </w:rPr>
              <w:t xml:space="preserve">Pendanaan Terorisme, </w:t>
            </w:r>
            <w:r w:rsidRPr="00A7625F">
              <w:rPr>
                <w:color w:val="FF0000"/>
                <w:sz w:val="18"/>
                <w:szCs w:val="18"/>
                <w:lang w:val="en-US"/>
              </w:rPr>
              <w:t xml:space="preserve">dan/atau pendanaan Proliferasi </w:t>
            </w:r>
            <w:r w:rsidRPr="00381405">
              <w:rPr>
                <w:sz w:val="18"/>
                <w:szCs w:val="18"/>
                <w:lang w:val="en-US"/>
              </w:rPr>
              <w:t xml:space="preserve">Senjata Pemusnah Massal yang melibatkan pihak intern </w:t>
            </w:r>
            <w:r>
              <w:rPr>
                <w:strike/>
                <w:color w:val="002060"/>
                <w:sz w:val="18"/>
                <w:szCs w:val="18"/>
                <w:lang w:val="en-US"/>
              </w:rPr>
              <w:t>P</w:t>
            </w:r>
            <w:r>
              <w:rPr>
                <w:color w:val="FF0000"/>
                <w:sz w:val="18"/>
                <w:szCs w:val="18"/>
                <w:lang w:val="en-US"/>
              </w:rPr>
              <w:t>L</w:t>
            </w:r>
            <w:r>
              <w:rPr>
                <w:sz w:val="18"/>
                <w:szCs w:val="18"/>
                <w:lang w:val="en-US"/>
              </w:rPr>
              <w:t>JK</w:t>
            </w:r>
            <w:r w:rsidRPr="00381405">
              <w:rPr>
                <w:sz w:val="18"/>
                <w:szCs w:val="18"/>
                <w:lang w:val="en-US"/>
              </w:rPr>
              <w:t xml:space="preserve">, </w:t>
            </w:r>
            <w:r>
              <w:rPr>
                <w:strike/>
                <w:color w:val="002060"/>
                <w:sz w:val="18"/>
                <w:szCs w:val="18"/>
                <w:lang w:val="en-US"/>
              </w:rPr>
              <w:t>P</w:t>
            </w:r>
            <w:r>
              <w:rPr>
                <w:color w:val="FF0000"/>
                <w:sz w:val="18"/>
                <w:szCs w:val="18"/>
                <w:lang w:val="en-US"/>
              </w:rPr>
              <w:t>L</w:t>
            </w:r>
            <w:r>
              <w:rPr>
                <w:sz w:val="18"/>
                <w:szCs w:val="18"/>
                <w:lang w:val="en-US"/>
              </w:rPr>
              <w:t>JK</w:t>
            </w:r>
            <w:r w:rsidRPr="00381405">
              <w:rPr>
                <w:sz w:val="18"/>
                <w:szCs w:val="18"/>
                <w:lang w:val="en-US"/>
              </w:rPr>
              <w:t xml:space="preserve"> wajib melakukan:</w:t>
            </w:r>
          </w:p>
        </w:tc>
        <w:tc>
          <w:tcPr>
            <w:tcW w:w="3548" w:type="dxa"/>
            <w:shd w:val="clear" w:color="auto" w:fill="FFFFFF" w:themeFill="background1"/>
          </w:tcPr>
          <w:p w14:paraId="6BA4899C" w14:textId="77777777" w:rsidR="00D939D1" w:rsidRPr="003A0365" w:rsidRDefault="00D939D1" w:rsidP="0005793F">
            <w:pPr>
              <w:jc w:val="both"/>
              <w:rPr>
                <w:strike/>
                <w:color w:val="002060"/>
                <w:sz w:val="18"/>
                <w:szCs w:val="18"/>
              </w:rPr>
            </w:pPr>
            <w:r w:rsidRPr="003A0365">
              <w:rPr>
                <w:strike/>
                <w:color w:val="002060"/>
                <w:sz w:val="18"/>
                <w:szCs w:val="18"/>
              </w:rPr>
              <w:t>Pemanfaatan jasa PJK sebagai media Pencucian Uang dan/atau Pendanaan Terorisme dimungkinkan juga melibatkan karyawan PJK itu - 35 - sendiri. Dengan demikian untuk mencegah ataupun mendeteksi terjadinya dugaan tindak pidana Pencucian Uang yang dilakukan melalui PJK perlu diterapkan know your employee (KYE) yang diantaranya adalah melalui prosedur pre employee screening, pengenalan dan pemantauan profil yang mencakup karakter, perilaku dan gaya hidup karyawan</w:t>
            </w:r>
          </w:p>
          <w:p w14:paraId="22402487" w14:textId="77777777" w:rsidR="00D939D1" w:rsidRDefault="00D939D1" w:rsidP="0005793F">
            <w:pPr>
              <w:jc w:val="both"/>
              <w:rPr>
                <w:color w:val="FF0000"/>
                <w:sz w:val="18"/>
                <w:szCs w:val="18"/>
                <w:lang w:val="en-US"/>
              </w:rPr>
            </w:pPr>
            <w:r>
              <w:rPr>
                <w:color w:val="FF0000"/>
                <w:sz w:val="18"/>
                <w:szCs w:val="18"/>
                <w:lang w:val="en-US"/>
              </w:rPr>
              <w:t>Ayat (1)</w:t>
            </w:r>
          </w:p>
          <w:p w14:paraId="11C61674" w14:textId="77777777" w:rsidR="00D939D1" w:rsidRPr="003A0365" w:rsidRDefault="00D939D1" w:rsidP="0005793F">
            <w:pPr>
              <w:ind w:firstLine="169"/>
              <w:jc w:val="both"/>
              <w:rPr>
                <w:color w:val="002060"/>
                <w:sz w:val="18"/>
                <w:szCs w:val="18"/>
                <w:lang w:val="en-US"/>
              </w:rPr>
            </w:pPr>
            <w:r w:rsidRPr="003A0365">
              <w:rPr>
                <w:color w:val="FF0000"/>
                <w:sz w:val="18"/>
                <w:szCs w:val="18"/>
                <w:lang w:val="en-US"/>
              </w:rPr>
              <w:t>Cukup jelas.</w:t>
            </w:r>
          </w:p>
        </w:tc>
        <w:tc>
          <w:tcPr>
            <w:tcW w:w="3540" w:type="dxa"/>
            <w:shd w:val="clear" w:color="auto" w:fill="FFFFFF" w:themeFill="background1"/>
          </w:tcPr>
          <w:p w14:paraId="77581796" w14:textId="77777777" w:rsidR="00D939D1" w:rsidRPr="00125A9D" w:rsidRDefault="00D939D1" w:rsidP="0005793F">
            <w:pPr>
              <w:jc w:val="both"/>
              <w:rPr>
                <w:sz w:val="18"/>
                <w:szCs w:val="18"/>
                <w:lang w:val="en-US"/>
              </w:rPr>
            </w:pPr>
          </w:p>
        </w:tc>
        <w:tc>
          <w:tcPr>
            <w:tcW w:w="3544" w:type="dxa"/>
            <w:shd w:val="clear" w:color="auto" w:fill="FFFFFF" w:themeFill="background1"/>
          </w:tcPr>
          <w:p w14:paraId="098DBF38" w14:textId="77777777" w:rsidR="00D939D1" w:rsidRPr="00125A9D" w:rsidRDefault="00D939D1" w:rsidP="0005793F">
            <w:pPr>
              <w:jc w:val="both"/>
              <w:rPr>
                <w:sz w:val="18"/>
                <w:szCs w:val="18"/>
                <w:lang w:val="en-US"/>
              </w:rPr>
            </w:pPr>
          </w:p>
        </w:tc>
        <w:tc>
          <w:tcPr>
            <w:tcW w:w="3544" w:type="dxa"/>
            <w:shd w:val="clear" w:color="auto" w:fill="FFFFFF" w:themeFill="background1"/>
          </w:tcPr>
          <w:p w14:paraId="1DED8636" w14:textId="77777777" w:rsidR="00D939D1" w:rsidRPr="00125A9D" w:rsidRDefault="00D939D1" w:rsidP="0005793F">
            <w:pPr>
              <w:jc w:val="both"/>
              <w:rPr>
                <w:sz w:val="18"/>
                <w:szCs w:val="18"/>
                <w:lang w:val="en-US"/>
              </w:rPr>
            </w:pPr>
          </w:p>
        </w:tc>
      </w:tr>
      <w:tr w:rsidR="00D939D1" w14:paraId="29C35DDC" w14:textId="77777777" w:rsidTr="0005793F">
        <w:tc>
          <w:tcPr>
            <w:tcW w:w="3544" w:type="dxa"/>
            <w:shd w:val="clear" w:color="auto" w:fill="FFFFFF" w:themeFill="background1"/>
          </w:tcPr>
          <w:p w14:paraId="5F73E523" w14:textId="77777777" w:rsidR="00D939D1" w:rsidRPr="006A1DB1" w:rsidRDefault="00D939D1" w:rsidP="0005793F">
            <w:pPr>
              <w:ind w:left="602" w:hanging="318"/>
              <w:jc w:val="both"/>
              <w:rPr>
                <w:sz w:val="18"/>
                <w:szCs w:val="18"/>
                <w:lang w:val="en-US"/>
              </w:rPr>
            </w:pPr>
            <w:r w:rsidRPr="00381405">
              <w:rPr>
                <w:sz w:val="18"/>
                <w:szCs w:val="18"/>
                <w:lang w:val="en-US"/>
              </w:rPr>
              <w:t>a.</w:t>
            </w:r>
            <w:r w:rsidRPr="00381405">
              <w:rPr>
                <w:sz w:val="18"/>
                <w:szCs w:val="18"/>
                <w:lang w:val="en-US"/>
              </w:rPr>
              <w:tab/>
              <w:t xml:space="preserve">prosedur penyaringan dalam rangka </w:t>
            </w:r>
            <w:r w:rsidRPr="00A7625F">
              <w:rPr>
                <w:color w:val="FF0000"/>
                <w:sz w:val="18"/>
                <w:szCs w:val="18"/>
                <w:lang w:val="en-US"/>
              </w:rPr>
              <w:t>memastikan standar yang tinggi pada</w:t>
            </w:r>
            <w:r w:rsidRPr="00381405">
              <w:rPr>
                <w:sz w:val="18"/>
                <w:szCs w:val="18"/>
                <w:lang w:val="en-US"/>
              </w:rPr>
              <w:t xml:space="preserve"> penerimaan karyawan baru (</w:t>
            </w:r>
            <w:r w:rsidRPr="00A7625F">
              <w:rPr>
                <w:i/>
                <w:sz w:val="18"/>
                <w:szCs w:val="18"/>
                <w:lang w:val="en-US"/>
              </w:rPr>
              <w:t>pre-employee screening</w:t>
            </w:r>
            <w:r w:rsidRPr="00381405">
              <w:rPr>
                <w:sz w:val="18"/>
                <w:szCs w:val="18"/>
                <w:lang w:val="en-US"/>
              </w:rPr>
              <w:t xml:space="preserve">), </w:t>
            </w:r>
            <w:r w:rsidRPr="00A7625F">
              <w:rPr>
                <w:color w:val="FF0000"/>
                <w:sz w:val="18"/>
                <w:szCs w:val="18"/>
                <w:lang w:val="en-US"/>
              </w:rPr>
              <w:t>baik karyawan tetap maupun karyawan tidak tetap, termasuk pejabat senior, tenaga ahli, dari mulai level paling rendah sampai dengan level Direksi dan Dewan Komisaris</w:t>
            </w:r>
            <w:r w:rsidRPr="00381405">
              <w:rPr>
                <w:sz w:val="18"/>
                <w:szCs w:val="18"/>
                <w:lang w:val="en-US"/>
              </w:rPr>
              <w:t>; dan</w:t>
            </w:r>
          </w:p>
        </w:tc>
        <w:tc>
          <w:tcPr>
            <w:tcW w:w="3548" w:type="dxa"/>
            <w:shd w:val="clear" w:color="auto" w:fill="FFFFFF" w:themeFill="background1"/>
          </w:tcPr>
          <w:p w14:paraId="7C2A5085" w14:textId="77777777" w:rsidR="00D939D1" w:rsidRDefault="00D939D1" w:rsidP="0005793F">
            <w:pPr>
              <w:ind w:left="452"/>
              <w:jc w:val="both"/>
              <w:rPr>
                <w:sz w:val="18"/>
                <w:szCs w:val="18"/>
                <w:lang w:val="en-US"/>
              </w:rPr>
            </w:pPr>
            <w:r>
              <w:rPr>
                <w:sz w:val="18"/>
                <w:szCs w:val="18"/>
                <w:lang w:val="en-US"/>
              </w:rPr>
              <w:t>Huruf a</w:t>
            </w:r>
          </w:p>
          <w:p w14:paraId="7E5FF23A" w14:textId="77777777" w:rsidR="00D939D1" w:rsidRPr="00125A9D" w:rsidRDefault="00D939D1" w:rsidP="0005793F">
            <w:pPr>
              <w:ind w:left="452" w:firstLine="284"/>
              <w:jc w:val="both"/>
              <w:rPr>
                <w:sz w:val="18"/>
                <w:szCs w:val="18"/>
                <w:lang w:val="en-US"/>
              </w:rPr>
            </w:pPr>
            <w:r>
              <w:rPr>
                <w:sz w:val="18"/>
                <w:szCs w:val="18"/>
                <w:lang w:val="en-US"/>
              </w:rPr>
              <w:t>Cukup jelas.</w:t>
            </w:r>
          </w:p>
        </w:tc>
        <w:tc>
          <w:tcPr>
            <w:tcW w:w="3540" w:type="dxa"/>
            <w:shd w:val="clear" w:color="auto" w:fill="FFFFFF" w:themeFill="background1"/>
          </w:tcPr>
          <w:p w14:paraId="41DC9B46" w14:textId="77777777" w:rsidR="00D939D1" w:rsidRPr="00125A9D" w:rsidRDefault="00D939D1" w:rsidP="0005793F">
            <w:pPr>
              <w:jc w:val="both"/>
              <w:rPr>
                <w:sz w:val="18"/>
                <w:szCs w:val="18"/>
                <w:lang w:val="en-US"/>
              </w:rPr>
            </w:pPr>
          </w:p>
        </w:tc>
        <w:tc>
          <w:tcPr>
            <w:tcW w:w="3544" w:type="dxa"/>
            <w:shd w:val="clear" w:color="auto" w:fill="FFFFFF" w:themeFill="background1"/>
          </w:tcPr>
          <w:p w14:paraId="473D9E2D" w14:textId="77777777" w:rsidR="00D939D1" w:rsidRPr="00125A9D" w:rsidRDefault="00D939D1" w:rsidP="0005793F">
            <w:pPr>
              <w:jc w:val="both"/>
              <w:rPr>
                <w:sz w:val="18"/>
                <w:szCs w:val="18"/>
                <w:lang w:val="en-US"/>
              </w:rPr>
            </w:pPr>
          </w:p>
        </w:tc>
        <w:tc>
          <w:tcPr>
            <w:tcW w:w="3544" w:type="dxa"/>
            <w:shd w:val="clear" w:color="auto" w:fill="FFFFFF" w:themeFill="background1"/>
          </w:tcPr>
          <w:p w14:paraId="21EA04B5" w14:textId="77777777" w:rsidR="00D939D1" w:rsidRPr="00125A9D" w:rsidRDefault="00D939D1" w:rsidP="0005793F">
            <w:pPr>
              <w:jc w:val="both"/>
              <w:rPr>
                <w:sz w:val="18"/>
                <w:szCs w:val="18"/>
                <w:lang w:val="en-US"/>
              </w:rPr>
            </w:pPr>
          </w:p>
        </w:tc>
      </w:tr>
      <w:tr w:rsidR="00D939D1" w14:paraId="26EE3906" w14:textId="77777777" w:rsidTr="0005793F">
        <w:tc>
          <w:tcPr>
            <w:tcW w:w="3544" w:type="dxa"/>
            <w:shd w:val="clear" w:color="auto" w:fill="FFFFFF" w:themeFill="background1"/>
          </w:tcPr>
          <w:p w14:paraId="46F48D0D" w14:textId="77777777" w:rsidR="00D939D1" w:rsidRPr="006A1DB1" w:rsidRDefault="00D939D1" w:rsidP="0005793F">
            <w:pPr>
              <w:ind w:left="602" w:hanging="318"/>
              <w:jc w:val="both"/>
              <w:rPr>
                <w:sz w:val="18"/>
                <w:szCs w:val="18"/>
                <w:lang w:val="en-US"/>
              </w:rPr>
            </w:pPr>
            <w:r w:rsidRPr="00381405">
              <w:rPr>
                <w:sz w:val="18"/>
                <w:szCs w:val="18"/>
                <w:lang w:val="en-US"/>
              </w:rPr>
              <w:lastRenderedPageBreak/>
              <w:t>b.</w:t>
            </w:r>
            <w:r w:rsidRPr="00381405">
              <w:rPr>
                <w:sz w:val="18"/>
                <w:szCs w:val="18"/>
                <w:lang w:val="en-US"/>
              </w:rPr>
              <w:tab/>
              <w:t>pengenalan dan pemantauan terhadap profil karyawan (</w:t>
            </w:r>
            <w:r w:rsidRPr="00A7625F">
              <w:rPr>
                <w:i/>
                <w:sz w:val="18"/>
                <w:szCs w:val="18"/>
                <w:lang w:val="en-US"/>
              </w:rPr>
              <w:t>know your employee</w:t>
            </w:r>
            <w:r w:rsidRPr="00381405">
              <w:rPr>
                <w:sz w:val="18"/>
                <w:szCs w:val="18"/>
                <w:lang w:val="en-US"/>
              </w:rPr>
              <w:t xml:space="preserve">), </w:t>
            </w:r>
            <w:r w:rsidRPr="00A7625F">
              <w:rPr>
                <w:color w:val="FF0000"/>
                <w:sz w:val="18"/>
                <w:szCs w:val="18"/>
                <w:lang w:val="en-US"/>
              </w:rPr>
              <w:t>baik karyawan tetap maupun karyawan tidak tetap, termasuk tenaga ahli, dari mulai level paling rendah sampai dengan Direksi dan Dewan Komisaris</w:t>
            </w:r>
            <w:r w:rsidRPr="00381405">
              <w:rPr>
                <w:sz w:val="18"/>
                <w:szCs w:val="18"/>
                <w:lang w:val="en-US"/>
              </w:rPr>
              <w:t>.</w:t>
            </w:r>
          </w:p>
        </w:tc>
        <w:tc>
          <w:tcPr>
            <w:tcW w:w="3548" w:type="dxa"/>
            <w:shd w:val="clear" w:color="auto" w:fill="FFFFFF" w:themeFill="background1"/>
          </w:tcPr>
          <w:p w14:paraId="2ED3F42E" w14:textId="77777777" w:rsidR="00D939D1" w:rsidRDefault="00D939D1" w:rsidP="0005793F">
            <w:pPr>
              <w:ind w:left="452"/>
              <w:jc w:val="both"/>
              <w:rPr>
                <w:color w:val="FF0000"/>
                <w:sz w:val="18"/>
                <w:szCs w:val="18"/>
                <w:lang w:val="en-US"/>
              </w:rPr>
            </w:pPr>
            <w:r>
              <w:rPr>
                <w:color w:val="FF0000"/>
                <w:sz w:val="18"/>
                <w:szCs w:val="18"/>
                <w:lang w:val="en-US"/>
              </w:rPr>
              <w:t>Huruf b</w:t>
            </w:r>
          </w:p>
          <w:p w14:paraId="144B54FE" w14:textId="77777777" w:rsidR="00D939D1" w:rsidRPr="003A0365" w:rsidRDefault="00D939D1" w:rsidP="0005793F">
            <w:pPr>
              <w:ind w:left="736"/>
              <w:jc w:val="both"/>
              <w:rPr>
                <w:color w:val="FF0000"/>
                <w:sz w:val="18"/>
                <w:szCs w:val="18"/>
                <w:lang w:val="en-US"/>
              </w:rPr>
            </w:pPr>
            <w:r w:rsidRPr="003A0365">
              <w:rPr>
                <w:color w:val="FF0000"/>
                <w:sz w:val="18"/>
                <w:szCs w:val="18"/>
                <w:lang w:val="en-US"/>
              </w:rPr>
              <w:t>Pengenalan dan pemantauan profil mencakup karakter, perilaku, dan gaya hidup karyawan.</w:t>
            </w:r>
          </w:p>
        </w:tc>
        <w:tc>
          <w:tcPr>
            <w:tcW w:w="3540" w:type="dxa"/>
            <w:shd w:val="clear" w:color="auto" w:fill="FFFFFF" w:themeFill="background1"/>
          </w:tcPr>
          <w:p w14:paraId="2908444E" w14:textId="77777777" w:rsidR="00D939D1" w:rsidRPr="00125A9D" w:rsidRDefault="00D939D1" w:rsidP="0005793F">
            <w:pPr>
              <w:jc w:val="both"/>
              <w:rPr>
                <w:sz w:val="18"/>
                <w:szCs w:val="18"/>
                <w:lang w:val="en-US"/>
              </w:rPr>
            </w:pPr>
          </w:p>
        </w:tc>
        <w:tc>
          <w:tcPr>
            <w:tcW w:w="3544" w:type="dxa"/>
            <w:shd w:val="clear" w:color="auto" w:fill="FFFFFF" w:themeFill="background1"/>
          </w:tcPr>
          <w:p w14:paraId="3D31285F" w14:textId="77777777" w:rsidR="00D939D1" w:rsidRPr="00125A9D" w:rsidRDefault="00D939D1" w:rsidP="0005793F">
            <w:pPr>
              <w:jc w:val="both"/>
              <w:rPr>
                <w:sz w:val="18"/>
                <w:szCs w:val="18"/>
                <w:lang w:val="en-US"/>
              </w:rPr>
            </w:pPr>
          </w:p>
        </w:tc>
        <w:tc>
          <w:tcPr>
            <w:tcW w:w="3544" w:type="dxa"/>
            <w:shd w:val="clear" w:color="auto" w:fill="FFFFFF" w:themeFill="background1"/>
          </w:tcPr>
          <w:p w14:paraId="21E69BA8" w14:textId="77777777" w:rsidR="00D939D1" w:rsidRPr="00125A9D" w:rsidRDefault="00D939D1" w:rsidP="0005793F">
            <w:pPr>
              <w:jc w:val="both"/>
              <w:rPr>
                <w:sz w:val="18"/>
                <w:szCs w:val="18"/>
                <w:lang w:val="en-US"/>
              </w:rPr>
            </w:pPr>
          </w:p>
        </w:tc>
      </w:tr>
      <w:tr w:rsidR="00D939D1" w14:paraId="5F364A81" w14:textId="77777777" w:rsidTr="0005793F">
        <w:tc>
          <w:tcPr>
            <w:tcW w:w="3544" w:type="dxa"/>
            <w:shd w:val="clear" w:color="auto" w:fill="FFFFFF" w:themeFill="background1"/>
          </w:tcPr>
          <w:p w14:paraId="1C0E6F7A" w14:textId="77777777" w:rsidR="00D939D1" w:rsidRPr="00A7625F" w:rsidRDefault="00D939D1" w:rsidP="0005793F">
            <w:pPr>
              <w:ind w:left="318" w:hanging="318"/>
              <w:jc w:val="both"/>
              <w:rPr>
                <w:color w:val="FF0000"/>
                <w:sz w:val="18"/>
                <w:szCs w:val="18"/>
                <w:lang w:val="en-US"/>
              </w:rPr>
            </w:pPr>
            <w:r w:rsidRPr="00A7625F">
              <w:rPr>
                <w:color w:val="FF0000"/>
                <w:sz w:val="18"/>
                <w:szCs w:val="18"/>
                <w:lang w:val="en-US"/>
              </w:rPr>
              <w:t>(2)</w:t>
            </w:r>
            <w:r w:rsidRPr="00A7625F">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70D75C0E" w14:textId="77777777" w:rsidR="00D939D1" w:rsidRDefault="00D939D1" w:rsidP="0005793F">
            <w:pPr>
              <w:jc w:val="both"/>
              <w:rPr>
                <w:color w:val="FF0000"/>
                <w:sz w:val="18"/>
                <w:szCs w:val="18"/>
                <w:lang w:val="en-US"/>
              </w:rPr>
            </w:pPr>
            <w:r>
              <w:rPr>
                <w:color w:val="FF0000"/>
                <w:sz w:val="18"/>
                <w:szCs w:val="18"/>
                <w:lang w:val="en-US"/>
              </w:rPr>
              <w:t>Ayat (2)</w:t>
            </w:r>
          </w:p>
          <w:p w14:paraId="10F382E5" w14:textId="77777777" w:rsidR="00D939D1" w:rsidRPr="003A0365" w:rsidRDefault="00D939D1" w:rsidP="0005793F">
            <w:pPr>
              <w:ind w:firstLine="169"/>
              <w:jc w:val="both"/>
              <w:rPr>
                <w:color w:val="FF0000"/>
                <w:sz w:val="18"/>
                <w:szCs w:val="18"/>
                <w:lang w:val="en-US"/>
              </w:rPr>
            </w:pPr>
            <w:r w:rsidRPr="003A0365">
              <w:rPr>
                <w:color w:val="FF0000"/>
                <w:sz w:val="18"/>
                <w:szCs w:val="18"/>
                <w:lang w:val="en-US"/>
              </w:rPr>
              <w:t>Cukup jelas.</w:t>
            </w:r>
          </w:p>
        </w:tc>
        <w:tc>
          <w:tcPr>
            <w:tcW w:w="3540" w:type="dxa"/>
            <w:shd w:val="clear" w:color="auto" w:fill="FFFFFF" w:themeFill="background1"/>
          </w:tcPr>
          <w:p w14:paraId="68F13DC4" w14:textId="77777777" w:rsidR="00D939D1" w:rsidRPr="00125A9D" w:rsidRDefault="00D939D1" w:rsidP="0005793F">
            <w:pPr>
              <w:jc w:val="both"/>
              <w:rPr>
                <w:sz w:val="18"/>
                <w:szCs w:val="18"/>
                <w:lang w:val="en-US"/>
              </w:rPr>
            </w:pPr>
          </w:p>
        </w:tc>
        <w:tc>
          <w:tcPr>
            <w:tcW w:w="3544" w:type="dxa"/>
            <w:shd w:val="clear" w:color="auto" w:fill="FFFFFF" w:themeFill="background1"/>
          </w:tcPr>
          <w:p w14:paraId="09DB7959" w14:textId="77777777" w:rsidR="00D939D1" w:rsidRPr="00125A9D" w:rsidRDefault="00D939D1" w:rsidP="0005793F">
            <w:pPr>
              <w:jc w:val="both"/>
              <w:rPr>
                <w:sz w:val="18"/>
                <w:szCs w:val="18"/>
                <w:lang w:val="en-US"/>
              </w:rPr>
            </w:pPr>
          </w:p>
        </w:tc>
        <w:tc>
          <w:tcPr>
            <w:tcW w:w="3544" w:type="dxa"/>
            <w:shd w:val="clear" w:color="auto" w:fill="FFFFFF" w:themeFill="background1"/>
          </w:tcPr>
          <w:p w14:paraId="43CB0973" w14:textId="77777777" w:rsidR="00D939D1" w:rsidRPr="00125A9D" w:rsidRDefault="00D939D1" w:rsidP="0005793F">
            <w:pPr>
              <w:jc w:val="both"/>
              <w:rPr>
                <w:sz w:val="18"/>
                <w:szCs w:val="18"/>
                <w:lang w:val="en-US"/>
              </w:rPr>
            </w:pPr>
          </w:p>
        </w:tc>
      </w:tr>
      <w:tr w:rsidR="00D939D1" w14:paraId="3F6AE078" w14:textId="77777777" w:rsidTr="0005793F">
        <w:tc>
          <w:tcPr>
            <w:tcW w:w="3544" w:type="dxa"/>
            <w:shd w:val="clear" w:color="auto" w:fill="FFFFFF" w:themeFill="background1"/>
          </w:tcPr>
          <w:p w14:paraId="40D52CE0"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a.</w:t>
            </w:r>
            <w:r w:rsidRPr="00A7625F">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4D276A6F" w14:textId="77777777" w:rsidR="00D939D1" w:rsidRPr="00125A9D" w:rsidRDefault="00D939D1" w:rsidP="0005793F">
            <w:pPr>
              <w:jc w:val="both"/>
              <w:rPr>
                <w:sz w:val="18"/>
                <w:szCs w:val="18"/>
                <w:lang w:val="en-US"/>
              </w:rPr>
            </w:pPr>
          </w:p>
        </w:tc>
        <w:tc>
          <w:tcPr>
            <w:tcW w:w="3540" w:type="dxa"/>
            <w:shd w:val="clear" w:color="auto" w:fill="FFFFFF" w:themeFill="background1"/>
          </w:tcPr>
          <w:p w14:paraId="7C2B1517" w14:textId="77777777" w:rsidR="00D939D1" w:rsidRPr="00125A9D" w:rsidRDefault="00D939D1" w:rsidP="0005793F">
            <w:pPr>
              <w:jc w:val="both"/>
              <w:rPr>
                <w:sz w:val="18"/>
                <w:szCs w:val="18"/>
                <w:lang w:val="en-US"/>
              </w:rPr>
            </w:pPr>
          </w:p>
        </w:tc>
        <w:tc>
          <w:tcPr>
            <w:tcW w:w="3544" w:type="dxa"/>
            <w:shd w:val="clear" w:color="auto" w:fill="FFFFFF" w:themeFill="background1"/>
          </w:tcPr>
          <w:p w14:paraId="1BD4FB5C" w14:textId="77777777" w:rsidR="00D939D1" w:rsidRPr="00125A9D" w:rsidRDefault="00D939D1" w:rsidP="0005793F">
            <w:pPr>
              <w:jc w:val="both"/>
              <w:rPr>
                <w:sz w:val="18"/>
                <w:szCs w:val="18"/>
                <w:lang w:val="en-US"/>
              </w:rPr>
            </w:pPr>
          </w:p>
        </w:tc>
        <w:tc>
          <w:tcPr>
            <w:tcW w:w="3544" w:type="dxa"/>
            <w:shd w:val="clear" w:color="auto" w:fill="FFFFFF" w:themeFill="background1"/>
          </w:tcPr>
          <w:p w14:paraId="54BBB064" w14:textId="77777777" w:rsidR="00D939D1" w:rsidRPr="00125A9D" w:rsidRDefault="00D939D1" w:rsidP="0005793F">
            <w:pPr>
              <w:jc w:val="both"/>
              <w:rPr>
                <w:sz w:val="18"/>
                <w:szCs w:val="18"/>
                <w:lang w:val="en-US"/>
              </w:rPr>
            </w:pPr>
          </w:p>
        </w:tc>
      </w:tr>
      <w:tr w:rsidR="00D939D1" w14:paraId="567EC517" w14:textId="77777777" w:rsidTr="0005793F">
        <w:tc>
          <w:tcPr>
            <w:tcW w:w="3544" w:type="dxa"/>
            <w:shd w:val="clear" w:color="auto" w:fill="FFFFFF" w:themeFill="background1"/>
          </w:tcPr>
          <w:p w14:paraId="023223E7"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b.</w:t>
            </w:r>
            <w:r w:rsidRPr="00A7625F">
              <w:rPr>
                <w:color w:val="FF0000"/>
                <w:sz w:val="18"/>
                <w:szCs w:val="18"/>
                <w:lang w:val="en-US"/>
              </w:rPr>
              <w:tab/>
              <w:t>denda;</w:t>
            </w:r>
          </w:p>
        </w:tc>
        <w:tc>
          <w:tcPr>
            <w:tcW w:w="3548" w:type="dxa"/>
            <w:shd w:val="clear" w:color="auto" w:fill="FFFFFF" w:themeFill="background1"/>
          </w:tcPr>
          <w:p w14:paraId="58981342" w14:textId="77777777" w:rsidR="00D939D1" w:rsidRPr="00125A9D" w:rsidRDefault="00D939D1" w:rsidP="0005793F">
            <w:pPr>
              <w:jc w:val="both"/>
              <w:rPr>
                <w:sz w:val="18"/>
                <w:szCs w:val="18"/>
                <w:lang w:val="en-US"/>
              </w:rPr>
            </w:pPr>
          </w:p>
        </w:tc>
        <w:tc>
          <w:tcPr>
            <w:tcW w:w="3540" w:type="dxa"/>
            <w:shd w:val="clear" w:color="auto" w:fill="FFFFFF" w:themeFill="background1"/>
          </w:tcPr>
          <w:p w14:paraId="5D27A99D" w14:textId="77777777" w:rsidR="00D939D1" w:rsidRPr="00125A9D" w:rsidRDefault="00D939D1" w:rsidP="0005793F">
            <w:pPr>
              <w:jc w:val="both"/>
              <w:rPr>
                <w:sz w:val="18"/>
                <w:szCs w:val="18"/>
                <w:lang w:val="en-US"/>
              </w:rPr>
            </w:pPr>
          </w:p>
        </w:tc>
        <w:tc>
          <w:tcPr>
            <w:tcW w:w="3544" w:type="dxa"/>
            <w:shd w:val="clear" w:color="auto" w:fill="FFFFFF" w:themeFill="background1"/>
          </w:tcPr>
          <w:p w14:paraId="55A2C653" w14:textId="77777777" w:rsidR="00D939D1" w:rsidRPr="00125A9D" w:rsidRDefault="00D939D1" w:rsidP="0005793F">
            <w:pPr>
              <w:jc w:val="both"/>
              <w:rPr>
                <w:sz w:val="18"/>
                <w:szCs w:val="18"/>
                <w:lang w:val="en-US"/>
              </w:rPr>
            </w:pPr>
          </w:p>
        </w:tc>
        <w:tc>
          <w:tcPr>
            <w:tcW w:w="3544" w:type="dxa"/>
            <w:shd w:val="clear" w:color="auto" w:fill="FFFFFF" w:themeFill="background1"/>
          </w:tcPr>
          <w:p w14:paraId="609F3345" w14:textId="77777777" w:rsidR="00D939D1" w:rsidRPr="00125A9D" w:rsidRDefault="00D939D1" w:rsidP="0005793F">
            <w:pPr>
              <w:jc w:val="both"/>
              <w:rPr>
                <w:sz w:val="18"/>
                <w:szCs w:val="18"/>
                <w:lang w:val="en-US"/>
              </w:rPr>
            </w:pPr>
          </w:p>
        </w:tc>
      </w:tr>
      <w:tr w:rsidR="00D939D1" w14:paraId="1D6B993D" w14:textId="77777777" w:rsidTr="0005793F">
        <w:tc>
          <w:tcPr>
            <w:tcW w:w="3544" w:type="dxa"/>
            <w:shd w:val="clear" w:color="auto" w:fill="FFFFFF" w:themeFill="background1"/>
          </w:tcPr>
          <w:p w14:paraId="585BFA31"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c.</w:t>
            </w:r>
            <w:r w:rsidRPr="00A7625F">
              <w:rPr>
                <w:color w:val="FF0000"/>
                <w:sz w:val="18"/>
                <w:szCs w:val="18"/>
                <w:lang w:val="en-US"/>
              </w:rPr>
              <w:tab/>
              <w:t>pembatasan kegiatan usaha tertentu;</w:t>
            </w:r>
          </w:p>
        </w:tc>
        <w:tc>
          <w:tcPr>
            <w:tcW w:w="3548" w:type="dxa"/>
            <w:shd w:val="clear" w:color="auto" w:fill="FFFFFF" w:themeFill="background1"/>
          </w:tcPr>
          <w:p w14:paraId="5B9A06C9" w14:textId="77777777" w:rsidR="00D939D1" w:rsidRPr="00125A9D" w:rsidRDefault="00D939D1" w:rsidP="0005793F">
            <w:pPr>
              <w:jc w:val="both"/>
              <w:rPr>
                <w:sz w:val="18"/>
                <w:szCs w:val="18"/>
                <w:lang w:val="en-US"/>
              </w:rPr>
            </w:pPr>
          </w:p>
        </w:tc>
        <w:tc>
          <w:tcPr>
            <w:tcW w:w="3540" w:type="dxa"/>
            <w:shd w:val="clear" w:color="auto" w:fill="FFFFFF" w:themeFill="background1"/>
          </w:tcPr>
          <w:p w14:paraId="3F0336D2" w14:textId="77777777" w:rsidR="00D939D1" w:rsidRPr="00125A9D" w:rsidRDefault="00D939D1" w:rsidP="0005793F">
            <w:pPr>
              <w:jc w:val="both"/>
              <w:rPr>
                <w:sz w:val="18"/>
                <w:szCs w:val="18"/>
                <w:lang w:val="en-US"/>
              </w:rPr>
            </w:pPr>
          </w:p>
        </w:tc>
        <w:tc>
          <w:tcPr>
            <w:tcW w:w="3544" w:type="dxa"/>
            <w:shd w:val="clear" w:color="auto" w:fill="FFFFFF" w:themeFill="background1"/>
          </w:tcPr>
          <w:p w14:paraId="795ADC0B" w14:textId="77777777" w:rsidR="00D939D1" w:rsidRPr="00125A9D" w:rsidRDefault="00D939D1" w:rsidP="0005793F">
            <w:pPr>
              <w:jc w:val="both"/>
              <w:rPr>
                <w:sz w:val="18"/>
                <w:szCs w:val="18"/>
                <w:lang w:val="en-US"/>
              </w:rPr>
            </w:pPr>
          </w:p>
        </w:tc>
        <w:tc>
          <w:tcPr>
            <w:tcW w:w="3544" w:type="dxa"/>
            <w:shd w:val="clear" w:color="auto" w:fill="FFFFFF" w:themeFill="background1"/>
          </w:tcPr>
          <w:p w14:paraId="2DB89652" w14:textId="77777777" w:rsidR="00D939D1" w:rsidRPr="00125A9D" w:rsidRDefault="00D939D1" w:rsidP="0005793F">
            <w:pPr>
              <w:jc w:val="both"/>
              <w:rPr>
                <w:sz w:val="18"/>
                <w:szCs w:val="18"/>
                <w:lang w:val="en-US"/>
              </w:rPr>
            </w:pPr>
          </w:p>
        </w:tc>
      </w:tr>
      <w:tr w:rsidR="00D939D1" w14:paraId="6A398FAB" w14:textId="77777777" w:rsidTr="0005793F">
        <w:tc>
          <w:tcPr>
            <w:tcW w:w="3544" w:type="dxa"/>
            <w:shd w:val="clear" w:color="auto" w:fill="FFFFFF" w:themeFill="background1"/>
          </w:tcPr>
          <w:p w14:paraId="43E27DA5"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 xml:space="preserve">d. </w:t>
            </w:r>
            <w:r w:rsidRPr="00A7625F">
              <w:rPr>
                <w:color w:val="FF0000"/>
                <w:sz w:val="18"/>
                <w:szCs w:val="18"/>
                <w:lang w:val="en-US"/>
              </w:rPr>
              <w:tab/>
              <w:t>penurunan penilaian faktor-faktor pembentuk nilai tingkat kesehatan;</w:t>
            </w:r>
          </w:p>
        </w:tc>
        <w:tc>
          <w:tcPr>
            <w:tcW w:w="3548" w:type="dxa"/>
            <w:shd w:val="clear" w:color="auto" w:fill="FFFFFF" w:themeFill="background1"/>
          </w:tcPr>
          <w:p w14:paraId="62FAFD87" w14:textId="77777777" w:rsidR="00D939D1" w:rsidRPr="00125A9D" w:rsidRDefault="00D939D1" w:rsidP="0005793F">
            <w:pPr>
              <w:jc w:val="both"/>
              <w:rPr>
                <w:sz w:val="18"/>
                <w:szCs w:val="18"/>
                <w:lang w:val="en-US"/>
              </w:rPr>
            </w:pPr>
          </w:p>
        </w:tc>
        <w:tc>
          <w:tcPr>
            <w:tcW w:w="3540" w:type="dxa"/>
            <w:shd w:val="clear" w:color="auto" w:fill="FFFFFF" w:themeFill="background1"/>
          </w:tcPr>
          <w:p w14:paraId="51DD1509" w14:textId="77777777" w:rsidR="00D939D1" w:rsidRPr="00125A9D" w:rsidRDefault="00D939D1" w:rsidP="0005793F">
            <w:pPr>
              <w:jc w:val="both"/>
              <w:rPr>
                <w:sz w:val="18"/>
                <w:szCs w:val="18"/>
                <w:lang w:val="en-US"/>
              </w:rPr>
            </w:pPr>
          </w:p>
        </w:tc>
        <w:tc>
          <w:tcPr>
            <w:tcW w:w="3544" w:type="dxa"/>
            <w:shd w:val="clear" w:color="auto" w:fill="FFFFFF" w:themeFill="background1"/>
          </w:tcPr>
          <w:p w14:paraId="297CD0D0" w14:textId="77777777" w:rsidR="00D939D1" w:rsidRPr="00125A9D" w:rsidRDefault="00D939D1" w:rsidP="0005793F">
            <w:pPr>
              <w:jc w:val="both"/>
              <w:rPr>
                <w:sz w:val="18"/>
                <w:szCs w:val="18"/>
                <w:lang w:val="en-US"/>
              </w:rPr>
            </w:pPr>
          </w:p>
        </w:tc>
        <w:tc>
          <w:tcPr>
            <w:tcW w:w="3544" w:type="dxa"/>
            <w:shd w:val="clear" w:color="auto" w:fill="FFFFFF" w:themeFill="background1"/>
          </w:tcPr>
          <w:p w14:paraId="34638D89" w14:textId="77777777" w:rsidR="00D939D1" w:rsidRPr="00125A9D" w:rsidRDefault="00D939D1" w:rsidP="0005793F">
            <w:pPr>
              <w:jc w:val="both"/>
              <w:rPr>
                <w:sz w:val="18"/>
                <w:szCs w:val="18"/>
                <w:lang w:val="en-US"/>
              </w:rPr>
            </w:pPr>
          </w:p>
        </w:tc>
      </w:tr>
      <w:tr w:rsidR="00D939D1" w14:paraId="4A484AEE" w14:textId="77777777" w:rsidTr="0005793F">
        <w:tc>
          <w:tcPr>
            <w:tcW w:w="3544" w:type="dxa"/>
            <w:shd w:val="clear" w:color="auto" w:fill="FFFFFF" w:themeFill="background1"/>
          </w:tcPr>
          <w:p w14:paraId="3D49773A"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 xml:space="preserve">e. </w:t>
            </w:r>
            <w:r w:rsidRPr="00A7625F">
              <w:rPr>
                <w:color w:val="FF0000"/>
                <w:sz w:val="18"/>
                <w:szCs w:val="18"/>
                <w:lang w:val="en-US"/>
              </w:rPr>
              <w:tab/>
              <w:t>pembekuan kegiatan usaha tertentu;</w:t>
            </w:r>
          </w:p>
        </w:tc>
        <w:tc>
          <w:tcPr>
            <w:tcW w:w="3548" w:type="dxa"/>
            <w:shd w:val="clear" w:color="auto" w:fill="FFFFFF" w:themeFill="background1"/>
          </w:tcPr>
          <w:p w14:paraId="466FB952" w14:textId="77777777" w:rsidR="00D939D1" w:rsidRPr="00125A9D" w:rsidRDefault="00D939D1" w:rsidP="0005793F">
            <w:pPr>
              <w:jc w:val="both"/>
              <w:rPr>
                <w:sz w:val="18"/>
                <w:szCs w:val="18"/>
                <w:lang w:val="en-US"/>
              </w:rPr>
            </w:pPr>
          </w:p>
        </w:tc>
        <w:tc>
          <w:tcPr>
            <w:tcW w:w="3540" w:type="dxa"/>
            <w:shd w:val="clear" w:color="auto" w:fill="FFFFFF" w:themeFill="background1"/>
          </w:tcPr>
          <w:p w14:paraId="4725630B" w14:textId="77777777" w:rsidR="00D939D1" w:rsidRPr="00125A9D" w:rsidRDefault="00D939D1" w:rsidP="0005793F">
            <w:pPr>
              <w:jc w:val="both"/>
              <w:rPr>
                <w:sz w:val="18"/>
                <w:szCs w:val="18"/>
                <w:lang w:val="en-US"/>
              </w:rPr>
            </w:pPr>
          </w:p>
        </w:tc>
        <w:tc>
          <w:tcPr>
            <w:tcW w:w="3544" w:type="dxa"/>
            <w:shd w:val="clear" w:color="auto" w:fill="FFFFFF" w:themeFill="background1"/>
          </w:tcPr>
          <w:p w14:paraId="00557830" w14:textId="77777777" w:rsidR="00D939D1" w:rsidRPr="00125A9D" w:rsidRDefault="00D939D1" w:rsidP="0005793F">
            <w:pPr>
              <w:jc w:val="both"/>
              <w:rPr>
                <w:sz w:val="18"/>
                <w:szCs w:val="18"/>
                <w:lang w:val="en-US"/>
              </w:rPr>
            </w:pPr>
          </w:p>
        </w:tc>
        <w:tc>
          <w:tcPr>
            <w:tcW w:w="3544" w:type="dxa"/>
            <w:shd w:val="clear" w:color="auto" w:fill="FFFFFF" w:themeFill="background1"/>
          </w:tcPr>
          <w:p w14:paraId="69F07F15" w14:textId="77777777" w:rsidR="00D939D1" w:rsidRPr="00125A9D" w:rsidRDefault="00D939D1" w:rsidP="0005793F">
            <w:pPr>
              <w:jc w:val="both"/>
              <w:rPr>
                <w:sz w:val="18"/>
                <w:szCs w:val="18"/>
                <w:lang w:val="en-US"/>
              </w:rPr>
            </w:pPr>
          </w:p>
        </w:tc>
      </w:tr>
      <w:tr w:rsidR="00D939D1" w14:paraId="7DAF6768" w14:textId="77777777" w:rsidTr="0005793F">
        <w:tc>
          <w:tcPr>
            <w:tcW w:w="3544" w:type="dxa"/>
            <w:shd w:val="clear" w:color="auto" w:fill="FFFFFF" w:themeFill="background1"/>
          </w:tcPr>
          <w:p w14:paraId="526F6FD1" w14:textId="77777777" w:rsidR="00D939D1" w:rsidRPr="00A7625F" w:rsidRDefault="00D939D1" w:rsidP="0005793F">
            <w:pPr>
              <w:tabs>
                <w:tab w:val="left" w:pos="856"/>
              </w:tabs>
              <w:ind w:left="602" w:hanging="284"/>
              <w:jc w:val="both"/>
              <w:rPr>
                <w:color w:val="FF0000"/>
                <w:sz w:val="18"/>
                <w:szCs w:val="18"/>
                <w:lang w:val="en-US"/>
              </w:rPr>
            </w:pPr>
            <w:r w:rsidRPr="00A7625F">
              <w:rPr>
                <w:color w:val="FF0000"/>
                <w:sz w:val="18"/>
                <w:szCs w:val="18"/>
                <w:lang w:val="en-US"/>
              </w:rPr>
              <w:t xml:space="preserve">f. </w:t>
            </w:r>
            <w:r w:rsidRPr="00A7625F">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18217939" w14:textId="77777777" w:rsidR="00D939D1" w:rsidRPr="00125A9D" w:rsidRDefault="00D939D1" w:rsidP="0005793F">
            <w:pPr>
              <w:jc w:val="both"/>
              <w:rPr>
                <w:sz w:val="18"/>
                <w:szCs w:val="18"/>
                <w:lang w:val="en-US"/>
              </w:rPr>
            </w:pPr>
          </w:p>
        </w:tc>
        <w:tc>
          <w:tcPr>
            <w:tcW w:w="3540" w:type="dxa"/>
            <w:shd w:val="clear" w:color="auto" w:fill="FFFFFF" w:themeFill="background1"/>
          </w:tcPr>
          <w:p w14:paraId="57344072" w14:textId="77777777" w:rsidR="00D939D1" w:rsidRPr="00125A9D" w:rsidRDefault="00D939D1" w:rsidP="0005793F">
            <w:pPr>
              <w:jc w:val="both"/>
              <w:rPr>
                <w:sz w:val="18"/>
                <w:szCs w:val="18"/>
                <w:lang w:val="en-US"/>
              </w:rPr>
            </w:pPr>
          </w:p>
        </w:tc>
        <w:tc>
          <w:tcPr>
            <w:tcW w:w="3544" w:type="dxa"/>
            <w:shd w:val="clear" w:color="auto" w:fill="FFFFFF" w:themeFill="background1"/>
          </w:tcPr>
          <w:p w14:paraId="0A992CDC" w14:textId="77777777" w:rsidR="00D939D1" w:rsidRPr="00125A9D" w:rsidRDefault="00D939D1" w:rsidP="0005793F">
            <w:pPr>
              <w:jc w:val="both"/>
              <w:rPr>
                <w:sz w:val="18"/>
                <w:szCs w:val="18"/>
                <w:lang w:val="en-US"/>
              </w:rPr>
            </w:pPr>
          </w:p>
        </w:tc>
        <w:tc>
          <w:tcPr>
            <w:tcW w:w="3544" w:type="dxa"/>
            <w:shd w:val="clear" w:color="auto" w:fill="FFFFFF" w:themeFill="background1"/>
          </w:tcPr>
          <w:p w14:paraId="315AA66D" w14:textId="77777777" w:rsidR="00D939D1" w:rsidRPr="00125A9D" w:rsidRDefault="00D939D1" w:rsidP="0005793F">
            <w:pPr>
              <w:jc w:val="both"/>
              <w:rPr>
                <w:sz w:val="18"/>
                <w:szCs w:val="18"/>
                <w:lang w:val="en-US"/>
              </w:rPr>
            </w:pPr>
          </w:p>
        </w:tc>
      </w:tr>
      <w:tr w:rsidR="00D939D1" w14:paraId="193C9AC6" w14:textId="77777777" w:rsidTr="0005793F">
        <w:tc>
          <w:tcPr>
            <w:tcW w:w="3544" w:type="dxa"/>
            <w:shd w:val="clear" w:color="auto" w:fill="FFFFFF" w:themeFill="background1"/>
          </w:tcPr>
          <w:p w14:paraId="4D1EE961"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 xml:space="preserve">g. </w:t>
            </w:r>
            <w:r w:rsidRPr="00A7625F">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35EC1DF5" w14:textId="77777777" w:rsidR="00D939D1" w:rsidRPr="00125A9D" w:rsidRDefault="00D939D1" w:rsidP="0005793F">
            <w:pPr>
              <w:jc w:val="both"/>
              <w:rPr>
                <w:sz w:val="18"/>
                <w:szCs w:val="18"/>
                <w:lang w:val="en-US"/>
              </w:rPr>
            </w:pPr>
          </w:p>
        </w:tc>
        <w:tc>
          <w:tcPr>
            <w:tcW w:w="3540" w:type="dxa"/>
            <w:shd w:val="clear" w:color="auto" w:fill="FFFFFF" w:themeFill="background1"/>
          </w:tcPr>
          <w:p w14:paraId="3E46132D" w14:textId="77777777" w:rsidR="00D939D1" w:rsidRPr="00125A9D" w:rsidRDefault="00D939D1" w:rsidP="0005793F">
            <w:pPr>
              <w:jc w:val="both"/>
              <w:rPr>
                <w:sz w:val="18"/>
                <w:szCs w:val="18"/>
                <w:lang w:val="en-US"/>
              </w:rPr>
            </w:pPr>
          </w:p>
        </w:tc>
        <w:tc>
          <w:tcPr>
            <w:tcW w:w="3544" w:type="dxa"/>
            <w:shd w:val="clear" w:color="auto" w:fill="FFFFFF" w:themeFill="background1"/>
          </w:tcPr>
          <w:p w14:paraId="215A70A7" w14:textId="77777777" w:rsidR="00D939D1" w:rsidRPr="00125A9D" w:rsidRDefault="00D939D1" w:rsidP="0005793F">
            <w:pPr>
              <w:jc w:val="both"/>
              <w:rPr>
                <w:sz w:val="18"/>
                <w:szCs w:val="18"/>
                <w:lang w:val="en-US"/>
              </w:rPr>
            </w:pPr>
          </w:p>
        </w:tc>
        <w:tc>
          <w:tcPr>
            <w:tcW w:w="3544" w:type="dxa"/>
            <w:shd w:val="clear" w:color="auto" w:fill="FFFFFF" w:themeFill="background1"/>
          </w:tcPr>
          <w:p w14:paraId="25A07F33" w14:textId="77777777" w:rsidR="00D939D1" w:rsidRPr="00125A9D" w:rsidRDefault="00D939D1" w:rsidP="0005793F">
            <w:pPr>
              <w:jc w:val="both"/>
              <w:rPr>
                <w:sz w:val="18"/>
                <w:szCs w:val="18"/>
                <w:lang w:val="en-US"/>
              </w:rPr>
            </w:pPr>
          </w:p>
        </w:tc>
      </w:tr>
      <w:tr w:rsidR="00D939D1" w14:paraId="7F987BC6" w14:textId="77777777" w:rsidTr="0005793F">
        <w:tc>
          <w:tcPr>
            <w:tcW w:w="3544" w:type="dxa"/>
            <w:shd w:val="clear" w:color="auto" w:fill="FFFFFF" w:themeFill="background1"/>
          </w:tcPr>
          <w:p w14:paraId="450A7033" w14:textId="77777777" w:rsidR="00D939D1" w:rsidRPr="00A7625F" w:rsidRDefault="00D939D1" w:rsidP="0005793F">
            <w:pPr>
              <w:ind w:left="318" w:hanging="318"/>
              <w:jc w:val="both"/>
              <w:rPr>
                <w:color w:val="FF0000"/>
                <w:sz w:val="18"/>
                <w:szCs w:val="18"/>
                <w:lang w:val="en-US"/>
              </w:rPr>
            </w:pPr>
            <w:r w:rsidRPr="00A7625F">
              <w:rPr>
                <w:color w:val="FF0000"/>
                <w:sz w:val="18"/>
                <w:szCs w:val="18"/>
                <w:lang w:val="en-US"/>
              </w:rPr>
              <w:t>(3)</w:t>
            </w:r>
            <w:r w:rsidRPr="00A7625F">
              <w:rPr>
                <w:color w:val="FF0000"/>
                <w:sz w:val="18"/>
                <w:szCs w:val="18"/>
                <w:lang w:val="en-US"/>
              </w:rPr>
              <w:tab/>
              <w:t>Sanksi administratif berupa denda sebagaiman</w:t>
            </w:r>
            <w:r>
              <w:rPr>
                <w:color w:val="FF0000"/>
                <w:sz w:val="18"/>
                <w:szCs w:val="18"/>
                <w:lang w:val="en-US"/>
              </w:rPr>
              <w:t>a dimaksud pada ayat (2) huruf b</w:t>
            </w:r>
            <w:r w:rsidRPr="00A7625F">
              <w:rPr>
                <w:color w:val="FF0000"/>
                <w:sz w:val="18"/>
                <w:szCs w:val="18"/>
                <w:lang w:val="en-US"/>
              </w:rPr>
              <w:t xml:space="preserve"> dikenai dengan ketentuan sebagai berikut:</w:t>
            </w:r>
          </w:p>
        </w:tc>
        <w:tc>
          <w:tcPr>
            <w:tcW w:w="3548" w:type="dxa"/>
            <w:shd w:val="clear" w:color="auto" w:fill="FFFFFF" w:themeFill="background1"/>
          </w:tcPr>
          <w:p w14:paraId="3C7F3F4D" w14:textId="77777777" w:rsidR="00D939D1" w:rsidRDefault="00D939D1" w:rsidP="0005793F">
            <w:pPr>
              <w:jc w:val="both"/>
              <w:rPr>
                <w:color w:val="FF0000"/>
                <w:sz w:val="18"/>
                <w:szCs w:val="18"/>
                <w:lang w:val="en-US"/>
              </w:rPr>
            </w:pPr>
            <w:r>
              <w:rPr>
                <w:color w:val="FF0000"/>
                <w:sz w:val="18"/>
                <w:szCs w:val="18"/>
                <w:lang w:val="en-US"/>
              </w:rPr>
              <w:t>Ayat (3)</w:t>
            </w:r>
          </w:p>
          <w:p w14:paraId="78AC4097" w14:textId="77777777" w:rsidR="00D939D1" w:rsidRPr="003A0365" w:rsidRDefault="00D939D1" w:rsidP="0005793F">
            <w:pPr>
              <w:ind w:firstLine="169"/>
              <w:jc w:val="both"/>
              <w:rPr>
                <w:color w:val="FF0000"/>
                <w:sz w:val="18"/>
                <w:szCs w:val="18"/>
                <w:lang w:val="en-US"/>
              </w:rPr>
            </w:pPr>
            <w:r w:rsidRPr="003A0365">
              <w:rPr>
                <w:color w:val="FF0000"/>
                <w:sz w:val="18"/>
                <w:szCs w:val="18"/>
                <w:lang w:val="en-US"/>
              </w:rPr>
              <w:t>Cukup jelas.</w:t>
            </w:r>
          </w:p>
        </w:tc>
        <w:tc>
          <w:tcPr>
            <w:tcW w:w="3540" w:type="dxa"/>
            <w:shd w:val="clear" w:color="auto" w:fill="FFFFFF" w:themeFill="background1"/>
          </w:tcPr>
          <w:p w14:paraId="0336D5F9" w14:textId="77777777" w:rsidR="00D939D1" w:rsidRPr="00125A9D" w:rsidRDefault="00D939D1" w:rsidP="0005793F">
            <w:pPr>
              <w:jc w:val="both"/>
              <w:rPr>
                <w:sz w:val="18"/>
                <w:szCs w:val="18"/>
                <w:lang w:val="en-US"/>
              </w:rPr>
            </w:pPr>
          </w:p>
        </w:tc>
        <w:tc>
          <w:tcPr>
            <w:tcW w:w="3544" w:type="dxa"/>
            <w:shd w:val="clear" w:color="auto" w:fill="FFFFFF" w:themeFill="background1"/>
          </w:tcPr>
          <w:p w14:paraId="69BB6156" w14:textId="77777777" w:rsidR="00D939D1" w:rsidRPr="00125A9D" w:rsidRDefault="00D939D1" w:rsidP="0005793F">
            <w:pPr>
              <w:jc w:val="both"/>
              <w:rPr>
                <w:sz w:val="18"/>
                <w:szCs w:val="18"/>
                <w:lang w:val="en-US"/>
              </w:rPr>
            </w:pPr>
          </w:p>
        </w:tc>
        <w:tc>
          <w:tcPr>
            <w:tcW w:w="3544" w:type="dxa"/>
            <w:shd w:val="clear" w:color="auto" w:fill="FFFFFF" w:themeFill="background1"/>
          </w:tcPr>
          <w:p w14:paraId="5491FCB5" w14:textId="77777777" w:rsidR="00D939D1" w:rsidRPr="00125A9D" w:rsidRDefault="00D939D1" w:rsidP="0005793F">
            <w:pPr>
              <w:jc w:val="both"/>
              <w:rPr>
                <w:sz w:val="18"/>
                <w:szCs w:val="18"/>
                <w:lang w:val="en-US"/>
              </w:rPr>
            </w:pPr>
          </w:p>
        </w:tc>
      </w:tr>
      <w:tr w:rsidR="00D939D1" w14:paraId="213E173A" w14:textId="77777777" w:rsidTr="0005793F">
        <w:tc>
          <w:tcPr>
            <w:tcW w:w="3544" w:type="dxa"/>
            <w:shd w:val="clear" w:color="auto" w:fill="FFFFFF" w:themeFill="background1"/>
          </w:tcPr>
          <w:p w14:paraId="17D15AD6" w14:textId="77777777" w:rsidR="00D939D1" w:rsidRPr="00A7625F" w:rsidRDefault="00D939D1" w:rsidP="0005793F">
            <w:pPr>
              <w:ind w:left="602" w:hanging="318"/>
              <w:jc w:val="both"/>
              <w:rPr>
                <w:color w:val="FF0000"/>
                <w:sz w:val="18"/>
                <w:szCs w:val="18"/>
                <w:lang w:val="en-US"/>
              </w:rPr>
            </w:pPr>
            <w:r w:rsidRPr="00A7625F">
              <w:rPr>
                <w:color w:val="FF0000"/>
                <w:sz w:val="18"/>
                <w:szCs w:val="18"/>
                <w:lang w:val="en-US"/>
              </w:rPr>
              <w:t>a.</w:t>
            </w:r>
            <w:r w:rsidRPr="00A7625F">
              <w:rPr>
                <w:color w:val="FF0000"/>
                <w:sz w:val="18"/>
                <w:szCs w:val="18"/>
                <w:lang w:val="en-US"/>
              </w:rPr>
              <w:tab/>
              <w:t xml:space="preserve">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w:t>
            </w:r>
            <w:r w:rsidRPr="00A7625F">
              <w:rPr>
                <w:color w:val="FF0000"/>
                <w:sz w:val="18"/>
                <w:szCs w:val="18"/>
                <w:lang w:val="en-US"/>
              </w:rPr>
              <w:lastRenderedPageBreak/>
              <w:t>Direksi dan Dewan Komisaris; dan/atau</w:t>
            </w:r>
          </w:p>
        </w:tc>
        <w:tc>
          <w:tcPr>
            <w:tcW w:w="3548" w:type="dxa"/>
            <w:shd w:val="clear" w:color="auto" w:fill="FFFFFF" w:themeFill="background1"/>
          </w:tcPr>
          <w:p w14:paraId="5596799D"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08C46CE1" w14:textId="77777777" w:rsidR="00D939D1" w:rsidRPr="00125A9D" w:rsidRDefault="00D939D1" w:rsidP="0005793F">
            <w:pPr>
              <w:jc w:val="both"/>
              <w:rPr>
                <w:sz w:val="18"/>
                <w:szCs w:val="18"/>
                <w:lang w:val="en-US"/>
              </w:rPr>
            </w:pPr>
          </w:p>
        </w:tc>
        <w:tc>
          <w:tcPr>
            <w:tcW w:w="3544" w:type="dxa"/>
            <w:shd w:val="clear" w:color="auto" w:fill="FFFFFF" w:themeFill="background1"/>
          </w:tcPr>
          <w:p w14:paraId="7291BC57" w14:textId="77777777" w:rsidR="00D939D1" w:rsidRPr="00125A9D" w:rsidRDefault="00D939D1" w:rsidP="0005793F">
            <w:pPr>
              <w:jc w:val="both"/>
              <w:rPr>
                <w:sz w:val="18"/>
                <w:szCs w:val="18"/>
                <w:lang w:val="en-US"/>
              </w:rPr>
            </w:pPr>
          </w:p>
        </w:tc>
        <w:tc>
          <w:tcPr>
            <w:tcW w:w="3544" w:type="dxa"/>
            <w:shd w:val="clear" w:color="auto" w:fill="FFFFFF" w:themeFill="background1"/>
          </w:tcPr>
          <w:p w14:paraId="5BF3562E" w14:textId="77777777" w:rsidR="00D939D1" w:rsidRPr="00125A9D" w:rsidRDefault="00D939D1" w:rsidP="0005793F">
            <w:pPr>
              <w:jc w:val="both"/>
              <w:rPr>
                <w:sz w:val="18"/>
                <w:szCs w:val="18"/>
                <w:lang w:val="en-US"/>
              </w:rPr>
            </w:pPr>
          </w:p>
        </w:tc>
      </w:tr>
      <w:tr w:rsidR="00D939D1" w14:paraId="022F7928" w14:textId="77777777" w:rsidTr="0005793F">
        <w:tc>
          <w:tcPr>
            <w:tcW w:w="3544" w:type="dxa"/>
            <w:shd w:val="clear" w:color="auto" w:fill="FFFFFF" w:themeFill="background1"/>
          </w:tcPr>
          <w:p w14:paraId="660DD0DA" w14:textId="77777777" w:rsidR="00D939D1" w:rsidRPr="00A7625F" w:rsidRDefault="00D939D1" w:rsidP="0005793F">
            <w:pPr>
              <w:ind w:left="602" w:hanging="318"/>
              <w:jc w:val="both"/>
              <w:rPr>
                <w:color w:val="FF0000"/>
                <w:sz w:val="18"/>
                <w:szCs w:val="18"/>
                <w:lang w:val="en-US"/>
              </w:rPr>
            </w:pPr>
            <w:r w:rsidRPr="00A7625F">
              <w:rPr>
                <w:color w:val="FF0000"/>
                <w:sz w:val="18"/>
                <w:szCs w:val="18"/>
                <w:lang w:val="en-US"/>
              </w:rPr>
              <w:lastRenderedPageBreak/>
              <w:t>b.</w:t>
            </w:r>
            <w:r w:rsidRPr="00A7625F">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3B1231A8" w14:textId="77777777" w:rsidR="00D939D1" w:rsidRPr="003A0365" w:rsidRDefault="00D939D1" w:rsidP="0005793F">
            <w:pPr>
              <w:jc w:val="both"/>
              <w:rPr>
                <w:color w:val="FF0000"/>
                <w:sz w:val="18"/>
                <w:szCs w:val="18"/>
                <w:lang w:val="en-US"/>
              </w:rPr>
            </w:pPr>
          </w:p>
        </w:tc>
        <w:tc>
          <w:tcPr>
            <w:tcW w:w="3540" w:type="dxa"/>
            <w:shd w:val="clear" w:color="auto" w:fill="FFFFFF" w:themeFill="background1"/>
          </w:tcPr>
          <w:p w14:paraId="4407DA8A" w14:textId="77777777" w:rsidR="00D939D1" w:rsidRPr="00125A9D" w:rsidRDefault="00D939D1" w:rsidP="0005793F">
            <w:pPr>
              <w:jc w:val="both"/>
              <w:rPr>
                <w:sz w:val="18"/>
                <w:szCs w:val="18"/>
                <w:lang w:val="en-US"/>
              </w:rPr>
            </w:pPr>
          </w:p>
        </w:tc>
        <w:tc>
          <w:tcPr>
            <w:tcW w:w="3544" w:type="dxa"/>
            <w:shd w:val="clear" w:color="auto" w:fill="FFFFFF" w:themeFill="background1"/>
          </w:tcPr>
          <w:p w14:paraId="7C57B82C" w14:textId="77777777" w:rsidR="00D939D1" w:rsidRPr="00125A9D" w:rsidRDefault="00D939D1" w:rsidP="0005793F">
            <w:pPr>
              <w:jc w:val="both"/>
              <w:rPr>
                <w:sz w:val="18"/>
                <w:szCs w:val="18"/>
                <w:lang w:val="en-US"/>
              </w:rPr>
            </w:pPr>
          </w:p>
        </w:tc>
        <w:tc>
          <w:tcPr>
            <w:tcW w:w="3544" w:type="dxa"/>
            <w:shd w:val="clear" w:color="auto" w:fill="FFFFFF" w:themeFill="background1"/>
          </w:tcPr>
          <w:p w14:paraId="4C415A3B" w14:textId="77777777" w:rsidR="00D939D1" w:rsidRPr="00125A9D" w:rsidRDefault="00D939D1" w:rsidP="0005793F">
            <w:pPr>
              <w:jc w:val="both"/>
              <w:rPr>
                <w:sz w:val="18"/>
                <w:szCs w:val="18"/>
                <w:lang w:val="en-US"/>
              </w:rPr>
            </w:pPr>
          </w:p>
        </w:tc>
      </w:tr>
      <w:tr w:rsidR="00D939D1" w14:paraId="11396FFB" w14:textId="77777777" w:rsidTr="0005793F">
        <w:tc>
          <w:tcPr>
            <w:tcW w:w="3544" w:type="dxa"/>
            <w:shd w:val="clear" w:color="auto" w:fill="FFFFFF" w:themeFill="background1"/>
          </w:tcPr>
          <w:p w14:paraId="7247A056" w14:textId="77777777" w:rsidR="00D939D1" w:rsidRPr="00A7625F" w:rsidRDefault="00D939D1" w:rsidP="0005793F">
            <w:pPr>
              <w:ind w:left="318" w:hanging="318"/>
              <w:jc w:val="both"/>
              <w:rPr>
                <w:color w:val="FF0000"/>
                <w:sz w:val="18"/>
                <w:szCs w:val="18"/>
                <w:lang w:val="en-US"/>
              </w:rPr>
            </w:pPr>
            <w:r w:rsidRPr="00A7625F">
              <w:rPr>
                <w:color w:val="FF0000"/>
                <w:sz w:val="18"/>
                <w:szCs w:val="18"/>
                <w:lang w:val="en-US"/>
              </w:rPr>
              <w:t>(4)</w:t>
            </w:r>
            <w:r w:rsidRPr="00A7625F">
              <w:rPr>
                <w:color w:val="FF0000"/>
                <w:sz w:val="18"/>
                <w:szCs w:val="18"/>
                <w:lang w:val="en-US"/>
              </w:rPr>
              <w:tab/>
              <w:t>Otoritas Jasa Keuangan dapat mengumumkan pengenaan sanksi administratif sebagaimana dimaksud pada ayat (2) kepada masyarakat, paling kurang melalui laman/website OJK.</w:t>
            </w:r>
          </w:p>
        </w:tc>
        <w:tc>
          <w:tcPr>
            <w:tcW w:w="3548" w:type="dxa"/>
            <w:shd w:val="clear" w:color="auto" w:fill="FFFFFF" w:themeFill="background1"/>
          </w:tcPr>
          <w:p w14:paraId="40DEF4E9" w14:textId="77777777" w:rsidR="00D939D1" w:rsidRDefault="00D939D1" w:rsidP="0005793F">
            <w:pPr>
              <w:jc w:val="both"/>
              <w:rPr>
                <w:color w:val="FF0000"/>
                <w:sz w:val="18"/>
                <w:szCs w:val="18"/>
                <w:lang w:val="en-US"/>
              </w:rPr>
            </w:pPr>
            <w:r>
              <w:rPr>
                <w:color w:val="FF0000"/>
                <w:sz w:val="18"/>
                <w:szCs w:val="18"/>
                <w:lang w:val="en-US"/>
              </w:rPr>
              <w:t>Ayat (4)</w:t>
            </w:r>
          </w:p>
          <w:p w14:paraId="44666E2E" w14:textId="77777777" w:rsidR="00D939D1" w:rsidRPr="003A0365" w:rsidRDefault="00D939D1" w:rsidP="0005793F">
            <w:pPr>
              <w:ind w:firstLine="169"/>
              <w:jc w:val="both"/>
              <w:rPr>
                <w:color w:val="FF0000"/>
                <w:sz w:val="18"/>
                <w:szCs w:val="18"/>
                <w:lang w:val="en-US"/>
              </w:rPr>
            </w:pPr>
            <w:r w:rsidRPr="003A0365">
              <w:rPr>
                <w:color w:val="FF0000"/>
                <w:sz w:val="18"/>
                <w:szCs w:val="18"/>
                <w:lang w:val="en-US"/>
              </w:rPr>
              <w:t>Cukup jelas.</w:t>
            </w:r>
          </w:p>
        </w:tc>
        <w:tc>
          <w:tcPr>
            <w:tcW w:w="3540" w:type="dxa"/>
            <w:shd w:val="clear" w:color="auto" w:fill="FFFFFF" w:themeFill="background1"/>
          </w:tcPr>
          <w:p w14:paraId="289DA4E4" w14:textId="77777777" w:rsidR="00D939D1" w:rsidRPr="00125A9D" w:rsidRDefault="00D939D1" w:rsidP="0005793F">
            <w:pPr>
              <w:jc w:val="both"/>
              <w:rPr>
                <w:sz w:val="18"/>
                <w:szCs w:val="18"/>
                <w:lang w:val="en-US"/>
              </w:rPr>
            </w:pPr>
          </w:p>
        </w:tc>
        <w:tc>
          <w:tcPr>
            <w:tcW w:w="3544" w:type="dxa"/>
            <w:shd w:val="clear" w:color="auto" w:fill="FFFFFF" w:themeFill="background1"/>
          </w:tcPr>
          <w:p w14:paraId="42CB91EC" w14:textId="77777777" w:rsidR="00D939D1" w:rsidRPr="00125A9D" w:rsidRDefault="00D939D1" w:rsidP="0005793F">
            <w:pPr>
              <w:jc w:val="both"/>
              <w:rPr>
                <w:sz w:val="18"/>
                <w:szCs w:val="18"/>
                <w:lang w:val="en-US"/>
              </w:rPr>
            </w:pPr>
          </w:p>
        </w:tc>
        <w:tc>
          <w:tcPr>
            <w:tcW w:w="3544" w:type="dxa"/>
            <w:shd w:val="clear" w:color="auto" w:fill="FFFFFF" w:themeFill="background1"/>
          </w:tcPr>
          <w:p w14:paraId="16A9F56F" w14:textId="77777777" w:rsidR="00D939D1" w:rsidRPr="00125A9D" w:rsidRDefault="00D939D1" w:rsidP="0005793F">
            <w:pPr>
              <w:jc w:val="both"/>
              <w:rPr>
                <w:sz w:val="18"/>
                <w:szCs w:val="18"/>
                <w:lang w:val="en-US"/>
              </w:rPr>
            </w:pPr>
          </w:p>
        </w:tc>
      </w:tr>
      <w:tr w:rsidR="00D939D1" w14:paraId="70B3261B" w14:textId="77777777" w:rsidTr="0005793F">
        <w:tc>
          <w:tcPr>
            <w:tcW w:w="3544" w:type="dxa"/>
            <w:shd w:val="clear" w:color="auto" w:fill="D0CECE" w:themeFill="background2" w:themeFillShade="E6"/>
          </w:tcPr>
          <w:p w14:paraId="63899CB0" w14:textId="77777777" w:rsidR="00D939D1" w:rsidRPr="006A1DB1" w:rsidRDefault="00D939D1" w:rsidP="0005793F">
            <w:pPr>
              <w:ind w:left="318" w:hanging="318"/>
              <w:jc w:val="both"/>
              <w:rPr>
                <w:sz w:val="18"/>
                <w:szCs w:val="18"/>
                <w:lang w:val="en-US"/>
              </w:rPr>
            </w:pPr>
          </w:p>
        </w:tc>
        <w:tc>
          <w:tcPr>
            <w:tcW w:w="3548" w:type="dxa"/>
            <w:shd w:val="clear" w:color="auto" w:fill="D0CECE" w:themeFill="background2" w:themeFillShade="E6"/>
          </w:tcPr>
          <w:p w14:paraId="314D0818"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733C59BB"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D4B530B"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DBDAD6D" w14:textId="77777777" w:rsidR="00D939D1" w:rsidRPr="00125A9D" w:rsidRDefault="00D939D1" w:rsidP="0005793F">
            <w:pPr>
              <w:jc w:val="both"/>
              <w:rPr>
                <w:sz w:val="18"/>
                <w:szCs w:val="18"/>
                <w:lang w:val="en-US"/>
              </w:rPr>
            </w:pPr>
          </w:p>
        </w:tc>
      </w:tr>
      <w:tr w:rsidR="00D939D1" w14:paraId="797A329F" w14:textId="77777777" w:rsidTr="0005793F">
        <w:tc>
          <w:tcPr>
            <w:tcW w:w="3544" w:type="dxa"/>
            <w:shd w:val="clear" w:color="auto" w:fill="FFFFFF" w:themeFill="background1"/>
          </w:tcPr>
          <w:p w14:paraId="23C9CF39" w14:textId="77777777" w:rsidR="00D939D1" w:rsidRPr="004178F1" w:rsidRDefault="00D939D1" w:rsidP="0005793F">
            <w:pPr>
              <w:ind w:left="318" w:hanging="318"/>
              <w:jc w:val="center"/>
              <w:rPr>
                <w:b/>
                <w:sz w:val="18"/>
                <w:szCs w:val="18"/>
                <w:lang w:val="en-US"/>
              </w:rPr>
            </w:pPr>
            <w:r w:rsidRPr="004178F1">
              <w:rPr>
                <w:b/>
                <w:sz w:val="18"/>
                <w:szCs w:val="18"/>
                <w:lang w:val="en-US"/>
              </w:rPr>
              <w:t>Pasal 64</w:t>
            </w:r>
          </w:p>
        </w:tc>
        <w:tc>
          <w:tcPr>
            <w:tcW w:w="3548" w:type="dxa"/>
            <w:shd w:val="clear" w:color="auto" w:fill="FFFFFF" w:themeFill="background1"/>
          </w:tcPr>
          <w:p w14:paraId="101F8976" w14:textId="77777777" w:rsidR="00D939D1" w:rsidRPr="004178F1" w:rsidRDefault="00D939D1" w:rsidP="0005793F">
            <w:pPr>
              <w:jc w:val="both"/>
              <w:rPr>
                <w:b/>
                <w:sz w:val="18"/>
                <w:szCs w:val="18"/>
                <w:lang w:val="en-US"/>
              </w:rPr>
            </w:pPr>
            <w:r w:rsidRPr="004178F1">
              <w:rPr>
                <w:b/>
                <w:sz w:val="18"/>
                <w:szCs w:val="18"/>
                <w:lang w:val="en-US"/>
              </w:rPr>
              <w:t>Pasal 64</w:t>
            </w:r>
          </w:p>
        </w:tc>
        <w:tc>
          <w:tcPr>
            <w:tcW w:w="3540" w:type="dxa"/>
            <w:shd w:val="clear" w:color="auto" w:fill="FFFFFF" w:themeFill="background1"/>
          </w:tcPr>
          <w:p w14:paraId="24E93FD9" w14:textId="77777777" w:rsidR="00D939D1" w:rsidRPr="00125A9D" w:rsidRDefault="00D939D1" w:rsidP="0005793F">
            <w:pPr>
              <w:jc w:val="both"/>
              <w:rPr>
                <w:sz w:val="18"/>
                <w:szCs w:val="18"/>
                <w:lang w:val="en-US"/>
              </w:rPr>
            </w:pPr>
          </w:p>
        </w:tc>
        <w:tc>
          <w:tcPr>
            <w:tcW w:w="3544" w:type="dxa"/>
            <w:shd w:val="clear" w:color="auto" w:fill="FFFFFF" w:themeFill="background1"/>
          </w:tcPr>
          <w:p w14:paraId="2343225A" w14:textId="77777777" w:rsidR="00D939D1" w:rsidRPr="00125A9D" w:rsidRDefault="00D939D1" w:rsidP="0005793F">
            <w:pPr>
              <w:jc w:val="both"/>
              <w:rPr>
                <w:sz w:val="18"/>
                <w:szCs w:val="18"/>
                <w:lang w:val="en-US"/>
              </w:rPr>
            </w:pPr>
          </w:p>
        </w:tc>
        <w:tc>
          <w:tcPr>
            <w:tcW w:w="3544" w:type="dxa"/>
            <w:shd w:val="clear" w:color="auto" w:fill="FFFFFF" w:themeFill="background1"/>
          </w:tcPr>
          <w:p w14:paraId="6189AB36" w14:textId="77777777" w:rsidR="00D939D1" w:rsidRPr="00125A9D" w:rsidRDefault="00D939D1" w:rsidP="0005793F">
            <w:pPr>
              <w:jc w:val="both"/>
              <w:rPr>
                <w:sz w:val="18"/>
                <w:szCs w:val="18"/>
                <w:lang w:val="en-US"/>
              </w:rPr>
            </w:pPr>
          </w:p>
        </w:tc>
      </w:tr>
      <w:tr w:rsidR="00D939D1" w14:paraId="268696A5" w14:textId="77777777" w:rsidTr="0005793F">
        <w:tc>
          <w:tcPr>
            <w:tcW w:w="3544" w:type="dxa"/>
            <w:shd w:val="clear" w:color="auto" w:fill="FFFFFF" w:themeFill="background1"/>
          </w:tcPr>
          <w:p w14:paraId="5FF4EF34" w14:textId="77777777" w:rsidR="00D939D1" w:rsidRPr="006A1DB1" w:rsidRDefault="00D939D1" w:rsidP="0005793F">
            <w:pPr>
              <w:ind w:left="318" w:hanging="318"/>
              <w:jc w:val="both"/>
              <w:rPr>
                <w:sz w:val="18"/>
                <w:szCs w:val="18"/>
                <w:lang w:val="en-US"/>
              </w:rPr>
            </w:pPr>
            <w:r w:rsidRPr="00381405">
              <w:rPr>
                <w:sz w:val="18"/>
                <w:szCs w:val="18"/>
                <w:lang w:val="en-US"/>
              </w:rPr>
              <w:t>(1)</w:t>
            </w:r>
            <w:r w:rsidRPr="00381405">
              <w:rPr>
                <w:sz w:val="18"/>
                <w:szCs w:val="18"/>
                <w:lang w:val="en-US"/>
              </w:rPr>
              <w:tab/>
            </w:r>
            <w:r>
              <w:rPr>
                <w:strike/>
                <w:color w:val="002060"/>
                <w:sz w:val="18"/>
                <w:szCs w:val="18"/>
                <w:lang w:val="en-US"/>
              </w:rPr>
              <w:t>P</w:t>
            </w:r>
            <w:r>
              <w:rPr>
                <w:color w:val="FF0000"/>
                <w:sz w:val="18"/>
                <w:szCs w:val="18"/>
                <w:lang w:val="en-US"/>
              </w:rPr>
              <w:t>L</w:t>
            </w:r>
            <w:r>
              <w:rPr>
                <w:sz w:val="18"/>
                <w:szCs w:val="18"/>
                <w:lang w:val="en-US"/>
              </w:rPr>
              <w:t xml:space="preserve">JK </w:t>
            </w:r>
            <w:r w:rsidRPr="00381405">
              <w:rPr>
                <w:sz w:val="18"/>
                <w:szCs w:val="18"/>
                <w:lang w:val="en-US"/>
              </w:rPr>
              <w:t xml:space="preserve">wajib menyelenggarakan pelatihan yang berkesinambungan tentang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A7625F">
              <w:rPr>
                <w:color w:val="FF0000"/>
                <w:sz w:val="18"/>
                <w:szCs w:val="18"/>
                <w:lang w:val="en-US"/>
              </w:rPr>
              <w:t xml:space="preserve"> yang paling kurang meliputi:</w:t>
            </w:r>
          </w:p>
        </w:tc>
        <w:tc>
          <w:tcPr>
            <w:tcW w:w="3548" w:type="dxa"/>
            <w:shd w:val="clear" w:color="auto" w:fill="FFFFFF" w:themeFill="background1"/>
          </w:tcPr>
          <w:p w14:paraId="52897807" w14:textId="77777777" w:rsidR="00D939D1" w:rsidRDefault="00D939D1" w:rsidP="0005793F">
            <w:pPr>
              <w:jc w:val="both"/>
              <w:rPr>
                <w:color w:val="FF0000"/>
                <w:sz w:val="18"/>
                <w:szCs w:val="18"/>
                <w:lang w:val="en-US"/>
              </w:rPr>
            </w:pPr>
            <w:r>
              <w:rPr>
                <w:color w:val="FF0000"/>
                <w:sz w:val="18"/>
                <w:szCs w:val="18"/>
                <w:lang w:val="en-US"/>
              </w:rPr>
              <w:t>Ayat (1)</w:t>
            </w:r>
          </w:p>
          <w:p w14:paraId="7ECE9216" w14:textId="77777777" w:rsidR="00D939D1" w:rsidRPr="001A10E7" w:rsidRDefault="00D939D1" w:rsidP="0005793F">
            <w:pPr>
              <w:ind w:left="169"/>
              <w:jc w:val="both"/>
              <w:rPr>
                <w:color w:val="FF0000"/>
                <w:sz w:val="18"/>
                <w:szCs w:val="18"/>
                <w:lang w:val="en-US"/>
              </w:rPr>
            </w:pPr>
            <w:r w:rsidRPr="001A10E7">
              <w:rPr>
                <w:color w:val="FF0000"/>
                <w:sz w:val="18"/>
                <w:szCs w:val="18"/>
                <w:lang w:val="en-US"/>
              </w:rPr>
              <w:t>Salah satu ukuran yang dapat digunakan dalam mengukur bahwa LJK telah menyelenggarakan pelatihan secara berkesinambungan adalah misalnya bahwa pelatihan tersebut diselenggarakan secara rutin setiap tahun.</w:t>
            </w:r>
          </w:p>
        </w:tc>
        <w:tc>
          <w:tcPr>
            <w:tcW w:w="3540" w:type="dxa"/>
            <w:shd w:val="clear" w:color="auto" w:fill="FFFFFF" w:themeFill="background1"/>
          </w:tcPr>
          <w:p w14:paraId="55C74542" w14:textId="77777777" w:rsidR="00D939D1" w:rsidRPr="00125A9D" w:rsidRDefault="00D939D1" w:rsidP="0005793F">
            <w:pPr>
              <w:jc w:val="both"/>
              <w:rPr>
                <w:sz w:val="18"/>
                <w:szCs w:val="18"/>
                <w:lang w:val="en-US"/>
              </w:rPr>
            </w:pPr>
          </w:p>
        </w:tc>
        <w:tc>
          <w:tcPr>
            <w:tcW w:w="3544" w:type="dxa"/>
            <w:shd w:val="clear" w:color="auto" w:fill="FFFFFF" w:themeFill="background1"/>
          </w:tcPr>
          <w:p w14:paraId="58B8EB23" w14:textId="77777777" w:rsidR="00D939D1" w:rsidRPr="00125A9D" w:rsidRDefault="00D939D1" w:rsidP="0005793F">
            <w:pPr>
              <w:jc w:val="both"/>
              <w:rPr>
                <w:sz w:val="18"/>
                <w:szCs w:val="18"/>
                <w:lang w:val="en-US"/>
              </w:rPr>
            </w:pPr>
          </w:p>
        </w:tc>
        <w:tc>
          <w:tcPr>
            <w:tcW w:w="3544" w:type="dxa"/>
            <w:shd w:val="clear" w:color="auto" w:fill="FFFFFF" w:themeFill="background1"/>
          </w:tcPr>
          <w:p w14:paraId="492188B6" w14:textId="77777777" w:rsidR="00D939D1" w:rsidRPr="00125A9D" w:rsidRDefault="00D939D1" w:rsidP="0005793F">
            <w:pPr>
              <w:jc w:val="both"/>
              <w:rPr>
                <w:sz w:val="18"/>
                <w:szCs w:val="18"/>
                <w:lang w:val="en-US"/>
              </w:rPr>
            </w:pPr>
          </w:p>
        </w:tc>
      </w:tr>
      <w:tr w:rsidR="00D939D1" w14:paraId="366E546F" w14:textId="77777777" w:rsidTr="0005793F">
        <w:tc>
          <w:tcPr>
            <w:tcW w:w="3544" w:type="dxa"/>
            <w:shd w:val="clear" w:color="auto" w:fill="FFFFFF" w:themeFill="background1"/>
          </w:tcPr>
          <w:p w14:paraId="144DFA55" w14:textId="77777777" w:rsidR="00D939D1" w:rsidRPr="006A1DB1" w:rsidRDefault="00D939D1" w:rsidP="0005793F">
            <w:pPr>
              <w:ind w:left="602" w:hanging="318"/>
              <w:jc w:val="both"/>
              <w:rPr>
                <w:sz w:val="18"/>
                <w:szCs w:val="18"/>
                <w:lang w:val="en-US"/>
              </w:rPr>
            </w:pPr>
            <w:r w:rsidRPr="00381405">
              <w:rPr>
                <w:sz w:val="18"/>
                <w:szCs w:val="18"/>
                <w:lang w:val="en-US"/>
              </w:rPr>
              <w:t>a.</w:t>
            </w:r>
            <w:r w:rsidRPr="00381405">
              <w:rPr>
                <w:sz w:val="18"/>
                <w:szCs w:val="18"/>
                <w:lang w:val="en-US"/>
              </w:rPr>
              <w:tab/>
              <w:t xml:space="preserve">penerapan ketentuan peraturan perundang-undangan </w:t>
            </w:r>
            <w:r w:rsidRPr="00A7625F">
              <w:rPr>
                <w:strike/>
                <w:color w:val="002060"/>
                <w:sz w:val="18"/>
                <w:szCs w:val="18"/>
                <w:lang w:val="en-US"/>
              </w:rPr>
              <w:t>yang terkait</w:t>
            </w:r>
            <w:r w:rsidRPr="00A7625F">
              <w:rPr>
                <w:color w:val="002060"/>
                <w:sz w:val="18"/>
                <w:szCs w:val="18"/>
                <w:lang w:val="en-US"/>
              </w:rPr>
              <w:t xml:space="preserve"> </w:t>
            </w:r>
            <w:r w:rsidRPr="00381405">
              <w:rPr>
                <w:sz w:val="18"/>
                <w:szCs w:val="18"/>
                <w:lang w:val="en-US"/>
              </w:rPr>
              <w:t xml:space="preserve">mengenai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A7625F">
              <w:rPr>
                <w:color w:val="FF0000"/>
                <w:sz w:val="18"/>
                <w:szCs w:val="18"/>
                <w:lang w:val="en-US"/>
              </w:rPr>
              <w:t>;</w:t>
            </w:r>
          </w:p>
        </w:tc>
        <w:tc>
          <w:tcPr>
            <w:tcW w:w="3548" w:type="dxa"/>
            <w:shd w:val="clear" w:color="auto" w:fill="FFFFFF" w:themeFill="background1"/>
          </w:tcPr>
          <w:p w14:paraId="0E893FCF" w14:textId="77777777" w:rsidR="00D939D1" w:rsidRDefault="00D939D1" w:rsidP="0005793F">
            <w:pPr>
              <w:ind w:left="452"/>
              <w:jc w:val="both"/>
              <w:rPr>
                <w:color w:val="FF0000"/>
                <w:sz w:val="18"/>
                <w:szCs w:val="18"/>
                <w:lang w:val="en-US"/>
              </w:rPr>
            </w:pPr>
            <w:r>
              <w:rPr>
                <w:color w:val="FF0000"/>
                <w:sz w:val="18"/>
                <w:szCs w:val="18"/>
                <w:lang w:val="en-US"/>
              </w:rPr>
              <w:t>Huruf a</w:t>
            </w:r>
          </w:p>
          <w:p w14:paraId="4261B321" w14:textId="77777777" w:rsidR="00D939D1" w:rsidRPr="001A10E7" w:rsidRDefault="00D939D1" w:rsidP="0005793F">
            <w:pPr>
              <w:ind w:left="452" w:firstLine="284"/>
              <w:jc w:val="both"/>
              <w:rPr>
                <w:color w:val="FF0000"/>
                <w:sz w:val="18"/>
                <w:szCs w:val="18"/>
                <w:lang w:val="en-US"/>
              </w:rPr>
            </w:pPr>
            <w:r w:rsidRPr="001A10E7">
              <w:rPr>
                <w:color w:val="FF0000"/>
                <w:sz w:val="18"/>
                <w:szCs w:val="18"/>
                <w:lang w:val="en-US"/>
              </w:rPr>
              <w:t>Cukup jelas.</w:t>
            </w:r>
          </w:p>
        </w:tc>
        <w:tc>
          <w:tcPr>
            <w:tcW w:w="3540" w:type="dxa"/>
            <w:shd w:val="clear" w:color="auto" w:fill="FFFFFF" w:themeFill="background1"/>
          </w:tcPr>
          <w:p w14:paraId="3921C50B" w14:textId="77777777" w:rsidR="00D939D1" w:rsidRPr="00125A9D" w:rsidRDefault="00D939D1" w:rsidP="0005793F">
            <w:pPr>
              <w:jc w:val="both"/>
              <w:rPr>
                <w:sz w:val="18"/>
                <w:szCs w:val="18"/>
                <w:lang w:val="en-US"/>
              </w:rPr>
            </w:pPr>
          </w:p>
        </w:tc>
        <w:tc>
          <w:tcPr>
            <w:tcW w:w="3544" w:type="dxa"/>
            <w:shd w:val="clear" w:color="auto" w:fill="FFFFFF" w:themeFill="background1"/>
          </w:tcPr>
          <w:p w14:paraId="5F90F87B" w14:textId="77777777" w:rsidR="00D939D1" w:rsidRPr="00125A9D" w:rsidRDefault="00D939D1" w:rsidP="0005793F">
            <w:pPr>
              <w:jc w:val="both"/>
              <w:rPr>
                <w:sz w:val="18"/>
                <w:szCs w:val="18"/>
                <w:lang w:val="en-US"/>
              </w:rPr>
            </w:pPr>
          </w:p>
        </w:tc>
        <w:tc>
          <w:tcPr>
            <w:tcW w:w="3544" w:type="dxa"/>
            <w:shd w:val="clear" w:color="auto" w:fill="FFFFFF" w:themeFill="background1"/>
          </w:tcPr>
          <w:p w14:paraId="57997D72" w14:textId="77777777" w:rsidR="00D939D1" w:rsidRPr="00125A9D" w:rsidRDefault="00D939D1" w:rsidP="0005793F">
            <w:pPr>
              <w:jc w:val="both"/>
              <w:rPr>
                <w:sz w:val="18"/>
                <w:szCs w:val="18"/>
                <w:lang w:val="en-US"/>
              </w:rPr>
            </w:pPr>
          </w:p>
        </w:tc>
      </w:tr>
      <w:tr w:rsidR="00D939D1" w14:paraId="739A06A8" w14:textId="77777777" w:rsidTr="0005793F">
        <w:tc>
          <w:tcPr>
            <w:tcW w:w="3544" w:type="dxa"/>
            <w:shd w:val="clear" w:color="auto" w:fill="FFFFFF" w:themeFill="background1"/>
          </w:tcPr>
          <w:p w14:paraId="41A9EDE2" w14:textId="77777777" w:rsidR="00D939D1" w:rsidRPr="00381405" w:rsidRDefault="00D939D1" w:rsidP="0005793F">
            <w:pPr>
              <w:ind w:left="602" w:hanging="318"/>
              <w:jc w:val="both"/>
              <w:rPr>
                <w:sz w:val="18"/>
                <w:szCs w:val="18"/>
                <w:lang w:val="en-US"/>
              </w:rPr>
            </w:pPr>
            <w:r w:rsidRPr="00381405">
              <w:rPr>
                <w:sz w:val="18"/>
                <w:szCs w:val="18"/>
                <w:lang w:val="en-US"/>
              </w:rPr>
              <w:t xml:space="preserve">b. </w:t>
            </w:r>
            <w:r w:rsidRPr="00381405">
              <w:rPr>
                <w:sz w:val="18"/>
                <w:szCs w:val="18"/>
                <w:lang w:val="en-US"/>
              </w:rPr>
              <w:tab/>
              <w:t>teknik, metode, dan tipologi Pencucian Uang,</w:t>
            </w:r>
            <w:r>
              <w:rPr>
                <w:sz w:val="18"/>
                <w:szCs w:val="18"/>
                <w:lang w:val="en-US"/>
              </w:rPr>
              <w:t xml:space="preserve"> </w:t>
            </w:r>
            <w:r>
              <w:rPr>
                <w:strike/>
                <w:color w:val="002060"/>
                <w:sz w:val="18"/>
                <w:szCs w:val="18"/>
                <w:lang w:val="en-US"/>
              </w:rPr>
              <w:t>dan/atau</w:t>
            </w:r>
            <w:r>
              <w:rPr>
                <w:color w:val="002060"/>
                <w:sz w:val="18"/>
                <w:szCs w:val="18"/>
                <w:lang w:val="en-US"/>
              </w:rPr>
              <w:t xml:space="preserve"> </w:t>
            </w:r>
            <w:r w:rsidRPr="00381405">
              <w:rPr>
                <w:sz w:val="18"/>
                <w:szCs w:val="18"/>
                <w:lang w:val="en-US"/>
              </w:rPr>
              <w:t xml:space="preserve"> Pendanaan Terorisme, dan</w:t>
            </w:r>
            <w:r w:rsidRPr="00A7625F">
              <w:rPr>
                <w:color w:val="FF0000"/>
                <w:sz w:val="18"/>
                <w:szCs w:val="18"/>
                <w:lang w:val="en-US"/>
              </w:rPr>
              <w:t>/atau pendanaan Proliferasi Senjata Pemusnah Massal</w:t>
            </w:r>
            <w:r w:rsidRPr="00381405">
              <w:rPr>
                <w:sz w:val="18"/>
                <w:szCs w:val="18"/>
                <w:lang w:val="en-US"/>
              </w:rPr>
              <w:t>; dan</w:t>
            </w:r>
          </w:p>
        </w:tc>
        <w:tc>
          <w:tcPr>
            <w:tcW w:w="3548" w:type="dxa"/>
            <w:shd w:val="clear" w:color="auto" w:fill="FFFFFF" w:themeFill="background1"/>
          </w:tcPr>
          <w:p w14:paraId="2F17BC7D" w14:textId="77777777" w:rsidR="00D939D1" w:rsidRDefault="00D939D1" w:rsidP="0005793F">
            <w:pPr>
              <w:ind w:left="452"/>
              <w:rPr>
                <w:color w:val="FF0000"/>
                <w:sz w:val="18"/>
                <w:szCs w:val="18"/>
                <w:lang w:val="en-US"/>
              </w:rPr>
            </w:pPr>
            <w:r>
              <w:rPr>
                <w:color w:val="FF0000"/>
                <w:sz w:val="18"/>
                <w:szCs w:val="18"/>
                <w:lang w:val="en-US"/>
              </w:rPr>
              <w:t>Huruf b</w:t>
            </w:r>
          </w:p>
          <w:p w14:paraId="3CA6C287" w14:textId="77777777" w:rsidR="00D939D1" w:rsidRPr="001A10E7" w:rsidRDefault="00D939D1" w:rsidP="0005793F">
            <w:pPr>
              <w:ind w:left="452" w:firstLine="284"/>
              <w:rPr>
                <w:color w:val="FF0000"/>
              </w:rPr>
            </w:pPr>
            <w:r w:rsidRPr="001A10E7">
              <w:rPr>
                <w:color w:val="FF0000"/>
                <w:sz w:val="18"/>
                <w:szCs w:val="18"/>
                <w:lang w:val="en-US"/>
              </w:rPr>
              <w:t>Cukup jelas.</w:t>
            </w:r>
            <w:r>
              <w:rPr>
                <w:color w:val="FF0000"/>
                <w:sz w:val="18"/>
                <w:szCs w:val="18"/>
                <w:lang w:val="en-US"/>
              </w:rPr>
              <w:t xml:space="preserve"> </w:t>
            </w:r>
          </w:p>
        </w:tc>
        <w:tc>
          <w:tcPr>
            <w:tcW w:w="3540" w:type="dxa"/>
            <w:shd w:val="clear" w:color="auto" w:fill="FFFFFF" w:themeFill="background1"/>
          </w:tcPr>
          <w:p w14:paraId="64819AF2" w14:textId="77777777" w:rsidR="00D939D1" w:rsidRPr="00125A9D" w:rsidRDefault="00D939D1" w:rsidP="0005793F">
            <w:pPr>
              <w:jc w:val="both"/>
              <w:rPr>
                <w:sz w:val="18"/>
                <w:szCs w:val="18"/>
                <w:lang w:val="en-US"/>
              </w:rPr>
            </w:pPr>
          </w:p>
        </w:tc>
        <w:tc>
          <w:tcPr>
            <w:tcW w:w="3544" w:type="dxa"/>
            <w:shd w:val="clear" w:color="auto" w:fill="FFFFFF" w:themeFill="background1"/>
          </w:tcPr>
          <w:p w14:paraId="5B2210F3" w14:textId="77777777" w:rsidR="00D939D1" w:rsidRPr="00125A9D" w:rsidRDefault="00D939D1" w:rsidP="0005793F">
            <w:pPr>
              <w:jc w:val="both"/>
              <w:rPr>
                <w:sz w:val="18"/>
                <w:szCs w:val="18"/>
                <w:lang w:val="en-US"/>
              </w:rPr>
            </w:pPr>
          </w:p>
        </w:tc>
        <w:tc>
          <w:tcPr>
            <w:tcW w:w="3544" w:type="dxa"/>
            <w:shd w:val="clear" w:color="auto" w:fill="FFFFFF" w:themeFill="background1"/>
          </w:tcPr>
          <w:p w14:paraId="44F12EB7" w14:textId="77777777" w:rsidR="00D939D1" w:rsidRPr="00125A9D" w:rsidRDefault="00D939D1" w:rsidP="0005793F">
            <w:pPr>
              <w:jc w:val="both"/>
              <w:rPr>
                <w:sz w:val="18"/>
                <w:szCs w:val="18"/>
                <w:lang w:val="en-US"/>
              </w:rPr>
            </w:pPr>
          </w:p>
        </w:tc>
      </w:tr>
      <w:tr w:rsidR="00D939D1" w14:paraId="7F12F08A" w14:textId="77777777" w:rsidTr="0005793F">
        <w:tc>
          <w:tcPr>
            <w:tcW w:w="3544" w:type="dxa"/>
            <w:shd w:val="clear" w:color="auto" w:fill="FFFFFF" w:themeFill="background1"/>
          </w:tcPr>
          <w:p w14:paraId="76FE559C" w14:textId="77777777" w:rsidR="00D939D1" w:rsidRPr="00381405" w:rsidRDefault="00D939D1" w:rsidP="0005793F">
            <w:pPr>
              <w:ind w:left="602" w:hanging="318"/>
              <w:jc w:val="both"/>
              <w:rPr>
                <w:sz w:val="18"/>
                <w:szCs w:val="18"/>
                <w:lang w:val="en-US"/>
              </w:rPr>
            </w:pPr>
            <w:r w:rsidRPr="00381405">
              <w:rPr>
                <w:sz w:val="18"/>
                <w:szCs w:val="18"/>
                <w:lang w:val="en-US"/>
              </w:rPr>
              <w:t xml:space="preserve">c. </w:t>
            </w:r>
            <w:r w:rsidRPr="00381405">
              <w:rPr>
                <w:sz w:val="18"/>
                <w:szCs w:val="18"/>
                <w:lang w:val="en-US"/>
              </w:rPr>
              <w:tab/>
              <w:t xml:space="preserve">kebijakan dan prosedur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 xml:space="preserve">dan PPPSPM </w:t>
            </w:r>
            <w:r w:rsidRPr="00381405">
              <w:rPr>
                <w:sz w:val="18"/>
                <w:szCs w:val="18"/>
                <w:lang w:val="en-US"/>
              </w:rPr>
              <w:t xml:space="preserve">serta peran dan tanggung jawab pegawai dalam mencegah dan memberantas Pencucian Uang, </w:t>
            </w:r>
            <w:r>
              <w:rPr>
                <w:strike/>
                <w:color w:val="002060"/>
                <w:sz w:val="18"/>
                <w:szCs w:val="18"/>
                <w:lang w:val="en-US"/>
              </w:rPr>
              <w:t>dan/atau</w:t>
            </w:r>
            <w:r>
              <w:rPr>
                <w:color w:val="002060"/>
                <w:sz w:val="18"/>
                <w:szCs w:val="18"/>
                <w:lang w:val="en-US"/>
              </w:rPr>
              <w:t xml:space="preserve"> </w:t>
            </w:r>
            <w:r w:rsidRPr="00381405">
              <w:rPr>
                <w:sz w:val="18"/>
                <w:szCs w:val="18"/>
                <w:lang w:val="en-US"/>
              </w:rPr>
              <w:t xml:space="preserve">Pendanaan Terorisme, </w:t>
            </w:r>
            <w:r w:rsidRPr="00A7625F">
              <w:rPr>
                <w:color w:val="FF0000"/>
                <w:sz w:val="18"/>
                <w:szCs w:val="18"/>
                <w:lang w:val="en-US"/>
              </w:rPr>
              <w:t>dan/atau pendanaan Proliferasi Senjata Pemusnah Massal.</w:t>
            </w:r>
          </w:p>
        </w:tc>
        <w:tc>
          <w:tcPr>
            <w:tcW w:w="3548" w:type="dxa"/>
            <w:shd w:val="clear" w:color="auto" w:fill="FFFFFF" w:themeFill="background1"/>
          </w:tcPr>
          <w:p w14:paraId="1627482C" w14:textId="77777777" w:rsidR="00D939D1" w:rsidRDefault="00D939D1" w:rsidP="0005793F">
            <w:pPr>
              <w:ind w:left="452"/>
              <w:rPr>
                <w:color w:val="FF0000"/>
                <w:sz w:val="18"/>
                <w:szCs w:val="18"/>
                <w:lang w:val="en-US"/>
              </w:rPr>
            </w:pPr>
            <w:r>
              <w:rPr>
                <w:color w:val="FF0000"/>
                <w:sz w:val="18"/>
                <w:szCs w:val="18"/>
                <w:lang w:val="en-US"/>
              </w:rPr>
              <w:t>Huruf c</w:t>
            </w:r>
          </w:p>
          <w:p w14:paraId="7C087541" w14:textId="77777777" w:rsidR="00D939D1" w:rsidRPr="001A10E7" w:rsidRDefault="00D939D1" w:rsidP="0005793F">
            <w:pPr>
              <w:ind w:left="452" w:firstLine="284"/>
              <w:rPr>
                <w:color w:val="FF0000"/>
              </w:rPr>
            </w:pPr>
            <w:r w:rsidRPr="001A10E7">
              <w:rPr>
                <w:color w:val="FF0000"/>
                <w:sz w:val="18"/>
                <w:szCs w:val="18"/>
                <w:lang w:val="en-US"/>
              </w:rPr>
              <w:t>Cukup jelas.</w:t>
            </w:r>
          </w:p>
        </w:tc>
        <w:tc>
          <w:tcPr>
            <w:tcW w:w="3540" w:type="dxa"/>
            <w:shd w:val="clear" w:color="auto" w:fill="FFFFFF" w:themeFill="background1"/>
          </w:tcPr>
          <w:p w14:paraId="6B87446F" w14:textId="77777777" w:rsidR="00D939D1" w:rsidRPr="00125A9D" w:rsidRDefault="00D939D1" w:rsidP="0005793F">
            <w:pPr>
              <w:jc w:val="both"/>
              <w:rPr>
                <w:sz w:val="18"/>
                <w:szCs w:val="18"/>
                <w:lang w:val="en-US"/>
              </w:rPr>
            </w:pPr>
          </w:p>
        </w:tc>
        <w:tc>
          <w:tcPr>
            <w:tcW w:w="3544" w:type="dxa"/>
            <w:shd w:val="clear" w:color="auto" w:fill="FFFFFF" w:themeFill="background1"/>
          </w:tcPr>
          <w:p w14:paraId="3F59400C" w14:textId="77777777" w:rsidR="00D939D1" w:rsidRPr="00125A9D" w:rsidRDefault="00D939D1" w:rsidP="0005793F">
            <w:pPr>
              <w:jc w:val="both"/>
              <w:rPr>
                <w:sz w:val="18"/>
                <w:szCs w:val="18"/>
                <w:lang w:val="en-US"/>
              </w:rPr>
            </w:pPr>
          </w:p>
        </w:tc>
        <w:tc>
          <w:tcPr>
            <w:tcW w:w="3544" w:type="dxa"/>
            <w:shd w:val="clear" w:color="auto" w:fill="FFFFFF" w:themeFill="background1"/>
          </w:tcPr>
          <w:p w14:paraId="5DFAF196" w14:textId="77777777" w:rsidR="00D939D1" w:rsidRPr="00125A9D" w:rsidRDefault="00D939D1" w:rsidP="0005793F">
            <w:pPr>
              <w:jc w:val="both"/>
              <w:rPr>
                <w:sz w:val="18"/>
                <w:szCs w:val="18"/>
                <w:lang w:val="en-US"/>
              </w:rPr>
            </w:pPr>
          </w:p>
        </w:tc>
      </w:tr>
      <w:tr w:rsidR="00D939D1" w14:paraId="2F60066B" w14:textId="77777777" w:rsidTr="0005793F">
        <w:tc>
          <w:tcPr>
            <w:tcW w:w="3544" w:type="dxa"/>
            <w:shd w:val="clear" w:color="auto" w:fill="FFFFFF" w:themeFill="background1"/>
          </w:tcPr>
          <w:p w14:paraId="14A2D14D" w14:textId="77777777" w:rsidR="00D939D1" w:rsidRPr="00A7625F" w:rsidRDefault="00D939D1" w:rsidP="0005793F">
            <w:pPr>
              <w:ind w:left="318" w:hanging="318"/>
              <w:jc w:val="both"/>
              <w:rPr>
                <w:color w:val="FF0000"/>
                <w:sz w:val="18"/>
                <w:szCs w:val="18"/>
                <w:lang w:val="en-US"/>
              </w:rPr>
            </w:pPr>
            <w:r w:rsidRPr="00A7625F">
              <w:rPr>
                <w:color w:val="FF0000"/>
                <w:sz w:val="18"/>
                <w:szCs w:val="18"/>
                <w:lang w:val="en-US"/>
              </w:rPr>
              <w:t>(2)</w:t>
            </w:r>
            <w:r w:rsidRPr="00A7625F">
              <w:rPr>
                <w:color w:val="FF0000"/>
                <w:sz w:val="18"/>
                <w:szCs w:val="18"/>
                <w:lang w:val="en-US"/>
              </w:rPr>
              <w:tab/>
              <w:t>Dalam menyelenggarakan pelatihan berkesinambungan sebagaimana dimaksud pada ayat (1), LJK dapat:</w:t>
            </w:r>
          </w:p>
        </w:tc>
        <w:tc>
          <w:tcPr>
            <w:tcW w:w="3548" w:type="dxa"/>
            <w:shd w:val="clear" w:color="auto" w:fill="FFFFFF" w:themeFill="background1"/>
          </w:tcPr>
          <w:p w14:paraId="4544317E" w14:textId="77777777" w:rsidR="00D939D1" w:rsidRDefault="00D939D1" w:rsidP="0005793F">
            <w:pPr>
              <w:jc w:val="both"/>
              <w:rPr>
                <w:color w:val="FF0000"/>
                <w:sz w:val="18"/>
                <w:szCs w:val="18"/>
                <w:lang w:val="en-US"/>
              </w:rPr>
            </w:pPr>
            <w:r>
              <w:rPr>
                <w:color w:val="FF0000"/>
                <w:sz w:val="18"/>
                <w:szCs w:val="18"/>
                <w:lang w:val="en-US"/>
              </w:rPr>
              <w:t>Ayat (2)</w:t>
            </w:r>
          </w:p>
          <w:p w14:paraId="642B834A" w14:textId="77777777" w:rsidR="00D939D1" w:rsidRPr="001A10E7" w:rsidRDefault="00D939D1" w:rsidP="0005793F">
            <w:pPr>
              <w:ind w:left="169"/>
              <w:jc w:val="both"/>
              <w:rPr>
                <w:color w:val="FF0000"/>
                <w:sz w:val="18"/>
                <w:szCs w:val="18"/>
                <w:lang w:val="en-US"/>
              </w:rPr>
            </w:pPr>
            <w:r w:rsidRPr="001A10E7">
              <w:rPr>
                <w:color w:val="FF0000"/>
                <w:sz w:val="18"/>
                <w:szCs w:val="18"/>
                <w:lang w:val="en-US"/>
              </w:rPr>
              <w:t>Evaluasi atas penyelenggaraan pelatihan dapat dilakukan antara lain melalui pre-test dan post-test.</w:t>
            </w:r>
          </w:p>
        </w:tc>
        <w:tc>
          <w:tcPr>
            <w:tcW w:w="3540" w:type="dxa"/>
            <w:shd w:val="clear" w:color="auto" w:fill="FFFFFF" w:themeFill="background1"/>
          </w:tcPr>
          <w:p w14:paraId="7458A9E3" w14:textId="77777777" w:rsidR="00D939D1" w:rsidRPr="00125A9D" w:rsidRDefault="00D939D1" w:rsidP="0005793F">
            <w:pPr>
              <w:jc w:val="both"/>
              <w:rPr>
                <w:sz w:val="18"/>
                <w:szCs w:val="18"/>
                <w:lang w:val="en-US"/>
              </w:rPr>
            </w:pPr>
          </w:p>
        </w:tc>
        <w:tc>
          <w:tcPr>
            <w:tcW w:w="3544" w:type="dxa"/>
            <w:shd w:val="clear" w:color="auto" w:fill="FFFFFF" w:themeFill="background1"/>
          </w:tcPr>
          <w:p w14:paraId="087A5AE9" w14:textId="77777777" w:rsidR="00D939D1" w:rsidRPr="00125A9D" w:rsidRDefault="00D939D1" w:rsidP="0005793F">
            <w:pPr>
              <w:jc w:val="both"/>
              <w:rPr>
                <w:sz w:val="18"/>
                <w:szCs w:val="18"/>
                <w:lang w:val="en-US"/>
              </w:rPr>
            </w:pPr>
          </w:p>
        </w:tc>
        <w:tc>
          <w:tcPr>
            <w:tcW w:w="3544" w:type="dxa"/>
            <w:shd w:val="clear" w:color="auto" w:fill="FFFFFF" w:themeFill="background1"/>
          </w:tcPr>
          <w:p w14:paraId="58FE506B" w14:textId="77777777" w:rsidR="00D939D1" w:rsidRPr="00125A9D" w:rsidRDefault="00D939D1" w:rsidP="0005793F">
            <w:pPr>
              <w:jc w:val="both"/>
              <w:rPr>
                <w:sz w:val="18"/>
                <w:szCs w:val="18"/>
                <w:lang w:val="en-US"/>
              </w:rPr>
            </w:pPr>
          </w:p>
        </w:tc>
      </w:tr>
      <w:tr w:rsidR="00D939D1" w14:paraId="76D2C6FB" w14:textId="77777777" w:rsidTr="0005793F">
        <w:tc>
          <w:tcPr>
            <w:tcW w:w="3544" w:type="dxa"/>
            <w:shd w:val="clear" w:color="auto" w:fill="FFFFFF" w:themeFill="background1"/>
          </w:tcPr>
          <w:p w14:paraId="11E2FFC8" w14:textId="77777777" w:rsidR="00D939D1" w:rsidRPr="00A7625F" w:rsidRDefault="00D939D1" w:rsidP="0005793F">
            <w:pPr>
              <w:ind w:left="602" w:hanging="318"/>
              <w:jc w:val="both"/>
              <w:rPr>
                <w:color w:val="FF0000"/>
                <w:sz w:val="18"/>
                <w:szCs w:val="18"/>
                <w:lang w:val="en-US"/>
              </w:rPr>
            </w:pPr>
            <w:r w:rsidRPr="00A7625F">
              <w:rPr>
                <w:color w:val="FF0000"/>
                <w:sz w:val="18"/>
                <w:szCs w:val="18"/>
                <w:lang w:val="en-US"/>
              </w:rPr>
              <w:t>a.</w:t>
            </w:r>
            <w:r w:rsidRPr="00A7625F">
              <w:rPr>
                <w:color w:val="FF0000"/>
                <w:sz w:val="18"/>
                <w:szCs w:val="18"/>
                <w:lang w:val="en-US"/>
              </w:rPr>
              <w:tab/>
              <w:t>menyelenggarakan secara mandiri;</w:t>
            </w:r>
          </w:p>
        </w:tc>
        <w:tc>
          <w:tcPr>
            <w:tcW w:w="3548" w:type="dxa"/>
            <w:shd w:val="clear" w:color="auto" w:fill="FFFFFF" w:themeFill="background1"/>
          </w:tcPr>
          <w:p w14:paraId="4C7B4504" w14:textId="77777777" w:rsidR="00D939D1" w:rsidRDefault="00D939D1" w:rsidP="0005793F">
            <w:pPr>
              <w:ind w:left="452"/>
              <w:jc w:val="both"/>
              <w:rPr>
                <w:color w:val="FF0000"/>
                <w:sz w:val="18"/>
                <w:szCs w:val="18"/>
                <w:lang w:val="en-US"/>
              </w:rPr>
            </w:pPr>
            <w:r>
              <w:rPr>
                <w:color w:val="FF0000"/>
                <w:sz w:val="18"/>
                <w:szCs w:val="18"/>
                <w:lang w:val="en-US"/>
              </w:rPr>
              <w:t>Huruf a</w:t>
            </w:r>
          </w:p>
          <w:p w14:paraId="30138E7C" w14:textId="77777777" w:rsidR="00D939D1" w:rsidRPr="001A10E7" w:rsidRDefault="00D939D1" w:rsidP="0005793F">
            <w:pPr>
              <w:ind w:left="452" w:firstLine="284"/>
              <w:jc w:val="both"/>
              <w:rPr>
                <w:color w:val="FF0000"/>
                <w:sz w:val="18"/>
                <w:szCs w:val="18"/>
                <w:lang w:val="en-US"/>
              </w:rPr>
            </w:pPr>
            <w:r w:rsidRPr="001A10E7">
              <w:rPr>
                <w:color w:val="FF0000"/>
                <w:sz w:val="18"/>
                <w:szCs w:val="18"/>
                <w:lang w:val="en-US"/>
              </w:rPr>
              <w:t>Cukup jelas.</w:t>
            </w:r>
          </w:p>
        </w:tc>
        <w:tc>
          <w:tcPr>
            <w:tcW w:w="3540" w:type="dxa"/>
            <w:shd w:val="clear" w:color="auto" w:fill="FFFFFF" w:themeFill="background1"/>
          </w:tcPr>
          <w:p w14:paraId="794DF154" w14:textId="77777777" w:rsidR="00D939D1" w:rsidRPr="00125A9D" w:rsidRDefault="00D939D1" w:rsidP="0005793F">
            <w:pPr>
              <w:jc w:val="both"/>
              <w:rPr>
                <w:sz w:val="18"/>
                <w:szCs w:val="18"/>
                <w:lang w:val="en-US"/>
              </w:rPr>
            </w:pPr>
          </w:p>
        </w:tc>
        <w:tc>
          <w:tcPr>
            <w:tcW w:w="3544" w:type="dxa"/>
            <w:shd w:val="clear" w:color="auto" w:fill="FFFFFF" w:themeFill="background1"/>
          </w:tcPr>
          <w:p w14:paraId="3E300BE4" w14:textId="77777777" w:rsidR="00D939D1" w:rsidRPr="00125A9D" w:rsidRDefault="00D939D1" w:rsidP="0005793F">
            <w:pPr>
              <w:jc w:val="both"/>
              <w:rPr>
                <w:sz w:val="18"/>
                <w:szCs w:val="18"/>
                <w:lang w:val="en-US"/>
              </w:rPr>
            </w:pPr>
          </w:p>
        </w:tc>
        <w:tc>
          <w:tcPr>
            <w:tcW w:w="3544" w:type="dxa"/>
            <w:shd w:val="clear" w:color="auto" w:fill="FFFFFF" w:themeFill="background1"/>
          </w:tcPr>
          <w:p w14:paraId="544504B7" w14:textId="77777777" w:rsidR="00D939D1" w:rsidRPr="00125A9D" w:rsidRDefault="00D939D1" w:rsidP="0005793F">
            <w:pPr>
              <w:jc w:val="both"/>
              <w:rPr>
                <w:sz w:val="18"/>
                <w:szCs w:val="18"/>
                <w:lang w:val="en-US"/>
              </w:rPr>
            </w:pPr>
          </w:p>
        </w:tc>
      </w:tr>
      <w:tr w:rsidR="00D939D1" w14:paraId="41782F0B" w14:textId="77777777" w:rsidTr="0005793F">
        <w:tc>
          <w:tcPr>
            <w:tcW w:w="3544" w:type="dxa"/>
            <w:shd w:val="clear" w:color="auto" w:fill="FFFFFF" w:themeFill="background1"/>
          </w:tcPr>
          <w:p w14:paraId="0F28779C" w14:textId="77777777" w:rsidR="00D939D1" w:rsidRPr="00A7625F" w:rsidRDefault="00D939D1" w:rsidP="0005793F">
            <w:pPr>
              <w:ind w:left="602" w:hanging="318"/>
              <w:jc w:val="both"/>
              <w:rPr>
                <w:color w:val="FF0000"/>
                <w:sz w:val="18"/>
                <w:szCs w:val="18"/>
                <w:lang w:val="en-US"/>
              </w:rPr>
            </w:pPr>
            <w:r w:rsidRPr="00A7625F">
              <w:rPr>
                <w:color w:val="FF0000"/>
                <w:sz w:val="18"/>
                <w:szCs w:val="18"/>
                <w:lang w:val="en-US"/>
              </w:rPr>
              <w:t>b.</w:t>
            </w:r>
            <w:r w:rsidRPr="00A7625F">
              <w:rPr>
                <w:color w:val="FF0000"/>
                <w:sz w:val="18"/>
                <w:szCs w:val="18"/>
                <w:lang w:val="en-US"/>
              </w:rPr>
              <w:tab/>
              <w:t>bekerja sama dengan pihak lain seperti asosiasi LJK, PPATK, dan/atau otoritas berwenang yang terkait; dan/atau</w:t>
            </w:r>
          </w:p>
        </w:tc>
        <w:tc>
          <w:tcPr>
            <w:tcW w:w="3548" w:type="dxa"/>
            <w:shd w:val="clear" w:color="auto" w:fill="FFFFFF" w:themeFill="background1"/>
          </w:tcPr>
          <w:p w14:paraId="1E8148DB" w14:textId="77777777" w:rsidR="00D939D1" w:rsidRDefault="00D939D1" w:rsidP="0005793F">
            <w:pPr>
              <w:ind w:left="452"/>
              <w:rPr>
                <w:color w:val="FF0000"/>
                <w:sz w:val="18"/>
                <w:szCs w:val="18"/>
                <w:lang w:val="en-US"/>
              </w:rPr>
            </w:pPr>
            <w:r>
              <w:rPr>
                <w:color w:val="FF0000"/>
                <w:sz w:val="18"/>
                <w:szCs w:val="18"/>
                <w:lang w:val="en-US"/>
              </w:rPr>
              <w:t>Huruf b</w:t>
            </w:r>
          </w:p>
          <w:p w14:paraId="60D4C157" w14:textId="77777777" w:rsidR="00D939D1" w:rsidRPr="001A10E7" w:rsidRDefault="00D939D1" w:rsidP="0005793F">
            <w:pPr>
              <w:ind w:left="452" w:firstLine="284"/>
              <w:rPr>
                <w:color w:val="FF0000"/>
              </w:rPr>
            </w:pPr>
            <w:r w:rsidRPr="001A10E7">
              <w:rPr>
                <w:color w:val="FF0000"/>
                <w:sz w:val="18"/>
                <w:szCs w:val="18"/>
                <w:lang w:val="en-US"/>
              </w:rPr>
              <w:t>Cukup jelas.</w:t>
            </w:r>
          </w:p>
        </w:tc>
        <w:tc>
          <w:tcPr>
            <w:tcW w:w="3540" w:type="dxa"/>
            <w:shd w:val="clear" w:color="auto" w:fill="FFFFFF" w:themeFill="background1"/>
          </w:tcPr>
          <w:p w14:paraId="5D0A00E5" w14:textId="77777777" w:rsidR="00D939D1" w:rsidRPr="00125A9D" w:rsidRDefault="00D939D1" w:rsidP="0005793F">
            <w:pPr>
              <w:jc w:val="both"/>
              <w:rPr>
                <w:sz w:val="18"/>
                <w:szCs w:val="18"/>
                <w:lang w:val="en-US"/>
              </w:rPr>
            </w:pPr>
          </w:p>
        </w:tc>
        <w:tc>
          <w:tcPr>
            <w:tcW w:w="3544" w:type="dxa"/>
            <w:shd w:val="clear" w:color="auto" w:fill="FFFFFF" w:themeFill="background1"/>
          </w:tcPr>
          <w:p w14:paraId="63D1264F" w14:textId="77777777" w:rsidR="00D939D1" w:rsidRPr="00125A9D" w:rsidRDefault="00D939D1" w:rsidP="0005793F">
            <w:pPr>
              <w:jc w:val="both"/>
              <w:rPr>
                <w:sz w:val="18"/>
                <w:szCs w:val="18"/>
                <w:lang w:val="en-US"/>
              </w:rPr>
            </w:pPr>
          </w:p>
        </w:tc>
        <w:tc>
          <w:tcPr>
            <w:tcW w:w="3544" w:type="dxa"/>
            <w:shd w:val="clear" w:color="auto" w:fill="FFFFFF" w:themeFill="background1"/>
          </w:tcPr>
          <w:p w14:paraId="69B78BB9" w14:textId="77777777" w:rsidR="00D939D1" w:rsidRPr="00125A9D" w:rsidRDefault="00D939D1" w:rsidP="0005793F">
            <w:pPr>
              <w:jc w:val="both"/>
              <w:rPr>
                <w:sz w:val="18"/>
                <w:szCs w:val="18"/>
                <w:lang w:val="en-US"/>
              </w:rPr>
            </w:pPr>
          </w:p>
        </w:tc>
      </w:tr>
      <w:tr w:rsidR="00D939D1" w14:paraId="310DC5A2" w14:textId="77777777" w:rsidTr="0005793F">
        <w:tc>
          <w:tcPr>
            <w:tcW w:w="3544" w:type="dxa"/>
            <w:shd w:val="clear" w:color="auto" w:fill="FFFFFF" w:themeFill="background1"/>
          </w:tcPr>
          <w:p w14:paraId="3AB195FC" w14:textId="77777777" w:rsidR="00D939D1" w:rsidRPr="00A7625F" w:rsidRDefault="00D939D1" w:rsidP="0005793F">
            <w:pPr>
              <w:ind w:left="602" w:hanging="318"/>
              <w:jc w:val="both"/>
              <w:rPr>
                <w:color w:val="FF0000"/>
                <w:sz w:val="18"/>
                <w:szCs w:val="18"/>
                <w:lang w:val="en-US"/>
              </w:rPr>
            </w:pPr>
            <w:r w:rsidRPr="00A7625F">
              <w:rPr>
                <w:color w:val="FF0000"/>
                <w:sz w:val="18"/>
                <w:szCs w:val="18"/>
                <w:lang w:val="en-US"/>
              </w:rPr>
              <w:lastRenderedPageBreak/>
              <w:t xml:space="preserve">c. </w:t>
            </w:r>
            <w:r w:rsidRPr="00A7625F">
              <w:rPr>
                <w:color w:val="FF0000"/>
                <w:sz w:val="18"/>
                <w:szCs w:val="18"/>
                <w:lang w:val="en-US"/>
              </w:rPr>
              <w:tab/>
              <w:t>mengikutsertakan karyawannya dalam pelatihan antara lain yang diselenggarakan oleh asosiasi LJK, PPATK, OJK, dan/atau otoritas berwenang lainnya.</w:t>
            </w:r>
          </w:p>
        </w:tc>
        <w:tc>
          <w:tcPr>
            <w:tcW w:w="3548" w:type="dxa"/>
            <w:shd w:val="clear" w:color="auto" w:fill="FFFFFF" w:themeFill="background1"/>
          </w:tcPr>
          <w:p w14:paraId="49D3A7FB" w14:textId="77777777" w:rsidR="00D939D1" w:rsidRDefault="00D939D1" w:rsidP="0005793F">
            <w:pPr>
              <w:ind w:left="452"/>
              <w:rPr>
                <w:color w:val="FF0000"/>
                <w:sz w:val="18"/>
                <w:szCs w:val="18"/>
                <w:lang w:val="en-US"/>
              </w:rPr>
            </w:pPr>
            <w:r>
              <w:rPr>
                <w:color w:val="FF0000"/>
                <w:sz w:val="18"/>
                <w:szCs w:val="18"/>
                <w:lang w:val="en-US"/>
              </w:rPr>
              <w:t>Huruf c</w:t>
            </w:r>
          </w:p>
          <w:p w14:paraId="57E0344E" w14:textId="77777777" w:rsidR="00D939D1" w:rsidRPr="001A10E7" w:rsidRDefault="00D939D1" w:rsidP="0005793F">
            <w:pPr>
              <w:ind w:left="452" w:firstLine="284"/>
              <w:rPr>
                <w:color w:val="FF0000"/>
              </w:rPr>
            </w:pPr>
            <w:r w:rsidRPr="001A10E7">
              <w:rPr>
                <w:color w:val="FF0000"/>
                <w:sz w:val="18"/>
                <w:szCs w:val="18"/>
                <w:lang w:val="en-US"/>
              </w:rPr>
              <w:t>Cukup jelas.</w:t>
            </w:r>
          </w:p>
        </w:tc>
        <w:tc>
          <w:tcPr>
            <w:tcW w:w="3540" w:type="dxa"/>
            <w:shd w:val="clear" w:color="auto" w:fill="FFFFFF" w:themeFill="background1"/>
          </w:tcPr>
          <w:p w14:paraId="4F43724C" w14:textId="77777777" w:rsidR="00D939D1" w:rsidRPr="00125A9D" w:rsidRDefault="00D939D1" w:rsidP="0005793F">
            <w:pPr>
              <w:jc w:val="both"/>
              <w:rPr>
                <w:sz w:val="18"/>
                <w:szCs w:val="18"/>
                <w:lang w:val="en-US"/>
              </w:rPr>
            </w:pPr>
          </w:p>
        </w:tc>
        <w:tc>
          <w:tcPr>
            <w:tcW w:w="3544" w:type="dxa"/>
            <w:shd w:val="clear" w:color="auto" w:fill="FFFFFF" w:themeFill="background1"/>
          </w:tcPr>
          <w:p w14:paraId="69849EE8" w14:textId="77777777" w:rsidR="00D939D1" w:rsidRPr="00125A9D" w:rsidRDefault="00D939D1" w:rsidP="0005793F">
            <w:pPr>
              <w:jc w:val="both"/>
              <w:rPr>
                <w:sz w:val="18"/>
                <w:szCs w:val="18"/>
                <w:lang w:val="en-US"/>
              </w:rPr>
            </w:pPr>
          </w:p>
        </w:tc>
        <w:tc>
          <w:tcPr>
            <w:tcW w:w="3544" w:type="dxa"/>
            <w:shd w:val="clear" w:color="auto" w:fill="FFFFFF" w:themeFill="background1"/>
          </w:tcPr>
          <w:p w14:paraId="1FD10732" w14:textId="77777777" w:rsidR="00D939D1" w:rsidRPr="00125A9D" w:rsidRDefault="00D939D1" w:rsidP="0005793F">
            <w:pPr>
              <w:jc w:val="both"/>
              <w:rPr>
                <w:sz w:val="18"/>
                <w:szCs w:val="18"/>
                <w:lang w:val="en-US"/>
              </w:rPr>
            </w:pPr>
          </w:p>
        </w:tc>
      </w:tr>
      <w:tr w:rsidR="00D939D1" w14:paraId="69412900" w14:textId="77777777" w:rsidTr="0005793F">
        <w:tc>
          <w:tcPr>
            <w:tcW w:w="3544" w:type="dxa"/>
            <w:shd w:val="clear" w:color="auto" w:fill="FFFFFF" w:themeFill="background1"/>
          </w:tcPr>
          <w:p w14:paraId="7863A1BA" w14:textId="77777777" w:rsidR="00D939D1" w:rsidRPr="00A7625F" w:rsidRDefault="00D939D1" w:rsidP="0005793F">
            <w:pPr>
              <w:ind w:left="318" w:hanging="318"/>
              <w:jc w:val="both"/>
              <w:rPr>
                <w:color w:val="FF0000"/>
                <w:sz w:val="18"/>
                <w:szCs w:val="18"/>
                <w:lang w:val="en-US"/>
              </w:rPr>
            </w:pPr>
            <w:r w:rsidRPr="00A7625F">
              <w:rPr>
                <w:color w:val="FF0000"/>
                <w:sz w:val="18"/>
                <w:szCs w:val="18"/>
                <w:lang w:val="en-US"/>
              </w:rPr>
              <w:t>(3)</w:t>
            </w:r>
            <w:r w:rsidRPr="00A7625F">
              <w:rPr>
                <w:color w:val="FF0000"/>
                <w:sz w:val="18"/>
                <w:szCs w:val="18"/>
                <w:lang w:val="en-US"/>
              </w:rPr>
              <w:tab/>
              <w:t>LJK wajib melakukan evaluasi atas pelatihan yang berkesinambungan tentang APU PPT dan/atau PPPSPM sebagaimana dimaksud pada ayat (1).</w:t>
            </w:r>
          </w:p>
        </w:tc>
        <w:tc>
          <w:tcPr>
            <w:tcW w:w="3548" w:type="dxa"/>
            <w:shd w:val="clear" w:color="auto" w:fill="FFFFFF" w:themeFill="background1"/>
          </w:tcPr>
          <w:p w14:paraId="21406085" w14:textId="77777777" w:rsidR="00D939D1" w:rsidRDefault="00D939D1" w:rsidP="0005793F">
            <w:pPr>
              <w:jc w:val="both"/>
              <w:rPr>
                <w:color w:val="FF0000"/>
                <w:sz w:val="18"/>
                <w:szCs w:val="18"/>
                <w:lang w:val="en-US"/>
              </w:rPr>
            </w:pPr>
            <w:r>
              <w:rPr>
                <w:color w:val="FF0000"/>
                <w:sz w:val="18"/>
                <w:szCs w:val="18"/>
                <w:lang w:val="en-US"/>
              </w:rPr>
              <w:t>Ayat (3)</w:t>
            </w:r>
          </w:p>
          <w:p w14:paraId="3DC3A336" w14:textId="77777777" w:rsidR="00D939D1" w:rsidRPr="001A10E7" w:rsidRDefault="00D939D1" w:rsidP="0005793F">
            <w:pPr>
              <w:ind w:firstLine="169"/>
              <w:jc w:val="both"/>
              <w:rPr>
                <w:color w:val="FF0000"/>
                <w:sz w:val="18"/>
                <w:szCs w:val="18"/>
                <w:lang w:val="en-US"/>
              </w:rPr>
            </w:pPr>
            <w:r w:rsidRPr="001A10E7">
              <w:rPr>
                <w:color w:val="FF0000"/>
                <w:sz w:val="18"/>
                <w:szCs w:val="18"/>
                <w:lang w:val="en-US"/>
              </w:rPr>
              <w:t>Cukup jelas.</w:t>
            </w:r>
          </w:p>
        </w:tc>
        <w:tc>
          <w:tcPr>
            <w:tcW w:w="3540" w:type="dxa"/>
            <w:shd w:val="clear" w:color="auto" w:fill="FFFFFF" w:themeFill="background1"/>
          </w:tcPr>
          <w:p w14:paraId="155920BE" w14:textId="77777777" w:rsidR="00D939D1" w:rsidRPr="00125A9D" w:rsidRDefault="00D939D1" w:rsidP="0005793F">
            <w:pPr>
              <w:jc w:val="both"/>
              <w:rPr>
                <w:sz w:val="18"/>
                <w:szCs w:val="18"/>
                <w:lang w:val="en-US"/>
              </w:rPr>
            </w:pPr>
          </w:p>
        </w:tc>
        <w:tc>
          <w:tcPr>
            <w:tcW w:w="3544" w:type="dxa"/>
            <w:shd w:val="clear" w:color="auto" w:fill="FFFFFF" w:themeFill="background1"/>
          </w:tcPr>
          <w:p w14:paraId="1749CF80" w14:textId="77777777" w:rsidR="00D939D1" w:rsidRPr="00125A9D" w:rsidRDefault="00D939D1" w:rsidP="0005793F">
            <w:pPr>
              <w:jc w:val="both"/>
              <w:rPr>
                <w:sz w:val="18"/>
                <w:szCs w:val="18"/>
                <w:lang w:val="en-US"/>
              </w:rPr>
            </w:pPr>
          </w:p>
        </w:tc>
        <w:tc>
          <w:tcPr>
            <w:tcW w:w="3544" w:type="dxa"/>
            <w:shd w:val="clear" w:color="auto" w:fill="FFFFFF" w:themeFill="background1"/>
          </w:tcPr>
          <w:p w14:paraId="05AA1701" w14:textId="77777777" w:rsidR="00D939D1" w:rsidRPr="00125A9D" w:rsidRDefault="00D939D1" w:rsidP="0005793F">
            <w:pPr>
              <w:jc w:val="both"/>
              <w:rPr>
                <w:sz w:val="18"/>
                <w:szCs w:val="18"/>
                <w:lang w:val="en-US"/>
              </w:rPr>
            </w:pPr>
          </w:p>
        </w:tc>
      </w:tr>
      <w:tr w:rsidR="00D939D1" w14:paraId="10B18C16" w14:textId="77777777" w:rsidTr="0005793F">
        <w:tc>
          <w:tcPr>
            <w:tcW w:w="3544" w:type="dxa"/>
            <w:shd w:val="clear" w:color="auto" w:fill="FFFFFF" w:themeFill="background1"/>
          </w:tcPr>
          <w:p w14:paraId="03CEC237" w14:textId="77777777" w:rsidR="00D939D1" w:rsidRPr="00A7625F" w:rsidRDefault="00D939D1" w:rsidP="0005793F">
            <w:pPr>
              <w:ind w:left="318" w:hanging="318"/>
              <w:jc w:val="both"/>
              <w:rPr>
                <w:color w:val="FF0000"/>
                <w:sz w:val="18"/>
                <w:szCs w:val="18"/>
                <w:lang w:val="en-US"/>
              </w:rPr>
            </w:pPr>
            <w:r w:rsidRPr="00A7625F">
              <w:rPr>
                <w:color w:val="FF0000"/>
                <w:sz w:val="18"/>
                <w:szCs w:val="18"/>
                <w:lang w:val="en-US"/>
              </w:rPr>
              <w:t>(4)</w:t>
            </w:r>
            <w:r w:rsidRPr="00A7625F">
              <w:rPr>
                <w:color w:val="FF0000"/>
                <w:sz w:val="18"/>
                <w:szCs w:val="18"/>
                <w:lang w:val="en-US"/>
              </w:rPr>
              <w:tab/>
              <w:t>LJK yang melanggar ketentuan sebagaimana dimaksud pada ayat (1) dan/atau ayat (3) dapat dikenai sanksi administratif berupa:</w:t>
            </w:r>
          </w:p>
        </w:tc>
        <w:tc>
          <w:tcPr>
            <w:tcW w:w="3548" w:type="dxa"/>
            <w:shd w:val="clear" w:color="auto" w:fill="FFFFFF" w:themeFill="background1"/>
          </w:tcPr>
          <w:p w14:paraId="2DFD69F6" w14:textId="77777777" w:rsidR="00D939D1" w:rsidRDefault="00D939D1" w:rsidP="0005793F">
            <w:pPr>
              <w:jc w:val="both"/>
              <w:rPr>
                <w:color w:val="FF0000"/>
                <w:sz w:val="18"/>
                <w:szCs w:val="18"/>
                <w:lang w:val="en-US"/>
              </w:rPr>
            </w:pPr>
            <w:r>
              <w:rPr>
                <w:color w:val="FF0000"/>
                <w:sz w:val="18"/>
                <w:szCs w:val="18"/>
                <w:lang w:val="en-US"/>
              </w:rPr>
              <w:t>Ayat (4)</w:t>
            </w:r>
          </w:p>
          <w:p w14:paraId="6DD6BBC3" w14:textId="77777777" w:rsidR="00D939D1" w:rsidRPr="001A10E7" w:rsidRDefault="00D939D1" w:rsidP="0005793F">
            <w:pPr>
              <w:ind w:firstLine="169"/>
              <w:jc w:val="both"/>
              <w:rPr>
                <w:color w:val="FF0000"/>
                <w:sz w:val="18"/>
                <w:szCs w:val="18"/>
                <w:lang w:val="en-US"/>
              </w:rPr>
            </w:pPr>
            <w:r w:rsidRPr="001A10E7">
              <w:rPr>
                <w:color w:val="FF0000"/>
                <w:sz w:val="18"/>
                <w:szCs w:val="18"/>
                <w:lang w:val="en-US"/>
              </w:rPr>
              <w:t>Cukup jelas.</w:t>
            </w:r>
          </w:p>
        </w:tc>
        <w:tc>
          <w:tcPr>
            <w:tcW w:w="3540" w:type="dxa"/>
            <w:shd w:val="clear" w:color="auto" w:fill="FFFFFF" w:themeFill="background1"/>
          </w:tcPr>
          <w:p w14:paraId="61EE06EC" w14:textId="77777777" w:rsidR="00D939D1" w:rsidRPr="00125A9D" w:rsidRDefault="00D939D1" w:rsidP="0005793F">
            <w:pPr>
              <w:jc w:val="both"/>
              <w:rPr>
                <w:sz w:val="18"/>
                <w:szCs w:val="18"/>
                <w:lang w:val="en-US"/>
              </w:rPr>
            </w:pPr>
          </w:p>
        </w:tc>
        <w:tc>
          <w:tcPr>
            <w:tcW w:w="3544" w:type="dxa"/>
            <w:shd w:val="clear" w:color="auto" w:fill="FFFFFF" w:themeFill="background1"/>
          </w:tcPr>
          <w:p w14:paraId="038C78E9" w14:textId="77777777" w:rsidR="00D939D1" w:rsidRPr="00125A9D" w:rsidRDefault="00D939D1" w:rsidP="0005793F">
            <w:pPr>
              <w:jc w:val="both"/>
              <w:rPr>
                <w:sz w:val="18"/>
                <w:szCs w:val="18"/>
                <w:lang w:val="en-US"/>
              </w:rPr>
            </w:pPr>
          </w:p>
        </w:tc>
        <w:tc>
          <w:tcPr>
            <w:tcW w:w="3544" w:type="dxa"/>
            <w:shd w:val="clear" w:color="auto" w:fill="FFFFFF" w:themeFill="background1"/>
          </w:tcPr>
          <w:p w14:paraId="3F0728B5" w14:textId="77777777" w:rsidR="00D939D1" w:rsidRPr="00125A9D" w:rsidRDefault="00D939D1" w:rsidP="0005793F">
            <w:pPr>
              <w:jc w:val="both"/>
              <w:rPr>
                <w:sz w:val="18"/>
                <w:szCs w:val="18"/>
                <w:lang w:val="en-US"/>
              </w:rPr>
            </w:pPr>
          </w:p>
        </w:tc>
      </w:tr>
      <w:tr w:rsidR="00D939D1" w14:paraId="49C545B7" w14:textId="77777777" w:rsidTr="0005793F">
        <w:tc>
          <w:tcPr>
            <w:tcW w:w="3544" w:type="dxa"/>
            <w:shd w:val="clear" w:color="auto" w:fill="FFFFFF" w:themeFill="background1"/>
          </w:tcPr>
          <w:p w14:paraId="0657E3CA"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a.</w:t>
            </w:r>
            <w:r w:rsidRPr="00A7625F">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74CA6DE8"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14E75FF6" w14:textId="77777777" w:rsidR="00D939D1" w:rsidRPr="00125A9D" w:rsidRDefault="00D939D1" w:rsidP="0005793F">
            <w:pPr>
              <w:jc w:val="both"/>
              <w:rPr>
                <w:sz w:val="18"/>
                <w:szCs w:val="18"/>
                <w:lang w:val="en-US"/>
              </w:rPr>
            </w:pPr>
          </w:p>
        </w:tc>
        <w:tc>
          <w:tcPr>
            <w:tcW w:w="3544" w:type="dxa"/>
            <w:shd w:val="clear" w:color="auto" w:fill="FFFFFF" w:themeFill="background1"/>
          </w:tcPr>
          <w:p w14:paraId="0B590B74" w14:textId="77777777" w:rsidR="00D939D1" w:rsidRPr="00125A9D" w:rsidRDefault="00D939D1" w:rsidP="0005793F">
            <w:pPr>
              <w:jc w:val="both"/>
              <w:rPr>
                <w:sz w:val="18"/>
                <w:szCs w:val="18"/>
                <w:lang w:val="en-US"/>
              </w:rPr>
            </w:pPr>
          </w:p>
        </w:tc>
        <w:tc>
          <w:tcPr>
            <w:tcW w:w="3544" w:type="dxa"/>
            <w:shd w:val="clear" w:color="auto" w:fill="FFFFFF" w:themeFill="background1"/>
          </w:tcPr>
          <w:p w14:paraId="7219259F" w14:textId="77777777" w:rsidR="00D939D1" w:rsidRPr="00125A9D" w:rsidRDefault="00D939D1" w:rsidP="0005793F">
            <w:pPr>
              <w:jc w:val="both"/>
              <w:rPr>
                <w:sz w:val="18"/>
                <w:szCs w:val="18"/>
                <w:lang w:val="en-US"/>
              </w:rPr>
            </w:pPr>
          </w:p>
        </w:tc>
      </w:tr>
      <w:tr w:rsidR="00D939D1" w14:paraId="55EEA2B5" w14:textId="77777777" w:rsidTr="0005793F">
        <w:tc>
          <w:tcPr>
            <w:tcW w:w="3544" w:type="dxa"/>
            <w:shd w:val="clear" w:color="auto" w:fill="FFFFFF" w:themeFill="background1"/>
          </w:tcPr>
          <w:p w14:paraId="3010482F"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b.</w:t>
            </w:r>
            <w:r w:rsidRPr="00A7625F">
              <w:rPr>
                <w:color w:val="FF0000"/>
                <w:sz w:val="18"/>
                <w:szCs w:val="18"/>
                <w:lang w:val="en-US"/>
              </w:rPr>
              <w:tab/>
              <w:t>denda;</w:t>
            </w:r>
          </w:p>
        </w:tc>
        <w:tc>
          <w:tcPr>
            <w:tcW w:w="3548" w:type="dxa"/>
            <w:shd w:val="clear" w:color="auto" w:fill="FFFFFF" w:themeFill="background1"/>
          </w:tcPr>
          <w:p w14:paraId="7BAE1095"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5FBF1857" w14:textId="77777777" w:rsidR="00D939D1" w:rsidRPr="00125A9D" w:rsidRDefault="00D939D1" w:rsidP="0005793F">
            <w:pPr>
              <w:jc w:val="both"/>
              <w:rPr>
                <w:sz w:val="18"/>
                <w:szCs w:val="18"/>
                <w:lang w:val="en-US"/>
              </w:rPr>
            </w:pPr>
          </w:p>
        </w:tc>
        <w:tc>
          <w:tcPr>
            <w:tcW w:w="3544" w:type="dxa"/>
            <w:shd w:val="clear" w:color="auto" w:fill="FFFFFF" w:themeFill="background1"/>
          </w:tcPr>
          <w:p w14:paraId="4115B751" w14:textId="77777777" w:rsidR="00D939D1" w:rsidRPr="00125A9D" w:rsidRDefault="00D939D1" w:rsidP="0005793F">
            <w:pPr>
              <w:jc w:val="both"/>
              <w:rPr>
                <w:sz w:val="18"/>
                <w:szCs w:val="18"/>
                <w:lang w:val="en-US"/>
              </w:rPr>
            </w:pPr>
          </w:p>
        </w:tc>
        <w:tc>
          <w:tcPr>
            <w:tcW w:w="3544" w:type="dxa"/>
            <w:shd w:val="clear" w:color="auto" w:fill="FFFFFF" w:themeFill="background1"/>
          </w:tcPr>
          <w:p w14:paraId="792685F9" w14:textId="77777777" w:rsidR="00D939D1" w:rsidRPr="00125A9D" w:rsidRDefault="00D939D1" w:rsidP="0005793F">
            <w:pPr>
              <w:jc w:val="both"/>
              <w:rPr>
                <w:sz w:val="18"/>
                <w:szCs w:val="18"/>
                <w:lang w:val="en-US"/>
              </w:rPr>
            </w:pPr>
          </w:p>
        </w:tc>
      </w:tr>
      <w:tr w:rsidR="00D939D1" w14:paraId="0E1650B6" w14:textId="77777777" w:rsidTr="0005793F">
        <w:tc>
          <w:tcPr>
            <w:tcW w:w="3544" w:type="dxa"/>
            <w:shd w:val="clear" w:color="auto" w:fill="FFFFFF" w:themeFill="background1"/>
          </w:tcPr>
          <w:p w14:paraId="3EE4E055"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c.</w:t>
            </w:r>
            <w:r w:rsidRPr="00A7625F">
              <w:rPr>
                <w:color w:val="FF0000"/>
                <w:sz w:val="18"/>
                <w:szCs w:val="18"/>
                <w:lang w:val="en-US"/>
              </w:rPr>
              <w:tab/>
              <w:t>pembatasan kegiatan usaha tertentu;</w:t>
            </w:r>
          </w:p>
        </w:tc>
        <w:tc>
          <w:tcPr>
            <w:tcW w:w="3548" w:type="dxa"/>
            <w:shd w:val="clear" w:color="auto" w:fill="FFFFFF" w:themeFill="background1"/>
          </w:tcPr>
          <w:p w14:paraId="6D7EE9E7"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38E038A2" w14:textId="77777777" w:rsidR="00D939D1" w:rsidRPr="00125A9D" w:rsidRDefault="00D939D1" w:rsidP="0005793F">
            <w:pPr>
              <w:jc w:val="both"/>
              <w:rPr>
                <w:sz w:val="18"/>
                <w:szCs w:val="18"/>
                <w:lang w:val="en-US"/>
              </w:rPr>
            </w:pPr>
          </w:p>
        </w:tc>
        <w:tc>
          <w:tcPr>
            <w:tcW w:w="3544" w:type="dxa"/>
            <w:shd w:val="clear" w:color="auto" w:fill="FFFFFF" w:themeFill="background1"/>
          </w:tcPr>
          <w:p w14:paraId="0CE9601E" w14:textId="77777777" w:rsidR="00D939D1" w:rsidRPr="00125A9D" w:rsidRDefault="00D939D1" w:rsidP="0005793F">
            <w:pPr>
              <w:jc w:val="both"/>
              <w:rPr>
                <w:sz w:val="18"/>
                <w:szCs w:val="18"/>
                <w:lang w:val="en-US"/>
              </w:rPr>
            </w:pPr>
          </w:p>
        </w:tc>
        <w:tc>
          <w:tcPr>
            <w:tcW w:w="3544" w:type="dxa"/>
            <w:shd w:val="clear" w:color="auto" w:fill="FFFFFF" w:themeFill="background1"/>
          </w:tcPr>
          <w:p w14:paraId="70191A64" w14:textId="77777777" w:rsidR="00D939D1" w:rsidRPr="00125A9D" w:rsidRDefault="00D939D1" w:rsidP="0005793F">
            <w:pPr>
              <w:jc w:val="both"/>
              <w:rPr>
                <w:sz w:val="18"/>
                <w:szCs w:val="18"/>
                <w:lang w:val="en-US"/>
              </w:rPr>
            </w:pPr>
          </w:p>
        </w:tc>
      </w:tr>
      <w:tr w:rsidR="00D939D1" w14:paraId="009DD8F7" w14:textId="77777777" w:rsidTr="0005793F">
        <w:tc>
          <w:tcPr>
            <w:tcW w:w="3544" w:type="dxa"/>
            <w:shd w:val="clear" w:color="auto" w:fill="FFFFFF" w:themeFill="background1"/>
          </w:tcPr>
          <w:p w14:paraId="09231CA1"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 xml:space="preserve">d. </w:t>
            </w:r>
            <w:r w:rsidRPr="00A7625F">
              <w:rPr>
                <w:color w:val="FF0000"/>
                <w:sz w:val="18"/>
                <w:szCs w:val="18"/>
                <w:lang w:val="en-US"/>
              </w:rPr>
              <w:tab/>
              <w:t>penurunan penilaian faktor-faktor pembentuk nilai tingkat kesehatan;</w:t>
            </w:r>
          </w:p>
        </w:tc>
        <w:tc>
          <w:tcPr>
            <w:tcW w:w="3548" w:type="dxa"/>
            <w:shd w:val="clear" w:color="auto" w:fill="FFFFFF" w:themeFill="background1"/>
          </w:tcPr>
          <w:p w14:paraId="230DFD0B"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6AB15D72" w14:textId="77777777" w:rsidR="00D939D1" w:rsidRPr="00125A9D" w:rsidRDefault="00D939D1" w:rsidP="0005793F">
            <w:pPr>
              <w:jc w:val="both"/>
              <w:rPr>
                <w:sz w:val="18"/>
                <w:szCs w:val="18"/>
                <w:lang w:val="en-US"/>
              </w:rPr>
            </w:pPr>
          </w:p>
        </w:tc>
        <w:tc>
          <w:tcPr>
            <w:tcW w:w="3544" w:type="dxa"/>
            <w:shd w:val="clear" w:color="auto" w:fill="FFFFFF" w:themeFill="background1"/>
          </w:tcPr>
          <w:p w14:paraId="315ABF13" w14:textId="77777777" w:rsidR="00D939D1" w:rsidRPr="00125A9D" w:rsidRDefault="00D939D1" w:rsidP="0005793F">
            <w:pPr>
              <w:jc w:val="both"/>
              <w:rPr>
                <w:sz w:val="18"/>
                <w:szCs w:val="18"/>
                <w:lang w:val="en-US"/>
              </w:rPr>
            </w:pPr>
          </w:p>
        </w:tc>
        <w:tc>
          <w:tcPr>
            <w:tcW w:w="3544" w:type="dxa"/>
            <w:shd w:val="clear" w:color="auto" w:fill="FFFFFF" w:themeFill="background1"/>
          </w:tcPr>
          <w:p w14:paraId="0160FB85" w14:textId="77777777" w:rsidR="00D939D1" w:rsidRPr="00125A9D" w:rsidRDefault="00D939D1" w:rsidP="0005793F">
            <w:pPr>
              <w:jc w:val="both"/>
              <w:rPr>
                <w:sz w:val="18"/>
                <w:szCs w:val="18"/>
                <w:lang w:val="en-US"/>
              </w:rPr>
            </w:pPr>
          </w:p>
        </w:tc>
      </w:tr>
      <w:tr w:rsidR="00D939D1" w14:paraId="60C149E6" w14:textId="77777777" w:rsidTr="0005793F">
        <w:tc>
          <w:tcPr>
            <w:tcW w:w="3544" w:type="dxa"/>
            <w:shd w:val="clear" w:color="auto" w:fill="FFFFFF" w:themeFill="background1"/>
          </w:tcPr>
          <w:p w14:paraId="42991F53" w14:textId="77777777" w:rsidR="00D939D1" w:rsidRPr="00A7625F" w:rsidRDefault="00D939D1" w:rsidP="0005793F">
            <w:pPr>
              <w:ind w:left="602" w:hanging="284"/>
              <w:jc w:val="both"/>
              <w:rPr>
                <w:color w:val="FF0000"/>
                <w:sz w:val="18"/>
                <w:szCs w:val="18"/>
                <w:lang w:val="en-US"/>
              </w:rPr>
            </w:pPr>
            <w:r w:rsidRPr="00A7625F">
              <w:rPr>
                <w:color w:val="FF0000"/>
                <w:sz w:val="18"/>
                <w:szCs w:val="18"/>
                <w:lang w:val="en-US"/>
              </w:rPr>
              <w:t xml:space="preserve">e. </w:t>
            </w:r>
            <w:r w:rsidRPr="00A7625F">
              <w:rPr>
                <w:color w:val="FF0000"/>
                <w:sz w:val="18"/>
                <w:szCs w:val="18"/>
                <w:lang w:val="en-US"/>
              </w:rPr>
              <w:tab/>
              <w:t>pembekuan kegiatan usaha tertentu.</w:t>
            </w:r>
          </w:p>
        </w:tc>
        <w:tc>
          <w:tcPr>
            <w:tcW w:w="3548" w:type="dxa"/>
            <w:shd w:val="clear" w:color="auto" w:fill="FFFFFF" w:themeFill="background1"/>
          </w:tcPr>
          <w:p w14:paraId="07537CD9"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28E932DA" w14:textId="77777777" w:rsidR="00D939D1" w:rsidRPr="00125A9D" w:rsidRDefault="00D939D1" w:rsidP="0005793F">
            <w:pPr>
              <w:jc w:val="both"/>
              <w:rPr>
                <w:sz w:val="18"/>
                <w:szCs w:val="18"/>
                <w:lang w:val="en-US"/>
              </w:rPr>
            </w:pPr>
          </w:p>
        </w:tc>
        <w:tc>
          <w:tcPr>
            <w:tcW w:w="3544" w:type="dxa"/>
            <w:shd w:val="clear" w:color="auto" w:fill="FFFFFF" w:themeFill="background1"/>
          </w:tcPr>
          <w:p w14:paraId="15509A82" w14:textId="77777777" w:rsidR="00D939D1" w:rsidRPr="00125A9D" w:rsidRDefault="00D939D1" w:rsidP="0005793F">
            <w:pPr>
              <w:jc w:val="both"/>
              <w:rPr>
                <w:sz w:val="18"/>
                <w:szCs w:val="18"/>
                <w:lang w:val="en-US"/>
              </w:rPr>
            </w:pPr>
          </w:p>
        </w:tc>
        <w:tc>
          <w:tcPr>
            <w:tcW w:w="3544" w:type="dxa"/>
            <w:shd w:val="clear" w:color="auto" w:fill="FFFFFF" w:themeFill="background1"/>
          </w:tcPr>
          <w:p w14:paraId="50442160" w14:textId="77777777" w:rsidR="00D939D1" w:rsidRPr="00125A9D" w:rsidRDefault="00D939D1" w:rsidP="0005793F">
            <w:pPr>
              <w:jc w:val="both"/>
              <w:rPr>
                <w:sz w:val="18"/>
                <w:szCs w:val="18"/>
                <w:lang w:val="en-US"/>
              </w:rPr>
            </w:pPr>
          </w:p>
        </w:tc>
      </w:tr>
      <w:tr w:rsidR="00D939D1" w14:paraId="70F4212D" w14:textId="77777777" w:rsidTr="0005793F">
        <w:tc>
          <w:tcPr>
            <w:tcW w:w="3544" w:type="dxa"/>
            <w:shd w:val="clear" w:color="auto" w:fill="FFFFFF" w:themeFill="background1"/>
          </w:tcPr>
          <w:p w14:paraId="723CD737" w14:textId="77777777" w:rsidR="00D939D1" w:rsidRPr="00A7625F" w:rsidRDefault="00D939D1" w:rsidP="0005793F">
            <w:pPr>
              <w:ind w:left="318" w:hanging="318"/>
              <w:jc w:val="both"/>
              <w:rPr>
                <w:color w:val="FF0000"/>
                <w:sz w:val="18"/>
                <w:szCs w:val="18"/>
                <w:lang w:val="en-US"/>
              </w:rPr>
            </w:pPr>
            <w:r w:rsidRPr="00A7625F">
              <w:rPr>
                <w:color w:val="FF0000"/>
                <w:sz w:val="18"/>
                <w:szCs w:val="18"/>
                <w:lang w:val="en-US"/>
              </w:rPr>
              <w:t>(5)</w:t>
            </w:r>
            <w:r w:rsidRPr="00A7625F">
              <w:rPr>
                <w:color w:val="FF0000"/>
                <w:sz w:val="18"/>
                <w:szCs w:val="18"/>
                <w:lang w:val="en-US"/>
              </w:rPr>
              <w:tab/>
              <w:t>Sanksi administratif berupa denda sebagaiman</w:t>
            </w:r>
            <w:r>
              <w:rPr>
                <w:color w:val="FF0000"/>
                <w:sz w:val="18"/>
                <w:szCs w:val="18"/>
                <w:lang w:val="en-US"/>
              </w:rPr>
              <w:t>a dimaksud pada ayat (4) huruf b</w:t>
            </w:r>
            <w:r w:rsidRPr="00A7625F">
              <w:rPr>
                <w:color w:val="FF0000"/>
                <w:sz w:val="18"/>
                <w:szCs w:val="18"/>
                <w:lang w:val="en-US"/>
              </w:rPr>
              <w:t xml:space="preserve"> dikenai dengan ketentuan sebagai berikut:</w:t>
            </w:r>
          </w:p>
        </w:tc>
        <w:tc>
          <w:tcPr>
            <w:tcW w:w="3548" w:type="dxa"/>
            <w:shd w:val="clear" w:color="auto" w:fill="FFFFFF" w:themeFill="background1"/>
          </w:tcPr>
          <w:p w14:paraId="231950F1" w14:textId="77777777" w:rsidR="00D939D1" w:rsidRDefault="00D939D1" w:rsidP="0005793F">
            <w:pPr>
              <w:jc w:val="both"/>
              <w:rPr>
                <w:color w:val="FF0000"/>
                <w:sz w:val="18"/>
                <w:szCs w:val="18"/>
                <w:lang w:val="en-US"/>
              </w:rPr>
            </w:pPr>
            <w:r>
              <w:rPr>
                <w:color w:val="FF0000"/>
                <w:sz w:val="18"/>
                <w:szCs w:val="18"/>
                <w:lang w:val="en-US"/>
              </w:rPr>
              <w:t>Ayat (5)</w:t>
            </w:r>
          </w:p>
          <w:p w14:paraId="1D43000D" w14:textId="77777777" w:rsidR="00D939D1" w:rsidRPr="001A10E7" w:rsidRDefault="00D939D1" w:rsidP="0005793F">
            <w:pPr>
              <w:ind w:firstLine="169"/>
              <w:jc w:val="both"/>
              <w:rPr>
                <w:color w:val="FF0000"/>
                <w:sz w:val="18"/>
                <w:szCs w:val="18"/>
                <w:lang w:val="en-US"/>
              </w:rPr>
            </w:pPr>
            <w:r w:rsidRPr="001A10E7">
              <w:rPr>
                <w:color w:val="FF0000"/>
                <w:sz w:val="18"/>
                <w:szCs w:val="18"/>
                <w:lang w:val="en-US"/>
              </w:rPr>
              <w:t>Cukup jelas.</w:t>
            </w:r>
          </w:p>
        </w:tc>
        <w:tc>
          <w:tcPr>
            <w:tcW w:w="3540" w:type="dxa"/>
            <w:shd w:val="clear" w:color="auto" w:fill="FFFFFF" w:themeFill="background1"/>
          </w:tcPr>
          <w:p w14:paraId="2E65A5AD" w14:textId="77777777" w:rsidR="00D939D1" w:rsidRPr="00125A9D" w:rsidRDefault="00D939D1" w:rsidP="0005793F">
            <w:pPr>
              <w:jc w:val="both"/>
              <w:rPr>
                <w:sz w:val="18"/>
                <w:szCs w:val="18"/>
                <w:lang w:val="en-US"/>
              </w:rPr>
            </w:pPr>
          </w:p>
        </w:tc>
        <w:tc>
          <w:tcPr>
            <w:tcW w:w="3544" w:type="dxa"/>
            <w:shd w:val="clear" w:color="auto" w:fill="FFFFFF" w:themeFill="background1"/>
          </w:tcPr>
          <w:p w14:paraId="0C91A51C" w14:textId="77777777" w:rsidR="00D939D1" w:rsidRPr="00125A9D" w:rsidRDefault="00D939D1" w:rsidP="0005793F">
            <w:pPr>
              <w:jc w:val="both"/>
              <w:rPr>
                <w:sz w:val="18"/>
                <w:szCs w:val="18"/>
                <w:lang w:val="en-US"/>
              </w:rPr>
            </w:pPr>
          </w:p>
        </w:tc>
        <w:tc>
          <w:tcPr>
            <w:tcW w:w="3544" w:type="dxa"/>
            <w:shd w:val="clear" w:color="auto" w:fill="FFFFFF" w:themeFill="background1"/>
          </w:tcPr>
          <w:p w14:paraId="4A77CCAF" w14:textId="77777777" w:rsidR="00D939D1" w:rsidRPr="00125A9D" w:rsidRDefault="00D939D1" w:rsidP="0005793F">
            <w:pPr>
              <w:jc w:val="both"/>
              <w:rPr>
                <w:sz w:val="18"/>
                <w:szCs w:val="18"/>
                <w:lang w:val="en-US"/>
              </w:rPr>
            </w:pPr>
          </w:p>
        </w:tc>
      </w:tr>
      <w:tr w:rsidR="00D939D1" w14:paraId="5ADD2C40" w14:textId="77777777" w:rsidTr="0005793F">
        <w:tc>
          <w:tcPr>
            <w:tcW w:w="3544" w:type="dxa"/>
            <w:shd w:val="clear" w:color="auto" w:fill="FFFFFF" w:themeFill="background1"/>
          </w:tcPr>
          <w:p w14:paraId="60A99FC0" w14:textId="77777777" w:rsidR="00D939D1" w:rsidRPr="00A7625F" w:rsidRDefault="00D939D1" w:rsidP="0005793F">
            <w:pPr>
              <w:ind w:left="602" w:hanging="318"/>
              <w:jc w:val="both"/>
              <w:rPr>
                <w:color w:val="FF0000"/>
                <w:sz w:val="18"/>
                <w:szCs w:val="18"/>
                <w:lang w:val="en-US"/>
              </w:rPr>
            </w:pPr>
            <w:r w:rsidRPr="00A7625F">
              <w:rPr>
                <w:color w:val="FF0000"/>
                <w:sz w:val="18"/>
                <w:szCs w:val="18"/>
                <w:lang w:val="en-US"/>
              </w:rPr>
              <w:t>a.</w:t>
            </w:r>
            <w:r w:rsidRPr="00A7625F">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666271DF"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69B77225" w14:textId="77777777" w:rsidR="00D939D1" w:rsidRPr="00125A9D" w:rsidRDefault="00D939D1" w:rsidP="0005793F">
            <w:pPr>
              <w:jc w:val="both"/>
              <w:rPr>
                <w:sz w:val="18"/>
                <w:szCs w:val="18"/>
                <w:lang w:val="en-US"/>
              </w:rPr>
            </w:pPr>
          </w:p>
        </w:tc>
        <w:tc>
          <w:tcPr>
            <w:tcW w:w="3544" w:type="dxa"/>
            <w:shd w:val="clear" w:color="auto" w:fill="FFFFFF" w:themeFill="background1"/>
          </w:tcPr>
          <w:p w14:paraId="3DA2D221" w14:textId="77777777" w:rsidR="00D939D1" w:rsidRPr="00125A9D" w:rsidRDefault="00D939D1" w:rsidP="0005793F">
            <w:pPr>
              <w:jc w:val="both"/>
              <w:rPr>
                <w:sz w:val="18"/>
                <w:szCs w:val="18"/>
                <w:lang w:val="en-US"/>
              </w:rPr>
            </w:pPr>
          </w:p>
        </w:tc>
        <w:tc>
          <w:tcPr>
            <w:tcW w:w="3544" w:type="dxa"/>
            <w:shd w:val="clear" w:color="auto" w:fill="FFFFFF" w:themeFill="background1"/>
          </w:tcPr>
          <w:p w14:paraId="2A6409EA" w14:textId="77777777" w:rsidR="00D939D1" w:rsidRPr="00125A9D" w:rsidRDefault="00D939D1" w:rsidP="0005793F">
            <w:pPr>
              <w:jc w:val="both"/>
              <w:rPr>
                <w:sz w:val="18"/>
                <w:szCs w:val="18"/>
                <w:lang w:val="en-US"/>
              </w:rPr>
            </w:pPr>
          </w:p>
        </w:tc>
      </w:tr>
      <w:tr w:rsidR="00D939D1" w14:paraId="79724D39" w14:textId="77777777" w:rsidTr="0005793F">
        <w:tc>
          <w:tcPr>
            <w:tcW w:w="3544" w:type="dxa"/>
            <w:shd w:val="clear" w:color="auto" w:fill="FFFFFF" w:themeFill="background1"/>
          </w:tcPr>
          <w:p w14:paraId="71F76FB5" w14:textId="77777777" w:rsidR="00D939D1" w:rsidRPr="00A7625F" w:rsidRDefault="00D939D1" w:rsidP="0005793F">
            <w:pPr>
              <w:ind w:left="602" w:hanging="318"/>
              <w:jc w:val="both"/>
              <w:rPr>
                <w:color w:val="FF0000"/>
                <w:sz w:val="18"/>
                <w:szCs w:val="18"/>
                <w:lang w:val="en-US"/>
              </w:rPr>
            </w:pPr>
            <w:r w:rsidRPr="00A7625F">
              <w:rPr>
                <w:color w:val="FF0000"/>
                <w:sz w:val="18"/>
                <w:szCs w:val="18"/>
                <w:lang w:val="en-US"/>
              </w:rPr>
              <w:t>b.</w:t>
            </w:r>
            <w:r w:rsidRPr="00A7625F">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3C857880"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676CA92E" w14:textId="77777777" w:rsidR="00D939D1" w:rsidRPr="00125A9D" w:rsidRDefault="00D939D1" w:rsidP="0005793F">
            <w:pPr>
              <w:jc w:val="both"/>
              <w:rPr>
                <w:sz w:val="18"/>
                <w:szCs w:val="18"/>
                <w:lang w:val="en-US"/>
              </w:rPr>
            </w:pPr>
          </w:p>
        </w:tc>
        <w:tc>
          <w:tcPr>
            <w:tcW w:w="3544" w:type="dxa"/>
            <w:shd w:val="clear" w:color="auto" w:fill="FFFFFF" w:themeFill="background1"/>
          </w:tcPr>
          <w:p w14:paraId="4EA32C04" w14:textId="77777777" w:rsidR="00D939D1" w:rsidRPr="00125A9D" w:rsidRDefault="00D939D1" w:rsidP="0005793F">
            <w:pPr>
              <w:jc w:val="both"/>
              <w:rPr>
                <w:sz w:val="18"/>
                <w:szCs w:val="18"/>
                <w:lang w:val="en-US"/>
              </w:rPr>
            </w:pPr>
          </w:p>
        </w:tc>
        <w:tc>
          <w:tcPr>
            <w:tcW w:w="3544" w:type="dxa"/>
            <w:shd w:val="clear" w:color="auto" w:fill="FFFFFF" w:themeFill="background1"/>
          </w:tcPr>
          <w:p w14:paraId="64DC7B47" w14:textId="77777777" w:rsidR="00D939D1" w:rsidRPr="00125A9D" w:rsidRDefault="00D939D1" w:rsidP="0005793F">
            <w:pPr>
              <w:jc w:val="both"/>
              <w:rPr>
                <w:sz w:val="18"/>
                <w:szCs w:val="18"/>
                <w:lang w:val="en-US"/>
              </w:rPr>
            </w:pPr>
          </w:p>
        </w:tc>
      </w:tr>
      <w:tr w:rsidR="00D939D1" w14:paraId="2322ACE5" w14:textId="77777777" w:rsidTr="0005793F">
        <w:tc>
          <w:tcPr>
            <w:tcW w:w="3544" w:type="dxa"/>
            <w:shd w:val="clear" w:color="auto" w:fill="FFFFFF" w:themeFill="background1"/>
          </w:tcPr>
          <w:p w14:paraId="31097C45" w14:textId="77777777" w:rsidR="00D939D1" w:rsidRPr="00A7625F" w:rsidRDefault="00D939D1" w:rsidP="0005793F">
            <w:pPr>
              <w:ind w:left="318" w:hanging="318"/>
              <w:jc w:val="both"/>
              <w:rPr>
                <w:color w:val="FF0000"/>
                <w:sz w:val="18"/>
                <w:szCs w:val="18"/>
                <w:lang w:val="en-US"/>
              </w:rPr>
            </w:pPr>
            <w:r w:rsidRPr="00A7625F">
              <w:rPr>
                <w:color w:val="FF0000"/>
                <w:sz w:val="18"/>
                <w:szCs w:val="18"/>
                <w:lang w:val="en-US"/>
              </w:rPr>
              <w:t>(6)</w:t>
            </w:r>
            <w:r w:rsidRPr="00A7625F">
              <w:rPr>
                <w:color w:val="FF0000"/>
                <w:sz w:val="18"/>
                <w:szCs w:val="18"/>
                <w:lang w:val="en-US"/>
              </w:rPr>
              <w:tab/>
              <w:t>Otoritas Jasa Keuangan dapat mengumumkan pengenaan sanksi administratif sebagaimana dimaksud pada ayat (4) kepada masyarakat, paling kurang melalui laman/website OJK.</w:t>
            </w:r>
          </w:p>
        </w:tc>
        <w:tc>
          <w:tcPr>
            <w:tcW w:w="3548" w:type="dxa"/>
            <w:shd w:val="clear" w:color="auto" w:fill="FFFFFF" w:themeFill="background1"/>
          </w:tcPr>
          <w:p w14:paraId="53F12095" w14:textId="77777777" w:rsidR="00D939D1" w:rsidRDefault="00D939D1" w:rsidP="0005793F">
            <w:pPr>
              <w:jc w:val="both"/>
              <w:rPr>
                <w:color w:val="FF0000"/>
                <w:sz w:val="18"/>
                <w:szCs w:val="18"/>
                <w:lang w:val="en-US"/>
              </w:rPr>
            </w:pPr>
            <w:r>
              <w:rPr>
                <w:color w:val="FF0000"/>
                <w:sz w:val="18"/>
                <w:szCs w:val="18"/>
                <w:lang w:val="en-US"/>
              </w:rPr>
              <w:t>Ayat (6)</w:t>
            </w:r>
          </w:p>
          <w:p w14:paraId="647BD2D6" w14:textId="77777777" w:rsidR="00D939D1" w:rsidRPr="001A10E7" w:rsidRDefault="00D939D1" w:rsidP="0005793F">
            <w:pPr>
              <w:ind w:firstLine="169"/>
              <w:jc w:val="both"/>
              <w:rPr>
                <w:color w:val="FF0000"/>
                <w:sz w:val="18"/>
                <w:szCs w:val="18"/>
                <w:lang w:val="en-US"/>
              </w:rPr>
            </w:pPr>
            <w:r w:rsidRPr="001A10E7">
              <w:rPr>
                <w:color w:val="FF0000"/>
                <w:sz w:val="18"/>
                <w:szCs w:val="18"/>
                <w:lang w:val="en-US"/>
              </w:rPr>
              <w:t>Cukup jelas.</w:t>
            </w:r>
          </w:p>
        </w:tc>
        <w:tc>
          <w:tcPr>
            <w:tcW w:w="3540" w:type="dxa"/>
            <w:shd w:val="clear" w:color="auto" w:fill="FFFFFF" w:themeFill="background1"/>
          </w:tcPr>
          <w:p w14:paraId="7D544C5B" w14:textId="77777777" w:rsidR="00D939D1" w:rsidRPr="00125A9D" w:rsidRDefault="00D939D1" w:rsidP="0005793F">
            <w:pPr>
              <w:jc w:val="both"/>
              <w:rPr>
                <w:sz w:val="18"/>
                <w:szCs w:val="18"/>
                <w:lang w:val="en-US"/>
              </w:rPr>
            </w:pPr>
          </w:p>
        </w:tc>
        <w:tc>
          <w:tcPr>
            <w:tcW w:w="3544" w:type="dxa"/>
            <w:shd w:val="clear" w:color="auto" w:fill="FFFFFF" w:themeFill="background1"/>
          </w:tcPr>
          <w:p w14:paraId="26023F7D" w14:textId="77777777" w:rsidR="00D939D1" w:rsidRPr="00125A9D" w:rsidRDefault="00D939D1" w:rsidP="0005793F">
            <w:pPr>
              <w:jc w:val="both"/>
              <w:rPr>
                <w:sz w:val="18"/>
                <w:szCs w:val="18"/>
                <w:lang w:val="en-US"/>
              </w:rPr>
            </w:pPr>
          </w:p>
        </w:tc>
        <w:tc>
          <w:tcPr>
            <w:tcW w:w="3544" w:type="dxa"/>
            <w:shd w:val="clear" w:color="auto" w:fill="FFFFFF" w:themeFill="background1"/>
          </w:tcPr>
          <w:p w14:paraId="3F4A5EC6" w14:textId="77777777" w:rsidR="00D939D1" w:rsidRPr="00125A9D" w:rsidRDefault="00D939D1" w:rsidP="0005793F">
            <w:pPr>
              <w:jc w:val="both"/>
              <w:rPr>
                <w:sz w:val="18"/>
                <w:szCs w:val="18"/>
                <w:lang w:val="en-US"/>
              </w:rPr>
            </w:pPr>
          </w:p>
        </w:tc>
      </w:tr>
      <w:tr w:rsidR="00D939D1" w14:paraId="239C8AD8" w14:textId="77777777" w:rsidTr="0005793F">
        <w:tc>
          <w:tcPr>
            <w:tcW w:w="3544" w:type="dxa"/>
            <w:shd w:val="clear" w:color="auto" w:fill="D0CECE" w:themeFill="background2" w:themeFillShade="E6"/>
          </w:tcPr>
          <w:p w14:paraId="044F944D" w14:textId="77777777" w:rsidR="00D939D1" w:rsidRPr="006A1DB1" w:rsidRDefault="00D939D1" w:rsidP="0005793F">
            <w:pPr>
              <w:ind w:left="318" w:hanging="318"/>
              <w:jc w:val="both"/>
              <w:rPr>
                <w:sz w:val="18"/>
                <w:szCs w:val="18"/>
                <w:lang w:val="en-US"/>
              </w:rPr>
            </w:pPr>
          </w:p>
        </w:tc>
        <w:tc>
          <w:tcPr>
            <w:tcW w:w="3548" w:type="dxa"/>
            <w:shd w:val="clear" w:color="auto" w:fill="D0CECE" w:themeFill="background2" w:themeFillShade="E6"/>
          </w:tcPr>
          <w:p w14:paraId="7BF90FE8"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1CE4317E"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94B6C23"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D8071D9" w14:textId="77777777" w:rsidR="00D939D1" w:rsidRPr="00125A9D" w:rsidRDefault="00D939D1" w:rsidP="0005793F">
            <w:pPr>
              <w:jc w:val="both"/>
              <w:rPr>
                <w:sz w:val="18"/>
                <w:szCs w:val="18"/>
                <w:lang w:val="en-US"/>
              </w:rPr>
            </w:pPr>
          </w:p>
        </w:tc>
      </w:tr>
      <w:tr w:rsidR="00D939D1" w14:paraId="3552AC52" w14:textId="77777777" w:rsidTr="0005793F">
        <w:tc>
          <w:tcPr>
            <w:tcW w:w="7092" w:type="dxa"/>
            <w:gridSpan w:val="2"/>
            <w:shd w:val="clear" w:color="auto" w:fill="FFFFFF" w:themeFill="background1"/>
          </w:tcPr>
          <w:p w14:paraId="4787415B" w14:textId="77777777" w:rsidR="00D939D1" w:rsidRPr="004178F1" w:rsidRDefault="00D939D1" w:rsidP="0005793F">
            <w:pPr>
              <w:jc w:val="center"/>
              <w:rPr>
                <w:b/>
                <w:sz w:val="18"/>
                <w:szCs w:val="18"/>
                <w:lang w:val="en-US"/>
              </w:rPr>
            </w:pPr>
            <w:r w:rsidRPr="004178F1">
              <w:rPr>
                <w:b/>
                <w:sz w:val="18"/>
                <w:szCs w:val="18"/>
                <w:lang w:val="en-US"/>
              </w:rPr>
              <w:t>BAB IX</w:t>
            </w:r>
          </w:p>
        </w:tc>
        <w:tc>
          <w:tcPr>
            <w:tcW w:w="3540" w:type="dxa"/>
            <w:shd w:val="clear" w:color="auto" w:fill="FFFFFF" w:themeFill="background1"/>
          </w:tcPr>
          <w:p w14:paraId="2AE32570" w14:textId="77777777" w:rsidR="00D939D1" w:rsidRPr="00125A9D" w:rsidRDefault="00D939D1" w:rsidP="0005793F">
            <w:pPr>
              <w:jc w:val="both"/>
              <w:rPr>
                <w:sz w:val="18"/>
                <w:szCs w:val="18"/>
                <w:lang w:val="en-US"/>
              </w:rPr>
            </w:pPr>
          </w:p>
        </w:tc>
        <w:tc>
          <w:tcPr>
            <w:tcW w:w="3544" w:type="dxa"/>
            <w:shd w:val="clear" w:color="auto" w:fill="FFFFFF" w:themeFill="background1"/>
          </w:tcPr>
          <w:p w14:paraId="67200A4F" w14:textId="77777777" w:rsidR="00D939D1" w:rsidRPr="00125A9D" w:rsidRDefault="00D939D1" w:rsidP="0005793F">
            <w:pPr>
              <w:jc w:val="both"/>
              <w:rPr>
                <w:sz w:val="18"/>
                <w:szCs w:val="18"/>
                <w:lang w:val="en-US"/>
              </w:rPr>
            </w:pPr>
          </w:p>
        </w:tc>
        <w:tc>
          <w:tcPr>
            <w:tcW w:w="3544" w:type="dxa"/>
            <w:shd w:val="clear" w:color="auto" w:fill="FFFFFF" w:themeFill="background1"/>
          </w:tcPr>
          <w:p w14:paraId="5338639F" w14:textId="77777777" w:rsidR="00D939D1" w:rsidRPr="00125A9D" w:rsidRDefault="00D939D1" w:rsidP="0005793F">
            <w:pPr>
              <w:jc w:val="both"/>
              <w:rPr>
                <w:sz w:val="18"/>
                <w:szCs w:val="18"/>
                <w:lang w:val="en-US"/>
              </w:rPr>
            </w:pPr>
          </w:p>
        </w:tc>
      </w:tr>
      <w:tr w:rsidR="00D939D1" w14:paraId="07905AF1" w14:textId="77777777" w:rsidTr="0005793F">
        <w:tc>
          <w:tcPr>
            <w:tcW w:w="7092" w:type="dxa"/>
            <w:gridSpan w:val="2"/>
            <w:shd w:val="clear" w:color="auto" w:fill="FFFFFF" w:themeFill="background1"/>
          </w:tcPr>
          <w:p w14:paraId="3FA98C4C" w14:textId="77777777" w:rsidR="00D939D1" w:rsidRPr="004178F1" w:rsidRDefault="00D939D1" w:rsidP="0005793F">
            <w:pPr>
              <w:jc w:val="center"/>
              <w:rPr>
                <w:b/>
                <w:sz w:val="18"/>
                <w:szCs w:val="18"/>
                <w:lang w:val="en-US"/>
              </w:rPr>
            </w:pPr>
            <w:r w:rsidRPr="004178F1">
              <w:rPr>
                <w:b/>
                <w:sz w:val="18"/>
                <w:szCs w:val="18"/>
                <w:lang w:val="en-US"/>
              </w:rPr>
              <w:lastRenderedPageBreak/>
              <w:t>PELAPORAN</w:t>
            </w:r>
          </w:p>
        </w:tc>
        <w:tc>
          <w:tcPr>
            <w:tcW w:w="3540" w:type="dxa"/>
            <w:shd w:val="clear" w:color="auto" w:fill="FFFFFF" w:themeFill="background1"/>
          </w:tcPr>
          <w:p w14:paraId="66781686" w14:textId="77777777" w:rsidR="00D939D1" w:rsidRPr="00125A9D" w:rsidRDefault="00D939D1" w:rsidP="0005793F">
            <w:pPr>
              <w:jc w:val="both"/>
              <w:rPr>
                <w:sz w:val="18"/>
                <w:szCs w:val="18"/>
                <w:lang w:val="en-US"/>
              </w:rPr>
            </w:pPr>
          </w:p>
        </w:tc>
        <w:tc>
          <w:tcPr>
            <w:tcW w:w="3544" w:type="dxa"/>
            <w:shd w:val="clear" w:color="auto" w:fill="FFFFFF" w:themeFill="background1"/>
          </w:tcPr>
          <w:p w14:paraId="2805077F" w14:textId="77777777" w:rsidR="00D939D1" w:rsidRPr="00125A9D" w:rsidRDefault="00D939D1" w:rsidP="0005793F">
            <w:pPr>
              <w:jc w:val="both"/>
              <w:rPr>
                <w:sz w:val="18"/>
                <w:szCs w:val="18"/>
                <w:lang w:val="en-US"/>
              </w:rPr>
            </w:pPr>
          </w:p>
        </w:tc>
        <w:tc>
          <w:tcPr>
            <w:tcW w:w="3544" w:type="dxa"/>
            <w:shd w:val="clear" w:color="auto" w:fill="FFFFFF" w:themeFill="background1"/>
          </w:tcPr>
          <w:p w14:paraId="63FD4D6E" w14:textId="77777777" w:rsidR="00D939D1" w:rsidRPr="00125A9D" w:rsidRDefault="00D939D1" w:rsidP="0005793F">
            <w:pPr>
              <w:jc w:val="both"/>
              <w:rPr>
                <w:sz w:val="18"/>
                <w:szCs w:val="18"/>
                <w:lang w:val="en-US"/>
              </w:rPr>
            </w:pPr>
          </w:p>
        </w:tc>
      </w:tr>
      <w:tr w:rsidR="00D939D1" w14:paraId="5893E349" w14:textId="77777777" w:rsidTr="0005793F">
        <w:tc>
          <w:tcPr>
            <w:tcW w:w="3544" w:type="dxa"/>
            <w:shd w:val="clear" w:color="auto" w:fill="FFFFFF" w:themeFill="background1"/>
          </w:tcPr>
          <w:p w14:paraId="47FD8B32" w14:textId="77777777" w:rsidR="00D939D1" w:rsidRPr="004178F1" w:rsidRDefault="00D939D1" w:rsidP="0005793F">
            <w:pPr>
              <w:ind w:left="318" w:hanging="318"/>
              <w:jc w:val="center"/>
              <w:rPr>
                <w:b/>
                <w:sz w:val="18"/>
                <w:szCs w:val="18"/>
                <w:lang w:val="en-US"/>
              </w:rPr>
            </w:pPr>
            <w:r w:rsidRPr="004178F1">
              <w:rPr>
                <w:b/>
                <w:sz w:val="18"/>
                <w:szCs w:val="18"/>
                <w:lang w:val="en-US"/>
              </w:rPr>
              <w:t>Pasal 65</w:t>
            </w:r>
          </w:p>
        </w:tc>
        <w:tc>
          <w:tcPr>
            <w:tcW w:w="3548" w:type="dxa"/>
            <w:shd w:val="clear" w:color="auto" w:fill="FFFFFF" w:themeFill="background1"/>
          </w:tcPr>
          <w:p w14:paraId="64D1C71E" w14:textId="77777777" w:rsidR="00D939D1" w:rsidRPr="004178F1" w:rsidRDefault="00D939D1" w:rsidP="0005793F">
            <w:pPr>
              <w:jc w:val="both"/>
              <w:rPr>
                <w:b/>
                <w:sz w:val="18"/>
                <w:szCs w:val="18"/>
                <w:lang w:val="en-US"/>
              </w:rPr>
            </w:pPr>
            <w:r>
              <w:rPr>
                <w:b/>
                <w:sz w:val="18"/>
                <w:szCs w:val="18"/>
                <w:lang w:val="en-US"/>
              </w:rPr>
              <w:t>Pasal 65</w:t>
            </w:r>
          </w:p>
        </w:tc>
        <w:tc>
          <w:tcPr>
            <w:tcW w:w="3540" w:type="dxa"/>
            <w:shd w:val="clear" w:color="auto" w:fill="FFFFFF" w:themeFill="background1"/>
          </w:tcPr>
          <w:p w14:paraId="5ED0AE73" w14:textId="77777777" w:rsidR="00D939D1" w:rsidRPr="00125A9D" w:rsidRDefault="00D939D1" w:rsidP="0005793F">
            <w:pPr>
              <w:jc w:val="both"/>
              <w:rPr>
                <w:sz w:val="18"/>
                <w:szCs w:val="18"/>
                <w:lang w:val="en-US"/>
              </w:rPr>
            </w:pPr>
          </w:p>
        </w:tc>
        <w:tc>
          <w:tcPr>
            <w:tcW w:w="3544" w:type="dxa"/>
            <w:shd w:val="clear" w:color="auto" w:fill="FFFFFF" w:themeFill="background1"/>
          </w:tcPr>
          <w:p w14:paraId="06C168D8" w14:textId="77777777" w:rsidR="00D939D1" w:rsidRPr="00125A9D" w:rsidRDefault="00D939D1" w:rsidP="0005793F">
            <w:pPr>
              <w:jc w:val="both"/>
              <w:rPr>
                <w:sz w:val="18"/>
                <w:szCs w:val="18"/>
                <w:lang w:val="en-US"/>
              </w:rPr>
            </w:pPr>
          </w:p>
        </w:tc>
        <w:tc>
          <w:tcPr>
            <w:tcW w:w="3544" w:type="dxa"/>
            <w:shd w:val="clear" w:color="auto" w:fill="FFFFFF" w:themeFill="background1"/>
          </w:tcPr>
          <w:p w14:paraId="44DFCBA2" w14:textId="77777777" w:rsidR="00D939D1" w:rsidRPr="00125A9D" w:rsidRDefault="00D939D1" w:rsidP="0005793F">
            <w:pPr>
              <w:jc w:val="both"/>
              <w:rPr>
                <w:sz w:val="18"/>
                <w:szCs w:val="18"/>
                <w:lang w:val="en-US"/>
              </w:rPr>
            </w:pPr>
          </w:p>
        </w:tc>
      </w:tr>
      <w:tr w:rsidR="00D939D1" w14:paraId="4EDCB7F2" w14:textId="77777777" w:rsidTr="0005793F">
        <w:tc>
          <w:tcPr>
            <w:tcW w:w="3544" w:type="dxa"/>
            <w:shd w:val="clear" w:color="auto" w:fill="FFFFFF" w:themeFill="background1"/>
          </w:tcPr>
          <w:p w14:paraId="3C8354C4" w14:textId="77777777" w:rsidR="00D939D1" w:rsidRPr="006A1DB1" w:rsidRDefault="00D939D1" w:rsidP="0005793F">
            <w:pPr>
              <w:ind w:left="318" w:hanging="318"/>
              <w:jc w:val="both"/>
              <w:rPr>
                <w:sz w:val="18"/>
                <w:szCs w:val="18"/>
                <w:lang w:val="en-US"/>
              </w:rPr>
            </w:pPr>
            <w:r w:rsidRPr="0069078C">
              <w:rPr>
                <w:sz w:val="18"/>
                <w:szCs w:val="18"/>
                <w:lang w:val="en-US"/>
              </w:rPr>
              <w:t>(1)</w:t>
            </w:r>
            <w:r w:rsidRPr="0069078C">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69078C">
              <w:rPr>
                <w:sz w:val="18"/>
                <w:szCs w:val="18"/>
                <w:lang w:val="en-US"/>
              </w:rPr>
              <w:t xml:space="preserve"> wajib menyampaikan kepada OJK:</w:t>
            </w:r>
          </w:p>
        </w:tc>
        <w:tc>
          <w:tcPr>
            <w:tcW w:w="3548" w:type="dxa"/>
            <w:shd w:val="clear" w:color="auto" w:fill="FFFFFF" w:themeFill="background1"/>
          </w:tcPr>
          <w:p w14:paraId="1557B69A" w14:textId="77777777" w:rsidR="00D939D1" w:rsidRPr="00125A9D" w:rsidRDefault="00D939D1" w:rsidP="0005793F">
            <w:pPr>
              <w:jc w:val="both"/>
              <w:rPr>
                <w:sz w:val="18"/>
                <w:szCs w:val="18"/>
                <w:lang w:val="en-US"/>
              </w:rPr>
            </w:pPr>
            <w:r>
              <w:rPr>
                <w:sz w:val="18"/>
                <w:szCs w:val="18"/>
                <w:lang w:val="en-US"/>
              </w:rPr>
              <w:t>Ayat (1)</w:t>
            </w:r>
          </w:p>
        </w:tc>
        <w:tc>
          <w:tcPr>
            <w:tcW w:w="3540" w:type="dxa"/>
            <w:shd w:val="clear" w:color="auto" w:fill="FFFFFF" w:themeFill="background1"/>
          </w:tcPr>
          <w:p w14:paraId="6104EBCA" w14:textId="77777777" w:rsidR="00D939D1" w:rsidRPr="00125A9D" w:rsidRDefault="00D939D1" w:rsidP="0005793F">
            <w:pPr>
              <w:jc w:val="both"/>
              <w:rPr>
                <w:sz w:val="18"/>
                <w:szCs w:val="18"/>
                <w:lang w:val="en-US"/>
              </w:rPr>
            </w:pPr>
          </w:p>
        </w:tc>
        <w:tc>
          <w:tcPr>
            <w:tcW w:w="3544" w:type="dxa"/>
            <w:shd w:val="clear" w:color="auto" w:fill="FFFFFF" w:themeFill="background1"/>
          </w:tcPr>
          <w:p w14:paraId="14D686EB" w14:textId="77777777" w:rsidR="00D939D1" w:rsidRPr="00125A9D" w:rsidRDefault="00D939D1" w:rsidP="0005793F">
            <w:pPr>
              <w:jc w:val="both"/>
              <w:rPr>
                <w:sz w:val="18"/>
                <w:szCs w:val="18"/>
                <w:lang w:val="en-US"/>
              </w:rPr>
            </w:pPr>
          </w:p>
        </w:tc>
        <w:tc>
          <w:tcPr>
            <w:tcW w:w="3544" w:type="dxa"/>
            <w:shd w:val="clear" w:color="auto" w:fill="FFFFFF" w:themeFill="background1"/>
          </w:tcPr>
          <w:p w14:paraId="05029362" w14:textId="77777777" w:rsidR="00D939D1" w:rsidRPr="00125A9D" w:rsidRDefault="00D939D1" w:rsidP="0005793F">
            <w:pPr>
              <w:jc w:val="both"/>
              <w:rPr>
                <w:sz w:val="18"/>
                <w:szCs w:val="18"/>
                <w:lang w:val="en-US"/>
              </w:rPr>
            </w:pPr>
          </w:p>
        </w:tc>
      </w:tr>
      <w:tr w:rsidR="00D939D1" w14:paraId="76898B64" w14:textId="77777777" w:rsidTr="0005793F">
        <w:tc>
          <w:tcPr>
            <w:tcW w:w="3544" w:type="dxa"/>
            <w:shd w:val="clear" w:color="auto" w:fill="FFFFFF" w:themeFill="background1"/>
          </w:tcPr>
          <w:p w14:paraId="0489923D" w14:textId="77777777" w:rsidR="00D939D1" w:rsidRPr="006A1DB1" w:rsidRDefault="00D939D1" w:rsidP="0005793F">
            <w:pPr>
              <w:ind w:left="602" w:hanging="318"/>
              <w:jc w:val="both"/>
              <w:rPr>
                <w:sz w:val="18"/>
                <w:szCs w:val="18"/>
                <w:lang w:val="en-US"/>
              </w:rPr>
            </w:pPr>
            <w:r w:rsidRPr="0069078C">
              <w:rPr>
                <w:sz w:val="18"/>
                <w:szCs w:val="18"/>
                <w:lang w:val="en-US"/>
              </w:rPr>
              <w:t>a.</w:t>
            </w:r>
            <w:r w:rsidRPr="0069078C">
              <w:rPr>
                <w:sz w:val="18"/>
                <w:szCs w:val="18"/>
                <w:lang w:val="en-US"/>
              </w:rPr>
              <w:tab/>
            </w:r>
            <w:r w:rsidRPr="00925268">
              <w:rPr>
                <w:i/>
                <w:sz w:val="18"/>
                <w:szCs w:val="18"/>
                <w:lang w:val="en-US"/>
              </w:rPr>
              <w:t>action plan</w:t>
            </w:r>
            <w:r w:rsidRPr="0069078C">
              <w:rPr>
                <w:sz w:val="18"/>
                <w:szCs w:val="18"/>
                <w:lang w:val="en-US"/>
              </w:rPr>
              <w:t xml:space="preserve"> penerapan program APU PPT </w:t>
            </w:r>
            <w:r w:rsidRPr="00925268">
              <w:rPr>
                <w:color w:val="FF0000"/>
                <w:sz w:val="18"/>
                <w:szCs w:val="18"/>
                <w:lang w:val="en-US"/>
              </w:rPr>
              <w:t xml:space="preserve">dan PPPSPM </w:t>
            </w:r>
            <w:r w:rsidRPr="0069078C">
              <w:rPr>
                <w:sz w:val="18"/>
                <w:szCs w:val="18"/>
                <w:lang w:val="en-US"/>
              </w:rPr>
              <w:t xml:space="preserve">paling lambat </w:t>
            </w:r>
            <w:r w:rsidRPr="00925268">
              <w:rPr>
                <w:strike/>
                <w:color w:val="002060"/>
                <w:sz w:val="18"/>
                <w:szCs w:val="18"/>
              </w:rPr>
              <w:t>pada akhir bulan Mei 2017</w:t>
            </w:r>
            <w:r w:rsidRPr="00925268">
              <w:rPr>
                <w:color w:val="002060"/>
                <w:sz w:val="18"/>
                <w:szCs w:val="18"/>
                <w:lang w:val="en-US"/>
              </w:rPr>
              <w:t xml:space="preserve"> </w:t>
            </w:r>
            <w:r w:rsidRPr="00925268">
              <w:rPr>
                <w:color w:val="FF0000"/>
                <w:sz w:val="18"/>
                <w:szCs w:val="18"/>
                <w:lang w:val="en-US"/>
              </w:rPr>
              <w:t>6 (enam) bulan sejak diberlakukannya Peraturan OJK ini</w:t>
            </w:r>
            <w:r w:rsidRPr="0069078C">
              <w:rPr>
                <w:sz w:val="18"/>
                <w:szCs w:val="18"/>
                <w:lang w:val="en-US"/>
              </w:rPr>
              <w:t>;</w:t>
            </w:r>
          </w:p>
        </w:tc>
        <w:tc>
          <w:tcPr>
            <w:tcW w:w="3548" w:type="dxa"/>
            <w:shd w:val="clear" w:color="auto" w:fill="FFFFFF" w:themeFill="background1"/>
          </w:tcPr>
          <w:p w14:paraId="2CBBE10A" w14:textId="77777777" w:rsidR="00D939D1" w:rsidRPr="00DE009F" w:rsidRDefault="00D939D1" w:rsidP="0005793F">
            <w:pPr>
              <w:ind w:left="169"/>
              <w:jc w:val="both"/>
              <w:rPr>
                <w:sz w:val="18"/>
                <w:szCs w:val="18"/>
                <w:lang w:val="en-US"/>
              </w:rPr>
            </w:pPr>
            <w:r>
              <w:rPr>
                <w:sz w:val="18"/>
                <w:szCs w:val="18"/>
                <w:lang w:val="en-US"/>
              </w:rPr>
              <w:t>Huruf a</w:t>
            </w:r>
          </w:p>
          <w:p w14:paraId="3EB4FCEC" w14:textId="77777777" w:rsidR="00D939D1" w:rsidRPr="00F22572" w:rsidRDefault="00D939D1" w:rsidP="0005793F">
            <w:pPr>
              <w:ind w:left="452"/>
              <w:jc w:val="both"/>
              <w:rPr>
                <w:sz w:val="18"/>
                <w:szCs w:val="18"/>
                <w:lang w:val="en-US"/>
              </w:rPr>
            </w:pPr>
            <w:r w:rsidRPr="001A10E7">
              <w:rPr>
                <w:strike/>
                <w:color w:val="002060"/>
                <w:sz w:val="18"/>
                <w:szCs w:val="18"/>
                <w:lang w:val="en-US"/>
              </w:rPr>
              <w:t>Yang dimaksud dengan</w:t>
            </w:r>
            <w:r w:rsidRPr="001A10E7">
              <w:rPr>
                <w:color w:val="002060"/>
                <w:sz w:val="18"/>
                <w:szCs w:val="18"/>
                <w:lang w:val="en-US"/>
              </w:rPr>
              <w:t xml:space="preserve"> </w:t>
            </w:r>
            <w:r w:rsidRPr="001A10E7">
              <w:rPr>
                <w:i/>
                <w:sz w:val="18"/>
                <w:szCs w:val="18"/>
                <w:lang w:val="en-US"/>
              </w:rPr>
              <w:t>Action plan</w:t>
            </w:r>
            <w:r w:rsidRPr="00F22572">
              <w:rPr>
                <w:sz w:val="18"/>
                <w:szCs w:val="18"/>
                <w:lang w:val="en-US"/>
              </w:rPr>
              <w:t xml:space="preserve"> adalah langkah-langkah </w:t>
            </w:r>
            <w:r>
              <w:rPr>
                <w:strike/>
                <w:color w:val="002060"/>
                <w:sz w:val="18"/>
                <w:szCs w:val="18"/>
                <w:lang w:val="en-US"/>
              </w:rPr>
              <w:t>P</w:t>
            </w:r>
            <w:r>
              <w:rPr>
                <w:color w:val="FF0000"/>
                <w:sz w:val="18"/>
                <w:szCs w:val="18"/>
                <w:lang w:val="en-US"/>
              </w:rPr>
              <w:t>L</w:t>
            </w:r>
            <w:r>
              <w:rPr>
                <w:sz w:val="18"/>
                <w:szCs w:val="18"/>
                <w:lang w:val="en-US"/>
              </w:rPr>
              <w:t>JK</w:t>
            </w:r>
            <w:r w:rsidRPr="00F22572">
              <w:rPr>
                <w:sz w:val="18"/>
                <w:szCs w:val="18"/>
                <w:lang w:val="en-US"/>
              </w:rPr>
              <w:t xml:space="preserve"> untuk melaksanakan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F22572">
              <w:rPr>
                <w:sz w:val="18"/>
                <w:szCs w:val="18"/>
                <w:lang w:val="en-US"/>
              </w:rPr>
              <w:t xml:space="preserve">dengan target waktu penyelesaian selama periode tertentu, yang paling kurang memuat penyempurnaan infrastruktur terkait dengan teknologi informasi dalam kebijakan dan prosedur penerapan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F22572">
              <w:rPr>
                <w:sz w:val="18"/>
                <w:szCs w:val="18"/>
                <w:lang w:val="en-US"/>
              </w:rPr>
              <w:t>, penyiapan sumber daya manusia, serta program pengkinian data Nasabah, WIC dan Pemilik Manfaat (</w:t>
            </w:r>
            <w:r w:rsidRPr="001A10E7">
              <w:rPr>
                <w:i/>
                <w:sz w:val="18"/>
                <w:szCs w:val="18"/>
                <w:lang w:val="en-US"/>
              </w:rPr>
              <w:t>Beneficial Owner).</w:t>
            </w:r>
          </w:p>
          <w:p w14:paraId="4057BDBB" w14:textId="77777777" w:rsidR="00D939D1" w:rsidRPr="00125A9D" w:rsidRDefault="00D939D1" w:rsidP="0005793F">
            <w:pPr>
              <w:ind w:left="452"/>
              <w:jc w:val="both"/>
              <w:rPr>
                <w:sz w:val="18"/>
                <w:szCs w:val="18"/>
                <w:lang w:val="en-US"/>
              </w:rPr>
            </w:pPr>
            <w:r w:rsidRPr="001A10E7">
              <w:rPr>
                <w:i/>
                <w:sz w:val="18"/>
                <w:szCs w:val="18"/>
                <w:lang w:val="en-US"/>
              </w:rPr>
              <w:t>Action plan</w:t>
            </w:r>
            <w:r w:rsidRPr="001A10E7">
              <w:rPr>
                <w:i/>
                <w:color w:val="FF0000"/>
                <w:sz w:val="18"/>
                <w:szCs w:val="18"/>
                <w:lang w:val="en-US"/>
              </w:rPr>
              <w:t xml:space="preserve"> </w:t>
            </w:r>
            <w:r w:rsidRPr="001A10E7">
              <w:rPr>
                <w:color w:val="FF0000"/>
                <w:sz w:val="18"/>
                <w:szCs w:val="18"/>
                <w:lang w:val="en-US"/>
              </w:rPr>
              <w:t xml:space="preserve">juga </w:t>
            </w:r>
            <w:r w:rsidRPr="00F22572">
              <w:rPr>
                <w:sz w:val="18"/>
                <w:szCs w:val="18"/>
                <w:lang w:val="en-US"/>
              </w:rPr>
              <w:t xml:space="preserve">memuat langkah-langkah </w:t>
            </w:r>
            <w:r>
              <w:rPr>
                <w:strike/>
                <w:color w:val="002060"/>
                <w:sz w:val="18"/>
                <w:szCs w:val="18"/>
                <w:lang w:val="en-US"/>
              </w:rPr>
              <w:t>P</w:t>
            </w:r>
            <w:r>
              <w:rPr>
                <w:color w:val="FF0000"/>
                <w:sz w:val="18"/>
                <w:szCs w:val="18"/>
                <w:lang w:val="en-US"/>
              </w:rPr>
              <w:t>L</w:t>
            </w:r>
            <w:r>
              <w:rPr>
                <w:sz w:val="18"/>
                <w:szCs w:val="18"/>
                <w:lang w:val="en-US"/>
              </w:rPr>
              <w:t>JK</w:t>
            </w:r>
            <w:r w:rsidRPr="00F22572">
              <w:rPr>
                <w:sz w:val="18"/>
                <w:szCs w:val="18"/>
                <w:lang w:val="en-US"/>
              </w:rPr>
              <w:t xml:space="preserve"> untuk melakukan CDD terhadap Nasabah yang ada berdasarkan materialitas dan risikonya. Dalam hal </w:t>
            </w:r>
            <w:r>
              <w:rPr>
                <w:strike/>
                <w:color w:val="002060"/>
                <w:sz w:val="18"/>
                <w:szCs w:val="18"/>
                <w:lang w:val="en-US"/>
              </w:rPr>
              <w:t>P</w:t>
            </w:r>
            <w:r>
              <w:rPr>
                <w:color w:val="FF0000"/>
                <w:sz w:val="18"/>
                <w:szCs w:val="18"/>
                <w:lang w:val="en-US"/>
              </w:rPr>
              <w:t>L</w:t>
            </w:r>
            <w:r>
              <w:rPr>
                <w:sz w:val="18"/>
                <w:szCs w:val="18"/>
                <w:lang w:val="en-US"/>
              </w:rPr>
              <w:t>JK</w:t>
            </w:r>
            <w:r w:rsidRPr="00F22572">
              <w:rPr>
                <w:sz w:val="18"/>
                <w:szCs w:val="18"/>
                <w:lang w:val="en-US"/>
              </w:rPr>
              <w:t xml:space="preserve"> telah menyampaikan </w:t>
            </w:r>
            <w:r w:rsidRPr="006B2A3F">
              <w:rPr>
                <w:i/>
                <w:sz w:val="18"/>
                <w:szCs w:val="18"/>
                <w:lang w:val="en-US"/>
              </w:rPr>
              <w:t>action plan</w:t>
            </w:r>
            <w:r w:rsidRPr="00F22572">
              <w:rPr>
                <w:sz w:val="18"/>
                <w:szCs w:val="18"/>
                <w:lang w:val="en-US"/>
              </w:rPr>
              <w:t xml:space="preserve"> kepada OJK sebelum berlakunya Peraturan OJK ini, </w:t>
            </w:r>
            <w:r>
              <w:rPr>
                <w:strike/>
                <w:color w:val="002060"/>
                <w:sz w:val="18"/>
                <w:szCs w:val="18"/>
                <w:lang w:val="en-US"/>
              </w:rPr>
              <w:t>P</w:t>
            </w:r>
            <w:r>
              <w:rPr>
                <w:color w:val="FF0000"/>
                <w:sz w:val="18"/>
                <w:szCs w:val="18"/>
                <w:lang w:val="en-US"/>
              </w:rPr>
              <w:t>L</w:t>
            </w:r>
            <w:r>
              <w:rPr>
                <w:sz w:val="18"/>
                <w:szCs w:val="18"/>
                <w:lang w:val="en-US"/>
              </w:rPr>
              <w:t>JK</w:t>
            </w:r>
            <w:r w:rsidRPr="00F22572">
              <w:rPr>
                <w:sz w:val="18"/>
                <w:szCs w:val="18"/>
                <w:lang w:val="en-US"/>
              </w:rPr>
              <w:t xml:space="preserve"> hanya wajib menyampaikan penyesuaian </w:t>
            </w:r>
            <w:r w:rsidRPr="001A10E7">
              <w:rPr>
                <w:i/>
                <w:sz w:val="18"/>
                <w:szCs w:val="18"/>
                <w:lang w:val="en-US"/>
              </w:rPr>
              <w:t xml:space="preserve">action plan </w:t>
            </w:r>
            <w:r w:rsidRPr="00F22572">
              <w:rPr>
                <w:sz w:val="18"/>
                <w:szCs w:val="18"/>
                <w:lang w:val="en-US"/>
              </w:rPr>
              <w:t xml:space="preserve">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p>
        </w:tc>
        <w:tc>
          <w:tcPr>
            <w:tcW w:w="3540" w:type="dxa"/>
            <w:shd w:val="clear" w:color="auto" w:fill="FFFFFF" w:themeFill="background1"/>
          </w:tcPr>
          <w:p w14:paraId="01167A2A" w14:textId="77777777" w:rsidR="00D939D1" w:rsidRPr="00125A9D" w:rsidRDefault="00D939D1" w:rsidP="0005793F">
            <w:pPr>
              <w:jc w:val="both"/>
              <w:rPr>
                <w:sz w:val="18"/>
                <w:szCs w:val="18"/>
                <w:lang w:val="en-US"/>
              </w:rPr>
            </w:pPr>
          </w:p>
        </w:tc>
        <w:tc>
          <w:tcPr>
            <w:tcW w:w="3544" w:type="dxa"/>
            <w:shd w:val="clear" w:color="auto" w:fill="FFFFFF" w:themeFill="background1"/>
          </w:tcPr>
          <w:p w14:paraId="56595ED2" w14:textId="77777777" w:rsidR="00D939D1" w:rsidRPr="00125A9D" w:rsidRDefault="00D939D1" w:rsidP="0005793F">
            <w:pPr>
              <w:jc w:val="both"/>
              <w:rPr>
                <w:sz w:val="18"/>
                <w:szCs w:val="18"/>
                <w:lang w:val="en-US"/>
              </w:rPr>
            </w:pPr>
          </w:p>
        </w:tc>
        <w:tc>
          <w:tcPr>
            <w:tcW w:w="3544" w:type="dxa"/>
            <w:shd w:val="clear" w:color="auto" w:fill="FFFFFF" w:themeFill="background1"/>
          </w:tcPr>
          <w:p w14:paraId="3D9775A8" w14:textId="77777777" w:rsidR="00D939D1" w:rsidRPr="00125A9D" w:rsidRDefault="00D939D1" w:rsidP="0005793F">
            <w:pPr>
              <w:jc w:val="both"/>
              <w:rPr>
                <w:sz w:val="18"/>
                <w:szCs w:val="18"/>
                <w:lang w:val="en-US"/>
              </w:rPr>
            </w:pPr>
          </w:p>
        </w:tc>
      </w:tr>
      <w:tr w:rsidR="00D939D1" w14:paraId="3AED25FE" w14:textId="77777777" w:rsidTr="0005793F">
        <w:tc>
          <w:tcPr>
            <w:tcW w:w="3544" w:type="dxa"/>
            <w:shd w:val="clear" w:color="auto" w:fill="FFFFFF" w:themeFill="background1"/>
          </w:tcPr>
          <w:p w14:paraId="15B5619C" w14:textId="77777777" w:rsidR="00D939D1" w:rsidRPr="0069078C" w:rsidRDefault="00D939D1" w:rsidP="0005793F">
            <w:pPr>
              <w:ind w:left="602" w:hanging="318"/>
              <w:jc w:val="both"/>
              <w:rPr>
                <w:sz w:val="18"/>
                <w:szCs w:val="18"/>
                <w:lang w:val="en-US"/>
              </w:rPr>
            </w:pPr>
            <w:r w:rsidRPr="0069078C">
              <w:rPr>
                <w:sz w:val="18"/>
                <w:szCs w:val="18"/>
                <w:lang w:val="en-US"/>
              </w:rPr>
              <w:t xml:space="preserve">b. </w:t>
            </w:r>
            <w:r w:rsidRPr="0069078C">
              <w:rPr>
                <w:sz w:val="18"/>
                <w:szCs w:val="18"/>
                <w:lang w:val="en-US"/>
              </w:rPr>
              <w:tab/>
              <w:t xml:space="preserve">penyesuaian kebijakan dan prosedur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925268">
              <w:rPr>
                <w:color w:val="FF0000"/>
                <w:sz w:val="18"/>
                <w:szCs w:val="18"/>
                <w:lang w:val="en-US"/>
              </w:rPr>
              <w:t xml:space="preserve"> </w:t>
            </w:r>
            <w:r w:rsidRPr="0069078C">
              <w:rPr>
                <w:sz w:val="18"/>
                <w:szCs w:val="18"/>
                <w:lang w:val="en-US"/>
              </w:rPr>
              <w:t>sebagaimana dimaksud dalam Pasal 1</w:t>
            </w:r>
            <w:r w:rsidRPr="00925268">
              <w:rPr>
                <w:color w:val="FF0000"/>
                <w:sz w:val="18"/>
                <w:szCs w:val="18"/>
                <w:lang w:val="en-US"/>
              </w:rPr>
              <w:t>4</w:t>
            </w:r>
            <w:r w:rsidRPr="0069078C">
              <w:rPr>
                <w:sz w:val="18"/>
                <w:szCs w:val="18"/>
                <w:lang w:val="en-US"/>
              </w:rPr>
              <w:t xml:space="preserve"> paling lambat 6 (enam) bulan sejak diberlakukannya Peraturan OJK ini;</w:t>
            </w:r>
          </w:p>
        </w:tc>
        <w:tc>
          <w:tcPr>
            <w:tcW w:w="3548" w:type="dxa"/>
            <w:shd w:val="clear" w:color="auto" w:fill="FFFFFF" w:themeFill="background1"/>
          </w:tcPr>
          <w:p w14:paraId="6A6E4EE6" w14:textId="77777777" w:rsidR="00D939D1" w:rsidRDefault="00D939D1" w:rsidP="0005793F">
            <w:pPr>
              <w:ind w:left="169"/>
              <w:rPr>
                <w:sz w:val="18"/>
                <w:szCs w:val="18"/>
                <w:lang w:val="en-US"/>
              </w:rPr>
            </w:pPr>
            <w:r>
              <w:rPr>
                <w:sz w:val="18"/>
                <w:szCs w:val="18"/>
                <w:lang w:val="en-US"/>
              </w:rPr>
              <w:t>Huruf b</w:t>
            </w:r>
          </w:p>
          <w:p w14:paraId="24D5B45C" w14:textId="77777777" w:rsidR="00D939D1" w:rsidRDefault="00D939D1" w:rsidP="0005793F">
            <w:pPr>
              <w:ind w:left="169" w:firstLine="283"/>
            </w:pPr>
            <w:r w:rsidRPr="00565E43">
              <w:rPr>
                <w:sz w:val="18"/>
                <w:szCs w:val="18"/>
                <w:lang w:val="en-US"/>
              </w:rPr>
              <w:t>Cukup jelas.</w:t>
            </w:r>
          </w:p>
        </w:tc>
        <w:tc>
          <w:tcPr>
            <w:tcW w:w="3540" w:type="dxa"/>
            <w:shd w:val="clear" w:color="auto" w:fill="FFFFFF" w:themeFill="background1"/>
          </w:tcPr>
          <w:p w14:paraId="3574E8FE" w14:textId="77777777" w:rsidR="00D939D1" w:rsidRPr="00125A9D" w:rsidRDefault="00D939D1" w:rsidP="0005793F">
            <w:pPr>
              <w:jc w:val="both"/>
              <w:rPr>
                <w:sz w:val="18"/>
                <w:szCs w:val="18"/>
                <w:lang w:val="en-US"/>
              </w:rPr>
            </w:pPr>
          </w:p>
        </w:tc>
        <w:tc>
          <w:tcPr>
            <w:tcW w:w="3544" w:type="dxa"/>
            <w:shd w:val="clear" w:color="auto" w:fill="FFFFFF" w:themeFill="background1"/>
          </w:tcPr>
          <w:p w14:paraId="611B1B42" w14:textId="77777777" w:rsidR="00D939D1" w:rsidRPr="00125A9D" w:rsidRDefault="00D939D1" w:rsidP="0005793F">
            <w:pPr>
              <w:jc w:val="both"/>
              <w:rPr>
                <w:sz w:val="18"/>
                <w:szCs w:val="18"/>
                <w:lang w:val="en-US"/>
              </w:rPr>
            </w:pPr>
          </w:p>
        </w:tc>
        <w:tc>
          <w:tcPr>
            <w:tcW w:w="3544" w:type="dxa"/>
            <w:shd w:val="clear" w:color="auto" w:fill="FFFFFF" w:themeFill="background1"/>
          </w:tcPr>
          <w:p w14:paraId="67F19BA6" w14:textId="77777777" w:rsidR="00D939D1" w:rsidRPr="00125A9D" w:rsidRDefault="00D939D1" w:rsidP="0005793F">
            <w:pPr>
              <w:jc w:val="both"/>
              <w:rPr>
                <w:sz w:val="18"/>
                <w:szCs w:val="18"/>
                <w:lang w:val="en-US"/>
              </w:rPr>
            </w:pPr>
          </w:p>
        </w:tc>
      </w:tr>
      <w:tr w:rsidR="00D939D1" w14:paraId="3A93B81D" w14:textId="77777777" w:rsidTr="0005793F">
        <w:tc>
          <w:tcPr>
            <w:tcW w:w="3544" w:type="dxa"/>
            <w:shd w:val="clear" w:color="auto" w:fill="FFFFFF" w:themeFill="background1"/>
          </w:tcPr>
          <w:p w14:paraId="36D75053" w14:textId="77777777" w:rsidR="00D939D1" w:rsidRPr="0069078C" w:rsidRDefault="00D939D1" w:rsidP="0005793F">
            <w:pPr>
              <w:ind w:left="602" w:hanging="318"/>
              <w:jc w:val="both"/>
              <w:rPr>
                <w:sz w:val="18"/>
                <w:szCs w:val="18"/>
                <w:lang w:val="en-US"/>
              </w:rPr>
            </w:pPr>
            <w:r w:rsidRPr="0069078C">
              <w:rPr>
                <w:sz w:val="18"/>
                <w:szCs w:val="18"/>
                <w:lang w:val="en-US"/>
              </w:rPr>
              <w:t>c</w:t>
            </w:r>
            <w:r w:rsidRPr="00925268">
              <w:rPr>
                <w:color w:val="FF0000"/>
                <w:sz w:val="18"/>
                <w:szCs w:val="18"/>
                <w:lang w:val="en-US"/>
              </w:rPr>
              <w:t>.</w:t>
            </w:r>
            <w:r w:rsidRPr="00925268">
              <w:rPr>
                <w:color w:val="FF0000"/>
                <w:sz w:val="18"/>
                <w:szCs w:val="18"/>
                <w:lang w:val="en-US"/>
              </w:rPr>
              <w:tab/>
              <w:t>dokumen penilaian risiko tindak pidana Pencucian Uang, tindak pidana Pendanaan Terorisme, dan/atau Pendanaan Proliferasi Senjata Pemusnah Massal yang telah disusun secara individual (</w:t>
            </w:r>
            <w:r w:rsidRPr="00925268">
              <w:rPr>
                <w:i/>
                <w:color w:val="FF0000"/>
                <w:sz w:val="18"/>
                <w:szCs w:val="18"/>
                <w:lang w:val="en-US"/>
              </w:rPr>
              <w:t>Individual Risk Assessment</w:t>
            </w:r>
            <w:r w:rsidRPr="00925268">
              <w:rPr>
                <w:color w:val="FF0000"/>
                <w:sz w:val="18"/>
                <w:szCs w:val="18"/>
                <w:lang w:val="en-US"/>
              </w:rPr>
              <w:t>) sebagaimana dimaksud dalam Pasal 3 ayat (4) paling lambat 12 (dua belas) bulan sejak diberlakukannya Peraturan OJK ini.</w:t>
            </w:r>
          </w:p>
        </w:tc>
        <w:tc>
          <w:tcPr>
            <w:tcW w:w="3548" w:type="dxa"/>
            <w:shd w:val="clear" w:color="auto" w:fill="FFFFFF" w:themeFill="background1"/>
          </w:tcPr>
          <w:p w14:paraId="7D314BD4" w14:textId="77777777" w:rsidR="00D939D1" w:rsidRDefault="00D939D1" w:rsidP="0005793F">
            <w:pPr>
              <w:ind w:left="169"/>
              <w:rPr>
                <w:color w:val="FF0000"/>
                <w:sz w:val="18"/>
                <w:szCs w:val="18"/>
                <w:lang w:val="en-US"/>
              </w:rPr>
            </w:pPr>
            <w:r>
              <w:rPr>
                <w:color w:val="FF0000"/>
                <w:sz w:val="18"/>
                <w:szCs w:val="18"/>
                <w:lang w:val="en-US"/>
              </w:rPr>
              <w:t>Huruf c</w:t>
            </w:r>
          </w:p>
          <w:p w14:paraId="6736EF63" w14:textId="77777777" w:rsidR="00D939D1" w:rsidRPr="001A10E7" w:rsidRDefault="00D939D1" w:rsidP="0005793F">
            <w:pPr>
              <w:ind w:left="169" w:firstLine="283"/>
              <w:rPr>
                <w:color w:val="FF0000"/>
              </w:rPr>
            </w:pPr>
            <w:r w:rsidRPr="001A10E7">
              <w:rPr>
                <w:color w:val="FF0000"/>
                <w:sz w:val="18"/>
                <w:szCs w:val="18"/>
                <w:lang w:val="en-US"/>
              </w:rPr>
              <w:t>Cukup jelas.</w:t>
            </w:r>
            <w:r>
              <w:rPr>
                <w:color w:val="FF0000"/>
                <w:sz w:val="18"/>
                <w:szCs w:val="18"/>
                <w:lang w:val="en-US"/>
              </w:rPr>
              <w:t xml:space="preserve"> </w:t>
            </w:r>
          </w:p>
        </w:tc>
        <w:tc>
          <w:tcPr>
            <w:tcW w:w="3540" w:type="dxa"/>
            <w:shd w:val="clear" w:color="auto" w:fill="FFFFFF" w:themeFill="background1"/>
          </w:tcPr>
          <w:p w14:paraId="418A8E0B" w14:textId="77777777" w:rsidR="00D939D1" w:rsidRPr="00125A9D" w:rsidRDefault="00D939D1" w:rsidP="0005793F">
            <w:pPr>
              <w:jc w:val="both"/>
              <w:rPr>
                <w:sz w:val="18"/>
                <w:szCs w:val="18"/>
                <w:lang w:val="en-US"/>
              </w:rPr>
            </w:pPr>
          </w:p>
        </w:tc>
        <w:tc>
          <w:tcPr>
            <w:tcW w:w="3544" w:type="dxa"/>
            <w:shd w:val="clear" w:color="auto" w:fill="FFFFFF" w:themeFill="background1"/>
          </w:tcPr>
          <w:p w14:paraId="7B78171B" w14:textId="77777777" w:rsidR="00D939D1" w:rsidRPr="00125A9D" w:rsidRDefault="00D939D1" w:rsidP="0005793F">
            <w:pPr>
              <w:jc w:val="both"/>
              <w:rPr>
                <w:sz w:val="18"/>
                <w:szCs w:val="18"/>
                <w:lang w:val="en-US"/>
              </w:rPr>
            </w:pPr>
          </w:p>
        </w:tc>
        <w:tc>
          <w:tcPr>
            <w:tcW w:w="3544" w:type="dxa"/>
            <w:shd w:val="clear" w:color="auto" w:fill="FFFFFF" w:themeFill="background1"/>
          </w:tcPr>
          <w:p w14:paraId="491B6237" w14:textId="77777777" w:rsidR="00D939D1" w:rsidRPr="00125A9D" w:rsidRDefault="00D939D1" w:rsidP="0005793F">
            <w:pPr>
              <w:jc w:val="both"/>
              <w:rPr>
                <w:sz w:val="18"/>
                <w:szCs w:val="18"/>
                <w:lang w:val="en-US"/>
              </w:rPr>
            </w:pPr>
          </w:p>
        </w:tc>
      </w:tr>
      <w:tr w:rsidR="00D939D1" w14:paraId="21771063" w14:textId="77777777" w:rsidTr="0005793F">
        <w:tc>
          <w:tcPr>
            <w:tcW w:w="3544" w:type="dxa"/>
            <w:shd w:val="clear" w:color="auto" w:fill="FFFFFF" w:themeFill="background1"/>
          </w:tcPr>
          <w:p w14:paraId="500B0C19" w14:textId="0A3488DA" w:rsidR="00D939D1" w:rsidRPr="0069078C" w:rsidRDefault="00D939D1" w:rsidP="0005793F">
            <w:pPr>
              <w:ind w:left="602" w:hanging="318"/>
              <w:jc w:val="both"/>
              <w:rPr>
                <w:sz w:val="18"/>
                <w:szCs w:val="18"/>
                <w:lang w:val="en-US"/>
              </w:rPr>
            </w:pPr>
            <w:r w:rsidRPr="0069078C">
              <w:rPr>
                <w:sz w:val="18"/>
                <w:szCs w:val="18"/>
                <w:lang w:val="en-US"/>
              </w:rPr>
              <w:t>d.</w:t>
            </w:r>
            <w:r w:rsidRPr="0069078C">
              <w:rPr>
                <w:sz w:val="18"/>
                <w:szCs w:val="18"/>
                <w:lang w:val="en-US"/>
              </w:rPr>
              <w:tab/>
              <w:t>laporan rencana pengkinian data sebagaimana dimaksud dalam Pasal 4</w:t>
            </w:r>
            <w:r w:rsidR="0005793F">
              <w:rPr>
                <w:color w:val="FF0000"/>
                <w:sz w:val="18"/>
                <w:szCs w:val="18"/>
                <w:lang w:val="en-US"/>
              </w:rPr>
              <w:t>7</w:t>
            </w:r>
            <w:r w:rsidRPr="0069078C">
              <w:rPr>
                <w:sz w:val="18"/>
                <w:szCs w:val="18"/>
                <w:lang w:val="en-US"/>
              </w:rPr>
              <w:t xml:space="preserve"> ayat (4) huruf b yang disampaikan setiap tahun paling lambat akhir </w:t>
            </w:r>
            <w:r w:rsidRPr="0069078C">
              <w:rPr>
                <w:sz w:val="18"/>
                <w:szCs w:val="18"/>
                <w:lang w:val="en-US"/>
              </w:rPr>
              <w:lastRenderedPageBreak/>
              <w:t xml:space="preserve">bulan Desember </w:t>
            </w:r>
            <w:r w:rsidRPr="00925268">
              <w:rPr>
                <w:color w:val="FF0000"/>
                <w:sz w:val="18"/>
                <w:szCs w:val="18"/>
                <w:lang w:val="en-US"/>
              </w:rPr>
              <w:t>sebelum periode pengkinian data</w:t>
            </w:r>
            <w:r w:rsidRPr="0069078C">
              <w:rPr>
                <w:sz w:val="18"/>
                <w:szCs w:val="18"/>
                <w:lang w:val="en-US"/>
              </w:rPr>
              <w:t>;</w:t>
            </w:r>
          </w:p>
        </w:tc>
        <w:tc>
          <w:tcPr>
            <w:tcW w:w="3548" w:type="dxa"/>
            <w:shd w:val="clear" w:color="auto" w:fill="FFFFFF" w:themeFill="background1"/>
          </w:tcPr>
          <w:p w14:paraId="52DBF392" w14:textId="77777777" w:rsidR="00D939D1" w:rsidRDefault="00D939D1" w:rsidP="0005793F">
            <w:pPr>
              <w:ind w:left="169"/>
              <w:jc w:val="both"/>
              <w:rPr>
                <w:color w:val="FF0000"/>
                <w:sz w:val="18"/>
                <w:szCs w:val="18"/>
                <w:lang w:val="en-US"/>
              </w:rPr>
            </w:pPr>
            <w:r>
              <w:rPr>
                <w:color w:val="FF0000"/>
                <w:sz w:val="18"/>
                <w:szCs w:val="18"/>
                <w:lang w:val="en-US"/>
              </w:rPr>
              <w:lastRenderedPageBreak/>
              <w:t>Huruf d</w:t>
            </w:r>
          </w:p>
          <w:p w14:paraId="5B1C15BC" w14:textId="77777777" w:rsidR="00D939D1" w:rsidRPr="001A10E7" w:rsidRDefault="00D939D1" w:rsidP="0005793F">
            <w:pPr>
              <w:ind w:left="452"/>
              <w:jc w:val="both"/>
              <w:rPr>
                <w:color w:val="FF0000"/>
                <w:sz w:val="18"/>
                <w:szCs w:val="18"/>
                <w:lang w:val="en-US"/>
              </w:rPr>
            </w:pPr>
            <w:r w:rsidRPr="001A10E7">
              <w:rPr>
                <w:color w:val="FF0000"/>
                <w:sz w:val="18"/>
                <w:szCs w:val="18"/>
                <w:lang w:val="en-US"/>
              </w:rPr>
              <w:t>Contoh penyampain laporan rencana pengkinian data adalah sebagai berikut:</w:t>
            </w:r>
          </w:p>
          <w:p w14:paraId="5F7AA423" w14:textId="77777777" w:rsidR="00D939D1" w:rsidRPr="001A10E7" w:rsidRDefault="00D939D1" w:rsidP="0005793F">
            <w:pPr>
              <w:ind w:left="452"/>
              <w:jc w:val="both"/>
              <w:rPr>
                <w:color w:val="FF0000"/>
                <w:sz w:val="18"/>
                <w:szCs w:val="18"/>
                <w:lang w:val="en-US"/>
              </w:rPr>
            </w:pPr>
            <w:r w:rsidRPr="001A10E7">
              <w:rPr>
                <w:color w:val="FF0000"/>
                <w:sz w:val="18"/>
                <w:szCs w:val="18"/>
                <w:lang w:val="en-US"/>
              </w:rPr>
              <w:lastRenderedPageBreak/>
              <w:t>Untuk pengkinian data Nasabah kurun waktu Januari sampai dengan Desember 2024, LJK menyampaikan laporan rencana pengkinian data Nasabah paling lambat tanggal 31 Desember tahun 2023.</w:t>
            </w:r>
          </w:p>
        </w:tc>
        <w:tc>
          <w:tcPr>
            <w:tcW w:w="3540" w:type="dxa"/>
            <w:shd w:val="clear" w:color="auto" w:fill="FFFFFF" w:themeFill="background1"/>
          </w:tcPr>
          <w:p w14:paraId="7EF7C08E" w14:textId="77777777" w:rsidR="00D939D1" w:rsidRPr="00125A9D" w:rsidRDefault="00D939D1" w:rsidP="0005793F">
            <w:pPr>
              <w:jc w:val="both"/>
              <w:rPr>
                <w:sz w:val="18"/>
                <w:szCs w:val="18"/>
                <w:lang w:val="en-US"/>
              </w:rPr>
            </w:pPr>
          </w:p>
        </w:tc>
        <w:tc>
          <w:tcPr>
            <w:tcW w:w="3544" w:type="dxa"/>
            <w:shd w:val="clear" w:color="auto" w:fill="FFFFFF" w:themeFill="background1"/>
          </w:tcPr>
          <w:p w14:paraId="01A312BB" w14:textId="77777777" w:rsidR="00D939D1" w:rsidRPr="00125A9D" w:rsidRDefault="00D939D1" w:rsidP="0005793F">
            <w:pPr>
              <w:jc w:val="both"/>
              <w:rPr>
                <w:sz w:val="18"/>
                <w:szCs w:val="18"/>
                <w:lang w:val="en-US"/>
              </w:rPr>
            </w:pPr>
          </w:p>
        </w:tc>
        <w:tc>
          <w:tcPr>
            <w:tcW w:w="3544" w:type="dxa"/>
            <w:shd w:val="clear" w:color="auto" w:fill="FFFFFF" w:themeFill="background1"/>
          </w:tcPr>
          <w:p w14:paraId="68124F3F" w14:textId="77777777" w:rsidR="00D939D1" w:rsidRPr="00125A9D" w:rsidRDefault="00D939D1" w:rsidP="0005793F">
            <w:pPr>
              <w:jc w:val="both"/>
              <w:rPr>
                <w:sz w:val="18"/>
                <w:szCs w:val="18"/>
                <w:lang w:val="en-US"/>
              </w:rPr>
            </w:pPr>
          </w:p>
        </w:tc>
      </w:tr>
      <w:tr w:rsidR="00D939D1" w14:paraId="10464485" w14:textId="77777777" w:rsidTr="0005793F">
        <w:tc>
          <w:tcPr>
            <w:tcW w:w="3544" w:type="dxa"/>
            <w:shd w:val="clear" w:color="auto" w:fill="FFFFFF" w:themeFill="background1"/>
          </w:tcPr>
          <w:p w14:paraId="6FBC6580" w14:textId="79E929E7" w:rsidR="00D939D1" w:rsidRPr="0069078C" w:rsidRDefault="00D939D1" w:rsidP="0005793F">
            <w:pPr>
              <w:ind w:left="602" w:hanging="318"/>
              <w:jc w:val="both"/>
              <w:rPr>
                <w:sz w:val="18"/>
                <w:szCs w:val="18"/>
                <w:lang w:val="en-US"/>
              </w:rPr>
            </w:pPr>
            <w:r w:rsidRPr="0069078C">
              <w:rPr>
                <w:sz w:val="18"/>
                <w:szCs w:val="18"/>
                <w:lang w:val="en-US"/>
              </w:rPr>
              <w:lastRenderedPageBreak/>
              <w:t xml:space="preserve">e. </w:t>
            </w:r>
            <w:r w:rsidRPr="0069078C">
              <w:rPr>
                <w:sz w:val="18"/>
                <w:szCs w:val="18"/>
                <w:lang w:val="en-US"/>
              </w:rPr>
              <w:tab/>
              <w:t>laporan realisasi pengkinian data sebagaimana dimaksud dalam Pasal 4</w:t>
            </w:r>
            <w:r w:rsidR="0005793F" w:rsidRPr="0005793F">
              <w:rPr>
                <w:color w:val="FF0000"/>
                <w:sz w:val="18"/>
                <w:szCs w:val="18"/>
                <w:lang w:val="en-US"/>
              </w:rPr>
              <w:t>7</w:t>
            </w:r>
            <w:r w:rsidRPr="0005793F">
              <w:rPr>
                <w:color w:val="FF0000"/>
                <w:sz w:val="18"/>
                <w:szCs w:val="18"/>
                <w:lang w:val="en-US"/>
              </w:rPr>
              <w:t xml:space="preserve"> </w:t>
            </w:r>
            <w:r w:rsidRPr="0069078C">
              <w:rPr>
                <w:sz w:val="18"/>
                <w:szCs w:val="18"/>
                <w:lang w:val="en-US"/>
              </w:rPr>
              <w:t xml:space="preserve">ayat (4) huruf c </w:t>
            </w:r>
            <w:r w:rsidRPr="00925268">
              <w:rPr>
                <w:color w:val="FF0000"/>
                <w:sz w:val="18"/>
                <w:szCs w:val="18"/>
                <w:lang w:val="en-US"/>
              </w:rPr>
              <w:t>yang</w:t>
            </w:r>
            <w:r w:rsidRPr="0069078C">
              <w:rPr>
                <w:sz w:val="18"/>
                <w:szCs w:val="18"/>
                <w:lang w:val="en-US"/>
              </w:rPr>
              <w:t xml:space="preserve"> disampaikan setiap tahun paling lambat </w:t>
            </w:r>
            <w:r w:rsidRPr="00925268">
              <w:rPr>
                <w:color w:val="FF0000"/>
                <w:sz w:val="18"/>
                <w:szCs w:val="18"/>
                <w:lang w:val="en-US"/>
              </w:rPr>
              <w:t>akhir bulan Januari setelah periode pengkinian data</w:t>
            </w:r>
            <w:r>
              <w:rPr>
                <w:color w:val="FF0000"/>
                <w:sz w:val="18"/>
                <w:szCs w:val="18"/>
                <w:lang w:val="en-US"/>
              </w:rPr>
              <w:t xml:space="preserve"> </w:t>
            </w:r>
            <w:r>
              <w:rPr>
                <w:strike/>
                <w:color w:val="002060"/>
                <w:sz w:val="18"/>
                <w:szCs w:val="18"/>
              </w:rPr>
              <w:t>1</w:t>
            </w:r>
            <w:r>
              <w:rPr>
                <w:strike/>
                <w:color w:val="002060"/>
                <w:sz w:val="18"/>
                <w:szCs w:val="18"/>
                <w:lang w:val="en-US"/>
              </w:rPr>
              <w:t xml:space="preserve"> (s</w:t>
            </w:r>
            <w:r w:rsidRPr="00925268">
              <w:rPr>
                <w:strike/>
                <w:color w:val="002060"/>
                <w:sz w:val="18"/>
                <w:szCs w:val="18"/>
              </w:rPr>
              <w:t>atu) bulan setelah periode pelaporan</w:t>
            </w:r>
            <w:r w:rsidRPr="00925268">
              <w:rPr>
                <w:color w:val="002060"/>
                <w:sz w:val="18"/>
                <w:szCs w:val="18"/>
                <w:lang w:val="en-US"/>
              </w:rPr>
              <w:t xml:space="preserve"> </w:t>
            </w:r>
            <w:r w:rsidRPr="0069078C">
              <w:rPr>
                <w:sz w:val="18"/>
                <w:szCs w:val="18"/>
                <w:lang w:val="en-US"/>
              </w:rPr>
              <w:t>berakhir;</w:t>
            </w:r>
          </w:p>
        </w:tc>
        <w:tc>
          <w:tcPr>
            <w:tcW w:w="3548" w:type="dxa"/>
            <w:shd w:val="clear" w:color="auto" w:fill="FFFFFF" w:themeFill="background1"/>
          </w:tcPr>
          <w:p w14:paraId="298EE0E7" w14:textId="77777777" w:rsidR="00D939D1" w:rsidRDefault="00D939D1" w:rsidP="0005793F">
            <w:pPr>
              <w:ind w:left="169"/>
              <w:jc w:val="both"/>
              <w:rPr>
                <w:color w:val="FF0000"/>
                <w:sz w:val="18"/>
                <w:szCs w:val="18"/>
                <w:lang w:val="en-US"/>
              </w:rPr>
            </w:pPr>
            <w:r>
              <w:rPr>
                <w:color w:val="FF0000"/>
                <w:sz w:val="18"/>
                <w:szCs w:val="18"/>
                <w:lang w:val="en-US"/>
              </w:rPr>
              <w:t>Huruf e</w:t>
            </w:r>
          </w:p>
          <w:p w14:paraId="6956CC11" w14:textId="77777777" w:rsidR="00D939D1" w:rsidRPr="001A10E7" w:rsidRDefault="00D939D1" w:rsidP="0005793F">
            <w:pPr>
              <w:ind w:left="452"/>
              <w:jc w:val="both"/>
              <w:rPr>
                <w:color w:val="FF0000"/>
                <w:sz w:val="18"/>
                <w:szCs w:val="18"/>
                <w:lang w:val="en-US"/>
              </w:rPr>
            </w:pPr>
            <w:r w:rsidRPr="001A10E7">
              <w:rPr>
                <w:color w:val="FF0000"/>
                <w:sz w:val="18"/>
                <w:szCs w:val="18"/>
                <w:lang w:val="en-US"/>
              </w:rPr>
              <w:t>Contoh penyampaian laporan realisasi pengkinian data Nasabah kurun waktu Januari sampai dengan Desember 2024, LJK menyampaikan laporan realisasi pengkinian data Nasabah paling lambat tanggal 31 Januari 2025.</w:t>
            </w:r>
          </w:p>
        </w:tc>
        <w:tc>
          <w:tcPr>
            <w:tcW w:w="3540" w:type="dxa"/>
            <w:shd w:val="clear" w:color="auto" w:fill="FFFFFF" w:themeFill="background1"/>
          </w:tcPr>
          <w:p w14:paraId="41DF9353" w14:textId="77777777" w:rsidR="00D939D1" w:rsidRPr="00125A9D" w:rsidRDefault="00D939D1" w:rsidP="0005793F">
            <w:pPr>
              <w:jc w:val="both"/>
              <w:rPr>
                <w:sz w:val="18"/>
                <w:szCs w:val="18"/>
                <w:lang w:val="en-US"/>
              </w:rPr>
            </w:pPr>
          </w:p>
        </w:tc>
        <w:tc>
          <w:tcPr>
            <w:tcW w:w="3544" w:type="dxa"/>
            <w:shd w:val="clear" w:color="auto" w:fill="FFFFFF" w:themeFill="background1"/>
          </w:tcPr>
          <w:p w14:paraId="3923A740" w14:textId="77777777" w:rsidR="00D939D1" w:rsidRPr="00125A9D" w:rsidRDefault="00D939D1" w:rsidP="0005793F">
            <w:pPr>
              <w:jc w:val="both"/>
              <w:rPr>
                <w:sz w:val="18"/>
                <w:szCs w:val="18"/>
                <w:lang w:val="en-US"/>
              </w:rPr>
            </w:pPr>
          </w:p>
        </w:tc>
        <w:tc>
          <w:tcPr>
            <w:tcW w:w="3544" w:type="dxa"/>
            <w:shd w:val="clear" w:color="auto" w:fill="FFFFFF" w:themeFill="background1"/>
          </w:tcPr>
          <w:p w14:paraId="27D422C2" w14:textId="77777777" w:rsidR="00D939D1" w:rsidRPr="00125A9D" w:rsidRDefault="00D939D1" w:rsidP="0005793F">
            <w:pPr>
              <w:jc w:val="both"/>
              <w:rPr>
                <w:sz w:val="18"/>
                <w:szCs w:val="18"/>
                <w:lang w:val="en-US"/>
              </w:rPr>
            </w:pPr>
          </w:p>
        </w:tc>
      </w:tr>
      <w:tr w:rsidR="00D939D1" w14:paraId="001ABABB" w14:textId="77777777" w:rsidTr="0005793F">
        <w:tc>
          <w:tcPr>
            <w:tcW w:w="3544" w:type="dxa"/>
            <w:shd w:val="clear" w:color="auto" w:fill="FFFFFF" w:themeFill="background1"/>
          </w:tcPr>
          <w:p w14:paraId="72BF6633" w14:textId="133F4F6C" w:rsidR="00D939D1" w:rsidRPr="00925268" w:rsidRDefault="00D939D1" w:rsidP="0005793F">
            <w:pPr>
              <w:ind w:left="602" w:hanging="318"/>
              <w:jc w:val="both"/>
              <w:rPr>
                <w:color w:val="FF0000"/>
                <w:sz w:val="18"/>
                <w:szCs w:val="18"/>
                <w:lang w:val="en-US"/>
              </w:rPr>
            </w:pPr>
            <w:r w:rsidRPr="00925268">
              <w:rPr>
                <w:color w:val="FF0000"/>
                <w:sz w:val="18"/>
                <w:szCs w:val="18"/>
                <w:lang w:val="en-US"/>
              </w:rPr>
              <w:t xml:space="preserve">f. </w:t>
            </w:r>
            <w:r w:rsidRPr="00925268">
              <w:rPr>
                <w:color w:val="FF0000"/>
                <w:sz w:val="18"/>
                <w:szCs w:val="18"/>
                <w:lang w:val="en-US"/>
              </w:rPr>
              <w:tab/>
              <w:t>Tembusan laporan pemblokiran secara serta merta dengan melampirkan berita acara Pemblokiran secara serta merta, seb</w:t>
            </w:r>
            <w:r w:rsidR="0005793F">
              <w:rPr>
                <w:color w:val="FF0000"/>
                <w:sz w:val="18"/>
                <w:szCs w:val="18"/>
                <w:lang w:val="en-US"/>
              </w:rPr>
              <w:t>agaimana dimaksud dalam Pasal 49</w:t>
            </w:r>
            <w:r w:rsidRPr="00925268">
              <w:rPr>
                <w:color w:val="FF0000"/>
                <w:sz w:val="18"/>
                <w:szCs w:val="18"/>
                <w:lang w:val="en-US"/>
              </w:rPr>
              <w:t xml:space="preserve"> ayat (7) dan ayat (8) paling lambat 2 (dua) hari kerja sejak LJK menerima DTTOT dan DPPSPM; dan</w:t>
            </w:r>
          </w:p>
        </w:tc>
        <w:tc>
          <w:tcPr>
            <w:tcW w:w="3548" w:type="dxa"/>
            <w:shd w:val="clear" w:color="auto" w:fill="FFFFFF" w:themeFill="background1"/>
          </w:tcPr>
          <w:p w14:paraId="33C0A219" w14:textId="77777777" w:rsidR="00D939D1" w:rsidRDefault="00D939D1" w:rsidP="0005793F">
            <w:pPr>
              <w:ind w:left="169"/>
              <w:jc w:val="both"/>
              <w:rPr>
                <w:color w:val="FF0000"/>
                <w:sz w:val="18"/>
                <w:szCs w:val="18"/>
                <w:lang w:val="en-US"/>
              </w:rPr>
            </w:pPr>
            <w:r>
              <w:rPr>
                <w:color w:val="FF0000"/>
                <w:sz w:val="18"/>
                <w:szCs w:val="18"/>
                <w:lang w:val="en-US"/>
              </w:rPr>
              <w:t>Huruf f</w:t>
            </w:r>
          </w:p>
          <w:p w14:paraId="00175E65" w14:textId="77777777" w:rsidR="00D939D1" w:rsidRPr="001A10E7" w:rsidRDefault="00D939D1" w:rsidP="0005793F">
            <w:pPr>
              <w:ind w:left="452"/>
              <w:jc w:val="both"/>
              <w:rPr>
                <w:color w:val="FF0000"/>
                <w:sz w:val="18"/>
                <w:szCs w:val="18"/>
                <w:lang w:val="en-US"/>
              </w:rPr>
            </w:pPr>
            <w:r w:rsidRPr="001A10E7">
              <w:rPr>
                <w:color w:val="FF0000"/>
                <w:sz w:val="18"/>
                <w:szCs w:val="18"/>
                <w:lang w:val="en-US"/>
              </w:rPr>
              <w:t>Tembusan laporan Pemblokiran secara serta merta yang dilampiri dengan berita acara Pemblokiran secara serta merta disampaikan kepada Ketua Dewan Komisioner OJK c.q. kepala satuan kerja pengawasan dari masing-masing LJK.</w:t>
            </w:r>
          </w:p>
        </w:tc>
        <w:tc>
          <w:tcPr>
            <w:tcW w:w="3540" w:type="dxa"/>
            <w:shd w:val="clear" w:color="auto" w:fill="FFFFFF" w:themeFill="background1"/>
          </w:tcPr>
          <w:p w14:paraId="1B8CFCD8" w14:textId="77777777" w:rsidR="00D939D1" w:rsidRPr="00125A9D" w:rsidRDefault="00D939D1" w:rsidP="0005793F">
            <w:pPr>
              <w:jc w:val="both"/>
              <w:rPr>
                <w:sz w:val="18"/>
                <w:szCs w:val="18"/>
                <w:lang w:val="en-US"/>
              </w:rPr>
            </w:pPr>
          </w:p>
        </w:tc>
        <w:tc>
          <w:tcPr>
            <w:tcW w:w="3544" w:type="dxa"/>
            <w:shd w:val="clear" w:color="auto" w:fill="FFFFFF" w:themeFill="background1"/>
          </w:tcPr>
          <w:p w14:paraId="0ACCAE22" w14:textId="77777777" w:rsidR="00D939D1" w:rsidRPr="00125A9D" w:rsidRDefault="00D939D1" w:rsidP="0005793F">
            <w:pPr>
              <w:jc w:val="both"/>
              <w:rPr>
                <w:sz w:val="18"/>
                <w:szCs w:val="18"/>
                <w:lang w:val="en-US"/>
              </w:rPr>
            </w:pPr>
          </w:p>
        </w:tc>
        <w:tc>
          <w:tcPr>
            <w:tcW w:w="3544" w:type="dxa"/>
            <w:shd w:val="clear" w:color="auto" w:fill="FFFFFF" w:themeFill="background1"/>
          </w:tcPr>
          <w:p w14:paraId="69411049" w14:textId="77777777" w:rsidR="00D939D1" w:rsidRPr="00125A9D" w:rsidRDefault="00D939D1" w:rsidP="0005793F">
            <w:pPr>
              <w:jc w:val="both"/>
              <w:rPr>
                <w:sz w:val="18"/>
                <w:szCs w:val="18"/>
                <w:lang w:val="en-US"/>
              </w:rPr>
            </w:pPr>
          </w:p>
        </w:tc>
      </w:tr>
      <w:tr w:rsidR="00D939D1" w14:paraId="1ED69095" w14:textId="77777777" w:rsidTr="0005793F">
        <w:tc>
          <w:tcPr>
            <w:tcW w:w="3544" w:type="dxa"/>
            <w:shd w:val="clear" w:color="auto" w:fill="FFFFFF" w:themeFill="background1"/>
          </w:tcPr>
          <w:p w14:paraId="1C7A553A" w14:textId="523EAA0E" w:rsidR="00D939D1" w:rsidRPr="00925268" w:rsidRDefault="00D939D1" w:rsidP="0005793F">
            <w:pPr>
              <w:ind w:left="602" w:hanging="318"/>
              <w:jc w:val="both"/>
              <w:rPr>
                <w:color w:val="FF0000"/>
                <w:sz w:val="18"/>
                <w:szCs w:val="18"/>
                <w:lang w:val="en-US"/>
              </w:rPr>
            </w:pPr>
            <w:r w:rsidRPr="00925268">
              <w:rPr>
                <w:color w:val="FF0000"/>
                <w:sz w:val="18"/>
                <w:szCs w:val="18"/>
                <w:lang w:val="en-US"/>
              </w:rPr>
              <w:t>g.</w:t>
            </w:r>
            <w:r w:rsidRPr="00925268">
              <w:rPr>
                <w:color w:val="FF0000"/>
                <w:sz w:val="18"/>
                <w:szCs w:val="18"/>
                <w:lang w:val="en-US"/>
              </w:rPr>
              <w:tab/>
              <w:t>Tembusan laporan nihil seb</w:t>
            </w:r>
            <w:r w:rsidR="0005793F">
              <w:rPr>
                <w:color w:val="FF0000"/>
                <w:sz w:val="18"/>
                <w:szCs w:val="18"/>
                <w:lang w:val="en-US"/>
              </w:rPr>
              <w:t>agaimana dimaksud dalam Pasal 49</w:t>
            </w:r>
            <w:r w:rsidRPr="00925268">
              <w:rPr>
                <w:color w:val="FF0000"/>
                <w:sz w:val="18"/>
                <w:szCs w:val="18"/>
                <w:lang w:val="en-US"/>
              </w:rPr>
              <w:t xml:space="preserve"> ayat (9) dan ayat (10) paling lambat 2 (dua) hari kerja sejak LJK menerima DTTOT dan DPPSPM.</w:t>
            </w:r>
          </w:p>
        </w:tc>
        <w:tc>
          <w:tcPr>
            <w:tcW w:w="3548" w:type="dxa"/>
            <w:shd w:val="clear" w:color="auto" w:fill="FFFFFF" w:themeFill="background1"/>
          </w:tcPr>
          <w:p w14:paraId="1C245BE1" w14:textId="77777777" w:rsidR="00D939D1" w:rsidRDefault="00D939D1" w:rsidP="0005793F">
            <w:pPr>
              <w:ind w:left="169"/>
              <w:jc w:val="both"/>
              <w:rPr>
                <w:color w:val="FF0000"/>
                <w:sz w:val="18"/>
                <w:szCs w:val="18"/>
                <w:lang w:val="en-US"/>
              </w:rPr>
            </w:pPr>
            <w:r>
              <w:rPr>
                <w:color w:val="FF0000"/>
                <w:sz w:val="18"/>
                <w:szCs w:val="18"/>
                <w:lang w:val="en-US"/>
              </w:rPr>
              <w:t>Huruf g</w:t>
            </w:r>
          </w:p>
          <w:p w14:paraId="39E58561" w14:textId="77777777" w:rsidR="00D939D1" w:rsidRPr="001A10E7" w:rsidRDefault="00D939D1" w:rsidP="0005793F">
            <w:pPr>
              <w:ind w:left="452"/>
              <w:jc w:val="both"/>
              <w:rPr>
                <w:color w:val="FF0000"/>
                <w:sz w:val="18"/>
                <w:szCs w:val="18"/>
                <w:lang w:val="en-US"/>
              </w:rPr>
            </w:pPr>
            <w:r w:rsidRPr="001A10E7">
              <w:rPr>
                <w:color w:val="FF0000"/>
                <w:sz w:val="18"/>
                <w:szCs w:val="18"/>
                <w:lang w:val="en-US"/>
              </w:rPr>
              <w:t>Tembusan laporan nihil disampaikan kepada Ketua Dewan Komisioner OJK c.q. kepala satuan kerja pengawasan dari masing-masing LJK.</w:t>
            </w:r>
          </w:p>
        </w:tc>
        <w:tc>
          <w:tcPr>
            <w:tcW w:w="3540" w:type="dxa"/>
            <w:shd w:val="clear" w:color="auto" w:fill="FFFFFF" w:themeFill="background1"/>
          </w:tcPr>
          <w:p w14:paraId="353AAE62" w14:textId="77777777" w:rsidR="00D939D1" w:rsidRPr="00125A9D" w:rsidRDefault="00D939D1" w:rsidP="0005793F">
            <w:pPr>
              <w:jc w:val="both"/>
              <w:rPr>
                <w:sz w:val="18"/>
                <w:szCs w:val="18"/>
                <w:lang w:val="en-US"/>
              </w:rPr>
            </w:pPr>
          </w:p>
        </w:tc>
        <w:tc>
          <w:tcPr>
            <w:tcW w:w="3544" w:type="dxa"/>
            <w:shd w:val="clear" w:color="auto" w:fill="FFFFFF" w:themeFill="background1"/>
          </w:tcPr>
          <w:p w14:paraId="2740BEC5" w14:textId="77777777" w:rsidR="00D939D1" w:rsidRPr="00125A9D" w:rsidRDefault="00D939D1" w:rsidP="0005793F">
            <w:pPr>
              <w:jc w:val="both"/>
              <w:rPr>
                <w:sz w:val="18"/>
                <w:szCs w:val="18"/>
                <w:lang w:val="en-US"/>
              </w:rPr>
            </w:pPr>
          </w:p>
        </w:tc>
        <w:tc>
          <w:tcPr>
            <w:tcW w:w="3544" w:type="dxa"/>
            <w:shd w:val="clear" w:color="auto" w:fill="FFFFFF" w:themeFill="background1"/>
          </w:tcPr>
          <w:p w14:paraId="79E344E2" w14:textId="77777777" w:rsidR="00D939D1" w:rsidRPr="00125A9D" w:rsidRDefault="00D939D1" w:rsidP="0005793F">
            <w:pPr>
              <w:jc w:val="both"/>
              <w:rPr>
                <w:sz w:val="18"/>
                <w:szCs w:val="18"/>
                <w:lang w:val="en-US"/>
              </w:rPr>
            </w:pPr>
          </w:p>
        </w:tc>
      </w:tr>
      <w:tr w:rsidR="00D939D1" w14:paraId="7F47B692" w14:textId="77777777" w:rsidTr="0005793F">
        <w:tc>
          <w:tcPr>
            <w:tcW w:w="3544" w:type="dxa"/>
            <w:shd w:val="clear" w:color="auto" w:fill="FFFFFF" w:themeFill="background1"/>
          </w:tcPr>
          <w:p w14:paraId="28756EFC"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(2)</w:t>
            </w:r>
            <w:r w:rsidRPr="00925268">
              <w:rPr>
                <w:color w:val="FF0000"/>
                <w:sz w:val="18"/>
                <w:szCs w:val="18"/>
                <w:lang w:val="en-US"/>
              </w:rPr>
              <w:tab/>
              <w:t xml:space="preserve">Penyampaian </w:t>
            </w:r>
            <w:r w:rsidRPr="00925268">
              <w:rPr>
                <w:i/>
                <w:color w:val="FF0000"/>
                <w:sz w:val="18"/>
                <w:szCs w:val="18"/>
                <w:lang w:val="en-US"/>
              </w:rPr>
              <w:t>action plan,</w:t>
            </w:r>
            <w:r w:rsidRPr="00925268">
              <w:rPr>
                <w:color w:val="FF0000"/>
                <w:sz w:val="18"/>
                <w:szCs w:val="18"/>
                <w:lang w:val="en-US"/>
              </w:rPr>
              <w:t xml:space="preserve"> penyesuaian kebijakan dan prosedur, laporan rencana pengkinian data, laporan realisasi pengkinian data, tembusan laporan Pemblokiran secara serta merta, dan tembusan laporan nihil sebagaimana dimaksud pada ayat (1) wajib disampaikan kepada kepala satuan kerja pengawasan melalui sistem elektronik yang diselenggarakan oleh OJK.</w:t>
            </w:r>
          </w:p>
        </w:tc>
        <w:tc>
          <w:tcPr>
            <w:tcW w:w="3548" w:type="dxa"/>
            <w:shd w:val="clear" w:color="auto" w:fill="FFFFFF" w:themeFill="background1"/>
          </w:tcPr>
          <w:p w14:paraId="3C2F7EA2" w14:textId="77777777" w:rsidR="00D939D1" w:rsidRDefault="00D939D1" w:rsidP="0005793F">
            <w:pPr>
              <w:rPr>
                <w:color w:val="FF0000"/>
                <w:sz w:val="18"/>
                <w:szCs w:val="18"/>
                <w:lang w:val="en-US"/>
              </w:rPr>
            </w:pPr>
            <w:r>
              <w:rPr>
                <w:color w:val="FF0000"/>
                <w:sz w:val="18"/>
                <w:szCs w:val="18"/>
                <w:lang w:val="en-US"/>
              </w:rPr>
              <w:t>Ayat (2)</w:t>
            </w:r>
          </w:p>
          <w:p w14:paraId="0519D277" w14:textId="77777777" w:rsidR="00D939D1" w:rsidRPr="001A10E7" w:rsidRDefault="00D939D1" w:rsidP="0005793F">
            <w:pPr>
              <w:ind w:firstLine="169"/>
              <w:rPr>
                <w:color w:val="FF0000"/>
              </w:rPr>
            </w:pPr>
            <w:r w:rsidRPr="001A10E7">
              <w:rPr>
                <w:color w:val="FF0000"/>
                <w:sz w:val="18"/>
                <w:szCs w:val="18"/>
                <w:lang w:val="en-US"/>
              </w:rPr>
              <w:t>Cukup jelas.</w:t>
            </w:r>
          </w:p>
        </w:tc>
        <w:tc>
          <w:tcPr>
            <w:tcW w:w="3540" w:type="dxa"/>
            <w:shd w:val="clear" w:color="auto" w:fill="FFFFFF" w:themeFill="background1"/>
          </w:tcPr>
          <w:p w14:paraId="4AABC8E4" w14:textId="77777777" w:rsidR="00D939D1" w:rsidRPr="00125A9D" w:rsidRDefault="00D939D1" w:rsidP="0005793F">
            <w:pPr>
              <w:jc w:val="both"/>
              <w:rPr>
                <w:sz w:val="18"/>
                <w:szCs w:val="18"/>
                <w:lang w:val="en-US"/>
              </w:rPr>
            </w:pPr>
          </w:p>
        </w:tc>
        <w:tc>
          <w:tcPr>
            <w:tcW w:w="3544" w:type="dxa"/>
            <w:shd w:val="clear" w:color="auto" w:fill="FFFFFF" w:themeFill="background1"/>
          </w:tcPr>
          <w:p w14:paraId="3B46AC5E" w14:textId="77777777" w:rsidR="00D939D1" w:rsidRPr="00125A9D" w:rsidRDefault="00D939D1" w:rsidP="0005793F">
            <w:pPr>
              <w:jc w:val="both"/>
              <w:rPr>
                <w:sz w:val="18"/>
                <w:szCs w:val="18"/>
                <w:lang w:val="en-US"/>
              </w:rPr>
            </w:pPr>
          </w:p>
        </w:tc>
        <w:tc>
          <w:tcPr>
            <w:tcW w:w="3544" w:type="dxa"/>
            <w:shd w:val="clear" w:color="auto" w:fill="FFFFFF" w:themeFill="background1"/>
          </w:tcPr>
          <w:p w14:paraId="214F6E50" w14:textId="77777777" w:rsidR="00D939D1" w:rsidRPr="00125A9D" w:rsidRDefault="00D939D1" w:rsidP="0005793F">
            <w:pPr>
              <w:jc w:val="both"/>
              <w:rPr>
                <w:sz w:val="18"/>
                <w:szCs w:val="18"/>
                <w:lang w:val="en-US"/>
              </w:rPr>
            </w:pPr>
          </w:p>
        </w:tc>
      </w:tr>
      <w:tr w:rsidR="00D939D1" w14:paraId="0BF3B184" w14:textId="77777777" w:rsidTr="0005793F">
        <w:tc>
          <w:tcPr>
            <w:tcW w:w="3544" w:type="dxa"/>
            <w:shd w:val="clear" w:color="auto" w:fill="FFFFFF" w:themeFill="background1"/>
          </w:tcPr>
          <w:p w14:paraId="7D33F220"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 xml:space="preserve">(3) </w:t>
            </w:r>
            <w:r w:rsidRPr="00925268">
              <w:rPr>
                <w:color w:val="FF0000"/>
                <w:sz w:val="18"/>
                <w:szCs w:val="18"/>
                <w:lang w:val="en-US"/>
              </w:rPr>
              <w:tab/>
              <w:t xml:space="preserve">Dalam hal sistem elektronik sebagaimana dimaksud pada ayat (2) belum tersedia atau mengalami gangguan, maka LJK dapat menyampaikan </w:t>
            </w:r>
            <w:r w:rsidRPr="00925268">
              <w:rPr>
                <w:i/>
                <w:color w:val="FF0000"/>
                <w:sz w:val="18"/>
                <w:szCs w:val="18"/>
                <w:lang w:val="en-US"/>
              </w:rPr>
              <w:t>action plan</w:t>
            </w:r>
            <w:r w:rsidRPr="00925268">
              <w:rPr>
                <w:color w:val="FF0000"/>
                <w:sz w:val="18"/>
                <w:szCs w:val="18"/>
                <w:lang w:val="en-US"/>
              </w:rPr>
              <w:t>, penyesuaian kebijakan dan prosedur, laporan rencana pengkinian data, laporan realisasi pengkinian data, tembusan laporan Pemblokiran secara serta merta, dan tembusan laporan nihil sebagaimana dimaksud pada ayat (1) secara fisik (</w:t>
            </w:r>
            <w:r w:rsidRPr="00925268">
              <w:rPr>
                <w:i/>
                <w:color w:val="FF0000"/>
                <w:sz w:val="18"/>
                <w:szCs w:val="18"/>
                <w:lang w:val="en-US"/>
              </w:rPr>
              <w:t>hardcopy</w:t>
            </w:r>
            <w:r w:rsidRPr="00925268">
              <w:rPr>
                <w:color w:val="FF0000"/>
                <w:sz w:val="18"/>
                <w:szCs w:val="18"/>
                <w:lang w:val="en-US"/>
              </w:rPr>
              <w:t xml:space="preserve">) atau melalui surat elektronik </w:t>
            </w:r>
            <w:r w:rsidRPr="00925268">
              <w:rPr>
                <w:color w:val="FF0000"/>
                <w:sz w:val="18"/>
                <w:szCs w:val="18"/>
                <w:lang w:val="en-US"/>
              </w:rPr>
              <w:lastRenderedPageBreak/>
              <w:t>(</w:t>
            </w:r>
            <w:r w:rsidRPr="00925268">
              <w:rPr>
                <w:i/>
                <w:color w:val="FF0000"/>
                <w:sz w:val="18"/>
                <w:szCs w:val="18"/>
                <w:lang w:val="en-US"/>
              </w:rPr>
              <w:t>surel</w:t>
            </w:r>
            <w:r w:rsidRPr="00925268">
              <w:rPr>
                <w:color w:val="FF0000"/>
                <w:sz w:val="18"/>
                <w:szCs w:val="18"/>
                <w:lang w:val="en-US"/>
              </w:rPr>
              <w:t>) ke OJK yang ditujukan kepada kepala satuan kerja pengawasan.</w:t>
            </w:r>
          </w:p>
        </w:tc>
        <w:tc>
          <w:tcPr>
            <w:tcW w:w="3548" w:type="dxa"/>
            <w:shd w:val="clear" w:color="auto" w:fill="FFFFFF" w:themeFill="background1"/>
          </w:tcPr>
          <w:p w14:paraId="4CDCB5D4" w14:textId="77777777" w:rsidR="00D939D1" w:rsidRDefault="00D939D1" w:rsidP="0005793F">
            <w:pPr>
              <w:rPr>
                <w:color w:val="FF0000"/>
                <w:sz w:val="18"/>
                <w:szCs w:val="18"/>
                <w:lang w:val="en-US"/>
              </w:rPr>
            </w:pPr>
            <w:r>
              <w:rPr>
                <w:color w:val="FF0000"/>
                <w:sz w:val="18"/>
                <w:szCs w:val="18"/>
                <w:lang w:val="en-US"/>
              </w:rPr>
              <w:lastRenderedPageBreak/>
              <w:t>Ayat (3)</w:t>
            </w:r>
          </w:p>
          <w:p w14:paraId="4A3857C3" w14:textId="77777777" w:rsidR="00D939D1" w:rsidRPr="001A10E7" w:rsidRDefault="00D939D1" w:rsidP="0005793F">
            <w:pPr>
              <w:ind w:firstLine="169"/>
              <w:rPr>
                <w:color w:val="FF0000"/>
              </w:rPr>
            </w:pPr>
            <w:r w:rsidRPr="001A10E7">
              <w:rPr>
                <w:color w:val="FF0000"/>
                <w:sz w:val="18"/>
                <w:szCs w:val="18"/>
                <w:lang w:val="en-US"/>
              </w:rPr>
              <w:t>Cukup jelas.</w:t>
            </w:r>
          </w:p>
        </w:tc>
        <w:tc>
          <w:tcPr>
            <w:tcW w:w="3540" w:type="dxa"/>
            <w:shd w:val="clear" w:color="auto" w:fill="FFFFFF" w:themeFill="background1"/>
          </w:tcPr>
          <w:p w14:paraId="6E8BB432" w14:textId="77777777" w:rsidR="00D939D1" w:rsidRPr="00125A9D" w:rsidRDefault="00D939D1" w:rsidP="0005793F">
            <w:pPr>
              <w:jc w:val="both"/>
              <w:rPr>
                <w:sz w:val="18"/>
                <w:szCs w:val="18"/>
                <w:lang w:val="en-US"/>
              </w:rPr>
            </w:pPr>
          </w:p>
        </w:tc>
        <w:tc>
          <w:tcPr>
            <w:tcW w:w="3544" w:type="dxa"/>
            <w:shd w:val="clear" w:color="auto" w:fill="FFFFFF" w:themeFill="background1"/>
          </w:tcPr>
          <w:p w14:paraId="008CD2A3" w14:textId="77777777" w:rsidR="00D939D1" w:rsidRPr="00125A9D" w:rsidRDefault="00D939D1" w:rsidP="0005793F">
            <w:pPr>
              <w:jc w:val="both"/>
              <w:rPr>
                <w:sz w:val="18"/>
                <w:szCs w:val="18"/>
                <w:lang w:val="en-US"/>
              </w:rPr>
            </w:pPr>
          </w:p>
        </w:tc>
        <w:tc>
          <w:tcPr>
            <w:tcW w:w="3544" w:type="dxa"/>
            <w:shd w:val="clear" w:color="auto" w:fill="FFFFFF" w:themeFill="background1"/>
          </w:tcPr>
          <w:p w14:paraId="35795D0E" w14:textId="77777777" w:rsidR="00D939D1" w:rsidRPr="00125A9D" w:rsidRDefault="00D939D1" w:rsidP="0005793F">
            <w:pPr>
              <w:jc w:val="both"/>
              <w:rPr>
                <w:sz w:val="18"/>
                <w:szCs w:val="18"/>
                <w:lang w:val="en-US"/>
              </w:rPr>
            </w:pPr>
          </w:p>
        </w:tc>
      </w:tr>
      <w:tr w:rsidR="00D939D1" w14:paraId="4550AE3E" w14:textId="77777777" w:rsidTr="0005793F">
        <w:tc>
          <w:tcPr>
            <w:tcW w:w="3544" w:type="dxa"/>
            <w:shd w:val="clear" w:color="auto" w:fill="FFFFFF" w:themeFill="background1"/>
          </w:tcPr>
          <w:p w14:paraId="1EEDC236" w14:textId="77777777" w:rsidR="00D939D1" w:rsidRPr="0069078C" w:rsidRDefault="00D939D1" w:rsidP="0005793F">
            <w:pPr>
              <w:ind w:left="318" w:hanging="318"/>
              <w:jc w:val="both"/>
              <w:rPr>
                <w:sz w:val="18"/>
                <w:szCs w:val="18"/>
                <w:lang w:val="en-US"/>
              </w:rPr>
            </w:pPr>
            <w:r w:rsidRPr="0069078C">
              <w:rPr>
                <w:sz w:val="18"/>
                <w:szCs w:val="18"/>
                <w:lang w:val="en-US"/>
              </w:rPr>
              <w:lastRenderedPageBreak/>
              <w:t xml:space="preserve">(4) </w:t>
            </w:r>
            <w:r w:rsidRPr="0069078C">
              <w:rPr>
                <w:sz w:val="18"/>
                <w:szCs w:val="18"/>
                <w:lang w:val="en-US"/>
              </w:rPr>
              <w:tab/>
              <w:t>Dalam hal tanggal pelaporan jatuh pada hari libur, penyampaian laporan dilakukan pada hari kerja berikutnya.</w:t>
            </w:r>
          </w:p>
        </w:tc>
        <w:tc>
          <w:tcPr>
            <w:tcW w:w="3548" w:type="dxa"/>
            <w:shd w:val="clear" w:color="auto" w:fill="FFFFFF" w:themeFill="background1"/>
          </w:tcPr>
          <w:p w14:paraId="2240605E" w14:textId="77777777" w:rsidR="00D939D1" w:rsidRDefault="00D939D1" w:rsidP="0005793F">
            <w:pPr>
              <w:rPr>
                <w:sz w:val="18"/>
                <w:szCs w:val="18"/>
                <w:lang w:val="en-US"/>
              </w:rPr>
            </w:pPr>
            <w:r>
              <w:rPr>
                <w:sz w:val="18"/>
                <w:szCs w:val="18"/>
                <w:lang w:val="en-US"/>
              </w:rPr>
              <w:t>Ayat (4)</w:t>
            </w:r>
          </w:p>
          <w:p w14:paraId="1ABDCC52" w14:textId="77777777" w:rsidR="00D939D1" w:rsidRDefault="00D939D1" w:rsidP="0005793F">
            <w:pPr>
              <w:ind w:firstLine="169"/>
            </w:pPr>
            <w:r w:rsidRPr="000818C2">
              <w:rPr>
                <w:sz w:val="18"/>
                <w:szCs w:val="18"/>
                <w:lang w:val="en-US"/>
              </w:rPr>
              <w:t>Cukup jelas.</w:t>
            </w:r>
          </w:p>
        </w:tc>
        <w:tc>
          <w:tcPr>
            <w:tcW w:w="3540" w:type="dxa"/>
            <w:shd w:val="clear" w:color="auto" w:fill="FFFFFF" w:themeFill="background1"/>
          </w:tcPr>
          <w:p w14:paraId="7E5414EA" w14:textId="77777777" w:rsidR="00D939D1" w:rsidRPr="00125A9D" w:rsidRDefault="00D939D1" w:rsidP="0005793F">
            <w:pPr>
              <w:jc w:val="both"/>
              <w:rPr>
                <w:sz w:val="18"/>
                <w:szCs w:val="18"/>
                <w:lang w:val="en-US"/>
              </w:rPr>
            </w:pPr>
          </w:p>
        </w:tc>
        <w:tc>
          <w:tcPr>
            <w:tcW w:w="3544" w:type="dxa"/>
            <w:shd w:val="clear" w:color="auto" w:fill="FFFFFF" w:themeFill="background1"/>
          </w:tcPr>
          <w:p w14:paraId="7AB35EDF" w14:textId="77777777" w:rsidR="00D939D1" w:rsidRPr="00125A9D" w:rsidRDefault="00D939D1" w:rsidP="0005793F">
            <w:pPr>
              <w:jc w:val="both"/>
              <w:rPr>
                <w:sz w:val="18"/>
                <w:szCs w:val="18"/>
                <w:lang w:val="en-US"/>
              </w:rPr>
            </w:pPr>
          </w:p>
        </w:tc>
        <w:tc>
          <w:tcPr>
            <w:tcW w:w="3544" w:type="dxa"/>
            <w:shd w:val="clear" w:color="auto" w:fill="FFFFFF" w:themeFill="background1"/>
          </w:tcPr>
          <w:p w14:paraId="4E4B999B" w14:textId="77777777" w:rsidR="00D939D1" w:rsidRPr="00125A9D" w:rsidRDefault="00D939D1" w:rsidP="0005793F">
            <w:pPr>
              <w:jc w:val="both"/>
              <w:rPr>
                <w:sz w:val="18"/>
                <w:szCs w:val="18"/>
                <w:lang w:val="en-US"/>
              </w:rPr>
            </w:pPr>
          </w:p>
        </w:tc>
      </w:tr>
      <w:tr w:rsidR="00D939D1" w14:paraId="06EAB64C" w14:textId="77777777" w:rsidTr="0005793F">
        <w:tc>
          <w:tcPr>
            <w:tcW w:w="3544" w:type="dxa"/>
            <w:shd w:val="clear" w:color="auto" w:fill="FFFFFF" w:themeFill="background1"/>
          </w:tcPr>
          <w:p w14:paraId="43395FAF" w14:textId="77777777" w:rsidR="00D939D1" w:rsidRPr="0069078C" w:rsidRDefault="00D939D1" w:rsidP="0005793F">
            <w:pPr>
              <w:ind w:left="318" w:hanging="318"/>
              <w:jc w:val="both"/>
              <w:rPr>
                <w:sz w:val="18"/>
                <w:szCs w:val="18"/>
                <w:lang w:val="en-US"/>
              </w:rPr>
            </w:pPr>
            <w:r w:rsidRPr="0069078C">
              <w:rPr>
                <w:sz w:val="18"/>
                <w:szCs w:val="18"/>
                <w:lang w:val="en-US"/>
              </w:rPr>
              <w:t xml:space="preserve">(5) </w:t>
            </w:r>
            <w:r w:rsidRPr="0069078C">
              <w:rPr>
                <w:sz w:val="18"/>
                <w:szCs w:val="18"/>
                <w:lang w:val="en-US"/>
              </w:rPr>
              <w:tab/>
              <w:t xml:space="preserve">Dalam hal terdapat perubahan atas </w:t>
            </w:r>
            <w:r w:rsidRPr="00925268">
              <w:rPr>
                <w:i/>
                <w:sz w:val="18"/>
                <w:szCs w:val="18"/>
                <w:lang w:val="en-US"/>
              </w:rPr>
              <w:t>action plan,</w:t>
            </w:r>
            <w:r w:rsidRPr="0069078C">
              <w:rPr>
                <w:sz w:val="18"/>
                <w:szCs w:val="18"/>
                <w:lang w:val="en-US"/>
              </w:rPr>
              <w:t xml:space="preserve"> kebijakan dan prosedur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69078C">
              <w:rPr>
                <w:sz w:val="18"/>
                <w:szCs w:val="18"/>
                <w:lang w:val="en-US"/>
              </w:rPr>
              <w:t xml:space="preserve">, </w:t>
            </w:r>
            <w:r w:rsidRPr="00925268">
              <w:rPr>
                <w:color w:val="FF0000"/>
                <w:sz w:val="18"/>
                <w:szCs w:val="18"/>
                <w:lang w:val="en-US"/>
              </w:rPr>
              <w:t>serta</w:t>
            </w:r>
            <w:r w:rsidRPr="0069078C">
              <w:rPr>
                <w:sz w:val="18"/>
                <w:szCs w:val="18"/>
                <w:lang w:val="en-US"/>
              </w:rPr>
              <w:t xml:space="preserve"> laporan rencana pengkinian data yang telah disampaikan kepada OJK sebagaimana dimaksud pada ayat (1) huruf a, huruf b, dan huruf d, </w:t>
            </w:r>
            <w:r>
              <w:rPr>
                <w:strike/>
                <w:color w:val="002060"/>
                <w:sz w:val="18"/>
                <w:szCs w:val="18"/>
                <w:lang w:val="en-US"/>
              </w:rPr>
              <w:t>P</w:t>
            </w:r>
            <w:r>
              <w:rPr>
                <w:color w:val="FF0000"/>
                <w:sz w:val="18"/>
                <w:szCs w:val="18"/>
                <w:lang w:val="en-US"/>
              </w:rPr>
              <w:t>L</w:t>
            </w:r>
            <w:r>
              <w:rPr>
                <w:sz w:val="18"/>
                <w:szCs w:val="18"/>
                <w:lang w:val="en-US"/>
              </w:rPr>
              <w:t>JK</w:t>
            </w:r>
            <w:r w:rsidRPr="0069078C">
              <w:rPr>
                <w:sz w:val="18"/>
                <w:szCs w:val="18"/>
                <w:lang w:val="en-US"/>
              </w:rPr>
              <w:t xml:space="preserve"> wajib menyampaikan perubahan tersebut paling lambat 7 (tujuh) hari kerja sejak perubahan dilakukan.</w:t>
            </w:r>
          </w:p>
        </w:tc>
        <w:tc>
          <w:tcPr>
            <w:tcW w:w="3548" w:type="dxa"/>
            <w:shd w:val="clear" w:color="auto" w:fill="FFFFFF" w:themeFill="background1"/>
          </w:tcPr>
          <w:p w14:paraId="0B188A47" w14:textId="77777777" w:rsidR="00D939D1" w:rsidRDefault="00D939D1" w:rsidP="0005793F">
            <w:pPr>
              <w:rPr>
                <w:sz w:val="18"/>
                <w:szCs w:val="18"/>
                <w:lang w:val="en-US"/>
              </w:rPr>
            </w:pPr>
            <w:r>
              <w:rPr>
                <w:sz w:val="18"/>
                <w:szCs w:val="18"/>
                <w:lang w:val="en-US"/>
              </w:rPr>
              <w:t>Ayat (5)</w:t>
            </w:r>
          </w:p>
          <w:p w14:paraId="477D8721" w14:textId="77777777" w:rsidR="00D939D1" w:rsidRDefault="00D939D1" w:rsidP="0005793F">
            <w:pPr>
              <w:ind w:firstLine="169"/>
            </w:pPr>
            <w:r w:rsidRPr="000818C2">
              <w:rPr>
                <w:sz w:val="18"/>
                <w:szCs w:val="18"/>
                <w:lang w:val="en-US"/>
              </w:rPr>
              <w:t>Cukup jelas.</w:t>
            </w:r>
            <w:r>
              <w:rPr>
                <w:sz w:val="18"/>
                <w:szCs w:val="18"/>
                <w:lang w:val="en-US"/>
              </w:rPr>
              <w:t xml:space="preserve"> </w:t>
            </w:r>
          </w:p>
        </w:tc>
        <w:tc>
          <w:tcPr>
            <w:tcW w:w="3540" w:type="dxa"/>
            <w:shd w:val="clear" w:color="auto" w:fill="FFFFFF" w:themeFill="background1"/>
          </w:tcPr>
          <w:p w14:paraId="35B5E5D0" w14:textId="77777777" w:rsidR="00D939D1" w:rsidRPr="00125A9D" w:rsidRDefault="00D939D1" w:rsidP="0005793F">
            <w:pPr>
              <w:jc w:val="both"/>
              <w:rPr>
                <w:sz w:val="18"/>
                <w:szCs w:val="18"/>
                <w:lang w:val="en-US"/>
              </w:rPr>
            </w:pPr>
          </w:p>
        </w:tc>
        <w:tc>
          <w:tcPr>
            <w:tcW w:w="3544" w:type="dxa"/>
            <w:shd w:val="clear" w:color="auto" w:fill="FFFFFF" w:themeFill="background1"/>
          </w:tcPr>
          <w:p w14:paraId="1E3E3AD3" w14:textId="77777777" w:rsidR="00D939D1" w:rsidRPr="00125A9D" w:rsidRDefault="00D939D1" w:rsidP="0005793F">
            <w:pPr>
              <w:jc w:val="both"/>
              <w:rPr>
                <w:sz w:val="18"/>
                <w:szCs w:val="18"/>
                <w:lang w:val="en-US"/>
              </w:rPr>
            </w:pPr>
          </w:p>
        </w:tc>
        <w:tc>
          <w:tcPr>
            <w:tcW w:w="3544" w:type="dxa"/>
            <w:shd w:val="clear" w:color="auto" w:fill="FFFFFF" w:themeFill="background1"/>
          </w:tcPr>
          <w:p w14:paraId="54637775" w14:textId="77777777" w:rsidR="00D939D1" w:rsidRPr="00125A9D" w:rsidRDefault="00D939D1" w:rsidP="0005793F">
            <w:pPr>
              <w:jc w:val="both"/>
              <w:rPr>
                <w:sz w:val="18"/>
                <w:szCs w:val="18"/>
                <w:lang w:val="en-US"/>
              </w:rPr>
            </w:pPr>
          </w:p>
        </w:tc>
      </w:tr>
      <w:tr w:rsidR="00D939D1" w14:paraId="77E279AD" w14:textId="77777777" w:rsidTr="0005793F">
        <w:tc>
          <w:tcPr>
            <w:tcW w:w="3544" w:type="dxa"/>
            <w:shd w:val="clear" w:color="auto" w:fill="FFFFFF" w:themeFill="background1"/>
          </w:tcPr>
          <w:p w14:paraId="75603F92" w14:textId="77777777" w:rsidR="00D939D1" w:rsidRPr="00925268" w:rsidRDefault="00D939D1" w:rsidP="0005793F">
            <w:pPr>
              <w:ind w:left="318" w:hanging="318"/>
              <w:jc w:val="both"/>
              <w:rPr>
                <w:strike/>
                <w:sz w:val="18"/>
                <w:szCs w:val="18"/>
                <w:lang w:val="en-US"/>
              </w:rPr>
            </w:pPr>
            <w:r w:rsidRPr="00925268">
              <w:rPr>
                <w:strike/>
                <w:color w:val="002060"/>
                <w:sz w:val="18"/>
                <w:szCs w:val="18"/>
              </w:rPr>
              <w:t>(4) Kewajiban PJK untuk menyampaikan laporan kepada OJK sebagaimana dimaksud pada ayat (1), dapat menjadi bagian dari laporan pelaksanaan tugas Direktur yang membawahkan fungsi kepatuhan.</w:t>
            </w:r>
          </w:p>
        </w:tc>
        <w:tc>
          <w:tcPr>
            <w:tcW w:w="3548" w:type="dxa"/>
            <w:shd w:val="clear" w:color="auto" w:fill="FFFFFF" w:themeFill="background1"/>
          </w:tcPr>
          <w:p w14:paraId="0873CC90" w14:textId="77777777" w:rsidR="00D939D1" w:rsidRPr="006B2A3F" w:rsidRDefault="00D939D1" w:rsidP="0005793F">
            <w:pPr>
              <w:jc w:val="both"/>
              <w:rPr>
                <w:strike/>
                <w:sz w:val="18"/>
                <w:szCs w:val="18"/>
                <w:lang w:val="en-US"/>
              </w:rPr>
            </w:pPr>
            <w:r w:rsidRPr="006B2A3F">
              <w:rPr>
                <w:strike/>
                <w:color w:val="002060"/>
                <w:sz w:val="18"/>
                <w:szCs w:val="18"/>
                <w:lang w:val="en-US"/>
              </w:rPr>
              <w:t>Cukup jelas.</w:t>
            </w:r>
          </w:p>
        </w:tc>
        <w:tc>
          <w:tcPr>
            <w:tcW w:w="3540" w:type="dxa"/>
            <w:shd w:val="clear" w:color="auto" w:fill="FFFFFF" w:themeFill="background1"/>
          </w:tcPr>
          <w:p w14:paraId="5D7B61FD" w14:textId="77777777" w:rsidR="00D939D1" w:rsidRPr="00125A9D" w:rsidRDefault="00D939D1" w:rsidP="0005793F">
            <w:pPr>
              <w:jc w:val="both"/>
              <w:rPr>
                <w:sz w:val="18"/>
                <w:szCs w:val="18"/>
                <w:lang w:val="en-US"/>
              </w:rPr>
            </w:pPr>
          </w:p>
        </w:tc>
        <w:tc>
          <w:tcPr>
            <w:tcW w:w="3544" w:type="dxa"/>
            <w:shd w:val="clear" w:color="auto" w:fill="FFFFFF" w:themeFill="background1"/>
          </w:tcPr>
          <w:p w14:paraId="616B1128" w14:textId="77777777" w:rsidR="00D939D1" w:rsidRPr="00125A9D" w:rsidRDefault="00D939D1" w:rsidP="0005793F">
            <w:pPr>
              <w:jc w:val="both"/>
              <w:rPr>
                <w:sz w:val="18"/>
                <w:szCs w:val="18"/>
                <w:lang w:val="en-US"/>
              </w:rPr>
            </w:pPr>
          </w:p>
        </w:tc>
        <w:tc>
          <w:tcPr>
            <w:tcW w:w="3544" w:type="dxa"/>
            <w:shd w:val="clear" w:color="auto" w:fill="FFFFFF" w:themeFill="background1"/>
          </w:tcPr>
          <w:p w14:paraId="637E1B19" w14:textId="77777777" w:rsidR="00D939D1" w:rsidRPr="00125A9D" w:rsidRDefault="00D939D1" w:rsidP="0005793F">
            <w:pPr>
              <w:jc w:val="both"/>
              <w:rPr>
                <w:sz w:val="18"/>
                <w:szCs w:val="18"/>
                <w:lang w:val="en-US"/>
              </w:rPr>
            </w:pPr>
          </w:p>
        </w:tc>
      </w:tr>
      <w:tr w:rsidR="00D939D1" w14:paraId="5BD1AA44" w14:textId="77777777" w:rsidTr="0005793F">
        <w:tc>
          <w:tcPr>
            <w:tcW w:w="3544" w:type="dxa"/>
            <w:shd w:val="clear" w:color="auto" w:fill="D0CECE" w:themeFill="background2" w:themeFillShade="E6"/>
          </w:tcPr>
          <w:p w14:paraId="4662DBC2" w14:textId="77777777" w:rsidR="00D939D1" w:rsidRPr="0069078C" w:rsidRDefault="00D939D1" w:rsidP="0005793F">
            <w:pPr>
              <w:ind w:left="318" w:hanging="318"/>
              <w:jc w:val="both"/>
              <w:rPr>
                <w:sz w:val="18"/>
                <w:szCs w:val="18"/>
                <w:lang w:val="en-US"/>
              </w:rPr>
            </w:pPr>
          </w:p>
        </w:tc>
        <w:tc>
          <w:tcPr>
            <w:tcW w:w="3548" w:type="dxa"/>
            <w:shd w:val="clear" w:color="auto" w:fill="D0CECE" w:themeFill="background2" w:themeFillShade="E6"/>
          </w:tcPr>
          <w:p w14:paraId="59956955"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53F6C323"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CA8E6B6"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6A7BB85" w14:textId="77777777" w:rsidR="00D939D1" w:rsidRPr="00125A9D" w:rsidRDefault="00D939D1" w:rsidP="0005793F">
            <w:pPr>
              <w:jc w:val="both"/>
              <w:rPr>
                <w:sz w:val="18"/>
                <w:szCs w:val="18"/>
                <w:lang w:val="en-US"/>
              </w:rPr>
            </w:pPr>
          </w:p>
        </w:tc>
      </w:tr>
      <w:tr w:rsidR="00D939D1" w14:paraId="5DF55095" w14:textId="77777777" w:rsidTr="0005793F">
        <w:tc>
          <w:tcPr>
            <w:tcW w:w="3544" w:type="dxa"/>
            <w:shd w:val="clear" w:color="auto" w:fill="FFFFFF" w:themeFill="background1"/>
          </w:tcPr>
          <w:p w14:paraId="157DE173" w14:textId="77777777" w:rsidR="00D939D1" w:rsidRPr="006B2A3F" w:rsidRDefault="00D939D1" w:rsidP="0005793F">
            <w:pPr>
              <w:ind w:left="318" w:hanging="318"/>
              <w:jc w:val="center"/>
              <w:rPr>
                <w:b/>
                <w:color w:val="FF0000"/>
                <w:sz w:val="18"/>
                <w:szCs w:val="18"/>
                <w:lang w:val="en-US"/>
              </w:rPr>
            </w:pPr>
            <w:r w:rsidRPr="006B2A3F">
              <w:rPr>
                <w:b/>
                <w:color w:val="FF0000"/>
                <w:sz w:val="18"/>
                <w:szCs w:val="18"/>
                <w:lang w:val="en-US"/>
              </w:rPr>
              <w:t>Pasal 66</w:t>
            </w:r>
          </w:p>
        </w:tc>
        <w:tc>
          <w:tcPr>
            <w:tcW w:w="3548" w:type="dxa"/>
            <w:shd w:val="clear" w:color="auto" w:fill="FFFFFF" w:themeFill="background1"/>
          </w:tcPr>
          <w:p w14:paraId="193EBE17" w14:textId="77777777" w:rsidR="00D939D1" w:rsidRPr="006B2A3F" w:rsidRDefault="00D939D1" w:rsidP="0005793F">
            <w:pPr>
              <w:jc w:val="both"/>
              <w:rPr>
                <w:b/>
                <w:color w:val="FF0000"/>
                <w:sz w:val="18"/>
                <w:szCs w:val="18"/>
                <w:lang w:val="en-US"/>
              </w:rPr>
            </w:pPr>
            <w:r w:rsidRPr="006B2A3F">
              <w:rPr>
                <w:b/>
                <w:color w:val="FF0000"/>
                <w:sz w:val="18"/>
                <w:szCs w:val="18"/>
                <w:lang w:val="en-US"/>
              </w:rPr>
              <w:t>Pasal 66</w:t>
            </w:r>
          </w:p>
        </w:tc>
        <w:tc>
          <w:tcPr>
            <w:tcW w:w="3540" w:type="dxa"/>
            <w:shd w:val="clear" w:color="auto" w:fill="FFFFFF" w:themeFill="background1"/>
          </w:tcPr>
          <w:p w14:paraId="170F2C82" w14:textId="77777777" w:rsidR="00D939D1" w:rsidRPr="00125A9D" w:rsidRDefault="00D939D1" w:rsidP="0005793F">
            <w:pPr>
              <w:jc w:val="both"/>
              <w:rPr>
                <w:sz w:val="18"/>
                <w:szCs w:val="18"/>
                <w:lang w:val="en-US"/>
              </w:rPr>
            </w:pPr>
          </w:p>
        </w:tc>
        <w:tc>
          <w:tcPr>
            <w:tcW w:w="3544" w:type="dxa"/>
            <w:shd w:val="clear" w:color="auto" w:fill="FFFFFF" w:themeFill="background1"/>
          </w:tcPr>
          <w:p w14:paraId="3C2B3AE3" w14:textId="77777777" w:rsidR="00D939D1" w:rsidRPr="00125A9D" w:rsidRDefault="00D939D1" w:rsidP="0005793F">
            <w:pPr>
              <w:jc w:val="both"/>
              <w:rPr>
                <w:sz w:val="18"/>
                <w:szCs w:val="18"/>
                <w:lang w:val="en-US"/>
              </w:rPr>
            </w:pPr>
          </w:p>
        </w:tc>
        <w:tc>
          <w:tcPr>
            <w:tcW w:w="3544" w:type="dxa"/>
            <w:shd w:val="clear" w:color="auto" w:fill="FFFFFF" w:themeFill="background1"/>
          </w:tcPr>
          <w:p w14:paraId="617EF120" w14:textId="77777777" w:rsidR="00D939D1" w:rsidRPr="00125A9D" w:rsidRDefault="00D939D1" w:rsidP="0005793F">
            <w:pPr>
              <w:jc w:val="both"/>
              <w:rPr>
                <w:sz w:val="18"/>
                <w:szCs w:val="18"/>
                <w:lang w:val="en-US"/>
              </w:rPr>
            </w:pPr>
          </w:p>
        </w:tc>
      </w:tr>
      <w:tr w:rsidR="00D939D1" w14:paraId="62BD9541" w14:textId="77777777" w:rsidTr="0005793F">
        <w:tc>
          <w:tcPr>
            <w:tcW w:w="3544" w:type="dxa"/>
            <w:shd w:val="clear" w:color="auto" w:fill="FFFFFF" w:themeFill="background1"/>
          </w:tcPr>
          <w:p w14:paraId="27215CEA"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(1)</w:t>
            </w:r>
            <w:r w:rsidRPr="00925268">
              <w:rPr>
                <w:color w:val="FF0000"/>
                <w:sz w:val="18"/>
                <w:szCs w:val="18"/>
                <w:lang w:val="en-US"/>
              </w:rPr>
              <w:tab/>
              <w:t>LJK wajib menyampaikan data, informasi dan/atau dokumen untuk kebutuhan pengawasan program APU PPT dan PPPSPM antara lain terkait dengan pelaksanaan penilaian risiko tindak pidana Pencucian Uang, tindak pidana Pendanaan Terorisme, dan/atau Pendanaan Proliferasi Senjata Pemusnah Massal.</w:t>
            </w:r>
          </w:p>
        </w:tc>
        <w:tc>
          <w:tcPr>
            <w:tcW w:w="3548" w:type="dxa"/>
            <w:shd w:val="clear" w:color="auto" w:fill="FFFFFF" w:themeFill="background1"/>
          </w:tcPr>
          <w:p w14:paraId="45F64F5B" w14:textId="77777777" w:rsidR="00D939D1" w:rsidRDefault="00D939D1" w:rsidP="0005793F">
            <w:pPr>
              <w:jc w:val="both"/>
              <w:rPr>
                <w:color w:val="FF0000"/>
                <w:sz w:val="18"/>
                <w:szCs w:val="18"/>
                <w:lang w:val="en-US"/>
              </w:rPr>
            </w:pPr>
            <w:r>
              <w:rPr>
                <w:color w:val="FF0000"/>
                <w:sz w:val="18"/>
                <w:szCs w:val="18"/>
                <w:lang w:val="en-US"/>
              </w:rPr>
              <w:t>Ayat (1)</w:t>
            </w:r>
          </w:p>
          <w:p w14:paraId="154F2170" w14:textId="77777777" w:rsidR="00D939D1" w:rsidRPr="001A10E7" w:rsidRDefault="00D939D1" w:rsidP="0005793F">
            <w:pPr>
              <w:ind w:firstLine="169"/>
              <w:jc w:val="both"/>
              <w:rPr>
                <w:color w:val="FF0000"/>
                <w:sz w:val="18"/>
                <w:szCs w:val="18"/>
                <w:lang w:val="en-US"/>
              </w:rPr>
            </w:pPr>
            <w:r w:rsidRPr="001A10E7">
              <w:rPr>
                <w:color w:val="FF0000"/>
                <w:sz w:val="18"/>
                <w:szCs w:val="18"/>
                <w:lang w:val="en-US"/>
              </w:rPr>
              <w:t>Cukup jelas.</w:t>
            </w:r>
          </w:p>
        </w:tc>
        <w:tc>
          <w:tcPr>
            <w:tcW w:w="3540" w:type="dxa"/>
            <w:shd w:val="clear" w:color="auto" w:fill="FFFFFF" w:themeFill="background1"/>
          </w:tcPr>
          <w:p w14:paraId="17C29530" w14:textId="77777777" w:rsidR="00D939D1" w:rsidRPr="00125A9D" w:rsidRDefault="00D939D1" w:rsidP="0005793F">
            <w:pPr>
              <w:jc w:val="both"/>
              <w:rPr>
                <w:sz w:val="18"/>
                <w:szCs w:val="18"/>
                <w:lang w:val="en-US"/>
              </w:rPr>
            </w:pPr>
          </w:p>
        </w:tc>
        <w:tc>
          <w:tcPr>
            <w:tcW w:w="3544" w:type="dxa"/>
            <w:shd w:val="clear" w:color="auto" w:fill="FFFFFF" w:themeFill="background1"/>
          </w:tcPr>
          <w:p w14:paraId="1EE22190" w14:textId="77777777" w:rsidR="00D939D1" w:rsidRPr="00125A9D" w:rsidRDefault="00D939D1" w:rsidP="0005793F">
            <w:pPr>
              <w:jc w:val="both"/>
              <w:rPr>
                <w:sz w:val="18"/>
                <w:szCs w:val="18"/>
                <w:lang w:val="en-US"/>
              </w:rPr>
            </w:pPr>
          </w:p>
        </w:tc>
        <w:tc>
          <w:tcPr>
            <w:tcW w:w="3544" w:type="dxa"/>
            <w:shd w:val="clear" w:color="auto" w:fill="FFFFFF" w:themeFill="background1"/>
          </w:tcPr>
          <w:p w14:paraId="642E63F5" w14:textId="77777777" w:rsidR="00D939D1" w:rsidRPr="00125A9D" w:rsidRDefault="00D939D1" w:rsidP="0005793F">
            <w:pPr>
              <w:jc w:val="both"/>
              <w:rPr>
                <w:sz w:val="18"/>
                <w:szCs w:val="18"/>
                <w:lang w:val="en-US"/>
              </w:rPr>
            </w:pPr>
          </w:p>
        </w:tc>
      </w:tr>
      <w:tr w:rsidR="00D939D1" w14:paraId="3890E68E" w14:textId="77777777" w:rsidTr="0005793F">
        <w:tc>
          <w:tcPr>
            <w:tcW w:w="3544" w:type="dxa"/>
            <w:shd w:val="clear" w:color="auto" w:fill="FFFFFF" w:themeFill="background1"/>
          </w:tcPr>
          <w:p w14:paraId="1E13C3FE"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 xml:space="preserve">(2) </w:t>
            </w:r>
            <w:r w:rsidRPr="00925268">
              <w:rPr>
                <w:color w:val="FF0000"/>
                <w:sz w:val="18"/>
                <w:szCs w:val="18"/>
                <w:lang w:val="en-US"/>
              </w:rPr>
              <w:tab/>
              <w:t>Informasi, data dan/atau dokumen sebagaimana dimaksud pada ayat (1) disampaikan melalui sistem elektronik yang diselenggarakan oleh OJK paling lambat akhir bulan kedua sejak posisi data.</w:t>
            </w:r>
          </w:p>
        </w:tc>
        <w:tc>
          <w:tcPr>
            <w:tcW w:w="3548" w:type="dxa"/>
            <w:shd w:val="clear" w:color="auto" w:fill="FFFFFF" w:themeFill="background1"/>
          </w:tcPr>
          <w:p w14:paraId="7752B7E5" w14:textId="77777777" w:rsidR="00D939D1" w:rsidRDefault="00D939D1" w:rsidP="0005793F">
            <w:pPr>
              <w:jc w:val="both"/>
              <w:rPr>
                <w:color w:val="FF0000"/>
                <w:sz w:val="18"/>
                <w:szCs w:val="18"/>
                <w:lang w:val="en-US"/>
              </w:rPr>
            </w:pPr>
            <w:r>
              <w:rPr>
                <w:color w:val="FF0000"/>
                <w:sz w:val="18"/>
                <w:szCs w:val="18"/>
                <w:lang w:val="en-US"/>
              </w:rPr>
              <w:t>Ayat (2)</w:t>
            </w:r>
          </w:p>
          <w:p w14:paraId="3B65B71D" w14:textId="77777777" w:rsidR="00D939D1" w:rsidRPr="001A10E7" w:rsidRDefault="00D939D1" w:rsidP="0005793F">
            <w:pPr>
              <w:ind w:left="169"/>
              <w:jc w:val="both"/>
              <w:rPr>
                <w:color w:val="FF0000"/>
                <w:sz w:val="18"/>
                <w:szCs w:val="18"/>
                <w:lang w:val="en-US"/>
              </w:rPr>
            </w:pPr>
            <w:r w:rsidRPr="001A10E7">
              <w:rPr>
                <w:color w:val="FF0000"/>
                <w:sz w:val="18"/>
                <w:szCs w:val="18"/>
                <w:lang w:val="en-US"/>
              </w:rPr>
              <w:t>Contoh: penyampaian data untuk posisi laporan bulan Desember 2023 wajib disampaikan paling lambat disampaikan akhir bulan Februari 2024.</w:t>
            </w:r>
          </w:p>
          <w:p w14:paraId="482EB52B" w14:textId="77777777" w:rsidR="00D939D1" w:rsidRPr="001A10E7" w:rsidRDefault="00D939D1" w:rsidP="0005793F">
            <w:pPr>
              <w:ind w:left="169"/>
              <w:jc w:val="both"/>
              <w:rPr>
                <w:color w:val="FF0000"/>
                <w:sz w:val="18"/>
                <w:szCs w:val="18"/>
                <w:lang w:val="en-US"/>
              </w:rPr>
            </w:pPr>
            <w:r w:rsidRPr="001A10E7">
              <w:rPr>
                <w:color w:val="FF0000"/>
                <w:sz w:val="18"/>
                <w:szCs w:val="18"/>
                <w:lang w:val="en-US"/>
              </w:rPr>
              <w:t>Dalam hal Form 00.14 – Daftar Data Jenis Nasabah dan Produk Simpanan di BPR serta Form 00.15 – Rincian Transaksi Terkait Penilaian Risiko TPPU dan TPPT belum tersedia dalam Sistem Pelaporan OJK, form dimaksud disampaikan dalam bentuk:</w:t>
            </w:r>
          </w:p>
          <w:p w14:paraId="42E90019" w14:textId="77777777" w:rsidR="00D939D1" w:rsidRPr="001A10E7" w:rsidRDefault="00D939D1" w:rsidP="0005793F">
            <w:pPr>
              <w:ind w:left="594" w:hanging="284"/>
              <w:jc w:val="both"/>
              <w:rPr>
                <w:color w:val="FF0000"/>
                <w:sz w:val="18"/>
                <w:szCs w:val="18"/>
                <w:lang w:val="en-US"/>
              </w:rPr>
            </w:pPr>
            <w:r w:rsidRPr="001A10E7">
              <w:rPr>
                <w:color w:val="FF0000"/>
                <w:sz w:val="18"/>
                <w:szCs w:val="18"/>
                <w:lang w:val="en-US"/>
              </w:rPr>
              <w:t xml:space="preserve">1) </w:t>
            </w:r>
            <w:r w:rsidRPr="001A10E7">
              <w:rPr>
                <w:color w:val="FF0000"/>
                <w:sz w:val="18"/>
                <w:szCs w:val="18"/>
                <w:lang w:val="en-US"/>
              </w:rPr>
              <w:tab/>
              <w:t>salinan elektronik (softcopy) melalui surat elektronik resmi; atau</w:t>
            </w:r>
          </w:p>
          <w:p w14:paraId="7FB591E0" w14:textId="77777777" w:rsidR="00D939D1" w:rsidRPr="001A10E7" w:rsidRDefault="00D939D1" w:rsidP="0005793F">
            <w:pPr>
              <w:ind w:left="594" w:hanging="284"/>
              <w:jc w:val="both"/>
              <w:rPr>
                <w:color w:val="FF0000"/>
                <w:sz w:val="18"/>
                <w:szCs w:val="18"/>
                <w:lang w:val="en-US"/>
              </w:rPr>
            </w:pPr>
            <w:r w:rsidRPr="001A10E7">
              <w:rPr>
                <w:color w:val="FF0000"/>
                <w:sz w:val="18"/>
                <w:szCs w:val="18"/>
                <w:lang w:val="en-US"/>
              </w:rPr>
              <w:t>2)</w:t>
            </w:r>
            <w:r w:rsidRPr="001A10E7">
              <w:rPr>
                <w:color w:val="FF0000"/>
                <w:sz w:val="18"/>
                <w:szCs w:val="18"/>
                <w:lang w:val="en-US"/>
              </w:rPr>
              <w:tab/>
              <w:t xml:space="preserve">salinan cetak (hardcopy), yang ditujukan kepada Kantor Regional OJK atau Kantor OJK setempat sesuai </w:t>
            </w:r>
            <w:r w:rsidRPr="001A10E7">
              <w:rPr>
                <w:color w:val="FF0000"/>
                <w:sz w:val="18"/>
                <w:szCs w:val="18"/>
                <w:lang w:val="en-US"/>
              </w:rPr>
              <w:lastRenderedPageBreak/>
              <w:t>dengan wilayah tempat kedudukan kantor pusat BPR.</w:t>
            </w:r>
          </w:p>
        </w:tc>
        <w:tc>
          <w:tcPr>
            <w:tcW w:w="3540" w:type="dxa"/>
            <w:shd w:val="clear" w:color="auto" w:fill="FFFFFF" w:themeFill="background1"/>
          </w:tcPr>
          <w:p w14:paraId="73AA338F" w14:textId="77777777" w:rsidR="00D939D1" w:rsidRPr="00125A9D" w:rsidRDefault="00D939D1" w:rsidP="0005793F">
            <w:pPr>
              <w:jc w:val="both"/>
              <w:rPr>
                <w:sz w:val="18"/>
                <w:szCs w:val="18"/>
                <w:lang w:val="en-US"/>
              </w:rPr>
            </w:pPr>
          </w:p>
        </w:tc>
        <w:tc>
          <w:tcPr>
            <w:tcW w:w="3544" w:type="dxa"/>
            <w:shd w:val="clear" w:color="auto" w:fill="FFFFFF" w:themeFill="background1"/>
          </w:tcPr>
          <w:p w14:paraId="6388F872" w14:textId="77777777" w:rsidR="00D939D1" w:rsidRPr="00125A9D" w:rsidRDefault="00D939D1" w:rsidP="0005793F">
            <w:pPr>
              <w:jc w:val="both"/>
              <w:rPr>
                <w:sz w:val="18"/>
                <w:szCs w:val="18"/>
                <w:lang w:val="en-US"/>
              </w:rPr>
            </w:pPr>
          </w:p>
        </w:tc>
        <w:tc>
          <w:tcPr>
            <w:tcW w:w="3544" w:type="dxa"/>
            <w:shd w:val="clear" w:color="auto" w:fill="FFFFFF" w:themeFill="background1"/>
          </w:tcPr>
          <w:p w14:paraId="18B0253A" w14:textId="77777777" w:rsidR="00D939D1" w:rsidRPr="00125A9D" w:rsidRDefault="00D939D1" w:rsidP="0005793F">
            <w:pPr>
              <w:jc w:val="both"/>
              <w:rPr>
                <w:sz w:val="18"/>
                <w:szCs w:val="18"/>
                <w:lang w:val="en-US"/>
              </w:rPr>
            </w:pPr>
          </w:p>
        </w:tc>
      </w:tr>
      <w:tr w:rsidR="00D939D1" w14:paraId="709E3B6F" w14:textId="77777777" w:rsidTr="0005793F">
        <w:tc>
          <w:tcPr>
            <w:tcW w:w="3544" w:type="dxa"/>
            <w:shd w:val="clear" w:color="auto" w:fill="FFFFFF" w:themeFill="background1"/>
          </w:tcPr>
          <w:p w14:paraId="29E9B02D"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lastRenderedPageBreak/>
              <w:t xml:space="preserve">(3) </w:t>
            </w:r>
            <w:r w:rsidRPr="00925268">
              <w:rPr>
                <w:color w:val="FF0000"/>
                <w:sz w:val="18"/>
                <w:szCs w:val="18"/>
                <w:lang w:val="en-US"/>
              </w:rPr>
              <w:tab/>
              <w:t>Dalam hal ketentuan sektoral telah mengatur kewajiban penyampaian data sebagaimana dimaksud pada ayat (2), maka batas waktu penyampaian laporan mengacu pada ketentuan dimaksud.</w:t>
            </w:r>
          </w:p>
        </w:tc>
        <w:tc>
          <w:tcPr>
            <w:tcW w:w="3548" w:type="dxa"/>
            <w:shd w:val="clear" w:color="auto" w:fill="FFFFFF" w:themeFill="background1"/>
          </w:tcPr>
          <w:p w14:paraId="051878FB" w14:textId="77777777" w:rsidR="00D939D1" w:rsidRDefault="00D939D1" w:rsidP="0005793F">
            <w:pPr>
              <w:rPr>
                <w:color w:val="FF0000"/>
                <w:sz w:val="18"/>
                <w:szCs w:val="18"/>
                <w:lang w:val="en-US"/>
              </w:rPr>
            </w:pPr>
            <w:r>
              <w:rPr>
                <w:color w:val="FF0000"/>
                <w:sz w:val="18"/>
                <w:szCs w:val="18"/>
                <w:lang w:val="en-US"/>
              </w:rPr>
              <w:t>Ayat (3)</w:t>
            </w:r>
          </w:p>
          <w:p w14:paraId="16E5E55E" w14:textId="77777777" w:rsidR="00D939D1" w:rsidRPr="001A10E7" w:rsidRDefault="00D939D1" w:rsidP="0005793F">
            <w:pPr>
              <w:ind w:firstLine="169"/>
              <w:rPr>
                <w:color w:val="FF0000"/>
              </w:rPr>
            </w:pPr>
            <w:r w:rsidRPr="001A10E7">
              <w:rPr>
                <w:color w:val="FF0000"/>
                <w:sz w:val="18"/>
                <w:szCs w:val="18"/>
                <w:lang w:val="en-US"/>
              </w:rPr>
              <w:t>Cukup jelas.</w:t>
            </w:r>
          </w:p>
        </w:tc>
        <w:tc>
          <w:tcPr>
            <w:tcW w:w="3540" w:type="dxa"/>
            <w:shd w:val="clear" w:color="auto" w:fill="FFFFFF" w:themeFill="background1"/>
          </w:tcPr>
          <w:p w14:paraId="0C9CF2C3" w14:textId="77777777" w:rsidR="00D939D1" w:rsidRPr="00125A9D" w:rsidRDefault="00D939D1" w:rsidP="0005793F">
            <w:pPr>
              <w:jc w:val="both"/>
              <w:rPr>
                <w:sz w:val="18"/>
                <w:szCs w:val="18"/>
                <w:lang w:val="en-US"/>
              </w:rPr>
            </w:pPr>
          </w:p>
        </w:tc>
        <w:tc>
          <w:tcPr>
            <w:tcW w:w="3544" w:type="dxa"/>
            <w:shd w:val="clear" w:color="auto" w:fill="FFFFFF" w:themeFill="background1"/>
          </w:tcPr>
          <w:p w14:paraId="7C19CB5F" w14:textId="77777777" w:rsidR="00D939D1" w:rsidRPr="00125A9D" w:rsidRDefault="00D939D1" w:rsidP="0005793F">
            <w:pPr>
              <w:jc w:val="both"/>
              <w:rPr>
                <w:sz w:val="18"/>
                <w:szCs w:val="18"/>
                <w:lang w:val="en-US"/>
              </w:rPr>
            </w:pPr>
          </w:p>
        </w:tc>
        <w:tc>
          <w:tcPr>
            <w:tcW w:w="3544" w:type="dxa"/>
            <w:shd w:val="clear" w:color="auto" w:fill="FFFFFF" w:themeFill="background1"/>
          </w:tcPr>
          <w:p w14:paraId="049C05FC" w14:textId="77777777" w:rsidR="00D939D1" w:rsidRPr="00125A9D" w:rsidRDefault="00D939D1" w:rsidP="0005793F">
            <w:pPr>
              <w:jc w:val="both"/>
              <w:rPr>
                <w:sz w:val="18"/>
                <w:szCs w:val="18"/>
                <w:lang w:val="en-US"/>
              </w:rPr>
            </w:pPr>
          </w:p>
        </w:tc>
      </w:tr>
      <w:tr w:rsidR="00D939D1" w14:paraId="70E9A1D1" w14:textId="77777777" w:rsidTr="0005793F">
        <w:tc>
          <w:tcPr>
            <w:tcW w:w="3544" w:type="dxa"/>
            <w:shd w:val="clear" w:color="auto" w:fill="FFFFFF" w:themeFill="background1"/>
          </w:tcPr>
          <w:p w14:paraId="015AF595"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(4)</w:t>
            </w:r>
            <w:r w:rsidRPr="00925268">
              <w:rPr>
                <w:color w:val="FF0000"/>
                <w:sz w:val="18"/>
                <w:szCs w:val="18"/>
                <w:lang w:val="en-US"/>
              </w:rPr>
              <w:tab/>
              <w:t>Dalam hal sistem elektronik sebagaimana dimaksud pada ayat (2) belum tersedia atau mengalami gangguan, LJK dapat menyampaikan informasi, data, dan/atau dokumen dimaksud secara fisik (</w:t>
            </w:r>
            <w:r w:rsidRPr="00925268">
              <w:rPr>
                <w:i/>
                <w:color w:val="FF0000"/>
                <w:sz w:val="18"/>
                <w:szCs w:val="18"/>
                <w:lang w:val="en-US"/>
              </w:rPr>
              <w:t>hardcopy)</w:t>
            </w:r>
            <w:r w:rsidRPr="00925268">
              <w:rPr>
                <w:color w:val="FF0000"/>
                <w:sz w:val="18"/>
                <w:szCs w:val="18"/>
                <w:lang w:val="en-US"/>
              </w:rPr>
              <w:t xml:space="preserve"> atau melalui surat elektronik (</w:t>
            </w:r>
            <w:r w:rsidRPr="00925268">
              <w:rPr>
                <w:i/>
                <w:color w:val="FF0000"/>
                <w:sz w:val="18"/>
                <w:szCs w:val="18"/>
                <w:lang w:val="en-US"/>
              </w:rPr>
              <w:t>surel</w:t>
            </w:r>
            <w:r w:rsidRPr="00925268">
              <w:rPr>
                <w:color w:val="FF0000"/>
                <w:sz w:val="18"/>
                <w:szCs w:val="18"/>
                <w:lang w:val="en-US"/>
              </w:rPr>
              <w:t>) ke OJK yang disampaikan kepada kepala satuan kerja pengawasan.</w:t>
            </w:r>
          </w:p>
        </w:tc>
        <w:tc>
          <w:tcPr>
            <w:tcW w:w="3548" w:type="dxa"/>
            <w:shd w:val="clear" w:color="auto" w:fill="FFFFFF" w:themeFill="background1"/>
          </w:tcPr>
          <w:p w14:paraId="198C0A1B" w14:textId="77777777" w:rsidR="00D939D1" w:rsidRDefault="00D939D1" w:rsidP="0005793F">
            <w:pPr>
              <w:rPr>
                <w:color w:val="FF0000"/>
                <w:sz w:val="18"/>
                <w:szCs w:val="18"/>
                <w:lang w:val="en-US"/>
              </w:rPr>
            </w:pPr>
            <w:r>
              <w:rPr>
                <w:color w:val="FF0000"/>
                <w:sz w:val="18"/>
                <w:szCs w:val="18"/>
                <w:lang w:val="en-US"/>
              </w:rPr>
              <w:t>Ayat (4)</w:t>
            </w:r>
          </w:p>
          <w:p w14:paraId="2C6C7166" w14:textId="77777777" w:rsidR="00D939D1" w:rsidRPr="001A10E7" w:rsidRDefault="00D939D1" w:rsidP="0005793F">
            <w:pPr>
              <w:ind w:firstLine="169"/>
              <w:rPr>
                <w:color w:val="FF0000"/>
              </w:rPr>
            </w:pPr>
            <w:r w:rsidRPr="001A10E7">
              <w:rPr>
                <w:color w:val="FF0000"/>
                <w:sz w:val="18"/>
                <w:szCs w:val="18"/>
                <w:lang w:val="en-US"/>
              </w:rPr>
              <w:t>Cukup jelas.</w:t>
            </w:r>
          </w:p>
        </w:tc>
        <w:tc>
          <w:tcPr>
            <w:tcW w:w="3540" w:type="dxa"/>
            <w:shd w:val="clear" w:color="auto" w:fill="FFFFFF" w:themeFill="background1"/>
          </w:tcPr>
          <w:p w14:paraId="57470EE3" w14:textId="77777777" w:rsidR="00D939D1" w:rsidRPr="00125A9D" w:rsidRDefault="00D939D1" w:rsidP="0005793F">
            <w:pPr>
              <w:jc w:val="both"/>
              <w:rPr>
                <w:sz w:val="18"/>
                <w:szCs w:val="18"/>
                <w:lang w:val="en-US"/>
              </w:rPr>
            </w:pPr>
          </w:p>
        </w:tc>
        <w:tc>
          <w:tcPr>
            <w:tcW w:w="3544" w:type="dxa"/>
            <w:shd w:val="clear" w:color="auto" w:fill="FFFFFF" w:themeFill="background1"/>
          </w:tcPr>
          <w:p w14:paraId="5C12FED4" w14:textId="77777777" w:rsidR="00D939D1" w:rsidRPr="00125A9D" w:rsidRDefault="00D939D1" w:rsidP="0005793F">
            <w:pPr>
              <w:jc w:val="both"/>
              <w:rPr>
                <w:sz w:val="18"/>
                <w:szCs w:val="18"/>
                <w:lang w:val="en-US"/>
              </w:rPr>
            </w:pPr>
          </w:p>
        </w:tc>
        <w:tc>
          <w:tcPr>
            <w:tcW w:w="3544" w:type="dxa"/>
            <w:shd w:val="clear" w:color="auto" w:fill="FFFFFF" w:themeFill="background1"/>
          </w:tcPr>
          <w:p w14:paraId="5FC703CC" w14:textId="77777777" w:rsidR="00D939D1" w:rsidRPr="00125A9D" w:rsidRDefault="00D939D1" w:rsidP="0005793F">
            <w:pPr>
              <w:jc w:val="both"/>
              <w:rPr>
                <w:sz w:val="18"/>
                <w:szCs w:val="18"/>
                <w:lang w:val="en-US"/>
              </w:rPr>
            </w:pPr>
          </w:p>
        </w:tc>
      </w:tr>
      <w:tr w:rsidR="00D939D1" w14:paraId="3BEC305A" w14:textId="77777777" w:rsidTr="0005793F">
        <w:tc>
          <w:tcPr>
            <w:tcW w:w="3544" w:type="dxa"/>
            <w:shd w:val="clear" w:color="auto" w:fill="D0CECE" w:themeFill="background2" w:themeFillShade="E6"/>
          </w:tcPr>
          <w:p w14:paraId="4DF1C0AB" w14:textId="77777777" w:rsidR="00D939D1" w:rsidRPr="0069078C" w:rsidRDefault="00D939D1" w:rsidP="0005793F">
            <w:pPr>
              <w:ind w:left="318" w:hanging="318"/>
              <w:jc w:val="both"/>
              <w:rPr>
                <w:sz w:val="18"/>
                <w:szCs w:val="18"/>
                <w:lang w:val="en-US"/>
              </w:rPr>
            </w:pPr>
          </w:p>
        </w:tc>
        <w:tc>
          <w:tcPr>
            <w:tcW w:w="3548" w:type="dxa"/>
            <w:shd w:val="clear" w:color="auto" w:fill="D0CECE" w:themeFill="background2" w:themeFillShade="E6"/>
          </w:tcPr>
          <w:p w14:paraId="4E792FC5"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1A2A75A1"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9EF6BE4"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210AF1D5" w14:textId="77777777" w:rsidR="00D939D1" w:rsidRPr="00125A9D" w:rsidRDefault="00D939D1" w:rsidP="0005793F">
            <w:pPr>
              <w:jc w:val="both"/>
              <w:rPr>
                <w:sz w:val="18"/>
                <w:szCs w:val="18"/>
                <w:lang w:val="en-US"/>
              </w:rPr>
            </w:pPr>
          </w:p>
        </w:tc>
      </w:tr>
      <w:tr w:rsidR="00D939D1" w14:paraId="12759A1B" w14:textId="77777777" w:rsidTr="0005793F">
        <w:tc>
          <w:tcPr>
            <w:tcW w:w="3544" w:type="dxa"/>
            <w:shd w:val="clear" w:color="auto" w:fill="FFFFFF" w:themeFill="background1"/>
          </w:tcPr>
          <w:p w14:paraId="6F07BA78" w14:textId="77777777" w:rsidR="00D939D1" w:rsidRPr="006B2A3F" w:rsidRDefault="00D939D1" w:rsidP="0005793F">
            <w:pPr>
              <w:ind w:left="318" w:hanging="318"/>
              <w:jc w:val="center"/>
              <w:rPr>
                <w:b/>
                <w:sz w:val="18"/>
                <w:szCs w:val="18"/>
                <w:lang w:val="en-US"/>
              </w:rPr>
            </w:pPr>
            <w:r w:rsidRPr="006B2A3F">
              <w:rPr>
                <w:b/>
                <w:sz w:val="18"/>
                <w:szCs w:val="18"/>
                <w:lang w:val="en-US"/>
              </w:rPr>
              <w:t>Pasal 67</w:t>
            </w:r>
          </w:p>
        </w:tc>
        <w:tc>
          <w:tcPr>
            <w:tcW w:w="3548" w:type="dxa"/>
            <w:shd w:val="clear" w:color="auto" w:fill="FFFFFF" w:themeFill="background1"/>
          </w:tcPr>
          <w:p w14:paraId="16897C44" w14:textId="77777777" w:rsidR="00D939D1" w:rsidRPr="006B2A3F" w:rsidRDefault="00D939D1" w:rsidP="0005793F">
            <w:pPr>
              <w:jc w:val="both"/>
              <w:rPr>
                <w:b/>
                <w:sz w:val="18"/>
                <w:szCs w:val="18"/>
                <w:lang w:val="en-US"/>
              </w:rPr>
            </w:pPr>
            <w:r w:rsidRPr="006B2A3F">
              <w:rPr>
                <w:b/>
                <w:sz w:val="18"/>
                <w:szCs w:val="18"/>
                <w:lang w:val="en-US"/>
              </w:rPr>
              <w:t>Pasal 67</w:t>
            </w:r>
          </w:p>
        </w:tc>
        <w:tc>
          <w:tcPr>
            <w:tcW w:w="3540" w:type="dxa"/>
            <w:shd w:val="clear" w:color="auto" w:fill="FFFFFF" w:themeFill="background1"/>
          </w:tcPr>
          <w:p w14:paraId="3370FB1F" w14:textId="77777777" w:rsidR="00D939D1" w:rsidRPr="00125A9D" w:rsidRDefault="00D939D1" w:rsidP="0005793F">
            <w:pPr>
              <w:jc w:val="both"/>
              <w:rPr>
                <w:sz w:val="18"/>
                <w:szCs w:val="18"/>
                <w:lang w:val="en-US"/>
              </w:rPr>
            </w:pPr>
          </w:p>
        </w:tc>
        <w:tc>
          <w:tcPr>
            <w:tcW w:w="3544" w:type="dxa"/>
            <w:shd w:val="clear" w:color="auto" w:fill="FFFFFF" w:themeFill="background1"/>
          </w:tcPr>
          <w:p w14:paraId="105E9381" w14:textId="77777777" w:rsidR="00D939D1" w:rsidRPr="00125A9D" w:rsidRDefault="00D939D1" w:rsidP="0005793F">
            <w:pPr>
              <w:jc w:val="both"/>
              <w:rPr>
                <w:sz w:val="18"/>
                <w:szCs w:val="18"/>
                <w:lang w:val="en-US"/>
              </w:rPr>
            </w:pPr>
          </w:p>
        </w:tc>
        <w:tc>
          <w:tcPr>
            <w:tcW w:w="3544" w:type="dxa"/>
            <w:shd w:val="clear" w:color="auto" w:fill="FFFFFF" w:themeFill="background1"/>
          </w:tcPr>
          <w:p w14:paraId="174D7B08" w14:textId="77777777" w:rsidR="00D939D1" w:rsidRPr="00125A9D" w:rsidRDefault="00D939D1" w:rsidP="0005793F">
            <w:pPr>
              <w:jc w:val="both"/>
              <w:rPr>
                <w:sz w:val="18"/>
                <w:szCs w:val="18"/>
                <w:lang w:val="en-US"/>
              </w:rPr>
            </w:pPr>
          </w:p>
        </w:tc>
      </w:tr>
      <w:tr w:rsidR="00D939D1" w14:paraId="00B3888D" w14:textId="77777777" w:rsidTr="0005793F">
        <w:tc>
          <w:tcPr>
            <w:tcW w:w="3544" w:type="dxa"/>
            <w:shd w:val="clear" w:color="auto" w:fill="FFFFFF" w:themeFill="background1"/>
          </w:tcPr>
          <w:p w14:paraId="44A5BA20" w14:textId="77777777" w:rsidR="00D939D1" w:rsidRPr="0069078C" w:rsidRDefault="00D939D1" w:rsidP="0005793F">
            <w:pPr>
              <w:ind w:left="318" w:hanging="318"/>
              <w:jc w:val="both"/>
              <w:rPr>
                <w:sz w:val="18"/>
                <w:szCs w:val="18"/>
                <w:lang w:val="en-US"/>
              </w:rPr>
            </w:pPr>
            <w:r w:rsidRPr="0069078C">
              <w:rPr>
                <w:sz w:val="18"/>
                <w:szCs w:val="18"/>
                <w:lang w:val="en-US"/>
              </w:rPr>
              <w:t>(1)</w:t>
            </w:r>
            <w:r>
              <w:rPr>
                <w:strike/>
                <w:color w:val="002060"/>
                <w:sz w:val="18"/>
                <w:szCs w:val="18"/>
                <w:lang w:val="en-US"/>
              </w:rPr>
              <w:t xml:space="preserve"> P</w:t>
            </w:r>
            <w:r>
              <w:rPr>
                <w:color w:val="FF0000"/>
                <w:sz w:val="18"/>
                <w:szCs w:val="18"/>
                <w:lang w:val="en-US"/>
              </w:rPr>
              <w:t>L</w:t>
            </w:r>
            <w:r>
              <w:rPr>
                <w:sz w:val="18"/>
                <w:szCs w:val="18"/>
                <w:lang w:val="en-US"/>
              </w:rPr>
              <w:t>JK</w:t>
            </w:r>
            <w:r w:rsidRPr="0069078C">
              <w:rPr>
                <w:sz w:val="18"/>
                <w:szCs w:val="18"/>
                <w:lang w:val="en-US"/>
              </w:rPr>
              <w:t xml:space="preserve">wajib menyampaikan laporan Transaksi Keuangan Mencurigakan, laporan Transaksi Keuangan Tunai dan laporan lain kepada PPATK, </w:t>
            </w:r>
            <w:r w:rsidRPr="00925268">
              <w:rPr>
                <w:color w:val="FF0000"/>
                <w:sz w:val="18"/>
                <w:szCs w:val="18"/>
                <w:lang w:val="en-US"/>
              </w:rPr>
              <w:t xml:space="preserve">termasuk penyampaian laporan koreksi atas semua laporan tersebut, </w:t>
            </w:r>
            <w:r w:rsidRPr="0069078C">
              <w:rPr>
                <w:sz w:val="18"/>
                <w:szCs w:val="18"/>
                <w:lang w:val="en-US"/>
              </w:rPr>
              <w:t>sebagaimana diatur dalam peraturan perundang-undangan mengenai pencegahan dan pemberantasan tindak pidana Pencucian Uang.</w:t>
            </w:r>
          </w:p>
        </w:tc>
        <w:tc>
          <w:tcPr>
            <w:tcW w:w="3548" w:type="dxa"/>
            <w:shd w:val="clear" w:color="auto" w:fill="FFFFFF" w:themeFill="background1"/>
          </w:tcPr>
          <w:p w14:paraId="24E23FEF" w14:textId="77777777" w:rsidR="00D939D1" w:rsidRPr="00125A9D" w:rsidRDefault="00D939D1" w:rsidP="0005793F">
            <w:pPr>
              <w:jc w:val="both"/>
              <w:rPr>
                <w:sz w:val="18"/>
                <w:szCs w:val="18"/>
                <w:lang w:val="en-US"/>
              </w:rPr>
            </w:pPr>
            <w:r w:rsidRPr="000818C2">
              <w:rPr>
                <w:sz w:val="18"/>
                <w:szCs w:val="18"/>
                <w:lang w:val="en-US"/>
              </w:rPr>
              <w:t>Cukup jelas.</w:t>
            </w:r>
          </w:p>
        </w:tc>
        <w:tc>
          <w:tcPr>
            <w:tcW w:w="3540" w:type="dxa"/>
            <w:shd w:val="clear" w:color="auto" w:fill="FFFFFF" w:themeFill="background1"/>
          </w:tcPr>
          <w:p w14:paraId="16BB734B" w14:textId="77777777" w:rsidR="00D939D1" w:rsidRPr="00125A9D" w:rsidRDefault="00D939D1" w:rsidP="0005793F">
            <w:pPr>
              <w:jc w:val="both"/>
              <w:rPr>
                <w:sz w:val="18"/>
                <w:szCs w:val="18"/>
                <w:lang w:val="en-US"/>
              </w:rPr>
            </w:pPr>
          </w:p>
        </w:tc>
        <w:tc>
          <w:tcPr>
            <w:tcW w:w="3544" w:type="dxa"/>
            <w:shd w:val="clear" w:color="auto" w:fill="FFFFFF" w:themeFill="background1"/>
          </w:tcPr>
          <w:p w14:paraId="3042B1F4" w14:textId="77777777" w:rsidR="00D939D1" w:rsidRPr="00125A9D" w:rsidRDefault="00D939D1" w:rsidP="0005793F">
            <w:pPr>
              <w:jc w:val="both"/>
              <w:rPr>
                <w:sz w:val="18"/>
                <w:szCs w:val="18"/>
                <w:lang w:val="en-US"/>
              </w:rPr>
            </w:pPr>
          </w:p>
        </w:tc>
        <w:tc>
          <w:tcPr>
            <w:tcW w:w="3544" w:type="dxa"/>
            <w:shd w:val="clear" w:color="auto" w:fill="FFFFFF" w:themeFill="background1"/>
          </w:tcPr>
          <w:p w14:paraId="09B1AFD7" w14:textId="77777777" w:rsidR="00D939D1" w:rsidRPr="00125A9D" w:rsidRDefault="00D939D1" w:rsidP="0005793F">
            <w:pPr>
              <w:jc w:val="both"/>
              <w:rPr>
                <w:sz w:val="18"/>
                <w:szCs w:val="18"/>
                <w:lang w:val="en-US"/>
              </w:rPr>
            </w:pPr>
          </w:p>
        </w:tc>
      </w:tr>
      <w:tr w:rsidR="00D939D1" w14:paraId="0EFDD55C" w14:textId="77777777" w:rsidTr="0005793F">
        <w:tc>
          <w:tcPr>
            <w:tcW w:w="3544" w:type="dxa"/>
            <w:shd w:val="clear" w:color="auto" w:fill="FFFFFF" w:themeFill="background1"/>
          </w:tcPr>
          <w:p w14:paraId="028A3A9B" w14:textId="77777777" w:rsidR="00D939D1" w:rsidRPr="0069078C" w:rsidRDefault="00D939D1" w:rsidP="0005793F">
            <w:pPr>
              <w:ind w:left="318" w:hanging="318"/>
              <w:jc w:val="both"/>
              <w:rPr>
                <w:sz w:val="18"/>
                <w:szCs w:val="18"/>
                <w:lang w:val="en-US"/>
              </w:rPr>
            </w:pPr>
            <w:r w:rsidRPr="0069078C">
              <w:rPr>
                <w:sz w:val="18"/>
                <w:szCs w:val="18"/>
                <w:lang w:val="en-US"/>
              </w:rPr>
              <w:t xml:space="preserve">(2) </w:t>
            </w:r>
            <w:r w:rsidRPr="0069078C">
              <w:rPr>
                <w:sz w:val="18"/>
                <w:szCs w:val="18"/>
                <w:lang w:val="en-US"/>
              </w:rPr>
              <w:tab/>
              <w:t xml:space="preserve">Kewajiban </w:t>
            </w:r>
            <w:r>
              <w:rPr>
                <w:strike/>
                <w:color w:val="002060"/>
                <w:sz w:val="18"/>
                <w:szCs w:val="18"/>
                <w:lang w:val="en-US"/>
              </w:rPr>
              <w:t>P</w:t>
            </w:r>
            <w:r>
              <w:rPr>
                <w:color w:val="FF0000"/>
                <w:sz w:val="18"/>
                <w:szCs w:val="18"/>
                <w:lang w:val="en-US"/>
              </w:rPr>
              <w:t>L</w:t>
            </w:r>
            <w:r>
              <w:rPr>
                <w:sz w:val="18"/>
                <w:szCs w:val="18"/>
                <w:lang w:val="en-US"/>
              </w:rPr>
              <w:t>JK</w:t>
            </w:r>
            <w:r w:rsidRPr="0069078C">
              <w:rPr>
                <w:sz w:val="18"/>
                <w:szCs w:val="18"/>
                <w:lang w:val="en-US"/>
              </w:rPr>
              <w:t xml:space="preserve"> untuk melaporkan Transaksi Keuangan Mencurigakan kepada PPATK juga berlaku untuk transaksi yang diduga terkait dengan kegiatan terorisme atau pendanaan terorisme.</w:t>
            </w:r>
          </w:p>
        </w:tc>
        <w:tc>
          <w:tcPr>
            <w:tcW w:w="3548" w:type="dxa"/>
            <w:shd w:val="clear" w:color="auto" w:fill="FFFFFF" w:themeFill="background1"/>
          </w:tcPr>
          <w:p w14:paraId="0BF6F453" w14:textId="77777777" w:rsidR="00D939D1" w:rsidRPr="00125A9D" w:rsidRDefault="00D939D1" w:rsidP="0005793F">
            <w:pPr>
              <w:jc w:val="both"/>
              <w:rPr>
                <w:sz w:val="18"/>
                <w:szCs w:val="18"/>
                <w:lang w:val="en-US"/>
              </w:rPr>
            </w:pPr>
          </w:p>
        </w:tc>
        <w:tc>
          <w:tcPr>
            <w:tcW w:w="3540" w:type="dxa"/>
            <w:shd w:val="clear" w:color="auto" w:fill="FFFFFF" w:themeFill="background1"/>
          </w:tcPr>
          <w:p w14:paraId="1C07D2FB" w14:textId="77777777" w:rsidR="00D939D1" w:rsidRPr="00125A9D" w:rsidRDefault="00D939D1" w:rsidP="0005793F">
            <w:pPr>
              <w:jc w:val="both"/>
              <w:rPr>
                <w:sz w:val="18"/>
                <w:szCs w:val="18"/>
                <w:lang w:val="en-US"/>
              </w:rPr>
            </w:pPr>
          </w:p>
        </w:tc>
        <w:tc>
          <w:tcPr>
            <w:tcW w:w="3544" w:type="dxa"/>
            <w:shd w:val="clear" w:color="auto" w:fill="FFFFFF" w:themeFill="background1"/>
          </w:tcPr>
          <w:p w14:paraId="7335A292" w14:textId="77777777" w:rsidR="00D939D1" w:rsidRPr="00125A9D" w:rsidRDefault="00D939D1" w:rsidP="0005793F">
            <w:pPr>
              <w:jc w:val="both"/>
              <w:rPr>
                <w:sz w:val="18"/>
                <w:szCs w:val="18"/>
                <w:lang w:val="en-US"/>
              </w:rPr>
            </w:pPr>
          </w:p>
        </w:tc>
        <w:tc>
          <w:tcPr>
            <w:tcW w:w="3544" w:type="dxa"/>
            <w:shd w:val="clear" w:color="auto" w:fill="FFFFFF" w:themeFill="background1"/>
          </w:tcPr>
          <w:p w14:paraId="6BAAB565" w14:textId="77777777" w:rsidR="00D939D1" w:rsidRPr="00125A9D" w:rsidRDefault="00D939D1" w:rsidP="0005793F">
            <w:pPr>
              <w:jc w:val="both"/>
              <w:rPr>
                <w:sz w:val="18"/>
                <w:szCs w:val="18"/>
                <w:lang w:val="en-US"/>
              </w:rPr>
            </w:pPr>
          </w:p>
        </w:tc>
      </w:tr>
      <w:tr w:rsidR="00D939D1" w14:paraId="3EB74850" w14:textId="77777777" w:rsidTr="0005793F">
        <w:tc>
          <w:tcPr>
            <w:tcW w:w="3544" w:type="dxa"/>
            <w:shd w:val="clear" w:color="auto" w:fill="FFFFFF" w:themeFill="background1"/>
          </w:tcPr>
          <w:p w14:paraId="3AEEF307" w14:textId="77777777" w:rsidR="00D939D1" w:rsidRPr="006A1DB1" w:rsidRDefault="00D939D1" w:rsidP="0005793F">
            <w:pPr>
              <w:ind w:left="318" w:hanging="318"/>
              <w:jc w:val="both"/>
              <w:rPr>
                <w:sz w:val="18"/>
                <w:szCs w:val="18"/>
                <w:lang w:val="en-US"/>
              </w:rPr>
            </w:pPr>
            <w:r w:rsidRPr="0069078C">
              <w:rPr>
                <w:sz w:val="18"/>
                <w:szCs w:val="18"/>
                <w:lang w:val="en-US"/>
              </w:rPr>
              <w:t xml:space="preserve">(3)  </w:t>
            </w:r>
            <w:r w:rsidRPr="0069078C">
              <w:rPr>
                <w:sz w:val="18"/>
                <w:szCs w:val="18"/>
                <w:lang w:val="en-US"/>
              </w:rPr>
              <w:tab/>
              <w:t>Penyampaian laporan sebagaimana dimaksud pada ayat (1) dilakukan dengan berpedoman pada ketentuan yang dikeluarkan oleh PPATK.</w:t>
            </w:r>
          </w:p>
        </w:tc>
        <w:tc>
          <w:tcPr>
            <w:tcW w:w="3548" w:type="dxa"/>
            <w:shd w:val="clear" w:color="auto" w:fill="FFFFFF" w:themeFill="background1"/>
          </w:tcPr>
          <w:p w14:paraId="7BEE2DC1" w14:textId="77777777" w:rsidR="00D939D1" w:rsidRPr="00125A9D" w:rsidRDefault="00D939D1" w:rsidP="0005793F">
            <w:pPr>
              <w:jc w:val="both"/>
              <w:rPr>
                <w:sz w:val="18"/>
                <w:szCs w:val="18"/>
                <w:lang w:val="en-US"/>
              </w:rPr>
            </w:pPr>
          </w:p>
        </w:tc>
        <w:tc>
          <w:tcPr>
            <w:tcW w:w="3540" w:type="dxa"/>
            <w:shd w:val="clear" w:color="auto" w:fill="FFFFFF" w:themeFill="background1"/>
          </w:tcPr>
          <w:p w14:paraId="7B5E39A0" w14:textId="77777777" w:rsidR="00D939D1" w:rsidRPr="00125A9D" w:rsidRDefault="00D939D1" w:rsidP="0005793F">
            <w:pPr>
              <w:jc w:val="both"/>
              <w:rPr>
                <w:sz w:val="18"/>
                <w:szCs w:val="18"/>
                <w:lang w:val="en-US"/>
              </w:rPr>
            </w:pPr>
          </w:p>
        </w:tc>
        <w:tc>
          <w:tcPr>
            <w:tcW w:w="3544" w:type="dxa"/>
            <w:shd w:val="clear" w:color="auto" w:fill="FFFFFF" w:themeFill="background1"/>
          </w:tcPr>
          <w:p w14:paraId="68D59A58" w14:textId="77777777" w:rsidR="00D939D1" w:rsidRPr="00125A9D" w:rsidRDefault="00D939D1" w:rsidP="0005793F">
            <w:pPr>
              <w:jc w:val="both"/>
              <w:rPr>
                <w:sz w:val="18"/>
                <w:szCs w:val="18"/>
                <w:lang w:val="en-US"/>
              </w:rPr>
            </w:pPr>
          </w:p>
        </w:tc>
        <w:tc>
          <w:tcPr>
            <w:tcW w:w="3544" w:type="dxa"/>
            <w:shd w:val="clear" w:color="auto" w:fill="FFFFFF" w:themeFill="background1"/>
          </w:tcPr>
          <w:p w14:paraId="658F1F79" w14:textId="77777777" w:rsidR="00D939D1" w:rsidRPr="00125A9D" w:rsidRDefault="00D939D1" w:rsidP="0005793F">
            <w:pPr>
              <w:jc w:val="both"/>
              <w:rPr>
                <w:sz w:val="18"/>
                <w:szCs w:val="18"/>
                <w:lang w:val="en-US"/>
              </w:rPr>
            </w:pPr>
          </w:p>
        </w:tc>
      </w:tr>
      <w:tr w:rsidR="00D939D1" w14:paraId="6E053DC8" w14:textId="77777777" w:rsidTr="0005793F">
        <w:tc>
          <w:tcPr>
            <w:tcW w:w="3544" w:type="dxa"/>
            <w:shd w:val="clear" w:color="auto" w:fill="D0CECE" w:themeFill="background2" w:themeFillShade="E6"/>
          </w:tcPr>
          <w:p w14:paraId="185DF95C" w14:textId="77777777" w:rsidR="00D939D1" w:rsidRPr="006A1DB1" w:rsidRDefault="00D939D1" w:rsidP="0005793F">
            <w:pPr>
              <w:ind w:left="318" w:hanging="318"/>
              <w:jc w:val="both"/>
              <w:rPr>
                <w:sz w:val="18"/>
                <w:szCs w:val="18"/>
                <w:lang w:val="en-US"/>
              </w:rPr>
            </w:pPr>
          </w:p>
        </w:tc>
        <w:tc>
          <w:tcPr>
            <w:tcW w:w="3548" w:type="dxa"/>
            <w:shd w:val="clear" w:color="auto" w:fill="D0CECE" w:themeFill="background2" w:themeFillShade="E6"/>
          </w:tcPr>
          <w:p w14:paraId="6833FF28"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2DD09F56"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77D7F1C"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48218FB" w14:textId="77777777" w:rsidR="00D939D1" w:rsidRPr="00125A9D" w:rsidRDefault="00D939D1" w:rsidP="0005793F">
            <w:pPr>
              <w:jc w:val="both"/>
              <w:rPr>
                <w:sz w:val="18"/>
                <w:szCs w:val="18"/>
                <w:lang w:val="en-US"/>
              </w:rPr>
            </w:pPr>
          </w:p>
        </w:tc>
      </w:tr>
      <w:tr w:rsidR="00D939D1" w14:paraId="144035A2" w14:textId="77777777" w:rsidTr="0005793F">
        <w:tc>
          <w:tcPr>
            <w:tcW w:w="3544" w:type="dxa"/>
            <w:shd w:val="clear" w:color="auto" w:fill="FFFFFF" w:themeFill="background1"/>
          </w:tcPr>
          <w:p w14:paraId="5A201160" w14:textId="77777777" w:rsidR="00D939D1" w:rsidRPr="006B2A3F" w:rsidRDefault="00D939D1" w:rsidP="0005793F">
            <w:pPr>
              <w:ind w:left="318" w:hanging="318"/>
              <w:jc w:val="center"/>
              <w:rPr>
                <w:b/>
                <w:color w:val="FF0000"/>
                <w:sz w:val="18"/>
                <w:szCs w:val="18"/>
                <w:lang w:val="en-US"/>
              </w:rPr>
            </w:pPr>
            <w:r w:rsidRPr="006B2A3F">
              <w:rPr>
                <w:b/>
                <w:color w:val="FF0000"/>
                <w:sz w:val="18"/>
                <w:szCs w:val="18"/>
                <w:lang w:val="en-US"/>
              </w:rPr>
              <w:t>Pasal 68</w:t>
            </w:r>
          </w:p>
        </w:tc>
        <w:tc>
          <w:tcPr>
            <w:tcW w:w="3548" w:type="dxa"/>
            <w:shd w:val="clear" w:color="auto" w:fill="FFFFFF" w:themeFill="background1"/>
          </w:tcPr>
          <w:p w14:paraId="1B47631F" w14:textId="77777777" w:rsidR="00D939D1" w:rsidRPr="006B2A3F" w:rsidRDefault="00D939D1" w:rsidP="0005793F">
            <w:pPr>
              <w:jc w:val="both"/>
              <w:rPr>
                <w:b/>
                <w:color w:val="FF0000"/>
                <w:sz w:val="18"/>
                <w:szCs w:val="18"/>
                <w:lang w:val="en-US"/>
              </w:rPr>
            </w:pPr>
            <w:r w:rsidRPr="006B2A3F">
              <w:rPr>
                <w:b/>
                <w:color w:val="FF0000"/>
                <w:sz w:val="18"/>
                <w:szCs w:val="18"/>
                <w:lang w:val="en-US"/>
              </w:rPr>
              <w:t xml:space="preserve">Pasal 68 </w:t>
            </w:r>
          </w:p>
        </w:tc>
        <w:tc>
          <w:tcPr>
            <w:tcW w:w="3540" w:type="dxa"/>
            <w:shd w:val="clear" w:color="auto" w:fill="FFFFFF" w:themeFill="background1"/>
          </w:tcPr>
          <w:p w14:paraId="1CB26E89" w14:textId="77777777" w:rsidR="00D939D1" w:rsidRPr="00125A9D" w:rsidRDefault="00D939D1" w:rsidP="0005793F">
            <w:pPr>
              <w:jc w:val="both"/>
              <w:rPr>
                <w:sz w:val="18"/>
                <w:szCs w:val="18"/>
                <w:lang w:val="en-US"/>
              </w:rPr>
            </w:pPr>
          </w:p>
        </w:tc>
        <w:tc>
          <w:tcPr>
            <w:tcW w:w="3544" w:type="dxa"/>
            <w:shd w:val="clear" w:color="auto" w:fill="FFFFFF" w:themeFill="background1"/>
          </w:tcPr>
          <w:p w14:paraId="0447422F" w14:textId="77777777" w:rsidR="00D939D1" w:rsidRPr="00125A9D" w:rsidRDefault="00D939D1" w:rsidP="0005793F">
            <w:pPr>
              <w:jc w:val="both"/>
              <w:rPr>
                <w:sz w:val="18"/>
                <w:szCs w:val="18"/>
                <w:lang w:val="en-US"/>
              </w:rPr>
            </w:pPr>
          </w:p>
        </w:tc>
        <w:tc>
          <w:tcPr>
            <w:tcW w:w="3544" w:type="dxa"/>
            <w:shd w:val="clear" w:color="auto" w:fill="FFFFFF" w:themeFill="background1"/>
          </w:tcPr>
          <w:p w14:paraId="3CC2B255" w14:textId="77777777" w:rsidR="00D939D1" w:rsidRPr="00125A9D" w:rsidRDefault="00D939D1" w:rsidP="0005793F">
            <w:pPr>
              <w:jc w:val="both"/>
              <w:rPr>
                <w:sz w:val="18"/>
                <w:szCs w:val="18"/>
                <w:lang w:val="en-US"/>
              </w:rPr>
            </w:pPr>
          </w:p>
        </w:tc>
      </w:tr>
      <w:tr w:rsidR="00D939D1" w14:paraId="7594138E" w14:textId="77777777" w:rsidTr="0005793F">
        <w:tc>
          <w:tcPr>
            <w:tcW w:w="3544" w:type="dxa"/>
            <w:shd w:val="clear" w:color="auto" w:fill="FFFFFF" w:themeFill="background1"/>
          </w:tcPr>
          <w:p w14:paraId="7E5637A7"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(1)</w:t>
            </w:r>
            <w:r w:rsidRPr="00925268">
              <w:rPr>
                <w:color w:val="FF0000"/>
                <w:sz w:val="18"/>
                <w:szCs w:val="18"/>
                <w:lang w:val="en-US"/>
              </w:rPr>
              <w:tab/>
              <w:t>LJK wajib menyampaikan laporan Pemblokiran secara serta merta yang dilampiri dengan berita acara Pemblokiran secara serta merta terkait dengan DTTOT sebagaimana dimaksud dalam Pasal 49 ayat (7) kepada Kepolisian Republik Indonesia paling lambat 2 (dua) hari kerja sejak dilakukannya Pemblokiran secara serta merta.</w:t>
            </w:r>
          </w:p>
        </w:tc>
        <w:tc>
          <w:tcPr>
            <w:tcW w:w="3548" w:type="dxa"/>
            <w:shd w:val="clear" w:color="auto" w:fill="FFFFFF" w:themeFill="background1"/>
          </w:tcPr>
          <w:p w14:paraId="4CA1FD86" w14:textId="77777777" w:rsidR="00D939D1" w:rsidRPr="001A10E7" w:rsidRDefault="00D939D1" w:rsidP="0005793F">
            <w:pPr>
              <w:jc w:val="both"/>
              <w:rPr>
                <w:color w:val="FF0000"/>
                <w:sz w:val="18"/>
                <w:szCs w:val="18"/>
                <w:lang w:val="en-US"/>
              </w:rPr>
            </w:pPr>
            <w:r w:rsidRPr="001A10E7">
              <w:rPr>
                <w:color w:val="FF0000"/>
                <w:sz w:val="18"/>
                <w:szCs w:val="18"/>
                <w:lang w:val="en-US"/>
              </w:rPr>
              <w:t>Cukup jelas.</w:t>
            </w:r>
          </w:p>
        </w:tc>
        <w:tc>
          <w:tcPr>
            <w:tcW w:w="3540" w:type="dxa"/>
            <w:shd w:val="clear" w:color="auto" w:fill="FFFFFF" w:themeFill="background1"/>
          </w:tcPr>
          <w:p w14:paraId="7D87E142" w14:textId="77777777" w:rsidR="00D939D1" w:rsidRPr="00125A9D" w:rsidRDefault="00D939D1" w:rsidP="0005793F">
            <w:pPr>
              <w:jc w:val="both"/>
              <w:rPr>
                <w:sz w:val="18"/>
                <w:szCs w:val="18"/>
                <w:lang w:val="en-US"/>
              </w:rPr>
            </w:pPr>
          </w:p>
        </w:tc>
        <w:tc>
          <w:tcPr>
            <w:tcW w:w="3544" w:type="dxa"/>
            <w:shd w:val="clear" w:color="auto" w:fill="FFFFFF" w:themeFill="background1"/>
          </w:tcPr>
          <w:p w14:paraId="60D98A2D" w14:textId="77777777" w:rsidR="00D939D1" w:rsidRPr="00125A9D" w:rsidRDefault="00D939D1" w:rsidP="0005793F">
            <w:pPr>
              <w:jc w:val="both"/>
              <w:rPr>
                <w:sz w:val="18"/>
                <w:szCs w:val="18"/>
                <w:lang w:val="en-US"/>
              </w:rPr>
            </w:pPr>
          </w:p>
        </w:tc>
        <w:tc>
          <w:tcPr>
            <w:tcW w:w="3544" w:type="dxa"/>
            <w:shd w:val="clear" w:color="auto" w:fill="FFFFFF" w:themeFill="background1"/>
          </w:tcPr>
          <w:p w14:paraId="1496BB17" w14:textId="77777777" w:rsidR="00D939D1" w:rsidRPr="00125A9D" w:rsidRDefault="00D939D1" w:rsidP="0005793F">
            <w:pPr>
              <w:jc w:val="both"/>
              <w:rPr>
                <w:sz w:val="18"/>
                <w:szCs w:val="18"/>
                <w:lang w:val="en-US"/>
              </w:rPr>
            </w:pPr>
          </w:p>
        </w:tc>
      </w:tr>
      <w:tr w:rsidR="00D939D1" w14:paraId="611F35CA" w14:textId="77777777" w:rsidTr="0005793F">
        <w:tc>
          <w:tcPr>
            <w:tcW w:w="3544" w:type="dxa"/>
            <w:shd w:val="clear" w:color="auto" w:fill="FFFFFF" w:themeFill="background1"/>
          </w:tcPr>
          <w:p w14:paraId="4CBF2340"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lastRenderedPageBreak/>
              <w:t xml:space="preserve">(2) </w:t>
            </w:r>
            <w:r w:rsidRPr="00925268">
              <w:rPr>
                <w:color w:val="FF0000"/>
                <w:sz w:val="18"/>
                <w:szCs w:val="18"/>
                <w:lang w:val="en-US"/>
              </w:rPr>
              <w:tab/>
              <w:t>LJK wajib menyampaikan laporan Pemblokiran secara serta merta dengan melampirkan berita acara Pemblokiran secara serta merta terkait dengan DPPSPM sebagaimana dimaksud dalam Pasal 49 ayat (8) kepada PPATK paling lambat 2 (dua) hari kerja sejak dilakukannya Pemblokiran secara serta merta.</w:t>
            </w:r>
          </w:p>
        </w:tc>
        <w:tc>
          <w:tcPr>
            <w:tcW w:w="3548" w:type="dxa"/>
            <w:shd w:val="clear" w:color="auto" w:fill="FFFFFF" w:themeFill="background1"/>
          </w:tcPr>
          <w:p w14:paraId="5BB8210B" w14:textId="77777777" w:rsidR="00D939D1" w:rsidRPr="00125A9D" w:rsidRDefault="00D939D1" w:rsidP="0005793F">
            <w:pPr>
              <w:jc w:val="both"/>
              <w:rPr>
                <w:sz w:val="18"/>
                <w:szCs w:val="18"/>
                <w:lang w:val="en-US"/>
              </w:rPr>
            </w:pPr>
          </w:p>
        </w:tc>
        <w:tc>
          <w:tcPr>
            <w:tcW w:w="3540" w:type="dxa"/>
            <w:shd w:val="clear" w:color="auto" w:fill="FFFFFF" w:themeFill="background1"/>
          </w:tcPr>
          <w:p w14:paraId="41D8982F" w14:textId="77777777" w:rsidR="00D939D1" w:rsidRPr="00125A9D" w:rsidRDefault="00D939D1" w:rsidP="0005793F">
            <w:pPr>
              <w:jc w:val="both"/>
              <w:rPr>
                <w:sz w:val="18"/>
                <w:szCs w:val="18"/>
                <w:lang w:val="en-US"/>
              </w:rPr>
            </w:pPr>
          </w:p>
        </w:tc>
        <w:tc>
          <w:tcPr>
            <w:tcW w:w="3544" w:type="dxa"/>
            <w:shd w:val="clear" w:color="auto" w:fill="FFFFFF" w:themeFill="background1"/>
          </w:tcPr>
          <w:p w14:paraId="2D532036" w14:textId="77777777" w:rsidR="00D939D1" w:rsidRPr="00125A9D" w:rsidRDefault="00D939D1" w:rsidP="0005793F">
            <w:pPr>
              <w:jc w:val="both"/>
              <w:rPr>
                <w:sz w:val="18"/>
                <w:szCs w:val="18"/>
                <w:lang w:val="en-US"/>
              </w:rPr>
            </w:pPr>
          </w:p>
        </w:tc>
        <w:tc>
          <w:tcPr>
            <w:tcW w:w="3544" w:type="dxa"/>
            <w:shd w:val="clear" w:color="auto" w:fill="FFFFFF" w:themeFill="background1"/>
          </w:tcPr>
          <w:p w14:paraId="690788FD" w14:textId="77777777" w:rsidR="00D939D1" w:rsidRPr="00125A9D" w:rsidRDefault="00D939D1" w:rsidP="0005793F">
            <w:pPr>
              <w:jc w:val="both"/>
              <w:rPr>
                <w:sz w:val="18"/>
                <w:szCs w:val="18"/>
                <w:lang w:val="en-US"/>
              </w:rPr>
            </w:pPr>
          </w:p>
        </w:tc>
      </w:tr>
      <w:tr w:rsidR="00D939D1" w14:paraId="2306E2B2" w14:textId="77777777" w:rsidTr="0005793F">
        <w:tc>
          <w:tcPr>
            <w:tcW w:w="3544" w:type="dxa"/>
            <w:shd w:val="clear" w:color="auto" w:fill="FFFFFF" w:themeFill="background1"/>
          </w:tcPr>
          <w:p w14:paraId="055F6519"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 xml:space="preserve">(3) </w:t>
            </w:r>
            <w:r w:rsidRPr="00925268">
              <w:rPr>
                <w:color w:val="FF0000"/>
                <w:sz w:val="18"/>
                <w:szCs w:val="18"/>
                <w:lang w:val="en-US"/>
              </w:rPr>
              <w:tab/>
              <w:t>LJK wajib menyampaikan laporan nihil terkait DTTOT sebagaimana dimaksud dalam Pasal 49 ayat (9) kepada Kepolisian Republik Indonesia paling lambat 2 (dua) hari kerja sejak dilakukannya Pemblokiran secara serta merta.</w:t>
            </w:r>
          </w:p>
        </w:tc>
        <w:tc>
          <w:tcPr>
            <w:tcW w:w="3548" w:type="dxa"/>
            <w:shd w:val="clear" w:color="auto" w:fill="FFFFFF" w:themeFill="background1"/>
          </w:tcPr>
          <w:p w14:paraId="37B613F9" w14:textId="77777777" w:rsidR="00D939D1" w:rsidRPr="00125A9D" w:rsidRDefault="00D939D1" w:rsidP="0005793F">
            <w:pPr>
              <w:jc w:val="both"/>
              <w:rPr>
                <w:sz w:val="18"/>
                <w:szCs w:val="18"/>
                <w:lang w:val="en-US"/>
              </w:rPr>
            </w:pPr>
          </w:p>
        </w:tc>
        <w:tc>
          <w:tcPr>
            <w:tcW w:w="3540" w:type="dxa"/>
            <w:shd w:val="clear" w:color="auto" w:fill="FFFFFF" w:themeFill="background1"/>
          </w:tcPr>
          <w:p w14:paraId="5F291185" w14:textId="77777777" w:rsidR="00D939D1" w:rsidRPr="00125A9D" w:rsidRDefault="00D939D1" w:rsidP="0005793F">
            <w:pPr>
              <w:jc w:val="both"/>
              <w:rPr>
                <w:sz w:val="18"/>
                <w:szCs w:val="18"/>
                <w:lang w:val="en-US"/>
              </w:rPr>
            </w:pPr>
          </w:p>
        </w:tc>
        <w:tc>
          <w:tcPr>
            <w:tcW w:w="3544" w:type="dxa"/>
            <w:shd w:val="clear" w:color="auto" w:fill="FFFFFF" w:themeFill="background1"/>
          </w:tcPr>
          <w:p w14:paraId="459201E5" w14:textId="77777777" w:rsidR="00D939D1" w:rsidRPr="00125A9D" w:rsidRDefault="00D939D1" w:rsidP="0005793F">
            <w:pPr>
              <w:jc w:val="both"/>
              <w:rPr>
                <w:sz w:val="18"/>
                <w:szCs w:val="18"/>
                <w:lang w:val="en-US"/>
              </w:rPr>
            </w:pPr>
          </w:p>
        </w:tc>
        <w:tc>
          <w:tcPr>
            <w:tcW w:w="3544" w:type="dxa"/>
            <w:shd w:val="clear" w:color="auto" w:fill="FFFFFF" w:themeFill="background1"/>
          </w:tcPr>
          <w:p w14:paraId="0D5F7B39" w14:textId="77777777" w:rsidR="00D939D1" w:rsidRPr="00125A9D" w:rsidRDefault="00D939D1" w:rsidP="0005793F">
            <w:pPr>
              <w:jc w:val="both"/>
              <w:rPr>
                <w:sz w:val="18"/>
                <w:szCs w:val="18"/>
                <w:lang w:val="en-US"/>
              </w:rPr>
            </w:pPr>
          </w:p>
        </w:tc>
      </w:tr>
      <w:tr w:rsidR="00D939D1" w14:paraId="16484C37" w14:textId="77777777" w:rsidTr="0005793F">
        <w:tc>
          <w:tcPr>
            <w:tcW w:w="3544" w:type="dxa"/>
            <w:shd w:val="clear" w:color="auto" w:fill="FFFFFF" w:themeFill="background1"/>
          </w:tcPr>
          <w:p w14:paraId="5A3387DA"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 xml:space="preserve">(4) </w:t>
            </w:r>
            <w:r w:rsidRPr="00925268">
              <w:rPr>
                <w:color w:val="FF0000"/>
                <w:sz w:val="18"/>
                <w:szCs w:val="18"/>
                <w:lang w:val="en-US"/>
              </w:rPr>
              <w:tab/>
              <w:t>LJK wajib menyampaikan laporan nihil terkait DPPSPM sebagaimana dimaksud dalam Pasal 49 ayat (10) kepada PPATK paling lambat 2 (dua) hari kerja sejak dilakukannya Pemblokiran secara serta merta.</w:t>
            </w:r>
          </w:p>
        </w:tc>
        <w:tc>
          <w:tcPr>
            <w:tcW w:w="3548" w:type="dxa"/>
            <w:shd w:val="clear" w:color="auto" w:fill="FFFFFF" w:themeFill="background1"/>
          </w:tcPr>
          <w:p w14:paraId="05EF9116" w14:textId="77777777" w:rsidR="00D939D1" w:rsidRPr="00125A9D" w:rsidRDefault="00D939D1" w:rsidP="0005793F">
            <w:pPr>
              <w:jc w:val="both"/>
              <w:rPr>
                <w:sz w:val="18"/>
                <w:szCs w:val="18"/>
                <w:lang w:val="en-US"/>
              </w:rPr>
            </w:pPr>
          </w:p>
        </w:tc>
        <w:tc>
          <w:tcPr>
            <w:tcW w:w="3540" w:type="dxa"/>
            <w:shd w:val="clear" w:color="auto" w:fill="FFFFFF" w:themeFill="background1"/>
          </w:tcPr>
          <w:p w14:paraId="529DB921" w14:textId="77777777" w:rsidR="00D939D1" w:rsidRPr="00125A9D" w:rsidRDefault="00D939D1" w:rsidP="0005793F">
            <w:pPr>
              <w:jc w:val="both"/>
              <w:rPr>
                <w:sz w:val="18"/>
                <w:szCs w:val="18"/>
                <w:lang w:val="en-US"/>
              </w:rPr>
            </w:pPr>
          </w:p>
        </w:tc>
        <w:tc>
          <w:tcPr>
            <w:tcW w:w="3544" w:type="dxa"/>
            <w:shd w:val="clear" w:color="auto" w:fill="FFFFFF" w:themeFill="background1"/>
          </w:tcPr>
          <w:p w14:paraId="07D4136A" w14:textId="77777777" w:rsidR="00D939D1" w:rsidRPr="00125A9D" w:rsidRDefault="00D939D1" w:rsidP="0005793F">
            <w:pPr>
              <w:jc w:val="both"/>
              <w:rPr>
                <w:sz w:val="18"/>
                <w:szCs w:val="18"/>
                <w:lang w:val="en-US"/>
              </w:rPr>
            </w:pPr>
          </w:p>
        </w:tc>
        <w:tc>
          <w:tcPr>
            <w:tcW w:w="3544" w:type="dxa"/>
            <w:shd w:val="clear" w:color="auto" w:fill="FFFFFF" w:themeFill="background1"/>
          </w:tcPr>
          <w:p w14:paraId="6DF9769D" w14:textId="77777777" w:rsidR="00D939D1" w:rsidRPr="00125A9D" w:rsidRDefault="00D939D1" w:rsidP="0005793F">
            <w:pPr>
              <w:jc w:val="both"/>
              <w:rPr>
                <w:sz w:val="18"/>
                <w:szCs w:val="18"/>
                <w:lang w:val="en-US"/>
              </w:rPr>
            </w:pPr>
          </w:p>
        </w:tc>
      </w:tr>
      <w:tr w:rsidR="00D939D1" w14:paraId="132B0A86" w14:textId="77777777" w:rsidTr="0005793F">
        <w:tc>
          <w:tcPr>
            <w:tcW w:w="3544" w:type="dxa"/>
            <w:shd w:val="clear" w:color="auto" w:fill="D0CECE" w:themeFill="background2" w:themeFillShade="E6"/>
          </w:tcPr>
          <w:p w14:paraId="6EA09219" w14:textId="77777777" w:rsidR="00D939D1" w:rsidRPr="00925268" w:rsidRDefault="00D939D1" w:rsidP="0005793F">
            <w:pPr>
              <w:ind w:left="318" w:hanging="318"/>
              <w:jc w:val="both"/>
              <w:rPr>
                <w:color w:val="FF0000"/>
                <w:sz w:val="18"/>
                <w:szCs w:val="18"/>
                <w:lang w:val="en-US"/>
              </w:rPr>
            </w:pPr>
          </w:p>
        </w:tc>
        <w:tc>
          <w:tcPr>
            <w:tcW w:w="3548" w:type="dxa"/>
            <w:shd w:val="clear" w:color="auto" w:fill="D0CECE" w:themeFill="background2" w:themeFillShade="E6"/>
          </w:tcPr>
          <w:p w14:paraId="2111CB29"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42ABA3F5"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DBDD375"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06660719" w14:textId="77777777" w:rsidR="00D939D1" w:rsidRPr="00125A9D" w:rsidRDefault="00D939D1" w:rsidP="0005793F">
            <w:pPr>
              <w:jc w:val="both"/>
              <w:rPr>
                <w:sz w:val="18"/>
                <w:szCs w:val="18"/>
                <w:lang w:val="en-US"/>
              </w:rPr>
            </w:pPr>
          </w:p>
        </w:tc>
      </w:tr>
      <w:tr w:rsidR="00D939D1" w14:paraId="5BF37669" w14:textId="77777777" w:rsidTr="0005793F">
        <w:tc>
          <w:tcPr>
            <w:tcW w:w="3544" w:type="dxa"/>
            <w:shd w:val="clear" w:color="auto" w:fill="FFFFFF" w:themeFill="background1"/>
          </w:tcPr>
          <w:p w14:paraId="753F723F" w14:textId="77777777" w:rsidR="00D939D1" w:rsidRPr="006B2A3F" w:rsidRDefault="00D939D1" w:rsidP="0005793F">
            <w:pPr>
              <w:ind w:left="318" w:hanging="318"/>
              <w:jc w:val="center"/>
              <w:rPr>
                <w:b/>
                <w:color w:val="FF0000"/>
                <w:sz w:val="18"/>
                <w:szCs w:val="18"/>
                <w:lang w:val="en-US"/>
              </w:rPr>
            </w:pPr>
            <w:r w:rsidRPr="006B2A3F">
              <w:rPr>
                <w:b/>
                <w:color w:val="FF0000"/>
                <w:sz w:val="18"/>
                <w:szCs w:val="18"/>
                <w:lang w:val="en-US"/>
              </w:rPr>
              <w:t>Pasal 69</w:t>
            </w:r>
          </w:p>
        </w:tc>
        <w:tc>
          <w:tcPr>
            <w:tcW w:w="3548" w:type="dxa"/>
            <w:shd w:val="clear" w:color="auto" w:fill="FFFFFF" w:themeFill="background1"/>
          </w:tcPr>
          <w:p w14:paraId="1E0EC43D" w14:textId="77777777" w:rsidR="00D939D1" w:rsidRPr="006B2A3F" w:rsidRDefault="00D939D1" w:rsidP="0005793F">
            <w:pPr>
              <w:jc w:val="both"/>
              <w:rPr>
                <w:b/>
                <w:color w:val="FF0000"/>
                <w:sz w:val="18"/>
                <w:szCs w:val="18"/>
                <w:lang w:val="en-US"/>
              </w:rPr>
            </w:pPr>
            <w:r w:rsidRPr="006B2A3F">
              <w:rPr>
                <w:b/>
                <w:color w:val="FF0000"/>
                <w:sz w:val="18"/>
                <w:szCs w:val="18"/>
                <w:lang w:val="en-US"/>
              </w:rPr>
              <w:t>Pasal 69</w:t>
            </w:r>
          </w:p>
        </w:tc>
        <w:tc>
          <w:tcPr>
            <w:tcW w:w="3540" w:type="dxa"/>
            <w:shd w:val="clear" w:color="auto" w:fill="FFFFFF" w:themeFill="background1"/>
          </w:tcPr>
          <w:p w14:paraId="378B1A9F" w14:textId="77777777" w:rsidR="00D939D1" w:rsidRPr="00125A9D" w:rsidRDefault="00D939D1" w:rsidP="0005793F">
            <w:pPr>
              <w:jc w:val="both"/>
              <w:rPr>
                <w:sz w:val="18"/>
                <w:szCs w:val="18"/>
                <w:lang w:val="en-US"/>
              </w:rPr>
            </w:pPr>
          </w:p>
        </w:tc>
        <w:tc>
          <w:tcPr>
            <w:tcW w:w="3544" w:type="dxa"/>
            <w:shd w:val="clear" w:color="auto" w:fill="FFFFFF" w:themeFill="background1"/>
          </w:tcPr>
          <w:p w14:paraId="6E892405" w14:textId="77777777" w:rsidR="00D939D1" w:rsidRPr="00125A9D" w:rsidRDefault="00D939D1" w:rsidP="0005793F">
            <w:pPr>
              <w:jc w:val="both"/>
              <w:rPr>
                <w:sz w:val="18"/>
                <w:szCs w:val="18"/>
                <w:lang w:val="en-US"/>
              </w:rPr>
            </w:pPr>
          </w:p>
        </w:tc>
        <w:tc>
          <w:tcPr>
            <w:tcW w:w="3544" w:type="dxa"/>
            <w:shd w:val="clear" w:color="auto" w:fill="FFFFFF" w:themeFill="background1"/>
          </w:tcPr>
          <w:p w14:paraId="1E37C0FD" w14:textId="77777777" w:rsidR="00D939D1" w:rsidRPr="00125A9D" w:rsidRDefault="00D939D1" w:rsidP="0005793F">
            <w:pPr>
              <w:jc w:val="both"/>
              <w:rPr>
                <w:sz w:val="18"/>
                <w:szCs w:val="18"/>
                <w:lang w:val="en-US"/>
              </w:rPr>
            </w:pPr>
          </w:p>
        </w:tc>
      </w:tr>
      <w:tr w:rsidR="00D939D1" w14:paraId="5FF94A80" w14:textId="77777777" w:rsidTr="0005793F">
        <w:tc>
          <w:tcPr>
            <w:tcW w:w="3544" w:type="dxa"/>
            <w:shd w:val="clear" w:color="auto" w:fill="FFFFFF" w:themeFill="background1"/>
          </w:tcPr>
          <w:p w14:paraId="26128572"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w:t>
            </w:r>
            <w:r w:rsidRPr="00480A8C">
              <w:rPr>
                <w:sz w:val="18"/>
                <w:szCs w:val="18"/>
                <w:lang w:val="en-US"/>
              </w:rPr>
              <w:t>1)</w:t>
            </w:r>
            <w:r w:rsidRPr="00480A8C">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480A8C">
              <w:rPr>
                <w:sz w:val="18"/>
                <w:szCs w:val="18"/>
                <w:lang w:val="en-US"/>
              </w:rPr>
              <w:t xml:space="preserve"> yang terlambat menyampaikan laporan sebagaimana dimaksud dalam </w:t>
            </w:r>
            <w:r w:rsidRPr="00925268">
              <w:rPr>
                <w:color w:val="FF0000"/>
                <w:sz w:val="18"/>
                <w:szCs w:val="18"/>
                <w:lang w:val="en-US"/>
              </w:rPr>
              <w:t xml:space="preserve">Pasal 65, Pasal 66, Pasal 67, dan Pasal 68 dikenai sanksi </w:t>
            </w:r>
            <w:r w:rsidRPr="001D1453">
              <w:rPr>
                <w:strike/>
                <w:color w:val="002060"/>
                <w:sz w:val="18"/>
                <w:szCs w:val="18"/>
              </w:rPr>
              <w:t>administratif berupa denda yaitu kewajiban membayar sejumlah uang dengan rincian</w:t>
            </w:r>
            <w:r w:rsidRPr="001D1453">
              <w:rPr>
                <w:color w:val="002060"/>
                <w:sz w:val="18"/>
                <w:szCs w:val="18"/>
                <w:lang w:val="en-US"/>
              </w:rPr>
              <w:t xml:space="preserve"> </w:t>
            </w:r>
            <w:r w:rsidRPr="00925268">
              <w:rPr>
                <w:color w:val="FF0000"/>
                <w:sz w:val="18"/>
                <w:szCs w:val="18"/>
                <w:lang w:val="en-US"/>
              </w:rPr>
              <w:t>sebagai berikut:</w:t>
            </w:r>
          </w:p>
        </w:tc>
        <w:tc>
          <w:tcPr>
            <w:tcW w:w="3548" w:type="dxa"/>
            <w:shd w:val="clear" w:color="auto" w:fill="FFFFFF" w:themeFill="background1"/>
          </w:tcPr>
          <w:p w14:paraId="2F961E16" w14:textId="77777777" w:rsidR="00D939D1" w:rsidRPr="00125A9D" w:rsidRDefault="00D939D1" w:rsidP="0005793F">
            <w:pPr>
              <w:jc w:val="both"/>
              <w:rPr>
                <w:sz w:val="18"/>
                <w:szCs w:val="18"/>
                <w:lang w:val="en-US"/>
              </w:rPr>
            </w:pPr>
            <w:r>
              <w:rPr>
                <w:sz w:val="18"/>
                <w:szCs w:val="18"/>
                <w:lang w:val="en-US"/>
              </w:rPr>
              <w:t>Cukup jelas.</w:t>
            </w:r>
          </w:p>
        </w:tc>
        <w:tc>
          <w:tcPr>
            <w:tcW w:w="3540" w:type="dxa"/>
            <w:shd w:val="clear" w:color="auto" w:fill="FFFFFF" w:themeFill="background1"/>
          </w:tcPr>
          <w:p w14:paraId="2D0D0A42" w14:textId="77777777" w:rsidR="00D939D1" w:rsidRPr="00125A9D" w:rsidRDefault="00D939D1" w:rsidP="0005793F">
            <w:pPr>
              <w:jc w:val="both"/>
              <w:rPr>
                <w:sz w:val="18"/>
                <w:szCs w:val="18"/>
                <w:lang w:val="en-US"/>
              </w:rPr>
            </w:pPr>
          </w:p>
        </w:tc>
        <w:tc>
          <w:tcPr>
            <w:tcW w:w="3544" w:type="dxa"/>
            <w:shd w:val="clear" w:color="auto" w:fill="FFFFFF" w:themeFill="background1"/>
          </w:tcPr>
          <w:p w14:paraId="684F5EC4" w14:textId="77777777" w:rsidR="00D939D1" w:rsidRPr="00125A9D" w:rsidRDefault="00D939D1" w:rsidP="0005793F">
            <w:pPr>
              <w:jc w:val="both"/>
              <w:rPr>
                <w:sz w:val="18"/>
                <w:szCs w:val="18"/>
                <w:lang w:val="en-US"/>
              </w:rPr>
            </w:pPr>
          </w:p>
        </w:tc>
        <w:tc>
          <w:tcPr>
            <w:tcW w:w="3544" w:type="dxa"/>
            <w:shd w:val="clear" w:color="auto" w:fill="FFFFFF" w:themeFill="background1"/>
          </w:tcPr>
          <w:p w14:paraId="47F36868" w14:textId="77777777" w:rsidR="00D939D1" w:rsidRPr="00125A9D" w:rsidRDefault="00D939D1" w:rsidP="0005793F">
            <w:pPr>
              <w:jc w:val="both"/>
              <w:rPr>
                <w:sz w:val="18"/>
                <w:szCs w:val="18"/>
                <w:lang w:val="en-US"/>
              </w:rPr>
            </w:pPr>
          </w:p>
        </w:tc>
      </w:tr>
      <w:tr w:rsidR="00D939D1" w14:paraId="4DAF1DF9" w14:textId="77777777" w:rsidTr="0005793F">
        <w:tc>
          <w:tcPr>
            <w:tcW w:w="3544" w:type="dxa"/>
            <w:shd w:val="clear" w:color="auto" w:fill="FFFFFF" w:themeFill="background1"/>
          </w:tcPr>
          <w:p w14:paraId="79ABFFD7" w14:textId="77777777" w:rsidR="00D939D1" w:rsidRPr="00925268" w:rsidRDefault="00D939D1" w:rsidP="0005793F">
            <w:pPr>
              <w:ind w:left="602" w:hanging="318"/>
              <w:jc w:val="both"/>
              <w:rPr>
                <w:color w:val="FF0000"/>
                <w:sz w:val="18"/>
                <w:szCs w:val="18"/>
                <w:lang w:val="en-US"/>
              </w:rPr>
            </w:pPr>
            <w:r w:rsidRPr="00925268">
              <w:rPr>
                <w:color w:val="FF0000"/>
                <w:sz w:val="18"/>
                <w:szCs w:val="18"/>
                <w:lang w:val="en-US"/>
              </w:rPr>
              <w:t xml:space="preserve">a. </w:t>
            </w:r>
            <w:r w:rsidRPr="00925268">
              <w:rPr>
                <w:color w:val="FF0000"/>
                <w:sz w:val="18"/>
                <w:szCs w:val="18"/>
                <w:lang w:val="en-US"/>
              </w:rPr>
              <w:tab/>
              <w:t xml:space="preserve">sanksi administratif dalam bentuk denda, yaitu kewajiban membayar sejumlah uang </w:t>
            </w:r>
            <w:r w:rsidRPr="001D1453">
              <w:rPr>
                <w:sz w:val="18"/>
                <w:szCs w:val="18"/>
                <w:lang w:val="en-US"/>
              </w:rPr>
              <w:t xml:space="preserve">sebesar Rp100.000,00 (seratus ribu rupiah) per hari </w:t>
            </w:r>
            <w:r w:rsidRPr="00925268">
              <w:rPr>
                <w:color w:val="FF0000"/>
                <w:sz w:val="18"/>
                <w:szCs w:val="18"/>
                <w:lang w:val="en-US"/>
              </w:rPr>
              <w:t xml:space="preserve">kerja </w:t>
            </w:r>
            <w:r w:rsidRPr="001D1453">
              <w:rPr>
                <w:sz w:val="18"/>
                <w:szCs w:val="18"/>
                <w:lang w:val="en-US"/>
              </w:rPr>
              <w:t xml:space="preserve">keterlambatan per laporan, paling banyak sebesar </w:t>
            </w:r>
            <w:r w:rsidRPr="00925268">
              <w:rPr>
                <w:color w:val="FF0000"/>
                <w:sz w:val="18"/>
                <w:szCs w:val="18"/>
                <w:lang w:val="en-US"/>
              </w:rPr>
              <w:t xml:space="preserve">Rp3.000.000,- (tiga juta rupiah) </w:t>
            </w:r>
            <w:r w:rsidRPr="001D1453">
              <w:rPr>
                <w:strike/>
                <w:color w:val="002060"/>
                <w:sz w:val="18"/>
                <w:szCs w:val="18"/>
                <w:lang w:val="en-US"/>
              </w:rPr>
              <w:t>Ro10.000.000,00 (sepuluh juta rupiah)</w:t>
            </w:r>
            <w:r>
              <w:rPr>
                <w:color w:val="FF0000"/>
                <w:sz w:val="18"/>
                <w:szCs w:val="18"/>
                <w:lang w:val="en-US"/>
              </w:rPr>
              <w:t xml:space="preserve"> </w:t>
            </w:r>
            <w:r w:rsidRPr="001D1453">
              <w:rPr>
                <w:color w:val="FF0000"/>
                <w:sz w:val="18"/>
                <w:szCs w:val="18"/>
                <w:lang w:val="en-US"/>
              </w:rPr>
              <w:t>per laporan</w:t>
            </w:r>
            <w:r w:rsidRPr="001D1453">
              <w:rPr>
                <w:sz w:val="18"/>
                <w:szCs w:val="18"/>
                <w:lang w:val="en-US"/>
              </w:rPr>
              <w:t xml:space="preserve"> bagi LJK berupa bank umum,</w:t>
            </w:r>
            <w:r w:rsidRPr="00925268">
              <w:rPr>
                <w:color w:val="FF0000"/>
                <w:sz w:val="18"/>
                <w:szCs w:val="18"/>
                <w:lang w:val="en-US"/>
              </w:rPr>
              <w:t xml:space="preserve"> </w:t>
            </w:r>
            <w:r w:rsidRPr="001D1453">
              <w:rPr>
                <w:strike/>
                <w:color w:val="002060"/>
                <w:sz w:val="18"/>
                <w:szCs w:val="18"/>
              </w:rPr>
              <w:t>bank umum syariah</w:t>
            </w:r>
            <w:r w:rsidRPr="001D1453">
              <w:rPr>
                <w:color w:val="FF0000"/>
                <w:sz w:val="18"/>
                <w:szCs w:val="18"/>
              </w:rPr>
              <w:t>,</w:t>
            </w:r>
            <w:r>
              <w:rPr>
                <w:color w:val="FF0000"/>
                <w:sz w:val="18"/>
                <w:szCs w:val="18"/>
                <w:lang w:val="en-US"/>
              </w:rPr>
              <w:t xml:space="preserve"> </w:t>
            </w:r>
            <w:r w:rsidRPr="00925268">
              <w:rPr>
                <w:color w:val="FF0000"/>
                <w:sz w:val="18"/>
                <w:szCs w:val="18"/>
                <w:lang w:val="en-US"/>
              </w:rPr>
              <w:t xml:space="preserve">termasuk kantor cabang dari bank umum yang berkedudukan di luar negeri, </w:t>
            </w:r>
            <w:r w:rsidRPr="001D1453">
              <w:rPr>
                <w:sz w:val="18"/>
                <w:szCs w:val="18"/>
                <w:lang w:val="en-US"/>
              </w:rPr>
              <w:t>perusahaan efek, manajer investasi,</w:t>
            </w:r>
            <w:r w:rsidRPr="00925268">
              <w:rPr>
                <w:color w:val="FF0000"/>
                <w:sz w:val="18"/>
                <w:szCs w:val="18"/>
                <w:lang w:val="en-US"/>
              </w:rPr>
              <w:t xml:space="preserve"> bank kustodian, wali amanat, </w:t>
            </w:r>
            <w:r w:rsidRPr="001D1453">
              <w:rPr>
                <w:sz w:val="18"/>
                <w:szCs w:val="18"/>
                <w:lang w:val="en-US"/>
              </w:rPr>
              <w:t>perusahaan asuransi, DPLK, perusahaan pembiayaan infrastruktur, dan LPEI</w:t>
            </w:r>
            <w:r w:rsidRPr="00925268">
              <w:rPr>
                <w:color w:val="FF0000"/>
                <w:sz w:val="18"/>
                <w:szCs w:val="18"/>
                <w:lang w:val="en-US"/>
              </w:rPr>
              <w:t>;</w:t>
            </w:r>
          </w:p>
        </w:tc>
        <w:tc>
          <w:tcPr>
            <w:tcW w:w="3548" w:type="dxa"/>
            <w:shd w:val="clear" w:color="auto" w:fill="FFFFFF" w:themeFill="background1"/>
          </w:tcPr>
          <w:p w14:paraId="5682D829" w14:textId="77777777" w:rsidR="00D939D1" w:rsidRPr="00125A9D" w:rsidRDefault="00D939D1" w:rsidP="0005793F">
            <w:pPr>
              <w:jc w:val="both"/>
              <w:rPr>
                <w:sz w:val="18"/>
                <w:szCs w:val="18"/>
                <w:lang w:val="en-US"/>
              </w:rPr>
            </w:pPr>
          </w:p>
        </w:tc>
        <w:tc>
          <w:tcPr>
            <w:tcW w:w="3540" w:type="dxa"/>
            <w:shd w:val="clear" w:color="auto" w:fill="FFFFFF" w:themeFill="background1"/>
          </w:tcPr>
          <w:p w14:paraId="74AB7CE0" w14:textId="77777777" w:rsidR="00D939D1" w:rsidRPr="00125A9D" w:rsidRDefault="00D939D1" w:rsidP="0005793F">
            <w:pPr>
              <w:jc w:val="both"/>
              <w:rPr>
                <w:sz w:val="18"/>
                <w:szCs w:val="18"/>
                <w:lang w:val="en-US"/>
              </w:rPr>
            </w:pPr>
          </w:p>
        </w:tc>
        <w:tc>
          <w:tcPr>
            <w:tcW w:w="3544" w:type="dxa"/>
            <w:shd w:val="clear" w:color="auto" w:fill="FFFFFF" w:themeFill="background1"/>
          </w:tcPr>
          <w:p w14:paraId="71E2915C" w14:textId="77777777" w:rsidR="00D939D1" w:rsidRPr="00125A9D" w:rsidRDefault="00D939D1" w:rsidP="0005793F">
            <w:pPr>
              <w:jc w:val="both"/>
              <w:rPr>
                <w:sz w:val="18"/>
                <w:szCs w:val="18"/>
                <w:lang w:val="en-US"/>
              </w:rPr>
            </w:pPr>
          </w:p>
        </w:tc>
        <w:tc>
          <w:tcPr>
            <w:tcW w:w="3544" w:type="dxa"/>
            <w:shd w:val="clear" w:color="auto" w:fill="FFFFFF" w:themeFill="background1"/>
          </w:tcPr>
          <w:p w14:paraId="1BEF7D85" w14:textId="77777777" w:rsidR="00D939D1" w:rsidRPr="00125A9D" w:rsidRDefault="00D939D1" w:rsidP="0005793F">
            <w:pPr>
              <w:jc w:val="both"/>
              <w:rPr>
                <w:sz w:val="18"/>
                <w:szCs w:val="18"/>
                <w:lang w:val="en-US"/>
              </w:rPr>
            </w:pPr>
          </w:p>
        </w:tc>
      </w:tr>
      <w:tr w:rsidR="00D939D1" w14:paraId="6EE72D9C" w14:textId="77777777" w:rsidTr="0005793F">
        <w:tc>
          <w:tcPr>
            <w:tcW w:w="3544" w:type="dxa"/>
            <w:shd w:val="clear" w:color="auto" w:fill="FFFFFF" w:themeFill="background1"/>
          </w:tcPr>
          <w:p w14:paraId="521DBE4F" w14:textId="77777777" w:rsidR="00D939D1" w:rsidRPr="00925268" w:rsidRDefault="00D939D1" w:rsidP="0005793F">
            <w:pPr>
              <w:ind w:left="602" w:hanging="318"/>
              <w:jc w:val="both"/>
              <w:rPr>
                <w:color w:val="FF0000"/>
                <w:sz w:val="18"/>
                <w:szCs w:val="18"/>
                <w:lang w:val="en-US"/>
              </w:rPr>
            </w:pPr>
            <w:r w:rsidRPr="00925268">
              <w:rPr>
                <w:color w:val="FF0000"/>
                <w:sz w:val="18"/>
                <w:szCs w:val="18"/>
                <w:lang w:val="en-US"/>
              </w:rPr>
              <w:t xml:space="preserve">b. </w:t>
            </w:r>
            <w:r w:rsidRPr="00925268">
              <w:rPr>
                <w:color w:val="FF0000"/>
                <w:sz w:val="18"/>
                <w:szCs w:val="18"/>
                <w:lang w:val="en-US"/>
              </w:rPr>
              <w:tab/>
              <w:t>sanksi administratif dalam bentuk denda, yaitu k</w:t>
            </w:r>
            <w:r>
              <w:rPr>
                <w:color w:val="FF0000"/>
                <w:sz w:val="18"/>
                <w:szCs w:val="18"/>
                <w:lang w:val="en-US"/>
              </w:rPr>
              <w:t xml:space="preserve">ewajiban membayar </w:t>
            </w:r>
            <w:r>
              <w:rPr>
                <w:color w:val="FF0000"/>
                <w:sz w:val="18"/>
                <w:szCs w:val="18"/>
                <w:lang w:val="en-US"/>
              </w:rPr>
              <w:lastRenderedPageBreak/>
              <w:t>sejumlah uang</w:t>
            </w:r>
            <w:r w:rsidRPr="00925268">
              <w:rPr>
                <w:color w:val="FF0000"/>
                <w:sz w:val="18"/>
                <w:szCs w:val="18"/>
                <w:lang w:val="en-US"/>
              </w:rPr>
              <w:t xml:space="preserve"> </w:t>
            </w:r>
            <w:r w:rsidRPr="001D1453">
              <w:rPr>
                <w:sz w:val="18"/>
                <w:szCs w:val="18"/>
                <w:lang w:val="en-US"/>
              </w:rPr>
              <w:t>sebesar Rp50.000,00 (lima puluh ribu rupiah) per hari</w:t>
            </w:r>
            <w:r w:rsidRPr="00925268">
              <w:rPr>
                <w:color w:val="FF0000"/>
                <w:sz w:val="18"/>
                <w:szCs w:val="18"/>
                <w:lang w:val="en-US"/>
              </w:rPr>
              <w:t xml:space="preserve"> kerja </w:t>
            </w:r>
            <w:r w:rsidRPr="001D1453">
              <w:rPr>
                <w:sz w:val="18"/>
                <w:szCs w:val="18"/>
                <w:lang w:val="en-US"/>
              </w:rPr>
              <w:t>keterlambatan per laporan, paling banyak sebesar</w:t>
            </w:r>
            <w:r w:rsidRPr="00925268">
              <w:rPr>
                <w:color w:val="FF0000"/>
                <w:sz w:val="18"/>
                <w:szCs w:val="18"/>
                <w:lang w:val="en-US"/>
              </w:rPr>
              <w:t xml:space="preserve"> Rp1.500.000,- (satu juta lima ratus ribu rupiah) </w:t>
            </w:r>
            <w:r w:rsidRPr="001D1453">
              <w:rPr>
                <w:strike/>
                <w:color w:val="002060"/>
                <w:sz w:val="18"/>
                <w:szCs w:val="18"/>
                <w:lang w:val="en-US"/>
              </w:rPr>
              <w:t>Rp5.000.000,00 (lima juta rupiah)</w:t>
            </w:r>
            <w:r w:rsidRPr="001D1453">
              <w:rPr>
                <w:color w:val="002060"/>
                <w:sz w:val="18"/>
                <w:szCs w:val="18"/>
                <w:lang w:val="en-US"/>
              </w:rPr>
              <w:t xml:space="preserve"> </w:t>
            </w:r>
            <w:r w:rsidRPr="00925268">
              <w:rPr>
                <w:color w:val="FF0000"/>
                <w:sz w:val="18"/>
                <w:szCs w:val="18"/>
                <w:lang w:val="en-US"/>
              </w:rPr>
              <w:t xml:space="preserve">per laporan </w:t>
            </w:r>
            <w:r w:rsidRPr="001D1453">
              <w:rPr>
                <w:sz w:val="18"/>
                <w:szCs w:val="18"/>
                <w:lang w:val="en-US"/>
              </w:rPr>
              <w:t>bagi LJK berupa BPR</w:t>
            </w:r>
            <w:r w:rsidRPr="00925268">
              <w:rPr>
                <w:color w:val="FF0000"/>
                <w:sz w:val="18"/>
                <w:szCs w:val="18"/>
                <w:lang w:val="en-US"/>
              </w:rPr>
              <w:t>,</w:t>
            </w:r>
            <w:r>
              <w:rPr>
                <w:color w:val="FF0000"/>
                <w:sz w:val="18"/>
                <w:szCs w:val="18"/>
                <w:lang w:val="en-US"/>
              </w:rPr>
              <w:t xml:space="preserve"> </w:t>
            </w:r>
            <w:r w:rsidRPr="001D1453">
              <w:rPr>
                <w:strike/>
                <w:color w:val="002060"/>
                <w:sz w:val="18"/>
                <w:szCs w:val="18"/>
                <w:lang w:val="en-US"/>
              </w:rPr>
              <w:t>BPRS</w:t>
            </w:r>
            <w:r w:rsidRPr="00925268">
              <w:rPr>
                <w:color w:val="FF0000"/>
                <w:sz w:val="18"/>
                <w:szCs w:val="18"/>
                <w:lang w:val="en-US"/>
              </w:rPr>
              <w:t xml:space="preserve"> </w:t>
            </w:r>
            <w:r w:rsidRPr="001D1453">
              <w:rPr>
                <w:sz w:val="18"/>
                <w:szCs w:val="18"/>
                <w:lang w:val="en-US"/>
              </w:rPr>
              <w:t xml:space="preserve">perusahaan pialang asuransi, perusahaan pembiayaan, PMV, </w:t>
            </w:r>
            <w:r w:rsidRPr="001D1453">
              <w:rPr>
                <w:color w:val="FF0000"/>
                <w:sz w:val="18"/>
                <w:szCs w:val="18"/>
                <w:lang w:val="en-US"/>
              </w:rPr>
              <w:t>perusahaan pergadaian, penyelenggara layanan urun dana berbasis teknologi informasi, penyelenggara LPBBTI, dan penyelenggara inovasi keuangan digital;</w:t>
            </w:r>
            <w:r w:rsidRPr="00925268">
              <w:rPr>
                <w:color w:val="FF0000"/>
                <w:sz w:val="18"/>
                <w:szCs w:val="18"/>
                <w:lang w:val="en-US"/>
              </w:rPr>
              <w:t xml:space="preserve"> atau</w:t>
            </w:r>
          </w:p>
        </w:tc>
        <w:tc>
          <w:tcPr>
            <w:tcW w:w="3548" w:type="dxa"/>
            <w:shd w:val="clear" w:color="auto" w:fill="FFFFFF" w:themeFill="background1"/>
          </w:tcPr>
          <w:p w14:paraId="5A1AC945" w14:textId="77777777" w:rsidR="00D939D1" w:rsidRPr="00125A9D" w:rsidRDefault="00D939D1" w:rsidP="0005793F">
            <w:pPr>
              <w:jc w:val="both"/>
              <w:rPr>
                <w:sz w:val="18"/>
                <w:szCs w:val="18"/>
                <w:lang w:val="en-US"/>
              </w:rPr>
            </w:pPr>
          </w:p>
        </w:tc>
        <w:tc>
          <w:tcPr>
            <w:tcW w:w="3540" w:type="dxa"/>
            <w:shd w:val="clear" w:color="auto" w:fill="FFFFFF" w:themeFill="background1"/>
          </w:tcPr>
          <w:p w14:paraId="50A83D79" w14:textId="77777777" w:rsidR="00D939D1" w:rsidRPr="00125A9D" w:rsidRDefault="00D939D1" w:rsidP="0005793F">
            <w:pPr>
              <w:jc w:val="both"/>
              <w:rPr>
                <w:sz w:val="18"/>
                <w:szCs w:val="18"/>
                <w:lang w:val="en-US"/>
              </w:rPr>
            </w:pPr>
          </w:p>
        </w:tc>
        <w:tc>
          <w:tcPr>
            <w:tcW w:w="3544" w:type="dxa"/>
            <w:shd w:val="clear" w:color="auto" w:fill="FFFFFF" w:themeFill="background1"/>
          </w:tcPr>
          <w:p w14:paraId="614B29E4" w14:textId="77777777" w:rsidR="00D939D1" w:rsidRPr="00125A9D" w:rsidRDefault="00D939D1" w:rsidP="0005793F">
            <w:pPr>
              <w:jc w:val="both"/>
              <w:rPr>
                <w:sz w:val="18"/>
                <w:szCs w:val="18"/>
                <w:lang w:val="en-US"/>
              </w:rPr>
            </w:pPr>
          </w:p>
        </w:tc>
        <w:tc>
          <w:tcPr>
            <w:tcW w:w="3544" w:type="dxa"/>
            <w:shd w:val="clear" w:color="auto" w:fill="FFFFFF" w:themeFill="background1"/>
          </w:tcPr>
          <w:p w14:paraId="1B92EEFD" w14:textId="77777777" w:rsidR="00D939D1" w:rsidRPr="00125A9D" w:rsidRDefault="00D939D1" w:rsidP="0005793F">
            <w:pPr>
              <w:jc w:val="both"/>
              <w:rPr>
                <w:sz w:val="18"/>
                <w:szCs w:val="18"/>
                <w:lang w:val="en-US"/>
              </w:rPr>
            </w:pPr>
          </w:p>
        </w:tc>
      </w:tr>
      <w:tr w:rsidR="00D939D1" w14:paraId="7CF212F8" w14:textId="77777777" w:rsidTr="0005793F">
        <w:tc>
          <w:tcPr>
            <w:tcW w:w="3544" w:type="dxa"/>
            <w:shd w:val="clear" w:color="auto" w:fill="FFFFFF" w:themeFill="background1"/>
          </w:tcPr>
          <w:p w14:paraId="35CDA160" w14:textId="77777777" w:rsidR="00D939D1" w:rsidRPr="00925268" w:rsidRDefault="00D939D1" w:rsidP="0005793F">
            <w:pPr>
              <w:ind w:left="602" w:hanging="318"/>
              <w:jc w:val="both"/>
              <w:rPr>
                <w:color w:val="FF0000"/>
                <w:sz w:val="18"/>
                <w:szCs w:val="18"/>
                <w:lang w:val="en-US"/>
              </w:rPr>
            </w:pPr>
            <w:r w:rsidRPr="00925268">
              <w:rPr>
                <w:color w:val="FF0000"/>
                <w:sz w:val="18"/>
                <w:szCs w:val="18"/>
                <w:lang w:val="en-US"/>
              </w:rPr>
              <w:lastRenderedPageBreak/>
              <w:t>c.</w:t>
            </w:r>
            <w:r w:rsidRPr="00925268">
              <w:rPr>
                <w:color w:val="FF0000"/>
                <w:sz w:val="18"/>
                <w:szCs w:val="18"/>
                <w:lang w:val="en-US"/>
              </w:rPr>
              <w:tab/>
              <w:t>sanksi administratif dalam bentuk peringatan atau teguran tertulis yang disertai dengan perintah untuk melakukan tindakan tertentu bagi LJK berupa LKM</w:t>
            </w:r>
            <w:r>
              <w:t xml:space="preserve"> </w:t>
            </w:r>
            <w:r w:rsidRPr="001D1453">
              <w:rPr>
                <w:strike/>
                <w:color w:val="002060"/>
                <w:sz w:val="18"/>
                <w:szCs w:val="18"/>
              </w:rPr>
              <w:t>LKM dan penyelenggara layanan pinjam meminjam uang berbasis teknologi informasi yang terlambat menyampaikan laporan sebagaimana dimaksud dalam Pasal 62 dan Pasal 63 dikenakan sanksi administratif berupa peringatan tertulis</w:t>
            </w:r>
            <w:r>
              <w:rPr>
                <w:color w:val="FF0000"/>
                <w:sz w:val="18"/>
                <w:szCs w:val="18"/>
              </w:rPr>
              <w:t>.</w:t>
            </w:r>
          </w:p>
        </w:tc>
        <w:tc>
          <w:tcPr>
            <w:tcW w:w="3548" w:type="dxa"/>
            <w:shd w:val="clear" w:color="auto" w:fill="FFFFFF" w:themeFill="background1"/>
          </w:tcPr>
          <w:p w14:paraId="2CB4A257" w14:textId="77777777" w:rsidR="00D939D1" w:rsidRPr="00125A9D" w:rsidRDefault="00D939D1" w:rsidP="0005793F">
            <w:pPr>
              <w:jc w:val="both"/>
              <w:rPr>
                <w:sz w:val="18"/>
                <w:szCs w:val="18"/>
                <w:lang w:val="en-US"/>
              </w:rPr>
            </w:pPr>
          </w:p>
        </w:tc>
        <w:tc>
          <w:tcPr>
            <w:tcW w:w="3540" w:type="dxa"/>
            <w:shd w:val="clear" w:color="auto" w:fill="FFFFFF" w:themeFill="background1"/>
          </w:tcPr>
          <w:p w14:paraId="28C49B81" w14:textId="77777777" w:rsidR="00D939D1" w:rsidRPr="00125A9D" w:rsidRDefault="00D939D1" w:rsidP="0005793F">
            <w:pPr>
              <w:jc w:val="both"/>
              <w:rPr>
                <w:sz w:val="18"/>
                <w:szCs w:val="18"/>
                <w:lang w:val="en-US"/>
              </w:rPr>
            </w:pPr>
          </w:p>
        </w:tc>
        <w:tc>
          <w:tcPr>
            <w:tcW w:w="3544" w:type="dxa"/>
            <w:shd w:val="clear" w:color="auto" w:fill="FFFFFF" w:themeFill="background1"/>
          </w:tcPr>
          <w:p w14:paraId="198E6AAC" w14:textId="77777777" w:rsidR="00D939D1" w:rsidRPr="00125A9D" w:rsidRDefault="00D939D1" w:rsidP="0005793F">
            <w:pPr>
              <w:jc w:val="both"/>
              <w:rPr>
                <w:sz w:val="18"/>
                <w:szCs w:val="18"/>
                <w:lang w:val="en-US"/>
              </w:rPr>
            </w:pPr>
          </w:p>
        </w:tc>
        <w:tc>
          <w:tcPr>
            <w:tcW w:w="3544" w:type="dxa"/>
            <w:shd w:val="clear" w:color="auto" w:fill="FFFFFF" w:themeFill="background1"/>
          </w:tcPr>
          <w:p w14:paraId="079F14EA" w14:textId="77777777" w:rsidR="00D939D1" w:rsidRPr="00125A9D" w:rsidRDefault="00D939D1" w:rsidP="0005793F">
            <w:pPr>
              <w:jc w:val="both"/>
              <w:rPr>
                <w:sz w:val="18"/>
                <w:szCs w:val="18"/>
                <w:lang w:val="en-US"/>
              </w:rPr>
            </w:pPr>
          </w:p>
        </w:tc>
      </w:tr>
      <w:tr w:rsidR="00D939D1" w14:paraId="1EB370BD" w14:textId="77777777" w:rsidTr="0005793F">
        <w:tc>
          <w:tcPr>
            <w:tcW w:w="3544" w:type="dxa"/>
            <w:shd w:val="clear" w:color="auto" w:fill="FFFFFF" w:themeFill="background1"/>
          </w:tcPr>
          <w:p w14:paraId="6DCEBC9C"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 xml:space="preserve">(2) </w:t>
            </w:r>
            <w:r w:rsidRPr="00925268">
              <w:rPr>
                <w:color w:val="FF0000"/>
                <w:sz w:val="18"/>
                <w:szCs w:val="18"/>
                <w:lang w:val="en-US"/>
              </w:rPr>
              <w:tab/>
              <w:t>Pengenaan sanksi administratif berupa denda sebagaimana dimaksud pada ayat (1) huruf a dikenai paling banyak sebesar 0,5% (nol koma lima persen) dari total laba bersih tahun sebelumnya dengan batas paling banyak per tahun adalah sebesar Rp25.000.000.000,00 (dua puluh lima miliar rupiah).</w:t>
            </w:r>
          </w:p>
        </w:tc>
        <w:tc>
          <w:tcPr>
            <w:tcW w:w="3548" w:type="dxa"/>
            <w:shd w:val="clear" w:color="auto" w:fill="FFFFFF" w:themeFill="background1"/>
          </w:tcPr>
          <w:p w14:paraId="2F26AB14" w14:textId="77777777" w:rsidR="00D939D1" w:rsidRPr="00125A9D" w:rsidRDefault="00D939D1" w:rsidP="0005793F">
            <w:pPr>
              <w:jc w:val="both"/>
              <w:rPr>
                <w:sz w:val="18"/>
                <w:szCs w:val="18"/>
                <w:lang w:val="en-US"/>
              </w:rPr>
            </w:pPr>
          </w:p>
        </w:tc>
        <w:tc>
          <w:tcPr>
            <w:tcW w:w="3540" w:type="dxa"/>
            <w:shd w:val="clear" w:color="auto" w:fill="FFFFFF" w:themeFill="background1"/>
          </w:tcPr>
          <w:p w14:paraId="797DE239" w14:textId="77777777" w:rsidR="00D939D1" w:rsidRPr="00125A9D" w:rsidRDefault="00D939D1" w:rsidP="0005793F">
            <w:pPr>
              <w:jc w:val="both"/>
              <w:rPr>
                <w:sz w:val="18"/>
                <w:szCs w:val="18"/>
                <w:lang w:val="en-US"/>
              </w:rPr>
            </w:pPr>
          </w:p>
        </w:tc>
        <w:tc>
          <w:tcPr>
            <w:tcW w:w="3544" w:type="dxa"/>
            <w:shd w:val="clear" w:color="auto" w:fill="FFFFFF" w:themeFill="background1"/>
          </w:tcPr>
          <w:p w14:paraId="6D5C9B3E" w14:textId="77777777" w:rsidR="00D939D1" w:rsidRPr="00125A9D" w:rsidRDefault="00D939D1" w:rsidP="0005793F">
            <w:pPr>
              <w:jc w:val="both"/>
              <w:rPr>
                <w:sz w:val="18"/>
                <w:szCs w:val="18"/>
                <w:lang w:val="en-US"/>
              </w:rPr>
            </w:pPr>
          </w:p>
        </w:tc>
        <w:tc>
          <w:tcPr>
            <w:tcW w:w="3544" w:type="dxa"/>
            <w:shd w:val="clear" w:color="auto" w:fill="FFFFFF" w:themeFill="background1"/>
          </w:tcPr>
          <w:p w14:paraId="14BC8127" w14:textId="77777777" w:rsidR="00D939D1" w:rsidRPr="00125A9D" w:rsidRDefault="00D939D1" w:rsidP="0005793F">
            <w:pPr>
              <w:jc w:val="both"/>
              <w:rPr>
                <w:sz w:val="18"/>
                <w:szCs w:val="18"/>
                <w:lang w:val="en-US"/>
              </w:rPr>
            </w:pPr>
          </w:p>
        </w:tc>
      </w:tr>
      <w:tr w:rsidR="00D939D1" w14:paraId="36DB40E9" w14:textId="77777777" w:rsidTr="0005793F">
        <w:tc>
          <w:tcPr>
            <w:tcW w:w="3544" w:type="dxa"/>
            <w:shd w:val="clear" w:color="auto" w:fill="FFFFFF" w:themeFill="background1"/>
          </w:tcPr>
          <w:p w14:paraId="64F8C5A5"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(3)</w:t>
            </w:r>
            <w:r w:rsidRPr="00925268">
              <w:rPr>
                <w:color w:val="FF0000"/>
                <w:sz w:val="18"/>
                <w:szCs w:val="18"/>
                <w:lang w:val="en-US"/>
              </w:rPr>
              <w:tab/>
              <w:t>Pengenaan sanksi administratif berupa denda sebagaimana dimaksud pada ayat (1) huruf b dikenai paling banyak sebesar 0,25% (nol koma dua lima persen) dari total laba bersih tahun sebelumnya dengan batas paling banyak per tahun adalah Rp12.500.000.000,00 (dua belas miliar lima ratus juta rupiah).</w:t>
            </w:r>
          </w:p>
        </w:tc>
        <w:tc>
          <w:tcPr>
            <w:tcW w:w="3548" w:type="dxa"/>
            <w:shd w:val="clear" w:color="auto" w:fill="FFFFFF" w:themeFill="background1"/>
          </w:tcPr>
          <w:p w14:paraId="36C3339E" w14:textId="77777777" w:rsidR="00D939D1" w:rsidRPr="00125A9D" w:rsidRDefault="00D939D1" w:rsidP="0005793F">
            <w:pPr>
              <w:jc w:val="both"/>
              <w:rPr>
                <w:sz w:val="18"/>
                <w:szCs w:val="18"/>
                <w:lang w:val="en-US"/>
              </w:rPr>
            </w:pPr>
          </w:p>
        </w:tc>
        <w:tc>
          <w:tcPr>
            <w:tcW w:w="3540" w:type="dxa"/>
            <w:shd w:val="clear" w:color="auto" w:fill="FFFFFF" w:themeFill="background1"/>
          </w:tcPr>
          <w:p w14:paraId="79A004B8" w14:textId="77777777" w:rsidR="00D939D1" w:rsidRPr="00125A9D" w:rsidRDefault="00D939D1" w:rsidP="0005793F">
            <w:pPr>
              <w:jc w:val="both"/>
              <w:rPr>
                <w:sz w:val="18"/>
                <w:szCs w:val="18"/>
                <w:lang w:val="en-US"/>
              </w:rPr>
            </w:pPr>
          </w:p>
        </w:tc>
        <w:tc>
          <w:tcPr>
            <w:tcW w:w="3544" w:type="dxa"/>
            <w:shd w:val="clear" w:color="auto" w:fill="FFFFFF" w:themeFill="background1"/>
          </w:tcPr>
          <w:p w14:paraId="0AE1FC43" w14:textId="77777777" w:rsidR="00D939D1" w:rsidRPr="00125A9D" w:rsidRDefault="00D939D1" w:rsidP="0005793F">
            <w:pPr>
              <w:jc w:val="both"/>
              <w:rPr>
                <w:sz w:val="18"/>
                <w:szCs w:val="18"/>
                <w:lang w:val="en-US"/>
              </w:rPr>
            </w:pPr>
          </w:p>
        </w:tc>
        <w:tc>
          <w:tcPr>
            <w:tcW w:w="3544" w:type="dxa"/>
            <w:shd w:val="clear" w:color="auto" w:fill="FFFFFF" w:themeFill="background1"/>
          </w:tcPr>
          <w:p w14:paraId="1A973BBB" w14:textId="77777777" w:rsidR="00D939D1" w:rsidRPr="00125A9D" w:rsidRDefault="00D939D1" w:rsidP="0005793F">
            <w:pPr>
              <w:jc w:val="both"/>
              <w:rPr>
                <w:sz w:val="18"/>
                <w:szCs w:val="18"/>
                <w:lang w:val="en-US"/>
              </w:rPr>
            </w:pPr>
          </w:p>
        </w:tc>
      </w:tr>
      <w:tr w:rsidR="00D939D1" w14:paraId="7A1DBD01" w14:textId="77777777" w:rsidTr="0005793F">
        <w:tc>
          <w:tcPr>
            <w:tcW w:w="3544" w:type="dxa"/>
            <w:shd w:val="clear" w:color="auto" w:fill="FFFFFF" w:themeFill="background1"/>
          </w:tcPr>
          <w:p w14:paraId="14560B88"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(4)</w:t>
            </w:r>
            <w:r w:rsidRPr="00925268">
              <w:rPr>
                <w:color w:val="FF0000"/>
                <w:sz w:val="18"/>
                <w:szCs w:val="18"/>
                <w:lang w:val="en-US"/>
              </w:rPr>
              <w:tab/>
              <w:t>Batas paling banyak pengenaaan sanksi sebagaimana dimaksud dalam ayat (2) dikenai untuk kurun waktu 1 Januari sampai dengan 31 Desember.</w:t>
            </w:r>
          </w:p>
        </w:tc>
        <w:tc>
          <w:tcPr>
            <w:tcW w:w="3548" w:type="dxa"/>
            <w:shd w:val="clear" w:color="auto" w:fill="FFFFFF" w:themeFill="background1"/>
          </w:tcPr>
          <w:p w14:paraId="44050E90" w14:textId="77777777" w:rsidR="00D939D1" w:rsidRPr="00125A9D" w:rsidRDefault="00D939D1" w:rsidP="0005793F">
            <w:pPr>
              <w:jc w:val="both"/>
              <w:rPr>
                <w:sz w:val="18"/>
                <w:szCs w:val="18"/>
                <w:lang w:val="en-US"/>
              </w:rPr>
            </w:pPr>
          </w:p>
        </w:tc>
        <w:tc>
          <w:tcPr>
            <w:tcW w:w="3540" w:type="dxa"/>
            <w:shd w:val="clear" w:color="auto" w:fill="FFFFFF" w:themeFill="background1"/>
          </w:tcPr>
          <w:p w14:paraId="110C7FF5" w14:textId="77777777" w:rsidR="00D939D1" w:rsidRPr="00125A9D" w:rsidRDefault="00D939D1" w:rsidP="0005793F">
            <w:pPr>
              <w:jc w:val="both"/>
              <w:rPr>
                <w:sz w:val="18"/>
                <w:szCs w:val="18"/>
                <w:lang w:val="en-US"/>
              </w:rPr>
            </w:pPr>
          </w:p>
        </w:tc>
        <w:tc>
          <w:tcPr>
            <w:tcW w:w="3544" w:type="dxa"/>
            <w:shd w:val="clear" w:color="auto" w:fill="FFFFFF" w:themeFill="background1"/>
          </w:tcPr>
          <w:p w14:paraId="2795A515" w14:textId="77777777" w:rsidR="00D939D1" w:rsidRPr="00125A9D" w:rsidRDefault="00D939D1" w:rsidP="0005793F">
            <w:pPr>
              <w:jc w:val="both"/>
              <w:rPr>
                <w:sz w:val="18"/>
                <w:szCs w:val="18"/>
                <w:lang w:val="en-US"/>
              </w:rPr>
            </w:pPr>
          </w:p>
        </w:tc>
        <w:tc>
          <w:tcPr>
            <w:tcW w:w="3544" w:type="dxa"/>
            <w:shd w:val="clear" w:color="auto" w:fill="FFFFFF" w:themeFill="background1"/>
          </w:tcPr>
          <w:p w14:paraId="32EAF09E" w14:textId="77777777" w:rsidR="00D939D1" w:rsidRPr="00125A9D" w:rsidRDefault="00D939D1" w:rsidP="0005793F">
            <w:pPr>
              <w:jc w:val="both"/>
              <w:rPr>
                <w:sz w:val="18"/>
                <w:szCs w:val="18"/>
                <w:lang w:val="en-US"/>
              </w:rPr>
            </w:pPr>
          </w:p>
        </w:tc>
      </w:tr>
      <w:tr w:rsidR="00D939D1" w14:paraId="182B2078" w14:textId="77777777" w:rsidTr="0005793F">
        <w:tc>
          <w:tcPr>
            <w:tcW w:w="3544" w:type="dxa"/>
            <w:shd w:val="clear" w:color="auto" w:fill="FFFFFF" w:themeFill="background1"/>
          </w:tcPr>
          <w:p w14:paraId="61E8C6DF"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lastRenderedPageBreak/>
              <w:t>(5)</w:t>
            </w:r>
            <w:r w:rsidRPr="00925268">
              <w:rPr>
                <w:color w:val="FF0000"/>
                <w:sz w:val="18"/>
                <w:szCs w:val="18"/>
                <w:lang w:val="en-US"/>
              </w:rPr>
              <w:tab/>
              <w:t>LJK dinyatakan terlambat menyampaikan laporan apabila LJK menyampaikan laporan sebagaimana dimaksud dalam Pasal 65, Pasal 66, Pasal 67, dan Pasal 68 sampai dengan paling lambat 30 (tiga puluh) hari kerja sejak batas waktu sebagaimana diatur dalam Pasal 65, Pasal 66, Pasal 67, dan Pasal 68.</w:t>
            </w:r>
          </w:p>
        </w:tc>
        <w:tc>
          <w:tcPr>
            <w:tcW w:w="3548" w:type="dxa"/>
            <w:shd w:val="clear" w:color="auto" w:fill="FFFFFF" w:themeFill="background1"/>
          </w:tcPr>
          <w:p w14:paraId="3A224E6D" w14:textId="77777777" w:rsidR="00D939D1" w:rsidRPr="00125A9D" w:rsidRDefault="00D939D1" w:rsidP="0005793F">
            <w:pPr>
              <w:jc w:val="both"/>
              <w:rPr>
                <w:sz w:val="18"/>
                <w:szCs w:val="18"/>
                <w:lang w:val="en-US"/>
              </w:rPr>
            </w:pPr>
          </w:p>
        </w:tc>
        <w:tc>
          <w:tcPr>
            <w:tcW w:w="3540" w:type="dxa"/>
            <w:shd w:val="clear" w:color="auto" w:fill="FFFFFF" w:themeFill="background1"/>
          </w:tcPr>
          <w:p w14:paraId="51277746" w14:textId="77777777" w:rsidR="00D939D1" w:rsidRPr="00125A9D" w:rsidRDefault="00D939D1" w:rsidP="0005793F">
            <w:pPr>
              <w:jc w:val="both"/>
              <w:rPr>
                <w:sz w:val="18"/>
                <w:szCs w:val="18"/>
                <w:lang w:val="en-US"/>
              </w:rPr>
            </w:pPr>
          </w:p>
        </w:tc>
        <w:tc>
          <w:tcPr>
            <w:tcW w:w="3544" w:type="dxa"/>
            <w:shd w:val="clear" w:color="auto" w:fill="FFFFFF" w:themeFill="background1"/>
          </w:tcPr>
          <w:p w14:paraId="7217A3CD" w14:textId="77777777" w:rsidR="00D939D1" w:rsidRPr="00125A9D" w:rsidRDefault="00D939D1" w:rsidP="0005793F">
            <w:pPr>
              <w:jc w:val="both"/>
              <w:rPr>
                <w:sz w:val="18"/>
                <w:szCs w:val="18"/>
                <w:lang w:val="en-US"/>
              </w:rPr>
            </w:pPr>
          </w:p>
        </w:tc>
        <w:tc>
          <w:tcPr>
            <w:tcW w:w="3544" w:type="dxa"/>
            <w:shd w:val="clear" w:color="auto" w:fill="FFFFFF" w:themeFill="background1"/>
          </w:tcPr>
          <w:p w14:paraId="0FF3D47B" w14:textId="77777777" w:rsidR="00D939D1" w:rsidRPr="00125A9D" w:rsidRDefault="00D939D1" w:rsidP="0005793F">
            <w:pPr>
              <w:jc w:val="both"/>
              <w:rPr>
                <w:sz w:val="18"/>
                <w:szCs w:val="18"/>
                <w:lang w:val="en-US"/>
              </w:rPr>
            </w:pPr>
          </w:p>
        </w:tc>
      </w:tr>
      <w:tr w:rsidR="00D939D1" w14:paraId="0C2F06AA" w14:textId="77777777" w:rsidTr="0005793F">
        <w:tc>
          <w:tcPr>
            <w:tcW w:w="3544" w:type="dxa"/>
            <w:shd w:val="clear" w:color="auto" w:fill="FFFFFF" w:themeFill="background1"/>
          </w:tcPr>
          <w:p w14:paraId="49894E65"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 xml:space="preserve">(6) </w:t>
            </w:r>
            <w:r w:rsidRPr="00925268">
              <w:rPr>
                <w:color w:val="FF0000"/>
                <w:sz w:val="18"/>
                <w:szCs w:val="18"/>
                <w:lang w:val="en-US"/>
              </w:rPr>
              <w:tab/>
              <w:t>LJK dinyatakan tidak menyampaikan laporan sebagaimana dimaksud dalam Pasal 65, Pasal 66, Pasal 67, dan Pasal 68 apabila LJK menyampaikan laporan melebihi batas waktu sebagaimana dimaksud pada ayat (5).</w:t>
            </w:r>
          </w:p>
        </w:tc>
        <w:tc>
          <w:tcPr>
            <w:tcW w:w="3548" w:type="dxa"/>
            <w:shd w:val="clear" w:color="auto" w:fill="FFFFFF" w:themeFill="background1"/>
          </w:tcPr>
          <w:p w14:paraId="33915860" w14:textId="77777777" w:rsidR="00D939D1" w:rsidRPr="00125A9D" w:rsidRDefault="00D939D1" w:rsidP="0005793F">
            <w:pPr>
              <w:jc w:val="both"/>
              <w:rPr>
                <w:sz w:val="18"/>
                <w:szCs w:val="18"/>
                <w:lang w:val="en-US"/>
              </w:rPr>
            </w:pPr>
          </w:p>
        </w:tc>
        <w:tc>
          <w:tcPr>
            <w:tcW w:w="3540" w:type="dxa"/>
            <w:shd w:val="clear" w:color="auto" w:fill="FFFFFF" w:themeFill="background1"/>
          </w:tcPr>
          <w:p w14:paraId="69F832FD" w14:textId="77777777" w:rsidR="00D939D1" w:rsidRPr="00125A9D" w:rsidRDefault="00D939D1" w:rsidP="0005793F">
            <w:pPr>
              <w:jc w:val="both"/>
              <w:rPr>
                <w:sz w:val="18"/>
                <w:szCs w:val="18"/>
                <w:lang w:val="en-US"/>
              </w:rPr>
            </w:pPr>
          </w:p>
        </w:tc>
        <w:tc>
          <w:tcPr>
            <w:tcW w:w="3544" w:type="dxa"/>
            <w:shd w:val="clear" w:color="auto" w:fill="FFFFFF" w:themeFill="background1"/>
          </w:tcPr>
          <w:p w14:paraId="71C90520" w14:textId="77777777" w:rsidR="00D939D1" w:rsidRPr="00125A9D" w:rsidRDefault="00D939D1" w:rsidP="0005793F">
            <w:pPr>
              <w:jc w:val="both"/>
              <w:rPr>
                <w:sz w:val="18"/>
                <w:szCs w:val="18"/>
                <w:lang w:val="en-US"/>
              </w:rPr>
            </w:pPr>
          </w:p>
        </w:tc>
        <w:tc>
          <w:tcPr>
            <w:tcW w:w="3544" w:type="dxa"/>
            <w:shd w:val="clear" w:color="auto" w:fill="FFFFFF" w:themeFill="background1"/>
          </w:tcPr>
          <w:p w14:paraId="47D68812" w14:textId="77777777" w:rsidR="00D939D1" w:rsidRPr="00125A9D" w:rsidRDefault="00D939D1" w:rsidP="0005793F">
            <w:pPr>
              <w:jc w:val="both"/>
              <w:rPr>
                <w:sz w:val="18"/>
                <w:szCs w:val="18"/>
                <w:lang w:val="en-US"/>
              </w:rPr>
            </w:pPr>
          </w:p>
        </w:tc>
      </w:tr>
      <w:tr w:rsidR="00D939D1" w14:paraId="5394D7D7" w14:textId="77777777" w:rsidTr="0005793F">
        <w:tc>
          <w:tcPr>
            <w:tcW w:w="3544" w:type="dxa"/>
            <w:shd w:val="clear" w:color="auto" w:fill="FFFFFF" w:themeFill="background1"/>
          </w:tcPr>
          <w:p w14:paraId="031F5F5C"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 xml:space="preserve">(7) </w:t>
            </w:r>
            <w:r w:rsidRPr="00925268">
              <w:rPr>
                <w:color w:val="FF0000"/>
                <w:sz w:val="18"/>
                <w:szCs w:val="18"/>
                <w:lang w:val="en-US"/>
              </w:rPr>
              <w:tab/>
              <w:t>LJK yang tidak menyampaikan laporan sebagaimana dimaksud pada ayat (6) dikenakan sanksi sebagai berikut:</w:t>
            </w:r>
          </w:p>
        </w:tc>
        <w:tc>
          <w:tcPr>
            <w:tcW w:w="3548" w:type="dxa"/>
            <w:shd w:val="clear" w:color="auto" w:fill="FFFFFF" w:themeFill="background1"/>
          </w:tcPr>
          <w:p w14:paraId="6599F75B" w14:textId="77777777" w:rsidR="00D939D1" w:rsidRPr="00125A9D" w:rsidRDefault="00D939D1" w:rsidP="0005793F">
            <w:pPr>
              <w:jc w:val="both"/>
              <w:rPr>
                <w:sz w:val="18"/>
                <w:szCs w:val="18"/>
                <w:lang w:val="en-US"/>
              </w:rPr>
            </w:pPr>
          </w:p>
        </w:tc>
        <w:tc>
          <w:tcPr>
            <w:tcW w:w="3540" w:type="dxa"/>
            <w:shd w:val="clear" w:color="auto" w:fill="FFFFFF" w:themeFill="background1"/>
          </w:tcPr>
          <w:p w14:paraId="5EB33AF8" w14:textId="77777777" w:rsidR="00D939D1" w:rsidRPr="00125A9D" w:rsidRDefault="00D939D1" w:rsidP="0005793F">
            <w:pPr>
              <w:jc w:val="both"/>
              <w:rPr>
                <w:sz w:val="18"/>
                <w:szCs w:val="18"/>
                <w:lang w:val="en-US"/>
              </w:rPr>
            </w:pPr>
          </w:p>
        </w:tc>
        <w:tc>
          <w:tcPr>
            <w:tcW w:w="3544" w:type="dxa"/>
            <w:shd w:val="clear" w:color="auto" w:fill="FFFFFF" w:themeFill="background1"/>
          </w:tcPr>
          <w:p w14:paraId="1CEA35EE" w14:textId="77777777" w:rsidR="00D939D1" w:rsidRPr="00125A9D" w:rsidRDefault="00D939D1" w:rsidP="0005793F">
            <w:pPr>
              <w:jc w:val="both"/>
              <w:rPr>
                <w:sz w:val="18"/>
                <w:szCs w:val="18"/>
                <w:lang w:val="en-US"/>
              </w:rPr>
            </w:pPr>
          </w:p>
        </w:tc>
        <w:tc>
          <w:tcPr>
            <w:tcW w:w="3544" w:type="dxa"/>
            <w:shd w:val="clear" w:color="auto" w:fill="FFFFFF" w:themeFill="background1"/>
          </w:tcPr>
          <w:p w14:paraId="6023AC46" w14:textId="77777777" w:rsidR="00D939D1" w:rsidRPr="00125A9D" w:rsidRDefault="00D939D1" w:rsidP="0005793F">
            <w:pPr>
              <w:jc w:val="both"/>
              <w:rPr>
                <w:sz w:val="18"/>
                <w:szCs w:val="18"/>
                <w:lang w:val="en-US"/>
              </w:rPr>
            </w:pPr>
          </w:p>
        </w:tc>
      </w:tr>
      <w:tr w:rsidR="00D939D1" w14:paraId="53CE8368" w14:textId="77777777" w:rsidTr="0005793F">
        <w:tc>
          <w:tcPr>
            <w:tcW w:w="3544" w:type="dxa"/>
            <w:shd w:val="clear" w:color="auto" w:fill="FFFFFF" w:themeFill="background1"/>
          </w:tcPr>
          <w:p w14:paraId="102927DA" w14:textId="77777777" w:rsidR="00D939D1" w:rsidRPr="00925268" w:rsidRDefault="00D939D1" w:rsidP="0005793F">
            <w:pPr>
              <w:ind w:left="602" w:hanging="318"/>
              <w:jc w:val="both"/>
              <w:rPr>
                <w:color w:val="FF0000"/>
                <w:sz w:val="18"/>
                <w:szCs w:val="18"/>
                <w:lang w:val="en-US"/>
              </w:rPr>
            </w:pPr>
            <w:r w:rsidRPr="00925268">
              <w:rPr>
                <w:color w:val="FF0000"/>
                <w:sz w:val="18"/>
                <w:szCs w:val="18"/>
                <w:lang w:val="en-US"/>
              </w:rPr>
              <w:t>a.</w:t>
            </w:r>
            <w:r w:rsidRPr="00925268">
              <w:rPr>
                <w:color w:val="FF0000"/>
                <w:sz w:val="18"/>
                <w:szCs w:val="18"/>
                <w:lang w:val="en-US"/>
              </w:rPr>
              <w:tab/>
              <w:t>sanksi administratif dalam bentuk denda, yaitu kewajiban membayar sejumlah uang, sebesar Rp10.000.000,00 (sepuluh juta rupiah) per laporan bagi LJK berupa bank umum, termasuk kantor cabang dari bank umum yang berkedudukan di luar negeri, perusahaan efek, manajer investasi, bank kustodian, wali amanat, perusahaan asuransi, DPLK, perusahaan pembiayaan infrastruktur, dan LPEI;</w:t>
            </w:r>
          </w:p>
        </w:tc>
        <w:tc>
          <w:tcPr>
            <w:tcW w:w="3548" w:type="dxa"/>
            <w:shd w:val="clear" w:color="auto" w:fill="FFFFFF" w:themeFill="background1"/>
          </w:tcPr>
          <w:p w14:paraId="15EA9A62" w14:textId="77777777" w:rsidR="00D939D1" w:rsidRPr="00125A9D" w:rsidRDefault="00D939D1" w:rsidP="0005793F">
            <w:pPr>
              <w:jc w:val="both"/>
              <w:rPr>
                <w:sz w:val="18"/>
                <w:szCs w:val="18"/>
                <w:lang w:val="en-US"/>
              </w:rPr>
            </w:pPr>
          </w:p>
        </w:tc>
        <w:tc>
          <w:tcPr>
            <w:tcW w:w="3540" w:type="dxa"/>
            <w:shd w:val="clear" w:color="auto" w:fill="FFFFFF" w:themeFill="background1"/>
          </w:tcPr>
          <w:p w14:paraId="64316051" w14:textId="77777777" w:rsidR="00D939D1" w:rsidRPr="00125A9D" w:rsidRDefault="00D939D1" w:rsidP="0005793F">
            <w:pPr>
              <w:jc w:val="both"/>
              <w:rPr>
                <w:sz w:val="18"/>
                <w:szCs w:val="18"/>
                <w:lang w:val="en-US"/>
              </w:rPr>
            </w:pPr>
          </w:p>
        </w:tc>
        <w:tc>
          <w:tcPr>
            <w:tcW w:w="3544" w:type="dxa"/>
            <w:shd w:val="clear" w:color="auto" w:fill="FFFFFF" w:themeFill="background1"/>
          </w:tcPr>
          <w:p w14:paraId="5548DE8A" w14:textId="77777777" w:rsidR="00D939D1" w:rsidRPr="00125A9D" w:rsidRDefault="00D939D1" w:rsidP="0005793F">
            <w:pPr>
              <w:jc w:val="both"/>
              <w:rPr>
                <w:sz w:val="18"/>
                <w:szCs w:val="18"/>
                <w:lang w:val="en-US"/>
              </w:rPr>
            </w:pPr>
          </w:p>
        </w:tc>
        <w:tc>
          <w:tcPr>
            <w:tcW w:w="3544" w:type="dxa"/>
            <w:shd w:val="clear" w:color="auto" w:fill="FFFFFF" w:themeFill="background1"/>
          </w:tcPr>
          <w:p w14:paraId="678E292D" w14:textId="77777777" w:rsidR="00D939D1" w:rsidRPr="00125A9D" w:rsidRDefault="00D939D1" w:rsidP="0005793F">
            <w:pPr>
              <w:jc w:val="both"/>
              <w:rPr>
                <w:sz w:val="18"/>
                <w:szCs w:val="18"/>
                <w:lang w:val="en-US"/>
              </w:rPr>
            </w:pPr>
          </w:p>
        </w:tc>
      </w:tr>
      <w:tr w:rsidR="00D939D1" w14:paraId="525E8EC1" w14:textId="77777777" w:rsidTr="0005793F">
        <w:tc>
          <w:tcPr>
            <w:tcW w:w="3544" w:type="dxa"/>
            <w:shd w:val="clear" w:color="auto" w:fill="FFFFFF" w:themeFill="background1"/>
          </w:tcPr>
          <w:p w14:paraId="34940160" w14:textId="77777777" w:rsidR="00D939D1" w:rsidRPr="00925268" w:rsidRDefault="00D939D1" w:rsidP="0005793F">
            <w:pPr>
              <w:ind w:left="602" w:hanging="318"/>
              <w:jc w:val="both"/>
              <w:rPr>
                <w:color w:val="FF0000"/>
                <w:sz w:val="18"/>
                <w:szCs w:val="18"/>
                <w:lang w:val="en-US"/>
              </w:rPr>
            </w:pPr>
            <w:r w:rsidRPr="00925268">
              <w:rPr>
                <w:color w:val="FF0000"/>
                <w:sz w:val="18"/>
                <w:szCs w:val="18"/>
                <w:lang w:val="en-US"/>
              </w:rPr>
              <w:t xml:space="preserve">b. </w:t>
            </w:r>
            <w:r w:rsidRPr="00925268">
              <w:rPr>
                <w:color w:val="FF0000"/>
                <w:sz w:val="18"/>
                <w:szCs w:val="18"/>
                <w:lang w:val="en-US"/>
              </w:rPr>
              <w:tab/>
              <w:t>sanksi administratif dalam bentuk denda, yaitu kewajiban membayar sejumlah uang, sebesar Rp5.000.000,00 (lima juta rupiah) per laporan bagi LJK berupa BPR, perusahaan pialang asuransi, perusahaan pembiayaan, PMV, perusahaan pergadaian, penyelenggara layanan urun dana berbasis teknologi informasi, penyelenggara LPBBTI, dan penyelenggara inovasi keuangan digital; atau</w:t>
            </w:r>
          </w:p>
        </w:tc>
        <w:tc>
          <w:tcPr>
            <w:tcW w:w="3548" w:type="dxa"/>
            <w:shd w:val="clear" w:color="auto" w:fill="FFFFFF" w:themeFill="background1"/>
          </w:tcPr>
          <w:p w14:paraId="2D059C7D" w14:textId="77777777" w:rsidR="00D939D1" w:rsidRPr="00125A9D" w:rsidRDefault="00D939D1" w:rsidP="0005793F">
            <w:pPr>
              <w:jc w:val="both"/>
              <w:rPr>
                <w:sz w:val="18"/>
                <w:szCs w:val="18"/>
                <w:lang w:val="en-US"/>
              </w:rPr>
            </w:pPr>
          </w:p>
        </w:tc>
        <w:tc>
          <w:tcPr>
            <w:tcW w:w="3540" w:type="dxa"/>
            <w:shd w:val="clear" w:color="auto" w:fill="FFFFFF" w:themeFill="background1"/>
          </w:tcPr>
          <w:p w14:paraId="4B512E5E" w14:textId="77777777" w:rsidR="00D939D1" w:rsidRPr="00125A9D" w:rsidRDefault="00D939D1" w:rsidP="0005793F">
            <w:pPr>
              <w:jc w:val="both"/>
              <w:rPr>
                <w:sz w:val="18"/>
                <w:szCs w:val="18"/>
                <w:lang w:val="en-US"/>
              </w:rPr>
            </w:pPr>
          </w:p>
        </w:tc>
        <w:tc>
          <w:tcPr>
            <w:tcW w:w="3544" w:type="dxa"/>
            <w:shd w:val="clear" w:color="auto" w:fill="FFFFFF" w:themeFill="background1"/>
          </w:tcPr>
          <w:p w14:paraId="046CA684" w14:textId="77777777" w:rsidR="00D939D1" w:rsidRPr="00125A9D" w:rsidRDefault="00D939D1" w:rsidP="0005793F">
            <w:pPr>
              <w:jc w:val="both"/>
              <w:rPr>
                <w:sz w:val="18"/>
                <w:szCs w:val="18"/>
                <w:lang w:val="en-US"/>
              </w:rPr>
            </w:pPr>
          </w:p>
        </w:tc>
        <w:tc>
          <w:tcPr>
            <w:tcW w:w="3544" w:type="dxa"/>
            <w:shd w:val="clear" w:color="auto" w:fill="FFFFFF" w:themeFill="background1"/>
          </w:tcPr>
          <w:p w14:paraId="573CCBAD" w14:textId="77777777" w:rsidR="00D939D1" w:rsidRPr="00125A9D" w:rsidRDefault="00D939D1" w:rsidP="0005793F">
            <w:pPr>
              <w:jc w:val="both"/>
              <w:rPr>
                <w:sz w:val="18"/>
                <w:szCs w:val="18"/>
                <w:lang w:val="en-US"/>
              </w:rPr>
            </w:pPr>
          </w:p>
        </w:tc>
      </w:tr>
      <w:tr w:rsidR="00D939D1" w14:paraId="64EBE91F" w14:textId="77777777" w:rsidTr="0005793F">
        <w:tc>
          <w:tcPr>
            <w:tcW w:w="3544" w:type="dxa"/>
            <w:shd w:val="clear" w:color="auto" w:fill="FFFFFF" w:themeFill="background1"/>
          </w:tcPr>
          <w:p w14:paraId="109752F7" w14:textId="77777777" w:rsidR="00D939D1" w:rsidRPr="00925268" w:rsidRDefault="00D939D1" w:rsidP="0005793F">
            <w:pPr>
              <w:ind w:left="602" w:hanging="318"/>
              <w:jc w:val="both"/>
              <w:rPr>
                <w:color w:val="FF0000"/>
                <w:sz w:val="18"/>
                <w:szCs w:val="18"/>
                <w:lang w:val="en-US"/>
              </w:rPr>
            </w:pPr>
            <w:r w:rsidRPr="00925268">
              <w:rPr>
                <w:color w:val="FF0000"/>
                <w:sz w:val="18"/>
                <w:szCs w:val="18"/>
                <w:lang w:val="en-US"/>
              </w:rPr>
              <w:t xml:space="preserve">c. </w:t>
            </w:r>
            <w:r w:rsidRPr="00925268">
              <w:rPr>
                <w:color w:val="FF0000"/>
                <w:sz w:val="18"/>
                <w:szCs w:val="18"/>
                <w:lang w:val="en-US"/>
              </w:rPr>
              <w:tab/>
              <w:t>Sanksi administratif dalam bentuk peringatan atau teguran tertulis yang disertai dengan perintah untuk melakukan tindakan tertentu bagi LJK berupa LKM.</w:t>
            </w:r>
          </w:p>
        </w:tc>
        <w:tc>
          <w:tcPr>
            <w:tcW w:w="3548" w:type="dxa"/>
            <w:shd w:val="clear" w:color="auto" w:fill="FFFFFF" w:themeFill="background1"/>
          </w:tcPr>
          <w:p w14:paraId="185680D6" w14:textId="77777777" w:rsidR="00D939D1" w:rsidRPr="00125A9D" w:rsidRDefault="00D939D1" w:rsidP="0005793F">
            <w:pPr>
              <w:jc w:val="both"/>
              <w:rPr>
                <w:sz w:val="18"/>
                <w:szCs w:val="18"/>
                <w:lang w:val="en-US"/>
              </w:rPr>
            </w:pPr>
          </w:p>
        </w:tc>
        <w:tc>
          <w:tcPr>
            <w:tcW w:w="3540" w:type="dxa"/>
            <w:shd w:val="clear" w:color="auto" w:fill="FFFFFF" w:themeFill="background1"/>
          </w:tcPr>
          <w:p w14:paraId="49994092" w14:textId="77777777" w:rsidR="00D939D1" w:rsidRPr="00125A9D" w:rsidRDefault="00D939D1" w:rsidP="0005793F">
            <w:pPr>
              <w:jc w:val="both"/>
              <w:rPr>
                <w:sz w:val="18"/>
                <w:szCs w:val="18"/>
                <w:lang w:val="en-US"/>
              </w:rPr>
            </w:pPr>
          </w:p>
        </w:tc>
        <w:tc>
          <w:tcPr>
            <w:tcW w:w="3544" w:type="dxa"/>
            <w:shd w:val="clear" w:color="auto" w:fill="FFFFFF" w:themeFill="background1"/>
          </w:tcPr>
          <w:p w14:paraId="174F0F09" w14:textId="77777777" w:rsidR="00D939D1" w:rsidRPr="00125A9D" w:rsidRDefault="00D939D1" w:rsidP="0005793F">
            <w:pPr>
              <w:jc w:val="both"/>
              <w:rPr>
                <w:sz w:val="18"/>
                <w:szCs w:val="18"/>
                <w:lang w:val="en-US"/>
              </w:rPr>
            </w:pPr>
          </w:p>
        </w:tc>
        <w:tc>
          <w:tcPr>
            <w:tcW w:w="3544" w:type="dxa"/>
            <w:shd w:val="clear" w:color="auto" w:fill="FFFFFF" w:themeFill="background1"/>
          </w:tcPr>
          <w:p w14:paraId="4F00989F" w14:textId="77777777" w:rsidR="00D939D1" w:rsidRPr="00125A9D" w:rsidRDefault="00D939D1" w:rsidP="0005793F">
            <w:pPr>
              <w:jc w:val="both"/>
              <w:rPr>
                <w:sz w:val="18"/>
                <w:szCs w:val="18"/>
                <w:lang w:val="en-US"/>
              </w:rPr>
            </w:pPr>
          </w:p>
        </w:tc>
      </w:tr>
      <w:tr w:rsidR="00D939D1" w14:paraId="4B3ADB8B" w14:textId="77777777" w:rsidTr="0005793F">
        <w:tc>
          <w:tcPr>
            <w:tcW w:w="3544" w:type="dxa"/>
            <w:shd w:val="clear" w:color="auto" w:fill="FFFFFF" w:themeFill="background1"/>
          </w:tcPr>
          <w:p w14:paraId="495B308A"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lastRenderedPageBreak/>
              <w:t>(8)</w:t>
            </w:r>
            <w:r w:rsidRPr="00925268">
              <w:rPr>
                <w:color w:val="FF0000"/>
                <w:sz w:val="18"/>
                <w:szCs w:val="18"/>
                <w:lang w:val="en-US"/>
              </w:rPr>
              <w:tab/>
              <w:t>Pengenaan sanksi administratif dalam bentuk denda sebagaimana dimaksud pada ayat (7) huruf a diberikan paling banyak sebesar 1% (satu persen) dari total laba bersih tahun sebelumnya dengan batas paling banyak adalah sebesar Rp50.000.000.000,00 (lima puluh miliar rupiah).</w:t>
            </w:r>
          </w:p>
        </w:tc>
        <w:tc>
          <w:tcPr>
            <w:tcW w:w="3548" w:type="dxa"/>
            <w:shd w:val="clear" w:color="auto" w:fill="FFFFFF" w:themeFill="background1"/>
          </w:tcPr>
          <w:p w14:paraId="4A61F5A6" w14:textId="77777777" w:rsidR="00D939D1" w:rsidRPr="00125A9D" w:rsidRDefault="00D939D1" w:rsidP="0005793F">
            <w:pPr>
              <w:jc w:val="both"/>
              <w:rPr>
                <w:sz w:val="18"/>
                <w:szCs w:val="18"/>
                <w:lang w:val="en-US"/>
              </w:rPr>
            </w:pPr>
          </w:p>
        </w:tc>
        <w:tc>
          <w:tcPr>
            <w:tcW w:w="3540" w:type="dxa"/>
            <w:shd w:val="clear" w:color="auto" w:fill="FFFFFF" w:themeFill="background1"/>
          </w:tcPr>
          <w:p w14:paraId="2B19C124" w14:textId="77777777" w:rsidR="00D939D1" w:rsidRPr="00125A9D" w:rsidRDefault="00D939D1" w:rsidP="0005793F">
            <w:pPr>
              <w:jc w:val="both"/>
              <w:rPr>
                <w:sz w:val="18"/>
                <w:szCs w:val="18"/>
                <w:lang w:val="en-US"/>
              </w:rPr>
            </w:pPr>
          </w:p>
        </w:tc>
        <w:tc>
          <w:tcPr>
            <w:tcW w:w="3544" w:type="dxa"/>
            <w:shd w:val="clear" w:color="auto" w:fill="FFFFFF" w:themeFill="background1"/>
          </w:tcPr>
          <w:p w14:paraId="161341C5" w14:textId="77777777" w:rsidR="00D939D1" w:rsidRPr="00125A9D" w:rsidRDefault="00D939D1" w:rsidP="0005793F">
            <w:pPr>
              <w:jc w:val="both"/>
              <w:rPr>
                <w:sz w:val="18"/>
                <w:szCs w:val="18"/>
                <w:lang w:val="en-US"/>
              </w:rPr>
            </w:pPr>
          </w:p>
        </w:tc>
        <w:tc>
          <w:tcPr>
            <w:tcW w:w="3544" w:type="dxa"/>
            <w:shd w:val="clear" w:color="auto" w:fill="FFFFFF" w:themeFill="background1"/>
          </w:tcPr>
          <w:p w14:paraId="7BCEE52D" w14:textId="77777777" w:rsidR="00D939D1" w:rsidRPr="00125A9D" w:rsidRDefault="00D939D1" w:rsidP="0005793F">
            <w:pPr>
              <w:jc w:val="both"/>
              <w:rPr>
                <w:sz w:val="18"/>
                <w:szCs w:val="18"/>
                <w:lang w:val="en-US"/>
              </w:rPr>
            </w:pPr>
          </w:p>
        </w:tc>
      </w:tr>
      <w:tr w:rsidR="00D939D1" w14:paraId="58D393C6" w14:textId="77777777" w:rsidTr="0005793F">
        <w:tc>
          <w:tcPr>
            <w:tcW w:w="3544" w:type="dxa"/>
            <w:shd w:val="clear" w:color="auto" w:fill="FFFFFF" w:themeFill="background1"/>
          </w:tcPr>
          <w:p w14:paraId="2C05486D"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(9)</w:t>
            </w:r>
            <w:r w:rsidRPr="00925268">
              <w:rPr>
                <w:color w:val="FF0000"/>
                <w:sz w:val="18"/>
                <w:szCs w:val="18"/>
                <w:lang w:val="en-US"/>
              </w:rPr>
              <w:tab/>
              <w:t>Pengenaan sanksi administratif dalam bentuk denda sebagaimana dimaksud pada ayat (7) huruf b diberikan paling banyak sebesar 0,5% (nol koma lima persen) dari total laba bersih tahun sebelumnya dengan batas paling banyak adalah sebesar Rp25.000.000.000,00 (dua puluh lima miliar rupiah).</w:t>
            </w:r>
          </w:p>
        </w:tc>
        <w:tc>
          <w:tcPr>
            <w:tcW w:w="3548" w:type="dxa"/>
            <w:shd w:val="clear" w:color="auto" w:fill="FFFFFF" w:themeFill="background1"/>
          </w:tcPr>
          <w:p w14:paraId="61B84AC6" w14:textId="77777777" w:rsidR="00D939D1" w:rsidRPr="00125A9D" w:rsidRDefault="00D939D1" w:rsidP="0005793F">
            <w:pPr>
              <w:jc w:val="both"/>
              <w:rPr>
                <w:sz w:val="18"/>
                <w:szCs w:val="18"/>
                <w:lang w:val="en-US"/>
              </w:rPr>
            </w:pPr>
          </w:p>
        </w:tc>
        <w:tc>
          <w:tcPr>
            <w:tcW w:w="3540" w:type="dxa"/>
            <w:shd w:val="clear" w:color="auto" w:fill="FFFFFF" w:themeFill="background1"/>
          </w:tcPr>
          <w:p w14:paraId="76196B36" w14:textId="77777777" w:rsidR="00D939D1" w:rsidRPr="00125A9D" w:rsidRDefault="00D939D1" w:rsidP="0005793F">
            <w:pPr>
              <w:jc w:val="both"/>
              <w:rPr>
                <w:sz w:val="18"/>
                <w:szCs w:val="18"/>
                <w:lang w:val="en-US"/>
              </w:rPr>
            </w:pPr>
          </w:p>
        </w:tc>
        <w:tc>
          <w:tcPr>
            <w:tcW w:w="3544" w:type="dxa"/>
            <w:shd w:val="clear" w:color="auto" w:fill="FFFFFF" w:themeFill="background1"/>
          </w:tcPr>
          <w:p w14:paraId="4832FC4A" w14:textId="77777777" w:rsidR="00D939D1" w:rsidRPr="00125A9D" w:rsidRDefault="00D939D1" w:rsidP="0005793F">
            <w:pPr>
              <w:jc w:val="both"/>
              <w:rPr>
                <w:sz w:val="18"/>
                <w:szCs w:val="18"/>
                <w:lang w:val="en-US"/>
              </w:rPr>
            </w:pPr>
          </w:p>
        </w:tc>
        <w:tc>
          <w:tcPr>
            <w:tcW w:w="3544" w:type="dxa"/>
            <w:shd w:val="clear" w:color="auto" w:fill="FFFFFF" w:themeFill="background1"/>
          </w:tcPr>
          <w:p w14:paraId="67057E85" w14:textId="77777777" w:rsidR="00D939D1" w:rsidRPr="00125A9D" w:rsidRDefault="00D939D1" w:rsidP="0005793F">
            <w:pPr>
              <w:jc w:val="both"/>
              <w:rPr>
                <w:sz w:val="18"/>
                <w:szCs w:val="18"/>
                <w:lang w:val="en-US"/>
              </w:rPr>
            </w:pPr>
          </w:p>
        </w:tc>
      </w:tr>
      <w:tr w:rsidR="00D939D1" w14:paraId="05D8B5BD" w14:textId="77777777" w:rsidTr="0005793F">
        <w:tc>
          <w:tcPr>
            <w:tcW w:w="3544" w:type="dxa"/>
            <w:shd w:val="clear" w:color="auto" w:fill="FFFFFF" w:themeFill="background1"/>
          </w:tcPr>
          <w:p w14:paraId="47D8FC81"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(10)</w:t>
            </w:r>
            <w:r w:rsidRPr="00925268">
              <w:rPr>
                <w:color w:val="FF0000"/>
                <w:sz w:val="18"/>
                <w:szCs w:val="18"/>
                <w:lang w:val="en-US"/>
              </w:rPr>
              <w:tab/>
              <w:t>Pengenaan sanksi sebagaimana dimaksud pada ayat (7) dan ayat (8) tidak menghapus kewajiban pelaporan oleh LJK.</w:t>
            </w:r>
          </w:p>
        </w:tc>
        <w:tc>
          <w:tcPr>
            <w:tcW w:w="3548" w:type="dxa"/>
            <w:shd w:val="clear" w:color="auto" w:fill="FFFFFF" w:themeFill="background1"/>
          </w:tcPr>
          <w:p w14:paraId="6A5BB814" w14:textId="77777777" w:rsidR="00D939D1" w:rsidRPr="00125A9D" w:rsidRDefault="00D939D1" w:rsidP="0005793F">
            <w:pPr>
              <w:jc w:val="both"/>
              <w:rPr>
                <w:sz w:val="18"/>
                <w:szCs w:val="18"/>
                <w:lang w:val="en-US"/>
              </w:rPr>
            </w:pPr>
          </w:p>
        </w:tc>
        <w:tc>
          <w:tcPr>
            <w:tcW w:w="3540" w:type="dxa"/>
            <w:shd w:val="clear" w:color="auto" w:fill="FFFFFF" w:themeFill="background1"/>
          </w:tcPr>
          <w:p w14:paraId="5BB1C196" w14:textId="77777777" w:rsidR="00D939D1" w:rsidRPr="00125A9D" w:rsidRDefault="00D939D1" w:rsidP="0005793F">
            <w:pPr>
              <w:jc w:val="both"/>
              <w:rPr>
                <w:sz w:val="18"/>
                <w:szCs w:val="18"/>
                <w:lang w:val="en-US"/>
              </w:rPr>
            </w:pPr>
          </w:p>
        </w:tc>
        <w:tc>
          <w:tcPr>
            <w:tcW w:w="3544" w:type="dxa"/>
            <w:shd w:val="clear" w:color="auto" w:fill="FFFFFF" w:themeFill="background1"/>
          </w:tcPr>
          <w:p w14:paraId="4D5C8E07" w14:textId="77777777" w:rsidR="00D939D1" w:rsidRPr="00125A9D" w:rsidRDefault="00D939D1" w:rsidP="0005793F">
            <w:pPr>
              <w:jc w:val="both"/>
              <w:rPr>
                <w:sz w:val="18"/>
                <w:szCs w:val="18"/>
                <w:lang w:val="en-US"/>
              </w:rPr>
            </w:pPr>
          </w:p>
        </w:tc>
        <w:tc>
          <w:tcPr>
            <w:tcW w:w="3544" w:type="dxa"/>
            <w:shd w:val="clear" w:color="auto" w:fill="FFFFFF" w:themeFill="background1"/>
          </w:tcPr>
          <w:p w14:paraId="72C18A04" w14:textId="77777777" w:rsidR="00D939D1" w:rsidRPr="00125A9D" w:rsidRDefault="00D939D1" w:rsidP="0005793F">
            <w:pPr>
              <w:jc w:val="both"/>
              <w:rPr>
                <w:sz w:val="18"/>
                <w:szCs w:val="18"/>
                <w:lang w:val="en-US"/>
              </w:rPr>
            </w:pPr>
          </w:p>
        </w:tc>
      </w:tr>
      <w:tr w:rsidR="00D939D1" w14:paraId="39568F73" w14:textId="77777777" w:rsidTr="0005793F">
        <w:tc>
          <w:tcPr>
            <w:tcW w:w="3544" w:type="dxa"/>
            <w:shd w:val="clear" w:color="auto" w:fill="FFFFFF" w:themeFill="background1"/>
          </w:tcPr>
          <w:p w14:paraId="65C0D7EB"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(11)Pelaporan yang dilakukan LJK sebagaimana dimaksud pada ayat (10) wajib disampaikan paling lambat 3 (tiga) hari kerja setelah pengenaan sanksi.</w:t>
            </w:r>
          </w:p>
        </w:tc>
        <w:tc>
          <w:tcPr>
            <w:tcW w:w="3548" w:type="dxa"/>
            <w:shd w:val="clear" w:color="auto" w:fill="FFFFFF" w:themeFill="background1"/>
          </w:tcPr>
          <w:p w14:paraId="32283E6B" w14:textId="77777777" w:rsidR="00D939D1" w:rsidRPr="00125A9D" w:rsidRDefault="00D939D1" w:rsidP="0005793F">
            <w:pPr>
              <w:jc w:val="both"/>
              <w:rPr>
                <w:sz w:val="18"/>
                <w:szCs w:val="18"/>
                <w:lang w:val="en-US"/>
              </w:rPr>
            </w:pPr>
          </w:p>
        </w:tc>
        <w:tc>
          <w:tcPr>
            <w:tcW w:w="3540" w:type="dxa"/>
            <w:shd w:val="clear" w:color="auto" w:fill="FFFFFF" w:themeFill="background1"/>
          </w:tcPr>
          <w:p w14:paraId="4CEF65DD" w14:textId="77777777" w:rsidR="00D939D1" w:rsidRPr="00125A9D" w:rsidRDefault="00D939D1" w:rsidP="0005793F">
            <w:pPr>
              <w:jc w:val="both"/>
              <w:rPr>
                <w:sz w:val="18"/>
                <w:szCs w:val="18"/>
                <w:lang w:val="en-US"/>
              </w:rPr>
            </w:pPr>
          </w:p>
        </w:tc>
        <w:tc>
          <w:tcPr>
            <w:tcW w:w="3544" w:type="dxa"/>
            <w:shd w:val="clear" w:color="auto" w:fill="FFFFFF" w:themeFill="background1"/>
          </w:tcPr>
          <w:p w14:paraId="1723A4B5" w14:textId="77777777" w:rsidR="00D939D1" w:rsidRPr="00125A9D" w:rsidRDefault="00D939D1" w:rsidP="0005793F">
            <w:pPr>
              <w:jc w:val="both"/>
              <w:rPr>
                <w:sz w:val="18"/>
                <w:szCs w:val="18"/>
                <w:lang w:val="en-US"/>
              </w:rPr>
            </w:pPr>
          </w:p>
        </w:tc>
        <w:tc>
          <w:tcPr>
            <w:tcW w:w="3544" w:type="dxa"/>
            <w:shd w:val="clear" w:color="auto" w:fill="FFFFFF" w:themeFill="background1"/>
          </w:tcPr>
          <w:p w14:paraId="4D7269ED" w14:textId="77777777" w:rsidR="00D939D1" w:rsidRPr="00125A9D" w:rsidRDefault="00D939D1" w:rsidP="0005793F">
            <w:pPr>
              <w:jc w:val="both"/>
              <w:rPr>
                <w:sz w:val="18"/>
                <w:szCs w:val="18"/>
                <w:lang w:val="en-US"/>
              </w:rPr>
            </w:pPr>
          </w:p>
        </w:tc>
      </w:tr>
      <w:tr w:rsidR="00D939D1" w14:paraId="20E22B7B" w14:textId="77777777" w:rsidTr="0005793F">
        <w:tc>
          <w:tcPr>
            <w:tcW w:w="3544" w:type="dxa"/>
            <w:shd w:val="clear" w:color="auto" w:fill="FFFFFF" w:themeFill="background1"/>
          </w:tcPr>
          <w:p w14:paraId="48CA0D43"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(12)Dalam hal LJK tidak menyampaikan laporan dalam waktu sebagaimana dimaksud pada ayat (11), LJK dikenakan sanksi administratif antara lain:</w:t>
            </w:r>
          </w:p>
        </w:tc>
        <w:tc>
          <w:tcPr>
            <w:tcW w:w="3548" w:type="dxa"/>
            <w:shd w:val="clear" w:color="auto" w:fill="FFFFFF" w:themeFill="background1"/>
          </w:tcPr>
          <w:p w14:paraId="0A6B9F0E" w14:textId="77777777" w:rsidR="00D939D1" w:rsidRPr="00125A9D" w:rsidRDefault="00D939D1" w:rsidP="0005793F">
            <w:pPr>
              <w:jc w:val="both"/>
              <w:rPr>
                <w:sz w:val="18"/>
                <w:szCs w:val="18"/>
                <w:lang w:val="en-US"/>
              </w:rPr>
            </w:pPr>
          </w:p>
        </w:tc>
        <w:tc>
          <w:tcPr>
            <w:tcW w:w="3540" w:type="dxa"/>
            <w:shd w:val="clear" w:color="auto" w:fill="FFFFFF" w:themeFill="background1"/>
          </w:tcPr>
          <w:p w14:paraId="5DC19C26" w14:textId="77777777" w:rsidR="00D939D1" w:rsidRPr="00125A9D" w:rsidRDefault="00D939D1" w:rsidP="0005793F">
            <w:pPr>
              <w:jc w:val="both"/>
              <w:rPr>
                <w:sz w:val="18"/>
                <w:szCs w:val="18"/>
                <w:lang w:val="en-US"/>
              </w:rPr>
            </w:pPr>
          </w:p>
        </w:tc>
        <w:tc>
          <w:tcPr>
            <w:tcW w:w="3544" w:type="dxa"/>
            <w:shd w:val="clear" w:color="auto" w:fill="FFFFFF" w:themeFill="background1"/>
          </w:tcPr>
          <w:p w14:paraId="67904341" w14:textId="77777777" w:rsidR="00D939D1" w:rsidRPr="00125A9D" w:rsidRDefault="00D939D1" w:rsidP="0005793F">
            <w:pPr>
              <w:jc w:val="both"/>
              <w:rPr>
                <w:sz w:val="18"/>
                <w:szCs w:val="18"/>
                <w:lang w:val="en-US"/>
              </w:rPr>
            </w:pPr>
          </w:p>
        </w:tc>
        <w:tc>
          <w:tcPr>
            <w:tcW w:w="3544" w:type="dxa"/>
            <w:shd w:val="clear" w:color="auto" w:fill="FFFFFF" w:themeFill="background1"/>
          </w:tcPr>
          <w:p w14:paraId="24711292" w14:textId="77777777" w:rsidR="00D939D1" w:rsidRPr="00125A9D" w:rsidRDefault="00D939D1" w:rsidP="0005793F">
            <w:pPr>
              <w:jc w:val="both"/>
              <w:rPr>
                <w:sz w:val="18"/>
                <w:szCs w:val="18"/>
                <w:lang w:val="en-US"/>
              </w:rPr>
            </w:pPr>
          </w:p>
        </w:tc>
      </w:tr>
      <w:tr w:rsidR="00D939D1" w14:paraId="409387C0" w14:textId="77777777" w:rsidTr="0005793F">
        <w:tc>
          <w:tcPr>
            <w:tcW w:w="3544" w:type="dxa"/>
            <w:shd w:val="clear" w:color="auto" w:fill="FFFFFF" w:themeFill="background1"/>
          </w:tcPr>
          <w:p w14:paraId="1FAAC941" w14:textId="77777777" w:rsidR="00D939D1" w:rsidRPr="00925268" w:rsidRDefault="00D939D1" w:rsidP="0005793F">
            <w:pPr>
              <w:ind w:left="602" w:hanging="318"/>
              <w:jc w:val="both"/>
              <w:rPr>
                <w:color w:val="FF0000"/>
                <w:sz w:val="18"/>
                <w:szCs w:val="18"/>
                <w:lang w:val="en-US"/>
              </w:rPr>
            </w:pPr>
            <w:r w:rsidRPr="00925268">
              <w:rPr>
                <w:color w:val="FF0000"/>
                <w:sz w:val="18"/>
                <w:szCs w:val="18"/>
                <w:lang w:val="en-US"/>
              </w:rPr>
              <w:t xml:space="preserve">a. </w:t>
            </w:r>
            <w:r w:rsidRPr="00925268">
              <w:rPr>
                <w:color w:val="FF0000"/>
                <w:sz w:val="18"/>
                <w:szCs w:val="18"/>
                <w:lang w:val="en-US"/>
              </w:rPr>
              <w:tab/>
              <w:t>pembatasan kegiatan usaha tertentu;</w:t>
            </w:r>
          </w:p>
        </w:tc>
        <w:tc>
          <w:tcPr>
            <w:tcW w:w="3548" w:type="dxa"/>
            <w:shd w:val="clear" w:color="auto" w:fill="FFFFFF" w:themeFill="background1"/>
          </w:tcPr>
          <w:p w14:paraId="75F78599" w14:textId="77777777" w:rsidR="00D939D1" w:rsidRPr="00125A9D" w:rsidRDefault="00D939D1" w:rsidP="0005793F">
            <w:pPr>
              <w:jc w:val="both"/>
              <w:rPr>
                <w:sz w:val="18"/>
                <w:szCs w:val="18"/>
                <w:lang w:val="en-US"/>
              </w:rPr>
            </w:pPr>
          </w:p>
        </w:tc>
        <w:tc>
          <w:tcPr>
            <w:tcW w:w="3540" w:type="dxa"/>
            <w:shd w:val="clear" w:color="auto" w:fill="FFFFFF" w:themeFill="background1"/>
          </w:tcPr>
          <w:p w14:paraId="33CD2742" w14:textId="77777777" w:rsidR="00D939D1" w:rsidRPr="00125A9D" w:rsidRDefault="00D939D1" w:rsidP="0005793F">
            <w:pPr>
              <w:jc w:val="both"/>
              <w:rPr>
                <w:sz w:val="18"/>
                <w:szCs w:val="18"/>
                <w:lang w:val="en-US"/>
              </w:rPr>
            </w:pPr>
          </w:p>
        </w:tc>
        <w:tc>
          <w:tcPr>
            <w:tcW w:w="3544" w:type="dxa"/>
            <w:shd w:val="clear" w:color="auto" w:fill="FFFFFF" w:themeFill="background1"/>
          </w:tcPr>
          <w:p w14:paraId="6067DF5F" w14:textId="77777777" w:rsidR="00D939D1" w:rsidRPr="00125A9D" w:rsidRDefault="00D939D1" w:rsidP="0005793F">
            <w:pPr>
              <w:jc w:val="both"/>
              <w:rPr>
                <w:sz w:val="18"/>
                <w:szCs w:val="18"/>
                <w:lang w:val="en-US"/>
              </w:rPr>
            </w:pPr>
          </w:p>
        </w:tc>
        <w:tc>
          <w:tcPr>
            <w:tcW w:w="3544" w:type="dxa"/>
            <w:shd w:val="clear" w:color="auto" w:fill="FFFFFF" w:themeFill="background1"/>
          </w:tcPr>
          <w:p w14:paraId="0BF13BE5" w14:textId="77777777" w:rsidR="00D939D1" w:rsidRPr="00125A9D" w:rsidRDefault="00D939D1" w:rsidP="0005793F">
            <w:pPr>
              <w:jc w:val="both"/>
              <w:rPr>
                <w:sz w:val="18"/>
                <w:szCs w:val="18"/>
                <w:lang w:val="en-US"/>
              </w:rPr>
            </w:pPr>
          </w:p>
        </w:tc>
      </w:tr>
      <w:tr w:rsidR="00D939D1" w14:paraId="6F57276E" w14:textId="77777777" w:rsidTr="0005793F">
        <w:tc>
          <w:tcPr>
            <w:tcW w:w="3544" w:type="dxa"/>
            <w:shd w:val="clear" w:color="auto" w:fill="FFFFFF" w:themeFill="background1"/>
          </w:tcPr>
          <w:p w14:paraId="76CB9621" w14:textId="77777777" w:rsidR="00D939D1" w:rsidRPr="00925268" w:rsidRDefault="00D939D1" w:rsidP="0005793F">
            <w:pPr>
              <w:ind w:left="602" w:hanging="318"/>
              <w:jc w:val="both"/>
              <w:rPr>
                <w:color w:val="FF0000"/>
                <w:sz w:val="18"/>
                <w:szCs w:val="18"/>
                <w:lang w:val="en-US"/>
              </w:rPr>
            </w:pPr>
            <w:r w:rsidRPr="00925268">
              <w:rPr>
                <w:color w:val="FF0000"/>
                <w:sz w:val="18"/>
                <w:szCs w:val="18"/>
                <w:lang w:val="en-US"/>
              </w:rPr>
              <w:t xml:space="preserve">b. </w:t>
            </w:r>
            <w:r w:rsidRPr="00925268">
              <w:rPr>
                <w:color w:val="FF0000"/>
                <w:sz w:val="18"/>
                <w:szCs w:val="18"/>
                <w:lang w:val="en-US"/>
              </w:rPr>
              <w:tab/>
              <w:t>penurunan dalam penilaian tingkat kesehatan;</w:t>
            </w:r>
          </w:p>
        </w:tc>
        <w:tc>
          <w:tcPr>
            <w:tcW w:w="3548" w:type="dxa"/>
            <w:shd w:val="clear" w:color="auto" w:fill="FFFFFF" w:themeFill="background1"/>
          </w:tcPr>
          <w:p w14:paraId="7B4B77D4" w14:textId="77777777" w:rsidR="00D939D1" w:rsidRPr="00125A9D" w:rsidRDefault="00D939D1" w:rsidP="0005793F">
            <w:pPr>
              <w:jc w:val="both"/>
              <w:rPr>
                <w:sz w:val="18"/>
                <w:szCs w:val="18"/>
                <w:lang w:val="en-US"/>
              </w:rPr>
            </w:pPr>
          </w:p>
        </w:tc>
        <w:tc>
          <w:tcPr>
            <w:tcW w:w="3540" w:type="dxa"/>
            <w:shd w:val="clear" w:color="auto" w:fill="FFFFFF" w:themeFill="background1"/>
          </w:tcPr>
          <w:p w14:paraId="19410C5C" w14:textId="77777777" w:rsidR="00D939D1" w:rsidRPr="00125A9D" w:rsidRDefault="00D939D1" w:rsidP="0005793F">
            <w:pPr>
              <w:jc w:val="both"/>
              <w:rPr>
                <w:sz w:val="18"/>
                <w:szCs w:val="18"/>
                <w:lang w:val="en-US"/>
              </w:rPr>
            </w:pPr>
          </w:p>
        </w:tc>
        <w:tc>
          <w:tcPr>
            <w:tcW w:w="3544" w:type="dxa"/>
            <w:shd w:val="clear" w:color="auto" w:fill="FFFFFF" w:themeFill="background1"/>
          </w:tcPr>
          <w:p w14:paraId="6F83E123" w14:textId="77777777" w:rsidR="00D939D1" w:rsidRPr="00125A9D" w:rsidRDefault="00D939D1" w:rsidP="0005793F">
            <w:pPr>
              <w:jc w:val="both"/>
              <w:rPr>
                <w:sz w:val="18"/>
                <w:szCs w:val="18"/>
                <w:lang w:val="en-US"/>
              </w:rPr>
            </w:pPr>
          </w:p>
        </w:tc>
        <w:tc>
          <w:tcPr>
            <w:tcW w:w="3544" w:type="dxa"/>
            <w:shd w:val="clear" w:color="auto" w:fill="FFFFFF" w:themeFill="background1"/>
          </w:tcPr>
          <w:p w14:paraId="3160F300" w14:textId="77777777" w:rsidR="00D939D1" w:rsidRPr="00125A9D" w:rsidRDefault="00D939D1" w:rsidP="0005793F">
            <w:pPr>
              <w:jc w:val="both"/>
              <w:rPr>
                <w:sz w:val="18"/>
                <w:szCs w:val="18"/>
                <w:lang w:val="en-US"/>
              </w:rPr>
            </w:pPr>
          </w:p>
        </w:tc>
      </w:tr>
      <w:tr w:rsidR="00D939D1" w14:paraId="1966F9C7" w14:textId="77777777" w:rsidTr="0005793F">
        <w:tc>
          <w:tcPr>
            <w:tcW w:w="3544" w:type="dxa"/>
            <w:shd w:val="clear" w:color="auto" w:fill="FFFFFF" w:themeFill="background1"/>
          </w:tcPr>
          <w:p w14:paraId="7D909E65" w14:textId="77777777" w:rsidR="00D939D1" w:rsidRPr="00925268" w:rsidRDefault="00D939D1" w:rsidP="0005793F">
            <w:pPr>
              <w:ind w:left="602" w:hanging="318"/>
              <w:jc w:val="both"/>
              <w:rPr>
                <w:color w:val="FF0000"/>
                <w:sz w:val="18"/>
                <w:szCs w:val="18"/>
                <w:lang w:val="en-US"/>
              </w:rPr>
            </w:pPr>
            <w:r w:rsidRPr="00925268">
              <w:rPr>
                <w:color w:val="FF0000"/>
                <w:sz w:val="18"/>
                <w:szCs w:val="18"/>
                <w:lang w:val="en-US"/>
              </w:rPr>
              <w:t>c.</w:t>
            </w:r>
            <w:r w:rsidRPr="00925268">
              <w:rPr>
                <w:color w:val="FF0000"/>
                <w:sz w:val="18"/>
                <w:szCs w:val="18"/>
                <w:lang w:val="en-US"/>
              </w:rPr>
              <w:tab/>
              <w:t>pembekuan kegiatan usaha tertentu;</w:t>
            </w:r>
          </w:p>
        </w:tc>
        <w:tc>
          <w:tcPr>
            <w:tcW w:w="3548" w:type="dxa"/>
            <w:shd w:val="clear" w:color="auto" w:fill="FFFFFF" w:themeFill="background1"/>
          </w:tcPr>
          <w:p w14:paraId="30197736" w14:textId="77777777" w:rsidR="00D939D1" w:rsidRPr="00125A9D" w:rsidRDefault="00D939D1" w:rsidP="0005793F">
            <w:pPr>
              <w:jc w:val="both"/>
              <w:rPr>
                <w:sz w:val="18"/>
                <w:szCs w:val="18"/>
                <w:lang w:val="en-US"/>
              </w:rPr>
            </w:pPr>
          </w:p>
        </w:tc>
        <w:tc>
          <w:tcPr>
            <w:tcW w:w="3540" w:type="dxa"/>
            <w:shd w:val="clear" w:color="auto" w:fill="FFFFFF" w:themeFill="background1"/>
          </w:tcPr>
          <w:p w14:paraId="5BFF2975" w14:textId="77777777" w:rsidR="00D939D1" w:rsidRPr="00125A9D" w:rsidRDefault="00D939D1" w:rsidP="0005793F">
            <w:pPr>
              <w:jc w:val="both"/>
              <w:rPr>
                <w:sz w:val="18"/>
                <w:szCs w:val="18"/>
                <w:lang w:val="en-US"/>
              </w:rPr>
            </w:pPr>
          </w:p>
        </w:tc>
        <w:tc>
          <w:tcPr>
            <w:tcW w:w="3544" w:type="dxa"/>
            <w:shd w:val="clear" w:color="auto" w:fill="FFFFFF" w:themeFill="background1"/>
          </w:tcPr>
          <w:p w14:paraId="66E65B59" w14:textId="77777777" w:rsidR="00D939D1" w:rsidRPr="00125A9D" w:rsidRDefault="00D939D1" w:rsidP="0005793F">
            <w:pPr>
              <w:jc w:val="both"/>
              <w:rPr>
                <w:sz w:val="18"/>
                <w:szCs w:val="18"/>
                <w:lang w:val="en-US"/>
              </w:rPr>
            </w:pPr>
          </w:p>
        </w:tc>
        <w:tc>
          <w:tcPr>
            <w:tcW w:w="3544" w:type="dxa"/>
            <w:shd w:val="clear" w:color="auto" w:fill="FFFFFF" w:themeFill="background1"/>
          </w:tcPr>
          <w:p w14:paraId="2E4B4A1D" w14:textId="77777777" w:rsidR="00D939D1" w:rsidRPr="00125A9D" w:rsidRDefault="00D939D1" w:rsidP="0005793F">
            <w:pPr>
              <w:jc w:val="both"/>
              <w:rPr>
                <w:sz w:val="18"/>
                <w:szCs w:val="18"/>
                <w:lang w:val="en-US"/>
              </w:rPr>
            </w:pPr>
          </w:p>
        </w:tc>
      </w:tr>
      <w:tr w:rsidR="00D939D1" w14:paraId="4F8B8ECA" w14:textId="77777777" w:rsidTr="0005793F">
        <w:tc>
          <w:tcPr>
            <w:tcW w:w="3544" w:type="dxa"/>
            <w:shd w:val="clear" w:color="auto" w:fill="FFFFFF" w:themeFill="background1"/>
          </w:tcPr>
          <w:p w14:paraId="1E890676" w14:textId="77777777" w:rsidR="00D939D1" w:rsidRPr="00925268" w:rsidRDefault="00D939D1" w:rsidP="0005793F">
            <w:pPr>
              <w:ind w:left="602" w:hanging="318"/>
              <w:jc w:val="both"/>
              <w:rPr>
                <w:color w:val="FF0000"/>
                <w:sz w:val="18"/>
                <w:szCs w:val="18"/>
                <w:lang w:val="en-US"/>
              </w:rPr>
            </w:pPr>
            <w:r w:rsidRPr="00925268">
              <w:rPr>
                <w:color w:val="FF0000"/>
                <w:sz w:val="18"/>
                <w:szCs w:val="18"/>
                <w:lang w:val="en-US"/>
              </w:rPr>
              <w:t xml:space="preserve">d. </w:t>
            </w:r>
            <w:r w:rsidRPr="00925268">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09C99511" w14:textId="77777777" w:rsidR="00D939D1" w:rsidRPr="00125A9D" w:rsidRDefault="00D939D1" w:rsidP="0005793F">
            <w:pPr>
              <w:jc w:val="both"/>
              <w:rPr>
                <w:sz w:val="18"/>
                <w:szCs w:val="18"/>
                <w:lang w:val="en-US"/>
              </w:rPr>
            </w:pPr>
          </w:p>
        </w:tc>
        <w:tc>
          <w:tcPr>
            <w:tcW w:w="3540" w:type="dxa"/>
            <w:shd w:val="clear" w:color="auto" w:fill="FFFFFF" w:themeFill="background1"/>
          </w:tcPr>
          <w:p w14:paraId="1568697F" w14:textId="77777777" w:rsidR="00D939D1" w:rsidRPr="00125A9D" w:rsidRDefault="00D939D1" w:rsidP="0005793F">
            <w:pPr>
              <w:jc w:val="both"/>
              <w:rPr>
                <w:sz w:val="18"/>
                <w:szCs w:val="18"/>
                <w:lang w:val="en-US"/>
              </w:rPr>
            </w:pPr>
          </w:p>
        </w:tc>
        <w:tc>
          <w:tcPr>
            <w:tcW w:w="3544" w:type="dxa"/>
            <w:shd w:val="clear" w:color="auto" w:fill="FFFFFF" w:themeFill="background1"/>
          </w:tcPr>
          <w:p w14:paraId="61A3E914" w14:textId="77777777" w:rsidR="00D939D1" w:rsidRPr="00125A9D" w:rsidRDefault="00D939D1" w:rsidP="0005793F">
            <w:pPr>
              <w:jc w:val="both"/>
              <w:rPr>
                <w:sz w:val="18"/>
                <w:szCs w:val="18"/>
                <w:lang w:val="en-US"/>
              </w:rPr>
            </w:pPr>
          </w:p>
        </w:tc>
        <w:tc>
          <w:tcPr>
            <w:tcW w:w="3544" w:type="dxa"/>
            <w:shd w:val="clear" w:color="auto" w:fill="FFFFFF" w:themeFill="background1"/>
          </w:tcPr>
          <w:p w14:paraId="68318A17" w14:textId="77777777" w:rsidR="00D939D1" w:rsidRPr="00125A9D" w:rsidRDefault="00D939D1" w:rsidP="0005793F">
            <w:pPr>
              <w:jc w:val="both"/>
              <w:rPr>
                <w:sz w:val="18"/>
                <w:szCs w:val="18"/>
                <w:lang w:val="en-US"/>
              </w:rPr>
            </w:pPr>
          </w:p>
        </w:tc>
      </w:tr>
      <w:tr w:rsidR="00D939D1" w14:paraId="7635EE64" w14:textId="77777777" w:rsidTr="0005793F">
        <w:tc>
          <w:tcPr>
            <w:tcW w:w="3544" w:type="dxa"/>
            <w:shd w:val="clear" w:color="auto" w:fill="FFFFFF" w:themeFill="background1"/>
          </w:tcPr>
          <w:p w14:paraId="37F1AD94" w14:textId="77777777" w:rsidR="00D939D1" w:rsidRPr="00925268" w:rsidRDefault="00D939D1" w:rsidP="0005793F">
            <w:pPr>
              <w:ind w:left="602" w:hanging="318"/>
              <w:jc w:val="both"/>
              <w:rPr>
                <w:color w:val="FF0000"/>
                <w:sz w:val="18"/>
                <w:szCs w:val="18"/>
                <w:lang w:val="en-US"/>
              </w:rPr>
            </w:pPr>
            <w:r w:rsidRPr="00925268">
              <w:rPr>
                <w:color w:val="FF0000"/>
                <w:sz w:val="18"/>
                <w:szCs w:val="18"/>
                <w:lang w:val="en-US"/>
              </w:rPr>
              <w:t xml:space="preserve">e. </w:t>
            </w:r>
            <w:r w:rsidRPr="00925268">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4D9CEA92" w14:textId="77777777" w:rsidR="00D939D1" w:rsidRPr="00125A9D" w:rsidRDefault="00D939D1" w:rsidP="0005793F">
            <w:pPr>
              <w:jc w:val="both"/>
              <w:rPr>
                <w:sz w:val="18"/>
                <w:szCs w:val="18"/>
                <w:lang w:val="en-US"/>
              </w:rPr>
            </w:pPr>
          </w:p>
        </w:tc>
        <w:tc>
          <w:tcPr>
            <w:tcW w:w="3540" w:type="dxa"/>
            <w:shd w:val="clear" w:color="auto" w:fill="FFFFFF" w:themeFill="background1"/>
          </w:tcPr>
          <w:p w14:paraId="17DFBAC8" w14:textId="77777777" w:rsidR="00D939D1" w:rsidRPr="00125A9D" w:rsidRDefault="00D939D1" w:rsidP="0005793F">
            <w:pPr>
              <w:jc w:val="both"/>
              <w:rPr>
                <w:sz w:val="18"/>
                <w:szCs w:val="18"/>
                <w:lang w:val="en-US"/>
              </w:rPr>
            </w:pPr>
          </w:p>
        </w:tc>
        <w:tc>
          <w:tcPr>
            <w:tcW w:w="3544" w:type="dxa"/>
            <w:shd w:val="clear" w:color="auto" w:fill="FFFFFF" w:themeFill="background1"/>
          </w:tcPr>
          <w:p w14:paraId="7D0D5907" w14:textId="77777777" w:rsidR="00D939D1" w:rsidRPr="00125A9D" w:rsidRDefault="00D939D1" w:rsidP="0005793F">
            <w:pPr>
              <w:jc w:val="both"/>
              <w:rPr>
                <w:sz w:val="18"/>
                <w:szCs w:val="18"/>
                <w:lang w:val="en-US"/>
              </w:rPr>
            </w:pPr>
          </w:p>
        </w:tc>
        <w:tc>
          <w:tcPr>
            <w:tcW w:w="3544" w:type="dxa"/>
            <w:shd w:val="clear" w:color="auto" w:fill="FFFFFF" w:themeFill="background1"/>
          </w:tcPr>
          <w:p w14:paraId="041D6199" w14:textId="77777777" w:rsidR="00D939D1" w:rsidRPr="00125A9D" w:rsidRDefault="00D939D1" w:rsidP="0005793F">
            <w:pPr>
              <w:jc w:val="both"/>
              <w:rPr>
                <w:sz w:val="18"/>
                <w:szCs w:val="18"/>
                <w:lang w:val="en-US"/>
              </w:rPr>
            </w:pPr>
          </w:p>
        </w:tc>
      </w:tr>
      <w:tr w:rsidR="00D939D1" w14:paraId="68CC87E4" w14:textId="77777777" w:rsidTr="0005793F">
        <w:tc>
          <w:tcPr>
            <w:tcW w:w="3544" w:type="dxa"/>
            <w:shd w:val="clear" w:color="auto" w:fill="FFFFFF" w:themeFill="background1"/>
          </w:tcPr>
          <w:p w14:paraId="0E075AEE" w14:textId="77777777" w:rsidR="00D939D1" w:rsidRPr="00435013" w:rsidRDefault="00D939D1" w:rsidP="0005793F">
            <w:pPr>
              <w:ind w:hanging="1"/>
              <w:jc w:val="both"/>
              <w:rPr>
                <w:b/>
                <w:sz w:val="18"/>
                <w:szCs w:val="18"/>
                <w:lang w:val="en-US"/>
              </w:rPr>
            </w:pPr>
            <w:r>
              <w:rPr>
                <w:b/>
                <w:sz w:val="18"/>
                <w:szCs w:val="18"/>
                <w:lang w:val="en-US"/>
              </w:rPr>
              <w:lastRenderedPageBreak/>
              <w:t xml:space="preserve">Ketentuan sanksi Pasal </w:t>
            </w:r>
            <w:r w:rsidRPr="00435013">
              <w:rPr>
                <w:b/>
                <w:sz w:val="18"/>
                <w:szCs w:val="18"/>
                <w:lang w:val="en-US"/>
              </w:rPr>
              <w:t xml:space="preserve">66 dimuat dalam setiap Pasal yang mengandung norma hukum </w:t>
            </w:r>
            <w:r>
              <w:rPr>
                <w:b/>
                <w:sz w:val="18"/>
                <w:szCs w:val="18"/>
                <w:lang w:val="en-US"/>
              </w:rPr>
              <w:t>kewajiban/pelarangan (</w:t>
            </w:r>
            <w:r w:rsidRPr="00435013">
              <w:rPr>
                <w:b/>
                <w:sz w:val="18"/>
                <w:szCs w:val="18"/>
                <w:lang w:val="en-US"/>
              </w:rPr>
              <w:t>“LJK wajib” dan/atau “LJK dilarang”</w:t>
            </w:r>
            <w:r>
              <w:rPr>
                <w:b/>
                <w:sz w:val="18"/>
                <w:szCs w:val="18"/>
                <w:lang w:val="en-US"/>
              </w:rPr>
              <w:t>)</w:t>
            </w:r>
          </w:p>
          <w:p w14:paraId="4B3825D1" w14:textId="77777777" w:rsidR="00D939D1" w:rsidRPr="00435013" w:rsidRDefault="00D939D1" w:rsidP="0005793F">
            <w:pPr>
              <w:ind w:left="317" w:hanging="318"/>
              <w:jc w:val="center"/>
              <w:rPr>
                <w:strike/>
                <w:color w:val="002060"/>
                <w:sz w:val="18"/>
                <w:szCs w:val="18"/>
              </w:rPr>
            </w:pPr>
            <w:r w:rsidRPr="00435013">
              <w:rPr>
                <w:strike/>
                <w:color w:val="002060"/>
                <w:sz w:val="18"/>
                <w:szCs w:val="18"/>
              </w:rPr>
              <w:t>Pasal 66</w:t>
            </w:r>
          </w:p>
          <w:p w14:paraId="440F9619" w14:textId="77777777" w:rsidR="00D939D1" w:rsidRPr="00435013" w:rsidRDefault="00D939D1" w:rsidP="0005793F">
            <w:pPr>
              <w:ind w:left="317" w:hanging="318"/>
              <w:jc w:val="both"/>
              <w:rPr>
                <w:strike/>
                <w:color w:val="002060"/>
                <w:sz w:val="18"/>
                <w:szCs w:val="18"/>
              </w:rPr>
            </w:pPr>
            <w:r w:rsidRPr="00435013">
              <w:rPr>
                <w:strike/>
                <w:color w:val="002060"/>
                <w:sz w:val="18"/>
                <w:szCs w:val="18"/>
              </w:rPr>
              <w:t>(1)</w:t>
            </w:r>
            <w:r w:rsidRPr="00435013">
              <w:rPr>
                <w:strike/>
                <w:color w:val="002060"/>
                <w:sz w:val="18"/>
                <w:szCs w:val="18"/>
              </w:rPr>
              <w:tab/>
              <w:t>Pelanggaran terhadap ketentuan sebagaimana dimaksud dalam Peraturan OJK ini selain pelanggaran atas keterlambatan penyampaian laporan, dikenakan sanksi administratif berupa:</w:t>
            </w:r>
          </w:p>
          <w:p w14:paraId="24FE0863" w14:textId="77777777" w:rsidR="00D939D1" w:rsidRPr="00435013" w:rsidRDefault="00D939D1" w:rsidP="0005793F">
            <w:pPr>
              <w:ind w:left="601" w:hanging="318"/>
              <w:jc w:val="both"/>
              <w:rPr>
                <w:strike/>
                <w:color w:val="002060"/>
                <w:sz w:val="18"/>
                <w:szCs w:val="18"/>
              </w:rPr>
            </w:pPr>
            <w:r w:rsidRPr="00435013">
              <w:rPr>
                <w:strike/>
                <w:color w:val="002060"/>
                <w:sz w:val="18"/>
                <w:szCs w:val="18"/>
              </w:rPr>
              <w:t>a.</w:t>
            </w:r>
            <w:r w:rsidRPr="00435013">
              <w:rPr>
                <w:strike/>
                <w:color w:val="002060"/>
                <w:sz w:val="18"/>
                <w:szCs w:val="18"/>
              </w:rPr>
              <w:tab/>
              <w:t>peringatan atau teguran tertulis;</w:t>
            </w:r>
          </w:p>
          <w:p w14:paraId="4094867F" w14:textId="77777777" w:rsidR="00D939D1" w:rsidRPr="00435013" w:rsidRDefault="00D939D1" w:rsidP="0005793F">
            <w:pPr>
              <w:ind w:left="601" w:hanging="318"/>
              <w:jc w:val="both"/>
              <w:rPr>
                <w:strike/>
                <w:color w:val="002060"/>
                <w:sz w:val="18"/>
                <w:szCs w:val="18"/>
              </w:rPr>
            </w:pPr>
            <w:r w:rsidRPr="00435013">
              <w:rPr>
                <w:strike/>
                <w:color w:val="002060"/>
                <w:sz w:val="18"/>
                <w:szCs w:val="18"/>
              </w:rPr>
              <w:t>b. denda dalam bentuk kewajiban membayar sejumlah uang;</w:t>
            </w:r>
          </w:p>
          <w:p w14:paraId="1CF88962" w14:textId="77777777" w:rsidR="00D939D1" w:rsidRPr="00435013" w:rsidRDefault="00D939D1" w:rsidP="0005793F">
            <w:pPr>
              <w:ind w:left="601" w:hanging="318"/>
              <w:jc w:val="both"/>
              <w:rPr>
                <w:strike/>
                <w:color w:val="002060"/>
                <w:sz w:val="18"/>
                <w:szCs w:val="18"/>
              </w:rPr>
            </w:pPr>
            <w:r w:rsidRPr="00435013">
              <w:rPr>
                <w:strike/>
                <w:color w:val="002060"/>
                <w:sz w:val="18"/>
                <w:szCs w:val="18"/>
              </w:rPr>
              <w:t xml:space="preserve">c. </w:t>
            </w:r>
            <w:r w:rsidRPr="00435013">
              <w:rPr>
                <w:strike/>
                <w:color w:val="002060"/>
                <w:sz w:val="18"/>
                <w:szCs w:val="18"/>
              </w:rPr>
              <w:tab/>
              <w:t>penurunan dalam penilaian tingkat kesehatan;</w:t>
            </w:r>
          </w:p>
          <w:p w14:paraId="05BB46E0" w14:textId="77777777" w:rsidR="00D939D1" w:rsidRPr="00435013" w:rsidRDefault="00D939D1" w:rsidP="0005793F">
            <w:pPr>
              <w:ind w:left="601" w:hanging="318"/>
              <w:jc w:val="both"/>
              <w:rPr>
                <w:strike/>
                <w:color w:val="002060"/>
                <w:sz w:val="18"/>
                <w:szCs w:val="18"/>
              </w:rPr>
            </w:pPr>
            <w:r w:rsidRPr="00435013">
              <w:rPr>
                <w:strike/>
                <w:color w:val="002060"/>
                <w:sz w:val="18"/>
                <w:szCs w:val="18"/>
              </w:rPr>
              <w:t xml:space="preserve">d. </w:t>
            </w:r>
            <w:r w:rsidRPr="00435013">
              <w:rPr>
                <w:strike/>
                <w:color w:val="002060"/>
                <w:sz w:val="18"/>
                <w:szCs w:val="18"/>
              </w:rPr>
              <w:tab/>
              <w:t>pembatasan kegiatan usaha tertentu;</w:t>
            </w:r>
          </w:p>
          <w:p w14:paraId="7C9AC3C8" w14:textId="77777777" w:rsidR="00D939D1" w:rsidRPr="00435013" w:rsidRDefault="00D939D1" w:rsidP="0005793F">
            <w:pPr>
              <w:ind w:left="601" w:hanging="318"/>
              <w:jc w:val="both"/>
              <w:rPr>
                <w:strike/>
                <w:color w:val="002060"/>
                <w:sz w:val="18"/>
                <w:szCs w:val="18"/>
              </w:rPr>
            </w:pPr>
            <w:r w:rsidRPr="00435013">
              <w:rPr>
                <w:strike/>
                <w:color w:val="002060"/>
                <w:sz w:val="18"/>
                <w:szCs w:val="18"/>
              </w:rPr>
              <w:t xml:space="preserve">e. </w:t>
            </w:r>
            <w:r w:rsidRPr="00435013">
              <w:rPr>
                <w:strike/>
                <w:color w:val="002060"/>
                <w:sz w:val="18"/>
                <w:szCs w:val="18"/>
              </w:rPr>
              <w:tab/>
              <w:t>pembekuan kegiatan usaha tertentu;</w:t>
            </w:r>
          </w:p>
          <w:p w14:paraId="5855C9A3" w14:textId="77777777" w:rsidR="00D939D1" w:rsidRPr="00435013" w:rsidRDefault="00D939D1" w:rsidP="0005793F">
            <w:pPr>
              <w:ind w:left="601" w:hanging="318"/>
              <w:jc w:val="both"/>
              <w:rPr>
                <w:strike/>
                <w:color w:val="002060"/>
                <w:sz w:val="18"/>
                <w:szCs w:val="18"/>
              </w:rPr>
            </w:pPr>
            <w:r w:rsidRPr="00435013">
              <w:rPr>
                <w:strike/>
                <w:color w:val="002060"/>
                <w:sz w:val="18"/>
                <w:szCs w:val="18"/>
              </w:rPr>
              <w:t xml:space="preserve">f. </w:t>
            </w:r>
            <w:r w:rsidRPr="00435013">
              <w:rPr>
                <w:strike/>
                <w:color w:val="002060"/>
                <w:sz w:val="18"/>
                <w:szCs w:val="18"/>
              </w:rPr>
              <w:tab/>
              <w:t>pemberhentian pengurus Bank dan selanjutnya menunjuk dan mengangkat pengganti sementara sampai rapat umum pemegang saham atau rapat anggota koperasi mengangkat pengganti yang tetap dengan persetujuan OJK; dan/atau</w:t>
            </w:r>
          </w:p>
          <w:p w14:paraId="6E256753" w14:textId="77777777" w:rsidR="00D939D1" w:rsidRPr="00435013" w:rsidRDefault="00D939D1" w:rsidP="0005793F">
            <w:pPr>
              <w:ind w:left="601" w:hanging="318"/>
              <w:jc w:val="both"/>
              <w:rPr>
                <w:strike/>
                <w:color w:val="002060"/>
                <w:sz w:val="18"/>
                <w:szCs w:val="18"/>
              </w:rPr>
            </w:pPr>
            <w:r w:rsidRPr="00435013">
              <w:rPr>
                <w:strike/>
                <w:color w:val="002060"/>
                <w:sz w:val="18"/>
                <w:szCs w:val="18"/>
              </w:rPr>
              <w:t xml:space="preserve">g. </w:t>
            </w:r>
            <w:r w:rsidRPr="00435013">
              <w:rPr>
                <w:strike/>
                <w:color w:val="002060"/>
                <w:sz w:val="18"/>
                <w:szCs w:val="18"/>
              </w:rPr>
              <w:tab/>
              <w:t>pencantuman anggota Direksi dan anggota Dewan Komisaris, pegawai PJK, pemegang saham dalam daftar orang tercela di sektor jasa keuangan.</w:t>
            </w:r>
          </w:p>
          <w:p w14:paraId="2BF9D7AF" w14:textId="77777777" w:rsidR="00D939D1" w:rsidRPr="00435013" w:rsidRDefault="00D939D1" w:rsidP="0005793F">
            <w:pPr>
              <w:ind w:left="317" w:hanging="318"/>
              <w:jc w:val="both"/>
              <w:rPr>
                <w:strike/>
                <w:color w:val="002060"/>
                <w:sz w:val="18"/>
                <w:szCs w:val="18"/>
              </w:rPr>
            </w:pPr>
            <w:r w:rsidRPr="00435013">
              <w:rPr>
                <w:strike/>
                <w:color w:val="002060"/>
                <w:sz w:val="18"/>
                <w:szCs w:val="18"/>
              </w:rPr>
              <w:t xml:space="preserve">(2) </w:t>
            </w:r>
            <w:r w:rsidRPr="00435013">
              <w:rPr>
                <w:strike/>
                <w:color w:val="002060"/>
                <w:sz w:val="18"/>
                <w:szCs w:val="18"/>
              </w:rPr>
              <w:tab/>
              <w:t>Sanksi sebagaimana dimaksud pada ayat (1) huruf b, huruf c, huruf d, huruf e, huruf f, atau huruf g dapat dikenakan dengan atau tanpa didahului pengenaan sanksi peringatan tertulis sebagaimana dimaksud pada ayat (1) huruf a.</w:t>
            </w:r>
          </w:p>
          <w:p w14:paraId="2AD42A38" w14:textId="77777777" w:rsidR="00D939D1" w:rsidRPr="00435013" w:rsidRDefault="00D939D1" w:rsidP="0005793F">
            <w:pPr>
              <w:ind w:left="317" w:hanging="318"/>
              <w:jc w:val="both"/>
              <w:rPr>
                <w:strike/>
                <w:color w:val="002060"/>
                <w:sz w:val="18"/>
                <w:szCs w:val="18"/>
              </w:rPr>
            </w:pPr>
            <w:r w:rsidRPr="00435013">
              <w:rPr>
                <w:strike/>
                <w:color w:val="002060"/>
                <w:sz w:val="18"/>
                <w:szCs w:val="18"/>
              </w:rPr>
              <w:t>(3) Sanksi denda sebagaimana dimaksud pada ayat (1) huruf b dapat dikenakan secara tersendiri atau bersama-sama dengan pengenaan sanksi sebagaimana dimaksud pada ayat (1) huruf c, huruf d, huruf e, huruf f, atau huruf g.</w:t>
            </w:r>
          </w:p>
          <w:p w14:paraId="2864716C" w14:textId="77777777" w:rsidR="00D939D1" w:rsidRPr="00435013" w:rsidRDefault="00D939D1" w:rsidP="0005793F">
            <w:pPr>
              <w:ind w:left="317" w:hanging="318"/>
              <w:jc w:val="both"/>
              <w:rPr>
                <w:strike/>
                <w:color w:val="002060"/>
                <w:sz w:val="18"/>
                <w:szCs w:val="18"/>
                <w:lang w:val="en-US"/>
              </w:rPr>
            </w:pPr>
            <w:r w:rsidRPr="00435013">
              <w:rPr>
                <w:strike/>
                <w:color w:val="002060"/>
                <w:sz w:val="18"/>
                <w:szCs w:val="18"/>
              </w:rPr>
              <w:t>(4) OJK dapat mengumumkan pengenaan sanksi administratif sebagaimana dimaksud pada ayat (1) kepada publik/masyarakat</w:t>
            </w:r>
          </w:p>
        </w:tc>
        <w:tc>
          <w:tcPr>
            <w:tcW w:w="3548" w:type="dxa"/>
            <w:shd w:val="clear" w:color="auto" w:fill="FFFFFF" w:themeFill="background1"/>
          </w:tcPr>
          <w:p w14:paraId="30601639" w14:textId="77777777" w:rsidR="00D939D1" w:rsidRPr="00125A9D" w:rsidRDefault="00D939D1" w:rsidP="0005793F">
            <w:pPr>
              <w:jc w:val="both"/>
              <w:rPr>
                <w:sz w:val="18"/>
                <w:szCs w:val="18"/>
                <w:lang w:val="en-US"/>
              </w:rPr>
            </w:pPr>
          </w:p>
        </w:tc>
        <w:tc>
          <w:tcPr>
            <w:tcW w:w="3540" w:type="dxa"/>
            <w:shd w:val="clear" w:color="auto" w:fill="FFFFFF" w:themeFill="background1"/>
          </w:tcPr>
          <w:p w14:paraId="71416850" w14:textId="77777777" w:rsidR="00D939D1" w:rsidRPr="00125A9D" w:rsidRDefault="00D939D1" w:rsidP="0005793F">
            <w:pPr>
              <w:jc w:val="both"/>
              <w:rPr>
                <w:sz w:val="18"/>
                <w:szCs w:val="18"/>
                <w:lang w:val="en-US"/>
              </w:rPr>
            </w:pPr>
          </w:p>
        </w:tc>
        <w:tc>
          <w:tcPr>
            <w:tcW w:w="3544" w:type="dxa"/>
            <w:shd w:val="clear" w:color="auto" w:fill="FFFFFF" w:themeFill="background1"/>
          </w:tcPr>
          <w:p w14:paraId="754BBC92" w14:textId="77777777" w:rsidR="00D939D1" w:rsidRPr="00125A9D" w:rsidRDefault="00D939D1" w:rsidP="0005793F">
            <w:pPr>
              <w:jc w:val="both"/>
              <w:rPr>
                <w:sz w:val="18"/>
                <w:szCs w:val="18"/>
                <w:lang w:val="en-US"/>
              </w:rPr>
            </w:pPr>
          </w:p>
        </w:tc>
        <w:tc>
          <w:tcPr>
            <w:tcW w:w="3544" w:type="dxa"/>
            <w:shd w:val="clear" w:color="auto" w:fill="FFFFFF" w:themeFill="background1"/>
          </w:tcPr>
          <w:p w14:paraId="758E2273" w14:textId="77777777" w:rsidR="00D939D1" w:rsidRPr="00125A9D" w:rsidRDefault="00D939D1" w:rsidP="0005793F">
            <w:pPr>
              <w:jc w:val="both"/>
              <w:rPr>
                <w:sz w:val="18"/>
                <w:szCs w:val="18"/>
                <w:lang w:val="en-US"/>
              </w:rPr>
            </w:pPr>
          </w:p>
        </w:tc>
      </w:tr>
      <w:tr w:rsidR="00D939D1" w14:paraId="64802D84" w14:textId="77777777" w:rsidTr="0005793F">
        <w:tc>
          <w:tcPr>
            <w:tcW w:w="3544" w:type="dxa"/>
            <w:shd w:val="clear" w:color="auto" w:fill="D0CECE" w:themeFill="background2" w:themeFillShade="E6"/>
          </w:tcPr>
          <w:p w14:paraId="0986283F" w14:textId="77777777" w:rsidR="00D939D1" w:rsidRPr="006A1DB1" w:rsidRDefault="00D939D1" w:rsidP="0005793F">
            <w:pPr>
              <w:ind w:left="318" w:hanging="318"/>
              <w:jc w:val="both"/>
              <w:rPr>
                <w:sz w:val="18"/>
                <w:szCs w:val="18"/>
                <w:lang w:val="en-US"/>
              </w:rPr>
            </w:pPr>
          </w:p>
        </w:tc>
        <w:tc>
          <w:tcPr>
            <w:tcW w:w="3548" w:type="dxa"/>
            <w:shd w:val="clear" w:color="auto" w:fill="D0CECE" w:themeFill="background2" w:themeFillShade="E6"/>
          </w:tcPr>
          <w:p w14:paraId="7AC2BA5F"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1B74C547"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69C0E485"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280BB735" w14:textId="77777777" w:rsidR="00D939D1" w:rsidRPr="00125A9D" w:rsidRDefault="00D939D1" w:rsidP="0005793F">
            <w:pPr>
              <w:jc w:val="both"/>
              <w:rPr>
                <w:sz w:val="18"/>
                <w:szCs w:val="18"/>
                <w:lang w:val="en-US"/>
              </w:rPr>
            </w:pPr>
          </w:p>
        </w:tc>
      </w:tr>
      <w:tr w:rsidR="00D939D1" w14:paraId="14E0BFEA" w14:textId="77777777" w:rsidTr="0005793F">
        <w:tc>
          <w:tcPr>
            <w:tcW w:w="7092" w:type="dxa"/>
            <w:gridSpan w:val="2"/>
            <w:shd w:val="clear" w:color="auto" w:fill="FFFFFF" w:themeFill="background1"/>
          </w:tcPr>
          <w:p w14:paraId="245F02D0" w14:textId="77777777" w:rsidR="00D939D1" w:rsidRPr="00B83A1A" w:rsidRDefault="00D939D1" w:rsidP="0005793F">
            <w:pPr>
              <w:jc w:val="center"/>
              <w:rPr>
                <w:b/>
                <w:sz w:val="18"/>
                <w:szCs w:val="18"/>
                <w:lang w:val="en-US"/>
              </w:rPr>
            </w:pPr>
            <w:r w:rsidRPr="00B83A1A">
              <w:rPr>
                <w:b/>
                <w:sz w:val="18"/>
                <w:szCs w:val="18"/>
                <w:lang w:val="en-US"/>
              </w:rPr>
              <w:t>BAB X</w:t>
            </w:r>
          </w:p>
        </w:tc>
        <w:tc>
          <w:tcPr>
            <w:tcW w:w="3540" w:type="dxa"/>
            <w:shd w:val="clear" w:color="auto" w:fill="FFFFFF" w:themeFill="background1"/>
          </w:tcPr>
          <w:p w14:paraId="6BFBA194" w14:textId="77777777" w:rsidR="00D939D1" w:rsidRPr="00125A9D" w:rsidRDefault="00D939D1" w:rsidP="0005793F">
            <w:pPr>
              <w:jc w:val="both"/>
              <w:rPr>
                <w:sz w:val="18"/>
                <w:szCs w:val="18"/>
                <w:lang w:val="en-US"/>
              </w:rPr>
            </w:pPr>
          </w:p>
        </w:tc>
        <w:tc>
          <w:tcPr>
            <w:tcW w:w="3544" w:type="dxa"/>
            <w:shd w:val="clear" w:color="auto" w:fill="FFFFFF" w:themeFill="background1"/>
          </w:tcPr>
          <w:p w14:paraId="2F729790" w14:textId="77777777" w:rsidR="00D939D1" w:rsidRPr="00125A9D" w:rsidRDefault="00D939D1" w:rsidP="0005793F">
            <w:pPr>
              <w:jc w:val="both"/>
              <w:rPr>
                <w:sz w:val="18"/>
                <w:szCs w:val="18"/>
                <w:lang w:val="en-US"/>
              </w:rPr>
            </w:pPr>
          </w:p>
        </w:tc>
        <w:tc>
          <w:tcPr>
            <w:tcW w:w="3544" w:type="dxa"/>
            <w:shd w:val="clear" w:color="auto" w:fill="FFFFFF" w:themeFill="background1"/>
          </w:tcPr>
          <w:p w14:paraId="5A2D3F42" w14:textId="77777777" w:rsidR="00D939D1" w:rsidRPr="00125A9D" w:rsidRDefault="00D939D1" w:rsidP="0005793F">
            <w:pPr>
              <w:jc w:val="both"/>
              <w:rPr>
                <w:sz w:val="18"/>
                <w:szCs w:val="18"/>
                <w:lang w:val="en-US"/>
              </w:rPr>
            </w:pPr>
          </w:p>
        </w:tc>
      </w:tr>
      <w:tr w:rsidR="00D939D1" w14:paraId="643EC8D0" w14:textId="77777777" w:rsidTr="0005793F">
        <w:tc>
          <w:tcPr>
            <w:tcW w:w="7092" w:type="dxa"/>
            <w:gridSpan w:val="2"/>
            <w:shd w:val="clear" w:color="auto" w:fill="FFFFFF" w:themeFill="background1"/>
          </w:tcPr>
          <w:p w14:paraId="0D2F2DEE" w14:textId="77777777" w:rsidR="00D939D1" w:rsidRPr="00B83A1A" w:rsidRDefault="00D939D1" w:rsidP="0005793F">
            <w:pPr>
              <w:jc w:val="center"/>
              <w:rPr>
                <w:b/>
                <w:sz w:val="18"/>
                <w:szCs w:val="18"/>
                <w:lang w:val="en-US"/>
              </w:rPr>
            </w:pPr>
            <w:r w:rsidRPr="00B83A1A">
              <w:rPr>
                <w:b/>
                <w:sz w:val="18"/>
                <w:szCs w:val="18"/>
                <w:lang w:val="en-US"/>
              </w:rPr>
              <w:t>KETENTUAN LAIN-LAIN</w:t>
            </w:r>
          </w:p>
        </w:tc>
        <w:tc>
          <w:tcPr>
            <w:tcW w:w="3540" w:type="dxa"/>
            <w:shd w:val="clear" w:color="auto" w:fill="FFFFFF" w:themeFill="background1"/>
          </w:tcPr>
          <w:p w14:paraId="6601C698" w14:textId="77777777" w:rsidR="00D939D1" w:rsidRPr="00125A9D" w:rsidRDefault="00D939D1" w:rsidP="0005793F">
            <w:pPr>
              <w:jc w:val="both"/>
              <w:rPr>
                <w:sz w:val="18"/>
                <w:szCs w:val="18"/>
                <w:lang w:val="en-US"/>
              </w:rPr>
            </w:pPr>
          </w:p>
        </w:tc>
        <w:tc>
          <w:tcPr>
            <w:tcW w:w="3544" w:type="dxa"/>
            <w:shd w:val="clear" w:color="auto" w:fill="FFFFFF" w:themeFill="background1"/>
          </w:tcPr>
          <w:p w14:paraId="6D2CABD4" w14:textId="77777777" w:rsidR="00D939D1" w:rsidRPr="00125A9D" w:rsidRDefault="00D939D1" w:rsidP="0005793F">
            <w:pPr>
              <w:jc w:val="both"/>
              <w:rPr>
                <w:sz w:val="18"/>
                <w:szCs w:val="18"/>
                <w:lang w:val="en-US"/>
              </w:rPr>
            </w:pPr>
          </w:p>
        </w:tc>
        <w:tc>
          <w:tcPr>
            <w:tcW w:w="3544" w:type="dxa"/>
            <w:shd w:val="clear" w:color="auto" w:fill="FFFFFF" w:themeFill="background1"/>
          </w:tcPr>
          <w:p w14:paraId="65C8D275" w14:textId="77777777" w:rsidR="00D939D1" w:rsidRPr="00125A9D" w:rsidRDefault="00D939D1" w:rsidP="0005793F">
            <w:pPr>
              <w:jc w:val="both"/>
              <w:rPr>
                <w:sz w:val="18"/>
                <w:szCs w:val="18"/>
                <w:lang w:val="en-US"/>
              </w:rPr>
            </w:pPr>
          </w:p>
        </w:tc>
      </w:tr>
      <w:tr w:rsidR="00D939D1" w14:paraId="3E7E97AF" w14:textId="77777777" w:rsidTr="0005793F">
        <w:tc>
          <w:tcPr>
            <w:tcW w:w="3544" w:type="dxa"/>
            <w:shd w:val="clear" w:color="auto" w:fill="FFFFFF" w:themeFill="background1"/>
          </w:tcPr>
          <w:p w14:paraId="57AACC7F" w14:textId="77777777" w:rsidR="00D939D1" w:rsidRPr="00B83A1A" w:rsidRDefault="00D939D1" w:rsidP="0005793F">
            <w:pPr>
              <w:ind w:left="318" w:hanging="318"/>
              <w:jc w:val="center"/>
              <w:rPr>
                <w:b/>
                <w:color w:val="FF0000"/>
                <w:sz w:val="18"/>
                <w:szCs w:val="18"/>
                <w:lang w:val="en-US"/>
              </w:rPr>
            </w:pPr>
            <w:r w:rsidRPr="00B83A1A">
              <w:rPr>
                <w:b/>
                <w:color w:val="FF0000"/>
                <w:sz w:val="18"/>
                <w:szCs w:val="18"/>
                <w:lang w:val="en-US"/>
              </w:rPr>
              <w:t>Pasal 70</w:t>
            </w:r>
          </w:p>
        </w:tc>
        <w:tc>
          <w:tcPr>
            <w:tcW w:w="3548" w:type="dxa"/>
            <w:shd w:val="clear" w:color="auto" w:fill="FFFFFF" w:themeFill="background1"/>
          </w:tcPr>
          <w:p w14:paraId="4E74046B" w14:textId="77777777" w:rsidR="00D939D1" w:rsidRPr="00B83A1A" w:rsidRDefault="00D939D1" w:rsidP="0005793F">
            <w:pPr>
              <w:jc w:val="both"/>
              <w:rPr>
                <w:b/>
                <w:sz w:val="18"/>
                <w:szCs w:val="18"/>
                <w:lang w:val="en-US"/>
              </w:rPr>
            </w:pPr>
            <w:r w:rsidRPr="00B83A1A">
              <w:rPr>
                <w:b/>
                <w:color w:val="FF0000"/>
                <w:sz w:val="18"/>
                <w:szCs w:val="18"/>
                <w:lang w:val="en-US"/>
              </w:rPr>
              <w:t>Pasal 70</w:t>
            </w:r>
          </w:p>
        </w:tc>
        <w:tc>
          <w:tcPr>
            <w:tcW w:w="3540" w:type="dxa"/>
            <w:shd w:val="clear" w:color="auto" w:fill="FFFFFF" w:themeFill="background1"/>
          </w:tcPr>
          <w:p w14:paraId="53DA665F" w14:textId="77777777" w:rsidR="00D939D1" w:rsidRPr="00125A9D" w:rsidRDefault="00D939D1" w:rsidP="0005793F">
            <w:pPr>
              <w:jc w:val="both"/>
              <w:rPr>
                <w:sz w:val="18"/>
                <w:szCs w:val="18"/>
                <w:lang w:val="en-US"/>
              </w:rPr>
            </w:pPr>
          </w:p>
        </w:tc>
        <w:tc>
          <w:tcPr>
            <w:tcW w:w="3544" w:type="dxa"/>
            <w:shd w:val="clear" w:color="auto" w:fill="FFFFFF" w:themeFill="background1"/>
          </w:tcPr>
          <w:p w14:paraId="7C961AC2" w14:textId="77777777" w:rsidR="00D939D1" w:rsidRPr="00125A9D" w:rsidRDefault="00D939D1" w:rsidP="0005793F">
            <w:pPr>
              <w:jc w:val="both"/>
              <w:rPr>
                <w:sz w:val="18"/>
                <w:szCs w:val="18"/>
                <w:lang w:val="en-US"/>
              </w:rPr>
            </w:pPr>
          </w:p>
        </w:tc>
        <w:tc>
          <w:tcPr>
            <w:tcW w:w="3544" w:type="dxa"/>
            <w:shd w:val="clear" w:color="auto" w:fill="FFFFFF" w:themeFill="background1"/>
          </w:tcPr>
          <w:p w14:paraId="258D72EC" w14:textId="77777777" w:rsidR="00D939D1" w:rsidRPr="00125A9D" w:rsidRDefault="00D939D1" w:rsidP="0005793F">
            <w:pPr>
              <w:jc w:val="both"/>
              <w:rPr>
                <w:sz w:val="18"/>
                <w:szCs w:val="18"/>
                <w:lang w:val="en-US"/>
              </w:rPr>
            </w:pPr>
          </w:p>
        </w:tc>
      </w:tr>
      <w:tr w:rsidR="00D939D1" w14:paraId="48242B5D" w14:textId="77777777" w:rsidTr="0005793F">
        <w:tc>
          <w:tcPr>
            <w:tcW w:w="3544" w:type="dxa"/>
            <w:shd w:val="clear" w:color="auto" w:fill="FFFFFF" w:themeFill="background1"/>
          </w:tcPr>
          <w:p w14:paraId="198DE726"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lastRenderedPageBreak/>
              <w:t xml:space="preserve">(1) </w:t>
            </w:r>
            <w:r w:rsidRPr="00925268">
              <w:rPr>
                <w:color w:val="FF0000"/>
                <w:sz w:val="18"/>
                <w:szCs w:val="18"/>
                <w:lang w:val="en-US"/>
              </w:rPr>
              <w:tab/>
              <w:t>OJK melakukan pengawasan dan pemantauan berbasis risiko serta memastikan kepatuhan penerapan program APU PPT dan PPPSPM oleh LJK.</w:t>
            </w:r>
          </w:p>
        </w:tc>
        <w:tc>
          <w:tcPr>
            <w:tcW w:w="3548" w:type="dxa"/>
            <w:shd w:val="clear" w:color="auto" w:fill="FFFFFF" w:themeFill="background1"/>
          </w:tcPr>
          <w:p w14:paraId="73E956B9" w14:textId="77777777" w:rsidR="00D939D1" w:rsidRPr="00125A9D" w:rsidRDefault="00D939D1" w:rsidP="0005793F">
            <w:pPr>
              <w:jc w:val="both"/>
              <w:rPr>
                <w:sz w:val="18"/>
                <w:szCs w:val="18"/>
                <w:lang w:val="en-US"/>
              </w:rPr>
            </w:pPr>
            <w:r w:rsidRPr="00B83A1A">
              <w:rPr>
                <w:color w:val="FF0000"/>
                <w:sz w:val="18"/>
                <w:szCs w:val="18"/>
                <w:lang w:val="en-US"/>
              </w:rPr>
              <w:t>Cukup jelas.</w:t>
            </w:r>
          </w:p>
        </w:tc>
        <w:tc>
          <w:tcPr>
            <w:tcW w:w="3540" w:type="dxa"/>
            <w:shd w:val="clear" w:color="auto" w:fill="FFFFFF" w:themeFill="background1"/>
          </w:tcPr>
          <w:p w14:paraId="59B0E0B4" w14:textId="77777777" w:rsidR="00D939D1" w:rsidRPr="00125A9D" w:rsidRDefault="00D939D1" w:rsidP="0005793F">
            <w:pPr>
              <w:jc w:val="both"/>
              <w:rPr>
                <w:sz w:val="18"/>
                <w:szCs w:val="18"/>
                <w:lang w:val="en-US"/>
              </w:rPr>
            </w:pPr>
          </w:p>
        </w:tc>
        <w:tc>
          <w:tcPr>
            <w:tcW w:w="3544" w:type="dxa"/>
            <w:shd w:val="clear" w:color="auto" w:fill="FFFFFF" w:themeFill="background1"/>
          </w:tcPr>
          <w:p w14:paraId="71A95000" w14:textId="77777777" w:rsidR="00D939D1" w:rsidRPr="00125A9D" w:rsidRDefault="00D939D1" w:rsidP="0005793F">
            <w:pPr>
              <w:jc w:val="both"/>
              <w:rPr>
                <w:sz w:val="18"/>
                <w:szCs w:val="18"/>
                <w:lang w:val="en-US"/>
              </w:rPr>
            </w:pPr>
          </w:p>
        </w:tc>
        <w:tc>
          <w:tcPr>
            <w:tcW w:w="3544" w:type="dxa"/>
            <w:shd w:val="clear" w:color="auto" w:fill="FFFFFF" w:themeFill="background1"/>
          </w:tcPr>
          <w:p w14:paraId="076EFE73" w14:textId="77777777" w:rsidR="00D939D1" w:rsidRPr="00125A9D" w:rsidRDefault="00D939D1" w:rsidP="0005793F">
            <w:pPr>
              <w:jc w:val="both"/>
              <w:rPr>
                <w:sz w:val="18"/>
                <w:szCs w:val="18"/>
                <w:lang w:val="en-US"/>
              </w:rPr>
            </w:pPr>
          </w:p>
        </w:tc>
      </w:tr>
      <w:tr w:rsidR="00D939D1" w14:paraId="22B2F735" w14:textId="77777777" w:rsidTr="0005793F">
        <w:tc>
          <w:tcPr>
            <w:tcW w:w="3544" w:type="dxa"/>
            <w:shd w:val="clear" w:color="auto" w:fill="FFFFFF" w:themeFill="background1"/>
          </w:tcPr>
          <w:p w14:paraId="2EA0615C"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 xml:space="preserve">(2) </w:t>
            </w:r>
            <w:r w:rsidRPr="00925268">
              <w:rPr>
                <w:color w:val="FF0000"/>
                <w:sz w:val="18"/>
                <w:szCs w:val="18"/>
                <w:lang w:val="en-US"/>
              </w:rPr>
              <w:tab/>
              <w:t>Pengawasan OJK sebagaimana dimaksud pada ayat (1) dilakukan secara langsung dan tidak langsung.</w:t>
            </w:r>
          </w:p>
        </w:tc>
        <w:tc>
          <w:tcPr>
            <w:tcW w:w="3548" w:type="dxa"/>
            <w:shd w:val="clear" w:color="auto" w:fill="FFFFFF" w:themeFill="background1"/>
          </w:tcPr>
          <w:p w14:paraId="59C3C057" w14:textId="77777777" w:rsidR="00D939D1" w:rsidRPr="00125A9D" w:rsidRDefault="00D939D1" w:rsidP="0005793F">
            <w:pPr>
              <w:jc w:val="both"/>
              <w:rPr>
                <w:sz w:val="18"/>
                <w:szCs w:val="18"/>
                <w:lang w:val="en-US"/>
              </w:rPr>
            </w:pPr>
          </w:p>
        </w:tc>
        <w:tc>
          <w:tcPr>
            <w:tcW w:w="3540" w:type="dxa"/>
            <w:shd w:val="clear" w:color="auto" w:fill="FFFFFF" w:themeFill="background1"/>
          </w:tcPr>
          <w:p w14:paraId="45B6B31B" w14:textId="77777777" w:rsidR="00D939D1" w:rsidRPr="00125A9D" w:rsidRDefault="00D939D1" w:rsidP="0005793F">
            <w:pPr>
              <w:jc w:val="both"/>
              <w:rPr>
                <w:sz w:val="18"/>
                <w:szCs w:val="18"/>
                <w:lang w:val="en-US"/>
              </w:rPr>
            </w:pPr>
          </w:p>
        </w:tc>
        <w:tc>
          <w:tcPr>
            <w:tcW w:w="3544" w:type="dxa"/>
            <w:shd w:val="clear" w:color="auto" w:fill="FFFFFF" w:themeFill="background1"/>
          </w:tcPr>
          <w:p w14:paraId="0D01E30F" w14:textId="77777777" w:rsidR="00D939D1" w:rsidRPr="00125A9D" w:rsidRDefault="00D939D1" w:rsidP="0005793F">
            <w:pPr>
              <w:jc w:val="both"/>
              <w:rPr>
                <w:sz w:val="18"/>
                <w:szCs w:val="18"/>
                <w:lang w:val="en-US"/>
              </w:rPr>
            </w:pPr>
          </w:p>
        </w:tc>
        <w:tc>
          <w:tcPr>
            <w:tcW w:w="3544" w:type="dxa"/>
            <w:shd w:val="clear" w:color="auto" w:fill="FFFFFF" w:themeFill="background1"/>
          </w:tcPr>
          <w:p w14:paraId="1C707E88" w14:textId="77777777" w:rsidR="00D939D1" w:rsidRPr="00125A9D" w:rsidRDefault="00D939D1" w:rsidP="0005793F">
            <w:pPr>
              <w:jc w:val="both"/>
              <w:rPr>
                <w:sz w:val="18"/>
                <w:szCs w:val="18"/>
                <w:lang w:val="en-US"/>
              </w:rPr>
            </w:pPr>
          </w:p>
        </w:tc>
      </w:tr>
      <w:tr w:rsidR="00D939D1" w14:paraId="6D2FC2B3" w14:textId="77777777" w:rsidTr="0005793F">
        <w:tc>
          <w:tcPr>
            <w:tcW w:w="3544" w:type="dxa"/>
            <w:shd w:val="clear" w:color="auto" w:fill="FFFFFF" w:themeFill="background1"/>
          </w:tcPr>
          <w:p w14:paraId="46C270E3"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 xml:space="preserve">(3) </w:t>
            </w:r>
            <w:r w:rsidRPr="00925268">
              <w:rPr>
                <w:color w:val="FF0000"/>
                <w:sz w:val="18"/>
                <w:szCs w:val="18"/>
                <w:lang w:val="en-US"/>
              </w:rPr>
              <w:tab/>
              <w:t>OJK berwenang untuk meminta data dan/atau informasi apapun yang relevan dalam rangka melakukan pengawasan dan pemantauan kepatuhan penerapan program APU PPT dan PPPSPM oleh LJK.</w:t>
            </w:r>
          </w:p>
        </w:tc>
        <w:tc>
          <w:tcPr>
            <w:tcW w:w="3548" w:type="dxa"/>
            <w:shd w:val="clear" w:color="auto" w:fill="FFFFFF" w:themeFill="background1"/>
          </w:tcPr>
          <w:p w14:paraId="2C719CFE" w14:textId="77777777" w:rsidR="00D939D1" w:rsidRPr="00125A9D" w:rsidRDefault="00D939D1" w:rsidP="0005793F">
            <w:pPr>
              <w:jc w:val="both"/>
              <w:rPr>
                <w:sz w:val="18"/>
                <w:szCs w:val="18"/>
                <w:lang w:val="en-US"/>
              </w:rPr>
            </w:pPr>
          </w:p>
        </w:tc>
        <w:tc>
          <w:tcPr>
            <w:tcW w:w="3540" w:type="dxa"/>
            <w:shd w:val="clear" w:color="auto" w:fill="FFFFFF" w:themeFill="background1"/>
          </w:tcPr>
          <w:p w14:paraId="1DA07EAA" w14:textId="77777777" w:rsidR="00D939D1" w:rsidRPr="00125A9D" w:rsidRDefault="00D939D1" w:rsidP="0005793F">
            <w:pPr>
              <w:jc w:val="both"/>
              <w:rPr>
                <w:sz w:val="18"/>
                <w:szCs w:val="18"/>
                <w:lang w:val="en-US"/>
              </w:rPr>
            </w:pPr>
          </w:p>
        </w:tc>
        <w:tc>
          <w:tcPr>
            <w:tcW w:w="3544" w:type="dxa"/>
            <w:shd w:val="clear" w:color="auto" w:fill="FFFFFF" w:themeFill="background1"/>
          </w:tcPr>
          <w:p w14:paraId="3127F0B0" w14:textId="77777777" w:rsidR="00D939D1" w:rsidRPr="00125A9D" w:rsidRDefault="00D939D1" w:rsidP="0005793F">
            <w:pPr>
              <w:jc w:val="both"/>
              <w:rPr>
                <w:sz w:val="18"/>
                <w:szCs w:val="18"/>
                <w:lang w:val="en-US"/>
              </w:rPr>
            </w:pPr>
          </w:p>
        </w:tc>
        <w:tc>
          <w:tcPr>
            <w:tcW w:w="3544" w:type="dxa"/>
            <w:shd w:val="clear" w:color="auto" w:fill="FFFFFF" w:themeFill="background1"/>
          </w:tcPr>
          <w:p w14:paraId="64495ADD" w14:textId="77777777" w:rsidR="00D939D1" w:rsidRPr="00125A9D" w:rsidRDefault="00D939D1" w:rsidP="0005793F">
            <w:pPr>
              <w:jc w:val="both"/>
              <w:rPr>
                <w:sz w:val="18"/>
                <w:szCs w:val="18"/>
                <w:lang w:val="en-US"/>
              </w:rPr>
            </w:pPr>
          </w:p>
        </w:tc>
      </w:tr>
      <w:tr w:rsidR="00D939D1" w14:paraId="322C86C6" w14:textId="77777777" w:rsidTr="0005793F">
        <w:tc>
          <w:tcPr>
            <w:tcW w:w="3544" w:type="dxa"/>
            <w:shd w:val="clear" w:color="auto" w:fill="FFFFFF" w:themeFill="background1"/>
          </w:tcPr>
          <w:p w14:paraId="5C4D34E0" w14:textId="77777777" w:rsidR="00D939D1" w:rsidRPr="00925268" w:rsidRDefault="00D939D1" w:rsidP="0005793F">
            <w:pPr>
              <w:ind w:left="318" w:hanging="318"/>
              <w:jc w:val="both"/>
              <w:rPr>
                <w:color w:val="FF0000"/>
                <w:sz w:val="18"/>
                <w:szCs w:val="18"/>
                <w:lang w:val="en-US"/>
              </w:rPr>
            </w:pPr>
            <w:r>
              <w:rPr>
                <w:color w:val="FF0000"/>
                <w:sz w:val="18"/>
                <w:szCs w:val="18"/>
                <w:lang w:val="en-US"/>
              </w:rPr>
              <w:t>(4)</w:t>
            </w:r>
            <w:r>
              <w:rPr>
                <w:color w:val="FF0000"/>
                <w:sz w:val="18"/>
                <w:szCs w:val="18"/>
                <w:lang w:val="en-US"/>
              </w:rPr>
              <w:tab/>
            </w:r>
            <w:r w:rsidRPr="00D939D1">
              <w:rPr>
                <w:color w:val="FF0000"/>
                <w:sz w:val="18"/>
                <w:szCs w:val="18"/>
                <w:lang w:val="en-US"/>
              </w:rPr>
              <w:t>Selain kewenangan pada ayat (3), OJK pun berwenang untuk memerintahkan Bank melakukan pemblokiran rekening tertentu</w:t>
            </w:r>
          </w:p>
        </w:tc>
        <w:tc>
          <w:tcPr>
            <w:tcW w:w="3548" w:type="dxa"/>
            <w:shd w:val="clear" w:color="auto" w:fill="FFFFFF" w:themeFill="background1"/>
          </w:tcPr>
          <w:p w14:paraId="18F26C4A" w14:textId="77777777" w:rsidR="00D939D1" w:rsidRPr="00125A9D" w:rsidRDefault="00D939D1" w:rsidP="0005793F">
            <w:pPr>
              <w:jc w:val="both"/>
              <w:rPr>
                <w:sz w:val="18"/>
                <w:szCs w:val="18"/>
                <w:lang w:val="en-US"/>
              </w:rPr>
            </w:pPr>
          </w:p>
        </w:tc>
        <w:tc>
          <w:tcPr>
            <w:tcW w:w="3540" w:type="dxa"/>
            <w:shd w:val="clear" w:color="auto" w:fill="FFFFFF" w:themeFill="background1"/>
          </w:tcPr>
          <w:p w14:paraId="2731107A" w14:textId="77777777" w:rsidR="00D939D1" w:rsidRPr="00125A9D" w:rsidRDefault="00D939D1" w:rsidP="0005793F">
            <w:pPr>
              <w:jc w:val="both"/>
              <w:rPr>
                <w:sz w:val="18"/>
                <w:szCs w:val="18"/>
                <w:lang w:val="en-US"/>
              </w:rPr>
            </w:pPr>
          </w:p>
        </w:tc>
        <w:tc>
          <w:tcPr>
            <w:tcW w:w="3544" w:type="dxa"/>
            <w:shd w:val="clear" w:color="auto" w:fill="FFFFFF" w:themeFill="background1"/>
          </w:tcPr>
          <w:p w14:paraId="2051D7A3" w14:textId="77777777" w:rsidR="00D939D1" w:rsidRPr="00125A9D" w:rsidRDefault="00D939D1" w:rsidP="0005793F">
            <w:pPr>
              <w:jc w:val="both"/>
              <w:rPr>
                <w:sz w:val="18"/>
                <w:szCs w:val="18"/>
                <w:lang w:val="en-US"/>
              </w:rPr>
            </w:pPr>
          </w:p>
        </w:tc>
        <w:tc>
          <w:tcPr>
            <w:tcW w:w="3544" w:type="dxa"/>
            <w:shd w:val="clear" w:color="auto" w:fill="FFFFFF" w:themeFill="background1"/>
          </w:tcPr>
          <w:p w14:paraId="7ECA4E58" w14:textId="77777777" w:rsidR="00D939D1" w:rsidRPr="00125A9D" w:rsidRDefault="00D939D1" w:rsidP="0005793F">
            <w:pPr>
              <w:jc w:val="both"/>
              <w:rPr>
                <w:sz w:val="18"/>
                <w:szCs w:val="18"/>
                <w:lang w:val="en-US"/>
              </w:rPr>
            </w:pPr>
          </w:p>
        </w:tc>
      </w:tr>
      <w:tr w:rsidR="00D939D1" w14:paraId="2F233F63" w14:textId="77777777" w:rsidTr="0005793F">
        <w:tc>
          <w:tcPr>
            <w:tcW w:w="3544" w:type="dxa"/>
            <w:shd w:val="clear" w:color="auto" w:fill="D0CECE" w:themeFill="background2" w:themeFillShade="E6"/>
          </w:tcPr>
          <w:p w14:paraId="713B16B2" w14:textId="77777777" w:rsidR="00D939D1" w:rsidRPr="006A1DB1" w:rsidRDefault="00D939D1" w:rsidP="0005793F">
            <w:pPr>
              <w:ind w:left="318" w:hanging="318"/>
              <w:jc w:val="both"/>
              <w:rPr>
                <w:sz w:val="18"/>
                <w:szCs w:val="18"/>
                <w:lang w:val="en-US"/>
              </w:rPr>
            </w:pPr>
          </w:p>
        </w:tc>
        <w:tc>
          <w:tcPr>
            <w:tcW w:w="3548" w:type="dxa"/>
            <w:shd w:val="clear" w:color="auto" w:fill="D0CECE" w:themeFill="background2" w:themeFillShade="E6"/>
          </w:tcPr>
          <w:p w14:paraId="02E2906C"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48CB261F"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4825785"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07645526" w14:textId="77777777" w:rsidR="00D939D1" w:rsidRPr="00125A9D" w:rsidRDefault="00D939D1" w:rsidP="0005793F">
            <w:pPr>
              <w:jc w:val="both"/>
              <w:rPr>
                <w:sz w:val="18"/>
                <w:szCs w:val="18"/>
                <w:lang w:val="en-US"/>
              </w:rPr>
            </w:pPr>
          </w:p>
        </w:tc>
      </w:tr>
      <w:tr w:rsidR="00D939D1" w14:paraId="1A9EA746" w14:textId="77777777" w:rsidTr="0005793F">
        <w:tc>
          <w:tcPr>
            <w:tcW w:w="3544" w:type="dxa"/>
            <w:shd w:val="clear" w:color="auto" w:fill="FFFFFF" w:themeFill="background1"/>
          </w:tcPr>
          <w:p w14:paraId="764395B9" w14:textId="77777777" w:rsidR="00D939D1" w:rsidRPr="00B83A1A" w:rsidRDefault="00D939D1" w:rsidP="0005793F">
            <w:pPr>
              <w:ind w:left="318" w:hanging="318"/>
              <w:jc w:val="center"/>
              <w:rPr>
                <w:b/>
                <w:sz w:val="18"/>
                <w:szCs w:val="18"/>
                <w:lang w:val="en-US"/>
              </w:rPr>
            </w:pPr>
            <w:r w:rsidRPr="00B83A1A">
              <w:rPr>
                <w:b/>
                <w:sz w:val="18"/>
                <w:szCs w:val="18"/>
                <w:lang w:val="en-US"/>
              </w:rPr>
              <w:t>Pasal 71</w:t>
            </w:r>
          </w:p>
        </w:tc>
        <w:tc>
          <w:tcPr>
            <w:tcW w:w="3548" w:type="dxa"/>
            <w:shd w:val="clear" w:color="auto" w:fill="FFFFFF" w:themeFill="background1"/>
          </w:tcPr>
          <w:p w14:paraId="19D3D577" w14:textId="77777777" w:rsidR="00D939D1" w:rsidRPr="00B83A1A" w:rsidRDefault="00D939D1" w:rsidP="0005793F">
            <w:pPr>
              <w:jc w:val="both"/>
              <w:rPr>
                <w:b/>
                <w:sz w:val="18"/>
                <w:szCs w:val="18"/>
                <w:lang w:val="en-US"/>
              </w:rPr>
            </w:pPr>
            <w:r w:rsidRPr="00B83A1A">
              <w:rPr>
                <w:b/>
                <w:sz w:val="18"/>
                <w:szCs w:val="18"/>
                <w:lang w:val="en-US"/>
              </w:rPr>
              <w:t>Pasal 71</w:t>
            </w:r>
          </w:p>
        </w:tc>
        <w:tc>
          <w:tcPr>
            <w:tcW w:w="3540" w:type="dxa"/>
            <w:shd w:val="clear" w:color="auto" w:fill="FFFFFF" w:themeFill="background1"/>
          </w:tcPr>
          <w:p w14:paraId="6EB1086D" w14:textId="77777777" w:rsidR="00D939D1" w:rsidRPr="00125A9D" w:rsidRDefault="00D939D1" w:rsidP="0005793F">
            <w:pPr>
              <w:jc w:val="both"/>
              <w:rPr>
                <w:sz w:val="18"/>
                <w:szCs w:val="18"/>
                <w:lang w:val="en-US"/>
              </w:rPr>
            </w:pPr>
          </w:p>
        </w:tc>
        <w:tc>
          <w:tcPr>
            <w:tcW w:w="3544" w:type="dxa"/>
            <w:shd w:val="clear" w:color="auto" w:fill="FFFFFF" w:themeFill="background1"/>
          </w:tcPr>
          <w:p w14:paraId="189D2168" w14:textId="77777777" w:rsidR="00D939D1" w:rsidRPr="00125A9D" w:rsidRDefault="00D939D1" w:rsidP="0005793F">
            <w:pPr>
              <w:jc w:val="both"/>
              <w:rPr>
                <w:sz w:val="18"/>
                <w:szCs w:val="18"/>
                <w:lang w:val="en-US"/>
              </w:rPr>
            </w:pPr>
          </w:p>
        </w:tc>
        <w:tc>
          <w:tcPr>
            <w:tcW w:w="3544" w:type="dxa"/>
            <w:shd w:val="clear" w:color="auto" w:fill="FFFFFF" w:themeFill="background1"/>
          </w:tcPr>
          <w:p w14:paraId="5F174428" w14:textId="77777777" w:rsidR="00D939D1" w:rsidRPr="00125A9D" w:rsidRDefault="00D939D1" w:rsidP="0005793F">
            <w:pPr>
              <w:jc w:val="both"/>
              <w:rPr>
                <w:sz w:val="18"/>
                <w:szCs w:val="18"/>
                <w:lang w:val="en-US"/>
              </w:rPr>
            </w:pPr>
          </w:p>
        </w:tc>
      </w:tr>
      <w:tr w:rsidR="00D939D1" w14:paraId="7C4B555F" w14:textId="77777777" w:rsidTr="0005793F">
        <w:tc>
          <w:tcPr>
            <w:tcW w:w="3544" w:type="dxa"/>
            <w:shd w:val="clear" w:color="auto" w:fill="FFFFFF" w:themeFill="background1"/>
          </w:tcPr>
          <w:p w14:paraId="5383DBC1" w14:textId="77777777" w:rsidR="00D939D1" w:rsidRPr="006A1DB1" w:rsidRDefault="00D939D1" w:rsidP="0005793F">
            <w:pPr>
              <w:ind w:left="318" w:hanging="318"/>
              <w:jc w:val="both"/>
              <w:rPr>
                <w:sz w:val="18"/>
                <w:szCs w:val="18"/>
                <w:lang w:val="en-US"/>
              </w:rPr>
            </w:pPr>
            <w:r w:rsidRPr="003A0598">
              <w:rPr>
                <w:sz w:val="18"/>
                <w:szCs w:val="18"/>
                <w:lang w:val="en-US"/>
              </w:rPr>
              <w:t>(1)</w:t>
            </w:r>
            <w:r w:rsidRPr="003A0598">
              <w:rPr>
                <w:sz w:val="18"/>
                <w:szCs w:val="18"/>
                <w:lang w:val="en-US"/>
              </w:rPr>
              <w:tab/>
            </w:r>
            <w:r>
              <w:rPr>
                <w:strike/>
                <w:color w:val="002060"/>
                <w:sz w:val="18"/>
                <w:szCs w:val="18"/>
                <w:lang w:val="en-US"/>
              </w:rPr>
              <w:t>P</w:t>
            </w:r>
            <w:r>
              <w:rPr>
                <w:color w:val="FF0000"/>
                <w:sz w:val="18"/>
                <w:szCs w:val="18"/>
                <w:lang w:val="en-US"/>
              </w:rPr>
              <w:t>L</w:t>
            </w:r>
            <w:r>
              <w:rPr>
                <w:sz w:val="18"/>
                <w:szCs w:val="18"/>
                <w:lang w:val="en-US"/>
              </w:rPr>
              <w:t>JK</w:t>
            </w:r>
            <w:r w:rsidRPr="003A0598">
              <w:rPr>
                <w:sz w:val="18"/>
                <w:szCs w:val="18"/>
                <w:lang w:val="en-US"/>
              </w:rPr>
              <w:t xml:space="preserve"> wajib bekerja sama dengan aparat penegak hukum dan otoritas yang berwenang dalam rangka memberantas tindak pidana Pencucian Uang, </w:t>
            </w:r>
            <w:r>
              <w:rPr>
                <w:strike/>
                <w:color w:val="002060"/>
                <w:sz w:val="18"/>
                <w:szCs w:val="18"/>
                <w:lang w:val="en-US"/>
              </w:rPr>
              <w:t>dan/atau</w:t>
            </w:r>
            <w:r>
              <w:rPr>
                <w:color w:val="002060"/>
                <w:sz w:val="18"/>
                <w:szCs w:val="18"/>
                <w:lang w:val="en-US"/>
              </w:rPr>
              <w:t xml:space="preserve"> </w:t>
            </w:r>
            <w:r w:rsidRPr="003A0598">
              <w:rPr>
                <w:sz w:val="18"/>
                <w:szCs w:val="18"/>
                <w:lang w:val="en-US"/>
              </w:rPr>
              <w:t>tindak pidana Pendanaan Terorisme, dan</w:t>
            </w:r>
            <w:r w:rsidRPr="00925268">
              <w:rPr>
                <w:color w:val="FF0000"/>
                <w:sz w:val="18"/>
                <w:szCs w:val="18"/>
                <w:lang w:val="en-US"/>
              </w:rPr>
              <w:t>/atau pendanaan Proliferasi Senjata Pemusnah Massal</w:t>
            </w:r>
            <w:r>
              <w:rPr>
                <w:color w:val="FF0000"/>
                <w:sz w:val="18"/>
                <w:szCs w:val="18"/>
                <w:lang w:val="en-US"/>
              </w:rPr>
              <w:t>.</w:t>
            </w:r>
          </w:p>
        </w:tc>
        <w:tc>
          <w:tcPr>
            <w:tcW w:w="3548" w:type="dxa"/>
            <w:shd w:val="clear" w:color="auto" w:fill="FFFFFF" w:themeFill="background1"/>
          </w:tcPr>
          <w:p w14:paraId="04926537" w14:textId="77777777" w:rsidR="00D939D1" w:rsidRDefault="00D939D1" w:rsidP="0005793F">
            <w:pPr>
              <w:jc w:val="both"/>
              <w:rPr>
                <w:sz w:val="18"/>
                <w:szCs w:val="18"/>
                <w:lang w:val="en-US"/>
              </w:rPr>
            </w:pPr>
            <w:r>
              <w:rPr>
                <w:sz w:val="18"/>
                <w:szCs w:val="18"/>
                <w:lang w:val="en-US"/>
              </w:rPr>
              <w:t>Ayat (1)</w:t>
            </w:r>
          </w:p>
          <w:p w14:paraId="7F41AA3F" w14:textId="77777777" w:rsidR="00D939D1" w:rsidRPr="00125A9D" w:rsidRDefault="00D939D1" w:rsidP="0005793F">
            <w:pPr>
              <w:ind w:left="169"/>
              <w:jc w:val="both"/>
              <w:rPr>
                <w:sz w:val="18"/>
                <w:szCs w:val="18"/>
                <w:lang w:val="en-US"/>
              </w:rPr>
            </w:pPr>
            <w:r w:rsidRPr="00884069">
              <w:rPr>
                <w:sz w:val="18"/>
                <w:szCs w:val="18"/>
                <w:lang w:val="en-US"/>
              </w:rPr>
              <w:t>Termasuk dalam kerja sama dengan aparat penegak hukum yang dimaksudkan pada ayat ini adalah menyampaikan dokumen atau informasi kepada penegak hukum terkait dengan identitas Nasabah yang diduga melakukan tindak pidana yang merupakan tindak pidana asal (</w:t>
            </w:r>
            <w:r w:rsidRPr="00B83A1A">
              <w:rPr>
                <w:i/>
                <w:sz w:val="18"/>
                <w:szCs w:val="18"/>
                <w:lang w:val="en-US"/>
              </w:rPr>
              <w:t>predicate crime</w:t>
            </w:r>
            <w:r w:rsidRPr="00884069">
              <w:rPr>
                <w:sz w:val="18"/>
                <w:szCs w:val="18"/>
                <w:lang w:val="en-US"/>
              </w:rPr>
              <w:t>) dari tindak pidana Pencucian Uang sesuai dengan ketentuan perundangan-undangan.</w:t>
            </w:r>
          </w:p>
        </w:tc>
        <w:tc>
          <w:tcPr>
            <w:tcW w:w="3540" w:type="dxa"/>
            <w:shd w:val="clear" w:color="auto" w:fill="FFFFFF" w:themeFill="background1"/>
          </w:tcPr>
          <w:p w14:paraId="152D26BB" w14:textId="77777777" w:rsidR="00D939D1" w:rsidRPr="00125A9D" w:rsidRDefault="00D939D1" w:rsidP="0005793F">
            <w:pPr>
              <w:jc w:val="both"/>
              <w:rPr>
                <w:sz w:val="18"/>
                <w:szCs w:val="18"/>
                <w:lang w:val="en-US"/>
              </w:rPr>
            </w:pPr>
          </w:p>
        </w:tc>
        <w:tc>
          <w:tcPr>
            <w:tcW w:w="3544" w:type="dxa"/>
            <w:shd w:val="clear" w:color="auto" w:fill="FFFFFF" w:themeFill="background1"/>
          </w:tcPr>
          <w:p w14:paraId="00338085" w14:textId="77777777" w:rsidR="00D939D1" w:rsidRPr="00125A9D" w:rsidRDefault="00D939D1" w:rsidP="0005793F">
            <w:pPr>
              <w:jc w:val="both"/>
              <w:rPr>
                <w:sz w:val="18"/>
                <w:szCs w:val="18"/>
                <w:lang w:val="en-US"/>
              </w:rPr>
            </w:pPr>
          </w:p>
        </w:tc>
        <w:tc>
          <w:tcPr>
            <w:tcW w:w="3544" w:type="dxa"/>
            <w:shd w:val="clear" w:color="auto" w:fill="FFFFFF" w:themeFill="background1"/>
          </w:tcPr>
          <w:p w14:paraId="52D624B7" w14:textId="77777777" w:rsidR="00D939D1" w:rsidRPr="00125A9D" w:rsidRDefault="00D939D1" w:rsidP="0005793F">
            <w:pPr>
              <w:jc w:val="both"/>
              <w:rPr>
                <w:sz w:val="18"/>
                <w:szCs w:val="18"/>
                <w:lang w:val="en-US"/>
              </w:rPr>
            </w:pPr>
          </w:p>
        </w:tc>
      </w:tr>
      <w:tr w:rsidR="00D939D1" w14:paraId="1424443C" w14:textId="77777777" w:rsidTr="0005793F">
        <w:tc>
          <w:tcPr>
            <w:tcW w:w="3544" w:type="dxa"/>
            <w:shd w:val="clear" w:color="auto" w:fill="FFFFFF" w:themeFill="background1"/>
          </w:tcPr>
          <w:p w14:paraId="71172461"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(2)</w:t>
            </w:r>
            <w:r w:rsidRPr="00925268">
              <w:rPr>
                <w:color w:val="FF0000"/>
                <w:sz w:val="18"/>
                <w:szCs w:val="18"/>
                <w:lang w:val="en-US"/>
              </w:rPr>
              <w:tab/>
              <w:t>LJK yang melanggar ketentuan sebagaimana dimaksud pada ayat (1), dapat dikenai sanksi administratif berupa:</w:t>
            </w:r>
          </w:p>
        </w:tc>
        <w:tc>
          <w:tcPr>
            <w:tcW w:w="3548" w:type="dxa"/>
            <w:shd w:val="clear" w:color="auto" w:fill="FFFFFF" w:themeFill="background1"/>
          </w:tcPr>
          <w:p w14:paraId="1FDB9BA5" w14:textId="77777777" w:rsidR="00D939D1" w:rsidRDefault="00D939D1" w:rsidP="0005793F">
            <w:pPr>
              <w:jc w:val="both"/>
              <w:rPr>
                <w:color w:val="FF0000"/>
                <w:sz w:val="18"/>
                <w:szCs w:val="18"/>
                <w:lang w:val="en-US"/>
              </w:rPr>
            </w:pPr>
            <w:r>
              <w:rPr>
                <w:color w:val="FF0000"/>
                <w:sz w:val="18"/>
                <w:szCs w:val="18"/>
                <w:lang w:val="en-US"/>
              </w:rPr>
              <w:t>Ayat (2)</w:t>
            </w:r>
          </w:p>
          <w:p w14:paraId="46EECCE7" w14:textId="77777777" w:rsidR="00D939D1" w:rsidRPr="001A10E7" w:rsidRDefault="00D939D1" w:rsidP="0005793F">
            <w:pPr>
              <w:ind w:firstLine="169"/>
              <w:jc w:val="both"/>
              <w:rPr>
                <w:color w:val="FF0000"/>
                <w:sz w:val="18"/>
                <w:szCs w:val="18"/>
                <w:lang w:val="en-US"/>
              </w:rPr>
            </w:pPr>
            <w:r w:rsidRPr="001A10E7">
              <w:rPr>
                <w:color w:val="FF0000"/>
                <w:sz w:val="18"/>
                <w:szCs w:val="18"/>
                <w:lang w:val="en-US"/>
              </w:rPr>
              <w:t>Cukup jelas.</w:t>
            </w:r>
          </w:p>
        </w:tc>
        <w:tc>
          <w:tcPr>
            <w:tcW w:w="3540" w:type="dxa"/>
            <w:shd w:val="clear" w:color="auto" w:fill="FFFFFF" w:themeFill="background1"/>
          </w:tcPr>
          <w:p w14:paraId="52378A17" w14:textId="77777777" w:rsidR="00D939D1" w:rsidRPr="00125A9D" w:rsidRDefault="00D939D1" w:rsidP="0005793F">
            <w:pPr>
              <w:jc w:val="both"/>
              <w:rPr>
                <w:sz w:val="18"/>
                <w:szCs w:val="18"/>
                <w:lang w:val="en-US"/>
              </w:rPr>
            </w:pPr>
          </w:p>
        </w:tc>
        <w:tc>
          <w:tcPr>
            <w:tcW w:w="3544" w:type="dxa"/>
            <w:shd w:val="clear" w:color="auto" w:fill="FFFFFF" w:themeFill="background1"/>
          </w:tcPr>
          <w:p w14:paraId="37B97BD5" w14:textId="77777777" w:rsidR="00D939D1" w:rsidRPr="00125A9D" w:rsidRDefault="00D939D1" w:rsidP="0005793F">
            <w:pPr>
              <w:jc w:val="both"/>
              <w:rPr>
                <w:sz w:val="18"/>
                <w:szCs w:val="18"/>
                <w:lang w:val="en-US"/>
              </w:rPr>
            </w:pPr>
          </w:p>
        </w:tc>
        <w:tc>
          <w:tcPr>
            <w:tcW w:w="3544" w:type="dxa"/>
            <w:shd w:val="clear" w:color="auto" w:fill="FFFFFF" w:themeFill="background1"/>
          </w:tcPr>
          <w:p w14:paraId="61D06E4C" w14:textId="77777777" w:rsidR="00D939D1" w:rsidRPr="00125A9D" w:rsidRDefault="00D939D1" w:rsidP="0005793F">
            <w:pPr>
              <w:jc w:val="both"/>
              <w:rPr>
                <w:sz w:val="18"/>
                <w:szCs w:val="18"/>
                <w:lang w:val="en-US"/>
              </w:rPr>
            </w:pPr>
          </w:p>
        </w:tc>
      </w:tr>
      <w:tr w:rsidR="00D939D1" w14:paraId="1E10A114" w14:textId="77777777" w:rsidTr="0005793F">
        <w:tc>
          <w:tcPr>
            <w:tcW w:w="3544" w:type="dxa"/>
            <w:shd w:val="clear" w:color="auto" w:fill="FFFFFF" w:themeFill="background1"/>
          </w:tcPr>
          <w:p w14:paraId="4E5A777B" w14:textId="77777777" w:rsidR="00D939D1" w:rsidRPr="00B83A1A" w:rsidRDefault="00D939D1" w:rsidP="0005793F">
            <w:pPr>
              <w:ind w:left="602" w:hanging="318"/>
              <w:jc w:val="both"/>
              <w:rPr>
                <w:color w:val="FF0000"/>
                <w:sz w:val="18"/>
                <w:szCs w:val="18"/>
                <w:highlight w:val="yellow"/>
                <w:lang w:val="en-US"/>
              </w:rPr>
            </w:pPr>
            <w:r w:rsidRPr="00A7625F">
              <w:rPr>
                <w:color w:val="FF0000"/>
                <w:sz w:val="18"/>
                <w:szCs w:val="18"/>
                <w:lang w:val="en-US"/>
              </w:rPr>
              <w:t>a.</w:t>
            </w:r>
            <w:r w:rsidRPr="00A7625F">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7FA680AC"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31A34244" w14:textId="77777777" w:rsidR="00D939D1" w:rsidRPr="00125A9D" w:rsidRDefault="00D939D1" w:rsidP="0005793F">
            <w:pPr>
              <w:jc w:val="both"/>
              <w:rPr>
                <w:sz w:val="18"/>
                <w:szCs w:val="18"/>
                <w:lang w:val="en-US"/>
              </w:rPr>
            </w:pPr>
          </w:p>
        </w:tc>
        <w:tc>
          <w:tcPr>
            <w:tcW w:w="3544" w:type="dxa"/>
            <w:shd w:val="clear" w:color="auto" w:fill="FFFFFF" w:themeFill="background1"/>
          </w:tcPr>
          <w:p w14:paraId="5F32073D" w14:textId="77777777" w:rsidR="00D939D1" w:rsidRPr="00125A9D" w:rsidRDefault="00D939D1" w:rsidP="0005793F">
            <w:pPr>
              <w:jc w:val="both"/>
              <w:rPr>
                <w:sz w:val="18"/>
                <w:szCs w:val="18"/>
                <w:lang w:val="en-US"/>
              </w:rPr>
            </w:pPr>
          </w:p>
        </w:tc>
        <w:tc>
          <w:tcPr>
            <w:tcW w:w="3544" w:type="dxa"/>
            <w:shd w:val="clear" w:color="auto" w:fill="FFFFFF" w:themeFill="background1"/>
          </w:tcPr>
          <w:p w14:paraId="1D4C9584" w14:textId="77777777" w:rsidR="00D939D1" w:rsidRPr="00125A9D" w:rsidRDefault="00D939D1" w:rsidP="0005793F">
            <w:pPr>
              <w:jc w:val="both"/>
              <w:rPr>
                <w:sz w:val="18"/>
                <w:szCs w:val="18"/>
                <w:lang w:val="en-US"/>
              </w:rPr>
            </w:pPr>
          </w:p>
        </w:tc>
      </w:tr>
      <w:tr w:rsidR="00D939D1" w14:paraId="5A0488C4" w14:textId="77777777" w:rsidTr="0005793F">
        <w:tc>
          <w:tcPr>
            <w:tcW w:w="3544" w:type="dxa"/>
            <w:shd w:val="clear" w:color="auto" w:fill="FFFFFF" w:themeFill="background1"/>
          </w:tcPr>
          <w:p w14:paraId="7F00319C" w14:textId="77777777" w:rsidR="00D939D1" w:rsidRPr="00B83A1A" w:rsidRDefault="00D939D1" w:rsidP="0005793F">
            <w:pPr>
              <w:ind w:left="602" w:hanging="318"/>
              <w:jc w:val="both"/>
              <w:rPr>
                <w:color w:val="FF0000"/>
                <w:sz w:val="18"/>
                <w:szCs w:val="18"/>
                <w:highlight w:val="yellow"/>
                <w:lang w:val="en-US"/>
              </w:rPr>
            </w:pPr>
            <w:r w:rsidRPr="00A7625F">
              <w:rPr>
                <w:color w:val="FF0000"/>
                <w:sz w:val="18"/>
                <w:szCs w:val="18"/>
                <w:lang w:val="en-US"/>
              </w:rPr>
              <w:t>b.</w:t>
            </w:r>
            <w:r w:rsidRPr="00A7625F">
              <w:rPr>
                <w:color w:val="FF0000"/>
                <w:sz w:val="18"/>
                <w:szCs w:val="18"/>
                <w:lang w:val="en-US"/>
              </w:rPr>
              <w:tab/>
              <w:t>denda;</w:t>
            </w:r>
          </w:p>
        </w:tc>
        <w:tc>
          <w:tcPr>
            <w:tcW w:w="3548" w:type="dxa"/>
            <w:shd w:val="clear" w:color="auto" w:fill="FFFFFF" w:themeFill="background1"/>
          </w:tcPr>
          <w:p w14:paraId="457C3A76"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49DBA665" w14:textId="77777777" w:rsidR="00D939D1" w:rsidRPr="00125A9D" w:rsidRDefault="00D939D1" w:rsidP="0005793F">
            <w:pPr>
              <w:jc w:val="both"/>
              <w:rPr>
                <w:sz w:val="18"/>
                <w:szCs w:val="18"/>
                <w:lang w:val="en-US"/>
              </w:rPr>
            </w:pPr>
          </w:p>
        </w:tc>
        <w:tc>
          <w:tcPr>
            <w:tcW w:w="3544" w:type="dxa"/>
            <w:shd w:val="clear" w:color="auto" w:fill="FFFFFF" w:themeFill="background1"/>
          </w:tcPr>
          <w:p w14:paraId="0A8B4F41" w14:textId="77777777" w:rsidR="00D939D1" w:rsidRPr="00125A9D" w:rsidRDefault="00D939D1" w:rsidP="0005793F">
            <w:pPr>
              <w:jc w:val="both"/>
              <w:rPr>
                <w:sz w:val="18"/>
                <w:szCs w:val="18"/>
                <w:lang w:val="en-US"/>
              </w:rPr>
            </w:pPr>
          </w:p>
        </w:tc>
        <w:tc>
          <w:tcPr>
            <w:tcW w:w="3544" w:type="dxa"/>
            <w:shd w:val="clear" w:color="auto" w:fill="FFFFFF" w:themeFill="background1"/>
          </w:tcPr>
          <w:p w14:paraId="1D6C2CEF" w14:textId="77777777" w:rsidR="00D939D1" w:rsidRPr="00125A9D" w:rsidRDefault="00D939D1" w:rsidP="0005793F">
            <w:pPr>
              <w:jc w:val="both"/>
              <w:rPr>
                <w:sz w:val="18"/>
                <w:szCs w:val="18"/>
                <w:lang w:val="en-US"/>
              </w:rPr>
            </w:pPr>
          </w:p>
        </w:tc>
      </w:tr>
      <w:tr w:rsidR="00D939D1" w14:paraId="7D4A515D" w14:textId="77777777" w:rsidTr="0005793F">
        <w:tc>
          <w:tcPr>
            <w:tcW w:w="3544" w:type="dxa"/>
            <w:shd w:val="clear" w:color="auto" w:fill="FFFFFF" w:themeFill="background1"/>
          </w:tcPr>
          <w:p w14:paraId="7AFFAD07" w14:textId="77777777" w:rsidR="00D939D1" w:rsidRPr="00B83A1A" w:rsidRDefault="00D939D1" w:rsidP="0005793F">
            <w:pPr>
              <w:ind w:left="602" w:hanging="318"/>
              <w:jc w:val="both"/>
              <w:rPr>
                <w:color w:val="FF0000"/>
                <w:sz w:val="18"/>
                <w:szCs w:val="18"/>
                <w:highlight w:val="yellow"/>
                <w:lang w:val="en-US"/>
              </w:rPr>
            </w:pPr>
            <w:r w:rsidRPr="00A7625F">
              <w:rPr>
                <w:color w:val="FF0000"/>
                <w:sz w:val="18"/>
                <w:szCs w:val="18"/>
                <w:lang w:val="en-US"/>
              </w:rPr>
              <w:t>c.</w:t>
            </w:r>
            <w:r w:rsidRPr="00A7625F">
              <w:rPr>
                <w:color w:val="FF0000"/>
                <w:sz w:val="18"/>
                <w:szCs w:val="18"/>
                <w:lang w:val="en-US"/>
              </w:rPr>
              <w:tab/>
              <w:t>pembatasan kegiatan usaha tertentu;</w:t>
            </w:r>
          </w:p>
        </w:tc>
        <w:tc>
          <w:tcPr>
            <w:tcW w:w="3548" w:type="dxa"/>
            <w:shd w:val="clear" w:color="auto" w:fill="FFFFFF" w:themeFill="background1"/>
          </w:tcPr>
          <w:p w14:paraId="3D9DDFFA"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6CA64C2A" w14:textId="77777777" w:rsidR="00D939D1" w:rsidRPr="00125A9D" w:rsidRDefault="00D939D1" w:rsidP="0005793F">
            <w:pPr>
              <w:jc w:val="both"/>
              <w:rPr>
                <w:sz w:val="18"/>
                <w:szCs w:val="18"/>
                <w:lang w:val="en-US"/>
              </w:rPr>
            </w:pPr>
          </w:p>
        </w:tc>
        <w:tc>
          <w:tcPr>
            <w:tcW w:w="3544" w:type="dxa"/>
            <w:shd w:val="clear" w:color="auto" w:fill="FFFFFF" w:themeFill="background1"/>
          </w:tcPr>
          <w:p w14:paraId="42C4D900" w14:textId="77777777" w:rsidR="00D939D1" w:rsidRPr="00125A9D" w:rsidRDefault="00D939D1" w:rsidP="0005793F">
            <w:pPr>
              <w:jc w:val="both"/>
              <w:rPr>
                <w:sz w:val="18"/>
                <w:szCs w:val="18"/>
                <w:lang w:val="en-US"/>
              </w:rPr>
            </w:pPr>
          </w:p>
        </w:tc>
        <w:tc>
          <w:tcPr>
            <w:tcW w:w="3544" w:type="dxa"/>
            <w:shd w:val="clear" w:color="auto" w:fill="FFFFFF" w:themeFill="background1"/>
          </w:tcPr>
          <w:p w14:paraId="14C5A4A7" w14:textId="77777777" w:rsidR="00D939D1" w:rsidRPr="00125A9D" w:rsidRDefault="00D939D1" w:rsidP="0005793F">
            <w:pPr>
              <w:jc w:val="both"/>
              <w:rPr>
                <w:sz w:val="18"/>
                <w:szCs w:val="18"/>
                <w:lang w:val="en-US"/>
              </w:rPr>
            </w:pPr>
          </w:p>
        </w:tc>
      </w:tr>
      <w:tr w:rsidR="00D939D1" w14:paraId="0FE8D7DF" w14:textId="77777777" w:rsidTr="0005793F">
        <w:tc>
          <w:tcPr>
            <w:tcW w:w="3544" w:type="dxa"/>
            <w:shd w:val="clear" w:color="auto" w:fill="FFFFFF" w:themeFill="background1"/>
          </w:tcPr>
          <w:p w14:paraId="27204D8E" w14:textId="77777777" w:rsidR="00D939D1" w:rsidRPr="00B83A1A" w:rsidRDefault="00D939D1" w:rsidP="0005793F">
            <w:pPr>
              <w:ind w:left="602" w:hanging="318"/>
              <w:jc w:val="both"/>
              <w:rPr>
                <w:color w:val="FF0000"/>
                <w:sz w:val="18"/>
                <w:szCs w:val="18"/>
                <w:highlight w:val="yellow"/>
                <w:lang w:val="en-US"/>
              </w:rPr>
            </w:pPr>
            <w:r w:rsidRPr="00A7625F">
              <w:rPr>
                <w:color w:val="FF0000"/>
                <w:sz w:val="18"/>
                <w:szCs w:val="18"/>
                <w:lang w:val="en-US"/>
              </w:rPr>
              <w:t xml:space="preserve">d. </w:t>
            </w:r>
            <w:r w:rsidRPr="00A7625F">
              <w:rPr>
                <w:color w:val="FF0000"/>
                <w:sz w:val="18"/>
                <w:szCs w:val="18"/>
                <w:lang w:val="en-US"/>
              </w:rPr>
              <w:tab/>
              <w:t>penurunan penilaian faktor-faktor pembentuk nilai tingkat kesehatan;</w:t>
            </w:r>
          </w:p>
        </w:tc>
        <w:tc>
          <w:tcPr>
            <w:tcW w:w="3548" w:type="dxa"/>
            <w:shd w:val="clear" w:color="auto" w:fill="FFFFFF" w:themeFill="background1"/>
          </w:tcPr>
          <w:p w14:paraId="1D4C024D"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080102EB" w14:textId="77777777" w:rsidR="00D939D1" w:rsidRPr="00125A9D" w:rsidRDefault="00D939D1" w:rsidP="0005793F">
            <w:pPr>
              <w:jc w:val="both"/>
              <w:rPr>
                <w:sz w:val="18"/>
                <w:szCs w:val="18"/>
                <w:lang w:val="en-US"/>
              </w:rPr>
            </w:pPr>
          </w:p>
        </w:tc>
        <w:tc>
          <w:tcPr>
            <w:tcW w:w="3544" w:type="dxa"/>
            <w:shd w:val="clear" w:color="auto" w:fill="FFFFFF" w:themeFill="background1"/>
          </w:tcPr>
          <w:p w14:paraId="29D994AA" w14:textId="77777777" w:rsidR="00D939D1" w:rsidRPr="00125A9D" w:rsidRDefault="00D939D1" w:rsidP="0005793F">
            <w:pPr>
              <w:jc w:val="both"/>
              <w:rPr>
                <w:sz w:val="18"/>
                <w:szCs w:val="18"/>
                <w:lang w:val="en-US"/>
              </w:rPr>
            </w:pPr>
          </w:p>
        </w:tc>
        <w:tc>
          <w:tcPr>
            <w:tcW w:w="3544" w:type="dxa"/>
            <w:shd w:val="clear" w:color="auto" w:fill="FFFFFF" w:themeFill="background1"/>
          </w:tcPr>
          <w:p w14:paraId="1B290671" w14:textId="77777777" w:rsidR="00D939D1" w:rsidRPr="00125A9D" w:rsidRDefault="00D939D1" w:rsidP="0005793F">
            <w:pPr>
              <w:jc w:val="both"/>
              <w:rPr>
                <w:sz w:val="18"/>
                <w:szCs w:val="18"/>
                <w:lang w:val="en-US"/>
              </w:rPr>
            </w:pPr>
          </w:p>
        </w:tc>
      </w:tr>
      <w:tr w:rsidR="00D939D1" w14:paraId="6E63B482" w14:textId="77777777" w:rsidTr="0005793F">
        <w:tc>
          <w:tcPr>
            <w:tcW w:w="3544" w:type="dxa"/>
            <w:shd w:val="clear" w:color="auto" w:fill="FFFFFF" w:themeFill="background1"/>
          </w:tcPr>
          <w:p w14:paraId="72AE500A" w14:textId="77777777" w:rsidR="00D939D1" w:rsidRPr="00B83A1A" w:rsidRDefault="00D939D1" w:rsidP="0005793F">
            <w:pPr>
              <w:ind w:left="602" w:hanging="318"/>
              <w:jc w:val="both"/>
              <w:rPr>
                <w:color w:val="FF0000"/>
                <w:sz w:val="18"/>
                <w:szCs w:val="18"/>
                <w:highlight w:val="yellow"/>
                <w:lang w:val="en-US"/>
              </w:rPr>
            </w:pPr>
            <w:r w:rsidRPr="00A7625F">
              <w:rPr>
                <w:color w:val="FF0000"/>
                <w:sz w:val="18"/>
                <w:szCs w:val="18"/>
                <w:lang w:val="en-US"/>
              </w:rPr>
              <w:t xml:space="preserve">e. </w:t>
            </w:r>
            <w:r w:rsidRPr="00A7625F">
              <w:rPr>
                <w:color w:val="FF0000"/>
                <w:sz w:val="18"/>
                <w:szCs w:val="18"/>
                <w:lang w:val="en-US"/>
              </w:rPr>
              <w:tab/>
              <w:t>pembekuan kegiatan usaha tertentu;</w:t>
            </w:r>
          </w:p>
        </w:tc>
        <w:tc>
          <w:tcPr>
            <w:tcW w:w="3548" w:type="dxa"/>
            <w:shd w:val="clear" w:color="auto" w:fill="FFFFFF" w:themeFill="background1"/>
          </w:tcPr>
          <w:p w14:paraId="24417B28"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7F1E7A2E" w14:textId="77777777" w:rsidR="00D939D1" w:rsidRPr="00125A9D" w:rsidRDefault="00D939D1" w:rsidP="0005793F">
            <w:pPr>
              <w:jc w:val="both"/>
              <w:rPr>
                <w:sz w:val="18"/>
                <w:szCs w:val="18"/>
                <w:lang w:val="en-US"/>
              </w:rPr>
            </w:pPr>
          </w:p>
        </w:tc>
        <w:tc>
          <w:tcPr>
            <w:tcW w:w="3544" w:type="dxa"/>
            <w:shd w:val="clear" w:color="auto" w:fill="FFFFFF" w:themeFill="background1"/>
          </w:tcPr>
          <w:p w14:paraId="4F422FF2" w14:textId="77777777" w:rsidR="00D939D1" w:rsidRPr="00125A9D" w:rsidRDefault="00D939D1" w:rsidP="0005793F">
            <w:pPr>
              <w:jc w:val="both"/>
              <w:rPr>
                <w:sz w:val="18"/>
                <w:szCs w:val="18"/>
                <w:lang w:val="en-US"/>
              </w:rPr>
            </w:pPr>
          </w:p>
        </w:tc>
        <w:tc>
          <w:tcPr>
            <w:tcW w:w="3544" w:type="dxa"/>
            <w:shd w:val="clear" w:color="auto" w:fill="FFFFFF" w:themeFill="background1"/>
          </w:tcPr>
          <w:p w14:paraId="39362CDC" w14:textId="77777777" w:rsidR="00D939D1" w:rsidRPr="00125A9D" w:rsidRDefault="00D939D1" w:rsidP="0005793F">
            <w:pPr>
              <w:jc w:val="both"/>
              <w:rPr>
                <w:sz w:val="18"/>
                <w:szCs w:val="18"/>
                <w:lang w:val="en-US"/>
              </w:rPr>
            </w:pPr>
          </w:p>
        </w:tc>
      </w:tr>
      <w:tr w:rsidR="00D939D1" w14:paraId="13D0701E" w14:textId="77777777" w:rsidTr="0005793F">
        <w:tc>
          <w:tcPr>
            <w:tcW w:w="3544" w:type="dxa"/>
            <w:shd w:val="clear" w:color="auto" w:fill="FFFFFF" w:themeFill="background1"/>
          </w:tcPr>
          <w:p w14:paraId="0210CF19" w14:textId="77777777" w:rsidR="00D939D1" w:rsidRPr="00B83A1A" w:rsidRDefault="00D939D1" w:rsidP="0005793F">
            <w:pPr>
              <w:ind w:left="602" w:hanging="318"/>
              <w:jc w:val="both"/>
              <w:rPr>
                <w:color w:val="FF0000"/>
                <w:sz w:val="18"/>
                <w:szCs w:val="18"/>
                <w:highlight w:val="yellow"/>
                <w:lang w:val="en-US"/>
              </w:rPr>
            </w:pPr>
            <w:r w:rsidRPr="00A7625F">
              <w:rPr>
                <w:color w:val="FF0000"/>
                <w:sz w:val="18"/>
                <w:szCs w:val="18"/>
                <w:lang w:val="en-US"/>
              </w:rPr>
              <w:t xml:space="preserve">f. </w:t>
            </w:r>
            <w:r w:rsidRPr="00A7625F">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59E5ACE6"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5B26E3F3" w14:textId="77777777" w:rsidR="00D939D1" w:rsidRPr="00125A9D" w:rsidRDefault="00D939D1" w:rsidP="0005793F">
            <w:pPr>
              <w:jc w:val="both"/>
              <w:rPr>
                <w:sz w:val="18"/>
                <w:szCs w:val="18"/>
                <w:lang w:val="en-US"/>
              </w:rPr>
            </w:pPr>
          </w:p>
        </w:tc>
        <w:tc>
          <w:tcPr>
            <w:tcW w:w="3544" w:type="dxa"/>
            <w:shd w:val="clear" w:color="auto" w:fill="FFFFFF" w:themeFill="background1"/>
          </w:tcPr>
          <w:p w14:paraId="7E03BD70" w14:textId="77777777" w:rsidR="00D939D1" w:rsidRPr="00125A9D" w:rsidRDefault="00D939D1" w:rsidP="0005793F">
            <w:pPr>
              <w:jc w:val="both"/>
              <w:rPr>
                <w:sz w:val="18"/>
                <w:szCs w:val="18"/>
                <w:lang w:val="en-US"/>
              </w:rPr>
            </w:pPr>
          </w:p>
        </w:tc>
        <w:tc>
          <w:tcPr>
            <w:tcW w:w="3544" w:type="dxa"/>
            <w:shd w:val="clear" w:color="auto" w:fill="FFFFFF" w:themeFill="background1"/>
          </w:tcPr>
          <w:p w14:paraId="70875B8F" w14:textId="77777777" w:rsidR="00D939D1" w:rsidRPr="00125A9D" w:rsidRDefault="00D939D1" w:rsidP="0005793F">
            <w:pPr>
              <w:jc w:val="both"/>
              <w:rPr>
                <w:sz w:val="18"/>
                <w:szCs w:val="18"/>
                <w:lang w:val="en-US"/>
              </w:rPr>
            </w:pPr>
          </w:p>
        </w:tc>
      </w:tr>
      <w:tr w:rsidR="00D939D1" w14:paraId="3C958041" w14:textId="77777777" w:rsidTr="0005793F">
        <w:tc>
          <w:tcPr>
            <w:tcW w:w="3544" w:type="dxa"/>
            <w:shd w:val="clear" w:color="auto" w:fill="FFFFFF" w:themeFill="background1"/>
          </w:tcPr>
          <w:p w14:paraId="3E69E96B" w14:textId="77777777" w:rsidR="00D939D1" w:rsidRPr="00B83A1A" w:rsidRDefault="00D939D1" w:rsidP="0005793F">
            <w:pPr>
              <w:tabs>
                <w:tab w:val="left" w:pos="589"/>
              </w:tabs>
              <w:ind w:left="589" w:hanging="271"/>
              <w:jc w:val="both"/>
              <w:rPr>
                <w:color w:val="FF0000"/>
                <w:sz w:val="18"/>
                <w:szCs w:val="18"/>
                <w:highlight w:val="yellow"/>
                <w:lang w:val="en-US"/>
              </w:rPr>
            </w:pPr>
            <w:r w:rsidRPr="00A7625F">
              <w:rPr>
                <w:color w:val="FF0000"/>
                <w:sz w:val="18"/>
                <w:szCs w:val="18"/>
                <w:lang w:val="en-US"/>
              </w:rPr>
              <w:lastRenderedPageBreak/>
              <w:t xml:space="preserve">g. </w:t>
            </w:r>
            <w:r>
              <w:rPr>
                <w:color w:val="FF0000"/>
                <w:sz w:val="18"/>
                <w:szCs w:val="18"/>
                <w:lang w:val="en-US"/>
              </w:rPr>
              <w:tab/>
            </w:r>
            <w:r w:rsidRPr="00A7625F">
              <w:rPr>
                <w:color w:val="FF0000"/>
                <w:sz w:val="18"/>
                <w:szCs w:val="18"/>
                <w:lang w:val="en-US"/>
              </w:rPr>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002C8265"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46930BF9" w14:textId="77777777" w:rsidR="00D939D1" w:rsidRPr="00125A9D" w:rsidRDefault="00D939D1" w:rsidP="0005793F">
            <w:pPr>
              <w:jc w:val="both"/>
              <w:rPr>
                <w:sz w:val="18"/>
                <w:szCs w:val="18"/>
                <w:lang w:val="en-US"/>
              </w:rPr>
            </w:pPr>
          </w:p>
        </w:tc>
        <w:tc>
          <w:tcPr>
            <w:tcW w:w="3544" w:type="dxa"/>
            <w:shd w:val="clear" w:color="auto" w:fill="FFFFFF" w:themeFill="background1"/>
          </w:tcPr>
          <w:p w14:paraId="123F1A8A" w14:textId="77777777" w:rsidR="00D939D1" w:rsidRPr="00125A9D" w:rsidRDefault="00D939D1" w:rsidP="0005793F">
            <w:pPr>
              <w:jc w:val="both"/>
              <w:rPr>
                <w:sz w:val="18"/>
                <w:szCs w:val="18"/>
                <w:lang w:val="en-US"/>
              </w:rPr>
            </w:pPr>
          </w:p>
        </w:tc>
        <w:tc>
          <w:tcPr>
            <w:tcW w:w="3544" w:type="dxa"/>
            <w:shd w:val="clear" w:color="auto" w:fill="FFFFFF" w:themeFill="background1"/>
          </w:tcPr>
          <w:p w14:paraId="19E9E226" w14:textId="77777777" w:rsidR="00D939D1" w:rsidRPr="00125A9D" w:rsidRDefault="00D939D1" w:rsidP="0005793F">
            <w:pPr>
              <w:jc w:val="both"/>
              <w:rPr>
                <w:sz w:val="18"/>
                <w:szCs w:val="18"/>
                <w:lang w:val="en-US"/>
              </w:rPr>
            </w:pPr>
          </w:p>
        </w:tc>
      </w:tr>
      <w:tr w:rsidR="00D939D1" w14:paraId="70469E4F" w14:textId="77777777" w:rsidTr="0005793F">
        <w:tc>
          <w:tcPr>
            <w:tcW w:w="3544" w:type="dxa"/>
            <w:shd w:val="clear" w:color="auto" w:fill="FFFFFF" w:themeFill="background1"/>
          </w:tcPr>
          <w:p w14:paraId="4E661D25" w14:textId="77777777" w:rsidR="00D939D1" w:rsidRPr="00925268" w:rsidRDefault="00D939D1" w:rsidP="0005793F">
            <w:pPr>
              <w:ind w:left="318" w:hanging="318"/>
              <w:jc w:val="both"/>
              <w:rPr>
                <w:color w:val="FF0000"/>
                <w:sz w:val="18"/>
                <w:szCs w:val="18"/>
                <w:lang w:val="en-US"/>
              </w:rPr>
            </w:pPr>
            <w:r w:rsidRPr="00925268">
              <w:rPr>
                <w:color w:val="FF0000"/>
                <w:sz w:val="18"/>
                <w:szCs w:val="18"/>
                <w:lang w:val="en-US"/>
              </w:rPr>
              <w:t>(3)</w:t>
            </w:r>
            <w:r w:rsidRPr="00925268">
              <w:rPr>
                <w:color w:val="FF0000"/>
                <w:sz w:val="18"/>
                <w:szCs w:val="18"/>
                <w:lang w:val="en-US"/>
              </w:rPr>
              <w:tab/>
              <w:t xml:space="preserve">Sanksi administratif berupa denda sebagaimana dimaksud pada ayat (2) huruf </w:t>
            </w:r>
            <w:r>
              <w:rPr>
                <w:color w:val="FF0000"/>
                <w:sz w:val="18"/>
                <w:szCs w:val="18"/>
                <w:lang w:val="en-US"/>
              </w:rPr>
              <w:t>b</w:t>
            </w:r>
            <w:r w:rsidRPr="00925268">
              <w:rPr>
                <w:color w:val="FF0000"/>
                <w:sz w:val="18"/>
                <w:szCs w:val="18"/>
                <w:lang w:val="en-US"/>
              </w:rPr>
              <w:t xml:space="preserve"> dikenai dengan ketentuan sebagai berikut:</w:t>
            </w:r>
          </w:p>
        </w:tc>
        <w:tc>
          <w:tcPr>
            <w:tcW w:w="3548" w:type="dxa"/>
            <w:shd w:val="clear" w:color="auto" w:fill="FFFFFF" w:themeFill="background1"/>
          </w:tcPr>
          <w:p w14:paraId="3E7904FC" w14:textId="77777777" w:rsidR="00D939D1" w:rsidRDefault="00D939D1" w:rsidP="0005793F">
            <w:pPr>
              <w:jc w:val="both"/>
              <w:rPr>
                <w:color w:val="FF0000"/>
                <w:sz w:val="18"/>
                <w:szCs w:val="18"/>
                <w:lang w:val="en-US"/>
              </w:rPr>
            </w:pPr>
            <w:r>
              <w:rPr>
                <w:color w:val="FF0000"/>
                <w:sz w:val="18"/>
                <w:szCs w:val="18"/>
                <w:lang w:val="en-US"/>
              </w:rPr>
              <w:t>Ayat (3)</w:t>
            </w:r>
          </w:p>
          <w:p w14:paraId="43C10AA4" w14:textId="77777777" w:rsidR="00D939D1" w:rsidRPr="001A10E7" w:rsidRDefault="00D939D1" w:rsidP="0005793F">
            <w:pPr>
              <w:ind w:firstLine="169"/>
              <w:jc w:val="both"/>
              <w:rPr>
                <w:color w:val="FF0000"/>
                <w:sz w:val="18"/>
                <w:szCs w:val="18"/>
                <w:lang w:val="en-US"/>
              </w:rPr>
            </w:pPr>
            <w:r w:rsidRPr="001A10E7">
              <w:rPr>
                <w:color w:val="FF0000"/>
                <w:sz w:val="18"/>
                <w:szCs w:val="18"/>
                <w:lang w:val="en-US"/>
              </w:rPr>
              <w:t>Cukup jelas.</w:t>
            </w:r>
          </w:p>
        </w:tc>
        <w:tc>
          <w:tcPr>
            <w:tcW w:w="3540" w:type="dxa"/>
            <w:shd w:val="clear" w:color="auto" w:fill="FFFFFF" w:themeFill="background1"/>
          </w:tcPr>
          <w:p w14:paraId="5FC22046" w14:textId="77777777" w:rsidR="00D939D1" w:rsidRPr="00125A9D" w:rsidRDefault="00D939D1" w:rsidP="0005793F">
            <w:pPr>
              <w:jc w:val="both"/>
              <w:rPr>
                <w:sz w:val="18"/>
                <w:szCs w:val="18"/>
                <w:lang w:val="en-US"/>
              </w:rPr>
            </w:pPr>
          </w:p>
        </w:tc>
        <w:tc>
          <w:tcPr>
            <w:tcW w:w="3544" w:type="dxa"/>
            <w:shd w:val="clear" w:color="auto" w:fill="FFFFFF" w:themeFill="background1"/>
          </w:tcPr>
          <w:p w14:paraId="355D1072" w14:textId="77777777" w:rsidR="00D939D1" w:rsidRPr="00125A9D" w:rsidRDefault="00D939D1" w:rsidP="0005793F">
            <w:pPr>
              <w:jc w:val="both"/>
              <w:rPr>
                <w:sz w:val="18"/>
                <w:szCs w:val="18"/>
                <w:lang w:val="en-US"/>
              </w:rPr>
            </w:pPr>
          </w:p>
        </w:tc>
        <w:tc>
          <w:tcPr>
            <w:tcW w:w="3544" w:type="dxa"/>
            <w:shd w:val="clear" w:color="auto" w:fill="FFFFFF" w:themeFill="background1"/>
          </w:tcPr>
          <w:p w14:paraId="4E4CB849" w14:textId="77777777" w:rsidR="00D939D1" w:rsidRPr="00125A9D" w:rsidRDefault="00D939D1" w:rsidP="0005793F">
            <w:pPr>
              <w:jc w:val="both"/>
              <w:rPr>
                <w:sz w:val="18"/>
                <w:szCs w:val="18"/>
                <w:lang w:val="en-US"/>
              </w:rPr>
            </w:pPr>
          </w:p>
        </w:tc>
      </w:tr>
      <w:tr w:rsidR="00D939D1" w14:paraId="3A0F1AE4" w14:textId="77777777" w:rsidTr="0005793F">
        <w:tc>
          <w:tcPr>
            <w:tcW w:w="3544" w:type="dxa"/>
            <w:shd w:val="clear" w:color="auto" w:fill="FFFFFF" w:themeFill="background1"/>
          </w:tcPr>
          <w:p w14:paraId="60343C13" w14:textId="77777777" w:rsidR="00D939D1" w:rsidRPr="00925268" w:rsidRDefault="00D939D1" w:rsidP="0005793F">
            <w:pPr>
              <w:ind w:left="602" w:hanging="318"/>
              <w:jc w:val="both"/>
              <w:rPr>
                <w:color w:val="FF0000"/>
                <w:sz w:val="18"/>
                <w:szCs w:val="18"/>
                <w:lang w:val="en-US"/>
              </w:rPr>
            </w:pPr>
            <w:r w:rsidRPr="00925268">
              <w:rPr>
                <w:color w:val="FF0000"/>
                <w:sz w:val="18"/>
                <w:szCs w:val="18"/>
                <w:lang w:val="en-US"/>
              </w:rPr>
              <w:t>a.</w:t>
            </w:r>
            <w:r w:rsidRPr="00925268">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4EF19D03"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26215C73" w14:textId="77777777" w:rsidR="00D939D1" w:rsidRPr="00125A9D" w:rsidRDefault="00D939D1" w:rsidP="0005793F">
            <w:pPr>
              <w:jc w:val="both"/>
              <w:rPr>
                <w:sz w:val="18"/>
                <w:szCs w:val="18"/>
                <w:lang w:val="en-US"/>
              </w:rPr>
            </w:pPr>
          </w:p>
        </w:tc>
        <w:tc>
          <w:tcPr>
            <w:tcW w:w="3544" w:type="dxa"/>
            <w:shd w:val="clear" w:color="auto" w:fill="FFFFFF" w:themeFill="background1"/>
          </w:tcPr>
          <w:p w14:paraId="68E471E1" w14:textId="77777777" w:rsidR="00D939D1" w:rsidRPr="00125A9D" w:rsidRDefault="00D939D1" w:rsidP="0005793F">
            <w:pPr>
              <w:jc w:val="both"/>
              <w:rPr>
                <w:sz w:val="18"/>
                <w:szCs w:val="18"/>
                <w:lang w:val="en-US"/>
              </w:rPr>
            </w:pPr>
          </w:p>
        </w:tc>
        <w:tc>
          <w:tcPr>
            <w:tcW w:w="3544" w:type="dxa"/>
            <w:shd w:val="clear" w:color="auto" w:fill="FFFFFF" w:themeFill="background1"/>
          </w:tcPr>
          <w:p w14:paraId="1EF1B73B" w14:textId="77777777" w:rsidR="00D939D1" w:rsidRPr="00125A9D" w:rsidRDefault="00D939D1" w:rsidP="0005793F">
            <w:pPr>
              <w:jc w:val="both"/>
              <w:rPr>
                <w:sz w:val="18"/>
                <w:szCs w:val="18"/>
                <w:lang w:val="en-US"/>
              </w:rPr>
            </w:pPr>
          </w:p>
        </w:tc>
      </w:tr>
      <w:tr w:rsidR="00D939D1" w14:paraId="6C236773" w14:textId="77777777" w:rsidTr="0005793F">
        <w:tc>
          <w:tcPr>
            <w:tcW w:w="3544" w:type="dxa"/>
            <w:shd w:val="clear" w:color="auto" w:fill="FFFFFF" w:themeFill="background1"/>
          </w:tcPr>
          <w:p w14:paraId="7087691A" w14:textId="77777777" w:rsidR="00D939D1" w:rsidRPr="00925268" w:rsidRDefault="00D939D1" w:rsidP="0005793F">
            <w:pPr>
              <w:ind w:left="602" w:hanging="318"/>
              <w:jc w:val="both"/>
              <w:rPr>
                <w:color w:val="FF0000"/>
                <w:sz w:val="18"/>
                <w:szCs w:val="18"/>
                <w:lang w:val="en-US"/>
              </w:rPr>
            </w:pPr>
            <w:r w:rsidRPr="00925268">
              <w:rPr>
                <w:color w:val="FF0000"/>
                <w:sz w:val="18"/>
                <w:szCs w:val="18"/>
                <w:lang w:val="en-US"/>
              </w:rPr>
              <w:t>b.</w:t>
            </w:r>
            <w:r w:rsidRPr="00925268">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15D80734" w14:textId="77777777" w:rsidR="00D939D1" w:rsidRPr="001A10E7" w:rsidRDefault="00D939D1" w:rsidP="0005793F">
            <w:pPr>
              <w:jc w:val="both"/>
              <w:rPr>
                <w:color w:val="FF0000"/>
                <w:sz w:val="18"/>
                <w:szCs w:val="18"/>
                <w:lang w:val="en-US"/>
              </w:rPr>
            </w:pPr>
          </w:p>
        </w:tc>
        <w:tc>
          <w:tcPr>
            <w:tcW w:w="3540" w:type="dxa"/>
            <w:shd w:val="clear" w:color="auto" w:fill="FFFFFF" w:themeFill="background1"/>
          </w:tcPr>
          <w:p w14:paraId="1B991A01" w14:textId="77777777" w:rsidR="00D939D1" w:rsidRPr="00125A9D" w:rsidRDefault="00D939D1" w:rsidP="0005793F">
            <w:pPr>
              <w:jc w:val="both"/>
              <w:rPr>
                <w:sz w:val="18"/>
                <w:szCs w:val="18"/>
                <w:lang w:val="en-US"/>
              </w:rPr>
            </w:pPr>
          </w:p>
        </w:tc>
        <w:tc>
          <w:tcPr>
            <w:tcW w:w="3544" w:type="dxa"/>
            <w:shd w:val="clear" w:color="auto" w:fill="FFFFFF" w:themeFill="background1"/>
          </w:tcPr>
          <w:p w14:paraId="5B87501C" w14:textId="77777777" w:rsidR="00D939D1" w:rsidRPr="00125A9D" w:rsidRDefault="00D939D1" w:rsidP="0005793F">
            <w:pPr>
              <w:jc w:val="both"/>
              <w:rPr>
                <w:sz w:val="18"/>
                <w:szCs w:val="18"/>
                <w:lang w:val="en-US"/>
              </w:rPr>
            </w:pPr>
          </w:p>
        </w:tc>
        <w:tc>
          <w:tcPr>
            <w:tcW w:w="3544" w:type="dxa"/>
            <w:shd w:val="clear" w:color="auto" w:fill="FFFFFF" w:themeFill="background1"/>
          </w:tcPr>
          <w:p w14:paraId="71192167" w14:textId="77777777" w:rsidR="00D939D1" w:rsidRPr="00125A9D" w:rsidRDefault="00D939D1" w:rsidP="0005793F">
            <w:pPr>
              <w:jc w:val="both"/>
              <w:rPr>
                <w:sz w:val="18"/>
                <w:szCs w:val="18"/>
                <w:lang w:val="en-US"/>
              </w:rPr>
            </w:pPr>
          </w:p>
        </w:tc>
      </w:tr>
      <w:tr w:rsidR="00D939D1" w14:paraId="71334EF8" w14:textId="77777777" w:rsidTr="0005793F">
        <w:tc>
          <w:tcPr>
            <w:tcW w:w="3544" w:type="dxa"/>
            <w:shd w:val="clear" w:color="auto" w:fill="FFFFFF" w:themeFill="background1"/>
          </w:tcPr>
          <w:p w14:paraId="25448A82" w14:textId="77777777" w:rsidR="00D939D1" w:rsidRPr="00925268" w:rsidRDefault="00D939D1" w:rsidP="0005793F">
            <w:pPr>
              <w:ind w:left="318" w:hanging="318"/>
              <w:jc w:val="both"/>
              <w:rPr>
                <w:color w:val="FF0000"/>
                <w:sz w:val="18"/>
                <w:szCs w:val="18"/>
                <w:lang w:val="en-US"/>
              </w:rPr>
            </w:pPr>
            <w:r>
              <w:rPr>
                <w:color w:val="FF0000"/>
                <w:sz w:val="18"/>
                <w:szCs w:val="18"/>
                <w:lang w:val="en-US"/>
              </w:rPr>
              <w:t>(4</w:t>
            </w:r>
            <w:r w:rsidRPr="00925268">
              <w:rPr>
                <w:color w:val="FF0000"/>
                <w:sz w:val="18"/>
                <w:szCs w:val="18"/>
                <w:lang w:val="en-US"/>
              </w:rPr>
              <w:t>)</w:t>
            </w:r>
            <w:r w:rsidRPr="00925268">
              <w:rPr>
                <w:color w:val="FF0000"/>
                <w:sz w:val="18"/>
                <w:szCs w:val="18"/>
                <w:lang w:val="en-US"/>
              </w:rPr>
              <w:tab/>
              <w:t>Otoritas Jasa Keuangan dapat mengumumkan pengenaan sanksi administratif sebagaimana dimaksud pada ayat (2) kepada masyarakat, paling kurang melalui laman/website OJK.</w:t>
            </w:r>
          </w:p>
        </w:tc>
        <w:tc>
          <w:tcPr>
            <w:tcW w:w="3548" w:type="dxa"/>
            <w:shd w:val="clear" w:color="auto" w:fill="FFFFFF" w:themeFill="background1"/>
          </w:tcPr>
          <w:p w14:paraId="51826E13" w14:textId="77777777" w:rsidR="00D939D1" w:rsidRDefault="00D939D1" w:rsidP="0005793F">
            <w:pPr>
              <w:jc w:val="both"/>
              <w:rPr>
                <w:color w:val="FF0000"/>
                <w:sz w:val="18"/>
                <w:szCs w:val="18"/>
                <w:lang w:val="en-US"/>
              </w:rPr>
            </w:pPr>
            <w:r>
              <w:rPr>
                <w:color w:val="FF0000"/>
                <w:sz w:val="18"/>
                <w:szCs w:val="18"/>
                <w:lang w:val="en-US"/>
              </w:rPr>
              <w:t>Ayat (4)</w:t>
            </w:r>
          </w:p>
          <w:p w14:paraId="13C5A85F" w14:textId="77777777" w:rsidR="00D939D1" w:rsidRPr="001A10E7" w:rsidRDefault="00D939D1" w:rsidP="0005793F">
            <w:pPr>
              <w:ind w:firstLine="169"/>
              <w:jc w:val="both"/>
              <w:rPr>
                <w:color w:val="FF0000"/>
                <w:sz w:val="18"/>
                <w:szCs w:val="18"/>
                <w:lang w:val="en-US"/>
              </w:rPr>
            </w:pPr>
            <w:r w:rsidRPr="001A10E7">
              <w:rPr>
                <w:color w:val="FF0000"/>
                <w:sz w:val="18"/>
                <w:szCs w:val="18"/>
                <w:lang w:val="en-US"/>
              </w:rPr>
              <w:t>Cukup jelas.</w:t>
            </w:r>
          </w:p>
        </w:tc>
        <w:tc>
          <w:tcPr>
            <w:tcW w:w="3540" w:type="dxa"/>
            <w:shd w:val="clear" w:color="auto" w:fill="FFFFFF" w:themeFill="background1"/>
          </w:tcPr>
          <w:p w14:paraId="20D8F358" w14:textId="77777777" w:rsidR="00D939D1" w:rsidRPr="00125A9D" w:rsidRDefault="00D939D1" w:rsidP="0005793F">
            <w:pPr>
              <w:jc w:val="both"/>
              <w:rPr>
                <w:sz w:val="18"/>
                <w:szCs w:val="18"/>
                <w:lang w:val="en-US"/>
              </w:rPr>
            </w:pPr>
          </w:p>
        </w:tc>
        <w:tc>
          <w:tcPr>
            <w:tcW w:w="3544" w:type="dxa"/>
            <w:shd w:val="clear" w:color="auto" w:fill="FFFFFF" w:themeFill="background1"/>
          </w:tcPr>
          <w:p w14:paraId="3DFC3E9A" w14:textId="77777777" w:rsidR="00D939D1" w:rsidRPr="00125A9D" w:rsidRDefault="00D939D1" w:rsidP="0005793F">
            <w:pPr>
              <w:jc w:val="both"/>
              <w:rPr>
                <w:sz w:val="18"/>
                <w:szCs w:val="18"/>
                <w:lang w:val="en-US"/>
              </w:rPr>
            </w:pPr>
          </w:p>
        </w:tc>
        <w:tc>
          <w:tcPr>
            <w:tcW w:w="3544" w:type="dxa"/>
            <w:shd w:val="clear" w:color="auto" w:fill="FFFFFF" w:themeFill="background1"/>
          </w:tcPr>
          <w:p w14:paraId="10FA664D" w14:textId="77777777" w:rsidR="00D939D1" w:rsidRPr="00125A9D" w:rsidRDefault="00D939D1" w:rsidP="0005793F">
            <w:pPr>
              <w:jc w:val="both"/>
              <w:rPr>
                <w:sz w:val="18"/>
                <w:szCs w:val="18"/>
                <w:lang w:val="en-US"/>
              </w:rPr>
            </w:pPr>
          </w:p>
        </w:tc>
      </w:tr>
      <w:tr w:rsidR="00D939D1" w14:paraId="5D51F51A" w14:textId="77777777" w:rsidTr="0005793F">
        <w:tc>
          <w:tcPr>
            <w:tcW w:w="3544" w:type="dxa"/>
            <w:shd w:val="clear" w:color="auto" w:fill="D0CECE" w:themeFill="background2" w:themeFillShade="E6"/>
          </w:tcPr>
          <w:p w14:paraId="5869665F" w14:textId="77777777" w:rsidR="00D939D1" w:rsidRPr="006A1DB1" w:rsidRDefault="00D939D1" w:rsidP="0005793F">
            <w:pPr>
              <w:ind w:left="318" w:hanging="318"/>
              <w:jc w:val="both"/>
              <w:rPr>
                <w:sz w:val="18"/>
                <w:szCs w:val="18"/>
                <w:lang w:val="en-US"/>
              </w:rPr>
            </w:pPr>
          </w:p>
        </w:tc>
        <w:tc>
          <w:tcPr>
            <w:tcW w:w="3548" w:type="dxa"/>
            <w:shd w:val="clear" w:color="auto" w:fill="D0CECE" w:themeFill="background2" w:themeFillShade="E6"/>
          </w:tcPr>
          <w:p w14:paraId="5E89221A"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4DEE263F"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43E20D1"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E7DDB47" w14:textId="77777777" w:rsidR="00D939D1" w:rsidRPr="00125A9D" w:rsidRDefault="00D939D1" w:rsidP="0005793F">
            <w:pPr>
              <w:jc w:val="both"/>
              <w:rPr>
                <w:sz w:val="18"/>
                <w:szCs w:val="18"/>
                <w:lang w:val="en-US"/>
              </w:rPr>
            </w:pPr>
          </w:p>
        </w:tc>
      </w:tr>
      <w:tr w:rsidR="00D939D1" w14:paraId="6E46A55C" w14:textId="77777777" w:rsidTr="0005793F">
        <w:tc>
          <w:tcPr>
            <w:tcW w:w="7092" w:type="dxa"/>
            <w:gridSpan w:val="2"/>
            <w:shd w:val="clear" w:color="auto" w:fill="FFFFFF" w:themeFill="background1"/>
          </w:tcPr>
          <w:p w14:paraId="2C34DD22" w14:textId="77777777" w:rsidR="00D939D1" w:rsidRPr="00B83A1A" w:rsidRDefault="00D939D1" w:rsidP="0005793F">
            <w:pPr>
              <w:jc w:val="center"/>
              <w:rPr>
                <w:b/>
                <w:sz w:val="18"/>
                <w:szCs w:val="18"/>
                <w:lang w:val="en-US"/>
              </w:rPr>
            </w:pPr>
            <w:r w:rsidRPr="00B83A1A">
              <w:rPr>
                <w:b/>
                <w:sz w:val="18"/>
                <w:szCs w:val="18"/>
                <w:lang w:val="en-US"/>
              </w:rPr>
              <w:t>BAB XI</w:t>
            </w:r>
          </w:p>
        </w:tc>
        <w:tc>
          <w:tcPr>
            <w:tcW w:w="3540" w:type="dxa"/>
            <w:shd w:val="clear" w:color="auto" w:fill="FFFFFF" w:themeFill="background1"/>
          </w:tcPr>
          <w:p w14:paraId="03143068" w14:textId="77777777" w:rsidR="00D939D1" w:rsidRPr="00125A9D" w:rsidRDefault="00D939D1" w:rsidP="0005793F">
            <w:pPr>
              <w:jc w:val="both"/>
              <w:rPr>
                <w:sz w:val="18"/>
                <w:szCs w:val="18"/>
                <w:lang w:val="en-US"/>
              </w:rPr>
            </w:pPr>
          </w:p>
        </w:tc>
        <w:tc>
          <w:tcPr>
            <w:tcW w:w="3544" w:type="dxa"/>
            <w:shd w:val="clear" w:color="auto" w:fill="FFFFFF" w:themeFill="background1"/>
          </w:tcPr>
          <w:p w14:paraId="3891AB19" w14:textId="77777777" w:rsidR="00D939D1" w:rsidRPr="00125A9D" w:rsidRDefault="00D939D1" w:rsidP="0005793F">
            <w:pPr>
              <w:jc w:val="both"/>
              <w:rPr>
                <w:sz w:val="18"/>
                <w:szCs w:val="18"/>
                <w:lang w:val="en-US"/>
              </w:rPr>
            </w:pPr>
          </w:p>
        </w:tc>
        <w:tc>
          <w:tcPr>
            <w:tcW w:w="3544" w:type="dxa"/>
            <w:shd w:val="clear" w:color="auto" w:fill="FFFFFF" w:themeFill="background1"/>
          </w:tcPr>
          <w:p w14:paraId="475DA318" w14:textId="77777777" w:rsidR="00D939D1" w:rsidRPr="00125A9D" w:rsidRDefault="00D939D1" w:rsidP="0005793F">
            <w:pPr>
              <w:jc w:val="both"/>
              <w:rPr>
                <w:sz w:val="18"/>
                <w:szCs w:val="18"/>
                <w:lang w:val="en-US"/>
              </w:rPr>
            </w:pPr>
          </w:p>
        </w:tc>
      </w:tr>
      <w:tr w:rsidR="00D939D1" w14:paraId="17B7F01D" w14:textId="77777777" w:rsidTr="0005793F">
        <w:tc>
          <w:tcPr>
            <w:tcW w:w="7092" w:type="dxa"/>
            <w:gridSpan w:val="2"/>
            <w:shd w:val="clear" w:color="auto" w:fill="FFFFFF" w:themeFill="background1"/>
          </w:tcPr>
          <w:p w14:paraId="2742ABDD" w14:textId="77777777" w:rsidR="00D939D1" w:rsidRPr="00B83A1A" w:rsidRDefault="00D939D1" w:rsidP="0005793F">
            <w:pPr>
              <w:jc w:val="center"/>
              <w:rPr>
                <w:b/>
                <w:sz w:val="18"/>
                <w:szCs w:val="18"/>
                <w:lang w:val="en-US"/>
              </w:rPr>
            </w:pPr>
            <w:r w:rsidRPr="00B83A1A">
              <w:rPr>
                <w:b/>
                <w:sz w:val="18"/>
                <w:szCs w:val="18"/>
                <w:lang w:val="en-US"/>
              </w:rPr>
              <w:t>KETENTUAN PERALIHAN</w:t>
            </w:r>
          </w:p>
        </w:tc>
        <w:tc>
          <w:tcPr>
            <w:tcW w:w="3540" w:type="dxa"/>
            <w:shd w:val="clear" w:color="auto" w:fill="FFFFFF" w:themeFill="background1"/>
          </w:tcPr>
          <w:p w14:paraId="43C8176D" w14:textId="77777777" w:rsidR="00D939D1" w:rsidRPr="00125A9D" w:rsidRDefault="00D939D1" w:rsidP="0005793F">
            <w:pPr>
              <w:jc w:val="both"/>
              <w:rPr>
                <w:sz w:val="18"/>
                <w:szCs w:val="18"/>
                <w:lang w:val="en-US"/>
              </w:rPr>
            </w:pPr>
          </w:p>
        </w:tc>
        <w:tc>
          <w:tcPr>
            <w:tcW w:w="3544" w:type="dxa"/>
            <w:shd w:val="clear" w:color="auto" w:fill="FFFFFF" w:themeFill="background1"/>
          </w:tcPr>
          <w:p w14:paraId="6E3777C7" w14:textId="77777777" w:rsidR="00D939D1" w:rsidRPr="00125A9D" w:rsidRDefault="00D939D1" w:rsidP="0005793F">
            <w:pPr>
              <w:jc w:val="both"/>
              <w:rPr>
                <w:sz w:val="18"/>
                <w:szCs w:val="18"/>
                <w:lang w:val="en-US"/>
              </w:rPr>
            </w:pPr>
          </w:p>
        </w:tc>
        <w:tc>
          <w:tcPr>
            <w:tcW w:w="3544" w:type="dxa"/>
            <w:shd w:val="clear" w:color="auto" w:fill="FFFFFF" w:themeFill="background1"/>
          </w:tcPr>
          <w:p w14:paraId="60FAFC8F" w14:textId="77777777" w:rsidR="00D939D1" w:rsidRPr="00125A9D" w:rsidRDefault="00D939D1" w:rsidP="0005793F">
            <w:pPr>
              <w:jc w:val="both"/>
              <w:rPr>
                <w:sz w:val="18"/>
                <w:szCs w:val="18"/>
                <w:lang w:val="en-US"/>
              </w:rPr>
            </w:pPr>
          </w:p>
        </w:tc>
      </w:tr>
      <w:tr w:rsidR="00D939D1" w14:paraId="71FD6523" w14:textId="77777777" w:rsidTr="0005793F">
        <w:tc>
          <w:tcPr>
            <w:tcW w:w="3544" w:type="dxa"/>
            <w:shd w:val="clear" w:color="auto" w:fill="FFFFFF" w:themeFill="background1"/>
          </w:tcPr>
          <w:p w14:paraId="06834D2C" w14:textId="77777777" w:rsidR="00D939D1" w:rsidRPr="00B83A1A" w:rsidRDefault="00D939D1" w:rsidP="0005793F">
            <w:pPr>
              <w:ind w:left="318" w:hanging="318"/>
              <w:jc w:val="center"/>
              <w:rPr>
                <w:b/>
                <w:sz w:val="18"/>
                <w:szCs w:val="18"/>
                <w:lang w:val="en-US"/>
              </w:rPr>
            </w:pPr>
            <w:r w:rsidRPr="00B83A1A">
              <w:rPr>
                <w:b/>
                <w:sz w:val="18"/>
                <w:szCs w:val="18"/>
                <w:lang w:val="en-US"/>
              </w:rPr>
              <w:t>Pasal 72</w:t>
            </w:r>
          </w:p>
        </w:tc>
        <w:tc>
          <w:tcPr>
            <w:tcW w:w="3548" w:type="dxa"/>
            <w:shd w:val="clear" w:color="auto" w:fill="FFFFFF" w:themeFill="background1"/>
          </w:tcPr>
          <w:p w14:paraId="76345325" w14:textId="77777777" w:rsidR="00D939D1" w:rsidRPr="00B83A1A" w:rsidRDefault="00D939D1" w:rsidP="0005793F">
            <w:pPr>
              <w:jc w:val="both"/>
              <w:rPr>
                <w:b/>
                <w:sz w:val="18"/>
                <w:szCs w:val="18"/>
                <w:lang w:val="en-US"/>
              </w:rPr>
            </w:pPr>
            <w:r w:rsidRPr="00B83A1A">
              <w:rPr>
                <w:b/>
                <w:sz w:val="18"/>
                <w:szCs w:val="18"/>
                <w:lang w:val="en-US"/>
              </w:rPr>
              <w:t>Pasal 72</w:t>
            </w:r>
          </w:p>
        </w:tc>
        <w:tc>
          <w:tcPr>
            <w:tcW w:w="3540" w:type="dxa"/>
            <w:shd w:val="clear" w:color="auto" w:fill="FFFFFF" w:themeFill="background1"/>
          </w:tcPr>
          <w:p w14:paraId="50669B31" w14:textId="77777777" w:rsidR="00D939D1" w:rsidRPr="00125A9D" w:rsidRDefault="00D939D1" w:rsidP="0005793F">
            <w:pPr>
              <w:jc w:val="both"/>
              <w:rPr>
                <w:sz w:val="18"/>
                <w:szCs w:val="18"/>
                <w:lang w:val="en-US"/>
              </w:rPr>
            </w:pPr>
          </w:p>
        </w:tc>
        <w:tc>
          <w:tcPr>
            <w:tcW w:w="3544" w:type="dxa"/>
            <w:shd w:val="clear" w:color="auto" w:fill="FFFFFF" w:themeFill="background1"/>
          </w:tcPr>
          <w:p w14:paraId="0B5C7E3F" w14:textId="77777777" w:rsidR="00D939D1" w:rsidRPr="00125A9D" w:rsidRDefault="00D939D1" w:rsidP="0005793F">
            <w:pPr>
              <w:jc w:val="both"/>
              <w:rPr>
                <w:sz w:val="18"/>
                <w:szCs w:val="18"/>
                <w:lang w:val="en-US"/>
              </w:rPr>
            </w:pPr>
          </w:p>
        </w:tc>
        <w:tc>
          <w:tcPr>
            <w:tcW w:w="3544" w:type="dxa"/>
            <w:shd w:val="clear" w:color="auto" w:fill="FFFFFF" w:themeFill="background1"/>
          </w:tcPr>
          <w:p w14:paraId="7663E963" w14:textId="77777777" w:rsidR="00D939D1" w:rsidRPr="00125A9D" w:rsidRDefault="00D939D1" w:rsidP="0005793F">
            <w:pPr>
              <w:jc w:val="both"/>
              <w:rPr>
                <w:sz w:val="18"/>
                <w:szCs w:val="18"/>
                <w:lang w:val="en-US"/>
              </w:rPr>
            </w:pPr>
          </w:p>
        </w:tc>
      </w:tr>
      <w:tr w:rsidR="00D939D1" w14:paraId="78306C4F" w14:textId="77777777" w:rsidTr="0005793F">
        <w:tc>
          <w:tcPr>
            <w:tcW w:w="3544" w:type="dxa"/>
            <w:shd w:val="clear" w:color="auto" w:fill="FFFFFF" w:themeFill="background1"/>
          </w:tcPr>
          <w:p w14:paraId="211DD864" w14:textId="77777777" w:rsidR="00D939D1" w:rsidRPr="006A1DB1" w:rsidRDefault="00D939D1" w:rsidP="0005793F">
            <w:pPr>
              <w:ind w:left="318" w:hanging="318"/>
              <w:jc w:val="both"/>
              <w:rPr>
                <w:sz w:val="18"/>
                <w:szCs w:val="18"/>
                <w:lang w:val="en-US"/>
              </w:rPr>
            </w:pPr>
            <w:r w:rsidRPr="003A0598">
              <w:rPr>
                <w:sz w:val="18"/>
                <w:szCs w:val="18"/>
                <w:lang w:val="en-US"/>
              </w:rPr>
              <w:t>(1)</w:t>
            </w:r>
            <w:r w:rsidRPr="003A0598">
              <w:rPr>
                <w:sz w:val="18"/>
                <w:szCs w:val="18"/>
                <w:lang w:val="en-US"/>
              </w:rPr>
              <w:tab/>
            </w:r>
            <w:r w:rsidRPr="00480A8C">
              <w:rPr>
                <w:color w:val="FF0000"/>
                <w:sz w:val="18"/>
                <w:szCs w:val="18"/>
                <w:lang w:val="en-US"/>
              </w:rPr>
              <w:t>Bagi LJK yang baru mendapatkan izin usaha, persetujuan, atau pendaftaran dari OJK, LJK wajib menyampaikan action plan serta</w:t>
            </w:r>
            <w:r w:rsidRPr="003A0598">
              <w:rPr>
                <w:sz w:val="18"/>
                <w:szCs w:val="18"/>
                <w:lang w:val="en-US"/>
              </w:rPr>
              <w:t xml:space="preserve"> </w:t>
            </w:r>
            <w:r w:rsidRPr="00480A8C">
              <w:rPr>
                <w:strike/>
                <w:color w:val="002060"/>
                <w:sz w:val="18"/>
                <w:szCs w:val="18"/>
              </w:rPr>
              <w:t xml:space="preserve">PJK yang telah memiliki kebijakan dan prosedur penerapan program APU dan PPT wajib menyesuaikan </w:t>
            </w:r>
            <w:r w:rsidRPr="003A0598">
              <w:rPr>
                <w:sz w:val="18"/>
                <w:szCs w:val="18"/>
                <w:lang w:val="en-US"/>
              </w:rPr>
              <w:t xml:space="preserve">kebijakan dan prosedur sesuai Peraturan OJK ini paling lambat 6 (enam) bulan </w:t>
            </w:r>
            <w:r w:rsidRPr="00480A8C">
              <w:rPr>
                <w:strike/>
                <w:color w:val="002060"/>
                <w:sz w:val="18"/>
                <w:szCs w:val="18"/>
              </w:rPr>
              <w:t xml:space="preserve">sejak Peraturan OJK ini </w:t>
            </w:r>
            <w:r w:rsidRPr="00480A8C">
              <w:rPr>
                <w:strike/>
                <w:color w:val="002060"/>
                <w:sz w:val="18"/>
                <w:szCs w:val="18"/>
              </w:rPr>
              <w:lastRenderedPageBreak/>
              <w:t>diundangkan</w:t>
            </w:r>
            <w:r>
              <w:rPr>
                <w:strike/>
                <w:color w:val="002060"/>
                <w:sz w:val="18"/>
                <w:szCs w:val="18"/>
                <w:lang w:val="en-US"/>
              </w:rPr>
              <w:t xml:space="preserve"> </w:t>
            </w:r>
            <w:r w:rsidRPr="00480A8C">
              <w:rPr>
                <w:color w:val="FF0000"/>
                <w:sz w:val="18"/>
                <w:szCs w:val="18"/>
                <w:lang w:val="en-US"/>
              </w:rPr>
              <w:t>setelah mendapatkan izin usaha tersebut.</w:t>
            </w:r>
          </w:p>
        </w:tc>
        <w:tc>
          <w:tcPr>
            <w:tcW w:w="3548" w:type="dxa"/>
            <w:shd w:val="clear" w:color="auto" w:fill="FFFFFF" w:themeFill="background1"/>
          </w:tcPr>
          <w:p w14:paraId="110344BB" w14:textId="77777777" w:rsidR="00D939D1" w:rsidRPr="00125A9D" w:rsidRDefault="00D939D1" w:rsidP="0005793F">
            <w:pPr>
              <w:jc w:val="both"/>
              <w:rPr>
                <w:sz w:val="18"/>
                <w:szCs w:val="18"/>
                <w:lang w:val="en-US"/>
              </w:rPr>
            </w:pPr>
            <w:r w:rsidRPr="000818C2">
              <w:rPr>
                <w:sz w:val="18"/>
                <w:szCs w:val="18"/>
                <w:lang w:val="en-US"/>
              </w:rPr>
              <w:lastRenderedPageBreak/>
              <w:t>Cukup jelas.</w:t>
            </w:r>
          </w:p>
        </w:tc>
        <w:tc>
          <w:tcPr>
            <w:tcW w:w="3540" w:type="dxa"/>
            <w:shd w:val="clear" w:color="auto" w:fill="FFFFFF" w:themeFill="background1"/>
          </w:tcPr>
          <w:p w14:paraId="45706997" w14:textId="77777777" w:rsidR="00D939D1" w:rsidRPr="00125A9D" w:rsidRDefault="00D939D1" w:rsidP="0005793F">
            <w:pPr>
              <w:jc w:val="both"/>
              <w:rPr>
                <w:sz w:val="18"/>
                <w:szCs w:val="18"/>
                <w:lang w:val="en-US"/>
              </w:rPr>
            </w:pPr>
          </w:p>
        </w:tc>
        <w:tc>
          <w:tcPr>
            <w:tcW w:w="3544" w:type="dxa"/>
            <w:shd w:val="clear" w:color="auto" w:fill="FFFFFF" w:themeFill="background1"/>
          </w:tcPr>
          <w:p w14:paraId="048F8D6A" w14:textId="77777777" w:rsidR="00D939D1" w:rsidRPr="00125A9D" w:rsidRDefault="00D939D1" w:rsidP="0005793F">
            <w:pPr>
              <w:jc w:val="both"/>
              <w:rPr>
                <w:sz w:val="18"/>
                <w:szCs w:val="18"/>
                <w:lang w:val="en-US"/>
              </w:rPr>
            </w:pPr>
          </w:p>
        </w:tc>
        <w:tc>
          <w:tcPr>
            <w:tcW w:w="3544" w:type="dxa"/>
            <w:shd w:val="clear" w:color="auto" w:fill="FFFFFF" w:themeFill="background1"/>
          </w:tcPr>
          <w:p w14:paraId="1230E0E5" w14:textId="77777777" w:rsidR="00D939D1" w:rsidRPr="00125A9D" w:rsidRDefault="00D939D1" w:rsidP="0005793F">
            <w:pPr>
              <w:jc w:val="both"/>
              <w:rPr>
                <w:sz w:val="18"/>
                <w:szCs w:val="18"/>
                <w:lang w:val="en-US"/>
              </w:rPr>
            </w:pPr>
          </w:p>
        </w:tc>
      </w:tr>
      <w:tr w:rsidR="00D939D1" w14:paraId="58BFACE7" w14:textId="77777777" w:rsidTr="0005793F">
        <w:tc>
          <w:tcPr>
            <w:tcW w:w="3544" w:type="dxa"/>
            <w:shd w:val="clear" w:color="auto" w:fill="FFFFFF" w:themeFill="background1"/>
          </w:tcPr>
          <w:p w14:paraId="74B7F899" w14:textId="77777777" w:rsidR="00D939D1" w:rsidRPr="003A0598" w:rsidRDefault="00D939D1" w:rsidP="0005793F">
            <w:pPr>
              <w:ind w:left="318" w:hanging="318"/>
              <w:jc w:val="both"/>
              <w:rPr>
                <w:sz w:val="18"/>
                <w:szCs w:val="18"/>
                <w:lang w:val="en-US"/>
              </w:rPr>
            </w:pPr>
            <w:r w:rsidRPr="00480A8C">
              <w:rPr>
                <w:strike/>
                <w:color w:val="002060"/>
                <w:sz w:val="18"/>
                <w:szCs w:val="18"/>
              </w:rPr>
              <w:lastRenderedPageBreak/>
              <w:t>(2) Bagi LKM dan penyelenggara layanan pinjam meminjam uang berbasis teknologi informasi, ketentuan pada Peraturan OJK ini dinyatakan berlaku setelah 4 (empat) tahun terhitung</w:t>
            </w:r>
            <w:r w:rsidRPr="00480A8C">
              <w:rPr>
                <w:color w:val="002060"/>
                <w:sz w:val="18"/>
                <w:szCs w:val="18"/>
              </w:rPr>
              <w:t xml:space="preserve"> </w:t>
            </w:r>
            <w:r w:rsidRPr="00480A8C">
              <w:rPr>
                <w:sz w:val="18"/>
                <w:szCs w:val="18"/>
              </w:rPr>
              <w:t>sejak Peraturan OJK ini diundangkan.</w:t>
            </w:r>
          </w:p>
        </w:tc>
        <w:tc>
          <w:tcPr>
            <w:tcW w:w="3548" w:type="dxa"/>
            <w:shd w:val="clear" w:color="auto" w:fill="FFFFFF" w:themeFill="background1"/>
          </w:tcPr>
          <w:p w14:paraId="50C906FC" w14:textId="77777777" w:rsidR="00D939D1" w:rsidRPr="00125A9D" w:rsidRDefault="00D939D1" w:rsidP="0005793F">
            <w:pPr>
              <w:jc w:val="both"/>
              <w:rPr>
                <w:sz w:val="18"/>
                <w:szCs w:val="18"/>
                <w:lang w:val="en-US"/>
              </w:rPr>
            </w:pPr>
          </w:p>
        </w:tc>
        <w:tc>
          <w:tcPr>
            <w:tcW w:w="3540" w:type="dxa"/>
            <w:shd w:val="clear" w:color="auto" w:fill="FFFFFF" w:themeFill="background1"/>
          </w:tcPr>
          <w:p w14:paraId="4B1DBFB2" w14:textId="77777777" w:rsidR="00D939D1" w:rsidRPr="00125A9D" w:rsidRDefault="00D939D1" w:rsidP="0005793F">
            <w:pPr>
              <w:jc w:val="both"/>
              <w:rPr>
                <w:sz w:val="18"/>
                <w:szCs w:val="18"/>
                <w:lang w:val="en-US"/>
              </w:rPr>
            </w:pPr>
          </w:p>
        </w:tc>
        <w:tc>
          <w:tcPr>
            <w:tcW w:w="3544" w:type="dxa"/>
            <w:shd w:val="clear" w:color="auto" w:fill="FFFFFF" w:themeFill="background1"/>
          </w:tcPr>
          <w:p w14:paraId="4F4FFAD0" w14:textId="77777777" w:rsidR="00D939D1" w:rsidRPr="00125A9D" w:rsidRDefault="00D939D1" w:rsidP="0005793F">
            <w:pPr>
              <w:jc w:val="both"/>
              <w:rPr>
                <w:sz w:val="18"/>
                <w:szCs w:val="18"/>
                <w:lang w:val="en-US"/>
              </w:rPr>
            </w:pPr>
          </w:p>
        </w:tc>
        <w:tc>
          <w:tcPr>
            <w:tcW w:w="3544" w:type="dxa"/>
            <w:shd w:val="clear" w:color="auto" w:fill="FFFFFF" w:themeFill="background1"/>
          </w:tcPr>
          <w:p w14:paraId="4A55CDA9" w14:textId="77777777" w:rsidR="00D939D1" w:rsidRPr="00125A9D" w:rsidRDefault="00D939D1" w:rsidP="0005793F">
            <w:pPr>
              <w:jc w:val="both"/>
              <w:rPr>
                <w:sz w:val="18"/>
                <w:szCs w:val="18"/>
                <w:lang w:val="en-US"/>
              </w:rPr>
            </w:pPr>
          </w:p>
        </w:tc>
      </w:tr>
      <w:tr w:rsidR="00D939D1" w14:paraId="04FDD1DB" w14:textId="77777777" w:rsidTr="0005793F">
        <w:tc>
          <w:tcPr>
            <w:tcW w:w="3544" w:type="dxa"/>
            <w:shd w:val="clear" w:color="auto" w:fill="FFFFFF" w:themeFill="background1"/>
          </w:tcPr>
          <w:p w14:paraId="4C58F1F5" w14:textId="77777777" w:rsidR="00D939D1" w:rsidRPr="00480A8C" w:rsidRDefault="00D939D1" w:rsidP="0005793F">
            <w:pPr>
              <w:ind w:left="318" w:hanging="318"/>
              <w:jc w:val="both"/>
              <w:rPr>
                <w:color w:val="FF0000"/>
                <w:sz w:val="18"/>
                <w:szCs w:val="18"/>
                <w:lang w:val="en-US"/>
              </w:rPr>
            </w:pPr>
            <w:r w:rsidRPr="00480A8C">
              <w:rPr>
                <w:color w:val="FF0000"/>
                <w:sz w:val="18"/>
                <w:szCs w:val="18"/>
                <w:lang w:val="en-US"/>
              </w:rPr>
              <w:t xml:space="preserve">(2) </w:t>
            </w:r>
            <w:r w:rsidRPr="00480A8C">
              <w:rPr>
                <w:color w:val="FF0000"/>
                <w:sz w:val="18"/>
                <w:szCs w:val="18"/>
                <w:lang w:val="en-US"/>
              </w:rPr>
              <w:tab/>
              <w:t>Bagi LJK yang baru diwajibkan menerapkan program APU PPT dan PPPSPM sesuai dengan peraturan perundang-undangan yang berlaku, LJK wajib menyampaikan action plan serta kebijakan dan prosedur sesuai Peraturan OJK ini paling lambat 6 (enam) bulan setelah LJK diwajibkan menerapkan program APU PPT dan PPPSPM sebagaimana dimaksud dalam peraturan perundang-undangan tersebut.</w:t>
            </w:r>
          </w:p>
        </w:tc>
        <w:tc>
          <w:tcPr>
            <w:tcW w:w="3548" w:type="dxa"/>
            <w:shd w:val="clear" w:color="auto" w:fill="FFFFFF" w:themeFill="background1"/>
          </w:tcPr>
          <w:p w14:paraId="0B472E41" w14:textId="77777777" w:rsidR="00D939D1" w:rsidRPr="00125A9D" w:rsidRDefault="00D939D1" w:rsidP="0005793F">
            <w:pPr>
              <w:jc w:val="both"/>
              <w:rPr>
                <w:sz w:val="18"/>
                <w:szCs w:val="18"/>
                <w:lang w:val="en-US"/>
              </w:rPr>
            </w:pPr>
          </w:p>
        </w:tc>
        <w:tc>
          <w:tcPr>
            <w:tcW w:w="3540" w:type="dxa"/>
            <w:shd w:val="clear" w:color="auto" w:fill="FFFFFF" w:themeFill="background1"/>
          </w:tcPr>
          <w:p w14:paraId="44C63CD1" w14:textId="77777777" w:rsidR="00D939D1" w:rsidRPr="00125A9D" w:rsidRDefault="00D939D1" w:rsidP="0005793F">
            <w:pPr>
              <w:jc w:val="both"/>
              <w:rPr>
                <w:sz w:val="18"/>
                <w:szCs w:val="18"/>
                <w:lang w:val="en-US"/>
              </w:rPr>
            </w:pPr>
          </w:p>
        </w:tc>
        <w:tc>
          <w:tcPr>
            <w:tcW w:w="3544" w:type="dxa"/>
            <w:shd w:val="clear" w:color="auto" w:fill="FFFFFF" w:themeFill="background1"/>
          </w:tcPr>
          <w:p w14:paraId="04180987" w14:textId="77777777" w:rsidR="00D939D1" w:rsidRPr="00125A9D" w:rsidRDefault="00D939D1" w:rsidP="0005793F">
            <w:pPr>
              <w:jc w:val="both"/>
              <w:rPr>
                <w:sz w:val="18"/>
                <w:szCs w:val="18"/>
                <w:lang w:val="en-US"/>
              </w:rPr>
            </w:pPr>
          </w:p>
        </w:tc>
        <w:tc>
          <w:tcPr>
            <w:tcW w:w="3544" w:type="dxa"/>
            <w:shd w:val="clear" w:color="auto" w:fill="FFFFFF" w:themeFill="background1"/>
          </w:tcPr>
          <w:p w14:paraId="29322D3A" w14:textId="77777777" w:rsidR="00D939D1" w:rsidRPr="00125A9D" w:rsidRDefault="00D939D1" w:rsidP="0005793F">
            <w:pPr>
              <w:jc w:val="both"/>
              <w:rPr>
                <w:sz w:val="18"/>
                <w:szCs w:val="18"/>
                <w:lang w:val="en-US"/>
              </w:rPr>
            </w:pPr>
          </w:p>
        </w:tc>
      </w:tr>
      <w:tr w:rsidR="00D939D1" w14:paraId="1598FE8A" w14:textId="77777777" w:rsidTr="0005793F">
        <w:tc>
          <w:tcPr>
            <w:tcW w:w="3544" w:type="dxa"/>
            <w:shd w:val="clear" w:color="auto" w:fill="FFFFFF" w:themeFill="background1"/>
          </w:tcPr>
          <w:p w14:paraId="1868727D" w14:textId="77777777" w:rsidR="00D939D1" w:rsidRPr="00480A8C" w:rsidRDefault="00D939D1" w:rsidP="0005793F">
            <w:pPr>
              <w:ind w:left="318" w:hanging="318"/>
              <w:jc w:val="both"/>
              <w:rPr>
                <w:color w:val="FF0000"/>
                <w:sz w:val="18"/>
                <w:szCs w:val="18"/>
                <w:lang w:val="en-US"/>
              </w:rPr>
            </w:pPr>
            <w:r w:rsidRPr="00480A8C">
              <w:rPr>
                <w:color w:val="FF0000"/>
                <w:sz w:val="18"/>
                <w:szCs w:val="18"/>
                <w:lang w:val="en-US"/>
              </w:rPr>
              <w:t>(3)</w:t>
            </w:r>
            <w:r w:rsidRPr="00480A8C">
              <w:rPr>
                <w:color w:val="FF0000"/>
                <w:sz w:val="18"/>
                <w:szCs w:val="18"/>
                <w:lang w:val="en-US"/>
              </w:rPr>
              <w:tab/>
              <w:t>LJK yang melanggar ketentuan sebagaimana dimaksud pada ayat (1) dan/atau ayat (2) dapat dikenai sanksi administratif berupa:</w:t>
            </w:r>
          </w:p>
        </w:tc>
        <w:tc>
          <w:tcPr>
            <w:tcW w:w="3548" w:type="dxa"/>
            <w:shd w:val="clear" w:color="auto" w:fill="FFFFFF" w:themeFill="background1"/>
          </w:tcPr>
          <w:p w14:paraId="79FCD42A" w14:textId="77777777" w:rsidR="00D939D1" w:rsidRPr="00125A9D" w:rsidRDefault="00D939D1" w:rsidP="0005793F">
            <w:pPr>
              <w:jc w:val="both"/>
              <w:rPr>
                <w:sz w:val="18"/>
                <w:szCs w:val="18"/>
                <w:lang w:val="en-US"/>
              </w:rPr>
            </w:pPr>
          </w:p>
        </w:tc>
        <w:tc>
          <w:tcPr>
            <w:tcW w:w="3540" w:type="dxa"/>
            <w:shd w:val="clear" w:color="auto" w:fill="FFFFFF" w:themeFill="background1"/>
          </w:tcPr>
          <w:p w14:paraId="73643648" w14:textId="77777777" w:rsidR="00D939D1" w:rsidRPr="00125A9D" w:rsidRDefault="00D939D1" w:rsidP="0005793F">
            <w:pPr>
              <w:jc w:val="both"/>
              <w:rPr>
                <w:sz w:val="18"/>
                <w:szCs w:val="18"/>
                <w:lang w:val="en-US"/>
              </w:rPr>
            </w:pPr>
          </w:p>
        </w:tc>
        <w:tc>
          <w:tcPr>
            <w:tcW w:w="3544" w:type="dxa"/>
            <w:shd w:val="clear" w:color="auto" w:fill="FFFFFF" w:themeFill="background1"/>
          </w:tcPr>
          <w:p w14:paraId="66835F11" w14:textId="77777777" w:rsidR="00D939D1" w:rsidRPr="00125A9D" w:rsidRDefault="00D939D1" w:rsidP="0005793F">
            <w:pPr>
              <w:jc w:val="both"/>
              <w:rPr>
                <w:sz w:val="18"/>
                <w:szCs w:val="18"/>
                <w:lang w:val="en-US"/>
              </w:rPr>
            </w:pPr>
          </w:p>
        </w:tc>
        <w:tc>
          <w:tcPr>
            <w:tcW w:w="3544" w:type="dxa"/>
            <w:shd w:val="clear" w:color="auto" w:fill="FFFFFF" w:themeFill="background1"/>
          </w:tcPr>
          <w:p w14:paraId="58E2F334" w14:textId="77777777" w:rsidR="00D939D1" w:rsidRPr="00125A9D" w:rsidRDefault="00D939D1" w:rsidP="0005793F">
            <w:pPr>
              <w:jc w:val="both"/>
              <w:rPr>
                <w:sz w:val="18"/>
                <w:szCs w:val="18"/>
                <w:lang w:val="en-US"/>
              </w:rPr>
            </w:pPr>
          </w:p>
        </w:tc>
      </w:tr>
      <w:tr w:rsidR="00D939D1" w14:paraId="30C96447" w14:textId="77777777" w:rsidTr="0005793F">
        <w:tc>
          <w:tcPr>
            <w:tcW w:w="3544" w:type="dxa"/>
            <w:shd w:val="clear" w:color="auto" w:fill="FFFFFF" w:themeFill="background1"/>
          </w:tcPr>
          <w:p w14:paraId="2969B625" w14:textId="77777777" w:rsidR="00D939D1" w:rsidRPr="00B83A1A" w:rsidRDefault="00D939D1" w:rsidP="0005793F">
            <w:pPr>
              <w:ind w:left="602" w:hanging="318"/>
              <w:jc w:val="both"/>
              <w:rPr>
                <w:color w:val="FF0000"/>
                <w:sz w:val="18"/>
                <w:szCs w:val="18"/>
                <w:highlight w:val="yellow"/>
                <w:lang w:val="en-US"/>
              </w:rPr>
            </w:pPr>
            <w:r w:rsidRPr="00A7625F">
              <w:rPr>
                <w:color w:val="FF0000"/>
                <w:sz w:val="18"/>
                <w:szCs w:val="18"/>
                <w:lang w:val="en-US"/>
              </w:rPr>
              <w:t>a.</w:t>
            </w:r>
            <w:r w:rsidRPr="00A7625F">
              <w:rPr>
                <w:color w:val="FF0000"/>
                <w:sz w:val="18"/>
                <w:szCs w:val="18"/>
                <w:lang w:val="en-US"/>
              </w:rPr>
              <w:tab/>
              <w:t>peringatan atau teguran tertulis yang disertai dengan perintah untuk melakukan tindakan tertentu;</w:t>
            </w:r>
          </w:p>
        </w:tc>
        <w:tc>
          <w:tcPr>
            <w:tcW w:w="3548" w:type="dxa"/>
            <w:shd w:val="clear" w:color="auto" w:fill="FFFFFF" w:themeFill="background1"/>
          </w:tcPr>
          <w:p w14:paraId="577D8441" w14:textId="77777777" w:rsidR="00D939D1" w:rsidRPr="00125A9D" w:rsidRDefault="00D939D1" w:rsidP="0005793F">
            <w:pPr>
              <w:jc w:val="both"/>
              <w:rPr>
                <w:sz w:val="18"/>
                <w:szCs w:val="18"/>
                <w:lang w:val="en-US"/>
              </w:rPr>
            </w:pPr>
          </w:p>
        </w:tc>
        <w:tc>
          <w:tcPr>
            <w:tcW w:w="3540" w:type="dxa"/>
            <w:shd w:val="clear" w:color="auto" w:fill="FFFFFF" w:themeFill="background1"/>
          </w:tcPr>
          <w:p w14:paraId="05479127" w14:textId="77777777" w:rsidR="00D939D1" w:rsidRPr="00125A9D" w:rsidRDefault="00D939D1" w:rsidP="0005793F">
            <w:pPr>
              <w:jc w:val="both"/>
              <w:rPr>
                <w:sz w:val="18"/>
                <w:szCs w:val="18"/>
                <w:lang w:val="en-US"/>
              </w:rPr>
            </w:pPr>
          </w:p>
        </w:tc>
        <w:tc>
          <w:tcPr>
            <w:tcW w:w="3544" w:type="dxa"/>
            <w:shd w:val="clear" w:color="auto" w:fill="FFFFFF" w:themeFill="background1"/>
          </w:tcPr>
          <w:p w14:paraId="259828FC" w14:textId="77777777" w:rsidR="00D939D1" w:rsidRPr="00125A9D" w:rsidRDefault="00D939D1" w:rsidP="0005793F">
            <w:pPr>
              <w:jc w:val="both"/>
              <w:rPr>
                <w:sz w:val="18"/>
                <w:szCs w:val="18"/>
                <w:lang w:val="en-US"/>
              </w:rPr>
            </w:pPr>
          </w:p>
        </w:tc>
        <w:tc>
          <w:tcPr>
            <w:tcW w:w="3544" w:type="dxa"/>
            <w:shd w:val="clear" w:color="auto" w:fill="FFFFFF" w:themeFill="background1"/>
          </w:tcPr>
          <w:p w14:paraId="59691EA4" w14:textId="77777777" w:rsidR="00D939D1" w:rsidRPr="00125A9D" w:rsidRDefault="00D939D1" w:rsidP="0005793F">
            <w:pPr>
              <w:jc w:val="both"/>
              <w:rPr>
                <w:sz w:val="18"/>
                <w:szCs w:val="18"/>
                <w:lang w:val="en-US"/>
              </w:rPr>
            </w:pPr>
          </w:p>
        </w:tc>
      </w:tr>
      <w:tr w:rsidR="00D939D1" w14:paraId="4B170086" w14:textId="77777777" w:rsidTr="0005793F">
        <w:tc>
          <w:tcPr>
            <w:tcW w:w="3544" w:type="dxa"/>
            <w:shd w:val="clear" w:color="auto" w:fill="FFFFFF" w:themeFill="background1"/>
          </w:tcPr>
          <w:p w14:paraId="3918C472" w14:textId="77777777" w:rsidR="00D939D1" w:rsidRPr="00B83A1A" w:rsidRDefault="00D939D1" w:rsidP="0005793F">
            <w:pPr>
              <w:ind w:left="602" w:hanging="318"/>
              <w:jc w:val="both"/>
              <w:rPr>
                <w:color w:val="FF0000"/>
                <w:sz w:val="18"/>
                <w:szCs w:val="18"/>
                <w:highlight w:val="yellow"/>
                <w:lang w:val="en-US"/>
              </w:rPr>
            </w:pPr>
            <w:r w:rsidRPr="00A7625F">
              <w:rPr>
                <w:color w:val="FF0000"/>
                <w:sz w:val="18"/>
                <w:szCs w:val="18"/>
                <w:lang w:val="en-US"/>
              </w:rPr>
              <w:t>b.</w:t>
            </w:r>
            <w:r w:rsidRPr="00A7625F">
              <w:rPr>
                <w:color w:val="FF0000"/>
                <w:sz w:val="18"/>
                <w:szCs w:val="18"/>
                <w:lang w:val="en-US"/>
              </w:rPr>
              <w:tab/>
              <w:t>denda;</w:t>
            </w:r>
          </w:p>
        </w:tc>
        <w:tc>
          <w:tcPr>
            <w:tcW w:w="3548" w:type="dxa"/>
            <w:shd w:val="clear" w:color="auto" w:fill="FFFFFF" w:themeFill="background1"/>
          </w:tcPr>
          <w:p w14:paraId="06351C4A" w14:textId="77777777" w:rsidR="00D939D1" w:rsidRPr="00125A9D" w:rsidRDefault="00D939D1" w:rsidP="0005793F">
            <w:pPr>
              <w:jc w:val="both"/>
              <w:rPr>
                <w:sz w:val="18"/>
                <w:szCs w:val="18"/>
                <w:lang w:val="en-US"/>
              </w:rPr>
            </w:pPr>
          </w:p>
        </w:tc>
        <w:tc>
          <w:tcPr>
            <w:tcW w:w="3540" w:type="dxa"/>
            <w:shd w:val="clear" w:color="auto" w:fill="FFFFFF" w:themeFill="background1"/>
          </w:tcPr>
          <w:p w14:paraId="3E8AF250" w14:textId="77777777" w:rsidR="00D939D1" w:rsidRPr="00125A9D" w:rsidRDefault="00D939D1" w:rsidP="0005793F">
            <w:pPr>
              <w:jc w:val="both"/>
              <w:rPr>
                <w:sz w:val="18"/>
                <w:szCs w:val="18"/>
                <w:lang w:val="en-US"/>
              </w:rPr>
            </w:pPr>
          </w:p>
        </w:tc>
        <w:tc>
          <w:tcPr>
            <w:tcW w:w="3544" w:type="dxa"/>
            <w:shd w:val="clear" w:color="auto" w:fill="FFFFFF" w:themeFill="background1"/>
          </w:tcPr>
          <w:p w14:paraId="737EC013" w14:textId="77777777" w:rsidR="00D939D1" w:rsidRPr="00125A9D" w:rsidRDefault="00D939D1" w:rsidP="0005793F">
            <w:pPr>
              <w:jc w:val="both"/>
              <w:rPr>
                <w:sz w:val="18"/>
                <w:szCs w:val="18"/>
                <w:lang w:val="en-US"/>
              </w:rPr>
            </w:pPr>
          </w:p>
        </w:tc>
        <w:tc>
          <w:tcPr>
            <w:tcW w:w="3544" w:type="dxa"/>
            <w:shd w:val="clear" w:color="auto" w:fill="FFFFFF" w:themeFill="background1"/>
          </w:tcPr>
          <w:p w14:paraId="609B9103" w14:textId="77777777" w:rsidR="00D939D1" w:rsidRPr="00125A9D" w:rsidRDefault="00D939D1" w:rsidP="0005793F">
            <w:pPr>
              <w:jc w:val="both"/>
              <w:rPr>
                <w:sz w:val="18"/>
                <w:szCs w:val="18"/>
                <w:lang w:val="en-US"/>
              </w:rPr>
            </w:pPr>
          </w:p>
        </w:tc>
      </w:tr>
      <w:tr w:rsidR="00D939D1" w14:paraId="7BEADE3A" w14:textId="77777777" w:rsidTr="0005793F">
        <w:tc>
          <w:tcPr>
            <w:tcW w:w="3544" w:type="dxa"/>
            <w:shd w:val="clear" w:color="auto" w:fill="FFFFFF" w:themeFill="background1"/>
          </w:tcPr>
          <w:p w14:paraId="4C7BE5C0" w14:textId="77777777" w:rsidR="00D939D1" w:rsidRPr="00B83A1A" w:rsidRDefault="00D939D1" w:rsidP="0005793F">
            <w:pPr>
              <w:ind w:left="602" w:hanging="318"/>
              <w:jc w:val="both"/>
              <w:rPr>
                <w:color w:val="FF0000"/>
                <w:sz w:val="18"/>
                <w:szCs w:val="18"/>
                <w:highlight w:val="yellow"/>
                <w:lang w:val="en-US"/>
              </w:rPr>
            </w:pPr>
            <w:r w:rsidRPr="00A7625F">
              <w:rPr>
                <w:color w:val="FF0000"/>
                <w:sz w:val="18"/>
                <w:szCs w:val="18"/>
                <w:lang w:val="en-US"/>
              </w:rPr>
              <w:t>c.</w:t>
            </w:r>
            <w:r w:rsidRPr="00A7625F">
              <w:rPr>
                <w:color w:val="FF0000"/>
                <w:sz w:val="18"/>
                <w:szCs w:val="18"/>
                <w:lang w:val="en-US"/>
              </w:rPr>
              <w:tab/>
              <w:t>pembatasan kegiatan usaha tertentu;</w:t>
            </w:r>
          </w:p>
        </w:tc>
        <w:tc>
          <w:tcPr>
            <w:tcW w:w="3548" w:type="dxa"/>
            <w:shd w:val="clear" w:color="auto" w:fill="FFFFFF" w:themeFill="background1"/>
          </w:tcPr>
          <w:p w14:paraId="4829E51F" w14:textId="77777777" w:rsidR="00D939D1" w:rsidRPr="00125A9D" w:rsidRDefault="00D939D1" w:rsidP="0005793F">
            <w:pPr>
              <w:jc w:val="both"/>
              <w:rPr>
                <w:sz w:val="18"/>
                <w:szCs w:val="18"/>
                <w:lang w:val="en-US"/>
              </w:rPr>
            </w:pPr>
          </w:p>
        </w:tc>
        <w:tc>
          <w:tcPr>
            <w:tcW w:w="3540" w:type="dxa"/>
            <w:shd w:val="clear" w:color="auto" w:fill="FFFFFF" w:themeFill="background1"/>
          </w:tcPr>
          <w:p w14:paraId="0A479F18" w14:textId="77777777" w:rsidR="00D939D1" w:rsidRPr="00125A9D" w:rsidRDefault="00D939D1" w:rsidP="0005793F">
            <w:pPr>
              <w:jc w:val="both"/>
              <w:rPr>
                <w:sz w:val="18"/>
                <w:szCs w:val="18"/>
                <w:lang w:val="en-US"/>
              </w:rPr>
            </w:pPr>
          </w:p>
        </w:tc>
        <w:tc>
          <w:tcPr>
            <w:tcW w:w="3544" w:type="dxa"/>
            <w:shd w:val="clear" w:color="auto" w:fill="FFFFFF" w:themeFill="background1"/>
          </w:tcPr>
          <w:p w14:paraId="78AF2479" w14:textId="77777777" w:rsidR="00D939D1" w:rsidRPr="00125A9D" w:rsidRDefault="00D939D1" w:rsidP="0005793F">
            <w:pPr>
              <w:jc w:val="both"/>
              <w:rPr>
                <w:sz w:val="18"/>
                <w:szCs w:val="18"/>
                <w:lang w:val="en-US"/>
              </w:rPr>
            </w:pPr>
          </w:p>
        </w:tc>
        <w:tc>
          <w:tcPr>
            <w:tcW w:w="3544" w:type="dxa"/>
            <w:shd w:val="clear" w:color="auto" w:fill="FFFFFF" w:themeFill="background1"/>
          </w:tcPr>
          <w:p w14:paraId="72171E1B" w14:textId="77777777" w:rsidR="00D939D1" w:rsidRPr="00125A9D" w:rsidRDefault="00D939D1" w:rsidP="0005793F">
            <w:pPr>
              <w:jc w:val="both"/>
              <w:rPr>
                <w:sz w:val="18"/>
                <w:szCs w:val="18"/>
                <w:lang w:val="en-US"/>
              </w:rPr>
            </w:pPr>
          </w:p>
        </w:tc>
      </w:tr>
      <w:tr w:rsidR="00D939D1" w14:paraId="1D2CA614" w14:textId="77777777" w:rsidTr="0005793F">
        <w:tc>
          <w:tcPr>
            <w:tcW w:w="3544" w:type="dxa"/>
            <w:shd w:val="clear" w:color="auto" w:fill="FFFFFF" w:themeFill="background1"/>
          </w:tcPr>
          <w:p w14:paraId="7C5C50FA" w14:textId="77777777" w:rsidR="00D939D1" w:rsidRPr="00B83A1A" w:rsidRDefault="00D939D1" w:rsidP="0005793F">
            <w:pPr>
              <w:ind w:left="602" w:hanging="318"/>
              <w:jc w:val="both"/>
              <w:rPr>
                <w:color w:val="FF0000"/>
                <w:sz w:val="18"/>
                <w:szCs w:val="18"/>
                <w:highlight w:val="yellow"/>
                <w:lang w:val="en-US"/>
              </w:rPr>
            </w:pPr>
            <w:r w:rsidRPr="00A7625F">
              <w:rPr>
                <w:color w:val="FF0000"/>
                <w:sz w:val="18"/>
                <w:szCs w:val="18"/>
                <w:lang w:val="en-US"/>
              </w:rPr>
              <w:t xml:space="preserve">d. </w:t>
            </w:r>
            <w:r w:rsidRPr="00A7625F">
              <w:rPr>
                <w:color w:val="FF0000"/>
                <w:sz w:val="18"/>
                <w:szCs w:val="18"/>
                <w:lang w:val="en-US"/>
              </w:rPr>
              <w:tab/>
              <w:t>penurunan penilaian faktor-faktor pembentuk nilai tingkat kesehatan;</w:t>
            </w:r>
          </w:p>
        </w:tc>
        <w:tc>
          <w:tcPr>
            <w:tcW w:w="3548" w:type="dxa"/>
            <w:shd w:val="clear" w:color="auto" w:fill="FFFFFF" w:themeFill="background1"/>
          </w:tcPr>
          <w:p w14:paraId="7C9B7509" w14:textId="77777777" w:rsidR="00D939D1" w:rsidRPr="00125A9D" w:rsidRDefault="00D939D1" w:rsidP="0005793F">
            <w:pPr>
              <w:jc w:val="both"/>
              <w:rPr>
                <w:sz w:val="18"/>
                <w:szCs w:val="18"/>
                <w:lang w:val="en-US"/>
              </w:rPr>
            </w:pPr>
          </w:p>
        </w:tc>
        <w:tc>
          <w:tcPr>
            <w:tcW w:w="3540" w:type="dxa"/>
            <w:shd w:val="clear" w:color="auto" w:fill="FFFFFF" w:themeFill="background1"/>
          </w:tcPr>
          <w:p w14:paraId="72E5E1F6" w14:textId="77777777" w:rsidR="00D939D1" w:rsidRPr="00125A9D" w:rsidRDefault="00D939D1" w:rsidP="0005793F">
            <w:pPr>
              <w:jc w:val="both"/>
              <w:rPr>
                <w:sz w:val="18"/>
                <w:szCs w:val="18"/>
                <w:lang w:val="en-US"/>
              </w:rPr>
            </w:pPr>
          </w:p>
        </w:tc>
        <w:tc>
          <w:tcPr>
            <w:tcW w:w="3544" w:type="dxa"/>
            <w:shd w:val="clear" w:color="auto" w:fill="FFFFFF" w:themeFill="background1"/>
          </w:tcPr>
          <w:p w14:paraId="781A98C5" w14:textId="77777777" w:rsidR="00D939D1" w:rsidRPr="00125A9D" w:rsidRDefault="00D939D1" w:rsidP="0005793F">
            <w:pPr>
              <w:jc w:val="both"/>
              <w:rPr>
                <w:sz w:val="18"/>
                <w:szCs w:val="18"/>
                <w:lang w:val="en-US"/>
              </w:rPr>
            </w:pPr>
          </w:p>
        </w:tc>
        <w:tc>
          <w:tcPr>
            <w:tcW w:w="3544" w:type="dxa"/>
            <w:shd w:val="clear" w:color="auto" w:fill="FFFFFF" w:themeFill="background1"/>
          </w:tcPr>
          <w:p w14:paraId="2F63A7E4" w14:textId="77777777" w:rsidR="00D939D1" w:rsidRPr="00125A9D" w:rsidRDefault="00D939D1" w:rsidP="0005793F">
            <w:pPr>
              <w:jc w:val="both"/>
              <w:rPr>
                <w:sz w:val="18"/>
                <w:szCs w:val="18"/>
                <w:lang w:val="en-US"/>
              </w:rPr>
            </w:pPr>
          </w:p>
        </w:tc>
      </w:tr>
      <w:tr w:rsidR="00D939D1" w14:paraId="5164EC1E" w14:textId="77777777" w:rsidTr="0005793F">
        <w:tc>
          <w:tcPr>
            <w:tcW w:w="3544" w:type="dxa"/>
            <w:shd w:val="clear" w:color="auto" w:fill="FFFFFF" w:themeFill="background1"/>
          </w:tcPr>
          <w:p w14:paraId="54EC1558" w14:textId="77777777" w:rsidR="00D939D1" w:rsidRPr="00B83A1A" w:rsidRDefault="00D939D1" w:rsidP="0005793F">
            <w:pPr>
              <w:ind w:left="602" w:hanging="318"/>
              <w:jc w:val="both"/>
              <w:rPr>
                <w:color w:val="FF0000"/>
                <w:sz w:val="18"/>
                <w:szCs w:val="18"/>
                <w:highlight w:val="yellow"/>
                <w:lang w:val="en-US"/>
              </w:rPr>
            </w:pPr>
            <w:r w:rsidRPr="00A7625F">
              <w:rPr>
                <w:color w:val="FF0000"/>
                <w:sz w:val="18"/>
                <w:szCs w:val="18"/>
                <w:lang w:val="en-US"/>
              </w:rPr>
              <w:t xml:space="preserve">e. </w:t>
            </w:r>
            <w:r w:rsidRPr="00A7625F">
              <w:rPr>
                <w:color w:val="FF0000"/>
                <w:sz w:val="18"/>
                <w:szCs w:val="18"/>
                <w:lang w:val="en-US"/>
              </w:rPr>
              <w:tab/>
              <w:t>pembekuan kegiatan usaha tertentu;</w:t>
            </w:r>
          </w:p>
        </w:tc>
        <w:tc>
          <w:tcPr>
            <w:tcW w:w="3548" w:type="dxa"/>
            <w:shd w:val="clear" w:color="auto" w:fill="FFFFFF" w:themeFill="background1"/>
          </w:tcPr>
          <w:p w14:paraId="7FFBC721" w14:textId="77777777" w:rsidR="00D939D1" w:rsidRPr="00125A9D" w:rsidRDefault="00D939D1" w:rsidP="0005793F">
            <w:pPr>
              <w:jc w:val="both"/>
              <w:rPr>
                <w:sz w:val="18"/>
                <w:szCs w:val="18"/>
                <w:lang w:val="en-US"/>
              </w:rPr>
            </w:pPr>
          </w:p>
        </w:tc>
        <w:tc>
          <w:tcPr>
            <w:tcW w:w="3540" w:type="dxa"/>
            <w:shd w:val="clear" w:color="auto" w:fill="FFFFFF" w:themeFill="background1"/>
          </w:tcPr>
          <w:p w14:paraId="791327FC" w14:textId="77777777" w:rsidR="00D939D1" w:rsidRPr="00125A9D" w:rsidRDefault="00D939D1" w:rsidP="0005793F">
            <w:pPr>
              <w:jc w:val="both"/>
              <w:rPr>
                <w:sz w:val="18"/>
                <w:szCs w:val="18"/>
                <w:lang w:val="en-US"/>
              </w:rPr>
            </w:pPr>
          </w:p>
        </w:tc>
        <w:tc>
          <w:tcPr>
            <w:tcW w:w="3544" w:type="dxa"/>
            <w:shd w:val="clear" w:color="auto" w:fill="FFFFFF" w:themeFill="background1"/>
          </w:tcPr>
          <w:p w14:paraId="6EF1D712" w14:textId="77777777" w:rsidR="00D939D1" w:rsidRPr="00125A9D" w:rsidRDefault="00D939D1" w:rsidP="0005793F">
            <w:pPr>
              <w:jc w:val="both"/>
              <w:rPr>
                <w:sz w:val="18"/>
                <w:szCs w:val="18"/>
                <w:lang w:val="en-US"/>
              </w:rPr>
            </w:pPr>
          </w:p>
        </w:tc>
        <w:tc>
          <w:tcPr>
            <w:tcW w:w="3544" w:type="dxa"/>
            <w:shd w:val="clear" w:color="auto" w:fill="FFFFFF" w:themeFill="background1"/>
          </w:tcPr>
          <w:p w14:paraId="4ED4B65D" w14:textId="77777777" w:rsidR="00D939D1" w:rsidRPr="00125A9D" w:rsidRDefault="00D939D1" w:rsidP="0005793F">
            <w:pPr>
              <w:jc w:val="both"/>
              <w:rPr>
                <w:sz w:val="18"/>
                <w:szCs w:val="18"/>
                <w:lang w:val="en-US"/>
              </w:rPr>
            </w:pPr>
          </w:p>
        </w:tc>
      </w:tr>
      <w:tr w:rsidR="00D939D1" w14:paraId="49DF9015" w14:textId="77777777" w:rsidTr="0005793F">
        <w:tc>
          <w:tcPr>
            <w:tcW w:w="3544" w:type="dxa"/>
            <w:shd w:val="clear" w:color="auto" w:fill="FFFFFF" w:themeFill="background1"/>
          </w:tcPr>
          <w:p w14:paraId="27C32F0A" w14:textId="77777777" w:rsidR="00D939D1" w:rsidRPr="00B83A1A" w:rsidRDefault="00D939D1" w:rsidP="0005793F">
            <w:pPr>
              <w:ind w:left="602" w:hanging="318"/>
              <w:jc w:val="both"/>
              <w:rPr>
                <w:color w:val="FF0000"/>
                <w:sz w:val="18"/>
                <w:szCs w:val="18"/>
                <w:highlight w:val="yellow"/>
                <w:lang w:val="en-US"/>
              </w:rPr>
            </w:pPr>
            <w:r w:rsidRPr="00A7625F">
              <w:rPr>
                <w:color w:val="FF0000"/>
                <w:sz w:val="18"/>
                <w:szCs w:val="18"/>
                <w:lang w:val="en-US"/>
              </w:rPr>
              <w:t xml:space="preserve">f. </w:t>
            </w:r>
            <w:r w:rsidRPr="00A7625F">
              <w:rPr>
                <w:color w:val="FF0000"/>
                <w:sz w:val="18"/>
                <w:szCs w:val="18"/>
                <w:lang w:val="en-US"/>
              </w:rPr>
              <w:tab/>
              <w:t>pemberhentian pengurus LJK dan selanjutnya menunjuk dan mengangkat pengganti sementara sampai rapat umum pemegang saham atau rapat anggota koperasi mengangkat pengganti yang tetap dengan persetujuan OJK; dan/atau</w:t>
            </w:r>
          </w:p>
        </w:tc>
        <w:tc>
          <w:tcPr>
            <w:tcW w:w="3548" w:type="dxa"/>
            <w:shd w:val="clear" w:color="auto" w:fill="FFFFFF" w:themeFill="background1"/>
          </w:tcPr>
          <w:p w14:paraId="05F05AF1" w14:textId="77777777" w:rsidR="00D939D1" w:rsidRPr="00125A9D" w:rsidRDefault="00D939D1" w:rsidP="0005793F">
            <w:pPr>
              <w:jc w:val="both"/>
              <w:rPr>
                <w:sz w:val="18"/>
                <w:szCs w:val="18"/>
                <w:lang w:val="en-US"/>
              </w:rPr>
            </w:pPr>
          </w:p>
        </w:tc>
        <w:tc>
          <w:tcPr>
            <w:tcW w:w="3540" w:type="dxa"/>
            <w:shd w:val="clear" w:color="auto" w:fill="FFFFFF" w:themeFill="background1"/>
          </w:tcPr>
          <w:p w14:paraId="70DD8DE3" w14:textId="77777777" w:rsidR="00D939D1" w:rsidRPr="00125A9D" w:rsidRDefault="00D939D1" w:rsidP="0005793F">
            <w:pPr>
              <w:jc w:val="both"/>
              <w:rPr>
                <w:sz w:val="18"/>
                <w:szCs w:val="18"/>
                <w:lang w:val="en-US"/>
              </w:rPr>
            </w:pPr>
          </w:p>
        </w:tc>
        <w:tc>
          <w:tcPr>
            <w:tcW w:w="3544" w:type="dxa"/>
            <w:shd w:val="clear" w:color="auto" w:fill="FFFFFF" w:themeFill="background1"/>
          </w:tcPr>
          <w:p w14:paraId="7E994276" w14:textId="77777777" w:rsidR="00D939D1" w:rsidRPr="00125A9D" w:rsidRDefault="00D939D1" w:rsidP="0005793F">
            <w:pPr>
              <w:jc w:val="both"/>
              <w:rPr>
                <w:sz w:val="18"/>
                <w:szCs w:val="18"/>
                <w:lang w:val="en-US"/>
              </w:rPr>
            </w:pPr>
          </w:p>
        </w:tc>
        <w:tc>
          <w:tcPr>
            <w:tcW w:w="3544" w:type="dxa"/>
            <w:shd w:val="clear" w:color="auto" w:fill="FFFFFF" w:themeFill="background1"/>
          </w:tcPr>
          <w:p w14:paraId="58979297" w14:textId="77777777" w:rsidR="00D939D1" w:rsidRPr="00125A9D" w:rsidRDefault="00D939D1" w:rsidP="0005793F">
            <w:pPr>
              <w:jc w:val="both"/>
              <w:rPr>
                <w:sz w:val="18"/>
                <w:szCs w:val="18"/>
                <w:lang w:val="en-US"/>
              </w:rPr>
            </w:pPr>
          </w:p>
        </w:tc>
      </w:tr>
      <w:tr w:rsidR="00D939D1" w14:paraId="5B43B541" w14:textId="77777777" w:rsidTr="0005793F">
        <w:tc>
          <w:tcPr>
            <w:tcW w:w="3544" w:type="dxa"/>
            <w:shd w:val="clear" w:color="auto" w:fill="FFFFFF" w:themeFill="background1"/>
          </w:tcPr>
          <w:p w14:paraId="20A75EAE" w14:textId="77777777" w:rsidR="00D939D1" w:rsidRPr="00480A8C" w:rsidRDefault="00D939D1" w:rsidP="0005793F">
            <w:pPr>
              <w:tabs>
                <w:tab w:val="left" w:pos="589"/>
              </w:tabs>
              <w:ind w:left="589" w:hanging="271"/>
              <w:jc w:val="both"/>
              <w:rPr>
                <w:color w:val="FF0000"/>
                <w:sz w:val="18"/>
                <w:szCs w:val="18"/>
                <w:lang w:val="en-US"/>
              </w:rPr>
            </w:pPr>
            <w:r w:rsidRPr="00A7625F">
              <w:rPr>
                <w:color w:val="FF0000"/>
                <w:sz w:val="18"/>
                <w:szCs w:val="18"/>
                <w:lang w:val="en-US"/>
              </w:rPr>
              <w:t xml:space="preserve">g. </w:t>
            </w:r>
            <w:r w:rsidRPr="00A7625F">
              <w:rPr>
                <w:color w:val="FF0000"/>
                <w:sz w:val="18"/>
                <w:szCs w:val="18"/>
                <w:lang w:val="en-US"/>
              </w:rPr>
              <w:tab/>
              <w:t>larangan bagi anggota Direksi dan anggota Dewan Komisaris, pegawai LJK (termasuk pejabat senior), dan pemegang saham, untuk menjadi pihak utama di sektor jasa keuangan, sebagaimana diatur dalam peraturan perundang-undangan mengenai penilaian pihak utama lembaga jasa keuangan.</w:t>
            </w:r>
          </w:p>
        </w:tc>
        <w:tc>
          <w:tcPr>
            <w:tcW w:w="3548" w:type="dxa"/>
            <w:shd w:val="clear" w:color="auto" w:fill="FFFFFF" w:themeFill="background1"/>
          </w:tcPr>
          <w:p w14:paraId="4FE80603" w14:textId="77777777" w:rsidR="00D939D1" w:rsidRPr="00125A9D" w:rsidRDefault="00D939D1" w:rsidP="0005793F">
            <w:pPr>
              <w:jc w:val="both"/>
              <w:rPr>
                <w:sz w:val="18"/>
                <w:szCs w:val="18"/>
                <w:lang w:val="en-US"/>
              </w:rPr>
            </w:pPr>
          </w:p>
        </w:tc>
        <w:tc>
          <w:tcPr>
            <w:tcW w:w="3540" w:type="dxa"/>
            <w:shd w:val="clear" w:color="auto" w:fill="FFFFFF" w:themeFill="background1"/>
          </w:tcPr>
          <w:p w14:paraId="133B81E6" w14:textId="77777777" w:rsidR="00D939D1" w:rsidRPr="00125A9D" w:rsidRDefault="00D939D1" w:rsidP="0005793F">
            <w:pPr>
              <w:jc w:val="both"/>
              <w:rPr>
                <w:sz w:val="18"/>
                <w:szCs w:val="18"/>
                <w:lang w:val="en-US"/>
              </w:rPr>
            </w:pPr>
          </w:p>
        </w:tc>
        <w:tc>
          <w:tcPr>
            <w:tcW w:w="3544" w:type="dxa"/>
            <w:shd w:val="clear" w:color="auto" w:fill="FFFFFF" w:themeFill="background1"/>
          </w:tcPr>
          <w:p w14:paraId="6CF3221A" w14:textId="77777777" w:rsidR="00D939D1" w:rsidRPr="00125A9D" w:rsidRDefault="00D939D1" w:rsidP="0005793F">
            <w:pPr>
              <w:jc w:val="both"/>
              <w:rPr>
                <w:sz w:val="18"/>
                <w:szCs w:val="18"/>
                <w:lang w:val="en-US"/>
              </w:rPr>
            </w:pPr>
          </w:p>
        </w:tc>
        <w:tc>
          <w:tcPr>
            <w:tcW w:w="3544" w:type="dxa"/>
            <w:shd w:val="clear" w:color="auto" w:fill="FFFFFF" w:themeFill="background1"/>
          </w:tcPr>
          <w:p w14:paraId="46703F93" w14:textId="77777777" w:rsidR="00D939D1" w:rsidRPr="00125A9D" w:rsidRDefault="00D939D1" w:rsidP="0005793F">
            <w:pPr>
              <w:jc w:val="both"/>
              <w:rPr>
                <w:sz w:val="18"/>
                <w:szCs w:val="18"/>
                <w:lang w:val="en-US"/>
              </w:rPr>
            </w:pPr>
          </w:p>
        </w:tc>
      </w:tr>
      <w:tr w:rsidR="00D939D1" w14:paraId="58E37368" w14:textId="77777777" w:rsidTr="0005793F">
        <w:tc>
          <w:tcPr>
            <w:tcW w:w="3544" w:type="dxa"/>
            <w:shd w:val="clear" w:color="auto" w:fill="FFFFFF" w:themeFill="background1"/>
          </w:tcPr>
          <w:p w14:paraId="4F8D6A0F" w14:textId="77777777" w:rsidR="00D939D1" w:rsidRPr="00480A8C" w:rsidRDefault="00D939D1" w:rsidP="0005793F">
            <w:pPr>
              <w:ind w:left="318" w:hanging="318"/>
              <w:jc w:val="both"/>
              <w:rPr>
                <w:color w:val="FF0000"/>
                <w:sz w:val="18"/>
                <w:szCs w:val="18"/>
                <w:lang w:val="en-US"/>
              </w:rPr>
            </w:pPr>
            <w:r w:rsidRPr="00480A8C">
              <w:rPr>
                <w:color w:val="FF0000"/>
                <w:sz w:val="18"/>
                <w:szCs w:val="18"/>
                <w:lang w:val="en-US"/>
              </w:rPr>
              <w:lastRenderedPageBreak/>
              <w:t>(3)</w:t>
            </w:r>
            <w:r w:rsidRPr="00480A8C">
              <w:rPr>
                <w:color w:val="FF0000"/>
                <w:sz w:val="18"/>
                <w:szCs w:val="18"/>
                <w:lang w:val="en-US"/>
              </w:rPr>
              <w:tab/>
              <w:t xml:space="preserve">Sanksi administratif berupa denda sebagaimana dimaksud pada ayat (2) huruf </w:t>
            </w:r>
            <w:r>
              <w:rPr>
                <w:color w:val="FF0000"/>
                <w:sz w:val="18"/>
                <w:szCs w:val="18"/>
                <w:lang w:val="en-US"/>
              </w:rPr>
              <w:t>b</w:t>
            </w:r>
            <w:r w:rsidRPr="00480A8C">
              <w:rPr>
                <w:color w:val="FF0000"/>
                <w:sz w:val="18"/>
                <w:szCs w:val="18"/>
                <w:lang w:val="en-US"/>
              </w:rPr>
              <w:t xml:space="preserve"> dikenai dengan ketentuan sebagai berikut:</w:t>
            </w:r>
          </w:p>
        </w:tc>
        <w:tc>
          <w:tcPr>
            <w:tcW w:w="3548" w:type="dxa"/>
            <w:shd w:val="clear" w:color="auto" w:fill="FFFFFF" w:themeFill="background1"/>
          </w:tcPr>
          <w:p w14:paraId="7F2AAD6B" w14:textId="77777777" w:rsidR="00D939D1" w:rsidRPr="00125A9D" w:rsidRDefault="00D939D1" w:rsidP="0005793F">
            <w:pPr>
              <w:jc w:val="both"/>
              <w:rPr>
                <w:sz w:val="18"/>
                <w:szCs w:val="18"/>
                <w:lang w:val="en-US"/>
              </w:rPr>
            </w:pPr>
          </w:p>
        </w:tc>
        <w:tc>
          <w:tcPr>
            <w:tcW w:w="3540" w:type="dxa"/>
            <w:shd w:val="clear" w:color="auto" w:fill="FFFFFF" w:themeFill="background1"/>
          </w:tcPr>
          <w:p w14:paraId="234BD843" w14:textId="77777777" w:rsidR="00D939D1" w:rsidRPr="00125A9D" w:rsidRDefault="00D939D1" w:rsidP="0005793F">
            <w:pPr>
              <w:jc w:val="both"/>
              <w:rPr>
                <w:sz w:val="18"/>
                <w:szCs w:val="18"/>
                <w:lang w:val="en-US"/>
              </w:rPr>
            </w:pPr>
          </w:p>
        </w:tc>
        <w:tc>
          <w:tcPr>
            <w:tcW w:w="3544" w:type="dxa"/>
            <w:shd w:val="clear" w:color="auto" w:fill="FFFFFF" w:themeFill="background1"/>
          </w:tcPr>
          <w:p w14:paraId="2FB43584" w14:textId="77777777" w:rsidR="00D939D1" w:rsidRPr="00125A9D" w:rsidRDefault="00D939D1" w:rsidP="0005793F">
            <w:pPr>
              <w:jc w:val="both"/>
              <w:rPr>
                <w:sz w:val="18"/>
                <w:szCs w:val="18"/>
                <w:lang w:val="en-US"/>
              </w:rPr>
            </w:pPr>
          </w:p>
        </w:tc>
        <w:tc>
          <w:tcPr>
            <w:tcW w:w="3544" w:type="dxa"/>
            <w:shd w:val="clear" w:color="auto" w:fill="FFFFFF" w:themeFill="background1"/>
          </w:tcPr>
          <w:p w14:paraId="2F75E51E" w14:textId="77777777" w:rsidR="00D939D1" w:rsidRPr="00125A9D" w:rsidRDefault="00D939D1" w:rsidP="0005793F">
            <w:pPr>
              <w:jc w:val="both"/>
              <w:rPr>
                <w:sz w:val="18"/>
                <w:szCs w:val="18"/>
                <w:lang w:val="en-US"/>
              </w:rPr>
            </w:pPr>
          </w:p>
        </w:tc>
      </w:tr>
      <w:tr w:rsidR="00D939D1" w14:paraId="1EFE5DAD" w14:textId="77777777" w:rsidTr="0005793F">
        <w:tc>
          <w:tcPr>
            <w:tcW w:w="3544" w:type="dxa"/>
            <w:shd w:val="clear" w:color="auto" w:fill="FFFFFF" w:themeFill="background1"/>
          </w:tcPr>
          <w:p w14:paraId="28CF4FDF" w14:textId="77777777" w:rsidR="00D939D1" w:rsidRPr="00480A8C" w:rsidRDefault="00D939D1" w:rsidP="0005793F">
            <w:pPr>
              <w:ind w:left="602" w:hanging="318"/>
              <w:jc w:val="both"/>
              <w:rPr>
                <w:color w:val="FF0000"/>
                <w:sz w:val="18"/>
                <w:szCs w:val="18"/>
                <w:lang w:val="en-US"/>
              </w:rPr>
            </w:pPr>
            <w:r w:rsidRPr="00480A8C">
              <w:rPr>
                <w:color w:val="FF0000"/>
                <w:sz w:val="18"/>
                <w:szCs w:val="18"/>
                <w:lang w:val="en-US"/>
              </w:rPr>
              <w:t>a.</w:t>
            </w:r>
            <w:r w:rsidRPr="00480A8C">
              <w:rPr>
                <w:color w:val="FF0000"/>
                <w:sz w:val="18"/>
                <w:szCs w:val="18"/>
                <w:lang w:val="en-US"/>
              </w:rPr>
              <w:tab/>
              <w:t>paling banyak sebesar 1% dari total penghasilan bersih selama satu tahun sebelumnya yang didapatkan dari LJK yang bersangkutan dengan batas paling banyak sebesar Rp1.000.000.000,- (satu miliar rupiah) bagi pengurus dan/atau pegawai LJK termasuk pejabat senior yang berada 1 (satu) tingkat di bawah Direksi dan Dewan Komisaris; dan/atau</w:t>
            </w:r>
          </w:p>
        </w:tc>
        <w:tc>
          <w:tcPr>
            <w:tcW w:w="3548" w:type="dxa"/>
            <w:shd w:val="clear" w:color="auto" w:fill="FFFFFF" w:themeFill="background1"/>
          </w:tcPr>
          <w:p w14:paraId="3437F7DA" w14:textId="77777777" w:rsidR="00D939D1" w:rsidRPr="00125A9D" w:rsidRDefault="00D939D1" w:rsidP="0005793F">
            <w:pPr>
              <w:jc w:val="both"/>
              <w:rPr>
                <w:sz w:val="18"/>
                <w:szCs w:val="18"/>
                <w:lang w:val="en-US"/>
              </w:rPr>
            </w:pPr>
          </w:p>
        </w:tc>
        <w:tc>
          <w:tcPr>
            <w:tcW w:w="3540" w:type="dxa"/>
            <w:shd w:val="clear" w:color="auto" w:fill="FFFFFF" w:themeFill="background1"/>
          </w:tcPr>
          <w:p w14:paraId="622C37DE" w14:textId="77777777" w:rsidR="00D939D1" w:rsidRPr="00125A9D" w:rsidRDefault="00D939D1" w:rsidP="0005793F">
            <w:pPr>
              <w:jc w:val="both"/>
              <w:rPr>
                <w:sz w:val="18"/>
                <w:szCs w:val="18"/>
                <w:lang w:val="en-US"/>
              </w:rPr>
            </w:pPr>
          </w:p>
        </w:tc>
        <w:tc>
          <w:tcPr>
            <w:tcW w:w="3544" w:type="dxa"/>
            <w:shd w:val="clear" w:color="auto" w:fill="FFFFFF" w:themeFill="background1"/>
          </w:tcPr>
          <w:p w14:paraId="55681909" w14:textId="77777777" w:rsidR="00D939D1" w:rsidRPr="00125A9D" w:rsidRDefault="00D939D1" w:rsidP="0005793F">
            <w:pPr>
              <w:jc w:val="both"/>
              <w:rPr>
                <w:sz w:val="18"/>
                <w:szCs w:val="18"/>
                <w:lang w:val="en-US"/>
              </w:rPr>
            </w:pPr>
          </w:p>
        </w:tc>
        <w:tc>
          <w:tcPr>
            <w:tcW w:w="3544" w:type="dxa"/>
            <w:shd w:val="clear" w:color="auto" w:fill="FFFFFF" w:themeFill="background1"/>
          </w:tcPr>
          <w:p w14:paraId="159562DC" w14:textId="77777777" w:rsidR="00D939D1" w:rsidRPr="00125A9D" w:rsidRDefault="00D939D1" w:rsidP="0005793F">
            <w:pPr>
              <w:jc w:val="both"/>
              <w:rPr>
                <w:sz w:val="18"/>
                <w:szCs w:val="18"/>
                <w:lang w:val="en-US"/>
              </w:rPr>
            </w:pPr>
          </w:p>
        </w:tc>
      </w:tr>
      <w:tr w:rsidR="00D939D1" w14:paraId="674BE140" w14:textId="77777777" w:rsidTr="0005793F">
        <w:tc>
          <w:tcPr>
            <w:tcW w:w="3544" w:type="dxa"/>
            <w:shd w:val="clear" w:color="auto" w:fill="FFFFFF" w:themeFill="background1"/>
          </w:tcPr>
          <w:p w14:paraId="1F5C81D4" w14:textId="77777777" w:rsidR="00D939D1" w:rsidRPr="00480A8C" w:rsidRDefault="00D939D1" w:rsidP="0005793F">
            <w:pPr>
              <w:ind w:left="602" w:hanging="318"/>
              <w:jc w:val="both"/>
              <w:rPr>
                <w:color w:val="FF0000"/>
                <w:sz w:val="18"/>
                <w:szCs w:val="18"/>
                <w:lang w:val="en-US"/>
              </w:rPr>
            </w:pPr>
            <w:r w:rsidRPr="00480A8C">
              <w:rPr>
                <w:color w:val="FF0000"/>
                <w:sz w:val="18"/>
                <w:szCs w:val="18"/>
                <w:lang w:val="en-US"/>
              </w:rPr>
              <w:t>b.</w:t>
            </w:r>
            <w:r w:rsidRPr="00480A8C">
              <w:rPr>
                <w:color w:val="FF0000"/>
                <w:sz w:val="18"/>
                <w:szCs w:val="18"/>
                <w:lang w:val="en-US"/>
              </w:rPr>
              <w:tab/>
              <w:t>paling banyak sebesar 1% dari total laba bersih tahun sebelumnya dengan batas paling banyak adalah sebesar Rp100.000.000.000,00 (seratus miliar rupiah) bagi LJK</w:t>
            </w:r>
          </w:p>
        </w:tc>
        <w:tc>
          <w:tcPr>
            <w:tcW w:w="3548" w:type="dxa"/>
            <w:shd w:val="clear" w:color="auto" w:fill="FFFFFF" w:themeFill="background1"/>
          </w:tcPr>
          <w:p w14:paraId="3AED5C89" w14:textId="77777777" w:rsidR="00D939D1" w:rsidRPr="00125A9D" w:rsidRDefault="00D939D1" w:rsidP="0005793F">
            <w:pPr>
              <w:jc w:val="both"/>
              <w:rPr>
                <w:sz w:val="18"/>
                <w:szCs w:val="18"/>
                <w:lang w:val="en-US"/>
              </w:rPr>
            </w:pPr>
          </w:p>
        </w:tc>
        <w:tc>
          <w:tcPr>
            <w:tcW w:w="3540" w:type="dxa"/>
            <w:shd w:val="clear" w:color="auto" w:fill="FFFFFF" w:themeFill="background1"/>
          </w:tcPr>
          <w:p w14:paraId="3F03C84A" w14:textId="77777777" w:rsidR="00D939D1" w:rsidRPr="00125A9D" w:rsidRDefault="00D939D1" w:rsidP="0005793F">
            <w:pPr>
              <w:jc w:val="both"/>
              <w:rPr>
                <w:sz w:val="18"/>
                <w:szCs w:val="18"/>
                <w:lang w:val="en-US"/>
              </w:rPr>
            </w:pPr>
          </w:p>
        </w:tc>
        <w:tc>
          <w:tcPr>
            <w:tcW w:w="3544" w:type="dxa"/>
            <w:shd w:val="clear" w:color="auto" w:fill="FFFFFF" w:themeFill="background1"/>
          </w:tcPr>
          <w:p w14:paraId="0F279487" w14:textId="77777777" w:rsidR="00D939D1" w:rsidRPr="00125A9D" w:rsidRDefault="00D939D1" w:rsidP="0005793F">
            <w:pPr>
              <w:jc w:val="both"/>
              <w:rPr>
                <w:sz w:val="18"/>
                <w:szCs w:val="18"/>
                <w:lang w:val="en-US"/>
              </w:rPr>
            </w:pPr>
          </w:p>
        </w:tc>
        <w:tc>
          <w:tcPr>
            <w:tcW w:w="3544" w:type="dxa"/>
            <w:shd w:val="clear" w:color="auto" w:fill="FFFFFF" w:themeFill="background1"/>
          </w:tcPr>
          <w:p w14:paraId="7C79CA1E" w14:textId="77777777" w:rsidR="00D939D1" w:rsidRPr="00125A9D" w:rsidRDefault="00D939D1" w:rsidP="0005793F">
            <w:pPr>
              <w:jc w:val="both"/>
              <w:rPr>
                <w:sz w:val="18"/>
                <w:szCs w:val="18"/>
                <w:lang w:val="en-US"/>
              </w:rPr>
            </w:pPr>
          </w:p>
        </w:tc>
      </w:tr>
      <w:tr w:rsidR="00D939D1" w14:paraId="5232E700" w14:textId="77777777" w:rsidTr="0005793F">
        <w:tc>
          <w:tcPr>
            <w:tcW w:w="3544" w:type="dxa"/>
            <w:shd w:val="clear" w:color="auto" w:fill="FFFFFF" w:themeFill="background1"/>
          </w:tcPr>
          <w:p w14:paraId="650D33EE" w14:textId="77777777" w:rsidR="00D939D1" w:rsidRPr="00480A8C" w:rsidRDefault="00D939D1" w:rsidP="0005793F">
            <w:pPr>
              <w:ind w:left="318" w:hanging="318"/>
              <w:jc w:val="both"/>
              <w:rPr>
                <w:color w:val="FF0000"/>
                <w:sz w:val="18"/>
                <w:szCs w:val="18"/>
                <w:lang w:val="en-US"/>
              </w:rPr>
            </w:pPr>
            <w:r w:rsidRPr="00480A8C">
              <w:rPr>
                <w:color w:val="FF0000"/>
                <w:sz w:val="18"/>
                <w:szCs w:val="18"/>
                <w:lang w:val="en-US"/>
              </w:rPr>
              <w:t>(4)</w:t>
            </w:r>
            <w:r w:rsidRPr="00480A8C">
              <w:rPr>
                <w:color w:val="FF0000"/>
                <w:sz w:val="18"/>
                <w:szCs w:val="18"/>
                <w:lang w:val="en-US"/>
              </w:rPr>
              <w:tab/>
              <w:t>Otoritas Jasa Keuangan dapat mengumumkan pengenaan sanksi administratif sebagaimana dimaksud pada ayat (2) kepada masyarakat, paling kurang melalui laman/website OJK.</w:t>
            </w:r>
          </w:p>
        </w:tc>
        <w:tc>
          <w:tcPr>
            <w:tcW w:w="3548" w:type="dxa"/>
            <w:shd w:val="clear" w:color="auto" w:fill="FFFFFF" w:themeFill="background1"/>
          </w:tcPr>
          <w:p w14:paraId="468E2FF1" w14:textId="77777777" w:rsidR="00D939D1" w:rsidRPr="00125A9D" w:rsidRDefault="00D939D1" w:rsidP="0005793F">
            <w:pPr>
              <w:jc w:val="both"/>
              <w:rPr>
                <w:sz w:val="18"/>
                <w:szCs w:val="18"/>
                <w:lang w:val="en-US"/>
              </w:rPr>
            </w:pPr>
          </w:p>
        </w:tc>
        <w:tc>
          <w:tcPr>
            <w:tcW w:w="3540" w:type="dxa"/>
            <w:shd w:val="clear" w:color="auto" w:fill="FFFFFF" w:themeFill="background1"/>
          </w:tcPr>
          <w:p w14:paraId="57D1FB67" w14:textId="77777777" w:rsidR="00D939D1" w:rsidRPr="00125A9D" w:rsidRDefault="00D939D1" w:rsidP="0005793F">
            <w:pPr>
              <w:jc w:val="both"/>
              <w:rPr>
                <w:sz w:val="18"/>
                <w:szCs w:val="18"/>
                <w:lang w:val="en-US"/>
              </w:rPr>
            </w:pPr>
          </w:p>
        </w:tc>
        <w:tc>
          <w:tcPr>
            <w:tcW w:w="3544" w:type="dxa"/>
            <w:shd w:val="clear" w:color="auto" w:fill="FFFFFF" w:themeFill="background1"/>
          </w:tcPr>
          <w:p w14:paraId="2DA689DE" w14:textId="77777777" w:rsidR="00D939D1" w:rsidRPr="00125A9D" w:rsidRDefault="00D939D1" w:rsidP="0005793F">
            <w:pPr>
              <w:jc w:val="both"/>
              <w:rPr>
                <w:sz w:val="18"/>
                <w:szCs w:val="18"/>
                <w:lang w:val="en-US"/>
              </w:rPr>
            </w:pPr>
          </w:p>
        </w:tc>
        <w:tc>
          <w:tcPr>
            <w:tcW w:w="3544" w:type="dxa"/>
            <w:shd w:val="clear" w:color="auto" w:fill="FFFFFF" w:themeFill="background1"/>
          </w:tcPr>
          <w:p w14:paraId="6903CF41" w14:textId="77777777" w:rsidR="00D939D1" w:rsidRPr="00125A9D" w:rsidRDefault="00D939D1" w:rsidP="0005793F">
            <w:pPr>
              <w:jc w:val="both"/>
              <w:rPr>
                <w:sz w:val="18"/>
                <w:szCs w:val="18"/>
                <w:lang w:val="en-US"/>
              </w:rPr>
            </w:pPr>
          </w:p>
        </w:tc>
      </w:tr>
      <w:tr w:rsidR="00D939D1" w14:paraId="436D087F" w14:textId="77777777" w:rsidTr="0005793F">
        <w:tc>
          <w:tcPr>
            <w:tcW w:w="3544" w:type="dxa"/>
            <w:shd w:val="clear" w:color="auto" w:fill="D0CECE" w:themeFill="background2" w:themeFillShade="E6"/>
          </w:tcPr>
          <w:p w14:paraId="05D4C48B" w14:textId="77777777" w:rsidR="00D939D1" w:rsidRPr="006A1DB1" w:rsidRDefault="00D939D1" w:rsidP="0005793F">
            <w:pPr>
              <w:ind w:left="318" w:hanging="318"/>
              <w:jc w:val="both"/>
              <w:rPr>
                <w:sz w:val="18"/>
                <w:szCs w:val="18"/>
                <w:lang w:val="en-US"/>
              </w:rPr>
            </w:pPr>
          </w:p>
        </w:tc>
        <w:tc>
          <w:tcPr>
            <w:tcW w:w="3548" w:type="dxa"/>
            <w:shd w:val="clear" w:color="auto" w:fill="D0CECE" w:themeFill="background2" w:themeFillShade="E6"/>
          </w:tcPr>
          <w:p w14:paraId="4E84BE4B"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55852D1E"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7120CAFC"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21825C1" w14:textId="77777777" w:rsidR="00D939D1" w:rsidRPr="00125A9D" w:rsidRDefault="00D939D1" w:rsidP="0005793F">
            <w:pPr>
              <w:jc w:val="both"/>
              <w:rPr>
                <w:sz w:val="18"/>
                <w:szCs w:val="18"/>
                <w:lang w:val="en-US"/>
              </w:rPr>
            </w:pPr>
          </w:p>
        </w:tc>
      </w:tr>
      <w:tr w:rsidR="00D939D1" w14:paraId="64A6464F" w14:textId="77777777" w:rsidTr="0005793F">
        <w:tc>
          <w:tcPr>
            <w:tcW w:w="3544" w:type="dxa"/>
            <w:shd w:val="clear" w:color="auto" w:fill="FFFFFF" w:themeFill="background1"/>
          </w:tcPr>
          <w:p w14:paraId="48EBD07F" w14:textId="77777777" w:rsidR="00D939D1" w:rsidRPr="00B83A1A" w:rsidRDefault="00D939D1" w:rsidP="0005793F">
            <w:pPr>
              <w:ind w:left="318" w:hanging="318"/>
              <w:jc w:val="center"/>
              <w:rPr>
                <w:b/>
                <w:color w:val="000000" w:themeColor="text1"/>
                <w:sz w:val="18"/>
                <w:szCs w:val="18"/>
                <w:lang w:val="en-US"/>
              </w:rPr>
            </w:pPr>
            <w:r w:rsidRPr="00B83A1A">
              <w:rPr>
                <w:b/>
                <w:color w:val="000000" w:themeColor="text1"/>
                <w:sz w:val="18"/>
                <w:szCs w:val="18"/>
                <w:lang w:val="en-US"/>
              </w:rPr>
              <w:t>Pasal 73</w:t>
            </w:r>
          </w:p>
        </w:tc>
        <w:tc>
          <w:tcPr>
            <w:tcW w:w="3548" w:type="dxa"/>
            <w:shd w:val="clear" w:color="auto" w:fill="FFFFFF" w:themeFill="background1"/>
          </w:tcPr>
          <w:p w14:paraId="19AA623E" w14:textId="77777777" w:rsidR="00D939D1" w:rsidRPr="00B83A1A" w:rsidRDefault="00D939D1" w:rsidP="0005793F">
            <w:pPr>
              <w:jc w:val="both"/>
              <w:rPr>
                <w:b/>
                <w:color w:val="000000" w:themeColor="text1"/>
                <w:sz w:val="18"/>
                <w:szCs w:val="18"/>
                <w:lang w:val="en-US"/>
              </w:rPr>
            </w:pPr>
            <w:r w:rsidRPr="00B83A1A">
              <w:rPr>
                <w:b/>
                <w:color w:val="000000" w:themeColor="text1"/>
                <w:sz w:val="18"/>
                <w:szCs w:val="18"/>
                <w:lang w:val="en-US"/>
              </w:rPr>
              <w:t>Pasal 73</w:t>
            </w:r>
          </w:p>
        </w:tc>
        <w:tc>
          <w:tcPr>
            <w:tcW w:w="3540" w:type="dxa"/>
            <w:shd w:val="clear" w:color="auto" w:fill="FFFFFF" w:themeFill="background1"/>
          </w:tcPr>
          <w:p w14:paraId="3887B0A7" w14:textId="77777777" w:rsidR="00D939D1" w:rsidRPr="00125A9D" w:rsidRDefault="00D939D1" w:rsidP="0005793F">
            <w:pPr>
              <w:jc w:val="both"/>
              <w:rPr>
                <w:sz w:val="18"/>
                <w:szCs w:val="18"/>
                <w:lang w:val="en-US"/>
              </w:rPr>
            </w:pPr>
          </w:p>
        </w:tc>
        <w:tc>
          <w:tcPr>
            <w:tcW w:w="3544" w:type="dxa"/>
            <w:shd w:val="clear" w:color="auto" w:fill="FFFFFF" w:themeFill="background1"/>
          </w:tcPr>
          <w:p w14:paraId="4890BF20" w14:textId="77777777" w:rsidR="00D939D1" w:rsidRPr="00125A9D" w:rsidRDefault="00D939D1" w:rsidP="0005793F">
            <w:pPr>
              <w:jc w:val="both"/>
              <w:rPr>
                <w:sz w:val="18"/>
                <w:szCs w:val="18"/>
                <w:lang w:val="en-US"/>
              </w:rPr>
            </w:pPr>
          </w:p>
        </w:tc>
        <w:tc>
          <w:tcPr>
            <w:tcW w:w="3544" w:type="dxa"/>
            <w:shd w:val="clear" w:color="auto" w:fill="FFFFFF" w:themeFill="background1"/>
          </w:tcPr>
          <w:p w14:paraId="7400FAE6" w14:textId="77777777" w:rsidR="00D939D1" w:rsidRPr="00125A9D" w:rsidRDefault="00D939D1" w:rsidP="0005793F">
            <w:pPr>
              <w:jc w:val="both"/>
              <w:rPr>
                <w:sz w:val="18"/>
                <w:szCs w:val="18"/>
                <w:lang w:val="en-US"/>
              </w:rPr>
            </w:pPr>
          </w:p>
        </w:tc>
      </w:tr>
      <w:tr w:rsidR="00D939D1" w14:paraId="307957BC" w14:textId="77777777" w:rsidTr="0005793F">
        <w:tc>
          <w:tcPr>
            <w:tcW w:w="3544" w:type="dxa"/>
            <w:shd w:val="clear" w:color="auto" w:fill="FFFFFF" w:themeFill="background1"/>
          </w:tcPr>
          <w:p w14:paraId="59E42F2C" w14:textId="163CE3E9" w:rsidR="00D939D1" w:rsidRPr="006A1DB1" w:rsidRDefault="00D939D1" w:rsidP="0005793F">
            <w:pPr>
              <w:jc w:val="both"/>
              <w:rPr>
                <w:sz w:val="18"/>
                <w:szCs w:val="18"/>
                <w:lang w:val="en-US"/>
              </w:rPr>
            </w:pPr>
            <w:r>
              <w:rPr>
                <w:strike/>
                <w:color w:val="002060"/>
                <w:sz w:val="18"/>
                <w:szCs w:val="18"/>
                <w:lang w:val="en-US"/>
              </w:rPr>
              <w:t>P</w:t>
            </w:r>
            <w:r>
              <w:rPr>
                <w:color w:val="FF0000"/>
                <w:sz w:val="18"/>
                <w:szCs w:val="18"/>
                <w:lang w:val="en-US"/>
              </w:rPr>
              <w:t>L</w:t>
            </w:r>
            <w:r>
              <w:rPr>
                <w:sz w:val="18"/>
                <w:szCs w:val="18"/>
                <w:lang w:val="en-US"/>
              </w:rPr>
              <w:t>JK</w:t>
            </w:r>
            <w:r w:rsidRPr="003A0598">
              <w:rPr>
                <w:sz w:val="18"/>
                <w:szCs w:val="18"/>
                <w:lang w:val="en-US"/>
              </w:rPr>
              <w:t xml:space="preserve"> yang melakukan pelanggaran terhadap ketentuan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480A8C">
              <w:rPr>
                <w:color w:val="FF0000"/>
                <w:sz w:val="18"/>
                <w:szCs w:val="18"/>
                <w:lang w:val="en-US"/>
              </w:rPr>
              <w:t xml:space="preserve"> </w:t>
            </w:r>
            <w:r w:rsidRPr="003A0598">
              <w:rPr>
                <w:sz w:val="18"/>
                <w:szCs w:val="18"/>
                <w:lang w:val="en-US"/>
              </w:rPr>
              <w:t xml:space="preserve">di sektor jasa keuangan sebelum berlakunya Peraturan OJK </w:t>
            </w:r>
            <w:r w:rsidRPr="00480A8C">
              <w:rPr>
                <w:color w:val="FF0000"/>
                <w:sz w:val="18"/>
                <w:szCs w:val="18"/>
                <w:lang w:val="en-US"/>
              </w:rPr>
              <w:t>ini</w:t>
            </w:r>
            <w:r w:rsidRPr="00480A8C">
              <w:t xml:space="preserve"> </w:t>
            </w:r>
            <w:r w:rsidRPr="00480A8C">
              <w:rPr>
                <w:strike/>
                <w:color w:val="002060"/>
                <w:sz w:val="18"/>
                <w:szCs w:val="18"/>
              </w:rPr>
              <w:t>Nomor 12/POJK.01/2017 tentang Penerapan Program Anti Pencucian Uang Dan Pencegahan Pendanaan</w:t>
            </w:r>
            <w:r w:rsidRPr="00480A8C">
              <w:rPr>
                <w:color w:val="002060"/>
                <w:sz w:val="18"/>
                <w:szCs w:val="18"/>
              </w:rPr>
              <w:t xml:space="preserve"> </w:t>
            </w:r>
            <w:r w:rsidRPr="00480A8C">
              <w:rPr>
                <w:strike/>
                <w:color w:val="002060"/>
                <w:sz w:val="18"/>
                <w:szCs w:val="18"/>
              </w:rPr>
              <w:t>Terorisme Di Sektor Jasa Keuangan</w:t>
            </w:r>
            <w:r>
              <w:rPr>
                <w:strike/>
                <w:color w:val="002060"/>
                <w:sz w:val="18"/>
                <w:szCs w:val="18"/>
                <w:lang w:val="en-US"/>
              </w:rPr>
              <w:t xml:space="preserve">, </w:t>
            </w:r>
            <w:r w:rsidRPr="003A0598">
              <w:rPr>
                <w:sz w:val="18"/>
                <w:szCs w:val="18"/>
                <w:lang w:val="en-US"/>
              </w:rPr>
              <w:t xml:space="preserve">pemeriksaan dan keputusan atas pelanggaran dimaksud didasarkan pada peraturan mengenai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Pr="003A0598">
              <w:rPr>
                <w:sz w:val="18"/>
                <w:szCs w:val="18"/>
                <w:lang w:val="en-US"/>
              </w:rPr>
              <w:t xml:space="preserve">yang berlaku pada saat pelanggaran terjadi, dengan pengenaan sanksi sebagaimana diatur dalam </w:t>
            </w:r>
            <w:r w:rsidRPr="00480A8C">
              <w:rPr>
                <w:color w:val="FF0000"/>
                <w:sz w:val="18"/>
                <w:szCs w:val="18"/>
                <w:lang w:val="en-US"/>
              </w:rPr>
              <w:t>Pasal 2, Pasal 3, Pasal</w:t>
            </w:r>
            <w:r w:rsidR="000E57EA">
              <w:rPr>
                <w:color w:val="FF0000"/>
                <w:sz w:val="18"/>
                <w:szCs w:val="18"/>
                <w:lang w:val="en-US"/>
              </w:rPr>
              <w:t xml:space="preserve"> 4, Pasal 5, </w:t>
            </w:r>
            <w:r w:rsidRPr="00480A8C">
              <w:rPr>
                <w:color w:val="FF0000"/>
                <w:sz w:val="18"/>
                <w:szCs w:val="18"/>
                <w:lang w:val="en-US"/>
              </w:rPr>
              <w:t xml:space="preserve">Pasal 8, Pasal 9, Pasal 14, Pasal 15, Pasal 16, Pasal 17, Pasal 18, Pasal 19, Pasal 20, Pasal 21, Pasal 22, Pasal 25, Pasal 26, Pasal 27, Pasal 28, Pasal 29, Pasal 30, Pasal 31, Pasal 32, Pasal 33, Pasal 34, Pasal 35, Pasal 36, Pasal 37, Pasal 38, Pasal 39, Pasal 40, Pasal 41, Pasal 42, Pasal 43, Pasal 45, , Pasal 46, Pasal 47, Pasal 48, Pasal 49, Pasal 50, Pasal 51, </w:t>
            </w:r>
            <w:r w:rsidRPr="00480A8C">
              <w:rPr>
                <w:color w:val="FF0000"/>
                <w:sz w:val="18"/>
                <w:szCs w:val="18"/>
                <w:lang w:val="en-US"/>
              </w:rPr>
              <w:lastRenderedPageBreak/>
              <w:t>Pasal 52, Pasal 53, Pasal 54, Pasal 55, Pasal 57, Pasal 58, Pasal 59, Pasal 60, Pasal 61, Pasal 62, Pasal 63, Pasal 64, Pasal 69, Pasal 71, atau Pasal 72 Peraturan ini.</w:t>
            </w:r>
          </w:p>
        </w:tc>
        <w:tc>
          <w:tcPr>
            <w:tcW w:w="3548" w:type="dxa"/>
            <w:shd w:val="clear" w:color="auto" w:fill="FFFFFF" w:themeFill="background1"/>
          </w:tcPr>
          <w:p w14:paraId="21F28919" w14:textId="77777777" w:rsidR="00D939D1" w:rsidRPr="00125A9D" w:rsidRDefault="00D939D1" w:rsidP="0005793F">
            <w:pPr>
              <w:jc w:val="both"/>
              <w:rPr>
                <w:sz w:val="18"/>
                <w:szCs w:val="18"/>
                <w:lang w:val="en-US"/>
              </w:rPr>
            </w:pPr>
            <w:r w:rsidRPr="000818C2">
              <w:rPr>
                <w:sz w:val="18"/>
                <w:szCs w:val="18"/>
                <w:lang w:val="en-US"/>
              </w:rPr>
              <w:lastRenderedPageBreak/>
              <w:t>Cukup jelas.</w:t>
            </w:r>
          </w:p>
        </w:tc>
        <w:tc>
          <w:tcPr>
            <w:tcW w:w="3540" w:type="dxa"/>
            <w:shd w:val="clear" w:color="auto" w:fill="FFFFFF" w:themeFill="background1"/>
          </w:tcPr>
          <w:p w14:paraId="70823CF3" w14:textId="77777777" w:rsidR="00D939D1" w:rsidRPr="00125A9D" w:rsidRDefault="00D939D1" w:rsidP="0005793F">
            <w:pPr>
              <w:jc w:val="both"/>
              <w:rPr>
                <w:sz w:val="18"/>
                <w:szCs w:val="18"/>
                <w:lang w:val="en-US"/>
              </w:rPr>
            </w:pPr>
          </w:p>
        </w:tc>
        <w:tc>
          <w:tcPr>
            <w:tcW w:w="3544" w:type="dxa"/>
            <w:shd w:val="clear" w:color="auto" w:fill="FFFFFF" w:themeFill="background1"/>
          </w:tcPr>
          <w:p w14:paraId="4F69314F" w14:textId="77777777" w:rsidR="00D939D1" w:rsidRPr="00125A9D" w:rsidRDefault="00D939D1" w:rsidP="0005793F">
            <w:pPr>
              <w:jc w:val="both"/>
              <w:rPr>
                <w:sz w:val="18"/>
                <w:szCs w:val="18"/>
                <w:lang w:val="en-US"/>
              </w:rPr>
            </w:pPr>
          </w:p>
        </w:tc>
        <w:tc>
          <w:tcPr>
            <w:tcW w:w="3544" w:type="dxa"/>
            <w:shd w:val="clear" w:color="auto" w:fill="FFFFFF" w:themeFill="background1"/>
          </w:tcPr>
          <w:p w14:paraId="1195876F" w14:textId="77777777" w:rsidR="00D939D1" w:rsidRPr="00125A9D" w:rsidRDefault="00D939D1" w:rsidP="0005793F">
            <w:pPr>
              <w:jc w:val="both"/>
              <w:rPr>
                <w:sz w:val="18"/>
                <w:szCs w:val="18"/>
                <w:lang w:val="en-US"/>
              </w:rPr>
            </w:pPr>
          </w:p>
        </w:tc>
      </w:tr>
      <w:tr w:rsidR="00D939D1" w14:paraId="000BF952" w14:textId="77777777" w:rsidTr="0005793F">
        <w:tc>
          <w:tcPr>
            <w:tcW w:w="3544" w:type="dxa"/>
            <w:shd w:val="clear" w:color="auto" w:fill="D0CECE" w:themeFill="background2" w:themeFillShade="E6"/>
          </w:tcPr>
          <w:p w14:paraId="3A2799CB" w14:textId="77777777" w:rsidR="00D939D1" w:rsidRPr="006A1DB1" w:rsidRDefault="00D939D1" w:rsidP="0005793F">
            <w:pPr>
              <w:ind w:left="318" w:hanging="318"/>
              <w:jc w:val="both"/>
              <w:rPr>
                <w:sz w:val="18"/>
                <w:szCs w:val="18"/>
                <w:lang w:val="en-US"/>
              </w:rPr>
            </w:pPr>
          </w:p>
        </w:tc>
        <w:tc>
          <w:tcPr>
            <w:tcW w:w="3548" w:type="dxa"/>
            <w:shd w:val="clear" w:color="auto" w:fill="D0CECE" w:themeFill="background2" w:themeFillShade="E6"/>
          </w:tcPr>
          <w:p w14:paraId="1C43DA10"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72115F11"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1F79056A"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00D17F44" w14:textId="77777777" w:rsidR="00D939D1" w:rsidRPr="00125A9D" w:rsidRDefault="00D939D1" w:rsidP="0005793F">
            <w:pPr>
              <w:jc w:val="both"/>
              <w:rPr>
                <w:sz w:val="18"/>
                <w:szCs w:val="18"/>
                <w:lang w:val="en-US"/>
              </w:rPr>
            </w:pPr>
          </w:p>
        </w:tc>
      </w:tr>
      <w:tr w:rsidR="00D939D1" w14:paraId="3DC9ED8D" w14:textId="77777777" w:rsidTr="0005793F">
        <w:tc>
          <w:tcPr>
            <w:tcW w:w="7092" w:type="dxa"/>
            <w:gridSpan w:val="2"/>
            <w:shd w:val="clear" w:color="auto" w:fill="FFFFFF" w:themeFill="background1"/>
          </w:tcPr>
          <w:p w14:paraId="6668794F" w14:textId="77777777" w:rsidR="00D939D1" w:rsidRPr="00B83A1A" w:rsidRDefault="00D939D1" w:rsidP="0005793F">
            <w:pPr>
              <w:jc w:val="center"/>
              <w:rPr>
                <w:b/>
                <w:sz w:val="18"/>
                <w:szCs w:val="18"/>
                <w:lang w:val="en-US"/>
              </w:rPr>
            </w:pPr>
            <w:r w:rsidRPr="00B83A1A">
              <w:rPr>
                <w:b/>
                <w:sz w:val="18"/>
                <w:szCs w:val="18"/>
                <w:lang w:val="en-US"/>
              </w:rPr>
              <w:t>BAB XIII</w:t>
            </w:r>
          </w:p>
        </w:tc>
        <w:tc>
          <w:tcPr>
            <w:tcW w:w="3540" w:type="dxa"/>
            <w:shd w:val="clear" w:color="auto" w:fill="FFFFFF" w:themeFill="background1"/>
          </w:tcPr>
          <w:p w14:paraId="5102ABB8" w14:textId="77777777" w:rsidR="00D939D1" w:rsidRPr="00125A9D" w:rsidRDefault="00D939D1" w:rsidP="0005793F">
            <w:pPr>
              <w:jc w:val="both"/>
              <w:rPr>
                <w:sz w:val="18"/>
                <w:szCs w:val="18"/>
                <w:lang w:val="en-US"/>
              </w:rPr>
            </w:pPr>
          </w:p>
        </w:tc>
        <w:tc>
          <w:tcPr>
            <w:tcW w:w="3544" w:type="dxa"/>
            <w:shd w:val="clear" w:color="auto" w:fill="FFFFFF" w:themeFill="background1"/>
          </w:tcPr>
          <w:p w14:paraId="6E828144" w14:textId="77777777" w:rsidR="00D939D1" w:rsidRPr="00125A9D" w:rsidRDefault="00D939D1" w:rsidP="0005793F">
            <w:pPr>
              <w:jc w:val="both"/>
              <w:rPr>
                <w:sz w:val="18"/>
                <w:szCs w:val="18"/>
                <w:lang w:val="en-US"/>
              </w:rPr>
            </w:pPr>
          </w:p>
        </w:tc>
        <w:tc>
          <w:tcPr>
            <w:tcW w:w="3544" w:type="dxa"/>
            <w:shd w:val="clear" w:color="auto" w:fill="FFFFFF" w:themeFill="background1"/>
          </w:tcPr>
          <w:p w14:paraId="1FA5FC3A" w14:textId="77777777" w:rsidR="00D939D1" w:rsidRPr="00125A9D" w:rsidRDefault="00D939D1" w:rsidP="0005793F">
            <w:pPr>
              <w:jc w:val="both"/>
              <w:rPr>
                <w:sz w:val="18"/>
                <w:szCs w:val="18"/>
                <w:lang w:val="en-US"/>
              </w:rPr>
            </w:pPr>
          </w:p>
        </w:tc>
      </w:tr>
      <w:tr w:rsidR="00D939D1" w14:paraId="1924025C" w14:textId="77777777" w:rsidTr="0005793F">
        <w:tc>
          <w:tcPr>
            <w:tcW w:w="7092" w:type="dxa"/>
            <w:gridSpan w:val="2"/>
            <w:shd w:val="clear" w:color="auto" w:fill="FFFFFF" w:themeFill="background1"/>
          </w:tcPr>
          <w:p w14:paraId="06AB01B5" w14:textId="77777777" w:rsidR="00D939D1" w:rsidRPr="00B83A1A" w:rsidRDefault="00D939D1" w:rsidP="0005793F">
            <w:pPr>
              <w:jc w:val="center"/>
              <w:rPr>
                <w:b/>
                <w:sz w:val="18"/>
                <w:szCs w:val="18"/>
                <w:lang w:val="en-US"/>
              </w:rPr>
            </w:pPr>
            <w:r w:rsidRPr="00B83A1A">
              <w:rPr>
                <w:b/>
                <w:sz w:val="18"/>
                <w:szCs w:val="18"/>
                <w:lang w:val="en-US"/>
              </w:rPr>
              <w:t>KETENTUAN PENUTUP</w:t>
            </w:r>
          </w:p>
        </w:tc>
        <w:tc>
          <w:tcPr>
            <w:tcW w:w="3540" w:type="dxa"/>
            <w:shd w:val="clear" w:color="auto" w:fill="FFFFFF" w:themeFill="background1"/>
          </w:tcPr>
          <w:p w14:paraId="696D3B2B" w14:textId="77777777" w:rsidR="00D939D1" w:rsidRPr="00125A9D" w:rsidRDefault="00D939D1" w:rsidP="0005793F">
            <w:pPr>
              <w:jc w:val="both"/>
              <w:rPr>
                <w:sz w:val="18"/>
                <w:szCs w:val="18"/>
                <w:lang w:val="en-US"/>
              </w:rPr>
            </w:pPr>
          </w:p>
        </w:tc>
        <w:tc>
          <w:tcPr>
            <w:tcW w:w="3544" w:type="dxa"/>
            <w:shd w:val="clear" w:color="auto" w:fill="FFFFFF" w:themeFill="background1"/>
          </w:tcPr>
          <w:p w14:paraId="1E83C63A" w14:textId="77777777" w:rsidR="00D939D1" w:rsidRPr="00125A9D" w:rsidRDefault="00D939D1" w:rsidP="0005793F">
            <w:pPr>
              <w:jc w:val="both"/>
              <w:rPr>
                <w:sz w:val="18"/>
                <w:szCs w:val="18"/>
                <w:lang w:val="en-US"/>
              </w:rPr>
            </w:pPr>
          </w:p>
        </w:tc>
        <w:tc>
          <w:tcPr>
            <w:tcW w:w="3544" w:type="dxa"/>
            <w:shd w:val="clear" w:color="auto" w:fill="FFFFFF" w:themeFill="background1"/>
          </w:tcPr>
          <w:p w14:paraId="40585E3C" w14:textId="77777777" w:rsidR="00D939D1" w:rsidRPr="00125A9D" w:rsidRDefault="00D939D1" w:rsidP="0005793F">
            <w:pPr>
              <w:jc w:val="both"/>
              <w:rPr>
                <w:sz w:val="18"/>
                <w:szCs w:val="18"/>
                <w:lang w:val="en-US"/>
              </w:rPr>
            </w:pPr>
          </w:p>
        </w:tc>
      </w:tr>
      <w:tr w:rsidR="00D939D1" w14:paraId="523B46A3" w14:textId="77777777" w:rsidTr="0005793F">
        <w:tc>
          <w:tcPr>
            <w:tcW w:w="3544" w:type="dxa"/>
            <w:shd w:val="clear" w:color="auto" w:fill="FFFFFF" w:themeFill="background1"/>
          </w:tcPr>
          <w:p w14:paraId="157B3FBE" w14:textId="77777777" w:rsidR="00D939D1" w:rsidRPr="00B83A1A" w:rsidRDefault="00D939D1" w:rsidP="0005793F">
            <w:pPr>
              <w:ind w:left="318" w:hanging="318"/>
              <w:jc w:val="center"/>
              <w:rPr>
                <w:b/>
                <w:sz w:val="18"/>
                <w:szCs w:val="18"/>
                <w:lang w:val="en-US"/>
              </w:rPr>
            </w:pPr>
            <w:r w:rsidRPr="00B83A1A">
              <w:rPr>
                <w:b/>
                <w:sz w:val="18"/>
                <w:szCs w:val="18"/>
                <w:lang w:val="en-US"/>
              </w:rPr>
              <w:t>Pasal 74</w:t>
            </w:r>
          </w:p>
        </w:tc>
        <w:tc>
          <w:tcPr>
            <w:tcW w:w="3548" w:type="dxa"/>
            <w:shd w:val="clear" w:color="auto" w:fill="FFFFFF" w:themeFill="background1"/>
          </w:tcPr>
          <w:p w14:paraId="344917F8" w14:textId="77777777" w:rsidR="00D939D1" w:rsidRPr="00B83A1A" w:rsidRDefault="00D939D1" w:rsidP="0005793F">
            <w:pPr>
              <w:jc w:val="both"/>
              <w:rPr>
                <w:b/>
                <w:sz w:val="18"/>
                <w:szCs w:val="18"/>
                <w:lang w:val="en-US"/>
              </w:rPr>
            </w:pPr>
            <w:r w:rsidRPr="00B83A1A">
              <w:rPr>
                <w:b/>
                <w:sz w:val="18"/>
                <w:szCs w:val="18"/>
                <w:lang w:val="en-US"/>
              </w:rPr>
              <w:t>Pasal 74</w:t>
            </w:r>
          </w:p>
        </w:tc>
        <w:tc>
          <w:tcPr>
            <w:tcW w:w="3540" w:type="dxa"/>
            <w:shd w:val="clear" w:color="auto" w:fill="FFFFFF" w:themeFill="background1"/>
          </w:tcPr>
          <w:p w14:paraId="7329448E" w14:textId="77777777" w:rsidR="00D939D1" w:rsidRPr="00125A9D" w:rsidRDefault="00D939D1" w:rsidP="0005793F">
            <w:pPr>
              <w:jc w:val="both"/>
              <w:rPr>
                <w:sz w:val="18"/>
                <w:szCs w:val="18"/>
                <w:lang w:val="en-US"/>
              </w:rPr>
            </w:pPr>
          </w:p>
        </w:tc>
        <w:tc>
          <w:tcPr>
            <w:tcW w:w="3544" w:type="dxa"/>
            <w:shd w:val="clear" w:color="auto" w:fill="FFFFFF" w:themeFill="background1"/>
          </w:tcPr>
          <w:p w14:paraId="1137F606" w14:textId="77777777" w:rsidR="00D939D1" w:rsidRPr="00125A9D" w:rsidRDefault="00D939D1" w:rsidP="0005793F">
            <w:pPr>
              <w:jc w:val="both"/>
              <w:rPr>
                <w:sz w:val="18"/>
                <w:szCs w:val="18"/>
                <w:lang w:val="en-US"/>
              </w:rPr>
            </w:pPr>
          </w:p>
        </w:tc>
        <w:tc>
          <w:tcPr>
            <w:tcW w:w="3544" w:type="dxa"/>
            <w:shd w:val="clear" w:color="auto" w:fill="FFFFFF" w:themeFill="background1"/>
          </w:tcPr>
          <w:p w14:paraId="2AE5F02A" w14:textId="77777777" w:rsidR="00D939D1" w:rsidRPr="00125A9D" w:rsidRDefault="00D939D1" w:rsidP="0005793F">
            <w:pPr>
              <w:jc w:val="both"/>
              <w:rPr>
                <w:sz w:val="18"/>
                <w:szCs w:val="18"/>
                <w:lang w:val="en-US"/>
              </w:rPr>
            </w:pPr>
          </w:p>
        </w:tc>
      </w:tr>
      <w:tr w:rsidR="00D939D1" w14:paraId="401AC9E1" w14:textId="77777777" w:rsidTr="0005793F">
        <w:tc>
          <w:tcPr>
            <w:tcW w:w="3544" w:type="dxa"/>
            <w:shd w:val="clear" w:color="auto" w:fill="FFFFFF" w:themeFill="background1"/>
          </w:tcPr>
          <w:p w14:paraId="4711AAB7" w14:textId="34140ABD" w:rsidR="00D939D1" w:rsidRPr="006A1DB1" w:rsidRDefault="00D939D1" w:rsidP="0005793F">
            <w:pPr>
              <w:jc w:val="both"/>
              <w:rPr>
                <w:sz w:val="18"/>
                <w:szCs w:val="18"/>
                <w:lang w:val="en-US"/>
              </w:rPr>
            </w:pPr>
            <w:r w:rsidRPr="003A0598">
              <w:rPr>
                <w:sz w:val="18"/>
                <w:szCs w:val="18"/>
                <w:lang w:val="en-US"/>
              </w:rPr>
              <w:t xml:space="preserve">Ketentuan lebih lanjut mengenai penerapan program </w:t>
            </w:r>
            <w:r>
              <w:rPr>
                <w:sz w:val="18"/>
                <w:szCs w:val="18"/>
                <w:lang w:val="en-US"/>
              </w:rPr>
              <w:t xml:space="preserve">APU </w:t>
            </w:r>
            <w:r>
              <w:rPr>
                <w:strike/>
                <w:color w:val="002060"/>
                <w:sz w:val="18"/>
                <w:szCs w:val="18"/>
                <w:lang w:val="en-US"/>
              </w:rPr>
              <w:t>dan</w:t>
            </w:r>
            <w:r>
              <w:rPr>
                <w:sz w:val="18"/>
                <w:szCs w:val="18"/>
                <w:lang w:val="en-US"/>
              </w:rPr>
              <w:t xml:space="preserve"> PPT </w:t>
            </w:r>
            <w:r>
              <w:rPr>
                <w:color w:val="FF0000"/>
                <w:sz w:val="18"/>
                <w:szCs w:val="18"/>
                <w:lang w:val="en-US"/>
              </w:rPr>
              <w:t>dan PPPSPM</w:t>
            </w:r>
            <w:r w:rsidR="005F10E7">
              <w:rPr>
                <w:color w:val="FF0000"/>
                <w:sz w:val="18"/>
                <w:szCs w:val="18"/>
                <w:lang w:val="en-US"/>
              </w:rPr>
              <w:t xml:space="preserve"> </w:t>
            </w:r>
            <w:bookmarkStart w:id="0" w:name="_GoBack"/>
            <w:bookmarkEnd w:id="0"/>
            <w:r w:rsidRPr="003A0598">
              <w:rPr>
                <w:sz w:val="18"/>
                <w:szCs w:val="18"/>
                <w:lang w:val="en-US"/>
              </w:rPr>
              <w:t>di sektor jasa keuangan diatur dalam Surat Edaran OJK.</w:t>
            </w:r>
          </w:p>
        </w:tc>
        <w:tc>
          <w:tcPr>
            <w:tcW w:w="3548" w:type="dxa"/>
            <w:shd w:val="clear" w:color="auto" w:fill="FFFFFF" w:themeFill="background1"/>
          </w:tcPr>
          <w:p w14:paraId="0BCEFD9C" w14:textId="77777777" w:rsidR="00D939D1" w:rsidRPr="00125A9D" w:rsidRDefault="00D939D1" w:rsidP="0005793F">
            <w:pPr>
              <w:jc w:val="both"/>
              <w:rPr>
                <w:sz w:val="18"/>
                <w:szCs w:val="18"/>
                <w:lang w:val="en-US"/>
              </w:rPr>
            </w:pPr>
            <w:r w:rsidRPr="000818C2">
              <w:rPr>
                <w:sz w:val="18"/>
                <w:szCs w:val="18"/>
                <w:lang w:val="en-US"/>
              </w:rPr>
              <w:t>Cukup jelas.</w:t>
            </w:r>
          </w:p>
        </w:tc>
        <w:tc>
          <w:tcPr>
            <w:tcW w:w="3540" w:type="dxa"/>
            <w:shd w:val="clear" w:color="auto" w:fill="FFFFFF" w:themeFill="background1"/>
          </w:tcPr>
          <w:p w14:paraId="1EE3F5F5" w14:textId="77777777" w:rsidR="00D939D1" w:rsidRPr="00125A9D" w:rsidRDefault="00D939D1" w:rsidP="0005793F">
            <w:pPr>
              <w:jc w:val="both"/>
              <w:rPr>
                <w:sz w:val="18"/>
                <w:szCs w:val="18"/>
                <w:lang w:val="en-US"/>
              </w:rPr>
            </w:pPr>
          </w:p>
        </w:tc>
        <w:tc>
          <w:tcPr>
            <w:tcW w:w="3544" w:type="dxa"/>
            <w:shd w:val="clear" w:color="auto" w:fill="FFFFFF" w:themeFill="background1"/>
          </w:tcPr>
          <w:p w14:paraId="2A5F78E5" w14:textId="77777777" w:rsidR="00D939D1" w:rsidRPr="00125A9D" w:rsidRDefault="00D939D1" w:rsidP="0005793F">
            <w:pPr>
              <w:jc w:val="both"/>
              <w:rPr>
                <w:sz w:val="18"/>
                <w:szCs w:val="18"/>
                <w:lang w:val="en-US"/>
              </w:rPr>
            </w:pPr>
          </w:p>
        </w:tc>
        <w:tc>
          <w:tcPr>
            <w:tcW w:w="3544" w:type="dxa"/>
            <w:shd w:val="clear" w:color="auto" w:fill="FFFFFF" w:themeFill="background1"/>
          </w:tcPr>
          <w:p w14:paraId="2BADA835" w14:textId="77777777" w:rsidR="00D939D1" w:rsidRPr="00125A9D" w:rsidRDefault="00D939D1" w:rsidP="0005793F">
            <w:pPr>
              <w:jc w:val="both"/>
              <w:rPr>
                <w:sz w:val="18"/>
                <w:szCs w:val="18"/>
                <w:lang w:val="en-US"/>
              </w:rPr>
            </w:pPr>
          </w:p>
        </w:tc>
      </w:tr>
      <w:tr w:rsidR="00D939D1" w14:paraId="50BB3C7B" w14:textId="77777777" w:rsidTr="00D939D1">
        <w:tc>
          <w:tcPr>
            <w:tcW w:w="3544" w:type="dxa"/>
            <w:shd w:val="clear" w:color="auto" w:fill="D0CECE" w:themeFill="background2" w:themeFillShade="E6"/>
          </w:tcPr>
          <w:p w14:paraId="5EBF814C" w14:textId="77777777" w:rsidR="00D939D1" w:rsidRPr="006A1DB1" w:rsidRDefault="00D939D1" w:rsidP="0005793F">
            <w:pPr>
              <w:ind w:left="318" w:hanging="318"/>
              <w:jc w:val="both"/>
              <w:rPr>
                <w:sz w:val="18"/>
                <w:szCs w:val="18"/>
                <w:lang w:val="en-US"/>
              </w:rPr>
            </w:pPr>
          </w:p>
        </w:tc>
        <w:tc>
          <w:tcPr>
            <w:tcW w:w="3548" w:type="dxa"/>
            <w:shd w:val="clear" w:color="auto" w:fill="D0CECE" w:themeFill="background2" w:themeFillShade="E6"/>
          </w:tcPr>
          <w:p w14:paraId="73D0222A"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12BB9222"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40E1D2FB"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267BC9A" w14:textId="77777777" w:rsidR="00D939D1" w:rsidRPr="00125A9D" w:rsidRDefault="00D939D1" w:rsidP="0005793F">
            <w:pPr>
              <w:jc w:val="both"/>
              <w:rPr>
                <w:sz w:val="18"/>
                <w:szCs w:val="18"/>
                <w:lang w:val="en-US"/>
              </w:rPr>
            </w:pPr>
          </w:p>
        </w:tc>
      </w:tr>
      <w:tr w:rsidR="00D939D1" w14:paraId="2D670270" w14:textId="77777777" w:rsidTr="0005793F">
        <w:tc>
          <w:tcPr>
            <w:tcW w:w="3544" w:type="dxa"/>
            <w:shd w:val="clear" w:color="auto" w:fill="FFFFFF" w:themeFill="background1"/>
          </w:tcPr>
          <w:p w14:paraId="3A0C2109" w14:textId="77777777" w:rsidR="00D939D1" w:rsidRPr="00B83A1A" w:rsidRDefault="00D939D1" w:rsidP="0005793F">
            <w:pPr>
              <w:ind w:left="318" w:hanging="318"/>
              <w:jc w:val="center"/>
              <w:rPr>
                <w:b/>
                <w:sz w:val="18"/>
                <w:szCs w:val="18"/>
                <w:lang w:val="en-US"/>
              </w:rPr>
            </w:pPr>
            <w:r w:rsidRPr="00B83A1A">
              <w:rPr>
                <w:b/>
                <w:sz w:val="18"/>
                <w:szCs w:val="18"/>
                <w:lang w:val="en-US"/>
              </w:rPr>
              <w:t>Pasal 75</w:t>
            </w:r>
          </w:p>
        </w:tc>
        <w:tc>
          <w:tcPr>
            <w:tcW w:w="3548" w:type="dxa"/>
            <w:shd w:val="clear" w:color="auto" w:fill="FFFFFF" w:themeFill="background1"/>
          </w:tcPr>
          <w:p w14:paraId="7E5C34C0" w14:textId="77777777" w:rsidR="00D939D1" w:rsidRPr="00B83A1A" w:rsidRDefault="00D939D1" w:rsidP="0005793F">
            <w:pPr>
              <w:jc w:val="both"/>
              <w:rPr>
                <w:b/>
                <w:sz w:val="18"/>
                <w:szCs w:val="18"/>
                <w:lang w:val="en-US"/>
              </w:rPr>
            </w:pPr>
            <w:r w:rsidRPr="00B83A1A">
              <w:rPr>
                <w:b/>
                <w:sz w:val="18"/>
                <w:szCs w:val="18"/>
                <w:lang w:val="en-US"/>
              </w:rPr>
              <w:t>Pasal 75</w:t>
            </w:r>
          </w:p>
        </w:tc>
        <w:tc>
          <w:tcPr>
            <w:tcW w:w="3540" w:type="dxa"/>
            <w:shd w:val="clear" w:color="auto" w:fill="FFFFFF" w:themeFill="background1"/>
          </w:tcPr>
          <w:p w14:paraId="3260ABD4" w14:textId="77777777" w:rsidR="00D939D1" w:rsidRPr="00125A9D" w:rsidRDefault="00D939D1" w:rsidP="0005793F">
            <w:pPr>
              <w:jc w:val="both"/>
              <w:rPr>
                <w:sz w:val="18"/>
                <w:szCs w:val="18"/>
                <w:lang w:val="en-US"/>
              </w:rPr>
            </w:pPr>
          </w:p>
        </w:tc>
        <w:tc>
          <w:tcPr>
            <w:tcW w:w="3544" w:type="dxa"/>
            <w:shd w:val="clear" w:color="auto" w:fill="FFFFFF" w:themeFill="background1"/>
          </w:tcPr>
          <w:p w14:paraId="41ACA414" w14:textId="77777777" w:rsidR="00D939D1" w:rsidRPr="00125A9D" w:rsidRDefault="00D939D1" w:rsidP="0005793F">
            <w:pPr>
              <w:jc w:val="both"/>
              <w:rPr>
                <w:sz w:val="18"/>
                <w:szCs w:val="18"/>
                <w:lang w:val="en-US"/>
              </w:rPr>
            </w:pPr>
          </w:p>
        </w:tc>
        <w:tc>
          <w:tcPr>
            <w:tcW w:w="3544" w:type="dxa"/>
            <w:shd w:val="clear" w:color="auto" w:fill="FFFFFF" w:themeFill="background1"/>
          </w:tcPr>
          <w:p w14:paraId="171F78B9" w14:textId="77777777" w:rsidR="00D939D1" w:rsidRPr="00125A9D" w:rsidRDefault="00D939D1" w:rsidP="0005793F">
            <w:pPr>
              <w:jc w:val="both"/>
              <w:rPr>
                <w:sz w:val="18"/>
                <w:szCs w:val="18"/>
                <w:lang w:val="en-US"/>
              </w:rPr>
            </w:pPr>
          </w:p>
        </w:tc>
      </w:tr>
      <w:tr w:rsidR="00D939D1" w14:paraId="452D28B4" w14:textId="77777777" w:rsidTr="0005793F">
        <w:tc>
          <w:tcPr>
            <w:tcW w:w="3544" w:type="dxa"/>
            <w:shd w:val="clear" w:color="auto" w:fill="FFFFFF" w:themeFill="background1"/>
          </w:tcPr>
          <w:p w14:paraId="63D54320" w14:textId="77777777" w:rsidR="00D939D1" w:rsidRPr="006A1DB1" w:rsidRDefault="00D939D1" w:rsidP="0005793F">
            <w:pPr>
              <w:ind w:left="318" w:hanging="318"/>
              <w:jc w:val="both"/>
              <w:rPr>
                <w:sz w:val="18"/>
                <w:szCs w:val="18"/>
                <w:lang w:val="en-US"/>
              </w:rPr>
            </w:pPr>
            <w:r w:rsidRPr="003A0598">
              <w:rPr>
                <w:sz w:val="18"/>
                <w:szCs w:val="18"/>
                <w:lang w:val="en-US"/>
              </w:rPr>
              <w:t>Pada saat Peraturan OJK ini mulai berlaku:</w:t>
            </w:r>
          </w:p>
        </w:tc>
        <w:tc>
          <w:tcPr>
            <w:tcW w:w="3548" w:type="dxa"/>
            <w:shd w:val="clear" w:color="auto" w:fill="FFFFFF" w:themeFill="background1"/>
          </w:tcPr>
          <w:p w14:paraId="077D048F" w14:textId="77777777" w:rsidR="00D939D1" w:rsidRPr="00125A9D" w:rsidRDefault="00D939D1" w:rsidP="0005793F">
            <w:pPr>
              <w:jc w:val="both"/>
              <w:rPr>
                <w:sz w:val="18"/>
                <w:szCs w:val="18"/>
                <w:lang w:val="en-US"/>
              </w:rPr>
            </w:pPr>
            <w:r w:rsidRPr="000818C2">
              <w:rPr>
                <w:sz w:val="18"/>
                <w:szCs w:val="18"/>
                <w:lang w:val="en-US"/>
              </w:rPr>
              <w:t>Cukup jelas.</w:t>
            </w:r>
          </w:p>
        </w:tc>
        <w:tc>
          <w:tcPr>
            <w:tcW w:w="3540" w:type="dxa"/>
            <w:shd w:val="clear" w:color="auto" w:fill="FFFFFF" w:themeFill="background1"/>
          </w:tcPr>
          <w:p w14:paraId="6224A4EF" w14:textId="77777777" w:rsidR="00D939D1" w:rsidRPr="00125A9D" w:rsidRDefault="00D939D1" w:rsidP="0005793F">
            <w:pPr>
              <w:jc w:val="both"/>
              <w:rPr>
                <w:sz w:val="18"/>
                <w:szCs w:val="18"/>
                <w:lang w:val="en-US"/>
              </w:rPr>
            </w:pPr>
          </w:p>
        </w:tc>
        <w:tc>
          <w:tcPr>
            <w:tcW w:w="3544" w:type="dxa"/>
            <w:shd w:val="clear" w:color="auto" w:fill="FFFFFF" w:themeFill="background1"/>
          </w:tcPr>
          <w:p w14:paraId="32D84D80" w14:textId="77777777" w:rsidR="00D939D1" w:rsidRPr="00125A9D" w:rsidRDefault="00D939D1" w:rsidP="0005793F">
            <w:pPr>
              <w:jc w:val="both"/>
              <w:rPr>
                <w:sz w:val="18"/>
                <w:szCs w:val="18"/>
                <w:lang w:val="en-US"/>
              </w:rPr>
            </w:pPr>
          </w:p>
        </w:tc>
        <w:tc>
          <w:tcPr>
            <w:tcW w:w="3544" w:type="dxa"/>
            <w:shd w:val="clear" w:color="auto" w:fill="FFFFFF" w:themeFill="background1"/>
          </w:tcPr>
          <w:p w14:paraId="2F21F7D3" w14:textId="77777777" w:rsidR="00D939D1" w:rsidRPr="00125A9D" w:rsidRDefault="00D939D1" w:rsidP="0005793F">
            <w:pPr>
              <w:jc w:val="both"/>
              <w:rPr>
                <w:sz w:val="18"/>
                <w:szCs w:val="18"/>
                <w:lang w:val="en-US"/>
              </w:rPr>
            </w:pPr>
          </w:p>
        </w:tc>
      </w:tr>
      <w:tr w:rsidR="00D939D1" w14:paraId="1729A984" w14:textId="77777777" w:rsidTr="0005793F">
        <w:tc>
          <w:tcPr>
            <w:tcW w:w="3544" w:type="dxa"/>
            <w:shd w:val="clear" w:color="auto" w:fill="FFFFFF" w:themeFill="background1"/>
          </w:tcPr>
          <w:p w14:paraId="707F4D11" w14:textId="77777777" w:rsidR="00D939D1" w:rsidRPr="00480A8C" w:rsidRDefault="00D939D1" w:rsidP="0005793F">
            <w:pPr>
              <w:ind w:left="318" w:hanging="318"/>
              <w:jc w:val="both"/>
              <w:rPr>
                <w:color w:val="FF0000"/>
                <w:sz w:val="18"/>
                <w:szCs w:val="18"/>
                <w:lang w:val="en-US"/>
              </w:rPr>
            </w:pPr>
            <w:r w:rsidRPr="00480A8C">
              <w:rPr>
                <w:color w:val="FF0000"/>
                <w:sz w:val="18"/>
                <w:szCs w:val="18"/>
                <w:lang w:val="en-US"/>
              </w:rPr>
              <w:t>a.</w:t>
            </w:r>
            <w:r w:rsidRPr="00480A8C">
              <w:rPr>
                <w:color w:val="FF0000"/>
                <w:sz w:val="18"/>
                <w:szCs w:val="18"/>
                <w:lang w:val="en-US"/>
              </w:rPr>
              <w:tab/>
              <w:t>Peraturan OJK Nomor 12/POJK.01/2017 tentang Penerapan Anti Pencucian Uang dan Pencegahan Pendanaan Terorisme di Sektor Jasa Keuangan (Lembaran Negara Republik Indonesia Tahun 2017 Nomor 57, Tambahan Lembaran Negara Republik Indonesia Nomor 6035), dan Peraturan OJK Nomor 23/POJK.01/2019 tentang Perubahan  Peraturan OJK Nomor 12/POJK.01/2017 tentang Penerapan Anti Pencucian Uang dan Pencegahan Pendanaan Terorisme di Sektor Jasa Keuangan (Lembaran Negara Republik Indonesia Tahun 2019 Nomor  178, Tambahan Lembaran Negara Republik Indonesia Nomor 6394) dicabut dan dinyatakan tidak berlaku; dan</w:t>
            </w:r>
          </w:p>
        </w:tc>
        <w:tc>
          <w:tcPr>
            <w:tcW w:w="3548" w:type="dxa"/>
            <w:shd w:val="clear" w:color="auto" w:fill="FFFFFF" w:themeFill="background1"/>
          </w:tcPr>
          <w:p w14:paraId="5EBC708C" w14:textId="77777777" w:rsidR="00D939D1" w:rsidRPr="00125A9D" w:rsidRDefault="00D939D1" w:rsidP="0005793F">
            <w:pPr>
              <w:jc w:val="both"/>
              <w:rPr>
                <w:sz w:val="18"/>
                <w:szCs w:val="18"/>
                <w:lang w:val="en-US"/>
              </w:rPr>
            </w:pPr>
          </w:p>
        </w:tc>
        <w:tc>
          <w:tcPr>
            <w:tcW w:w="3540" w:type="dxa"/>
            <w:shd w:val="clear" w:color="auto" w:fill="FFFFFF" w:themeFill="background1"/>
          </w:tcPr>
          <w:p w14:paraId="7E368FEF" w14:textId="77777777" w:rsidR="00D939D1" w:rsidRPr="00125A9D" w:rsidRDefault="00D939D1" w:rsidP="0005793F">
            <w:pPr>
              <w:jc w:val="both"/>
              <w:rPr>
                <w:sz w:val="18"/>
                <w:szCs w:val="18"/>
                <w:lang w:val="en-US"/>
              </w:rPr>
            </w:pPr>
          </w:p>
        </w:tc>
        <w:tc>
          <w:tcPr>
            <w:tcW w:w="3544" w:type="dxa"/>
            <w:shd w:val="clear" w:color="auto" w:fill="FFFFFF" w:themeFill="background1"/>
          </w:tcPr>
          <w:p w14:paraId="0E3CC54E" w14:textId="77777777" w:rsidR="00D939D1" w:rsidRPr="00125A9D" w:rsidRDefault="00D939D1" w:rsidP="0005793F">
            <w:pPr>
              <w:jc w:val="both"/>
              <w:rPr>
                <w:sz w:val="18"/>
                <w:szCs w:val="18"/>
                <w:lang w:val="en-US"/>
              </w:rPr>
            </w:pPr>
          </w:p>
        </w:tc>
        <w:tc>
          <w:tcPr>
            <w:tcW w:w="3544" w:type="dxa"/>
            <w:shd w:val="clear" w:color="auto" w:fill="FFFFFF" w:themeFill="background1"/>
          </w:tcPr>
          <w:p w14:paraId="4C69F004" w14:textId="77777777" w:rsidR="00D939D1" w:rsidRPr="00125A9D" w:rsidRDefault="00D939D1" w:rsidP="0005793F">
            <w:pPr>
              <w:jc w:val="both"/>
              <w:rPr>
                <w:sz w:val="18"/>
                <w:szCs w:val="18"/>
                <w:lang w:val="en-US"/>
              </w:rPr>
            </w:pPr>
          </w:p>
        </w:tc>
      </w:tr>
      <w:tr w:rsidR="00D939D1" w14:paraId="4547F722" w14:textId="77777777" w:rsidTr="0005793F">
        <w:tc>
          <w:tcPr>
            <w:tcW w:w="3544" w:type="dxa"/>
            <w:shd w:val="clear" w:color="auto" w:fill="FFFFFF" w:themeFill="background1"/>
          </w:tcPr>
          <w:p w14:paraId="3458DB2F" w14:textId="77777777" w:rsidR="00D939D1" w:rsidRPr="00480A8C" w:rsidRDefault="00D939D1" w:rsidP="0005793F">
            <w:pPr>
              <w:ind w:left="318" w:hanging="318"/>
              <w:jc w:val="both"/>
              <w:rPr>
                <w:color w:val="FF0000"/>
                <w:sz w:val="18"/>
                <w:szCs w:val="18"/>
                <w:lang w:val="en-US"/>
              </w:rPr>
            </w:pPr>
            <w:r w:rsidRPr="00480A8C">
              <w:rPr>
                <w:color w:val="FF0000"/>
                <w:sz w:val="18"/>
                <w:szCs w:val="18"/>
                <w:lang w:val="en-US"/>
              </w:rPr>
              <w:t>b.  Ketentuan yang ada dalam peraturan pelaksanaan Peraturan OJK Nomor 12/POJK.01/2017 tentang Penerapan Anti Pencucian Uang dan Pencegahan Pendanaan Terorisme di Sektor Jasa Keuangan (Lembaran Negara Republik Indonesia Tahun 2017 Nomor  57, Tambahan Lembaran Negara Republik Indonesia Nomor 6035), sebagaimana telah diubah dengan Peraturan OJK Nomor 23/POJK.01/2019 (Lembaran Negara Republik Indonesia Tahun 2019 Nomor 178, Tambahan Lembaran Negara Republik Indonesia Nomor 6394) tetap berlaku selama tidak bertentangan dengan Peraturan OJK ini.</w:t>
            </w:r>
          </w:p>
        </w:tc>
        <w:tc>
          <w:tcPr>
            <w:tcW w:w="3548" w:type="dxa"/>
            <w:shd w:val="clear" w:color="auto" w:fill="FFFFFF" w:themeFill="background1"/>
          </w:tcPr>
          <w:p w14:paraId="4FDD76AF" w14:textId="77777777" w:rsidR="00D939D1" w:rsidRPr="00125A9D" w:rsidRDefault="00D939D1" w:rsidP="0005793F">
            <w:pPr>
              <w:jc w:val="both"/>
              <w:rPr>
                <w:sz w:val="18"/>
                <w:szCs w:val="18"/>
                <w:lang w:val="en-US"/>
              </w:rPr>
            </w:pPr>
          </w:p>
        </w:tc>
        <w:tc>
          <w:tcPr>
            <w:tcW w:w="3540" w:type="dxa"/>
            <w:shd w:val="clear" w:color="auto" w:fill="FFFFFF" w:themeFill="background1"/>
          </w:tcPr>
          <w:p w14:paraId="7E1F04E4" w14:textId="77777777" w:rsidR="00D939D1" w:rsidRPr="00125A9D" w:rsidRDefault="00D939D1" w:rsidP="0005793F">
            <w:pPr>
              <w:jc w:val="both"/>
              <w:rPr>
                <w:sz w:val="18"/>
                <w:szCs w:val="18"/>
                <w:lang w:val="en-US"/>
              </w:rPr>
            </w:pPr>
          </w:p>
        </w:tc>
        <w:tc>
          <w:tcPr>
            <w:tcW w:w="3544" w:type="dxa"/>
            <w:shd w:val="clear" w:color="auto" w:fill="FFFFFF" w:themeFill="background1"/>
          </w:tcPr>
          <w:p w14:paraId="070B9F8F" w14:textId="77777777" w:rsidR="00D939D1" w:rsidRPr="00125A9D" w:rsidRDefault="00D939D1" w:rsidP="0005793F">
            <w:pPr>
              <w:jc w:val="both"/>
              <w:rPr>
                <w:sz w:val="18"/>
                <w:szCs w:val="18"/>
                <w:lang w:val="en-US"/>
              </w:rPr>
            </w:pPr>
          </w:p>
        </w:tc>
        <w:tc>
          <w:tcPr>
            <w:tcW w:w="3544" w:type="dxa"/>
            <w:shd w:val="clear" w:color="auto" w:fill="FFFFFF" w:themeFill="background1"/>
          </w:tcPr>
          <w:p w14:paraId="63F4E6D2" w14:textId="77777777" w:rsidR="00D939D1" w:rsidRPr="00125A9D" w:rsidRDefault="00D939D1" w:rsidP="0005793F">
            <w:pPr>
              <w:jc w:val="both"/>
              <w:rPr>
                <w:sz w:val="18"/>
                <w:szCs w:val="18"/>
                <w:lang w:val="en-US"/>
              </w:rPr>
            </w:pPr>
          </w:p>
        </w:tc>
      </w:tr>
      <w:tr w:rsidR="00D939D1" w14:paraId="2CFA2AE3" w14:textId="77777777" w:rsidTr="0005793F">
        <w:tc>
          <w:tcPr>
            <w:tcW w:w="3544" w:type="dxa"/>
            <w:shd w:val="clear" w:color="auto" w:fill="D0CECE" w:themeFill="background2" w:themeFillShade="E6"/>
          </w:tcPr>
          <w:p w14:paraId="74E09BF4" w14:textId="77777777" w:rsidR="00D939D1" w:rsidRPr="006A1DB1" w:rsidRDefault="00D939D1" w:rsidP="0005793F">
            <w:pPr>
              <w:ind w:left="318" w:hanging="318"/>
              <w:jc w:val="both"/>
              <w:rPr>
                <w:sz w:val="18"/>
                <w:szCs w:val="18"/>
                <w:lang w:val="en-US"/>
              </w:rPr>
            </w:pPr>
          </w:p>
        </w:tc>
        <w:tc>
          <w:tcPr>
            <w:tcW w:w="3548" w:type="dxa"/>
            <w:shd w:val="clear" w:color="auto" w:fill="D0CECE" w:themeFill="background2" w:themeFillShade="E6"/>
          </w:tcPr>
          <w:p w14:paraId="67CBE037" w14:textId="77777777" w:rsidR="00D939D1" w:rsidRPr="00125A9D" w:rsidRDefault="00D939D1" w:rsidP="0005793F">
            <w:pPr>
              <w:jc w:val="both"/>
              <w:rPr>
                <w:sz w:val="18"/>
                <w:szCs w:val="18"/>
                <w:lang w:val="en-US"/>
              </w:rPr>
            </w:pPr>
          </w:p>
        </w:tc>
        <w:tc>
          <w:tcPr>
            <w:tcW w:w="3540" w:type="dxa"/>
            <w:shd w:val="clear" w:color="auto" w:fill="D0CECE" w:themeFill="background2" w:themeFillShade="E6"/>
          </w:tcPr>
          <w:p w14:paraId="1365927F"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3AB1D6EC" w14:textId="77777777" w:rsidR="00D939D1" w:rsidRPr="00125A9D" w:rsidRDefault="00D939D1" w:rsidP="0005793F">
            <w:pPr>
              <w:jc w:val="both"/>
              <w:rPr>
                <w:sz w:val="18"/>
                <w:szCs w:val="18"/>
                <w:lang w:val="en-US"/>
              </w:rPr>
            </w:pPr>
          </w:p>
        </w:tc>
        <w:tc>
          <w:tcPr>
            <w:tcW w:w="3544" w:type="dxa"/>
            <w:shd w:val="clear" w:color="auto" w:fill="D0CECE" w:themeFill="background2" w:themeFillShade="E6"/>
          </w:tcPr>
          <w:p w14:paraId="538EEBD5" w14:textId="77777777" w:rsidR="00D939D1" w:rsidRPr="00125A9D" w:rsidRDefault="00D939D1" w:rsidP="0005793F">
            <w:pPr>
              <w:jc w:val="both"/>
              <w:rPr>
                <w:sz w:val="18"/>
                <w:szCs w:val="18"/>
                <w:lang w:val="en-US"/>
              </w:rPr>
            </w:pPr>
          </w:p>
        </w:tc>
      </w:tr>
      <w:tr w:rsidR="00D939D1" w14:paraId="08FCDF77" w14:textId="77777777" w:rsidTr="0005793F">
        <w:tc>
          <w:tcPr>
            <w:tcW w:w="3544" w:type="dxa"/>
            <w:shd w:val="clear" w:color="auto" w:fill="FFFFFF" w:themeFill="background1"/>
          </w:tcPr>
          <w:p w14:paraId="144C1E82" w14:textId="77777777" w:rsidR="00D939D1" w:rsidRPr="00B83A1A" w:rsidRDefault="00D939D1" w:rsidP="0005793F">
            <w:pPr>
              <w:ind w:left="318" w:hanging="318"/>
              <w:jc w:val="center"/>
              <w:rPr>
                <w:b/>
                <w:sz w:val="18"/>
                <w:szCs w:val="18"/>
                <w:lang w:val="en-US"/>
              </w:rPr>
            </w:pPr>
            <w:r w:rsidRPr="00B83A1A">
              <w:rPr>
                <w:b/>
                <w:sz w:val="18"/>
                <w:szCs w:val="18"/>
                <w:lang w:val="en-US"/>
              </w:rPr>
              <w:lastRenderedPageBreak/>
              <w:t>Pasal 76</w:t>
            </w:r>
          </w:p>
        </w:tc>
        <w:tc>
          <w:tcPr>
            <w:tcW w:w="3548" w:type="dxa"/>
            <w:shd w:val="clear" w:color="auto" w:fill="FFFFFF" w:themeFill="background1"/>
          </w:tcPr>
          <w:p w14:paraId="473B251D" w14:textId="77777777" w:rsidR="00D939D1" w:rsidRPr="00B83A1A" w:rsidRDefault="00D939D1" w:rsidP="0005793F">
            <w:pPr>
              <w:jc w:val="both"/>
              <w:rPr>
                <w:b/>
                <w:sz w:val="18"/>
                <w:szCs w:val="18"/>
                <w:lang w:val="en-US"/>
              </w:rPr>
            </w:pPr>
            <w:r w:rsidRPr="00B83A1A">
              <w:rPr>
                <w:b/>
                <w:sz w:val="18"/>
                <w:szCs w:val="18"/>
                <w:lang w:val="en-US"/>
              </w:rPr>
              <w:t>P</w:t>
            </w:r>
            <w:r>
              <w:rPr>
                <w:b/>
                <w:sz w:val="18"/>
                <w:szCs w:val="18"/>
                <w:lang w:val="en-US"/>
              </w:rPr>
              <w:t>a</w:t>
            </w:r>
            <w:r w:rsidRPr="00B83A1A">
              <w:rPr>
                <w:b/>
                <w:sz w:val="18"/>
                <w:szCs w:val="18"/>
                <w:lang w:val="en-US"/>
              </w:rPr>
              <w:t>sal 76</w:t>
            </w:r>
          </w:p>
        </w:tc>
        <w:tc>
          <w:tcPr>
            <w:tcW w:w="3540" w:type="dxa"/>
            <w:shd w:val="clear" w:color="auto" w:fill="FFFFFF" w:themeFill="background1"/>
          </w:tcPr>
          <w:p w14:paraId="430B92BE" w14:textId="77777777" w:rsidR="00D939D1" w:rsidRPr="00125A9D" w:rsidRDefault="00D939D1" w:rsidP="0005793F">
            <w:pPr>
              <w:jc w:val="both"/>
              <w:rPr>
                <w:sz w:val="18"/>
                <w:szCs w:val="18"/>
                <w:lang w:val="en-US"/>
              </w:rPr>
            </w:pPr>
          </w:p>
        </w:tc>
        <w:tc>
          <w:tcPr>
            <w:tcW w:w="3544" w:type="dxa"/>
            <w:shd w:val="clear" w:color="auto" w:fill="FFFFFF" w:themeFill="background1"/>
          </w:tcPr>
          <w:p w14:paraId="2E094842" w14:textId="77777777" w:rsidR="00D939D1" w:rsidRPr="00125A9D" w:rsidRDefault="00D939D1" w:rsidP="0005793F">
            <w:pPr>
              <w:jc w:val="both"/>
              <w:rPr>
                <w:sz w:val="18"/>
                <w:szCs w:val="18"/>
                <w:lang w:val="en-US"/>
              </w:rPr>
            </w:pPr>
          </w:p>
        </w:tc>
        <w:tc>
          <w:tcPr>
            <w:tcW w:w="3544" w:type="dxa"/>
            <w:shd w:val="clear" w:color="auto" w:fill="FFFFFF" w:themeFill="background1"/>
          </w:tcPr>
          <w:p w14:paraId="3525DF86" w14:textId="77777777" w:rsidR="00D939D1" w:rsidRPr="00125A9D" w:rsidRDefault="00D939D1" w:rsidP="0005793F">
            <w:pPr>
              <w:jc w:val="both"/>
              <w:rPr>
                <w:sz w:val="18"/>
                <w:szCs w:val="18"/>
                <w:lang w:val="en-US"/>
              </w:rPr>
            </w:pPr>
          </w:p>
        </w:tc>
      </w:tr>
      <w:tr w:rsidR="00D939D1" w14:paraId="2852C903" w14:textId="77777777" w:rsidTr="0005793F">
        <w:tc>
          <w:tcPr>
            <w:tcW w:w="3544" w:type="dxa"/>
            <w:shd w:val="clear" w:color="auto" w:fill="FFFFFF" w:themeFill="background1"/>
          </w:tcPr>
          <w:p w14:paraId="68158C27" w14:textId="77777777" w:rsidR="00D939D1" w:rsidRPr="006A1DB1" w:rsidRDefault="00D939D1" w:rsidP="0005793F">
            <w:pPr>
              <w:jc w:val="both"/>
              <w:rPr>
                <w:sz w:val="18"/>
                <w:szCs w:val="18"/>
                <w:lang w:val="en-US"/>
              </w:rPr>
            </w:pPr>
            <w:r w:rsidRPr="003A0598">
              <w:rPr>
                <w:sz w:val="18"/>
                <w:szCs w:val="18"/>
                <w:lang w:val="en-US"/>
              </w:rPr>
              <w:t>Peraturan OJK ini mulai berlaku pada tanggal diundangkan.</w:t>
            </w:r>
          </w:p>
        </w:tc>
        <w:tc>
          <w:tcPr>
            <w:tcW w:w="3548" w:type="dxa"/>
            <w:shd w:val="clear" w:color="auto" w:fill="FFFFFF" w:themeFill="background1"/>
          </w:tcPr>
          <w:p w14:paraId="1DAEAFA7" w14:textId="77777777" w:rsidR="00D939D1" w:rsidRPr="00125A9D" w:rsidRDefault="00D939D1" w:rsidP="0005793F">
            <w:pPr>
              <w:jc w:val="both"/>
              <w:rPr>
                <w:sz w:val="18"/>
                <w:szCs w:val="18"/>
                <w:lang w:val="en-US"/>
              </w:rPr>
            </w:pPr>
            <w:r w:rsidRPr="000818C2">
              <w:rPr>
                <w:sz w:val="18"/>
                <w:szCs w:val="18"/>
                <w:lang w:val="en-US"/>
              </w:rPr>
              <w:t>Cukup jelas.</w:t>
            </w:r>
          </w:p>
        </w:tc>
        <w:tc>
          <w:tcPr>
            <w:tcW w:w="3540" w:type="dxa"/>
            <w:shd w:val="clear" w:color="auto" w:fill="FFFFFF" w:themeFill="background1"/>
          </w:tcPr>
          <w:p w14:paraId="51955A55" w14:textId="77777777" w:rsidR="00D939D1" w:rsidRPr="00125A9D" w:rsidRDefault="00D939D1" w:rsidP="0005793F">
            <w:pPr>
              <w:jc w:val="both"/>
              <w:rPr>
                <w:sz w:val="18"/>
                <w:szCs w:val="18"/>
                <w:lang w:val="en-US"/>
              </w:rPr>
            </w:pPr>
          </w:p>
        </w:tc>
        <w:tc>
          <w:tcPr>
            <w:tcW w:w="3544" w:type="dxa"/>
            <w:shd w:val="clear" w:color="auto" w:fill="FFFFFF" w:themeFill="background1"/>
          </w:tcPr>
          <w:p w14:paraId="69B73F5A" w14:textId="77777777" w:rsidR="00D939D1" w:rsidRPr="00125A9D" w:rsidRDefault="00D939D1" w:rsidP="0005793F">
            <w:pPr>
              <w:jc w:val="both"/>
              <w:rPr>
                <w:sz w:val="18"/>
                <w:szCs w:val="18"/>
                <w:lang w:val="en-US"/>
              </w:rPr>
            </w:pPr>
          </w:p>
        </w:tc>
        <w:tc>
          <w:tcPr>
            <w:tcW w:w="3544" w:type="dxa"/>
            <w:shd w:val="clear" w:color="auto" w:fill="FFFFFF" w:themeFill="background1"/>
          </w:tcPr>
          <w:p w14:paraId="36063CAF" w14:textId="77777777" w:rsidR="00D939D1" w:rsidRPr="00125A9D" w:rsidRDefault="00D939D1" w:rsidP="0005793F">
            <w:pPr>
              <w:jc w:val="both"/>
              <w:rPr>
                <w:sz w:val="18"/>
                <w:szCs w:val="18"/>
                <w:lang w:val="en-US"/>
              </w:rPr>
            </w:pPr>
          </w:p>
        </w:tc>
      </w:tr>
      <w:tr w:rsidR="00D939D1" w14:paraId="3A468B6A" w14:textId="77777777" w:rsidTr="0005793F">
        <w:tc>
          <w:tcPr>
            <w:tcW w:w="3544" w:type="dxa"/>
            <w:shd w:val="clear" w:color="auto" w:fill="FFFFFF" w:themeFill="background1"/>
          </w:tcPr>
          <w:p w14:paraId="0AF63DDA" w14:textId="77777777" w:rsidR="00D939D1" w:rsidRPr="006A1DB1" w:rsidRDefault="00D939D1" w:rsidP="0005793F">
            <w:pPr>
              <w:ind w:left="318" w:hanging="318"/>
              <w:jc w:val="both"/>
              <w:rPr>
                <w:sz w:val="18"/>
                <w:szCs w:val="18"/>
                <w:lang w:val="en-US"/>
              </w:rPr>
            </w:pPr>
          </w:p>
        </w:tc>
        <w:tc>
          <w:tcPr>
            <w:tcW w:w="3548" w:type="dxa"/>
            <w:shd w:val="clear" w:color="auto" w:fill="FFFFFF" w:themeFill="background1"/>
          </w:tcPr>
          <w:p w14:paraId="23AF8BCB" w14:textId="77777777" w:rsidR="00D939D1" w:rsidRPr="00125A9D" w:rsidRDefault="00D939D1" w:rsidP="0005793F">
            <w:pPr>
              <w:jc w:val="both"/>
              <w:rPr>
                <w:sz w:val="18"/>
                <w:szCs w:val="18"/>
                <w:lang w:val="en-US"/>
              </w:rPr>
            </w:pPr>
          </w:p>
        </w:tc>
        <w:tc>
          <w:tcPr>
            <w:tcW w:w="3540" w:type="dxa"/>
            <w:shd w:val="clear" w:color="auto" w:fill="FFFFFF" w:themeFill="background1"/>
          </w:tcPr>
          <w:p w14:paraId="2092BC0C" w14:textId="77777777" w:rsidR="00D939D1" w:rsidRPr="00125A9D" w:rsidRDefault="00D939D1" w:rsidP="0005793F">
            <w:pPr>
              <w:jc w:val="both"/>
              <w:rPr>
                <w:sz w:val="18"/>
                <w:szCs w:val="18"/>
                <w:lang w:val="en-US"/>
              </w:rPr>
            </w:pPr>
          </w:p>
        </w:tc>
        <w:tc>
          <w:tcPr>
            <w:tcW w:w="3544" w:type="dxa"/>
            <w:shd w:val="clear" w:color="auto" w:fill="FFFFFF" w:themeFill="background1"/>
          </w:tcPr>
          <w:p w14:paraId="3844CEE8" w14:textId="77777777" w:rsidR="00D939D1" w:rsidRPr="00125A9D" w:rsidRDefault="00D939D1" w:rsidP="0005793F">
            <w:pPr>
              <w:jc w:val="both"/>
              <w:rPr>
                <w:sz w:val="18"/>
                <w:szCs w:val="18"/>
                <w:lang w:val="en-US"/>
              </w:rPr>
            </w:pPr>
          </w:p>
        </w:tc>
        <w:tc>
          <w:tcPr>
            <w:tcW w:w="3544" w:type="dxa"/>
            <w:shd w:val="clear" w:color="auto" w:fill="FFFFFF" w:themeFill="background1"/>
          </w:tcPr>
          <w:p w14:paraId="42C27D1D" w14:textId="77777777" w:rsidR="00D939D1" w:rsidRPr="00125A9D" w:rsidRDefault="00D939D1" w:rsidP="0005793F">
            <w:pPr>
              <w:jc w:val="both"/>
              <w:rPr>
                <w:sz w:val="18"/>
                <w:szCs w:val="18"/>
                <w:lang w:val="en-US"/>
              </w:rPr>
            </w:pPr>
          </w:p>
        </w:tc>
      </w:tr>
    </w:tbl>
    <w:p w14:paraId="3F5F3F18" w14:textId="77777777" w:rsidR="00D939D1" w:rsidRPr="00DF7BCD" w:rsidRDefault="00D939D1" w:rsidP="00D939D1">
      <w:pPr>
        <w:spacing w:after="0"/>
        <w:jc w:val="center"/>
        <w:rPr>
          <w:b/>
          <w:lang w:val="en-US"/>
        </w:rPr>
      </w:pPr>
    </w:p>
    <w:p w14:paraId="4A4703BD" w14:textId="77777777" w:rsidR="00D939D1" w:rsidRPr="00D939D1" w:rsidRDefault="00D939D1" w:rsidP="00D939D1"/>
    <w:sectPr w:rsidR="00D939D1" w:rsidRPr="00D939D1" w:rsidSect="0058465D">
      <w:pgSz w:w="18722" w:h="12242" w:orient="landscape" w:code="4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F1F4C"/>
    <w:multiLevelType w:val="hybridMultilevel"/>
    <w:tmpl w:val="5812275C"/>
    <w:lvl w:ilvl="0" w:tplc="81A88D68">
      <w:start w:val="1"/>
      <w:numFmt w:val="decimal"/>
      <w:lvlText w:val="%1."/>
      <w:lvlJc w:val="left"/>
      <w:pPr>
        <w:ind w:left="2697" w:hanging="57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CD"/>
    <w:rsid w:val="000300CD"/>
    <w:rsid w:val="00036209"/>
    <w:rsid w:val="000416A2"/>
    <w:rsid w:val="0005793F"/>
    <w:rsid w:val="000B15BD"/>
    <w:rsid w:val="000B7F08"/>
    <w:rsid w:val="000C6A35"/>
    <w:rsid w:val="000E3DDC"/>
    <w:rsid w:val="000E4B16"/>
    <w:rsid w:val="000E53CB"/>
    <w:rsid w:val="000E57EA"/>
    <w:rsid w:val="00125A9D"/>
    <w:rsid w:val="0016122C"/>
    <w:rsid w:val="001766A5"/>
    <w:rsid w:val="001979F6"/>
    <w:rsid w:val="001A10E7"/>
    <w:rsid w:val="001B2737"/>
    <w:rsid w:val="001C6310"/>
    <w:rsid w:val="001D1453"/>
    <w:rsid w:val="001D23F4"/>
    <w:rsid w:val="001E5F65"/>
    <w:rsid w:val="00202100"/>
    <w:rsid w:val="00205970"/>
    <w:rsid w:val="002161AD"/>
    <w:rsid w:val="00232128"/>
    <w:rsid w:val="00241BA6"/>
    <w:rsid w:val="00242D62"/>
    <w:rsid w:val="00294D7C"/>
    <w:rsid w:val="002C48B2"/>
    <w:rsid w:val="00330229"/>
    <w:rsid w:val="003661B0"/>
    <w:rsid w:val="003761D9"/>
    <w:rsid w:val="00381405"/>
    <w:rsid w:val="003A0365"/>
    <w:rsid w:val="003A0598"/>
    <w:rsid w:val="003C0334"/>
    <w:rsid w:val="003E185D"/>
    <w:rsid w:val="003F50C4"/>
    <w:rsid w:val="00401B9E"/>
    <w:rsid w:val="004178F1"/>
    <w:rsid w:val="00435013"/>
    <w:rsid w:val="00452938"/>
    <w:rsid w:val="00452F42"/>
    <w:rsid w:val="00480A8C"/>
    <w:rsid w:val="00490B53"/>
    <w:rsid w:val="004C49FB"/>
    <w:rsid w:val="004C4CA5"/>
    <w:rsid w:val="004E156C"/>
    <w:rsid w:val="004E67BE"/>
    <w:rsid w:val="004F6C2F"/>
    <w:rsid w:val="005031C5"/>
    <w:rsid w:val="00513EE2"/>
    <w:rsid w:val="005243F3"/>
    <w:rsid w:val="0053496E"/>
    <w:rsid w:val="005746F5"/>
    <w:rsid w:val="0058465D"/>
    <w:rsid w:val="005A0785"/>
    <w:rsid w:val="005B1446"/>
    <w:rsid w:val="005C18C7"/>
    <w:rsid w:val="005C73E4"/>
    <w:rsid w:val="005D2222"/>
    <w:rsid w:val="005F10E7"/>
    <w:rsid w:val="00632D54"/>
    <w:rsid w:val="0065198C"/>
    <w:rsid w:val="0066035C"/>
    <w:rsid w:val="0069078C"/>
    <w:rsid w:val="006A1DB1"/>
    <w:rsid w:val="006B2A3F"/>
    <w:rsid w:val="006B6E1E"/>
    <w:rsid w:val="006C6DB7"/>
    <w:rsid w:val="006E4777"/>
    <w:rsid w:val="006F447C"/>
    <w:rsid w:val="006F5FB3"/>
    <w:rsid w:val="006F74B7"/>
    <w:rsid w:val="00701934"/>
    <w:rsid w:val="007438C3"/>
    <w:rsid w:val="00772E2C"/>
    <w:rsid w:val="007741B7"/>
    <w:rsid w:val="007B1984"/>
    <w:rsid w:val="007D14F9"/>
    <w:rsid w:val="008107BA"/>
    <w:rsid w:val="008236A1"/>
    <w:rsid w:val="00854E53"/>
    <w:rsid w:val="00884069"/>
    <w:rsid w:val="00892891"/>
    <w:rsid w:val="008A1E09"/>
    <w:rsid w:val="008D5730"/>
    <w:rsid w:val="00905B40"/>
    <w:rsid w:val="00925268"/>
    <w:rsid w:val="00966283"/>
    <w:rsid w:val="0097293D"/>
    <w:rsid w:val="00985C6A"/>
    <w:rsid w:val="009868C2"/>
    <w:rsid w:val="009E052B"/>
    <w:rsid w:val="00A0038F"/>
    <w:rsid w:val="00A15AAA"/>
    <w:rsid w:val="00A25E94"/>
    <w:rsid w:val="00A41716"/>
    <w:rsid w:val="00A7625F"/>
    <w:rsid w:val="00B83A1A"/>
    <w:rsid w:val="00BA6A06"/>
    <w:rsid w:val="00BD6C68"/>
    <w:rsid w:val="00C64F17"/>
    <w:rsid w:val="00C85068"/>
    <w:rsid w:val="00CE2F7D"/>
    <w:rsid w:val="00CE6A66"/>
    <w:rsid w:val="00CF26E5"/>
    <w:rsid w:val="00D10BD6"/>
    <w:rsid w:val="00D158DE"/>
    <w:rsid w:val="00D44CD2"/>
    <w:rsid w:val="00D57EF3"/>
    <w:rsid w:val="00D72EDC"/>
    <w:rsid w:val="00D9285B"/>
    <w:rsid w:val="00D939D1"/>
    <w:rsid w:val="00DA3E41"/>
    <w:rsid w:val="00DE009F"/>
    <w:rsid w:val="00DE4A0B"/>
    <w:rsid w:val="00DF7BCD"/>
    <w:rsid w:val="00E11C81"/>
    <w:rsid w:val="00E34AEB"/>
    <w:rsid w:val="00E45A96"/>
    <w:rsid w:val="00E47AD3"/>
    <w:rsid w:val="00E542FE"/>
    <w:rsid w:val="00E554C0"/>
    <w:rsid w:val="00E5575E"/>
    <w:rsid w:val="00E73E7A"/>
    <w:rsid w:val="00E833D2"/>
    <w:rsid w:val="00EB0383"/>
    <w:rsid w:val="00F22572"/>
    <w:rsid w:val="00F274F4"/>
    <w:rsid w:val="00F35B90"/>
    <w:rsid w:val="00F47687"/>
    <w:rsid w:val="00F85952"/>
    <w:rsid w:val="00F86011"/>
    <w:rsid w:val="00F86C24"/>
    <w:rsid w:val="00FB0A54"/>
    <w:rsid w:val="00FD2C58"/>
    <w:rsid w:val="00FE02FF"/>
    <w:rsid w:val="00FF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45F6"/>
  <w15:chartTrackingRefBased/>
  <w15:docId w15:val="{B81D427B-9DBD-4247-856B-84D57752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qFormat/>
    <w:rsid w:val="001B2737"/>
    <w:pPr>
      <w:keepNext/>
      <w:keepLines/>
      <w:spacing w:before="240" w:after="0"/>
      <w:outlineLvl w:val="0"/>
    </w:pPr>
    <w:rPr>
      <w:rFonts w:eastAsiaTheme="majorEastAsia" w:cstheme="majorBidi"/>
      <w:color w:val="000000" w:themeColor="text1"/>
      <w:sz w:val="1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5A9D"/>
    <w:pPr>
      <w:ind w:left="720"/>
      <w:contextualSpacing/>
    </w:pPr>
  </w:style>
  <w:style w:type="character" w:customStyle="1" w:styleId="Heading1Char">
    <w:name w:val="Heading 1 Char"/>
    <w:basedOn w:val="DefaultParagraphFont"/>
    <w:link w:val="Heading1"/>
    <w:uiPriority w:val="9"/>
    <w:rsid w:val="001B2737"/>
    <w:rPr>
      <w:rFonts w:eastAsiaTheme="majorEastAsia" w:cstheme="majorBidi"/>
      <w:color w:val="000000" w:themeColor="text1"/>
      <w:sz w:val="18"/>
      <w:szCs w:val="32"/>
      <w:lang w:val="id-ID"/>
    </w:rPr>
  </w:style>
  <w:style w:type="paragraph" w:styleId="BalloonText">
    <w:name w:val="Balloon Text"/>
    <w:basedOn w:val="Normal"/>
    <w:link w:val="BalloonTextChar"/>
    <w:uiPriority w:val="99"/>
    <w:semiHidden/>
    <w:unhideWhenUsed/>
    <w:rsid w:val="006F4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47C"/>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52774">
      <w:bodyDiv w:val="1"/>
      <w:marLeft w:val="0"/>
      <w:marRight w:val="0"/>
      <w:marTop w:val="0"/>
      <w:marBottom w:val="0"/>
      <w:divBdr>
        <w:top w:val="none" w:sz="0" w:space="0" w:color="auto"/>
        <w:left w:val="none" w:sz="0" w:space="0" w:color="auto"/>
        <w:bottom w:val="none" w:sz="0" w:space="0" w:color="auto"/>
        <w:right w:val="none" w:sz="0" w:space="0" w:color="auto"/>
      </w:divBdr>
    </w:div>
    <w:div w:id="406732572">
      <w:bodyDiv w:val="1"/>
      <w:marLeft w:val="0"/>
      <w:marRight w:val="0"/>
      <w:marTop w:val="0"/>
      <w:marBottom w:val="0"/>
      <w:divBdr>
        <w:top w:val="none" w:sz="0" w:space="0" w:color="auto"/>
        <w:left w:val="none" w:sz="0" w:space="0" w:color="auto"/>
        <w:bottom w:val="none" w:sz="0" w:space="0" w:color="auto"/>
        <w:right w:val="none" w:sz="0" w:space="0" w:color="auto"/>
      </w:divBdr>
    </w:div>
    <w:div w:id="774715530">
      <w:bodyDiv w:val="1"/>
      <w:marLeft w:val="0"/>
      <w:marRight w:val="0"/>
      <w:marTop w:val="0"/>
      <w:marBottom w:val="0"/>
      <w:divBdr>
        <w:top w:val="none" w:sz="0" w:space="0" w:color="auto"/>
        <w:left w:val="none" w:sz="0" w:space="0" w:color="auto"/>
        <w:bottom w:val="none" w:sz="0" w:space="0" w:color="auto"/>
        <w:right w:val="none" w:sz="0" w:space="0" w:color="auto"/>
      </w:divBdr>
    </w:div>
    <w:div w:id="838810284">
      <w:bodyDiv w:val="1"/>
      <w:marLeft w:val="0"/>
      <w:marRight w:val="0"/>
      <w:marTop w:val="0"/>
      <w:marBottom w:val="0"/>
      <w:divBdr>
        <w:top w:val="none" w:sz="0" w:space="0" w:color="auto"/>
        <w:left w:val="none" w:sz="0" w:space="0" w:color="auto"/>
        <w:bottom w:val="none" w:sz="0" w:space="0" w:color="auto"/>
        <w:right w:val="none" w:sz="0" w:space="0" w:color="auto"/>
      </w:divBdr>
    </w:div>
    <w:div w:id="1113473738">
      <w:bodyDiv w:val="1"/>
      <w:marLeft w:val="0"/>
      <w:marRight w:val="0"/>
      <w:marTop w:val="0"/>
      <w:marBottom w:val="0"/>
      <w:divBdr>
        <w:top w:val="none" w:sz="0" w:space="0" w:color="auto"/>
        <w:left w:val="none" w:sz="0" w:space="0" w:color="auto"/>
        <w:bottom w:val="none" w:sz="0" w:space="0" w:color="auto"/>
        <w:right w:val="none" w:sz="0" w:space="0" w:color="auto"/>
      </w:divBdr>
    </w:div>
    <w:div w:id="1168786236">
      <w:bodyDiv w:val="1"/>
      <w:marLeft w:val="0"/>
      <w:marRight w:val="0"/>
      <w:marTop w:val="0"/>
      <w:marBottom w:val="0"/>
      <w:divBdr>
        <w:top w:val="none" w:sz="0" w:space="0" w:color="auto"/>
        <w:left w:val="none" w:sz="0" w:space="0" w:color="auto"/>
        <w:bottom w:val="none" w:sz="0" w:space="0" w:color="auto"/>
        <w:right w:val="none" w:sz="0" w:space="0" w:color="auto"/>
      </w:divBdr>
    </w:div>
    <w:div w:id="1409032196">
      <w:bodyDiv w:val="1"/>
      <w:marLeft w:val="0"/>
      <w:marRight w:val="0"/>
      <w:marTop w:val="0"/>
      <w:marBottom w:val="0"/>
      <w:divBdr>
        <w:top w:val="none" w:sz="0" w:space="0" w:color="auto"/>
        <w:left w:val="none" w:sz="0" w:space="0" w:color="auto"/>
        <w:bottom w:val="none" w:sz="0" w:space="0" w:color="auto"/>
        <w:right w:val="none" w:sz="0" w:space="0" w:color="auto"/>
      </w:divBdr>
    </w:div>
    <w:div w:id="1435631701">
      <w:bodyDiv w:val="1"/>
      <w:marLeft w:val="0"/>
      <w:marRight w:val="0"/>
      <w:marTop w:val="0"/>
      <w:marBottom w:val="0"/>
      <w:divBdr>
        <w:top w:val="none" w:sz="0" w:space="0" w:color="auto"/>
        <w:left w:val="none" w:sz="0" w:space="0" w:color="auto"/>
        <w:bottom w:val="none" w:sz="0" w:space="0" w:color="auto"/>
        <w:right w:val="none" w:sz="0" w:space="0" w:color="auto"/>
      </w:divBdr>
    </w:div>
    <w:div w:id="1526137487">
      <w:bodyDiv w:val="1"/>
      <w:marLeft w:val="0"/>
      <w:marRight w:val="0"/>
      <w:marTop w:val="0"/>
      <w:marBottom w:val="0"/>
      <w:divBdr>
        <w:top w:val="none" w:sz="0" w:space="0" w:color="auto"/>
        <w:left w:val="none" w:sz="0" w:space="0" w:color="auto"/>
        <w:bottom w:val="none" w:sz="0" w:space="0" w:color="auto"/>
        <w:right w:val="none" w:sz="0" w:space="0" w:color="auto"/>
      </w:divBdr>
    </w:div>
    <w:div w:id="1608467081">
      <w:bodyDiv w:val="1"/>
      <w:marLeft w:val="0"/>
      <w:marRight w:val="0"/>
      <w:marTop w:val="0"/>
      <w:marBottom w:val="0"/>
      <w:divBdr>
        <w:top w:val="none" w:sz="0" w:space="0" w:color="auto"/>
        <w:left w:val="none" w:sz="0" w:space="0" w:color="auto"/>
        <w:bottom w:val="none" w:sz="0" w:space="0" w:color="auto"/>
        <w:right w:val="none" w:sz="0" w:space="0" w:color="auto"/>
      </w:divBdr>
    </w:div>
    <w:div w:id="1712261485">
      <w:bodyDiv w:val="1"/>
      <w:marLeft w:val="0"/>
      <w:marRight w:val="0"/>
      <w:marTop w:val="0"/>
      <w:marBottom w:val="0"/>
      <w:divBdr>
        <w:top w:val="none" w:sz="0" w:space="0" w:color="auto"/>
        <w:left w:val="none" w:sz="0" w:space="0" w:color="auto"/>
        <w:bottom w:val="none" w:sz="0" w:space="0" w:color="auto"/>
        <w:right w:val="none" w:sz="0" w:space="0" w:color="auto"/>
      </w:divBdr>
    </w:div>
    <w:div w:id="1785465615">
      <w:bodyDiv w:val="1"/>
      <w:marLeft w:val="0"/>
      <w:marRight w:val="0"/>
      <w:marTop w:val="0"/>
      <w:marBottom w:val="0"/>
      <w:divBdr>
        <w:top w:val="none" w:sz="0" w:space="0" w:color="auto"/>
        <w:left w:val="none" w:sz="0" w:space="0" w:color="auto"/>
        <w:bottom w:val="none" w:sz="0" w:space="0" w:color="auto"/>
        <w:right w:val="none" w:sz="0" w:space="0" w:color="auto"/>
      </w:divBdr>
    </w:div>
    <w:div w:id="1913932967">
      <w:bodyDiv w:val="1"/>
      <w:marLeft w:val="0"/>
      <w:marRight w:val="0"/>
      <w:marTop w:val="0"/>
      <w:marBottom w:val="0"/>
      <w:divBdr>
        <w:top w:val="none" w:sz="0" w:space="0" w:color="auto"/>
        <w:left w:val="none" w:sz="0" w:space="0" w:color="auto"/>
        <w:bottom w:val="none" w:sz="0" w:space="0" w:color="auto"/>
        <w:right w:val="none" w:sz="0" w:space="0" w:color="auto"/>
      </w:divBdr>
    </w:div>
    <w:div w:id="202698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5a8ae1dd0b03313da0b82f0a34e54009">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7DBEC1-71D4-4A79-96C3-44D27B41018F}"/>
</file>

<file path=customXml/itemProps2.xml><?xml version="1.0" encoding="utf-8"?>
<ds:datastoreItem xmlns:ds="http://schemas.openxmlformats.org/officeDocument/2006/customXml" ds:itemID="{6F357900-47E2-4267-894F-96FCBA91446C}"/>
</file>

<file path=customXml/itemProps3.xml><?xml version="1.0" encoding="utf-8"?>
<ds:datastoreItem xmlns:ds="http://schemas.openxmlformats.org/officeDocument/2006/customXml" ds:itemID="{0CB387A3-12CB-49D2-BF3D-4998798A3986}"/>
</file>

<file path=docProps/app.xml><?xml version="1.0" encoding="utf-8"?>
<Properties xmlns="http://schemas.openxmlformats.org/officeDocument/2006/extended-properties" xmlns:vt="http://schemas.openxmlformats.org/officeDocument/2006/docPropsVTypes">
  <Template>Normal</Template>
  <TotalTime>0</TotalTime>
  <Pages>156</Pages>
  <Words>40017</Words>
  <Characters>228099</Characters>
  <Application>Microsoft Office Word</Application>
  <DocSecurity>0</DocSecurity>
  <Lines>1900</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 PPT OJK</dc:creator>
  <cp:keywords/>
  <dc:description/>
  <cp:lastModifiedBy>Rifki Arif Budianto</cp:lastModifiedBy>
  <cp:revision>2</cp:revision>
  <dcterms:created xsi:type="dcterms:W3CDTF">2023-04-17T06:30:00Z</dcterms:created>
  <dcterms:modified xsi:type="dcterms:W3CDTF">2023-04-17T06:30:00Z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