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6C23" w14:textId="173C98A2" w:rsidR="00046144" w:rsidRPr="00F85F54" w:rsidRDefault="00596FE4" w:rsidP="00AE560E">
      <w:pPr>
        <w:pBdr>
          <w:top w:val="nil"/>
          <w:left w:val="nil"/>
          <w:bottom w:val="nil"/>
          <w:right w:val="nil"/>
          <w:between w:val="nil"/>
        </w:pBdr>
        <w:rPr>
          <w:sz w:val="24"/>
          <w:szCs w:val="24"/>
        </w:rPr>
      </w:pPr>
      <w:r w:rsidRPr="00F85F54">
        <w:rPr>
          <w:rFonts w:cs="Arial"/>
          <w:b/>
          <w:noProof/>
          <w:sz w:val="24"/>
          <w:szCs w:val="24"/>
          <w:lang w:eastAsia="en-US"/>
        </w:rPr>
        <w:drawing>
          <wp:anchor distT="0" distB="0" distL="114300" distR="114300" simplePos="0" relativeHeight="251661312" behindDoc="0" locked="0" layoutInCell="1" allowOverlap="1" wp14:anchorId="60AAEEC1" wp14:editId="5EA1FBF7">
            <wp:simplePos x="0" y="0"/>
            <wp:positionH relativeFrom="margin">
              <wp:align>left</wp:align>
            </wp:positionH>
            <wp:positionV relativeFrom="paragraph">
              <wp:posOffset>-3175</wp:posOffset>
            </wp:positionV>
            <wp:extent cx="2333625" cy="1009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333625" cy="1009650"/>
                    </a:xfrm>
                    <a:prstGeom prst="rect">
                      <a:avLst/>
                    </a:prstGeom>
                    <a:noFill/>
                    <a:ln w="9525">
                      <a:noFill/>
                      <a:miter lim="800000"/>
                      <a:headEnd/>
                      <a:tailEnd/>
                    </a:ln>
                  </pic:spPr>
                </pic:pic>
              </a:graphicData>
            </a:graphic>
          </wp:anchor>
        </w:drawing>
      </w:r>
      <w:r w:rsidR="00000000">
        <w:rPr>
          <w:noProof/>
          <w:sz w:val="24"/>
          <w:szCs w:val="24"/>
        </w:rPr>
        <w:pict w14:anchorId="7F60E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margin-left:0;margin-top:0;width:50pt;height:50pt;z-index:251657216;visibility:hidden;mso-wrap-edited:f;mso-width-percent:0;mso-height-percent:0;mso-position-horizontal-relative:text;mso-position-vertical-relative:text;mso-width-percent:0;mso-height-percent:0">
            <o:lock v:ext="edit" selection="t"/>
          </v:shape>
        </w:pict>
      </w:r>
      <w:r w:rsidR="00000000">
        <w:rPr>
          <w:noProof/>
          <w:sz w:val="24"/>
          <w:szCs w:val="24"/>
        </w:rPr>
        <w:pict w14:anchorId="1C88AFB7">
          <v:shape id="_x0000_s2051" type="#_x0000_t136" alt="" style="position:absolute;margin-left:0;margin-top:0;width:50pt;height:50pt;z-index:251658240;visibility:hidden;mso-wrap-edited:f;mso-width-percent:0;mso-height-percent:0;mso-position-horizontal-relative:text;mso-position-vertical-relative:text;mso-width-percent:0;mso-height-percent:0">
            <o:lock v:ext="edit" selection="t"/>
          </v:shape>
        </w:pict>
      </w:r>
      <w:r w:rsidR="00000000">
        <w:rPr>
          <w:noProof/>
          <w:sz w:val="24"/>
          <w:szCs w:val="24"/>
        </w:rPr>
        <w:pict w14:anchorId="19EF6117">
          <v:shape id="_x0000_s2050" type="#_x0000_t136" alt="" style="position:absolute;margin-left:0;margin-top:0;width:50pt;height:50pt;z-index:251659264;visibility:hidden;mso-wrap-edited:f;mso-width-percent:0;mso-height-percent:0;mso-position-horizontal-relative:text;mso-position-vertical-relative:text;mso-width-percent:0;mso-height-percent:0">
            <o:lock v:ext="edit" selection="t"/>
          </v:shape>
        </w:pict>
      </w:r>
      <w:r w:rsidR="00365DA8" w:rsidRPr="00F85F54">
        <w:rPr>
          <w:sz w:val="24"/>
          <w:szCs w:val="24"/>
        </w:rPr>
        <w:t xml:space="preserve"> </w:t>
      </w:r>
    </w:p>
    <w:p w14:paraId="4F8D941C" w14:textId="77777777" w:rsidR="002410FB" w:rsidRPr="00F85F54" w:rsidRDefault="002410FB" w:rsidP="002410FB">
      <w:pPr>
        <w:rPr>
          <w:sz w:val="24"/>
          <w:szCs w:val="24"/>
        </w:rPr>
      </w:pPr>
      <w:bookmarkStart w:id="0" w:name="_Hlk161912865"/>
    </w:p>
    <w:p w14:paraId="6024C847" w14:textId="77777777" w:rsidR="002410FB" w:rsidRPr="00F85F54" w:rsidRDefault="002410FB" w:rsidP="00AE560E">
      <w:pPr>
        <w:jc w:val="center"/>
        <w:rPr>
          <w:sz w:val="24"/>
          <w:szCs w:val="24"/>
        </w:rPr>
      </w:pPr>
    </w:p>
    <w:p w14:paraId="6ADB43BD" w14:textId="77777777" w:rsidR="002410FB" w:rsidRPr="00F85F54" w:rsidRDefault="002410FB" w:rsidP="00AE560E">
      <w:pPr>
        <w:jc w:val="center"/>
        <w:rPr>
          <w:sz w:val="24"/>
          <w:szCs w:val="24"/>
        </w:rPr>
      </w:pPr>
    </w:p>
    <w:p w14:paraId="5DADE408" w14:textId="77777777" w:rsidR="002410FB" w:rsidRPr="00F85F54" w:rsidRDefault="002410FB" w:rsidP="00AE560E">
      <w:pPr>
        <w:jc w:val="center"/>
        <w:rPr>
          <w:sz w:val="24"/>
          <w:szCs w:val="24"/>
        </w:rPr>
      </w:pPr>
    </w:p>
    <w:p w14:paraId="138B2729" w14:textId="77777777" w:rsidR="002410FB" w:rsidRPr="00F85F54" w:rsidRDefault="002410FB" w:rsidP="00AE560E">
      <w:pPr>
        <w:jc w:val="center"/>
        <w:rPr>
          <w:sz w:val="24"/>
          <w:szCs w:val="24"/>
        </w:rPr>
      </w:pPr>
    </w:p>
    <w:p w14:paraId="0DEC734C" w14:textId="77777777" w:rsidR="004B6722" w:rsidRPr="00F85F54" w:rsidRDefault="004B6722" w:rsidP="004B4146">
      <w:pPr>
        <w:ind w:right="6"/>
        <w:rPr>
          <w:sz w:val="24"/>
          <w:szCs w:val="24"/>
        </w:rPr>
      </w:pPr>
    </w:p>
    <w:p w14:paraId="06D1CDA5" w14:textId="7D0DE8AA" w:rsidR="004B4146" w:rsidRPr="00F85F54" w:rsidRDefault="004B4146" w:rsidP="004B4146">
      <w:pPr>
        <w:ind w:right="6"/>
        <w:rPr>
          <w:sz w:val="24"/>
          <w:szCs w:val="24"/>
        </w:rPr>
      </w:pPr>
      <w:r w:rsidRPr="00F85F54">
        <w:rPr>
          <w:sz w:val="24"/>
          <w:szCs w:val="24"/>
        </w:rPr>
        <w:t>LAMPIRAN I</w:t>
      </w:r>
    </w:p>
    <w:p w14:paraId="39CAF687" w14:textId="77777777" w:rsidR="004B4146" w:rsidRPr="00F85F54" w:rsidRDefault="004B4146" w:rsidP="004B4146">
      <w:pPr>
        <w:ind w:right="6"/>
        <w:rPr>
          <w:sz w:val="24"/>
          <w:szCs w:val="24"/>
        </w:rPr>
      </w:pPr>
      <w:r w:rsidRPr="00F85F54">
        <w:rPr>
          <w:sz w:val="24"/>
          <w:szCs w:val="24"/>
        </w:rPr>
        <w:t>PERATURAN ANGGOTA DEWAN KOMISIONER OTORITAS JASA KEUANGAN</w:t>
      </w:r>
    </w:p>
    <w:p w14:paraId="3A606CBD" w14:textId="692B9FF7" w:rsidR="004B4146" w:rsidRPr="00F85F54" w:rsidRDefault="004B4146" w:rsidP="004B4146">
      <w:pPr>
        <w:ind w:right="6"/>
        <w:rPr>
          <w:sz w:val="24"/>
          <w:szCs w:val="24"/>
        </w:rPr>
      </w:pPr>
      <w:r w:rsidRPr="00F85F54">
        <w:rPr>
          <w:sz w:val="24"/>
          <w:szCs w:val="24"/>
        </w:rPr>
        <w:t>REPUBLIK INDONESIA</w:t>
      </w:r>
      <w:r w:rsidRPr="00F85F54">
        <w:rPr>
          <w:sz w:val="24"/>
          <w:szCs w:val="24"/>
        </w:rPr>
        <w:br/>
        <w:t>NOMOR ... TAHUN ...</w:t>
      </w:r>
    </w:p>
    <w:p w14:paraId="20386461" w14:textId="77777777" w:rsidR="004B4146" w:rsidRPr="00F85F54" w:rsidRDefault="004B4146" w:rsidP="004B4146">
      <w:pPr>
        <w:ind w:right="6"/>
        <w:rPr>
          <w:sz w:val="24"/>
          <w:szCs w:val="24"/>
        </w:rPr>
      </w:pPr>
      <w:r w:rsidRPr="00F85F54">
        <w:rPr>
          <w:sz w:val="24"/>
          <w:szCs w:val="24"/>
        </w:rPr>
        <w:t>TENTANG</w:t>
      </w:r>
    </w:p>
    <w:bookmarkEnd w:id="0"/>
    <w:p w14:paraId="670EFAC5" w14:textId="683D35A9" w:rsidR="004B55B7" w:rsidRPr="00F85F54" w:rsidRDefault="00090BC8" w:rsidP="00090BC8">
      <w:pPr>
        <w:ind w:right="6"/>
        <w:jc w:val="both"/>
        <w:rPr>
          <w:sz w:val="24"/>
          <w:szCs w:val="24"/>
        </w:rPr>
      </w:pPr>
      <w:r w:rsidRPr="00090BC8">
        <w:rPr>
          <w:sz w:val="24"/>
          <w:szCs w:val="24"/>
        </w:rPr>
        <w:t>RENCANA BISNIS PERUSAHAAN ASURANSI</w:t>
      </w:r>
      <w:r>
        <w:rPr>
          <w:sz w:val="24"/>
          <w:szCs w:val="24"/>
        </w:rPr>
        <w:t xml:space="preserve"> DAN </w:t>
      </w:r>
      <w:r w:rsidRPr="00090BC8">
        <w:rPr>
          <w:sz w:val="24"/>
          <w:szCs w:val="24"/>
        </w:rPr>
        <w:t>PERUSAHAAN REASURANSI</w:t>
      </w:r>
    </w:p>
    <w:p w14:paraId="21CBDB20" w14:textId="77777777" w:rsidR="004B4146" w:rsidRPr="00F85F54" w:rsidRDefault="004B4146" w:rsidP="00AE560E">
      <w:pPr>
        <w:pBdr>
          <w:top w:val="nil"/>
          <w:left w:val="nil"/>
          <w:bottom w:val="nil"/>
          <w:right w:val="nil"/>
          <w:between w:val="nil"/>
        </w:pBdr>
        <w:jc w:val="both"/>
        <w:rPr>
          <w:sz w:val="24"/>
          <w:szCs w:val="24"/>
        </w:rPr>
      </w:pPr>
    </w:p>
    <w:p w14:paraId="7B84A4C4" w14:textId="77777777" w:rsidR="004B4146" w:rsidRPr="00F85F54" w:rsidRDefault="004B4146" w:rsidP="00AE560E">
      <w:pPr>
        <w:pBdr>
          <w:top w:val="nil"/>
          <w:left w:val="nil"/>
          <w:bottom w:val="nil"/>
          <w:right w:val="nil"/>
          <w:between w:val="nil"/>
        </w:pBdr>
        <w:jc w:val="both"/>
        <w:rPr>
          <w:sz w:val="24"/>
          <w:szCs w:val="24"/>
        </w:rPr>
      </w:pPr>
    </w:p>
    <w:p w14:paraId="04CB9173" w14:textId="77777777" w:rsidR="004B4146" w:rsidRPr="00F85F54" w:rsidRDefault="004B4146" w:rsidP="00AE560E">
      <w:pPr>
        <w:pBdr>
          <w:top w:val="nil"/>
          <w:left w:val="nil"/>
          <w:bottom w:val="nil"/>
          <w:right w:val="nil"/>
          <w:between w:val="nil"/>
        </w:pBdr>
        <w:jc w:val="both"/>
        <w:rPr>
          <w:sz w:val="24"/>
          <w:szCs w:val="24"/>
        </w:rPr>
      </w:pPr>
    </w:p>
    <w:p w14:paraId="24520FC7" w14:textId="77777777" w:rsidR="004B4146" w:rsidRPr="00F85F54" w:rsidRDefault="004B4146" w:rsidP="00AE560E">
      <w:pPr>
        <w:pBdr>
          <w:top w:val="nil"/>
          <w:left w:val="nil"/>
          <w:bottom w:val="nil"/>
          <w:right w:val="nil"/>
          <w:between w:val="nil"/>
        </w:pBdr>
        <w:jc w:val="both"/>
        <w:rPr>
          <w:sz w:val="24"/>
          <w:szCs w:val="24"/>
        </w:rPr>
      </w:pPr>
    </w:p>
    <w:p w14:paraId="1650F2EB" w14:textId="77777777" w:rsidR="004B4146" w:rsidRPr="00F85F54" w:rsidRDefault="004B4146" w:rsidP="00AE560E">
      <w:pPr>
        <w:pBdr>
          <w:top w:val="nil"/>
          <w:left w:val="nil"/>
          <w:bottom w:val="nil"/>
          <w:right w:val="nil"/>
          <w:between w:val="nil"/>
        </w:pBdr>
        <w:jc w:val="both"/>
        <w:rPr>
          <w:sz w:val="24"/>
          <w:szCs w:val="24"/>
        </w:rPr>
      </w:pPr>
    </w:p>
    <w:p w14:paraId="71357BB9" w14:textId="77777777" w:rsidR="004B4146" w:rsidRPr="00F85F54" w:rsidRDefault="004B4146" w:rsidP="00AE560E">
      <w:pPr>
        <w:pBdr>
          <w:top w:val="nil"/>
          <w:left w:val="nil"/>
          <w:bottom w:val="nil"/>
          <w:right w:val="nil"/>
          <w:between w:val="nil"/>
        </w:pBdr>
        <w:jc w:val="both"/>
        <w:rPr>
          <w:sz w:val="24"/>
          <w:szCs w:val="24"/>
        </w:rPr>
      </w:pPr>
    </w:p>
    <w:p w14:paraId="24D77C2C" w14:textId="77777777" w:rsidR="004B4146" w:rsidRPr="00F85F54" w:rsidRDefault="004B4146" w:rsidP="00AE560E">
      <w:pPr>
        <w:pBdr>
          <w:top w:val="nil"/>
          <w:left w:val="nil"/>
          <w:bottom w:val="nil"/>
          <w:right w:val="nil"/>
          <w:between w:val="nil"/>
        </w:pBdr>
        <w:jc w:val="both"/>
        <w:rPr>
          <w:sz w:val="24"/>
          <w:szCs w:val="24"/>
        </w:rPr>
      </w:pPr>
    </w:p>
    <w:p w14:paraId="5B8DFB85" w14:textId="77777777" w:rsidR="004B4146" w:rsidRPr="00F85F54" w:rsidRDefault="004B4146" w:rsidP="00AE560E">
      <w:pPr>
        <w:pBdr>
          <w:top w:val="nil"/>
          <w:left w:val="nil"/>
          <w:bottom w:val="nil"/>
          <w:right w:val="nil"/>
          <w:between w:val="nil"/>
        </w:pBdr>
        <w:jc w:val="both"/>
        <w:rPr>
          <w:sz w:val="24"/>
          <w:szCs w:val="24"/>
        </w:rPr>
      </w:pPr>
    </w:p>
    <w:p w14:paraId="52261525" w14:textId="77777777" w:rsidR="004B4146" w:rsidRPr="00F85F54" w:rsidRDefault="004B4146" w:rsidP="00AE560E">
      <w:pPr>
        <w:pBdr>
          <w:top w:val="nil"/>
          <w:left w:val="nil"/>
          <w:bottom w:val="nil"/>
          <w:right w:val="nil"/>
          <w:between w:val="nil"/>
        </w:pBdr>
        <w:jc w:val="both"/>
        <w:rPr>
          <w:sz w:val="24"/>
          <w:szCs w:val="24"/>
        </w:rPr>
      </w:pPr>
    </w:p>
    <w:p w14:paraId="74AA4423" w14:textId="77777777" w:rsidR="004B4146" w:rsidRPr="00F85F54" w:rsidRDefault="004B4146" w:rsidP="00AE560E">
      <w:pPr>
        <w:pBdr>
          <w:top w:val="nil"/>
          <w:left w:val="nil"/>
          <w:bottom w:val="nil"/>
          <w:right w:val="nil"/>
          <w:between w:val="nil"/>
        </w:pBdr>
        <w:jc w:val="both"/>
        <w:rPr>
          <w:sz w:val="24"/>
          <w:szCs w:val="24"/>
        </w:rPr>
      </w:pPr>
    </w:p>
    <w:p w14:paraId="2BA96401" w14:textId="77777777" w:rsidR="004B4146" w:rsidRPr="00F85F54" w:rsidRDefault="004B4146" w:rsidP="00AE560E">
      <w:pPr>
        <w:pBdr>
          <w:top w:val="nil"/>
          <w:left w:val="nil"/>
          <w:bottom w:val="nil"/>
          <w:right w:val="nil"/>
          <w:between w:val="nil"/>
        </w:pBdr>
        <w:jc w:val="both"/>
        <w:rPr>
          <w:sz w:val="24"/>
          <w:szCs w:val="24"/>
        </w:rPr>
      </w:pPr>
    </w:p>
    <w:p w14:paraId="4E568F6F" w14:textId="77777777" w:rsidR="004B4146" w:rsidRPr="00F85F54" w:rsidRDefault="004B4146" w:rsidP="00AE560E">
      <w:pPr>
        <w:pBdr>
          <w:top w:val="nil"/>
          <w:left w:val="nil"/>
          <w:bottom w:val="nil"/>
          <w:right w:val="nil"/>
          <w:between w:val="nil"/>
        </w:pBdr>
        <w:jc w:val="both"/>
        <w:rPr>
          <w:sz w:val="24"/>
          <w:szCs w:val="24"/>
        </w:rPr>
      </w:pPr>
    </w:p>
    <w:p w14:paraId="71B1794B" w14:textId="77777777" w:rsidR="004B4146" w:rsidRPr="00F85F54" w:rsidRDefault="004B4146" w:rsidP="00AE560E">
      <w:pPr>
        <w:pBdr>
          <w:top w:val="nil"/>
          <w:left w:val="nil"/>
          <w:bottom w:val="nil"/>
          <w:right w:val="nil"/>
          <w:between w:val="nil"/>
        </w:pBdr>
        <w:jc w:val="both"/>
        <w:rPr>
          <w:sz w:val="24"/>
          <w:szCs w:val="24"/>
        </w:rPr>
      </w:pPr>
    </w:p>
    <w:p w14:paraId="1EBE0AE8" w14:textId="77777777" w:rsidR="004B4146" w:rsidRPr="00F85F54" w:rsidRDefault="004B4146" w:rsidP="00AE560E">
      <w:pPr>
        <w:pBdr>
          <w:top w:val="nil"/>
          <w:left w:val="nil"/>
          <w:bottom w:val="nil"/>
          <w:right w:val="nil"/>
          <w:between w:val="nil"/>
        </w:pBdr>
        <w:jc w:val="both"/>
        <w:rPr>
          <w:sz w:val="24"/>
          <w:szCs w:val="24"/>
        </w:rPr>
      </w:pPr>
    </w:p>
    <w:p w14:paraId="70EE7383" w14:textId="77777777" w:rsidR="004B4146" w:rsidRPr="00F85F54" w:rsidRDefault="004B4146" w:rsidP="00AE560E">
      <w:pPr>
        <w:pBdr>
          <w:top w:val="nil"/>
          <w:left w:val="nil"/>
          <w:bottom w:val="nil"/>
          <w:right w:val="nil"/>
          <w:between w:val="nil"/>
        </w:pBdr>
        <w:jc w:val="both"/>
        <w:rPr>
          <w:sz w:val="24"/>
          <w:szCs w:val="24"/>
        </w:rPr>
      </w:pPr>
    </w:p>
    <w:p w14:paraId="4F7E5757" w14:textId="77777777" w:rsidR="004B4146" w:rsidRPr="00F85F54" w:rsidRDefault="004B4146" w:rsidP="00AE560E">
      <w:pPr>
        <w:pBdr>
          <w:top w:val="nil"/>
          <w:left w:val="nil"/>
          <w:bottom w:val="nil"/>
          <w:right w:val="nil"/>
          <w:between w:val="nil"/>
        </w:pBdr>
        <w:jc w:val="both"/>
        <w:rPr>
          <w:sz w:val="24"/>
          <w:szCs w:val="24"/>
        </w:rPr>
      </w:pPr>
    </w:p>
    <w:p w14:paraId="649C0D79" w14:textId="77777777" w:rsidR="004B4146" w:rsidRPr="00F85F54" w:rsidRDefault="004B4146" w:rsidP="00AE560E">
      <w:pPr>
        <w:pBdr>
          <w:top w:val="nil"/>
          <w:left w:val="nil"/>
          <w:bottom w:val="nil"/>
          <w:right w:val="nil"/>
          <w:between w:val="nil"/>
        </w:pBdr>
        <w:jc w:val="both"/>
        <w:rPr>
          <w:sz w:val="24"/>
          <w:szCs w:val="24"/>
        </w:rPr>
      </w:pPr>
    </w:p>
    <w:p w14:paraId="7796D337" w14:textId="77777777" w:rsidR="004B4146" w:rsidRPr="00F85F54" w:rsidRDefault="004B4146" w:rsidP="00AE560E">
      <w:pPr>
        <w:pBdr>
          <w:top w:val="nil"/>
          <w:left w:val="nil"/>
          <w:bottom w:val="nil"/>
          <w:right w:val="nil"/>
          <w:between w:val="nil"/>
        </w:pBdr>
        <w:jc w:val="both"/>
        <w:rPr>
          <w:sz w:val="24"/>
          <w:szCs w:val="24"/>
        </w:rPr>
      </w:pPr>
    </w:p>
    <w:p w14:paraId="44AAF3D3" w14:textId="77777777" w:rsidR="004B4146" w:rsidRPr="00F85F54" w:rsidRDefault="004B4146" w:rsidP="00AE560E">
      <w:pPr>
        <w:pBdr>
          <w:top w:val="nil"/>
          <w:left w:val="nil"/>
          <w:bottom w:val="nil"/>
          <w:right w:val="nil"/>
          <w:between w:val="nil"/>
        </w:pBdr>
        <w:jc w:val="both"/>
        <w:rPr>
          <w:sz w:val="24"/>
          <w:szCs w:val="24"/>
        </w:rPr>
      </w:pPr>
    </w:p>
    <w:p w14:paraId="00F093DD" w14:textId="77777777" w:rsidR="004B4146" w:rsidRPr="00F85F54" w:rsidRDefault="004B4146" w:rsidP="00AE560E">
      <w:pPr>
        <w:pBdr>
          <w:top w:val="nil"/>
          <w:left w:val="nil"/>
          <w:bottom w:val="nil"/>
          <w:right w:val="nil"/>
          <w:between w:val="nil"/>
        </w:pBdr>
        <w:jc w:val="both"/>
        <w:rPr>
          <w:sz w:val="24"/>
          <w:szCs w:val="24"/>
        </w:rPr>
      </w:pPr>
    </w:p>
    <w:p w14:paraId="4D596CDC" w14:textId="77777777" w:rsidR="004B4146" w:rsidRPr="00F85F54" w:rsidRDefault="004B4146" w:rsidP="00AE560E">
      <w:pPr>
        <w:pBdr>
          <w:top w:val="nil"/>
          <w:left w:val="nil"/>
          <w:bottom w:val="nil"/>
          <w:right w:val="nil"/>
          <w:between w:val="nil"/>
        </w:pBdr>
        <w:jc w:val="both"/>
        <w:rPr>
          <w:sz w:val="24"/>
          <w:szCs w:val="24"/>
        </w:rPr>
      </w:pPr>
    </w:p>
    <w:p w14:paraId="1B18DB60" w14:textId="77777777" w:rsidR="004B4146" w:rsidRPr="00F85F54" w:rsidRDefault="004B4146" w:rsidP="00AE560E">
      <w:pPr>
        <w:pBdr>
          <w:top w:val="nil"/>
          <w:left w:val="nil"/>
          <w:bottom w:val="nil"/>
          <w:right w:val="nil"/>
          <w:between w:val="nil"/>
        </w:pBdr>
        <w:jc w:val="both"/>
        <w:rPr>
          <w:sz w:val="24"/>
          <w:szCs w:val="24"/>
        </w:rPr>
      </w:pPr>
    </w:p>
    <w:p w14:paraId="01BB1917" w14:textId="77777777" w:rsidR="004B4146" w:rsidRPr="00F85F54" w:rsidRDefault="004B4146" w:rsidP="00AE560E">
      <w:pPr>
        <w:pBdr>
          <w:top w:val="nil"/>
          <w:left w:val="nil"/>
          <w:bottom w:val="nil"/>
          <w:right w:val="nil"/>
          <w:between w:val="nil"/>
        </w:pBdr>
        <w:jc w:val="both"/>
        <w:rPr>
          <w:sz w:val="24"/>
          <w:szCs w:val="24"/>
        </w:rPr>
      </w:pPr>
    </w:p>
    <w:p w14:paraId="7AFD8260" w14:textId="77777777" w:rsidR="004B4146" w:rsidRPr="00F85F54" w:rsidRDefault="004B4146" w:rsidP="00AE560E">
      <w:pPr>
        <w:pBdr>
          <w:top w:val="nil"/>
          <w:left w:val="nil"/>
          <w:bottom w:val="nil"/>
          <w:right w:val="nil"/>
          <w:between w:val="nil"/>
        </w:pBdr>
        <w:jc w:val="both"/>
        <w:rPr>
          <w:sz w:val="24"/>
          <w:szCs w:val="24"/>
        </w:rPr>
      </w:pPr>
    </w:p>
    <w:p w14:paraId="3D12C813" w14:textId="77777777" w:rsidR="004B4146" w:rsidRPr="00F85F54" w:rsidRDefault="004B4146" w:rsidP="00AE560E">
      <w:pPr>
        <w:pBdr>
          <w:top w:val="nil"/>
          <w:left w:val="nil"/>
          <w:bottom w:val="nil"/>
          <w:right w:val="nil"/>
          <w:between w:val="nil"/>
        </w:pBdr>
        <w:jc w:val="both"/>
        <w:rPr>
          <w:sz w:val="24"/>
          <w:szCs w:val="24"/>
        </w:rPr>
      </w:pPr>
    </w:p>
    <w:p w14:paraId="4AC77E31" w14:textId="77777777" w:rsidR="004B4146" w:rsidRPr="00F85F54" w:rsidRDefault="004B4146" w:rsidP="00AE560E">
      <w:pPr>
        <w:pBdr>
          <w:top w:val="nil"/>
          <w:left w:val="nil"/>
          <w:bottom w:val="nil"/>
          <w:right w:val="nil"/>
          <w:between w:val="nil"/>
        </w:pBdr>
        <w:jc w:val="both"/>
        <w:rPr>
          <w:sz w:val="24"/>
          <w:szCs w:val="24"/>
        </w:rPr>
      </w:pPr>
    </w:p>
    <w:p w14:paraId="70524CCB" w14:textId="77777777" w:rsidR="004B4146" w:rsidRPr="00F85F54" w:rsidRDefault="004B4146" w:rsidP="00AE560E">
      <w:pPr>
        <w:pBdr>
          <w:top w:val="nil"/>
          <w:left w:val="nil"/>
          <w:bottom w:val="nil"/>
          <w:right w:val="nil"/>
          <w:between w:val="nil"/>
        </w:pBdr>
        <w:jc w:val="both"/>
        <w:rPr>
          <w:sz w:val="24"/>
          <w:szCs w:val="24"/>
        </w:rPr>
      </w:pPr>
    </w:p>
    <w:p w14:paraId="0F2BCE23" w14:textId="77777777" w:rsidR="004B4146" w:rsidRPr="00F85F54" w:rsidRDefault="004B4146" w:rsidP="00AE560E">
      <w:pPr>
        <w:pBdr>
          <w:top w:val="nil"/>
          <w:left w:val="nil"/>
          <w:bottom w:val="nil"/>
          <w:right w:val="nil"/>
          <w:between w:val="nil"/>
        </w:pBdr>
        <w:jc w:val="both"/>
        <w:rPr>
          <w:sz w:val="24"/>
          <w:szCs w:val="24"/>
        </w:rPr>
      </w:pPr>
    </w:p>
    <w:p w14:paraId="10164DE9" w14:textId="77777777" w:rsidR="004B4146" w:rsidRPr="00F85F54" w:rsidRDefault="004B4146" w:rsidP="00AE560E">
      <w:pPr>
        <w:pBdr>
          <w:top w:val="nil"/>
          <w:left w:val="nil"/>
          <w:bottom w:val="nil"/>
          <w:right w:val="nil"/>
          <w:between w:val="nil"/>
        </w:pBdr>
        <w:jc w:val="both"/>
        <w:rPr>
          <w:sz w:val="24"/>
          <w:szCs w:val="24"/>
        </w:rPr>
      </w:pPr>
    </w:p>
    <w:p w14:paraId="1ABF9452" w14:textId="77777777" w:rsidR="004B4146" w:rsidRPr="00F85F54" w:rsidRDefault="004B4146" w:rsidP="00AE560E">
      <w:pPr>
        <w:pBdr>
          <w:top w:val="nil"/>
          <w:left w:val="nil"/>
          <w:bottom w:val="nil"/>
          <w:right w:val="nil"/>
          <w:between w:val="nil"/>
        </w:pBdr>
        <w:jc w:val="both"/>
        <w:rPr>
          <w:sz w:val="24"/>
          <w:szCs w:val="24"/>
        </w:rPr>
      </w:pPr>
    </w:p>
    <w:p w14:paraId="07A425A5" w14:textId="77777777" w:rsidR="004B4146" w:rsidRPr="00F85F54" w:rsidRDefault="004B4146" w:rsidP="00AE560E">
      <w:pPr>
        <w:pBdr>
          <w:top w:val="nil"/>
          <w:left w:val="nil"/>
          <w:bottom w:val="nil"/>
          <w:right w:val="nil"/>
          <w:between w:val="nil"/>
        </w:pBdr>
        <w:jc w:val="both"/>
        <w:rPr>
          <w:sz w:val="24"/>
          <w:szCs w:val="24"/>
        </w:rPr>
      </w:pPr>
    </w:p>
    <w:p w14:paraId="4DD97A47" w14:textId="77777777" w:rsidR="004B4146" w:rsidRPr="00F85F54" w:rsidRDefault="004B4146" w:rsidP="00AE560E">
      <w:pPr>
        <w:pBdr>
          <w:top w:val="nil"/>
          <w:left w:val="nil"/>
          <w:bottom w:val="nil"/>
          <w:right w:val="nil"/>
          <w:between w:val="nil"/>
        </w:pBdr>
        <w:jc w:val="both"/>
        <w:rPr>
          <w:sz w:val="24"/>
          <w:szCs w:val="24"/>
        </w:rPr>
      </w:pPr>
    </w:p>
    <w:p w14:paraId="2627D357" w14:textId="77777777" w:rsidR="004B4146" w:rsidRPr="00F85F54" w:rsidRDefault="004B4146" w:rsidP="00AE560E">
      <w:pPr>
        <w:pBdr>
          <w:top w:val="nil"/>
          <w:left w:val="nil"/>
          <w:bottom w:val="nil"/>
          <w:right w:val="nil"/>
          <w:between w:val="nil"/>
        </w:pBdr>
        <w:jc w:val="both"/>
        <w:rPr>
          <w:sz w:val="24"/>
          <w:szCs w:val="24"/>
        </w:rPr>
      </w:pPr>
    </w:p>
    <w:p w14:paraId="13B06FAF" w14:textId="77777777" w:rsidR="004B4146" w:rsidRPr="00F85F54" w:rsidRDefault="004B4146" w:rsidP="00AE560E">
      <w:pPr>
        <w:pBdr>
          <w:top w:val="nil"/>
          <w:left w:val="nil"/>
          <w:bottom w:val="nil"/>
          <w:right w:val="nil"/>
          <w:between w:val="nil"/>
        </w:pBdr>
        <w:jc w:val="both"/>
        <w:rPr>
          <w:sz w:val="24"/>
          <w:szCs w:val="24"/>
        </w:rPr>
      </w:pPr>
    </w:p>
    <w:p w14:paraId="4A8A057C" w14:textId="77777777" w:rsidR="004B4146" w:rsidRPr="00F85F54" w:rsidRDefault="004B4146" w:rsidP="00AE560E">
      <w:pPr>
        <w:pBdr>
          <w:top w:val="nil"/>
          <w:left w:val="nil"/>
          <w:bottom w:val="nil"/>
          <w:right w:val="nil"/>
          <w:between w:val="nil"/>
        </w:pBdr>
        <w:jc w:val="both"/>
        <w:rPr>
          <w:sz w:val="24"/>
          <w:szCs w:val="24"/>
        </w:rPr>
      </w:pPr>
    </w:p>
    <w:p w14:paraId="48CE6430" w14:textId="77777777" w:rsidR="004B4146" w:rsidRPr="00F85F54" w:rsidRDefault="004B4146" w:rsidP="00AE560E">
      <w:pPr>
        <w:pBdr>
          <w:top w:val="nil"/>
          <w:left w:val="nil"/>
          <w:bottom w:val="nil"/>
          <w:right w:val="nil"/>
          <w:between w:val="nil"/>
        </w:pBdr>
        <w:jc w:val="both"/>
        <w:rPr>
          <w:sz w:val="24"/>
          <w:szCs w:val="24"/>
        </w:rPr>
      </w:pPr>
    </w:p>
    <w:p w14:paraId="0E8093E3" w14:textId="77777777" w:rsidR="004B4146" w:rsidRPr="00F85F54" w:rsidRDefault="004B4146" w:rsidP="00AE560E">
      <w:pPr>
        <w:pBdr>
          <w:top w:val="nil"/>
          <w:left w:val="nil"/>
          <w:bottom w:val="nil"/>
          <w:right w:val="nil"/>
          <w:between w:val="nil"/>
        </w:pBdr>
        <w:jc w:val="both"/>
        <w:rPr>
          <w:sz w:val="24"/>
          <w:szCs w:val="24"/>
        </w:rPr>
      </w:pPr>
    </w:p>
    <w:p w14:paraId="656F2500" w14:textId="77777777" w:rsidR="004B4146" w:rsidRPr="00F85F54" w:rsidRDefault="004B4146" w:rsidP="00AE560E">
      <w:pPr>
        <w:pBdr>
          <w:top w:val="nil"/>
          <w:left w:val="nil"/>
          <w:bottom w:val="nil"/>
          <w:right w:val="nil"/>
          <w:between w:val="nil"/>
        </w:pBdr>
        <w:jc w:val="both"/>
        <w:rPr>
          <w:sz w:val="24"/>
          <w:szCs w:val="24"/>
        </w:rPr>
      </w:pPr>
    </w:p>
    <w:p w14:paraId="252CE592" w14:textId="77777777" w:rsidR="004B4146" w:rsidRPr="00F85F54" w:rsidRDefault="004B4146" w:rsidP="00AE560E">
      <w:pPr>
        <w:pBdr>
          <w:top w:val="nil"/>
          <w:left w:val="nil"/>
          <w:bottom w:val="nil"/>
          <w:right w:val="nil"/>
          <w:between w:val="nil"/>
        </w:pBdr>
        <w:jc w:val="both"/>
        <w:rPr>
          <w:sz w:val="24"/>
          <w:szCs w:val="24"/>
        </w:rPr>
      </w:pPr>
    </w:p>
    <w:p w14:paraId="4DC77346" w14:textId="77777777" w:rsidR="004B4146" w:rsidRDefault="004B4146" w:rsidP="00AE560E">
      <w:pPr>
        <w:pBdr>
          <w:top w:val="nil"/>
          <w:left w:val="nil"/>
          <w:bottom w:val="nil"/>
          <w:right w:val="nil"/>
          <w:between w:val="nil"/>
        </w:pBdr>
        <w:jc w:val="both"/>
        <w:rPr>
          <w:sz w:val="24"/>
          <w:szCs w:val="24"/>
        </w:rPr>
      </w:pPr>
    </w:p>
    <w:p w14:paraId="37335590" w14:textId="77777777" w:rsidR="00090BC8" w:rsidRPr="00F85F54" w:rsidRDefault="00090BC8" w:rsidP="00AE560E">
      <w:pPr>
        <w:pBdr>
          <w:top w:val="nil"/>
          <w:left w:val="nil"/>
          <w:bottom w:val="nil"/>
          <w:right w:val="nil"/>
          <w:between w:val="nil"/>
        </w:pBdr>
        <w:jc w:val="both"/>
        <w:rPr>
          <w:sz w:val="24"/>
          <w:szCs w:val="24"/>
        </w:rPr>
      </w:pPr>
    </w:p>
    <w:p w14:paraId="2BC2FE88" w14:textId="77777777" w:rsidR="004B4146" w:rsidRPr="00F85F54" w:rsidRDefault="004B4146" w:rsidP="00AE560E">
      <w:pPr>
        <w:pBdr>
          <w:top w:val="nil"/>
          <w:left w:val="nil"/>
          <w:bottom w:val="nil"/>
          <w:right w:val="nil"/>
          <w:between w:val="nil"/>
        </w:pBdr>
        <w:jc w:val="both"/>
        <w:rPr>
          <w:sz w:val="24"/>
          <w:szCs w:val="24"/>
        </w:rPr>
      </w:pPr>
    </w:p>
    <w:p w14:paraId="0195A632" w14:textId="77777777" w:rsidR="00046144" w:rsidRPr="00F85F54" w:rsidRDefault="006422A1" w:rsidP="00AE560E">
      <w:pPr>
        <w:pStyle w:val="BodyText"/>
        <w:numPr>
          <w:ilvl w:val="0"/>
          <w:numId w:val="1"/>
        </w:numPr>
        <w:autoSpaceDE/>
        <w:autoSpaceDN/>
        <w:ind w:left="567" w:hanging="567"/>
        <w:jc w:val="both"/>
      </w:pPr>
      <w:r w:rsidRPr="00F85F54">
        <w:lastRenderedPageBreak/>
        <w:t>KETENTUAN UMUM</w:t>
      </w:r>
    </w:p>
    <w:p w14:paraId="651581E3" w14:textId="18131C62" w:rsidR="00046144" w:rsidRPr="00F85F54" w:rsidRDefault="006422A1" w:rsidP="00AE560E">
      <w:pPr>
        <w:pBdr>
          <w:top w:val="nil"/>
          <w:left w:val="nil"/>
          <w:bottom w:val="nil"/>
          <w:right w:val="nil"/>
          <w:between w:val="nil"/>
        </w:pBdr>
        <w:ind w:left="567"/>
        <w:jc w:val="both"/>
        <w:rPr>
          <w:sz w:val="24"/>
          <w:szCs w:val="24"/>
          <w:lang w:val="nn-NO"/>
        </w:rPr>
      </w:pPr>
      <w:r w:rsidRPr="00F85F54">
        <w:rPr>
          <w:sz w:val="24"/>
          <w:szCs w:val="24"/>
          <w:lang w:val="nn-NO"/>
        </w:rPr>
        <w:t xml:space="preserve">Dalam </w:t>
      </w:r>
      <w:bookmarkStart w:id="1" w:name="_Hlk212202388"/>
      <w:r w:rsidR="007D3168" w:rsidRPr="00F85F54">
        <w:rPr>
          <w:sz w:val="24"/>
          <w:szCs w:val="24"/>
          <w:lang w:val="nn-NO"/>
        </w:rPr>
        <w:t>Peraturan Anggota Dewan Komisioner</w:t>
      </w:r>
      <w:r w:rsidRPr="00F85F54">
        <w:rPr>
          <w:sz w:val="24"/>
          <w:szCs w:val="24"/>
          <w:lang w:val="nn-NO"/>
        </w:rPr>
        <w:t xml:space="preserve"> </w:t>
      </w:r>
      <w:bookmarkEnd w:id="1"/>
      <w:r w:rsidRPr="00F85F54">
        <w:rPr>
          <w:sz w:val="24"/>
          <w:szCs w:val="24"/>
          <w:lang w:val="nn-NO"/>
        </w:rPr>
        <w:t>Otoritas Jasa Keuangan ini yang dimaksud dengan:</w:t>
      </w:r>
    </w:p>
    <w:p w14:paraId="42FBFE61" w14:textId="77777777" w:rsidR="00090BC8" w:rsidRPr="00090BC8" w:rsidRDefault="00090BC8" w:rsidP="00AE560E">
      <w:pPr>
        <w:numPr>
          <w:ilvl w:val="1"/>
          <w:numId w:val="1"/>
        </w:numPr>
        <w:pBdr>
          <w:top w:val="nil"/>
          <w:left w:val="nil"/>
          <w:bottom w:val="nil"/>
          <w:right w:val="nil"/>
          <w:between w:val="nil"/>
        </w:pBdr>
        <w:ind w:left="1134" w:hanging="567"/>
        <w:jc w:val="both"/>
        <w:rPr>
          <w:sz w:val="24"/>
          <w:szCs w:val="24"/>
          <w:lang w:val="en-ID"/>
        </w:rPr>
      </w:pPr>
      <w:r w:rsidRPr="00090BC8">
        <w:rPr>
          <w:sz w:val="24"/>
          <w:szCs w:val="24"/>
        </w:rPr>
        <w:t xml:space="preserve">Perusahaan adalah perusahaan asuransi dan perusahaan reasuransi. </w:t>
      </w:r>
    </w:p>
    <w:p w14:paraId="1E7A0CBF" w14:textId="77777777" w:rsidR="00090BC8" w:rsidRPr="00090BC8" w:rsidRDefault="00090BC8" w:rsidP="00AE560E">
      <w:pPr>
        <w:numPr>
          <w:ilvl w:val="1"/>
          <w:numId w:val="1"/>
        </w:numPr>
        <w:pBdr>
          <w:top w:val="nil"/>
          <w:left w:val="nil"/>
          <w:bottom w:val="nil"/>
          <w:right w:val="nil"/>
          <w:between w:val="nil"/>
        </w:pBdr>
        <w:ind w:left="1134" w:hanging="567"/>
        <w:jc w:val="both"/>
        <w:rPr>
          <w:sz w:val="24"/>
          <w:szCs w:val="24"/>
          <w:lang w:val="en-ID"/>
        </w:rPr>
      </w:pPr>
      <w:r w:rsidRPr="00090BC8">
        <w:rPr>
          <w:sz w:val="24"/>
          <w:szCs w:val="24"/>
        </w:rPr>
        <w:t xml:space="preserve">Perusahaan Asuransi adalah perusahaan asuransi umum dan perusahaan asuransi jiwa. </w:t>
      </w:r>
    </w:p>
    <w:p w14:paraId="098B834C" w14:textId="77777777" w:rsidR="00090BC8" w:rsidRPr="00090BC8" w:rsidRDefault="00090BC8" w:rsidP="00AE560E">
      <w:pPr>
        <w:numPr>
          <w:ilvl w:val="1"/>
          <w:numId w:val="1"/>
        </w:numPr>
        <w:pBdr>
          <w:top w:val="nil"/>
          <w:left w:val="nil"/>
          <w:bottom w:val="nil"/>
          <w:right w:val="nil"/>
          <w:between w:val="nil"/>
        </w:pBdr>
        <w:ind w:left="1134" w:hanging="567"/>
        <w:jc w:val="both"/>
        <w:rPr>
          <w:sz w:val="24"/>
          <w:szCs w:val="24"/>
          <w:lang w:val="en-ID"/>
        </w:rPr>
      </w:pPr>
      <w:r w:rsidRPr="00090BC8">
        <w:rPr>
          <w:sz w:val="24"/>
          <w:szCs w:val="24"/>
        </w:rPr>
        <w:t xml:space="preserve">Perusahaan Reasuransi adalah perusahaan yang menyelenggarakan usaha jasa pertanggungan ulang terhadap risiko yang dihadapi oleh Perusahaan Asuransi, perusahaan penjaminan, atau perusahaan reasuransi lainnya. </w:t>
      </w:r>
    </w:p>
    <w:p w14:paraId="4D8C73F3" w14:textId="041A5474" w:rsidR="00090BC8" w:rsidRPr="00090BC8" w:rsidRDefault="00090BC8" w:rsidP="00AE560E">
      <w:pPr>
        <w:numPr>
          <w:ilvl w:val="1"/>
          <w:numId w:val="1"/>
        </w:numPr>
        <w:pBdr>
          <w:top w:val="nil"/>
          <w:left w:val="nil"/>
          <w:bottom w:val="nil"/>
          <w:right w:val="nil"/>
          <w:between w:val="nil"/>
        </w:pBdr>
        <w:ind w:left="1134" w:hanging="567"/>
        <w:jc w:val="both"/>
        <w:rPr>
          <w:sz w:val="24"/>
          <w:szCs w:val="24"/>
          <w:lang w:val="en-ID"/>
        </w:rPr>
      </w:pPr>
      <w:r w:rsidRPr="00090BC8">
        <w:rPr>
          <w:sz w:val="24"/>
          <w:szCs w:val="24"/>
        </w:rPr>
        <w:t xml:space="preserve">Rencana Bisnis adalah dokumen tertulis yang menggambarkan rencana pengembangan dan kegiatan usaha </w:t>
      </w:r>
      <w:r>
        <w:rPr>
          <w:sz w:val="24"/>
          <w:szCs w:val="24"/>
        </w:rPr>
        <w:t>Perusahaan</w:t>
      </w:r>
      <w:r w:rsidRPr="00090BC8">
        <w:rPr>
          <w:sz w:val="24"/>
          <w:szCs w:val="24"/>
        </w:rPr>
        <w:t xml:space="preserve"> dalam jangka waktu tertentu, serta strategi untuk merealisasikan rencana tersebut sesuai target dan waktu yang ditetapkan.</w:t>
      </w:r>
    </w:p>
    <w:p w14:paraId="13134F3C" w14:textId="77777777" w:rsidR="00090BC8" w:rsidRPr="00090BC8" w:rsidRDefault="00090BC8" w:rsidP="00AE560E">
      <w:pPr>
        <w:numPr>
          <w:ilvl w:val="1"/>
          <w:numId w:val="1"/>
        </w:numPr>
        <w:pBdr>
          <w:top w:val="nil"/>
          <w:left w:val="nil"/>
          <w:bottom w:val="nil"/>
          <w:right w:val="nil"/>
          <w:between w:val="nil"/>
        </w:pBdr>
        <w:ind w:left="1134" w:hanging="567"/>
        <w:jc w:val="both"/>
        <w:rPr>
          <w:sz w:val="24"/>
          <w:szCs w:val="24"/>
          <w:lang w:val="en-ID"/>
        </w:rPr>
      </w:pPr>
      <w:r w:rsidRPr="00090BC8">
        <w:rPr>
          <w:sz w:val="24"/>
          <w:szCs w:val="24"/>
        </w:rPr>
        <w:t xml:space="preserve">Direksi adalah organ Perusahaan yang berwenang dan bertanggung jawab penuh atas pengurusan Perusahaan untuk kepentingan Perusahaan, sesuai dengan maksud dan tujuan Perusahaan serta mewakili Perusahaan, baik di dalam maupun di luar pengadilan sesuai dengan ketentuan anggaran dasar bagi Perusahaan yang berbentuk badan hukum perseroan terbatas, atau yang setara dengan Direksi bagi Perusahaan yang berbentuk badan hukum koperasi atau usaha bersama. </w:t>
      </w:r>
    </w:p>
    <w:p w14:paraId="2B2D7354" w14:textId="515A8690" w:rsidR="00062CA3" w:rsidRPr="00362BF3" w:rsidRDefault="00090BC8" w:rsidP="00090BC8">
      <w:pPr>
        <w:numPr>
          <w:ilvl w:val="1"/>
          <w:numId w:val="1"/>
        </w:numPr>
        <w:pBdr>
          <w:top w:val="nil"/>
          <w:left w:val="nil"/>
          <w:bottom w:val="nil"/>
          <w:right w:val="nil"/>
          <w:between w:val="nil"/>
        </w:pBdr>
        <w:ind w:left="1134" w:hanging="567"/>
        <w:jc w:val="both"/>
        <w:rPr>
          <w:sz w:val="24"/>
          <w:szCs w:val="24"/>
          <w:lang w:val="en-ID"/>
        </w:rPr>
      </w:pPr>
      <w:r w:rsidRPr="00090BC8">
        <w:rPr>
          <w:sz w:val="24"/>
          <w:szCs w:val="24"/>
        </w:rPr>
        <w:t>Dewan Komisaris adalah organ Perusahaan yang bertugas melakukan pengawasan secara umum dan/atau khusus sesuai dengan anggaran dasar serta memberi nasihat kepada Direksi bagi Perusahaan yang berbentuk badan hukum perseroan terbatas, atau yang setara dengan Dewan Komisaris bagi Perusahaan yang berbentuk badan hukum koperasi atau usaha bersama.</w:t>
      </w:r>
    </w:p>
    <w:p w14:paraId="1ACFB980" w14:textId="77777777" w:rsidR="00362BF3" w:rsidRPr="00F87C1F" w:rsidRDefault="00362BF3" w:rsidP="00362BF3">
      <w:pPr>
        <w:numPr>
          <w:ilvl w:val="1"/>
          <w:numId w:val="1"/>
        </w:numPr>
        <w:pBdr>
          <w:top w:val="nil"/>
          <w:left w:val="nil"/>
          <w:bottom w:val="nil"/>
          <w:right w:val="nil"/>
          <w:between w:val="nil"/>
        </w:pBdr>
        <w:ind w:left="1134" w:hanging="567"/>
        <w:jc w:val="both"/>
        <w:rPr>
          <w:sz w:val="24"/>
          <w:szCs w:val="24"/>
          <w:lang w:val="en-ID"/>
        </w:rPr>
      </w:pPr>
      <w:r w:rsidRPr="00F87C1F">
        <w:rPr>
          <w:sz w:val="24"/>
          <w:szCs w:val="24"/>
        </w:rPr>
        <w:t xml:space="preserve">Laporan Realisasi Rencana Bisnis adalah laporan yang disusun oleh Direksi mengenai realisasi Rencana Bisnis sampai dengan periode tertentu. </w:t>
      </w:r>
    </w:p>
    <w:p w14:paraId="59833D33" w14:textId="0BED83D6" w:rsidR="00362BF3" w:rsidRDefault="00362BF3" w:rsidP="00362BF3">
      <w:pPr>
        <w:numPr>
          <w:ilvl w:val="1"/>
          <w:numId w:val="1"/>
        </w:numPr>
        <w:pBdr>
          <w:top w:val="nil"/>
          <w:left w:val="nil"/>
          <w:bottom w:val="nil"/>
          <w:right w:val="nil"/>
          <w:between w:val="nil"/>
        </w:pBdr>
        <w:ind w:left="1134" w:hanging="567"/>
        <w:jc w:val="both"/>
        <w:rPr>
          <w:sz w:val="24"/>
          <w:szCs w:val="24"/>
          <w:lang w:val="en-ID"/>
        </w:rPr>
      </w:pPr>
      <w:r w:rsidRPr="00F87C1F">
        <w:rPr>
          <w:sz w:val="24"/>
          <w:szCs w:val="24"/>
        </w:rPr>
        <w:t>Laporan Pengawasan Rencana Bisnis adalah laporan dari Dewan Komisaris mengenai hasil pengawasan yang bersangkutan terhadap pelaksanaan Rencana Bisnis sampai dengan periode tertentu</w:t>
      </w:r>
      <w:r>
        <w:rPr>
          <w:sz w:val="24"/>
          <w:szCs w:val="24"/>
        </w:rPr>
        <w:t>.</w:t>
      </w:r>
    </w:p>
    <w:p w14:paraId="60F99A3B" w14:textId="6696B482" w:rsidR="00046144" w:rsidRPr="00F85F54" w:rsidRDefault="00046144" w:rsidP="00AE560E">
      <w:pPr>
        <w:pBdr>
          <w:top w:val="nil"/>
          <w:left w:val="nil"/>
          <w:bottom w:val="nil"/>
          <w:right w:val="nil"/>
          <w:between w:val="nil"/>
        </w:pBdr>
        <w:tabs>
          <w:tab w:val="left" w:pos="1702"/>
        </w:tabs>
        <w:ind w:left="934"/>
        <w:jc w:val="both"/>
        <w:rPr>
          <w:sz w:val="24"/>
          <w:szCs w:val="24"/>
          <w:lang w:val="en-ID"/>
        </w:rPr>
      </w:pPr>
    </w:p>
    <w:p w14:paraId="439E29FD" w14:textId="01D274BD" w:rsidR="00781EA7" w:rsidRDefault="00781EA7" w:rsidP="00307632">
      <w:pPr>
        <w:pStyle w:val="BodyText"/>
        <w:numPr>
          <w:ilvl w:val="0"/>
          <w:numId w:val="1"/>
        </w:numPr>
        <w:autoSpaceDE/>
        <w:autoSpaceDN/>
        <w:ind w:left="567" w:hanging="567"/>
        <w:jc w:val="both"/>
      </w:pPr>
      <w:r>
        <w:t>CAKUPAN RENCANA BISNIS</w:t>
      </w:r>
    </w:p>
    <w:p w14:paraId="07D0A268" w14:textId="77777777" w:rsidR="00781EA7" w:rsidRDefault="00781EA7" w:rsidP="00781EA7">
      <w:pPr>
        <w:numPr>
          <w:ilvl w:val="1"/>
          <w:numId w:val="1"/>
        </w:numPr>
        <w:pBdr>
          <w:top w:val="nil"/>
          <w:left w:val="nil"/>
          <w:bottom w:val="nil"/>
          <w:right w:val="nil"/>
          <w:between w:val="nil"/>
        </w:pBdr>
        <w:ind w:left="1134" w:hanging="567"/>
        <w:jc w:val="both"/>
        <w:rPr>
          <w:sz w:val="24"/>
          <w:szCs w:val="24"/>
        </w:rPr>
      </w:pPr>
      <w:r w:rsidRPr="00781EA7">
        <w:rPr>
          <w:sz w:val="24"/>
          <w:szCs w:val="24"/>
        </w:rPr>
        <w:t xml:space="preserve">Cakupan Rencana Bisnis </w:t>
      </w:r>
      <w:r>
        <w:rPr>
          <w:sz w:val="24"/>
          <w:szCs w:val="24"/>
        </w:rPr>
        <w:t>Perusahaan</w:t>
      </w:r>
      <w:r w:rsidRPr="00781EA7">
        <w:rPr>
          <w:sz w:val="24"/>
          <w:szCs w:val="24"/>
        </w:rPr>
        <w:t xml:space="preserve"> paling sedikit memuat:</w:t>
      </w:r>
    </w:p>
    <w:p w14:paraId="7775EEE8" w14:textId="1D88695C"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ringkasan eksekutif</w:t>
      </w:r>
      <w:r>
        <w:rPr>
          <w:sz w:val="24"/>
          <w:szCs w:val="24"/>
        </w:rPr>
        <w:t>;</w:t>
      </w:r>
    </w:p>
    <w:p w14:paraId="025B2775" w14:textId="5DFA0FBB"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evaluasi atas pelaksanaan Rencana Bisnis periode sebelumnya</w:t>
      </w:r>
      <w:r w:rsidR="00D34B46">
        <w:rPr>
          <w:sz w:val="24"/>
          <w:szCs w:val="24"/>
        </w:rPr>
        <w:t>;</w:t>
      </w:r>
    </w:p>
    <w:p w14:paraId="7E0559A4" w14:textId="2BCE9D23"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visi, misi, dan strategi bisnis</w:t>
      </w:r>
      <w:r>
        <w:rPr>
          <w:sz w:val="24"/>
          <w:szCs w:val="24"/>
        </w:rPr>
        <w:t>;</w:t>
      </w:r>
    </w:p>
    <w:p w14:paraId="2E4CD3E1" w14:textId="306F15A4"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rencana kegiatan usaha (termasuk rencana pengembangan produk asuransi)</w:t>
      </w:r>
      <w:r>
        <w:rPr>
          <w:sz w:val="24"/>
          <w:szCs w:val="24"/>
        </w:rPr>
        <w:t>;</w:t>
      </w:r>
    </w:p>
    <w:p w14:paraId="54692D7D" w14:textId="309E0AD2"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rencana pengembangan atau perluasan kegiatan usaha</w:t>
      </w:r>
      <w:r>
        <w:rPr>
          <w:sz w:val="24"/>
          <w:szCs w:val="24"/>
        </w:rPr>
        <w:t>;</w:t>
      </w:r>
    </w:p>
    <w:p w14:paraId="6202EA93" w14:textId="5E340322"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rencana investasi</w:t>
      </w:r>
      <w:r>
        <w:rPr>
          <w:sz w:val="24"/>
          <w:szCs w:val="24"/>
        </w:rPr>
        <w:t>;</w:t>
      </w:r>
    </w:p>
    <w:p w14:paraId="24EE0543" w14:textId="0C6911F6"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rencana permodalan</w:t>
      </w:r>
      <w:r>
        <w:rPr>
          <w:sz w:val="24"/>
          <w:szCs w:val="24"/>
        </w:rPr>
        <w:t>;</w:t>
      </w:r>
    </w:p>
    <w:p w14:paraId="5A4C987B" w14:textId="35E2BF58"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rencana pendanaan</w:t>
      </w:r>
      <w:r>
        <w:rPr>
          <w:sz w:val="24"/>
          <w:szCs w:val="24"/>
        </w:rPr>
        <w:t>;</w:t>
      </w:r>
    </w:p>
    <w:p w14:paraId="478288EA" w14:textId="56D3568E"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rencana pengembangan dan/atau perubahan jaringan kantor atau saluran distribusi</w:t>
      </w:r>
      <w:r>
        <w:rPr>
          <w:sz w:val="24"/>
          <w:szCs w:val="24"/>
        </w:rPr>
        <w:t>;</w:t>
      </w:r>
    </w:p>
    <w:p w14:paraId="75CB57DD" w14:textId="04AC5949"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rencana pengembangan organisasi, sumber daya manusia, dan/atau teknologi informasi</w:t>
      </w:r>
      <w:r>
        <w:rPr>
          <w:sz w:val="24"/>
          <w:szCs w:val="24"/>
        </w:rPr>
        <w:t>;</w:t>
      </w:r>
    </w:p>
    <w:p w14:paraId="14F6B7D8" w14:textId="62E9F4DF"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rencana kegiatan dalam rangka meningkatkan literasi dan inklusi keuangan bagi konsumen dan/atau masyarakat</w:t>
      </w:r>
      <w:r>
        <w:rPr>
          <w:sz w:val="24"/>
          <w:szCs w:val="24"/>
        </w:rPr>
        <w:t>;</w:t>
      </w:r>
    </w:p>
    <w:p w14:paraId="57F78500" w14:textId="4A2EE43F" w:rsidR="00781EA7" w:rsidRPr="00781EA7"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proyeksi laporan keuangan</w:t>
      </w:r>
      <w:r w:rsidR="0071638C">
        <w:rPr>
          <w:sz w:val="24"/>
          <w:szCs w:val="24"/>
        </w:rPr>
        <w:t xml:space="preserve"> serta asumsi yang digunakan</w:t>
      </w:r>
      <w:r>
        <w:rPr>
          <w:sz w:val="24"/>
          <w:szCs w:val="24"/>
        </w:rPr>
        <w:t>;</w:t>
      </w:r>
    </w:p>
    <w:p w14:paraId="2588796F" w14:textId="77777777" w:rsidR="00D34B46" w:rsidRDefault="00781EA7">
      <w:pPr>
        <w:pStyle w:val="ListParagraph"/>
        <w:numPr>
          <w:ilvl w:val="0"/>
          <w:numId w:val="2"/>
        </w:numPr>
        <w:pBdr>
          <w:top w:val="nil"/>
          <w:left w:val="nil"/>
          <w:bottom w:val="nil"/>
          <w:right w:val="nil"/>
          <w:between w:val="nil"/>
        </w:pBdr>
        <w:ind w:left="1701" w:hanging="567"/>
        <w:jc w:val="both"/>
        <w:rPr>
          <w:sz w:val="24"/>
          <w:szCs w:val="24"/>
        </w:rPr>
      </w:pPr>
      <w:r w:rsidRPr="00781EA7">
        <w:rPr>
          <w:sz w:val="24"/>
          <w:szCs w:val="24"/>
        </w:rPr>
        <w:t xml:space="preserve">proyeksi rasio-rasio dan pos tertentu lainnya, serta asumsi </w:t>
      </w:r>
      <w:r w:rsidRPr="00781EA7">
        <w:rPr>
          <w:sz w:val="24"/>
          <w:szCs w:val="24"/>
        </w:rPr>
        <w:lastRenderedPageBreak/>
        <w:t>yang digunakan</w:t>
      </w:r>
      <w:r>
        <w:rPr>
          <w:sz w:val="24"/>
          <w:szCs w:val="24"/>
        </w:rPr>
        <w:t xml:space="preserve">; </w:t>
      </w:r>
    </w:p>
    <w:p w14:paraId="4DB63F4B" w14:textId="300520F9" w:rsidR="00781EA7" w:rsidRPr="004419F7" w:rsidRDefault="00550D6F">
      <w:pPr>
        <w:pStyle w:val="ListParagraph"/>
        <w:numPr>
          <w:ilvl w:val="0"/>
          <w:numId w:val="2"/>
        </w:numPr>
        <w:pBdr>
          <w:top w:val="nil"/>
          <w:left w:val="nil"/>
          <w:bottom w:val="nil"/>
          <w:right w:val="nil"/>
          <w:between w:val="nil"/>
        </w:pBdr>
        <w:ind w:left="1701" w:hanging="567"/>
        <w:jc w:val="both"/>
        <w:rPr>
          <w:sz w:val="24"/>
          <w:szCs w:val="24"/>
        </w:rPr>
      </w:pPr>
      <w:r w:rsidRPr="004419F7">
        <w:rPr>
          <w:sz w:val="24"/>
          <w:szCs w:val="24"/>
        </w:rPr>
        <w:t>R</w:t>
      </w:r>
      <w:r w:rsidR="00D34B46" w:rsidRPr="004419F7">
        <w:rPr>
          <w:sz w:val="24"/>
          <w:szCs w:val="24"/>
        </w:rPr>
        <w:t xml:space="preserve">encana </w:t>
      </w:r>
      <w:r w:rsidRPr="004419F7">
        <w:rPr>
          <w:sz w:val="24"/>
          <w:szCs w:val="24"/>
        </w:rPr>
        <w:t>B</w:t>
      </w:r>
      <w:r w:rsidR="00D34B46" w:rsidRPr="004419F7">
        <w:rPr>
          <w:sz w:val="24"/>
          <w:szCs w:val="24"/>
        </w:rPr>
        <w:t xml:space="preserve">isnis berbasis PSAK 109 </w:t>
      </w:r>
      <w:r w:rsidR="00362BF3" w:rsidRPr="004419F7">
        <w:rPr>
          <w:sz w:val="24"/>
          <w:szCs w:val="24"/>
        </w:rPr>
        <w:t xml:space="preserve">instrumen keuangan </w:t>
      </w:r>
      <w:r w:rsidR="00D34B46" w:rsidRPr="004419F7">
        <w:rPr>
          <w:sz w:val="24"/>
          <w:szCs w:val="24"/>
        </w:rPr>
        <w:t xml:space="preserve">dan PSAK 117 </w:t>
      </w:r>
      <w:r w:rsidR="00362BF3" w:rsidRPr="004419F7">
        <w:rPr>
          <w:sz w:val="24"/>
          <w:szCs w:val="24"/>
        </w:rPr>
        <w:t>kontrak asuransi</w:t>
      </w:r>
      <w:r w:rsidR="00D34B46" w:rsidRPr="004419F7">
        <w:rPr>
          <w:sz w:val="24"/>
          <w:szCs w:val="24"/>
        </w:rPr>
        <w:t xml:space="preserve">; </w:t>
      </w:r>
      <w:r w:rsidR="00781EA7" w:rsidRPr="004419F7">
        <w:rPr>
          <w:sz w:val="24"/>
          <w:szCs w:val="24"/>
        </w:rPr>
        <w:t>dan</w:t>
      </w:r>
    </w:p>
    <w:p w14:paraId="4D55D9C3" w14:textId="736D46A9" w:rsidR="00251296" w:rsidRPr="004419F7" w:rsidRDefault="00781EA7" w:rsidP="00DC455A">
      <w:pPr>
        <w:pStyle w:val="ListParagraph"/>
        <w:numPr>
          <w:ilvl w:val="0"/>
          <w:numId w:val="2"/>
        </w:numPr>
        <w:pBdr>
          <w:top w:val="nil"/>
          <w:left w:val="nil"/>
          <w:bottom w:val="nil"/>
          <w:right w:val="nil"/>
          <w:between w:val="nil"/>
        </w:pBdr>
        <w:ind w:left="1701" w:hanging="567"/>
        <w:jc w:val="both"/>
        <w:rPr>
          <w:sz w:val="24"/>
          <w:szCs w:val="24"/>
        </w:rPr>
      </w:pPr>
      <w:r w:rsidRPr="004419F7">
        <w:rPr>
          <w:sz w:val="24"/>
          <w:szCs w:val="24"/>
        </w:rPr>
        <w:t>informasi lainnya</w:t>
      </w:r>
      <w:r w:rsidR="00DC455A" w:rsidRPr="004419F7">
        <w:rPr>
          <w:sz w:val="24"/>
          <w:szCs w:val="24"/>
        </w:rPr>
        <w:t>.</w:t>
      </w:r>
    </w:p>
    <w:p w14:paraId="4CFD9977" w14:textId="77777777" w:rsidR="00781EA7" w:rsidRDefault="00781EA7" w:rsidP="00781EA7">
      <w:pPr>
        <w:numPr>
          <w:ilvl w:val="1"/>
          <w:numId w:val="1"/>
        </w:numPr>
        <w:pBdr>
          <w:top w:val="nil"/>
          <w:left w:val="nil"/>
          <w:bottom w:val="nil"/>
          <w:right w:val="nil"/>
          <w:between w:val="nil"/>
        </w:pBdr>
        <w:ind w:left="1134" w:hanging="567"/>
        <w:jc w:val="both"/>
        <w:rPr>
          <w:sz w:val="24"/>
          <w:szCs w:val="24"/>
        </w:rPr>
      </w:pPr>
      <w:r w:rsidRPr="00781EA7">
        <w:rPr>
          <w:sz w:val="24"/>
          <w:szCs w:val="24"/>
        </w:rPr>
        <w:t>Ringkasan eksekutif sebagaimana dimaksud pada angka 1 huruf a berisi penjelasan singkat mengenai pokok-pokok Rencana Bisnis yang disajikan secara ringkas agar dapat memahami Rencana Bisnis secara menyeluruh, yang memuat antara lain:</w:t>
      </w:r>
    </w:p>
    <w:p w14:paraId="4BEDED5B" w14:textId="77777777" w:rsidR="00781EA7" w:rsidRDefault="00781EA7">
      <w:pPr>
        <w:pStyle w:val="ListParagraph"/>
        <w:numPr>
          <w:ilvl w:val="0"/>
          <w:numId w:val="3"/>
        </w:numPr>
        <w:pBdr>
          <w:top w:val="nil"/>
          <w:left w:val="nil"/>
          <w:bottom w:val="nil"/>
          <w:right w:val="nil"/>
          <w:between w:val="nil"/>
        </w:pBdr>
        <w:ind w:left="1701" w:hanging="567"/>
        <w:jc w:val="both"/>
        <w:rPr>
          <w:sz w:val="24"/>
          <w:szCs w:val="24"/>
        </w:rPr>
      </w:pPr>
      <w:r w:rsidRPr="00781EA7">
        <w:rPr>
          <w:sz w:val="24"/>
          <w:szCs w:val="24"/>
        </w:rPr>
        <w:t xml:space="preserve">rencana dan langkah-langkah strategis yang akan ditempuh oleh </w:t>
      </w:r>
      <w:r>
        <w:rPr>
          <w:sz w:val="24"/>
          <w:szCs w:val="24"/>
        </w:rPr>
        <w:t>Perusahaan</w:t>
      </w:r>
      <w:r w:rsidRPr="00781EA7">
        <w:rPr>
          <w:sz w:val="24"/>
          <w:szCs w:val="24"/>
        </w:rPr>
        <w:t xml:space="preserve"> dalam jangka pendek periode 1 (satu) tahun, jangka menengah periode 3 (tiga) tahun, dan jangka panjang periode 5 (lima) tahun; </w:t>
      </w:r>
    </w:p>
    <w:p w14:paraId="7E06874E" w14:textId="1627616B" w:rsidR="00781EA7" w:rsidRDefault="00781EA7">
      <w:pPr>
        <w:pStyle w:val="ListParagraph"/>
        <w:numPr>
          <w:ilvl w:val="0"/>
          <w:numId w:val="3"/>
        </w:numPr>
        <w:pBdr>
          <w:top w:val="nil"/>
          <w:left w:val="nil"/>
          <w:bottom w:val="nil"/>
          <w:right w:val="nil"/>
          <w:between w:val="nil"/>
        </w:pBdr>
        <w:ind w:left="1701" w:hanging="567"/>
        <w:jc w:val="both"/>
        <w:rPr>
          <w:sz w:val="24"/>
          <w:szCs w:val="24"/>
        </w:rPr>
      </w:pPr>
      <w:r w:rsidRPr="00781EA7">
        <w:rPr>
          <w:sz w:val="24"/>
          <w:szCs w:val="24"/>
        </w:rPr>
        <w:t xml:space="preserve">indikator keuangan utama; </w:t>
      </w:r>
    </w:p>
    <w:p w14:paraId="5C986198" w14:textId="77777777" w:rsidR="00F0198B" w:rsidRPr="00B11A37" w:rsidRDefault="00F0198B">
      <w:pPr>
        <w:pStyle w:val="ListParagraph"/>
        <w:numPr>
          <w:ilvl w:val="0"/>
          <w:numId w:val="3"/>
        </w:numPr>
        <w:pBdr>
          <w:top w:val="nil"/>
          <w:left w:val="nil"/>
          <w:bottom w:val="nil"/>
          <w:right w:val="nil"/>
          <w:between w:val="nil"/>
        </w:pBdr>
        <w:ind w:left="1701" w:hanging="567"/>
        <w:jc w:val="both"/>
        <w:rPr>
          <w:sz w:val="24"/>
          <w:szCs w:val="24"/>
        </w:rPr>
      </w:pPr>
      <w:r w:rsidRPr="00B11A37">
        <w:rPr>
          <w:sz w:val="24"/>
          <w:szCs w:val="24"/>
        </w:rPr>
        <w:t>rasio keuangan;</w:t>
      </w:r>
    </w:p>
    <w:p w14:paraId="5B40E3A6" w14:textId="77777777" w:rsidR="00F0198B" w:rsidRPr="00B11A37" w:rsidRDefault="00F0198B">
      <w:pPr>
        <w:pStyle w:val="ListParagraph"/>
        <w:numPr>
          <w:ilvl w:val="0"/>
          <w:numId w:val="3"/>
        </w:numPr>
        <w:pBdr>
          <w:top w:val="nil"/>
          <w:left w:val="nil"/>
          <w:bottom w:val="nil"/>
          <w:right w:val="nil"/>
          <w:between w:val="nil"/>
        </w:pBdr>
        <w:ind w:left="1701" w:hanging="567"/>
        <w:jc w:val="both"/>
        <w:rPr>
          <w:sz w:val="24"/>
          <w:szCs w:val="24"/>
        </w:rPr>
      </w:pPr>
      <w:r w:rsidRPr="00B11A37">
        <w:rPr>
          <w:sz w:val="24"/>
          <w:szCs w:val="24"/>
        </w:rPr>
        <w:t>uraian mengenai kondisi keuangan Perusahaan; dan</w:t>
      </w:r>
    </w:p>
    <w:p w14:paraId="320EE52C" w14:textId="67665111" w:rsidR="00781EA7" w:rsidRPr="00B11A37" w:rsidRDefault="00781EA7">
      <w:pPr>
        <w:pStyle w:val="ListParagraph"/>
        <w:numPr>
          <w:ilvl w:val="0"/>
          <w:numId w:val="3"/>
        </w:numPr>
        <w:pBdr>
          <w:top w:val="nil"/>
          <w:left w:val="nil"/>
          <w:bottom w:val="nil"/>
          <w:right w:val="nil"/>
          <w:between w:val="nil"/>
        </w:pBdr>
        <w:ind w:left="1701" w:hanging="567"/>
        <w:jc w:val="both"/>
        <w:rPr>
          <w:sz w:val="24"/>
          <w:szCs w:val="24"/>
        </w:rPr>
      </w:pPr>
      <w:r w:rsidRPr="00B11A37">
        <w:rPr>
          <w:sz w:val="24"/>
          <w:szCs w:val="24"/>
        </w:rPr>
        <w:t>uraian mengenai target jangka pendek periode 1 (satu) tahun.</w:t>
      </w:r>
    </w:p>
    <w:p w14:paraId="0026CA97" w14:textId="3C5F549B" w:rsidR="00781EA7" w:rsidRPr="00B11A37" w:rsidRDefault="003C3E87" w:rsidP="00781EA7">
      <w:pPr>
        <w:numPr>
          <w:ilvl w:val="1"/>
          <w:numId w:val="1"/>
        </w:numPr>
        <w:pBdr>
          <w:top w:val="nil"/>
          <w:left w:val="nil"/>
          <w:bottom w:val="nil"/>
          <w:right w:val="nil"/>
          <w:between w:val="nil"/>
        </w:pBdr>
        <w:ind w:left="1134" w:hanging="567"/>
        <w:jc w:val="both"/>
        <w:rPr>
          <w:sz w:val="24"/>
          <w:szCs w:val="24"/>
        </w:rPr>
      </w:pPr>
      <w:r w:rsidRPr="00B11A37">
        <w:rPr>
          <w:sz w:val="24"/>
          <w:szCs w:val="24"/>
        </w:rPr>
        <w:t>Ringkasan eksekutif sebagaimana dimaksud pada angka 2 disusun sesuai dengan</w:t>
      </w:r>
      <w:r w:rsidRPr="00B11A37">
        <w:rPr>
          <w:sz w:val="24"/>
          <w:szCs w:val="24"/>
          <w:lang w:val="nn-NO"/>
        </w:rPr>
        <w:t xml:space="preserve"> </w:t>
      </w:r>
      <w:r w:rsidR="00781EA7" w:rsidRPr="00B11A37">
        <w:rPr>
          <w:sz w:val="24"/>
          <w:szCs w:val="24"/>
          <w:lang w:val="nn-NO"/>
        </w:rPr>
        <w:t xml:space="preserve">Format </w:t>
      </w:r>
      <w:r w:rsidR="00A35A0B" w:rsidRPr="00B11A37">
        <w:rPr>
          <w:sz w:val="24"/>
          <w:szCs w:val="24"/>
          <w:lang w:val="nn-NO"/>
        </w:rPr>
        <w:t>1</w:t>
      </w:r>
      <w:r w:rsidR="00781EA7" w:rsidRPr="00B11A37">
        <w:rPr>
          <w:sz w:val="24"/>
          <w:szCs w:val="24"/>
          <w:lang w:val="nn-NO"/>
        </w:rPr>
        <w:t xml:space="preserve"> Lampiran II yang merupakan bagian tidak terpisahkan dari Peraturan Anggota Dewan Komisioner Otoritas Jasa Keuangan ini</w:t>
      </w:r>
      <w:r w:rsidRPr="00B11A37">
        <w:rPr>
          <w:sz w:val="24"/>
          <w:szCs w:val="24"/>
          <w:lang w:val="nn-NO"/>
        </w:rPr>
        <w:t>.</w:t>
      </w:r>
    </w:p>
    <w:p w14:paraId="4FF6C7DF" w14:textId="77777777" w:rsidR="003C3E87" w:rsidRPr="00B11A37" w:rsidRDefault="003C3E87" w:rsidP="00781EA7">
      <w:pPr>
        <w:numPr>
          <w:ilvl w:val="1"/>
          <w:numId w:val="1"/>
        </w:numPr>
        <w:pBdr>
          <w:top w:val="nil"/>
          <w:left w:val="nil"/>
          <w:bottom w:val="nil"/>
          <w:right w:val="nil"/>
          <w:between w:val="nil"/>
        </w:pBdr>
        <w:ind w:left="1134" w:hanging="567"/>
        <w:jc w:val="both"/>
        <w:rPr>
          <w:sz w:val="24"/>
          <w:szCs w:val="24"/>
        </w:rPr>
      </w:pPr>
      <w:r w:rsidRPr="00B11A37">
        <w:rPr>
          <w:sz w:val="24"/>
          <w:szCs w:val="24"/>
        </w:rPr>
        <w:t>Evaluasi atas pelaksanaan Rencana Bisnis periode sebelumnya sebagaimana dimaksud pada angka 1 huruf b berisi penjelasan mengenai:</w:t>
      </w:r>
    </w:p>
    <w:p w14:paraId="66A28737" w14:textId="27C34770" w:rsidR="00EE2884" w:rsidRPr="00B11A37" w:rsidRDefault="00EE2884">
      <w:pPr>
        <w:pStyle w:val="ListParagraph"/>
        <w:numPr>
          <w:ilvl w:val="0"/>
          <w:numId w:val="4"/>
        </w:numPr>
        <w:pBdr>
          <w:top w:val="nil"/>
          <w:left w:val="nil"/>
          <w:bottom w:val="nil"/>
          <w:right w:val="nil"/>
          <w:between w:val="nil"/>
        </w:pBdr>
        <w:ind w:left="1701" w:hanging="567"/>
        <w:jc w:val="both"/>
        <w:rPr>
          <w:sz w:val="24"/>
          <w:szCs w:val="24"/>
        </w:rPr>
      </w:pPr>
      <w:r w:rsidRPr="00B11A37">
        <w:rPr>
          <w:sz w:val="24"/>
          <w:szCs w:val="24"/>
        </w:rPr>
        <w:t>perbandingan antara Rencana Bisnis dengan realisasi Rencana Bisnis setiap tahun;</w:t>
      </w:r>
    </w:p>
    <w:p w14:paraId="77D7AD0D" w14:textId="77777777" w:rsidR="003C3E87" w:rsidRDefault="003C3E87">
      <w:pPr>
        <w:pStyle w:val="ListParagraph"/>
        <w:numPr>
          <w:ilvl w:val="0"/>
          <w:numId w:val="4"/>
        </w:numPr>
        <w:pBdr>
          <w:top w:val="nil"/>
          <w:left w:val="nil"/>
          <w:bottom w:val="nil"/>
          <w:right w:val="nil"/>
          <w:between w:val="nil"/>
        </w:pBdr>
        <w:ind w:left="1701" w:hanging="567"/>
        <w:jc w:val="both"/>
        <w:rPr>
          <w:sz w:val="24"/>
          <w:szCs w:val="24"/>
        </w:rPr>
      </w:pPr>
      <w:r w:rsidRPr="003C3E87">
        <w:rPr>
          <w:sz w:val="24"/>
          <w:szCs w:val="24"/>
        </w:rPr>
        <w:t xml:space="preserve">kendala dan permasalahan yang dihadapi; dan </w:t>
      </w:r>
    </w:p>
    <w:p w14:paraId="1FA60DC6" w14:textId="50F59165" w:rsidR="003C3E87" w:rsidRDefault="003C3E87">
      <w:pPr>
        <w:pStyle w:val="ListParagraph"/>
        <w:numPr>
          <w:ilvl w:val="0"/>
          <w:numId w:val="4"/>
        </w:numPr>
        <w:pBdr>
          <w:top w:val="nil"/>
          <w:left w:val="nil"/>
          <w:bottom w:val="nil"/>
          <w:right w:val="nil"/>
          <w:between w:val="nil"/>
        </w:pBdr>
        <w:ind w:left="1701" w:hanging="567"/>
        <w:jc w:val="both"/>
        <w:rPr>
          <w:sz w:val="24"/>
          <w:szCs w:val="24"/>
        </w:rPr>
      </w:pPr>
      <w:r w:rsidRPr="003C3E87">
        <w:rPr>
          <w:sz w:val="24"/>
          <w:szCs w:val="24"/>
        </w:rPr>
        <w:t>hal-hal yang telah dilakukan dalam mengatasi kendala dan permasalahan tersebut.</w:t>
      </w:r>
    </w:p>
    <w:p w14:paraId="740CB244" w14:textId="59608442" w:rsidR="00554719" w:rsidRPr="00554719" w:rsidRDefault="00554719" w:rsidP="00554719">
      <w:pPr>
        <w:numPr>
          <w:ilvl w:val="1"/>
          <w:numId w:val="1"/>
        </w:numPr>
        <w:pBdr>
          <w:top w:val="nil"/>
          <w:left w:val="nil"/>
          <w:bottom w:val="nil"/>
          <w:right w:val="nil"/>
          <w:between w:val="nil"/>
        </w:pBdr>
        <w:ind w:left="1134" w:hanging="567"/>
        <w:jc w:val="both"/>
        <w:rPr>
          <w:sz w:val="24"/>
          <w:szCs w:val="24"/>
        </w:rPr>
      </w:pPr>
      <w:r w:rsidRPr="00554719">
        <w:rPr>
          <w:sz w:val="24"/>
          <w:szCs w:val="24"/>
        </w:rPr>
        <w:t>Evaluasi atas pelaksanaan Rencana Bisnis periode sebelumnya sebagaimana dimaksud pada angka 4 disusun sesuai dengan</w:t>
      </w:r>
      <w:r>
        <w:rPr>
          <w:sz w:val="24"/>
          <w:szCs w:val="24"/>
        </w:rPr>
        <w:t xml:space="preserve"> </w:t>
      </w:r>
      <w:r w:rsidRPr="00F85F54">
        <w:rPr>
          <w:sz w:val="24"/>
          <w:szCs w:val="24"/>
          <w:lang w:val="nn-NO"/>
        </w:rPr>
        <w:t xml:space="preserve">Format </w:t>
      </w:r>
      <w:r w:rsidR="00A35A0B">
        <w:rPr>
          <w:sz w:val="24"/>
          <w:szCs w:val="24"/>
          <w:lang w:val="nn-NO"/>
        </w:rPr>
        <w:t>2</w:t>
      </w:r>
      <w:r w:rsidRPr="00F85F54">
        <w:rPr>
          <w:sz w:val="24"/>
          <w:szCs w:val="24"/>
          <w:lang w:val="nn-NO"/>
        </w:rPr>
        <w:t xml:space="preserve"> Lampiran I</w:t>
      </w:r>
      <w:r>
        <w:rPr>
          <w:sz w:val="24"/>
          <w:szCs w:val="24"/>
          <w:lang w:val="nn-NO"/>
        </w:rPr>
        <w:t>I</w:t>
      </w:r>
      <w:r w:rsidRPr="00F85F54">
        <w:rPr>
          <w:sz w:val="24"/>
          <w:szCs w:val="24"/>
          <w:lang w:val="nn-NO"/>
        </w:rPr>
        <w:t xml:space="preserve"> yang merupakan bagian tidak terpisahkan dari Peraturan Anggota Dewan Komisioner Otoritas Jasa Keuangan ini</w:t>
      </w:r>
      <w:r>
        <w:rPr>
          <w:sz w:val="24"/>
          <w:szCs w:val="24"/>
          <w:lang w:val="nn-NO"/>
        </w:rPr>
        <w:t>.</w:t>
      </w:r>
    </w:p>
    <w:p w14:paraId="68ABC93C" w14:textId="77777777" w:rsidR="00F03FAC" w:rsidRDefault="00F03FAC" w:rsidP="00554719">
      <w:pPr>
        <w:numPr>
          <w:ilvl w:val="1"/>
          <w:numId w:val="1"/>
        </w:numPr>
        <w:pBdr>
          <w:top w:val="nil"/>
          <w:left w:val="nil"/>
          <w:bottom w:val="nil"/>
          <w:right w:val="nil"/>
          <w:between w:val="nil"/>
        </w:pBdr>
        <w:ind w:left="1134" w:hanging="567"/>
        <w:jc w:val="both"/>
        <w:rPr>
          <w:sz w:val="24"/>
          <w:szCs w:val="24"/>
        </w:rPr>
      </w:pPr>
      <w:r w:rsidRPr="00F03FAC">
        <w:rPr>
          <w:sz w:val="24"/>
          <w:szCs w:val="24"/>
        </w:rPr>
        <w:t xml:space="preserve">Visi, misi, dan strategi bisnis sebagaimana dimaksud pada angka 1 huruf c berisi penjelasan mengenai: </w:t>
      </w:r>
    </w:p>
    <w:p w14:paraId="7CEE755E" w14:textId="01CBFF2E" w:rsidR="00F03FAC" w:rsidRDefault="00F03FAC">
      <w:pPr>
        <w:pStyle w:val="ListParagraph"/>
        <w:numPr>
          <w:ilvl w:val="0"/>
          <w:numId w:val="5"/>
        </w:numPr>
        <w:pBdr>
          <w:top w:val="nil"/>
          <w:left w:val="nil"/>
          <w:bottom w:val="nil"/>
          <w:right w:val="nil"/>
          <w:between w:val="nil"/>
        </w:pBdr>
        <w:ind w:left="1701" w:hanging="567"/>
        <w:jc w:val="both"/>
        <w:rPr>
          <w:sz w:val="24"/>
          <w:szCs w:val="24"/>
        </w:rPr>
      </w:pPr>
      <w:r w:rsidRPr="00F03FAC">
        <w:rPr>
          <w:sz w:val="24"/>
          <w:szCs w:val="24"/>
        </w:rPr>
        <w:t xml:space="preserve">visi yang merupakan </w:t>
      </w:r>
      <w:r w:rsidR="009A761B" w:rsidRPr="00B11A37">
        <w:rPr>
          <w:sz w:val="24"/>
          <w:szCs w:val="24"/>
        </w:rPr>
        <w:t xml:space="preserve">gambaran kondisi </w:t>
      </w:r>
      <w:r w:rsidR="00776639" w:rsidRPr="00B11A37">
        <w:rPr>
          <w:sz w:val="24"/>
          <w:szCs w:val="24"/>
        </w:rPr>
        <w:t>P</w:t>
      </w:r>
      <w:r w:rsidR="009A761B" w:rsidRPr="00B11A37">
        <w:rPr>
          <w:sz w:val="24"/>
          <w:szCs w:val="24"/>
        </w:rPr>
        <w:t xml:space="preserve">erusahaan di masa yang akan datang dan merupakan cita-cita </w:t>
      </w:r>
      <w:r w:rsidR="00776639" w:rsidRPr="00B11A37">
        <w:rPr>
          <w:sz w:val="24"/>
          <w:szCs w:val="24"/>
        </w:rPr>
        <w:t>P</w:t>
      </w:r>
      <w:r w:rsidR="009A761B" w:rsidRPr="00B11A37">
        <w:rPr>
          <w:sz w:val="24"/>
          <w:szCs w:val="24"/>
        </w:rPr>
        <w:t>erusahaan</w:t>
      </w:r>
      <w:r w:rsidR="00B11A37" w:rsidRPr="00B11A37">
        <w:rPr>
          <w:sz w:val="24"/>
          <w:szCs w:val="24"/>
        </w:rPr>
        <w:t>;</w:t>
      </w:r>
      <w:r w:rsidRPr="00B11A37">
        <w:rPr>
          <w:sz w:val="24"/>
          <w:szCs w:val="24"/>
        </w:rPr>
        <w:t xml:space="preserve"> </w:t>
      </w:r>
    </w:p>
    <w:p w14:paraId="6973D68F" w14:textId="0A0938A5" w:rsidR="00F03FAC" w:rsidRPr="00B11A37" w:rsidRDefault="00F03FAC">
      <w:pPr>
        <w:pStyle w:val="ListParagraph"/>
        <w:numPr>
          <w:ilvl w:val="0"/>
          <w:numId w:val="5"/>
        </w:numPr>
        <w:pBdr>
          <w:top w:val="nil"/>
          <w:left w:val="nil"/>
          <w:bottom w:val="nil"/>
          <w:right w:val="nil"/>
          <w:between w:val="nil"/>
        </w:pBdr>
        <w:ind w:left="1701" w:hanging="567"/>
        <w:jc w:val="both"/>
        <w:rPr>
          <w:sz w:val="24"/>
          <w:szCs w:val="24"/>
        </w:rPr>
      </w:pPr>
      <w:r w:rsidRPr="00F03FAC">
        <w:rPr>
          <w:sz w:val="24"/>
          <w:szCs w:val="24"/>
        </w:rPr>
        <w:t>m</w:t>
      </w:r>
      <w:r w:rsidRPr="00B11A37">
        <w:rPr>
          <w:sz w:val="24"/>
          <w:szCs w:val="24"/>
        </w:rPr>
        <w:t xml:space="preserve">isi yang merupakan cara yang digunakan </w:t>
      </w:r>
      <w:r w:rsidR="009A761B" w:rsidRPr="00B11A37">
        <w:rPr>
          <w:sz w:val="24"/>
          <w:szCs w:val="24"/>
        </w:rPr>
        <w:t xml:space="preserve">oleh </w:t>
      </w:r>
      <w:r w:rsidR="00776639" w:rsidRPr="00B11A37">
        <w:rPr>
          <w:sz w:val="24"/>
          <w:szCs w:val="24"/>
        </w:rPr>
        <w:t>P</w:t>
      </w:r>
      <w:r w:rsidR="009A761B" w:rsidRPr="00B11A37">
        <w:rPr>
          <w:sz w:val="24"/>
          <w:szCs w:val="24"/>
        </w:rPr>
        <w:t xml:space="preserve">erusahaan </w:t>
      </w:r>
      <w:r w:rsidRPr="00B11A37">
        <w:rPr>
          <w:sz w:val="24"/>
          <w:szCs w:val="24"/>
        </w:rPr>
        <w:t>dalam</w:t>
      </w:r>
      <w:r w:rsidR="009A761B" w:rsidRPr="00B11A37">
        <w:rPr>
          <w:sz w:val="24"/>
          <w:szCs w:val="24"/>
        </w:rPr>
        <w:t xml:space="preserve"> mencapai visi ke depan</w:t>
      </w:r>
      <w:r w:rsidRPr="00B11A37">
        <w:rPr>
          <w:sz w:val="24"/>
          <w:szCs w:val="24"/>
        </w:rPr>
        <w:t xml:space="preserve">; </w:t>
      </w:r>
    </w:p>
    <w:p w14:paraId="1A99D297" w14:textId="77777777" w:rsidR="00F03FAC" w:rsidRDefault="00F03FAC">
      <w:pPr>
        <w:pStyle w:val="ListParagraph"/>
        <w:numPr>
          <w:ilvl w:val="0"/>
          <w:numId w:val="5"/>
        </w:numPr>
        <w:pBdr>
          <w:top w:val="nil"/>
          <w:left w:val="nil"/>
          <w:bottom w:val="nil"/>
          <w:right w:val="nil"/>
          <w:between w:val="nil"/>
        </w:pBdr>
        <w:ind w:left="1701" w:hanging="567"/>
        <w:jc w:val="both"/>
        <w:rPr>
          <w:sz w:val="24"/>
          <w:szCs w:val="24"/>
        </w:rPr>
      </w:pPr>
      <w:r w:rsidRPr="00F03FAC">
        <w:rPr>
          <w:sz w:val="24"/>
          <w:szCs w:val="24"/>
        </w:rPr>
        <w:t xml:space="preserve">strategi bisnis yang merupakan strategi dan arah kebijakan </w:t>
      </w:r>
      <w:r>
        <w:rPr>
          <w:sz w:val="24"/>
          <w:szCs w:val="24"/>
        </w:rPr>
        <w:t>Perusahaan</w:t>
      </w:r>
      <w:r w:rsidRPr="00F03FAC">
        <w:rPr>
          <w:sz w:val="24"/>
          <w:szCs w:val="24"/>
        </w:rPr>
        <w:t xml:space="preserve"> dalam menghadapi persaingan bisnis dan dinamika masyarakat di masa mendatang, yang paling sedikit memuat: </w:t>
      </w:r>
    </w:p>
    <w:p w14:paraId="2B1F5943" w14:textId="77777777" w:rsidR="00F03FAC" w:rsidRDefault="00F03FAC">
      <w:pPr>
        <w:pStyle w:val="ListParagraph"/>
        <w:numPr>
          <w:ilvl w:val="0"/>
          <w:numId w:val="6"/>
        </w:numPr>
        <w:pBdr>
          <w:top w:val="nil"/>
          <w:left w:val="nil"/>
          <w:bottom w:val="nil"/>
          <w:right w:val="nil"/>
          <w:between w:val="nil"/>
        </w:pBdr>
        <w:ind w:left="2268" w:hanging="567"/>
        <w:jc w:val="both"/>
        <w:rPr>
          <w:sz w:val="24"/>
          <w:szCs w:val="24"/>
        </w:rPr>
      </w:pPr>
      <w:r>
        <w:rPr>
          <w:sz w:val="24"/>
          <w:szCs w:val="24"/>
        </w:rPr>
        <w:t>a</w:t>
      </w:r>
      <w:r w:rsidRPr="00F03FAC">
        <w:rPr>
          <w:sz w:val="24"/>
          <w:szCs w:val="24"/>
        </w:rPr>
        <w:t xml:space="preserve">nalisis posisi </w:t>
      </w:r>
      <w:r>
        <w:rPr>
          <w:sz w:val="24"/>
          <w:szCs w:val="24"/>
        </w:rPr>
        <w:t>Perusahaan</w:t>
      </w:r>
      <w:r w:rsidRPr="00F03FAC">
        <w:rPr>
          <w:sz w:val="24"/>
          <w:szCs w:val="24"/>
        </w:rPr>
        <w:t xml:space="preserve"> dalam menghadapi persaingan usaha, meliputi informasi mengenai posisi </w:t>
      </w:r>
      <w:r>
        <w:rPr>
          <w:sz w:val="24"/>
          <w:szCs w:val="24"/>
        </w:rPr>
        <w:t>Perusahaan</w:t>
      </w:r>
      <w:r w:rsidRPr="00F03FAC">
        <w:rPr>
          <w:sz w:val="24"/>
          <w:szCs w:val="24"/>
        </w:rPr>
        <w:t xml:space="preserve"> baik dalam kelompok usaha yang sama maupun secara industri, termasuk informasi mengenai permasalahan dan hambatan yang dialami </w:t>
      </w:r>
      <w:r>
        <w:rPr>
          <w:sz w:val="24"/>
          <w:szCs w:val="24"/>
        </w:rPr>
        <w:t>Perusahaan</w:t>
      </w:r>
      <w:r w:rsidRPr="00F03FAC">
        <w:rPr>
          <w:sz w:val="24"/>
          <w:szCs w:val="24"/>
        </w:rPr>
        <w:t xml:space="preserve">; </w:t>
      </w:r>
    </w:p>
    <w:p w14:paraId="3F0191B8" w14:textId="55225ED0" w:rsidR="00F03FAC" w:rsidRDefault="00F03FAC">
      <w:pPr>
        <w:pStyle w:val="ListParagraph"/>
        <w:numPr>
          <w:ilvl w:val="0"/>
          <w:numId w:val="6"/>
        </w:numPr>
        <w:pBdr>
          <w:top w:val="nil"/>
          <w:left w:val="nil"/>
          <w:bottom w:val="nil"/>
          <w:right w:val="nil"/>
          <w:between w:val="nil"/>
        </w:pBdr>
        <w:ind w:left="2268" w:hanging="567"/>
        <w:jc w:val="both"/>
        <w:rPr>
          <w:sz w:val="24"/>
          <w:szCs w:val="24"/>
        </w:rPr>
      </w:pPr>
      <w:r w:rsidRPr="00F03FAC">
        <w:rPr>
          <w:sz w:val="24"/>
          <w:szCs w:val="24"/>
        </w:rPr>
        <w:t xml:space="preserve">arah kebijakan </w:t>
      </w:r>
      <w:r>
        <w:rPr>
          <w:sz w:val="24"/>
          <w:szCs w:val="24"/>
        </w:rPr>
        <w:t>Perusahaan</w:t>
      </w:r>
      <w:r w:rsidRPr="00F03FAC">
        <w:rPr>
          <w:sz w:val="24"/>
          <w:szCs w:val="24"/>
        </w:rPr>
        <w:t xml:space="preserve">, meliputi informasi umum kebijakan </w:t>
      </w:r>
      <w:r>
        <w:rPr>
          <w:sz w:val="24"/>
          <w:szCs w:val="24"/>
        </w:rPr>
        <w:t>Perusahaan</w:t>
      </w:r>
      <w:r w:rsidRPr="00F03FAC">
        <w:rPr>
          <w:sz w:val="24"/>
          <w:szCs w:val="24"/>
        </w:rPr>
        <w:t xml:space="preserve"> yang ditetapkan oleh manajemen dalam pengembangan usaha </w:t>
      </w:r>
      <w:r>
        <w:rPr>
          <w:sz w:val="24"/>
          <w:szCs w:val="24"/>
        </w:rPr>
        <w:t>Perusahaan</w:t>
      </w:r>
      <w:r w:rsidRPr="00F03FAC">
        <w:rPr>
          <w:sz w:val="24"/>
          <w:szCs w:val="24"/>
        </w:rPr>
        <w:t xml:space="preserve"> pada waktu yang akan datang; </w:t>
      </w:r>
    </w:p>
    <w:p w14:paraId="5D00372A" w14:textId="7E47B072" w:rsidR="006A09B4" w:rsidRDefault="006A09B4">
      <w:pPr>
        <w:pStyle w:val="ListParagraph"/>
        <w:numPr>
          <w:ilvl w:val="0"/>
          <w:numId w:val="6"/>
        </w:numPr>
        <w:pBdr>
          <w:top w:val="nil"/>
          <w:left w:val="nil"/>
          <w:bottom w:val="nil"/>
          <w:right w:val="nil"/>
          <w:between w:val="nil"/>
        </w:pBdr>
        <w:ind w:left="2268" w:hanging="567"/>
        <w:jc w:val="both"/>
        <w:rPr>
          <w:sz w:val="24"/>
          <w:szCs w:val="24"/>
        </w:rPr>
      </w:pPr>
      <w:r>
        <w:rPr>
          <w:sz w:val="24"/>
          <w:szCs w:val="24"/>
        </w:rPr>
        <w:t>kebijakan manajemen; dan</w:t>
      </w:r>
    </w:p>
    <w:p w14:paraId="136B39F7" w14:textId="197C2E61" w:rsidR="00554719" w:rsidRPr="00F03FAC" w:rsidRDefault="00F03FAC">
      <w:pPr>
        <w:pStyle w:val="ListParagraph"/>
        <w:numPr>
          <w:ilvl w:val="0"/>
          <w:numId w:val="6"/>
        </w:numPr>
        <w:pBdr>
          <w:top w:val="nil"/>
          <w:left w:val="nil"/>
          <w:bottom w:val="nil"/>
          <w:right w:val="nil"/>
          <w:between w:val="nil"/>
        </w:pBdr>
        <w:ind w:left="2268" w:hanging="567"/>
        <w:jc w:val="both"/>
        <w:rPr>
          <w:sz w:val="24"/>
          <w:szCs w:val="24"/>
        </w:rPr>
      </w:pPr>
      <w:r w:rsidRPr="00F03FAC">
        <w:rPr>
          <w:sz w:val="24"/>
          <w:szCs w:val="24"/>
        </w:rPr>
        <w:t xml:space="preserve">strategi pengembangan bisnis, antara lain memuat informasi mengenai langkah-langkah strategis dalam mencapai tujuan usaha </w:t>
      </w:r>
      <w:r>
        <w:rPr>
          <w:sz w:val="24"/>
          <w:szCs w:val="24"/>
        </w:rPr>
        <w:t>Perusahaan</w:t>
      </w:r>
      <w:r w:rsidRPr="00F03FAC">
        <w:rPr>
          <w:sz w:val="24"/>
          <w:szCs w:val="24"/>
        </w:rPr>
        <w:t xml:space="preserve"> yang telah </w:t>
      </w:r>
      <w:r w:rsidRPr="00F03FAC">
        <w:rPr>
          <w:sz w:val="24"/>
          <w:szCs w:val="24"/>
        </w:rPr>
        <w:lastRenderedPageBreak/>
        <w:t>ditetapkan, termasuk penjelasan mengenai strategi pengembangan organisasi dan teknologi sistem informasi, dan strategi untuk mengantisipasi perubahan kondisi eksternal</w:t>
      </w:r>
      <w:r>
        <w:rPr>
          <w:sz w:val="24"/>
          <w:szCs w:val="24"/>
        </w:rPr>
        <w:t>.</w:t>
      </w:r>
    </w:p>
    <w:p w14:paraId="7F94B2E0" w14:textId="7BF436DD" w:rsidR="000145E5" w:rsidRDefault="000145E5" w:rsidP="00781EA7">
      <w:pPr>
        <w:numPr>
          <w:ilvl w:val="1"/>
          <w:numId w:val="1"/>
        </w:numPr>
        <w:pBdr>
          <w:top w:val="nil"/>
          <w:left w:val="nil"/>
          <w:bottom w:val="nil"/>
          <w:right w:val="nil"/>
          <w:between w:val="nil"/>
        </w:pBdr>
        <w:ind w:left="1134" w:hanging="567"/>
        <w:jc w:val="both"/>
        <w:rPr>
          <w:sz w:val="24"/>
          <w:szCs w:val="24"/>
        </w:rPr>
      </w:pPr>
      <w:r w:rsidRPr="000145E5">
        <w:rPr>
          <w:sz w:val="24"/>
          <w:szCs w:val="24"/>
        </w:rPr>
        <w:t xml:space="preserve">Dalam menyusun analisis posisi </w:t>
      </w:r>
      <w:r>
        <w:rPr>
          <w:sz w:val="24"/>
          <w:szCs w:val="24"/>
        </w:rPr>
        <w:t>Perusahaan</w:t>
      </w:r>
      <w:r w:rsidRPr="000145E5">
        <w:rPr>
          <w:sz w:val="24"/>
          <w:szCs w:val="24"/>
        </w:rPr>
        <w:t xml:space="preserve"> dalam menghadapi persaingan usaha sebagaimana dimaksud pada angka 6 huruf c angka 1, </w:t>
      </w:r>
      <w:r>
        <w:rPr>
          <w:sz w:val="24"/>
          <w:szCs w:val="24"/>
        </w:rPr>
        <w:t>Perusahaan</w:t>
      </w:r>
      <w:r w:rsidRPr="000145E5">
        <w:rPr>
          <w:sz w:val="24"/>
          <w:szCs w:val="24"/>
        </w:rPr>
        <w:t xml:space="preserve"> dapat menggunakan analisis kekuatan (</w:t>
      </w:r>
      <w:r w:rsidRPr="000145E5">
        <w:rPr>
          <w:i/>
          <w:iCs/>
          <w:sz w:val="24"/>
          <w:szCs w:val="24"/>
        </w:rPr>
        <w:t>strength</w:t>
      </w:r>
      <w:r w:rsidRPr="000145E5">
        <w:rPr>
          <w:sz w:val="24"/>
          <w:szCs w:val="24"/>
        </w:rPr>
        <w:t>), kelemahan (</w:t>
      </w:r>
      <w:r w:rsidRPr="000145E5">
        <w:rPr>
          <w:i/>
          <w:iCs/>
          <w:sz w:val="24"/>
          <w:szCs w:val="24"/>
        </w:rPr>
        <w:t>weakness</w:t>
      </w:r>
      <w:r w:rsidRPr="000145E5">
        <w:rPr>
          <w:sz w:val="24"/>
          <w:szCs w:val="24"/>
        </w:rPr>
        <w:t>), peluang (</w:t>
      </w:r>
      <w:r w:rsidRPr="000145E5">
        <w:rPr>
          <w:i/>
          <w:iCs/>
          <w:sz w:val="24"/>
          <w:szCs w:val="24"/>
        </w:rPr>
        <w:t>opportunity</w:t>
      </w:r>
      <w:r w:rsidRPr="000145E5">
        <w:rPr>
          <w:sz w:val="24"/>
          <w:szCs w:val="24"/>
        </w:rPr>
        <w:t>), dan ancaman (</w:t>
      </w:r>
      <w:r w:rsidRPr="000145E5">
        <w:rPr>
          <w:i/>
          <w:iCs/>
          <w:sz w:val="24"/>
          <w:szCs w:val="24"/>
        </w:rPr>
        <w:t>threat</w:t>
      </w:r>
      <w:r w:rsidRPr="000145E5">
        <w:rPr>
          <w:sz w:val="24"/>
          <w:szCs w:val="24"/>
        </w:rPr>
        <w:t>).</w:t>
      </w:r>
    </w:p>
    <w:p w14:paraId="5F0D60C3" w14:textId="5362CA97" w:rsidR="000145E5" w:rsidRDefault="00A35A0B" w:rsidP="00781EA7">
      <w:pPr>
        <w:numPr>
          <w:ilvl w:val="1"/>
          <w:numId w:val="1"/>
        </w:numPr>
        <w:pBdr>
          <w:top w:val="nil"/>
          <w:left w:val="nil"/>
          <w:bottom w:val="nil"/>
          <w:right w:val="nil"/>
          <w:between w:val="nil"/>
        </w:pBdr>
        <w:ind w:left="1134" w:hanging="567"/>
        <w:jc w:val="both"/>
        <w:rPr>
          <w:sz w:val="24"/>
          <w:szCs w:val="24"/>
        </w:rPr>
      </w:pPr>
      <w:r w:rsidRPr="00A35A0B">
        <w:rPr>
          <w:sz w:val="24"/>
          <w:szCs w:val="24"/>
        </w:rPr>
        <w:t>Visi, misi, dan strategi bisnis sebagaimana dimaksud pada angka 6 disusun sesuai dengan</w:t>
      </w:r>
      <w:r>
        <w:rPr>
          <w:sz w:val="24"/>
          <w:szCs w:val="24"/>
        </w:rPr>
        <w:t xml:space="preserve"> </w:t>
      </w:r>
      <w:r w:rsidRPr="00F85F54">
        <w:rPr>
          <w:sz w:val="24"/>
          <w:szCs w:val="24"/>
          <w:lang w:val="nn-NO"/>
        </w:rPr>
        <w:t xml:space="preserve">Format </w:t>
      </w:r>
      <w:r>
        <w:rPr>
          <w:sz w:val="24"/>
          <w:szCs w:val="24"/>
          <w:lang w:val="nn-NO"/>
        </w:rPr>
        <w:t>3</w:t>
      </w:r>
      <w:r w:rsidRPr="00F85F54">
        <w:rPr>
          <w:sz w:val="24"/>
          <w:szCs w:val="24"/>
          <w:lang w:val="nn-NO"/>
        </w:rPr>
        <w:t xml:space="preserve"> Lampiran I</w:t>
      </w:r>
      <w:r>
        <w:rPr>
          <w:sz w:val="24"/>
          <w:szCs w:val="24"/>
          <w:lang w:val="nn-NO"/>
        </w:rPr>
        <w:t>I</w:t>
      </w:r>
      <w:r w:rsidRPr="00F85F54">
        <w:rPr>
          <w:sz w:val="24"/>
          <w:szCs w:val="24"/>
          <w:lang w:val="nn-NO"/>
        </w:rPr>
        <w:t xml:space="preserve"> yang merupakan bagian tidak terpisahkan dari Peraturan Anggota Dewan Komisioner Otoritas Jasa Keuangan ini</w:t>
      </w:r>
      <w:r>
        <w:rPr>
          <w:sz w:val="24"/>
          <w:szCs w:val="24"/>
          <w:lang w:val="nn-NO"/>
        </w:rPr>
        <w:t>.</w:t>
      </w:r>
    </w:p>
    <w:p w14:paraId="2A9E7A8C" w14:textId="45C119C3" w:rsidR="00A35A0B" w:rsidRDefault="00A35A0B" w:rsidP="00781EA7">
      <w:pPr>
        <w:numPr>
          <w:ilvl w:val="1"/>
          <w:numId w:val="1"/>
        </w:numPr>
        <w:pBdr>
          <w:top w:val="nil"/>
          <w:left w:val="nil"/>
          <w:bottom w:val="nil"/>
          <w:right w:val="nil"/>
          <w:between w:val="nil"/>
        </w:pBdr>
        <w:ind w:left="1134" w:hanging="567"/>
        <w:jc w:val="both"/>
        <w:rPr>
          <w:sz w:val="24"/>
          <w:szCs w:val="24"/>
        </w:rPr>
      </w:pPr>
      <w:r w:rsidRPr="00A35A0B">
        <w:rPr>
          <w:sz w:val="24"/>
          <w:szCs w:val="24"/>
        </w:rPr>
        <w:t xml:space="preserve">Rencana kegiatan usaha sebagaimana dimaksud pada angka 1 huruf d berisi penjelasan mengenai rencana kegiatan usaha yang paling sedikit memuat: </w:t>
      </w:r>
    </w:p>
    <w:p w14:paraId="0842608D" w14:textId="1ECEB683" w:rsidR="00CE56DA" w:rsidRDefault="00A35A0B">
      <w:pPr>
        <w:pStyle w:val="ListParagraph"/>
        <w:numPr>
          <w:ilvl w:val="0"/>
          <w:numId w:val="7"/>
        </w:numPr>
        <w:pBdr>
          <w:top w:val="nil"/>
          <w:left w:val="nil"/>
          <w:bottom w:val="nil"/>
          <w:right w:val="nil"/>
          <w:between w:val="nil"/>
        </w:pBdr>
        <w:ind w:left="1701" w:hanging="567"/>
        <w:jc w:val="both"/>
        <w:rPr>
          <w:sz w:val="24"/>
          <w:szCs w:val="24"/>
        </w:rPr>
      </w:pPr>
      <w:r w:rsidRPr="00A35A0B">
        <w:rPr>
          <w:sz w:val="24"/>
          <w:szCs w:val="24"/>
        </w:rPr>
        <w:t xml:space="preserve">rencana </w:t>
      </w:r>
      <w:r w:rsidR="00CE56DA">
        <w:rPr>
          <w:sz w:val="24"/>
          <w:szCs w:val="24"/>
        </w:rPr>
        <w:t xml:space="preserve">kegiatan </w:t>
      </w:r>
      <w:r w:rsidRPr="00CE56DA">
        <w:rPr>
          <w:sz w:val="24"/>
          <w:szCs w:val="24"/>
        </w:rPr>
        <w:t xml:space="preserve">usaha </w:t>
      </w:r>
      <w:r w:rsidR="00CE56DA">
        <w:rPr>
          <w:sz w:val="24"/>
          <w:szCs w:val="24"/>
        </w:rPr>
        <w:t>yang telah mendapat persetujuan Otoritas Jasa Keuangan</w:t>
      </w:r>
      <w:r w:rsidRPr="00A35A0B">
        <w:rPr>
          <w:sz w:val="24"/>
          <w:szCs w:val="24"/>
        </w:rPr>
        <w:t xml:space="preserve">; </w:t>
      </w:r>
    </w:p>
    <w:p w14:paraId="17F98613" w14:textId="6DECC216" w:rsidR="00A35A0B" w:rsidRPr="00B11A37" w:rsidRDefault="00CE56DA">
      <w:pPr>
        <w:pStyle w:val="ListParagraph"/>
        <w:numPr>
          <w:ilvl w:val="0"/>
          <w:numId w:val="7"/>
        </w:numPr>
        <w:pBdr>
          <w:top w:val="nil"/>
          <w:left w:val="nil"/>
          <w:bottom w:val="nil"/>
          <w:right w:val="nil"/>
          <w:between w:val="nil"/>
        </w:pBdr>
        <w:ind w:left="1701" w:hanging="567"/>
        <w:jc w:val="both"/>
        <w:rPr>
          <w:sz w:val="24"/>
          <w:szCs w:val="24"/>
        </w:rPr>
      </w:pPr>
      <w:r w:rsidRPr="00B11A37">
        <w:rPr>
          <w:sz w:val="24"/>
          <w:szCs w:val="24"/>
        </w:rPr>
        <w:t xml:space="preserve">rencana mengenai kerja sama dalam satu kepemilikan, jika ada; </w:t>
      </w:r>
      <w:r w:rsidR="00A35A0B" w:rsidRPr="00B11A37">
        <w:rPr>
          <w:sz w:val="24"/>
          <w:szCs w:val="24"/>
        </w:rPr>
        <w:t>dan</w:t>
      </w:r>
    </w:p>
    <w:p w14:paraId="31090F03" w14:textId="27B05AE7" w:rsidR="00CE56DA" w:rsidRPr="00B11A37" w:rsidRDefault="00A35A0B" w:rsidP="00CE56DA">
      <w:pPr>
        <w:pStyle w:val="ListParagraph"/>
        <w:numPr>
          <w:ilvl w:val="0"/>
          <w:numId w:val="7"/>
        </w:numPr>
        <w:pBdr>
          <w:top w:val="nil"/>
          <w:left w:val="nil"/>
          <w:bottom w:val="nil"/>
          <w:right w:val="nil"/>
          <w:between w:val="nil"/>
        </w:pBdr>
        <w:ind w:left="1701" w:hanging="567"/>
        <w:jc w:val="both"/>
        <w:rPr>
          <w:sz w:val="24"/>
          <w:szCs w:val="24"/>
        </w:rPr>
      </w:pPr>
      <w:r w:rsidRPr="00B11A37">
        <w:rPr>
          <w:sz w:val="24"/>
          <w:szCs w:val="24"/>
        </w:rPr>
        <w:t xml:space="preserve">rencana </w:t>
      </w:r>
      <w:r w:rsidR="00CE56DA" w:rsidRPr="00B11A37">
        <w:rPr>
          <w:sz w:val="24"/>
          <w:szCs w:val="24"/>
        </w:rPr>
        <w:t>pengembangan dan pemasaran produk asuransi atau rencana pengembangan program pertanggungan ulang</w:t>
      </w:r>
      <w:r w:rsidRPr="00B11A37">
        <w:rPr>
          <w:sz w:val="24"/>
          <w:szCs w:val="24"/>
        </w:rPr>
        <w:t>.</w:t>
      </w:r>
    </w:p>
    <w:p w14:paraId="1A251723" w14:textId="454CDEB8" w:rsidR="00A35A0B" w:rsidRDefault="00A35A0B" w:rsidP="00781EA7">
      <w:pPr>
        <w:numPr>
          <w:ilvl w:val="1"/>
          <w:numId w:val="1"/>
        </w:numPr>
        <w:pBdr>
          <w:top w:val="nil"/>
          <w:left w:val="nil"/>
          <w:bottom w:val="nil"/>
          <w:right w:val="nil"/>
          <w:between w:val="nil"/>
        </w:pBdr>
        <w:ind w:left="1134" w:hanging="567"/>
        <w:jc w:val="both"/>
        <w:rPr>
          <w:sz w:val="24"/>
          <w:szCs w:val="24"/>
        </w:rPr>
      </w:pPr>
      <w:r w:rsidRPr="00A35A0B">
        <w:rPr>
          <w:sz w:val="24"/>
          <w:szCs w:val="24"/>
        </w:rPr>
        <w:t xml:space="preserve">Rencana kegiatan usaha sebagaimana dimaksud pada angka 9 disusun sesuai dengan </w:t>
      </w:r>
      <w:r w:rsidRPr="00F85F54">
        <w:rPr>
          <w:sz w:val="24"/>
          <w:szCs w:val="24"/>
          <w:lang w:val="nn-NO"/>
        </w:rPr>
        <w:t xml:space="preserve">Format </w:t>
      </w:r>
      <w:r>
        <w:rPr>
          <w:sz w:val="24"/>
          <w:szCs w:val="24"/>
          <w:lang w:val="nn-NO"/>
        </w:rPr>
        <w:t>4</w:t>
      </w:r>
      <w:r w:rsidRPr="00F85F54">
        <w:rPr>
          <w:sz w:val="24"/>
          <w:szCs w:val="24"/>
          <w:lang w:val="nn-NO"/>
        </w:rPr>
        <w:t xml:space="preserve"> Lampiran I</w:t>
      </w:r>
      <w:r>
        <w:rPr>
          <w:sz w:val="24"/>
          <w:szCs w:val="24"/>
          <w:lang w:val="nn-NO"/>
        </w:rPr>
        <w:t>I</w:t>
      </w:r>
      <w:r w:rsidRPr="00F85F54">
        <w:rPr>
          <w:sz w:val="24"/>
          <w:szCs w:val="24"/>
          <w:lang w:val="nn-NO"/>
        </w:rPr>
        <w:t xml:space="preserve"> yang merupakan bagian tidak terpisahkan dari Peraturan Anggota Dewan Komisioner Otoritas Jasa Keuangan ini</w:t>
      </w:r>
      <w:r w:rsidRPr="00A35A0B">
        <w:rPr>
          <w:sz w:val="24"/>
          <w:szCs w:val="24"/>
        </w:rPr>
        <w:t>.</w:t>
      </w:r>
    </w:p>
    <w:p w14:paraId="0E3FAEC2" w14:textId="5F987ADF" w:rsidR="008E476C" w:rsidRDefault="008E476C" w:rsidP="008E476C">
      <w:pPr>
        <w:numPr>
          <w:ilvl w:val="1"/>
          <w:numId w:val="1"/>
        </w:numPr>
        <w:pBdr>
          <w:top w:val="nil"/>
          <w:left w:val="nil"/>
          <w:bottom w:val="nil"/>
          <w:right w:val="nil"/>
          <w:between w:val="nil"/>
        </w:pBdr>
        <w:ind w:left="1134" w:hanging="567"/>
        <w:jc w:val="both"/>
        <w:rPr>
          <w:sz w:val="24"/>
          <w:szCs w:val="24"/>
        </w:rPr>
      </w:pPr>
      <w:r w:rsidRPr="008E476C">
        <w:rPr>
          <w:sz w:val="24"/>
          <w:szCs w:val="24"/>
        </w:rPr>
        <w:t xml:space="preserve">Rencana pengembangan atau perluasan kegiatan usaha sebagaimana dimaksud pada angka 1 huruf </w:t>
      </w:r>
      <w:r w:rsidR="00D858E5">
        <w:rPr>
          <w:sz w:val="24"/>
          <w:szCs w:val="24"/>
        </w:rPr>
        <w:t>e</w:t>
      </w:r>
      <w:r w:rsidRPr="008E476C">
        <w:rPr>
          <w:sz w:val="24"/>
          <w:szCs w:val="24"/>
        </w:rPr>
        <w:t xml:space="preserve"> paling sedikit meliputi: </w:t>
      </w:r>
    </w:p>
    <w:p w14:paraId="441B44EC" w14:textId="77777777" w:rsidR="008E476C" w:rsidRDefault="008E476C">
      <w:pPr>
        <w:pStyle w:val="ListParagraph"/>
        <w:numPr>
          <w:ilvl w:val="0"/>
          <w:numId w:val="8"/>
        </w:numPr>
        <w:pBdr>
          <w:top w:val="nil"/>
          <w:left w:val="nil"/>
          <w:bottom w:val="nil"/>
          <w:right w:val="nil"/>
          <w:between w:val="nil"/>
        </w:pBdr>
        <w:ind w:left="1701" w:hanging="567"/>
        <w:jc w:val="both"/>
        <w:rPr>
          <w:sz w:val="24"/>
          <w:szCs w:val="24"/>
        </w:rPr>
      </w:pPr>
      <w:r w:rsidRPr="008E476C">
        <w:rPr>
          <w:sz w:val="24"/>
          <w:szCs w:val="24"/>
        </w:rPr>
        <w:t xml:space="preserve">rencana pelaksanaan kegiatan usaha baru yang akan dipasarkan dan yang wajib dilaporkan kepada Otoritas Jasa Keuangan; dan </w:t>
      </w:r>
    </w:p>
    <w:p w14:paraId="5AF910D0" w14:textId="2663D856" w:rsidR="008E476C" w:rsidRPr="008E476C" w:rsidRDefault="008E476C">
      <w:pPr>
        <w:pStyle w:val="ListParagraph"/>
        <w:numPr>
          <w:ilvl w:val="0"/>
          <w:numId w:val="8"/>
        </w:numPr>
        <w:pBdr>
          <w:top w:val="nil"/>
          <w:left w:val="nil"/>
          <w:bottom w:val="nil"/>
          <w:right w:val="nil"/>
          <w:between w:val="nil"/>
        </w:pBdr>
        <w:ind w:left="1701" w:hanging="567"/>
        <w:jc w:val="both"/>
        <w:rPr>
          <w:sz w:val="24"/>
          <w:szCs w:val="24"/>
        </w:rPr>
      </w:pPr>
      <w:r w:rsidRPr="008E476C">
        <w:rPr>
          <w:sz w:val="24"/>
          <w:szCs w:val="24"/>
        </w:rPr>
        <w:t xml:space="preserve">rencana pelaksanaan kegiatan </w:t>
      </w:r>
      <w:r w:rsidR="00863748" w:rsidRPr="00B11A37">
        <w:rPr>
          <w:sz w:val="24"/>
          <w:szCs w:val="24"/>
        </w:rPr>
        <w:t xml:space="preserve">perluasan </w:t>
      </w:r>
      <w:r w:rsidRPr="008E476C">
        <w:rPr>
          <w:sz w:val="24"/>
          <w:szCs w:val="24"/>
        </w:rPr>
        <w:t>usaha berdasarkan persetujuan Otoritas Jasa Keuangan.</w:t>
      </w:r>
    </w:p>
    <w:p w14:paraId="7A843709" w14:textId="27366D5B" w:rsidR="008E476C" w:rsidRPr="00357A49" w:rsidRDefault="008E476C" w:rsidP="00781EA7">
      <w:pPr>
        <w:numPr>
          <w:ilvl w:val="1"/>
          <w:numId w:val="1"/>
        </w:numPr>
        <w:pBdr>
          <w:top w:val="nil"/>
          <w:left w:val="nil"/>
          <w:bottom w:val="nil"/>
          <w:right w:val="nil"/>
          <w:between w:val="nil"/>
        </w:pBdr>
        <w:ind w:left="1134" w:hanging="567"/>
        <w:jc w:val="both"/>
        <w:rPr>
          <w:sz w:val="24"/>
          <w:szCs w:val="24"/>
        </w:rPr>
      </w:pPr>
      <w:r w:rsidRPr="008E476C">
        <w:rPr>
          <w:sz w:val="24"/>
          <w:szCs w:val="24"/>
        </w:rPr>
        <w:t>Rencana pengembangan atau perluasan kegiatan usaha sebagaimana dimaksud pada angka 1</w:t>
      </w:r>
      <w:r>
        <w:rPr>
          <w:sz w:val="24"/>
          <w:szCs w:val="24"/>
        </w:rPr>
        <w:t>1</w:t>
      </w:r>
      <w:r w:rsidRPr="008E476C">
        <w:rPr>
          <w:sz w:val="24"/>
          <w:szCs w:val="24"/>
        </w:rPr>
        <w:t xml:space="preserve"> disusun sesuai dengan</w:t>
      </w:r>
      <w:r>
        <w:rPr>
          <w:sz w:val="24"/>
          <w:szCs w:val="24"/>
        </w:rPr>
        <w:t xml:space="preserve"> </w:t>
      </w:r>
      <w:r w:rsidRPr="00F85F54">
        <w:rPr>
          <w:sz w:val="24"/>
          <w:szCs w:val="24"/>
          <w:lang w:val="nn-NO"/>
        </w:rPr>
        <w:t xml:space="preserve">Format </w:t>
      </w:r>
      <w:r>
        <w:rPr>
          <w:sz w:val="24"/>
          <w:szCs w:val="24"/>
          <w:lang w:val="nn-NO"/>
        </w:rPr>
        <w:t>5</w:t>
      </w:r>
      <w:r w:rsidRPr="00F85F54">
        <w:rPr>
          <w:sz w:val="24"/>
          <w:szCs w:val="24"/>
          <w:lang w:val="nn-NO"/>
        </w:rPr>
        <w:t xml:space="preserve"> Lampiran I</w:t>
      </w:r>
      <w:r>
        <w:rPr>
          <w:sz w:val="24"/>
          <w:szCs w:val="24"/>
          <w:lang w:val="nn-NO"/>
        </w:rPr>
        <w:t>I</w:t>
      </w:r>
      <w:r w:rsidRPr="00F85F54">
        <w:rPr>
          <w:sz w:val="24"/>
          <w:szCs w:val="24"/>
          <w:lang w:val="nn-NO"/>
        </w:rPr>
        <w:t xml:space="preserve"> yang merupakan bagian tidak terpisahkan dari Peraturan Anggota Dewan Komisioner Otoritas Jasa Keuangan ini</w:t>
      </w:r>
      <w:r>
        <w:rPr>
          <w:sz w:val="24"/>
          <w:szCs w:val="24"/>
          <w:lang w:val="nn-NO"/>
        </w:rPr>
        <w:t>.</w:t>
      </w:r>
    </w:p>
    <w:p w14:paraId="613E5DCF" w14:textId="2EB899B2" w:rsidR="004410B1" w:rsidRDefault="004410B1" w:rsidP="00781EA7">
      <w:pPr>
        <w:numPr>
          <w:ilvl w:val="1"/>
          <w:numId w:val="1"/>
        </w:numPr>
        <w:pBdr>
          <w:top w:val="nil"/>
          <w:left w:val="nil"/>
          <w:bottom w:val="nil"/>
          <w:right w:val="nil"/>
          <w:between w:val="nil"/>
        </w:pBdr>
        <w:ind w:left="1134" w:hanging="567"/>
        <w:jc w:val="both"/>
        <w:rPr>
          <w:sz w:val="24"/>
          <w:szCs w:val="24"/>
        </w:rPr>
      </w:pPr>
      <w:r w:rsidRPr="004410B1">
        <w:rPr>
          <w:sz w:val="24"/>
          <w:szCs w:val="24"/>
        </w:rPr>
        <w:t>Rencana investasi sebagaimana dimaksud pada angka 1 huruf</w:t>
      </w:r>
      <w:r w:rsidR="00D858E5">
        <w:rPr>
          <w:sz w:val="24"/>
          <w:szCs w:val="24"/>
        </w:rPr>
        <w:t xml:space="preserve"> f </w:t>
      </w:r>
      <w:r w:rsidRPr="004410B1">
        <w:rPr>
          <w:sz w:val="24"/>
          <w:szCs w:val="24"/>
        </w:rPr>
        <w:t>paling sedikit memuat mengenai komposisi</w:t>
      </w:r>
      <w:r w:rsidR="00863748">
        <w:rPr>
          <w:sz w:val="24"/>
          <w:szCs w:val="24"/>
        </w:rPr>
        <w:t xml:space="preserve"> </w:t>
      </w:r>
      <w:r w:rsidR="00863748" w:rsidRPr="00B11A37">
        <w:rPr>
          <w:sz w:val="24"/>
          <w:szCs w:val="24"/>
        </w:rPr>
        <w:t>dan hasil</w:t>
      </w:r>
      <w:r w:rsidRPr="00B11A37">
        <w:rPr>
          <w:sz w:val="24"/>
          <w:szCs w:val="24"/>
        </w:rPr>
        <w:t xml:space="preserve"> </w:t>
      </w:r>
      <w:r w:rsidRPr="004410B1">
        <w:rPr>
          <w:sz w:val="24"/>
          <w:szCs w:val="24"/>
        </w:rPr>
        <w:t xml:space="preserve">investasi. </w:t>
      </w:r>
    </w:p>
    <w:p w14:paraId="3874401A" w14:textId="77777777" w:rsidR="004410B1" w:rsidRDefault="004410B1" w:rsidP="00781EA7">
      <w:pPr>
        <w:numPr>
          <w:ilvl w:val="1"/>
          <w:numId w:val="1"/>
        </w:numPr>
        <w:pBdr>
          <w:top w:val="nil"/>
          <w:left w:val="nil"/>
          <w:bottom w:val="nil"/>
          <w:right w:val="nil"/>
          <w:between w:val="nil"/>
        </w:pBdr>
        <w:ind w:left="1134" w:hanging="567"/>
        <w:jc w:val="both"/>
        <w:rPr>
          <w:sz w:val="24"/>
          <w:szCs w:val="24"/>
        </w:rPr>
      </w:pPr>
      <w:r w:rsidRPr="004410B1">
        <w:rPr>
          <w:sz w:val="24"/>
          <w:szCs w:val="24"/>
        </w:rPr>
        <w:t xml:space="preserve">Rencana investasi sebagaimana dimaksud pada angka </w:t>
      </w:r>
      <w:r>
        <w:rPr>
          <w:sz w:val="24"/>
          <w:szCs w:val="24"/>
        </w:rPr>
        <w:t>13</w:t>
      </w:r>
      <w:r w:rsidRPr="004410B1">
        <w:rPr>
          <w:sz w:val="24"/>
          <w:szCs w:val="24"/>
        </w:rPr>
        <w:t xml:space="preserve"> disusun sesuai dengan </w:t>
      </w:r>
      <w:r w:rsidRPr="00F85F54">
        <w:rPr>
          <w:sz w:val="24"/>
          <w:szCs w:val="24"/>
          <w:lang w:val="nn-NO"/>
        </w:rPr>
        <w:t xml:space="preserve">Format </w:t>
      </w:r>
      <w:r>
        <w:rPr>
          <w:sz w:val="24"/>
          <w:szCs w:val="24"/>
          <w:lang w:val="nn-NO"/>
        </w:rPr>
        <w:t>6</w:t>
      </w:r>
      <w:r w:rsidRPr="00F85F54">
        <w:rPr>
          <w:sz w:val="24"/>
          <w:szCs w:val="24"/>
          <w:lang w:val="nn-NO"/>
        </w:rPr>
        <w:t xml:space="preserve"> Lampiran I</w:t>
      </w:r>
      <w:r>
        <w:rPr>
          <w:sz w:val="24"/>
          <w:szCs w:val="24"/>
          <w:lang w:val="nn-NO"/>
        </w:rPr>
        <w:t>I</w:t>
      </w:r>
      <w:r w:rsidRPr="00F85F54">
        <w:rPr>
          <w:sz w:val="24"/>
          <w:szCs w:val="24"/>
          <w:lang w:val="nn-NO"/>
        </w:rPr>
        <w:t xml:space="preserve"> yang merupakan bagian tidak terpisahkan dari Peraturan Anggota Dewan Komisioner Otoritas Jasa Keuangan ini</w:t>
      </w:r>
      <w:r w:rsidRPr="004410B1">
        <w:rPr>
          <w:sz w:val="24"/>
          <w:szCs w:val="24"/>
        </w:rPr>
        <w:t>.</w:t>
      </w:r>
    </w:p>
    <w:p w14:paraId="165B7E14" w14:textId="5289BC0B" w:rsidR="004410B1" w:rsidRDefault="004410B1" w:rsidP="00781EA7">
      <w:pPr>
        <w:numPr>
          <w:ilvl w:val="1"/>
          <w:numId w:val="1"/>
        </w:numPr>
        <w:pBdr>
          <w:top w:val="nil"/>
          <w:left w:val="nil"/>
          <w:bottom w:val="nil"/>
          <w:right w:val="nil"/>
          <w:between w:val="nil"/>
        </w:pBdr>
        <w:ind w:left="1134" w:hanging="567"/>
        <w:jc w:val="both"/>
        <w:rPr>
          <w:sz w:val="24"/>
          <w:szCs w:val="24"/>
        </w:rPr>
      </w:pPr>
      <w:r w:rsidRPr="004410B1">
        <w:rPr>
          <w:sz w:val="24"/>
          <w:szCs w:val="24"/>
        </w:rPr>
        <w:t xml:space="preserve">Rencana permodalan sebagaimana dimaksud pada angka 1 huruf </w:t>
      </w:r>
      <w:r w:rsidR="00D858E5">
        <w:rPr>
          <w:sz w:val="24"/>
          <w:szCs w:val="24"/>
        </w:rPr>
        <w:t>g</w:t>
      </w:r>
      <w:r w:rsidRPr="004410B1">
        <w:rPr>
          <w:sz w:val="24"/>
          <w:szCs w:val="24"/>
        </w:rPr>
        <w:t xml:space="preserve"> paling sedikit memuat: </w:t>
      </w:r>
    </w:p>
    <w:p w14:paraId="548FBA67" w14:textId="77777777" w:rsidR="004410B1" w:rsidRDefault="004410B1">
      <w:pPr>
        <w:pStyle w:val="ListParagraph"/>
        <w:numPr>
          <w:ilvl w:val="0"/>
          <w:numId w:val="9"/>
        </w:numPr>
        <w:pBdr>
          <w:top w:val="nil"/>
          <w:left w:val="nil"/>
          <w:bottom w:val="nil"/>
          <w:right w:val="nil"/>
          <w:between w:val="nil"/>
        </w:pBdr>
        <w:ind w:left="1701" w:hanging="567"/>
        <w:jc w:val="both"/>
        <w:rPr>
          <w:sz w:val="24"/>
          <w:szCs w:val="24"/>
        </w:rPr>
      </w:pPr>
      <w:r w:rsidRPr="004410B1">
        <w:rPr>
          <w:sz w:val="24"/>
          <w:szCs w:val="24"/>
        </w:rPr>
        <w:t xml:space="preserve">proyeksi permodalan; dan </w:t>
      </w:r>
    </w:p>
    <w:p w14:paraId="1AB1B05B" w14:textId="77777777" w:rsidR="004410B1" w:rsidRDefault="004410B1">
      <w:pPr>
        <w:pStyle w:val="ListParagraph"/>
        <w:numPr>
          <w:ilvl w:val="0"/>
          <w:numId w:val="9"/>
        </w:numPr>
        <w:pBdr>
          <w:top w:val="nil"/>
          <w:left w:val="nil"/>
          <w:bottom w:val="nil"/>
          <w:right w:val="nil"/>
          <w:between w:val="nil"/>
        </w:pBdr>
        <w:ind w:left="1701" w:hanging="567"/>
        <w:jc w:val="both"/>
        <w:rPr>
          <w:sz w:val="24"/>
          <w:szCs w:val="24"/>
        </w:rPr>
      </w:pPr>
      <w:r w:rsidRPr="004410B1">
        <w:rPr>
          <w:sz w:val="24"/>
          <w:szCs w:val="24"/>
        </w:rPr>
        <w:t xml:space="preserve">rencana perubahan modal. </w:t>
      </w:r>
    </w:p>
    <w:p w14:paraId="26A1F83E" w14:textId="4A9A727F" w:rsidR="00357A49" w:rsidRPr="007D41BB" w:rsidRDefault="004410B1" w:rsidP="004410B1">
      <w:pPr>
        <w:numPr>
          <w:ilvl w:val="1"/>
          <w:numId w:val="1"/>
        </w:numPr>
        <w:pBdr>
          <w:top w:val="nil"/>
          <w:left w:val="nil"/>
          <w:bottom w:val="nil"/>
          <w:right w:val="nil"/>
          <w:between w:val="nil"/>
        </w:pBdr>
        <w:ind w:left="1134" w:hanging="567"/>
        <w:jc w:val="both"/>
        <w:rPr>
          <w:sz w:val="24"/>
          <w:szCs w:val="24"/>
        </w:rPr>
      </w:pPr>
      <w:r w:rsidRPr="007D41BB">
        <w:rPr>
          <w:sz w:val="24"/>
          <w:szCs w:val="24"/>
        </w:rPr>
        <w:t xml:space="preserve">Rencana permodalan sebagaimana dimaksud pada angka 15 disusun sesuai dengan </w:t>
      </w:r>
      <w:r w:rsidRPr="007D41BB">
        <w:rPr>
          <w:sz w:val="24"/>
          <w:szCs w:val="24"/>
          <w:lang w:val="nn-NO"/>
        </w:rPr>
        <w:t>Format 7 Lampiran II yang merupakan bagian tidak terpisahkan dari Peraturan Anggota Dewan Komisioner Otoritas Jasa Keuangan ini</w:t>
      </w:r>
      <w:r w:rsidRPr="007D41BB">
        <w:rPr>
          <w:sz w:val="24"/>
          <w:szCs w:val="24"/>
        </w:rPr>
        <w:t>.</w:t>
      </w:r>
    </w:p>
    <w:p w14:paraId="2CAFCAAD" w14:textId="510EF05E" w:rsidR="001245A1" w:rsidRPr="003A3DD7" w:rsidRDefault="00D858E5" w:rsidP="004410B1">
      <w:pPr>
        <w:numPr>
          <w:ilvl w:val="1"/>
          <w:numId w:val="1"/>
        </w:numPr>
        <w:pBdr>
          <w:top w:val="nil"/>
          <w:left w:val="nil"/>
          <w:bottom w:val="nil"/>
          <w:right w:val="nil"/>
          <w:between w:val="nil"/>
        </w:pBdr>
        <w:ind w:left="1134" w:hanging="567"/>
        <w:jc w:val="both"/>
        <w:rPr>
          <w:sz w:val="24"/>
          <w:szCs w:val="24"/>
        </w:rPr>
      </w:pPr>
      <w:r w:rsidRPr="003A3DD7">
        <w:rPr>
          <w:sz w:val="24"/>
          <w:szCs w:val="24"/>
        </w:rPr>
        <w:t>Rencana pendanaan sebagaimana dimaksud pada angka 1 huruf h</w:t>
      </w:r>
      <w:r w:rsidR="008A5213" w:rsidRPr="003A3DD7">
        <w:rPr>
          <w:sz w:val="24"/>
          <w:szCs w:val="24"/>
        </w:rPr>
        <w:t xml:space="preserve"> paling sedikit memuat : </w:t>
      </w:r>
    </w:p>
    <w:p w14:paraId="2FD2F969" w14:textId="486EFDDE" w:rsidR="008A5213" w:rsidRPr="003A3DD7" w:rsidRDefault="009A1498">
      <w:pPr>
        <w:pStyle w:val="ListParagraph"/>
        <w:numPr>
          <w:ilvl w:val="0"/>
          <w:numId w:val="22"/>
        </w:numPr>
        <w:pBdr>
          <w:top w:val="nil"/>
          <w:left w:val="nil"/>
          <w:bottom w:val="nil"/>
          <w:right w:val="nil"/>
          <w:between w:val="nil"/>
        </w:pBdr>
        <w:ind w:left="1701" w:hanging="567"/>
        <w:jc w:val="both"/>
        <w:rPr>
          <w:sz w:val="24"/>
          <w:szCs w:val="24"/>
        </w:rPr>
      </w:pPr>
      <w:r w:rsidRPr="003A3DD7">
        <w:rPr>
          <w:sz w:val="24"/>
          <w:szCs w:val="24"/>
        </w:rPr>
        <w:t>uraian mengenai rencana pendanaan;</w:t>
      </w:r>
    </w:p>
    <w:p w14:paraId="29AB37F3" w14:textId="01127534" w:rsidR="008A5213" w:rsidRPr="003A3DD7" w:rsidRDefault="009A1498">
      <w:pPr>
        <w:pStyle w:val="ListParagraph"/>
        <w:numPr>
          <w:ilvl w:val="0"/>
          <w:numId w:val="22"/>
        </w:numPr>
        <w:pBdr>
          <w:top w:val="nil"/>
          <w:left w:val="nil"/>
          <w:bottom w:val="nil"/>
          <w:right w:val="nil"/>
          <w:between w:val="nil"/>
        </w:pBdr>
        <w:ind w:left="1701" w:hanging="567"/>
        <w:jc w:val="both"/>
        <w:rPr>
          <w:sz w:val="24"/>
          <w:szCs w:val="24"/>
        </w:rPr>
      </w:pPr>
      <w:r w:rsidRPr="003A3DD7">
        <w:rPr>
          <w:sz w:val="24"/>
          <w:szCs w:val="24"/>
        </w:rPr>
        <w:lastRenderedPageBreak/>
        <w:t>alasan dan pertimbangan dalam menyusun rencana pendanaan;</w:t>
      </w:r>
      <w:r w:rsidR="009060A2">
        <w:rPr>
          <w:sz w:val="24"/>
          <w:szCs w:val="24"/>
        </w:rPr>
        <w:t xml:space="preserve"> dan</w:t>
      </w:r>
    </w:p>
    <w:p w14:paraId="08758D0F" w14:textId="27282C97" w:rsidR="008A5213" w:rsidRPr="003A3DD7" w:rsidRDefault="009A1498">
      <w:pPr>
        <w:pStyle w:val="ListParagraph"/>
        <w:numPr>
          <w:ilvl w:val="0"/>
          <w:numId w:val="22"/>
        </w:numPr>
        <w:pBdr>
          <w:top w:val="nil"/>
          <w:left w:val="nil"/>
          <w:bottom w:val="nil"/>
          <w:right w:val="nil"/>
          <w:between w:val="nil"/>
        </w:pBdr>
        <w:ind w:left="1701" w:hanging="567"/>
        <w:jc w:val="both"/>
        <w:rPr>
          <w:sz w:val="24"/>
          <w:szCs w:val="24"/>
        </w:rPr>
      </w:pPr>
      <w:r w:rsidRPr="003A3DD7">
        <w:rPr>
          <w:sz w:val="24"/>
          <w:szCs w:val="24"/>
        </w:rPr>
        <w:t>strategi untuk merealisasikan rencana pendanaan</w:t>
      </w:r>
      <w:r w:rsidR="00B75E7A" w:rsidRPr="003A3DD7">
        <w:rPr>
          <w:sz w:val="24"/>
          <w:szCs w:val="24"/>
        </w:rPr>
        <w:t>.</w:t>
      </w:r>
    </w:p>
    <w:p w14:paraId="14969448" w14:textId="34BDFD0A" w:rsidR="008A5213" w:rsidRPr="008A5213" w:rsidRDefault="008A5213" w:rsidP="008A5213">
      <w:pPr>
        <w:numPr>
          <w:ilvl w:val="1"/>
          <w:numId w:val="1"/>
        </w:numPr>
        <w:pBdr>
          <w:top w:val="nil"/>
          <w:left w:val="nil"/>
          <w:bottom w:val="nil"/>
          <w:right w:val="nil"/>
          <w:between w:val="nil"/>
        </w:pBdr>
        <w:ind w:left="1134" w:hanging="567"/>
        <w:jc w:val="both"/>
        <w:rPr>
          <w:sz w:val="24"/>
          <w:szCs w:val="24"/>
        </w:rPr>
      </w:pPr>
      <w:r w:rsidRPr="007D41BB">
        <w:rPr>
          <w:sz w:val="24"/>
          <w:szCs w:val="24"/>
        </w:rPr>
        <w:t>Rencana pen</w:t>
      </w:r>
      <w:r>
        <w:rPr>
          <w:sz w:val="24"/>
          <w:szCs w:val="24"/>
        </w:rPr>
        <w:t>danaan</w:t>
      </w:r>
      <w:r w:rsidRPr="007D41BB">
        <w:rPr>
          <w:sz w:val="24"/>
          <w:szCs w:val="24"/>
        </w:rPr>
        <w:t xml:space="preserve"> sebagaimana dimaksud pada angka 1</w:t>
      </w:r>
      <w:r>
        <w:rPr>
          <w:sz w:val="24"/>
          <w:szCs w:val="24"/>
        </w:rPr>
        <w:t>7</w:t>
      </w:r>
      <w:r w:rsidRPr="007D41BB">
        <w:rPr>
          <w:sz w:val="24"/>
          <w:szCs w:val="24"/>
        </w:rPr>
        <w:t xml:space="preserve"> disusun sesuai dengan </w:t>
      </w:r>
      <w:r w:rsidRPr="007D41BB">
        <w:rPr>
          <w:sz w:val="24"/>
          <w:szCs w:val="24"/>
          <w:lang w:val="nn-NO"/>
        </w:rPr>
        <w:t xml:space="preserve">Format </w:t>
      </w:r>
      <w:r>
        <w:rPr>
          <w:sz w:val="24"/>
          <w:szCs w:val="24"/>
          <w:lang w:val="nn-NO"/>
        </w:rPr>
        <w:t>8</w:t>
      </w:r>
      <w:r w:rsidRPr="007D41BB">
        <w:rPr>
          <w:sz w:val="24"/>
          <w:szCs w:val="24"/>
          <w:lang w:val="nn-NO"/>
        </w:rPr>
        <w:t xml:space="preserve"> Lampiran II yang merupakan bagian tidak terpisahkan dari Peraturan Anggota Dewan Komisioner Otoritas Jasa Keuangan ini</w:t>
      </w:r>
      <w:r w:rsidRPr="007D41BB">
        <w:rPr>
          <w:sz w:val="24"/>
          <w:szCs w:val="24"/>
        </w:rPr>
        <w:t>.</w:t>
      </w:r>
    </w:p>
    <w:p w14:paraId="76006951" w14:textId="73D21D0F" w:rsidR="00D858E5" w:rsidRPr="00B11A37" w:rsidRDefault="00D858E5" w:rsidP="004410B1">
      <w:pPr>
        <w:numPr>
          <w:ilvl w:val="1"/>
          <w:numId w:val="1"/>
        </w:numPr>
        <w:pBdr>
          <w:top w:val="nil"/>
          <w:left w:val="nil"/>
          <w:bottom w:val="nil"/>
          <w:right w:val="nil"/>
          <w:between w:val="nil"/>
        </w:pBdr>
        <w:ind w:left="1134" w:hanging="567"/>
        <w:jc w:val="both"/>
        <w:rPr>
          <w:sz w:val="24"/>
          <w:szCs w:val="24"/>
        </w:rPr>
      </w:pPr>
      <w:r w:rsidRPr="00817C42">
        <w:rPr>
          <w:color w:val="000000" w:themeColor="text1"/>
          <w:sz w:val="24"/>
          <w:szCs w:val="24"/>
        </w:rPr>
        <w:t xml:space="preserve">Rencana pengembangan dan/atau perubahan jaringan kantor </w:t>
      </w:r>
      <w:r w:rsidR="00863748" w:rsidRPr="00B11A37">
        <w:rPr>
          <w:sz w:val="24"/>
          <w:szCs w:val="24"/>
        </w:rPr>
        <w:t xml:space="preserve">atau saluran distribusi </w:t>
      </w:r>
      <w:r w:rsidRPr="00B11A37">
        <w:rPr>
          <w:sz w:val="24"/>
          <w:szCs w:val="24"/>
        </w:rPr>
        <w:t xml:space="preserve">sebagaimana dimaksud pada angka 1 huruf </w:t>
      </w:r>
      <w:r w:rsidR="007D41BB" w:rsidRPr="00B11A37">
        <w:rPr>
          <w:sz w:val="24"/>
          <w:szCs w:val="24"/>
        </w:rPr>
        <w:t>I paling sedikit memuat:</w:t>
      </w:r>
    </w:p>
    <w:p w14:paraId="385C1E79" w14:textId="0D908334" w:rsidR="007D41BB" w:rsidRPr="00B11A37" w:rsidRDefault="007D41BB" w:rsidP="009060A2">
      <w:pPr>
        <w:pStyle w:val="ListParagraph"/>
        <w:numPr>
          <w:ilvl w:val="0"/>
          <w:numId w:val="12"/>
        </w:numPr>
        <w:pBdr>
          <w:top w:val="nil"/>
          <w:left w:val="nil"/>
          <w:bottom w:val="nil"/>
          <w:right w:val="nil"/>
          <w:between w:val="nil"/>
        </w:pBdr>
        <w:ind w:left="1701" w:hanging="567"/>
        <w:jc w:val="both"/>
        <w:rPr>
          <w:sz w:val="24"/>
          <w:szCs w:val="24"/>
        </w:rPr>
      </w:pPr>
      <w:r w:rsidRPr="00B11A37">
        <w:rPr>
          <w:sz w:val="24"/>
          <w:szCs w:val="24"/>
        </w:rPr>
        <w:t xml:space="preserve">rencana pembukaan </w:t>
      </w:r>
      <w:r w:rsidR="008A5213" w:rsidRPr="008A3626">
        <w:rPr>
          <w:sz w:val="24"/>
          <w:szCs w:val="24"/>
        </w:rPr>
        <w:t>dan penggabungan</w:t>
      </w:r>
      <w:r w:rsidR="008A5213" w:rsidRPr="00B11A37">
        <w:rPr>
          <w:sz w:val="24"/>
          <w:szCs w:val="24"/>
        </w:rPr>
        <w:t xml:space="preserve"> </w:t>
      </w:r>
      <w:r w:rsidRPr="00B11A37">
        <w:rPr>
          <w:sz w:val="24"/>
          <w:szCs w:val="24"/>
        </w:rPr>
        <w:t xml:space="preserve">kantor </w:t>
      </w:r>
      <w:r w:rsidR="008A5213" w:rsidRPr="00B11A37">
        <w:rPr>
          <w:sz w:val="24"/>
          <w:szCs w:val="24"/>
        </w:rPr>
        <w:t>di luar kantor pusat.</w:t>
      </w:r>
    </w:p>
    <w:p w14:paraId="3202EDF9" w14:textId="747A5EBF" w:rsidR="007D41BB" w:rsidRPr="00B11A37" w:rsidRDefault="007D41BB" w:rsidP="009060A2">
      <w:pPr>
        <w:pStyle w:val="ListParagraph"/>
        <w:numPr>
          <w:ilvl w:val="0"/>
          <w:numId w:val="12"/>
        </w:numPr>
        <w:pBdr>
          <w:top w:val="nil"/>
          <w:left w:val="nil"/>
          <w:bottom w:val="nil"/>
          <w:right w:val="nil"/>
          <w:between w:val="nil"/>
        </w:pBdr>
        <w:ind w:left="1701" w:hanging="567"/>
        <w:jc w:val="both"/>
        <w:rPr>
          <w:sz w:val="24"/>
          <w:szCs w:val="24"/>
        </w:rPr>
      </w:pPr>
      <w:r w:rsidRPr="00B11A37">
        <w:rPr>
          <w:sz w:val="24"/>
          <w:szCs w:val="24"/>
        </w:rPr>
        <w:t xml:space="preserve">rencana perubahan alamat; dan </w:t>
      </w:r>
    </w:p>
    <w:p w14:paraId="4DFA2E79" w14:textId="1591CAE9" w:rsidR="007D41BB" w:rsidRPr="00B11A37" w:rsidRDefault="007D41BB" w:rsidP="009060A2">
      <w:pPr>
        <w:pStyle w:val="ListParagraph"/>
        <w:numPr>
          <w:ilvl w:val="0"/>
          <w:numId w:val="12"/>
        </w:numPr>
        <w:pBdr>
          <w:top w:val="nil"/>
          <w:left w:val="nil"/>
          <w:bottom w:val="nil"/>
          <w:right w:val="nil"/>
          <w:between w:val="nil"/>
        </w:pBdr>
        <w:ind w:left="1701" w:hanging="567"/>
        <w:jc w:val="both"/>
        <w:rPr>
          <w:sz w:val="24"/>
          <w:szCs w:val="24"/>
        </w:rPr>
      </w:pPr>
      <w:r w:rsidRPr="00B11A37">
        <w:rPr>
          <w:sz w:val="24"/>
          <w:szCs w:val="24"/>
        </w:rPr>
        <w:t>rencana penutupan.</w:t>
      </w:r>
    </w:p>
    <w:p w14:paraId="37C20A88" w14:textId="456D4BAD" w:rsidR="00CF0EF3" w:rsidRPr="00817C42" w:rsidRDefault="00CF0EF3" w:rsidP="004410B1">
      <w:pPr>
        <w:numPr>
          <w:ilvl w:val="1"/>
          <w:numId w:val="1"/>
        </w:numPr>
        <w:pBdr>
          <w:top w:val="nil"/>
          <w:left w:val="nil"/>
          <w:bottom w:val="nil"/>
          <w:right w:val="nil"/>
          <w:between w:val="nil"/>
        </w:pBdr>
        <w:ind w:left="1134" w:hanging="567"/>
        <w:jc w:val="both"/>
        <w:rPr>
          <w:color w:val="000000" w:themeColor="text1"/>
          <w:sz w:val="24"/>
          <w:szCs w:val="24"/>
        </w:rPr>
      </w:pPr>
      <w:r w:rsidRPr="00B11A37">
        <w:rPr>
          <w:sz w:val="24"/>
          <w:szCs w:val="24"/>
        </w:rPr>
        <w:t xml:space="preserve">Rencana pengembangan dan/atau perubahan jaringan kantor </w:t>
      </w:r>
      <w:r w:rsidR="00863748" w:rsidRPr="00B11A37">
        <w:rPr>
          <w:sz w:val="24"/>
          <w:szCs w:val="24"/>
        </w:rPr>
        <w:t xml:space="preserve">atau saluran distribusi </w:t>
      </w:r>
      <w:r w:rsidRPr="00B11A37">
        <w:rPr>
          <w:sz w:val="24"/>
          <w:szCs w:val="24"/>
        </w:rPr>
        <w:t>sebagaimana dimaksud pada angka 1</w:t>
      </w:r>
      <w:r w:rsidR="005B3825" w:rsidRPr="00B11A37">
        <w:rPr>
          <w:sz w:val="24"/>
          <w:szCs w:val="24"/>
        </w:rPr>
        <w:t>9</w:t>
      </w:r>
      <w:r w:rsidRPr="00B11A37">
        <w:rPr>
          <w:sz w:val="24"/>
          <w:szCs w:val="24"/>
        </w:rPr>
        <w:t xml:space="preserve"> disusun </w:t>
      </w:r>
      <w:r w:rsidRPr="00817C42">
        <w:rPr>
          <w:color w:val="000000" w:themeColor="text1"/>
          <w:sz w:val="24"/>
          <w:szCs w:val="24"/>
        </w:rPr>
        <w:t xml:space="preserve">sesuai dengan </w:t>
      </w:r>
      <w:r w:rsidR="00BB7AF1">
        <w:rPr>
          <w:color w:val="000000" w:themeColor="text1"/>
          <w:sz w:val="24"/>
          <w:szCs w:val="24"/>
        </w:rPr>
        <w:t>F</w:t>
      </w:r>
      <w:r w:rsidRPr="00817C42">
        <w:rPr>
          <w:color w:val="000000" w:themeColor="text1"/>
          <w:sz w:val="24"/>
          <w:szCs w:val="24"/>
        </w:rPr>
        <w:t xml:space="preserve">ormat </w:t>
      </w:r>
      <w:r w:rsidR="005B3825">
        <w:rPr>
          <w:color w:val="000000" w:themeColor="text1"/>
          <w:sz w:val="24"/>
          <w:szCs w:val="24"/>
        </w:rPr>
        <w:t>9</w:t>
      </w:r>
      <w:r w:rsidRPr="00817C42">
        <w:rPr>
          <w:color w:val="000000" w:themeColor="text1"/>
          <w:sz w:val="24"/>
          <w:szCs w:val="24"/>
        </w:rPr>
        <w:t xml:space="preserve"> Lampiran II sebagaimana tercantum dalam Lampiran yang merupakan bagian yang tidak terpisahkan dari </w:t>
      </w:r>
      <w:r w:rsidR="002B44DE">
        <w:rPr>
          <w:color w:val="000000" w:themeColor="text1"/>
          <w:sz w:val="24"/>
          <w:szCs w:val="24"/>
        </w:rPr>
        <w:t>Peraturan Anggota Dewan Komisioner Otoritas Jasa Keuangan ini</w:t>
      </w:r>
      <w:r w:rsidRPr="00817C42">
        <w:rPr>
          <w:color w:val="000000" w:themeColor="text1"/>
          <w:sz w:val="24"/>
          <w:szCs w:val="24"/>
        </w:rPr>
        <w:t xml:space="preserve">. </w:t>
      </w:r>
    </w:p>
    <w:p w14:paraId="0067E613" w14:textId="06060E18" w:rsidR="0067329D" w:rsidRPr="00DC7D03" w:rsidRDefault="00D858E5" w:rsidP="005B3825">
      <w:pPr>
        <w:numPr>
          <w:ilvl w:val="1"/>
          <w:numId w:val="1"/>
        </w:numPr>
        <w:pBdr>
          <w:top w:val="nil"/>
          <w:left w:val="nil"/>
          <w:bottom w:val="nil"/>
          <w:right w:val="nil"/>
          <w:between w:val="nil"/>
        </w:pBdr>
        <w:ind w:left="1134" w:hanging="567"/>
        <w:jc w:val="both"/>
        <w:rPr>
          <w:color w:val="000000" w:themeColor="text1"/>
          <w:sz w:val="24"/>
          <w:szCs w:val="24"/>
        </w:rPr>
      </w:pPr>
      <w:r w:rsidRPr="00DC7D03">
        <w:rPr>
          <w:color w:val="000000" w:themeColor="text1"/>
          <w:sz w:val="24"/>
          <w:szCs w:val="24"/>
        </w:rPr>
        <w:t>Rencana pengembangan organisasi, sumber daya manusia, dan/atau teknologi informasi</w:t>
      </w:r>
      <w:r w:rsidR="007D41BB" w:rsidRPr="00DC7D03">
        <w:rPr>
          <w:color w:val="000000" w:themeColor="text1"/>
          <w:sz w:val="24"/>
          <w:szCs w:val="24"/>
        </w:rPr>
        <w:t xml:space="preserve"> sebagaimana dimaksud pada angka 1 huruf j</w:t>
      </w:r>
      <w:r w:rsidR="00CF0EF3" w:rsidRPr="00DC7D03">
        <w:rPr>
          <w:color w:val="000000" w:themeColor="text1"/>
          <w:sz w:val="24"/>
          <w:szCs w:val="24"/>
        </w:rPr>
        <w:t xml:space="preserve"> paling sedikit meliputi:</w:t>
      </w:r>
    </w:p>
    <w:p w14:paraId="1B551645" w14:textId="77777777" w:rsidR="00064BC8" w:rsidRPr="00DC7D03" w:rsidRDefault="00CF0EF3">
      <w:pPr>
        <w:pStyle w:val="ListParagraph"/>
        <w:numPr>
          <w:ilvl w:val="0"/>
          <w:numId w:val="13"/>
        </w:numPr>
        <w:pBdr>
          <w:top w:val="nil"/>
          <w:left w:val="nil"/>
          <w:bottom w:val="nil"/>
          <w:right w:val="nil"/>
          <w:between w:val="nil"/>
        </w:pBdr>
        <w:ind w:left="1701" w:hanging="567"/>
        <w:jc w:val="both"/>
        <w:rPr>
          <w:color w:val="000000" w:themeColor="text1"/>
          <w:sz w:val="24"/>
          <w:szCs w:val="24"/>
        </w:rPr>
      </w:pPr>
      <w:r w:rsidRPr="00DC7D03">
        <w:rPr>
          <w:color w:val="000000" w:themeColor="text1"/>
          <w:sz w:val="24"/>
          <w:szCs w:val="24"/>
        </w:rPr>
        <w:t xml:space="preserve">rencana pengembangan organisasi, antara lain: </w:t>
      </w:r>
    </w:p>
    <w:p w14:paraId="08643B9B" w14:textId="263C6616" w:rsidR="009A1498" w:rsidRDefault="00CF0EF3" w:rsidP="003027AF">
      <w:pPr>
        <w:pStyle w:val="ListParagraph"/>
        <w:numPr>
          <w:ilvl w:val="1"/>
          <w:numId w:val="14"/>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 xml:space="preserve">rencana pembentukan </w:t>
      </w:r>
      <w:r w:rsidR="003027AF">
        <w:rPr>
          <w:color w:val="000000" w:themeColor="text1"/>
          <w:sz w:val="24"/>
          <w:szCs w:val="24"/>
        </w:rPr>
        <w:t xml:space="preserve">organisasi, antara lain rencana pembentukan </w:t>
      </w:r>
      <w:r w:rsidRPr="00DC7D03">
        <w:rPr>
          <w:color w:val="000000" w:themeColor="text1"/>
          <w:sz w:val="24"/>
          <w:szCs w:val="24"/>
        </w:rPr>
        <w:t>satuan kerja/divisi</w:t>
      </w:r>
      <w:r w:rsidR="003027AF">
        <w:rPr>
          <w:color w:val="000000" w:themeColor="text1"/>
          <w:sz w:val="24"/>
          <w:szCs w:val="24"/>
        </w:rPr>
        <w:t xml:space="preserve">, </w:t>
      </w:r>
      <w:r w:rsidRPr="003027AF">
        <w:rPr>
          <w:color w:val="000000" w:themeColor="text1"/>
          <w:sz w:val="24"/>
          <w:szCs w:val="24"/>
        </w:rPr>
        <w:t>rencana perubahan satuan kerja/divisi</w:t>
      </w:r>
      <w:r w:rsidR="003027AF">
        <w:rPr>
          <w:color w:val="000000" w:themeColor="text1"/>
          <w:sz w:val="24"/>
          <w:szCs w:val="24"/>
        </w:rPr>
        <w:t xml:space="preserve">, dan </w:t>
      </w:r>
      <w:r w:rsidRPr="003027AF">
        <w:rPr>
          <w:color w:val="000000" w:themeColor="text1"/>
          <w:sz w:val="24"/>
          <w:szCs w:val="24"/>
        </w:rPr>
        <w:t>rencana pembentukan komit</w:t>
      </w:r>
      <w:r w:rsidR="003027AF">
        <w:rPr>
          <w:color w:val="000000" w:themeColor="text1"/>
          <w:sz w:val="24"/>
          <w:szCs w:val="24"/>
        </w:rPr>
        <w:t>e;</w:t>
      </w:r>
    </w:p>
    <w:p w14:paraId="0917A886" w14:textId="455B2AF6" w:rsidR="003027AF" w:rsidRDefault="003027AF" w:rsidP="003027AF">
      <w:pPr>
        <w:pStyle w:val="ListParagraph"/>
        <w:numPr>
          <w:ilvl w:val="1"/>
          <w:numId w:val="14"/>
        </w:numPr>
        <w:pBdr>
          <w:top w:val="nil"/>
          <w:left w:val="nil"/>
          <w:bottom w:val="nil"/>
          <w:right w:val="nil"/>
          <w:between w:val="nil"/>
        </w:pBdr>
        <w:ind w:left="2268" w:hanging="567"/>
        <w:jc w:val="both"/>
        <w:rPr>
          <w:color w:val="000000" w:themeColor="text1"/>
          <w:sz w:val="24"/>
          <w:szCs w:val="24"/>
        </w:rPr>
      </w:pPr>
      <w:r>
        <w:rPr>
          <w:color w:val="000000" w:themeColor="text1"/>
          <w:sz w:val="24"/>
          <w:szCs w:val="24"/>
        </w:rPr>
        <w:t>alasan dan pertimbangan dalam menyusun rencana pengembangan organisasi; dan</w:t>
      </w:r>
    </w:p>
    <w:p w14:paraId="76F26BC4" w14:textId="4F5D9A7C" w:rsidR="003027AF" w:rsidRPr="003027AF" w:rsidRDefault="003027AF" w:rsidP="003027AF">
      <w:pPr>
        <w:pStyle w:val="ListParagraph"/>
        <w:numPr>
          <w:ilvl w:val="1"/>
          <w:numId w:val="14"/>
        </w:numPr>
        <w:pBdr>
          <w:top w:val="nil"/>
          <w:left w:val="nil"/>
          <w:bottom w:val="nil"/>
          <w:right w:val="nil"/>
          <w:between w:val="nil"/>
        </w:pBdr>
        <w:ind w:left="2268" w:hanging="567"/>
        <w:jc w:val="both"/>
        <w:rPr>
          <w:color w:val="000000" w:themeColor="text1"/>
          <w:sz w:val="24"/>
          <w:szCs w:val="24"/>
        </w:rPr>
      </w:pPr>
      <w:r>
        <w:rPr>
          <w:color w:val="000000" w:themeColor="text1"/>
          <w:sz w:val="24"/>
          <w:szCs w:val="24"/>
        </w:rPr>
        <w:t>strategi untuk merealisasikan rencana pengembangan organisasi.</w:t>
      </w:r>
    </w:p>
    <w:p w14:paraId="01CF80E4" w14:textId="7F9568C6" w:rsidR="00064BC8" w:rsidRPr="00DC7D03" w:rsidRDefault="00CF0EF3">
      <w:pPr>
        <w:pStyle w:val="ListParagraph"/>
        <w:numPr>
          <w:ilvl w:val="0"/>
          <w:numId w:val="13"/>
        </w:numPr>
        <w:pBdr>
          <w:top w:val="nil"/>
          <w:left w:val="nil"/>
          <w:bottom w:val="nil"/>
          <w:right w:val="nil"/>
          <w:between w:val="nil"/>
        </w:pBdr>
        <w:ind w:left="1701" w:hanging="567"/>
        <w:jc w:val="both"/>
        <w:rPr>
          <w:color w:val="000000" w:themeColor="text1"/>
          <w:sz w:val="24"/>
          <w:szCs w:val="24"/>
        </w:rPr>
      </w:pPr>
      <w:r w:rsidRPr="00DC7D03">
        <w:rPr>
          <w:color w:val="000000" w:themeColor="text1"/>
          <w:sz w:val="24"/>
          <w:szCs w:val="24"/>
        </w:rPr>
        <w:t>rencana pengembangan sumber da</w:t>
      </w:r>
      <w:r w:rsidR="00817C42" w:rsidRPr="00DC7D03">
        <w:rPr>
          <w:color w:val="000000" w:themeColor="text1"/>
          <w:sz w:val="24"/>
          <w:szCs w:val="24"/>
        </w:rPr>
        <w:t>y</w:t>
      </w:r>
      <w:r w:rsidRPr="00DC7D03">
        <w:rPr>
          <w:color w:val="000000" w:themeColor="text1"/>
          <w:sz w:val="24"/>
          <w:szCs w:val="24"/>
        </w:rPr>
        <w:t>a manusia, antara lain</w:t>
      </w:r>
      <w:r w:rsidR="003027AF">
        <w:rPr>
          <w:color w:val="000000" w:themeColor="text1"/>
          <w:sz w:val="24"/>
          <w:szCs w:val="24"/>
        </w:rPr>
        <w:t>:</w:t>
      </w:r>
    </w:p>
    <w:p w14:paraId="0EB4947D" w14:textId="77777777" w:rsidR="00C616E2" w:rsidRPr="00DC7D03" w:rsidRDefault="00064BC8">
      <w:pPr>
        <w:pStyle w:val="ListParagraph"/>
        <w:numPr>
          <w:ilvl w:val="0"/>
          <w:numId w:val="29"/>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rencana pemenuhan sumber daya manusia;</w:t>
      </w:r>
    </w:p>
    <w:p w14:paraId="0F90F9DD" w14:textId="65A203B9" w:rsidR="00064BC8" w:rsidRPr="00DC7D03" w:rsidRDefault="00DC7D03">
      <w:pPr>
        <w:pStyle w:val="ListParagraph"/>
        <w:numPr>
          <w:ilvl w:val="0"/>
          <w:numId w:val="29"/>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alasan dan pertimbangan</w:t>
      </w:r>
      <w:r w:rsidR="009A1498">
        <w:rPr>
          <w:color w:val="000000" w:themeColor="text1"/>
          <w:sz w:val="24"/>
          <w:szCs w:val="24"/>
        </w:rPr>
        <w:t xml:space="preserve"> </w:t>
      </w:r>
      <w:r w:rsidR="009A1498" w:rsidRPr="009A1498">
        <w:rPr>
          <w:color w:val="000000" w:themeColor="text1"/>
          <w:sz w:val="24"/>
          <w:szCs w:val="24"/>
        </w:rPr>
        <w:t>dalam menyusun rencana pemenuhan sumber daya manusia</w:t>
      </w:r>
      <w:r w:rsidRPr="00DC7D03">
        <w:rPr>
          <w:color w:val="000000" w:themeColor="text1"/>
          <w:sz w:val="24"/>
          <w:szCs w:val="24"/>
        </w:rPr>
        <w:t>;</w:t>
      </w:r>
      <w:r w:rsidR="003027AF">
        <w:rPr>
          <w:color w:val="000000" w:themeColor="text1"/>
          <w:sz w:val="24"/>
          <w:szCs w:val="24"/>
        </w:rPr>
        <w:t xml:space="preserve"> dan</w:t>
      </w:r>
    </w:p>
    <w:p w14:paraId="418F846D" w14:textId="2A1B9A12" w:rsidR="00C616E2" w:rsidRPr="00DC7D03" w:rsidRDefault="00DC7D03">
      <w:pPr>
        <w:pStyle w:val="ListParagraph"/>
        <w:numPr>
          <w:ilvl w:val="0"/>
          <w:numId w:val="29"/>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strategi</w:t>
      </w:r>
      <w:r w:rsidR="009A1498">
        <w:rPr>
          <w:color w:val="000000" w:themeColor="text1"/>
          <w:sz w:val="24"/>
          <w:szCs w:val="24"/>
        </w:rPr>
        <w:t xml:space="preserve"> </w:t>
      </w:r>
      <w:r w:rsidR="009A1498" w:rsidRPr="009A1498">
        <w:rPr>
          <w:color w:val="000000" w:themeColor="text1"/>
          <w:sz w:val="24"/>
          <w:szCs w:val="24"/>
        </w:rPr>
        <w:t>untuk merealisasikan rencana pemenuhan sumber daya manusia</w:t>
      </w:r>
      <w:r w:rsidR="00C616E2" w:rsidRPr="00DC7D03">
        <w:rPr>
          <w:color w:val="000000" w:themeColor="text1"/>
          <w:sz w:val="24"/>
          <w:szCs w:val="24"/>
        </w:rPr>
        <w:t>.</w:t>
      </w:r>
    </w:p>
    <w:p w14:paraId="66DEB23D" w14:textId="6261C063" w:rsidR="00064BC8" w:rsidRPr="00DC7D03" w:rsidRDefault="00C616E2">
      <w:pPr>
        <w:pStyle w:val="ListParagraph"/>
        <w:numPr>
          <w:ilvl w:val="0"/>
          <w:numId w:val="13"/>
        </w:numPr>
        <w:pBdr>
          <w:top w:val="nil"/>
          <w:left w:val="nil"/>
          <w:bottom w:val="nil"/>
          <w:right w:val="nil"/>
          <w:between w:val="nil"/>
        </w:pBdr>
        <w:ind w:left="1701" w:hanging="567"/>
        <w:jc w:val="both"/>
        <w:rPr>
          <w:color w:val="000000" w:themeColor="text1"/>
          <w:sz w:val="24"/>
          <w:szCs w:val="24"/>
        </w:rPr>
      </w:pPr>
      <w:r w:rsidRPr="00DC7D03">
        <w:rPr>
          <w:color w:val="000000" w:themeColor="text1"/>
          <w:sz w:val="24"/>
          <w:szCs w:val="24"/>
        </w:rPr>
        <w:t>rencana pelaksanaan pendidikan dan pelatihan SDM untuk direksi, dewan komisaris, dan pegawai</w:t>
      </w:r>
      <w:r w:rsidR="003027AF">
        <w:rPr>
          <w:color w:val="000000" w:themeColor="text1"/>
          <w:sz w:val="24"/>
          <w:szCs w:val="24"/>
        </w:rPr>
        <w:t>, antara lain:</w:t>
      </w:r>
    </w:p>
    <w:p w14:paraId="3166250B" w14:textId="07B829E0" w:rsidR="00C616E2" w:rsidRPr="00DC7D03" w:rsidRDefault="00C616E2">
      <w:pPr>
        <w:pStyle w:val="ListParagraph"/>
        <w:numPr>
          <w:ilvl w:val="0"/>
          <w:numId w:val="30"/>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rencana pendidikan dan pelatihan sumber daya manusia;</w:t>
      </w:r>
    </w:p>
    <w:p w14:paraId="7350C020" w14:textId="3EEB9970" w:rsidR="00C616E2" w:rsidRPr="00DC7D03" w:rsidRDefault="00DC7D03">
      <w:pPr>
        <w:pStyle w:val="ListParagraph"/>
        <w:numPr>
          <w:ilvl w:val="0"/>
          <w:numId w:val="30"/>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alasan dan pertimbangan</w:t>
      </w:r>
      <w:r w:rsidR="009A1498">
        <w:rPr>
          <w:color w:val="000000" w:themeColor="text1"/>
          <w:sz w:val="24"/>
          <w:szCs w:val="24"/>
        </w:rPr>
        <w:t xml:space="preserve"> </w:t>
      </w:r>
      <w:r w:rsidR="009A1498" w:rsidRPr="009A1498">
        <w:rPr>
          <w:color w:val="000000" w:themeColor="text1"/>
          <w:sz w:val="24"/>
          <w:szCs w:val="24"/>
        </w:rPr>
        <w:t>dalam menyusun rencana pengembangan sumber daya manusia</w:t>
      </w:r>
      <w:r w:rsidRPr="00DC7D03">
        <w:rPr>
          <w:color w:val="000000" w:themeColor="text1"/>
          <w:sz w:val="24"/>
          <w:szCs w:val="24"/>
        </w:rPr>
        <w:t>;</w:t>
      </w:r>
    </w:p>
    <w:p w14:paraId="03A01A20" w14:textId="07C7922E" w:rsidR="00C616E2" w:rsidRPr="00DC7D03" w:rsidRDefault="00DC7D03">
      <w:pPr>
        <w:pStyle w:val="ListParagraph"/>
        <w:numPr>
          <w:ilvl w:val="0"/>
          <w:numId w:val="30"/>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strategi</w:t>
      </w:r>
      <w:r w:rsidR="009A1498">
        <w:rPr>
          <w:color w:val="000000" w:themeColor="text1"/>
          <w:sz w:val="24"/>
          <w:szCs w:val="24"/>
        </w:rPr>
        <w:t xml:space="preserve"> </w:t>
      </w:r>
      <w:r w:rsidR="009A1498" w:rsidRPr="009A1498">
        <w:rPr>
          <w:color w:val="000000" w:themeColor="text1"/>
          <w:sz w:val="24"/>
          <w:szCs w:val="24"/>
        </w:rPr>
        <w:t>untuk merealisasikan rencana pengembangan sumber daya manusia</w:t>
      </w:r>
      <w:r w:rsidRPr="00DC7D03">
        <w:rPr>
          <w:color w:val="000000" w:themeColor="text1"/>
          <w:sz w:val="24"/>
          <w:szCs w:val="24"/>
        </w:rPr>
        <w:t>.</w:t>
      </w:r>
    </w:p>
    <w:p w14:paraId="54B3C40F" w14:textId="002C050E" w:rsidR="00C616E2" w:rsidRPr="00DC7D03" w:rsidRDefault="00C616E2">
      <w:pPr>
        <w:pStyle w:val="ListParagraph"/>
        <w:numPr>
          <w:ilvl w:val="0"/>
          <w:numId w:val="13"/>
        </w:numPr>
        <w:pBdr>
          <w:top w:val="nil"/>
          <w:left w:val="nil"/>
          <w:bottom w:val="nil"/>
          <w:right w:val="nil"/>
          <w:between w:val="nil"/>
        </w:pBdr>
        <w:ind w:left="1701" w:hanging="567"/>
        <w:jc w:val="both"/>
        <w:rPr>
          <w:color w:val="000000" w:themeColor="text1"/>
          <w:sz w:val="24"/>
          <w:szCs w:val="24"/>
        </w:rPr>
      </w:pPr>
      <w:r w:rsidRPr="00DC7D03">
        <w:rPr>
          <w:color w:val="000000" w:themeColor="text1"/>
          <w:sz w:val="24"/>
          <w:szCs w:val="24"/>
        </w:rPr>
        <w:t>rencana penggunaan tenaga kerja asing</w:t>
      </w:r>
      <w:r w:rsidR="003027AF">
        <w:rPr>
          <w:color w:val="000000" w:themeColor="text1"/>
          <w:sz w:val="24"/>
          <w:szCs w:val="24"/>
        </w:rPr>
        <w:t>, antara lain:</w:t>
      </w:r>
    </w:p>
    <w:p w14:paraId="7327D256" w14:textId="73125CBE" w:rsidR="00DC7D03" w:rsidRPr="00DC7D03" w:rsidRDefault="00DC7D03">
      <w:pPr>
        <w:pStyle w:val="ListParagraph"/>
        <w:numPr>
          <w:ilvl w:val="0"/>
          <w:numId w:val="31"/>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rencana penggunaan tenaga kerja asing</w:t>
      </w:r>
      <w:r w:rsidR="009A1498">
        <w:rPr>
          <w:color w:val="000000" w:themeColor="text1"/>
          <w:sz w:val="24"/>
          <w:szCs w:val="24"/>
        </w:rPr>
        <w:t xml:space="preserve"> </w:t>
      </w:r>
      <w:r w:rsidR="009A1498" w:rsidRPr="009A1498">
        <w:rPr>
          <w:color w:val="000000" w:themeColor="text1"/>
          <w:sz w:val="24"/>
          <w:szCs w:val="24"/>
        </w:rPr>
        <w:t>dan</w:t>
      </w:r>
      <w:r w:rsidR="009A1498">
        <w:rPr>
          <w:color w:val="000000" w:themeColor="text1"/>
          <w:sz w:val="24"/>
          <w:szCs w:val="24"/>
        </w:rPr>
        <w:t xml:space="preserve"> </w:t>
      </w:r>
      <w:r w:rsidR="003027AF">
        <w:rPr>
          <w:color w:val="000000" w:themeColor="text1"/>
          <w:sz w:val="24"/>
          <w:szCs w:val="24"/>
        </w:rPr>
        <w:t xml:space="preserve">Alsan </w:t>
      </w:r>
      <w:r w:rsidR="009A1498" w:rsidRPr="009A1498">
        <w:rPr>
          <w:color w:val="000000" w:themeColor="text1"/>
          <w:sz w:val="24"/>
          <w:szCs w:val="24"/>
        </w:rPr>
        <w:t>tidak/belum menggunakan tenaga kerja Indonesia</w:t>
      </w:r>
      <w:r w:rsidRPr="00DC7D03">
        <w:rPr>
          <w:color w:val="000000" w:themeColor="text1"/>
          <w:sz w:val="24"/>
          <w:szCs w:val="24"/>
        </w:rPr>
        <w:t>;</w:t>
      </w:r>
    </w:p>
    <w:p w14:paraId="313F6C1A" w14:textId="70D57473" w:rsidR="00DC7D03" w:rsidRPr="00DC7D03" w:rsidRDefault="00DC7D03">
      <w:pPr>
        <w:pStyle w:val="ListParagraph"/>
        <w:numPr>
          <w:ilvl w:val="0"/>
          <w:numId w:val="31"/>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alasan dan pertimbangan</w:t>
      </w:r>
      <w:r w:rsidR="009A1498">
        <w:rPr>
          <w:color w:val="000000" w:themeColor="text1"/>
          <w:sz w:val="24"/>
          <w:szCs w:val="24"/>
        </w:rPr>
        <w:t xml:space="preserve"> </w:t>
      </w:r>
      <w:r w:rsidR="009A1498" w:rsidRPr="009A1498">
        <w:rPr>
          <w:color w:val="000000" w:themeColor="text1"/>
          <w:sz w:val="24"/>
          <w:szCs w:val="24"/>
        </w:rPr>
        <w:t>dalam menyusun rencana penggunaan tenaga kerja asing</w:t>
      </w:r>
      <w:r w:rsidRPr="00DC7D03">
        <w:rPr>
          <w:color w:val="000000" w:themeColor="text1"/>
          <w:sz w:val="24"/>
          <w:szCs w:val="24"/>
        </w:rPr>
        <w:t>;</w:t>
      </w:r>
      <w:r w:rsidR="003027AF">
        <w:rPr>
          <w:color w:val="000000" w:themeColor="text1"/>
          <w:sz w:val="24"/>
          <w:szCs w:val="24"/>
        </w:rPr>
        <w:t xml:space="preserve"> dan</w:t>
      </w:r>
    </w:p>
    <w:p w14:paraId="26516336" w14:textId="62761483" w:rsidR="00DC7D03" w:rsidRPr="00DC7D03" w:rsidRDefault="00DC7D03">
      <w:pPr>
        <w:pStyle w:val="ListParagraph"/>
        <w:numPr>
          <w:ilvl w:val="0"/>
          <w:numId w:val="31"/>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strategi</w:t>
      </w:r>
      <w:r w:rsidR="009A1498">
        <w:rPr>
          <w:color w:val="000000" w:themeColor="text1"/>
          <w:sz w:val="24"/>
          <w:szCs w:val="24"/>
        </w:rPr>
        <w:t xml:space="preserve"> </w:t>
      </w:r>
      <w:r w:rsidR="009A1498" w:rsidRPr="009A1498">
        <w:rPr>
          <w:color w:val="000000" w:themeColor="text1"/>
          <w:sz w:val="24"/>
          <w:szCs w:val="24"/>
        </w:rPr>
        <w:t>untuk merealisasikan rencana penggunaan tenaga kerja asing</w:t>
      </w:r>
      <w:r w:rsidRPr="00DC7D03">
        <w:rPr>
          <w:color w:val="000000" w:themeColor="text1"/>
          <w:sz w:val="24"/>
          <w:szCs w:val="24"/>
        </w:rPr>
        <w:t>.</w:t>
      </w:r>
    </w:p>
    <w:p w14:paraId="3A163357" w14:textId="2CA47607" w:rsidR="00C616E2" w:rsidRPr="00DC7D03" w:rsidRDefault="00C616E2">
      <w:pPr>
        <w:pStyle w:val="ListParagraph"/>
        <w:numPr>
          <w:ilvl w:val="0"/>
          <w:numId w:val="13"/>
        </w:numPr>
        <w:pBdr>
          <w:top w:val="nil"/>
          <w:left w:val="nil"/>
          <w:bottom w:val="nil"/>
          <w:right w:val="nil"/>
          <w:between w:val="nil"/>
        </w:pBdr>
        <w:ind w:left="1701" w:hanging="567"/>
        <w:jc w:val="both"/>
        <w:rPr>
          <w:color w:val="000000" w:themeColor="text1"/>
          <w:sz w:val="24"/>
          <w:szCs w:val="24"/>
        </w:rPr>
      </w:pPr>
      <w:r w:rsidRPr="00DC7D03">
        <w:rPr>
          <w:color w:val="000000" w:themeColor="text1"/>
          <w:sz w:val="24"/>
          <w:szCs w:val="24"/>
        </w:rPr>
        <w:t>rencana pemanfaatan tenaga kerja alih daya</w:t>
      </w:r>
      <w:r w:rsidR="003027AF">
        <w:rPr>
          <w:color w:val="000000" w:themeColor="text1"/>
          <w:sz w:val="24"/>
          <w:szCs w:val="24"/>
        </w:rPr>
        <w:t>, antara lain:</w:t>
      </w:r>
    </w:p>
    <w:p w14:paraId="4AD80F89" w14:textId="18DBB0EA" w:rsidR="00DC7D03" w:rsidRPr="00DC7D03" w:rsidRDefault="00DC7D03">
      <w:pPr>
        <w:pStyle w:val="ListParagraph"/>
        <w:numPr>
          <w:ilvl w:val="0"/>
          <w:numId w:val="32"/>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rencana pemanfaatan tenaga kerja alih daya;</w:t>
      </w:r>
    </w:p>
    <w:p w14:paraId="19D075C5" w14:textId="3839A71C" w:rsidR="00DC7D03" w:rsidRPr="00DC7D03" w:rsidRDefault="00DC7D03">
      <w:pPr>
        <w:pStyle w:val="ListParagraph"/>
        <w:numPr>
          <w:ilvl w:val="0"/>
          <w:numId w:val="32"/>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alasan dan pertimbangan</w:t>
      </w:r>
      <w:r w:rsidR="009A1498">
        <w:rPr>
          <w:color w:val="000000" w:themeColor="text1"/>
          <w:sz w:val="24"/>
          <w:szCs w:val="24"/>
        </w:rPr>
        <w:t xml:space="preserve"> </w:t>
      </w:r>
      <w:r w:rsidR="009A1498" w:rsidRPr="009A1498">
        <w:rPr>
          <w:color w:val="000000" w:themeColor="text1"/>
          <w:sz w:val="24"/>
          <w:szCs w:val="24"/>
        </w:rPr>
        <w:t>dalam menyusun rencana pemanfaatan tenaga kerja alih daya</w:t>
      </w:r>
      <w:r w:rsidRPr="00DC7D03">
        <w:rPr>
          <w:color w:val="000000" w:themeColor="text1"/>
          <w:sz w:val="24"/>
          <w:szCs w:val="24"/>
        </w:rPr>
        <w:t>;</w:t>
      </w:r>
    </w:p>
    <w:p w14:paraId="5FDBEB0B" w14:textId="7A280020" w:rsidR="00DC7D03" w:rsidRPr="00DC7D03" w:rsidRDefault="00DC7D03">
      <w:pPr>
        <w:pStyle w:val="ListParagraph"/>
        <w:numPr>
          <w:ilvl w:val="0"/>
          <w:numId w:val="32"/>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strategi</w:t>
      </w:r>
      <w:r w:rsidR="009A1498">
        <w:rPr>
          <w:color w:val="000000" w:themeColor="text1"/>
          <w:sz w:val="24"/>
          <w:szCs w:val="24"/>
        </w:rPr>
        <w:t xml:space="preserve"> </w:t>
      </w:r>
      <w:r w:rsidR="009A1498" w:rsidRPr="009A1498">
        <w:rPr>
          <w:color w:val="000000" w:themeColor="text1"/>
          <w:sz w:val="24"/>
          <w:szCs w:val="24"/>
        </w:rPr>
        <w:t>untuk merealisasikan rencana pemanfaatan tenaga kerja alih daya</w:t>
      </w:r>
      <w:r w:rsidRPr="00DC7D03">
        <w:rPr>
          <w:color w:val="000000" w:themeColor="text1"/>
          <w:sz w:val="24"/>
          <w:szCs w:val="24"/>
        </w:rPr>
        <w:t>.</w:t>
      </w:r>
    </w:p>
    <w:p w14:paraId="674DBD3B" w14:textId="2A4AEC69" w:rsidR="00C616E2" w:rsidRPr="00DC7D03" w:rsidRDefault="00C616E2">
      <w:pPr>
        <w:pStyle w:val="ListParagraph"/>
        <w:numPr>
          <w:ilvl w:val="0"/>
          <w:numId w:val="13"/>
        </w:numPr>
        <w:pBdr>
          <w:top w:val="nil"/>
          <w:left w:val="nil"/>
          <w:bottom w:val="nil"/>
          <w:right w:val="nil"/>
          <w:between w:val="nil"/>
        </w:pBdr>
        <w:ind w:left="1701" w:hanging="567"/>
        <w:jc w:val="both"/>
        <w:rPr>
          <w:color w:val="000000" w:themeColor="text1"/>
          <w:sz w:val="24"/>
          <w:szCs w:val="24"/>
        </w:rPr>
      </w:pPr>
      <w:r w:rsidRPr="00DC7D03">
        <w:rPr>
          <w:color w:val="000000" w:themeColor="text1"/>
          <w:sz w:val="24"/>
          <w:szCs w:val="24"/>
        </w:rPr>
        <w:lastRenderedPageBreak/>
        <w:t>rencana pengembangan teknologi informasi</w:t>
      </w:r>
      <w:r w:rsidR="003027AF">
        <w:rPr>
          <w:color w:val="000000" w:themeColor="text1"/>
          <w:sz w:val="24"/>
          <w:szCs w:val="24"/>
        </w:rPr>
        <w:t>, antara lain:</w:t>
      </w:r>
    </w:p>
    <w:p w14:paraId="17C73E8F" w14:textId="727F27A5" w:rsidR="00DC7D03" w:rsidRPr="00DC7D03" w:rsidRDefault="00DC7D03">
      <w:pPr>
        <w:pStyle w:val="ListParagraph"/>
        <w:numPr>
          <w:ilvl w:val="0"/>
          <w:numId w:val="33"/>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rencana pengembangan dan pengadaan teknologi informasi yang bersifat mendasar, termasuk informasi mengenai biaya pengembangan dan pemeliharaan teknologi informasi</w:t>
      </w:r>
    </w:p>
    <w:p w14:paraId="6303DD11" w14:textId="34D33911" w:rsidR="00DC7D03" w:rsidRPr="00DC7D03" w:rsidRDefault="00DC7D03">
      <w:pPr>
        <w:pStyle w:val="ListParagraph"/>
        <w:numPr>
          <w:ilvl w:val="0"/>
          <w:numId w:val="33"/>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alasan dan pertimbangan</w:t>
      </w:r>
      <w:r w:rsidR="009A1498">
        <w:rPr>
          <w:color w:val="000000" w:themeColor="text1"/>
          <w:sz w:val="24"/>
          <w:szCs w:val="24"/>
        </w:rPr>
        <w:t xml:space="preserve"> </w:t>
      </w:r>
      <w:r w:rsidR="009A1498" w:rsidRPr="009A1498">
        <w:rPr>
          <w:color w:val="000000" w:themeColor="text1"/>
          <w:sz w:val="24"/>
          <w:szCs w:val="24"/>
        </w:rPr>
        <w:t>dalam menyusun rencana pengembangan dan pengadaan teknologi informasi yang bersifat mendasar</w:t>
      </w:r>
      <w:r w:rsidR="009A1498">
        <w:rPr>
          <w:color w:val="000000" w:themeColor="text1"/>
          <w:sz w:val="24"/>
          <w:szCs w:val="24"/>
        </w:rPr>
        <w:t>;</w:t>
      </w:r>
    </w:p>
    <w:p w14:paraId="4F6A0472" w14:textId="57B7E52A" w:rsidR="009A1498" w:rsidRPr="009A1498" w:rsidRDefault="00DC7D03">
      <w:pPr>
        <w:pStyle w:val="ListParagraph"/>
        <w:numPr>
          <w:ilvl w:val="0"/>
          <w:numId w:val="33"/>
        </w:numPr>
        <w:pBdr>
          <w:top w:val="nil"/>
          <w:left w:val="nil"/>
          <w:bottom w:val="nil"/>
          <w:right w:val="nil"/>
          <w:between w:val="nil"/>
        </w:pBdr>
        <w:ind w:left="2268" w:hanging="567"/>
        <w:jc w:val="both"/>
        <w:rPr>
          <w:color w:val="000000" w:themeColor="text1"/>
          <w:sz w:val="24"/>
          <w:szCs w:val="24"/>
        </w:rPr>
      </w:pPr>
      <w:r w:rsidRPr="00DC7D03">
        <w:rPr>
          <w:color w:val="000000" w:themeColor="text1"/>
          <w:sz w:val="24"/>
          <w:szCs w:val="24"/>
        </w:rPr>
        <w:t>strategi</w:t>
      </w:r>
      <w:r w:rsidR="009A1498">
        <w:rPr>
          <w:color w:val="000000" w:themeColor="text1"/>
          <w:sz w:val="24"/>
          <w:szCs w:val="24"/>
        </w:rPr>
        <w:t xml:space="preserve"> </w:t>
      </w:r>
      <w:r w:rsidR="009A1498" w:rsidRPr="009A1498">
        <w:rPr>
          <w:color w:val="000000" w:themeColor="text1"/>
          <w:sz w:val="24"/>
          <w:szCs w:val="24"/>
        </w:rPr>
        <w:t>untuk merealisasikan rencana pengembangan dan pengadaan teknologi informasi yang bersifat mendasar</w:t>
      </w:r>
      <w:r w:rsidR="009A1498">
        <w:rPr>
          <w:color w:val="000000" w:themeColor="text1"/>
          <w:sz w:val="24"/>
          <w:szCs w:val="24"/>
        </w:rPr>
        <w:t>.</w:t>
      </w:r>
    </w:p>
    <w:p w14:paraId="5563D710" w14:textId="5D653CFD" w:rsidR="00C616E2" w:rsidRDefault="00C616E2" w:rsidP="009A1498">
      <w:pPr>
        <w:numPr>
          <w:ilvl w:val="1"/>
          <w:numId w:val="1"/>
        </w:numPr>
        <w:pBdr>
          <w:top w:val="nil"/>
          <w:left w:val="nil"/>
          <w:bottom w:val="nil"/>
          <w:right w:val="nil"/>
          <w:between w:val="nil"/>
        </w:pBdr>
        <w:ind w:left="1134" w:hanging="567"/>
        <w:jc w:val="both"/>
        <w:rPr>
          <w:color w:val="000000" w:themeColor="text1"/>
          <w:sz w:val="24"/>
          <w:szCs w:val="24"/>
        </w:rPr>
      </w:pPr>
      <w:r w:rsidRPr="00817C42">
        <w:rPr>
          <w:color w:val="000000" w:themeColor="text1"/>
          <w:sz w:val="24"/>
          <w:szCs w:val="24"/>
        </w:rPr>
        <w:t xml:space="preserve">Rencana pengembangan </w:t>
      </w:r>
      <w:r>
        <w:rPr>
          <w:color w:val="000000" w:themeColor="text1"/>
          <w:sz w:val="24"/>
          <w:szCs w:val="24"/>
        </w:rPr>
        <w:t xml:space="preserve">organisasi, sumber daya manusia, dan/atau teknologi informasi </w:t>
      </w:r>
      <w:r w:rsidRPr="00817C42">
        <w:rPr>
          <w:color w:val="000000" w:themeColor="text1"/>
          <w:sz w:val="24"/>
          <w:szCs w:val="24"/>
        </w:rPr>
        <w:t xml:space="preserve">sebagaimana dimaksud pada angka </w:t>
      </w:r>
      <w:r>
        <w:rPr>
          <w:color w:val="000000" w:themeColor="text1"/>
          <w:sz w:val="24"/>
          <w:szCs w:val="24"/>
        </w:rPr>
        <w:t>21</w:t>
      </w:r>
      <w:r w:rsidRPr="00817C42">
        <w:rPr>
          <w:color w:val="000000" w:themeColor="text1"/>
          <w:sz w:val="24"/>
          <w:szCs w:val="24"/>
        </w:rPr>
        <w:t xml:space="preserve"> disusun sesuai dengan format </w:t>
      </w:r>
      <w:r>
        <w:rPr>
          <w:color w:val="000000" w:themeColor="text1"/>
          <w:sz w:val="24"/>
          <w:szCs w:val="24"/>
        </w:rPr>
        <w:t>10</w:t>
      </w:r>
      <w:r w:rsidRPr="00817C42">
        <w:rPr>
          <w:color w:val="000000" w:themeColor="text1"/>
          <w:sz w:val="24"/>
          <w:szCs w:val="24"/>
        </w:rPr>
        <w:t xml:space="preserve"> Lampiran II sebagaimana tercantum dalam Lampiran yang merupakan bagian yang tidak terpisahkan dari </w:t>
      </w:r>
      <w:r w:rsidR="002B44DE">
        <w:rPr>
          <w:color w:val="000000" w:themeColor="text1"/>
          <w:sz w:val="24"/>
          <w:szCs w:val="24"/>
        </w:rPr>
        <w:t>Peraturan Anggota Dewan Komisioner Otoritas Jasa Keuangan ini</w:t>
      </w:r>
      <w:r w:rsidRPr="00817C42">
        <w:rPr>
          <w:color w:val="000000" w:themeColor="text1"/>
          <w:sz w:val="24"/>
          <w:szCs w:val="24"/>
        </w:rPr>
        <w:t xml:space="preserve">. </w:t>
      </w:r>
    </w:p>
    <w:p w14:paraId="49AE6F75" w14:textId="3B6C7896" w:rsidR="009A1498" w:rsidRPr="00B11A37" w:rsidRDefault="00B75E7A" w:rsidP="009A1498">
      <w:pPr>
        <w:numPr>
          <w:ilvl w:val="1"/>
          <w:numId w:val="1"/>
        </w:numPr>
        <w:pBdr>
          <w:top w:val="nil"/>
          <w:left w:val="nil"/>
          <w:bottom w:val="nil"/>
          <w:right w:val="nil"/>
          <w:between w:val="nil"/>
        </w:pBdr>
        <w:ind w:left="1134" w:hanging="567"/>
        <w:jc w:val="both"/>
        <w:rPr>
          <w:sz w:val="24"/>
          <w:szCs w:val="24"/>
        </w:rPr>
      </w:pPr>
      <w:r w:rsidRPr="00B81AC2">
        <w:rPr>
          <w:sz w:val="24"/>
          <w:szCs w:val="24"/>
        </w:rPr>
        <w:t>Rencana kegiatan dalam rangka meningkatkan literasi dan inklusi ke</w:t>
      </w:r>
      <w:r w:rsidRPr="00B11A37">
        <w:rPr>
          <w:sz w:val="24"/>
          <w:szCs w:val="24"/>
        </w:rPr>
        <w:t>uangan bagi konsumen dan/atau masyarakat sebagaimana dimaksud pada angka 1 huruf k  paling sedikit memuat:</w:t>
      </w:r>
    </w:p>
    <w:p w14:paraId="724FBA62" w14:textId="6C2C02FC" w:rsidR="0071638C" w:rsidRPr="00B11A37" w:rsidRDefault="0071638C">
      <w:pPr>
        <w:pStyle w:val="ListParagraph"/>
        <w:numPr>
          <w:ilvl w:val="0"/>
          <w:numId w:val="23"/>
        </w:numPr>
        <w:pBdr>
          <w:top w:val="nil"/>
          <w:left w:val="nil"/>
          <w:bottom w:val="nil"/>
          <w:right w:val="nil"/>
          <w:between w:val="nil"/>
        </w:pBdr>
        <w:ind w:left="1701" w:hanging="567"/>
        <w:jc w:val="both"/>
        <w:rPr>
          <w:sz w:val="24"/>
          <w:szCs w:val="24"/>
        </w:rPr>
      </w:pPr>
      <w:r w:rsidRPr="00B11A37">
        <w:rPr>
          <w:sz w:val="24"/>
          <w:szCs w:val="24"/>
        </w:rPr>
        <w:t>nama kegiatan;</w:t>
      </w:r>
    </w:p>
    <w:p w14:paraId="78017D2C" w14:textId="6352F46F" w:rsidR="0071638C" w:rsidRPr="00B11A37" w:rsidRDefault="0071638C">
      <w:pPr>
        <w:pStyle w:val="ListParagraph"/>
        <w:numPr>
          <w:ilvl w:val="0"/>
          <w:numId w:val="23"/>
        </w:numPr>
        <w:pBdr>
          <w:top w:val="nil"/>
          <w:left w:val="nil"/>
          <w:bottom w:val="nil"/>
          <w:right w:val="nil"/>
          <w:between w:val="nil"/>
        </w:pBdr>
        <w:ind w:left="1701" w:hanging="567"/>
        <w:jc w:val="both"/>
        <w:rPr>
          <w:sz w:val="24"/>
          <w:szCs w:val="24"/>
        </w:rPr>
      </w:pPr>
      <w:r w:rsidRPr="00B11A37">
        <w:rPr>
          <w:sz w:val="24"/>
          <w:szCs w:val="24"/>
        </w:rPr>
        <w:t>tujuan kegiatan;</w:t>
      </w:r>
    </w:p>
    <w:p w14:paraId="1DCF81E7" w14:textId="3CA0B6DF" w:rsidR="0071638C" w:rsidRPr="00B11A37" w:rsidRDefault="0071638C">
      <w:pPr>
        <w:pStyle w:val="ListParagraph"/>
        <w:numPr>
          <w:ilvl w:val="0"/>
          <w:numId w:val="23"/>
        </w:numPr>
        <w:pBdr>
          <w:top w:val="nil"/>
          <w:left w:val="nil"/>
          <w:bottom w:val="nil"/>
          <w:right w:val="nil"/>
          <w:between w:val="nil"/>
        </w:pBdr>
        <w:ind w:left="1701" w:hanging="567"/>
        <w:jc w:val="both"/>
        <w:rPr>
          <w:sz w:val="24"/>
          <w:szCs w:val="24"/>
        </w:rPr>
      </w:pPr>
      <w:r w:rsidRPr="00B11A37">
        <w:rPr>
          <w:sz w:val="24"/>
          <w:szCs w:val="24"/>
        </w:rPr>
        <w:t>bentuk pelaksanaan;</w:t>
      </w:r>
    </w:p>
    <w:p w14:paraId="626D84B4" w14:textId="4E6C00F2" w:rsidR="0071638C" w:rsidRPr="00B11A37" w:rsidRDefault="0071638C">
      <w:pPr>
        <w:pStyle w:val="ListParagraph"/>
        <w:numPr>
          <w:ilvl w:val="0"/>
          <w:numId w:val="23"/>
        </w:numPr>
        <w:pBdr>
          <w:top w:val="nil"/>
          <w:left w:val="nil"/>
          <w:bottom w:val="nil"/>
          <w:right w:val="nil"/>
          <w:between w:val="nil"/>
        </w:pBdr>
        <w:ind w:left="1701" w:hanging="567"/>
        <w:jc w:val="both"/>
        <w:rPr>
          <w:sz w:val="24"/>
          <w:szCs w:val="24"/>
        </w:rPr>
      </w:pPr>
      <w:r w:rsidRPr="00B11A37">
        <w:rPr>
          <w:sz w:val="24"/>
          <w:szCs w:val="24"/>
        </w:rPr>
        <w:t>metode pelaksanaan;</w:t>
      </w:r>
    </w:p>
    <w:p w14:paraId="14C50AAB" w14:textId="3FFB64DE" w:rsidR="0071638C" w:rsidRPr="00B11A37" w:rsidRDefault="0071638C">
      <w:pPr>
        <w:pStyle w:val="ListParagraph"/>
        <w:numPr>
          <w:ilvl w:val="0"/>
          <w:numId w:val="23"/>
        </w:numPr>
        <w:pBdr>
          <w:top w:val="nil"/>
          <w:left w:val="nil"/>
          <w:bottom w:val="nil"/>
          <w:right w:val="nil"/>
          <w:between w:val="nil"/>
        </w:pBdr>
        <w:ind w:left="1701" w:hanging="567"/>
        <w:jc w:val="both"/>
        <w:rPr>
          <w:sz w:val="24"/>
          <w:szCs w:val="24"/>
        </w:rPr>
      </w:pPr>
      <w:r w:rsidRPr="00B11A37">
        <w:rPr>
          <w:sz w:val="24"/>
          <w:szCs w:val="24"/>
        </w:rPr>
        <w:t>materi;</w:t>
      </w:r>
    </w:p>
    <w:p w14:paraId="463643D0" w14:textId="07A11968" w:rsidR="0071638C" w:rsidRPr="00B11A37" w:rsidRDefault="0071638C">
      <w:pPr>
        <w:pStyle w:val="ListParagraph"/>
        <w:numPr>
          <w:ilvl w:val="0"/>
          <w:numId w:val="23"/>
        </w:numPr>
        <w:pBdr>
          <w:top w:val="nil"/>
          <w:left w:val="nil"/>
          <w:bottom w:val="nil"/>
          <w:right w:val="nil"/>
          <w:between w:val="nil"/>
        </w:pBdr>
        <w:ind w:left="1701" w:hanging="567"/>
        <w:jc w:val="both"/>
        <w:rPr>
          <w:sz w:val="24"/>
          <w:szCs w:val="24"/>
        </w:rPr>
      </w:pPr>
      <w:r w:rsidRPr="00B11A37">
        <w:rPr>
          <w:sz w:val="24"/>
          <w:szCs w:val="24"/>
        </w:rPr>
        <w:t>sasaran dan/atau jumlah peserta;</w:t>
      </w:r>
    </w:p>
    <w:p w14:paraId="38AF57F9" w14:textId="0D6B294C" w:rsidR="0071638C" w:rsidRPr="00B11A37" w:rsidRDefault="0071638C">
      <w:pPr>
        <w:pStyle w:val="ListParagraph"/>
        <w:numPr>
          <w:ilvl w:val="0"/>
          <w:numId w:val="23"/>
        </w:numPr>
        <w:pBdr>
          <w:top w:val="nil"/>
          <w:left w:val="nil"/>
          <w:bottom w:val="nil"/>
          <w:right w:val="nil"/>
          <w:between w:val="nil"/>
        </w:pBdr>
        <w:ind w:left="1701" w:hanging="567"/>
        <w:jc w:val="both"/>
        <w:rPr>
          <w:sz w:val="24"/>
          <w:szCs w:val="24"/>
        </w:rPr>
      </w:pPr>
      <w:r w:rsidRPr="00B11A37">
        <w:rPr>
          <w:sz w:val="24"/>
          <w:szCs w:val="24"/>
        </w:rPr>
        <w:t>jadwal dan/atau wilayah pelaksanaan;</w:t>
      </w:r>
    </w:p>
    <w:p w14:paraId="6A8A03E0" w14:textId="0CF6E12C" w:rsidR="0071638C" w:rsidRPr="00B11A37" w:rsidRDefault="0071638C">
      <w:pPr>
        <w:pStyle w:val="ListParagraph"/>
        <w:numPr>
          <w:ilvl w:val="0"/>
          <w:numId w:val="23"/>
        </w:numPr>
        <w:pBdr>
          <w:top w:val="nil"/>
          <w:left w:val="nil"/>
          <w:bottom w:val="nil"/>
          <w:right w:val="nil"/>
          <w:between w:val="nil"/>
        </w:pBdr>
        <w:ind w:left="1701" w:hanging="567"/>
        <w:jc w:val="both"/>
        <w:rPr>
          <w:sz w:val="24"/>
          <w:szCs w:val="24"/>
        </w:rPr>
      </w:pPr>
      <w:r w:rsidRPr="00B11A37">
        <w:rPr>
          <w:sz w:val="24"/>
          <w:szCs w:val="24"/>
        </w:rPr>
        <w:t>frekuensi pelaksanaan;</w:t>
      </w:r>
    </w:p>
    <w:p w14:paraId="22AEA094" w14:textId="2915D16D" w:rsidR="0071638C" w:rsidRPr="00B11A37" w:rsidRDefault="0071638C">
      <w:pPr>
        <w:pStyle w:val="ListParagraph"/>
        <w:numPr>
          <w:ilvl w:val="0"/>
          <w:numId w:val="23"/>
        </w:numPr>
        <w:pBdr>
          <w:top w:val="nil"/>
          <w:left w:val="nil"/>
          <w:bottom w:val="nil"/>
          <w:right w:val="nil"/>
          <w:between w:val="nil"/>
        </w:pBdr>
        <w:ind w:left="1701" w:hanging="567"/>
        <w:jc w:val="both"/>
        <w:rPr>
          <w:sz w:val="24"/>
          <w:szCs w:val="24"/>
        </w:rPr>
      </w:pPr>
      <w:r w:rsidRPr="00B11A37">
        <w:rPr>
          <w:sz w:val="24"/>
          <w:szCs w:val="24"/>
        </w:rPr>
        <w:t>sumber dan jumlah biaya; dan</w:t>
      </w:r>
    </w:p>
    <w:p w14:paraId="22472A60" w14:textId="454656C8" w:rsidR="0071638C" w:rsidRPr="00B11A37" w:rsidRDefault="0071638C">
      <w:pPr>
        <w:pStyle w:val="ListParagraph"/>
        <w:numPr>
          <w:ilvl w:val="0"/>
          <w:numId w:val="23"/>
        </w:numPr>
        <w:pBdr>
          <w:top w:val="nil"/>
          <w:left w:val="nil"/>
          <w:bottom w:val="nil"/>
          <w:right w:val="nil"/>
          <w:between w:val="nil"/>
        </w:pBdr>
        <w:ind w:left="1701" w:hanging="567"/>
        <w:jc w:val="both"/>
        <w:rPr>
          <w:sz w:val="24"/>
          <w:szCs w:val="24"/>
        </w:rPr>
      </w:pPr>
      <w:r w:rsidRPr="00B11A37">
        <w:rPr>
          <w:sz w:val="24"/>
          <w:szCs w:val="24"/>
        </w:rPr>
        <w:t>indikator dan bentuk evaluasi</w:t>
      </w:r>
    </w:p>
    <w:p w14:paraId="5F8710D1" w14:textId="6148E8B0" w:rsidR="00B75E7A" w:rsidRPr="00B11A37" w:rsidRDefault="00B75E7A" w:rsidP="00B75E7A">
      <w:pPr>
        <w:numPr>
          <w:ilvl w:val="1"/>
          <w:numId w:val="1"/>
        </w:numPr>
        <w:pBdr>
          <w:top w:val="nil"/>
          <w:left w:val="nil"/>
          <w:bottom w:val="nil"/>
          <w:right w:val="nil"/>
          <w:between w:val="nil"/>
        </w:pBdr>
        <w:ind w:left="1134" w:hanging="567"/>
        <w:jc w:val="both"/>
        <w:rPr>
          <w:sz w:val="24"/>
          <w:szCs w:val="24"/>
        </w:rPr>
      </w:pPr>
      <w:r w:rsidRPr="00B11A37">
        <w:rPr>
          <w:sz w:val="24"/>
          <w:szCs w:val="24"/>
        </w:rPr>
        <w:t xml:space="preserve">Rencana kegiatan dalam rangka meningkatkan literasi dan inklusi keuangan bagi konsumen dan/atau masyarakat sebagaimana dimaksud pada angka 23 disusun sesuai dengan </w:t>
      </w:r>
      <w:r w:rsidR="00BB7AF1" w:rsidRPr="00B11A37">
        <w:rPr>
          <w:sz w:val="24"/>
          <w:szCs w:val="24"/>
        </w:rPr>
        <w:t>F</w:t>
      </w:r>
      <w:r w:rsidRPr="00B11A37">
        <w:rPr>
          <w:sz w:val="24"/>
          <w:szCs w:val="24"/>
        </w:rPr>
        <w:t xml:space="preserve">ormat 11 Lampiran II sebagaimana tercantum dalam Lampiran yang merupakan bagian yang tidak terpisahkan dari </w:t>
      </w:r>
      <w:r w:rsidR="002B44DE" w:rsidRPr="00B11A37">
        <w:rPr>
          <w:sz w:val="24"/>
          <w:szCs w:val="24"/>
        </w:rPr>
        <w:t>Peraturan Anggota Dewan Komisioner Otoritas Jasa Keuangan ini</w:t>
      </w:r>
      <w:r w:rsidRPr="00B11A37">
        <w:rPr>
          <w:sz w:val="24"/>
          <w:szCs w:val="24"/>
        </w:rPr>
        <w:t xml:space="preserve">. </w:t>
      </w:r>
    </w:p>
    <w:p w14:paraId="08A5A8F3" w14:textId="216B0766" w:rsidR="00B75E7A" w:rsidRPr="00B11A37" w:rsidRDefault="00B75E7A" w:rsidP="00B75E7A">
      <w:pPr>
        <w:numPr>
          <w:ilvl w:val="1"/>
          <w:numId w:val="1"/>
        </w:numPr>
        <w:pBdr>
          <w:top w:val="nil"/>
          <w:left w:val="nil"/>
          <w:bottom w:val="nil"/>
          <w:right w:val="nil"/>
          <w:between w:val="nil"/>
        </w:pBdr>
        <w:ind w:left="1134" w:hanging="567"/>
        <w:jc w:val="both"/>
        <w:rPr>
          <w:sz w:val="24"/>
          <w:szCs w:val="24"/>
        </w:rPr>
      </w:pPr>
      <w:r w:rsidRPr="00B11A37">
        <w:rPr>
          <w:sz w:val="24"/>
          <w:szCs w:val="24"/>
        </w:rPr>
        <w:t>Proyeksi laporan keuangan</w:t>
      </w:r>
      <w:r w:rsidR="0071638C" w:rsidRPr="00B11A37">
        <w:rPr>
          <w:sz w:val="24"/>
          <w:szCs w:val="24"/>
        </w:rPr>
        <w:t xml:space="preserve"> serta asumsi yang digunakan</w:t>
      </w:r>
      <w:r w:rsidRPr="00B11A37">
        <w:rPr>
          <w:sz w:val="24"/>
          <w:szCs w:val="24"/>
        </w:rPr>
        <w:t xml:space="preserve"> sebagaimana dimaksud pada angka 1 huruf  l</w:t>
      </w:r>
      <w:r w:rsidR="00001EF0" w:rsidRPr="00B11A37">
        <w:rPr>
          <w:sz w:val="24"/>
          <w:szCs w:val="24"/>
        </w:rPr>
        <w:t>,</w:t>
      </w:r>
      <w:r w:rsidRPr="00B11A37">
        <w:rPr>
          <w:sz w:val="24"/>
          <w:szCs w:val="24"/>
        </w:rPr>
        <w:t xml:space="preserve">  paling sedikit memuat:</w:t>
      </w:r>
    </w:p>
    <w:p w14:paraId="4BCB56AE" w14:textId="1E66833F" w:rsidR="00B75E7A" w:rsidRPr="00B11A37" w:rsidRDefault="00E02D0B">
      <w:pPr>
        <w:pStyle w:val="ListParagraph"/>
        <w:numPr>
          <w:ilvl w:val="0"/>
          <w:numId w:val="24"/>
        </w:numPr>
        <w:pBdr>
          <w:top w:val="nil"/>
          <w:left w:val="nil"/>
          <w:bottom w:val="nil"/>
          <w:right w:val="nil"/>
          <w:between w:val="nil"/>
        </w:pBdr>
        <w:ind w:left="1701" w:hanging="567"/>
        <w:jc w:val="both"/>
        <w:rPr>
          <w:sz w:val="24"/>
          <w:szCs w:val="24"/>
        </w:rPr>
      </w:pPr>
      <w:r w:rsidRPr="00B11A37">
        <w:rPr>
          <w:sz w:val="24"/>
          <w:szCs w:val="24"/>
        </w:rPr>
        <w:t xml:space="preserve">asumsi </w:t>
      </w:r>
      <w:r w:rsidR="00B75E7A" w:rsidRPr="00B11A37">
        <w:rPr>
          <w:sz w:val="24"/>
          <w:szCs w:val="24"/>
        </w:rPr>
        <w:t>yang digunakan</w:t>
      </w:r>
      <w:r w:rsidR="00DC01FD" w:rsidRPr="00B11A37">
        <w:rPr>
          <w:sz w:val="24"/>
          <w:szCs w:val="24"/>
        </w:rPr>
        <w:t xml:space="preserve"> meliputi nilai tukar rupiah, tingkat inflasi, kerugian katastropik, tingkat hasil investasi, </w:t>
      </w:r>
      <w:r w:rsidR="0071638C" w:rsidRPr="00B11A37">
        <w:rPr>
          <w:sz w:val="24"/>
          <w:szCs w:val="24"/>
        </w:rPr>
        <w:t xml:space="preserve">jumlah pertanggungan baru, tingkat penghentian polis, </w:t>
      </w:r>
      <w:r w:rsidR="00DC01FD" w:rsidRPr="00B11A37">
        <w:rPr>
          <w:sz w:val="24"/>
          <w:szCs w:val="24"/>
        </w:rPr>
        <w:t>tingkat klaim, dan asumsi lain yang relevan</w:t>
      </w:r>
      <w:r w:rsidR="009C0C25" w:rsidRPr="00B11A37">
        <w:rPr>
          <w:sz w:val="24"/>
          <w:szCs w:val="24"/>
        </w:rPr>
        <w:t>;</w:t>
      </w:r>
    </w:p>
    <w:p w14:paraId="4F0CA2C6" w14:textId="1C9E6857" w:rsidR="00B75E7A" w:rsidRPr="00DC01FD" w:rsidRDefault="00E02D0B">
      <w:pPr>
        <w:pStyle w:val="ListParagraph"/>
        <w:numPr>
          <w:ilvl w:val="0"/>
          <w:numId w:val="24"/>
        </w:numPr>
        <w:pBdr>
          <w:top w:val="nil"/>
          <w:left w:val="nil"/>
          <w:bottom w:val="nil"/>
          <w:right w:val="nil"/>
          <w:between w:val="nil"/>
        </w:pBdr>
        <w:ind w:left="1701" w:hanging="567"/>
        <w:jc w:val="both"/>
        <w:rPr>
          <w:color w:val="000000" w:themeColor="text1"/>
          <w:sz w:val="24"/>
          <w:szCs w:val="24"/>
        </w:rPr>
      </w:pPr>
      <w:r w:rsidRPr="00DC01FD">
        <w:rPr>
          <w:color w:val="000000" w:themeColor="text1"/>
          <w:sz w:val="24"/>
          <w:szCs w:val="24"/>
        </w:rPr>
        <w:t xml:space="preserve">proyeksi </w:t>
      </w:r>
      <w:r w:rsidR="00B75E7A" w:rsidRPr="00DC01FD">
        <w:rPr>
          <w:color w:val="000000" w:themeColor="text1"/>
          <w:sz w:val="24"/>
          <w:szCs w:val="24"/>
        </w:rPr>
        <w:t xml:space="preserve">posisi keuangan untuk </w:t>
      </w:r>
      <w:r w:rsidR="00776639">
        <w:rPr>
          <w:color w:val="000000" w:themeColor="text1"/>
          <w:sz w:val="24"/>
          <w:szCs w:val="24"/>
        </w:rPr>
        <w:t>p</w:t>
      </w:r>
      <w:r w:rsidR="00B75E7A" w:rsidRPr="00DC01FD">
        <w:rPr>
          <w:color w:val="000000" w:themeColor="text1"/>
          <w:sz w:val="24"/>
          <w:szCs w:val="24"/>
        </w:rPr>
        <w:t>erusahaan asuransi umum/</w:t>
      </w:r>
      <w:r w:rsidR="00776639">
        <w:rPr>
          <w:color w:val="000000" w:themeColor="text1"/>
          <w:sz w:val="24"/>
          <w:szCs w:val="24"/>
        </w:rPr>
        <w:t>P</w:t>
      </w:r>
      <w:r w:rsidR="00B75E7A" w:rsidRPr="00DC01FD">
        <w:rPr>
          <w:color w:val="000000" w:themeColor="text1"/>
          <w:sz w:val="24"/>
          <w:szCs w:val="24"/>
        </w:rPr>
        <w:t xml:space="preserve">erusahaan </w:t>
      </w:r>
      <w:r w:rsidR="00776639">
        <w:rPr>
          <w:color w:val="000000" w:themeColor="text1"/>
          <w:sz w:val="24"/>
          <w:szCs w:val="24"/>
        </w:rPr>
        <w:t>R</w:t>
      </w:r>
      <w:r w:rsidR="00B75E7A" w:rsidRPr="00DC01FD">
        <w:rPr>
          <w:color w:val="000000" w:themeColor="text1"/>
          <w:sz w:val="24"/>
          <w:szCs w:val="24"/>
        </w:rPr>
        <w:t>easuransi</w:t>
      </w:r>
      <w:r w:rsidR="009C0C25" w:rsidRPr="00DC01FD">
        <w:rPr>
          <w:color w:val="000000" w:themeColor="text1"/>
          <w:sz w:val="24"/>
          <w:szCs w:val="24"/>
        </w:rPr>
        <w:t>;</w:t>
      </w:r>
    </w:p>
    <w:p w14:paraId="529ED074" w14:textId="3A896245" w:rsidR="009C0C25" w:rsidRPr="00DC01FD" w:rsidRDefault="00E02D0B">
      <w:pPr>
        <w:pStyle w:val="ListParagraph"/>
        <w:numPr>
          <w:ilvl w:val="0"/>
          <w:numId w:val="24"/>
        </w:numPr>
        <w:pBdr>
          <w:top w:val="nil"/>
          <w:left w:val="nil"/>
          <w:bottom w:val="nil"/>
          <w:right w:val="nil"/>
          <w:between w:val="nil"/>
        </w:pBdr>
        <w:ind w:left="1701" w:hanging="567"/>
        <w:jc w:val="both"/>
        <w:rPr>
          <w:color w:val="000000" w:themeColor="text1"/>
          <w:sz w:val="24"/>
          <w:szCs w:val="24"/>
        </w:rPr>
      </w:pPr>
      <w:r w:rsidRPr="00DC01FD">
        <w:rPr>
          <w:color w:val="000000" w:themeColor="text1"/>
          <w:sz w:val="24"/>
          <w:szCs w:val="24"/>
        </w:rPr>
        <w:t xml:space="preserve">proyeksi </w:t>
      </w:r>
      <w:r w:rsidR="009C0C25" w:rsidRPr="00DC01FD">
        <w:rPr>
          <w:color w:val="000000" w:themeColor="text1"/>
          <w:sz w:val="24"/>
          <w:szCs w:val="24"/>
        </w:rPr>
        <w:t>posisi keuangan untuk perusahaan asuransi jiwa;</w:t>
      </w:r>
    </w:p>
    <w:p w14:paraId="0EF2F320" w14:textId="117915DC" w:rsidR="009C0C25" w:rsidRPr="00DC01FD" w:rsidRDefault="00E02D0B">
      <w:pPr>
        <w:pStyle w:val="ListParagraph"/>
        <w:numPr>
          <w:ilvl w:val="0"/>
          <w:numId w:val="24"/>
        </w:numPr>
        <w:pBdr>
          <w:top w:val="nil"/>
          <w:left w:val="nil"/>
          <w:bottom w:val="nil"/>
          <w:right w:val="nil"/>
          <w:between w:val="nil"/>
        </w:pBdr>
        <w:ind w:left="1701" w:hanging="567"/>
        <w:jc w:val="both"/>
        <w:rPr>
          <w:color w:val="000000" w:themeColor="text1"/>
          <w:sz w:val="24"/>
          <w:szCs w:val="24"/>
        </w:rPr>
      </w:pPr>
      <w:r w:rsidRPr="00DC01FD">
        <w:rPr>
          <w:color w:val="000000" w:themeColor="text1"/>
          <w:sz w:val="24"/>
          <w:szCs w:val="24"/>
        </w:rPr>
        <w:t xml:space="preserve">proyeksi </w:t>
      </w:r>
      <w:r w:rsidR="009C0C25" w:rsidRPr="00DC01FD">
        <w:rPr>
          <w:color w:val="000000" w:themeColor="text1"/>
          <w:sz w:val="24"/>
          <w:szCs w:val="24"/>
        </w:rPr>
        <w:t xml:space="preserve">posisi keuangan untuk </w:t>
      </w:r>
      <w:r w:rsidR="00776639">
        <w:rPr>
          <w:color w:val="000000" w:themeColor="text1"/>
          <w:sz w:val="24"/>
          <w:szCs w:val="24"/>
        </w:rPr>
        <w:t>P</w:t>
      </w:r>
      <w:r w:rsidR="009C0C25" w:rsidRPr="00DC01FD">
        <w:rPr>
          <w:color w:val="000000" w:themeColor="text1"/>
          <w:sz w:val="24"/>
          <w:szCs w:val="24"/>
        </w:rPr>
        <w:t xml:space="preserve">erusahaan </w:t>
      </w:r>
      <w:r w:rsidR="00776639">
        <w:rPr>
          <w:color w:val="000000" w:themeColor="text1"/>
          <w:sz w:val="24"/>
          <w:szCs w:val="24"/>
        </w:rPr>
        <w:t>A</w:t>
      </w:r>
      <w:r w:rsidR="009C0C25" w:rsidRPr="00DC01FD">
        <w:rPr>
          <w:color w:val="000000" w:themeColor="text1"/>
          <w:sz w:val="24"/>
          <w:szCs w:val="24"/>
        </w:rPr>
        <w:t>suransi/</w:t>
      </w:r>
      <w:r w:rsidR="00776639">
        <w:rPr>
          <w:color w:val="000000" w:themeColor="text1"/>
          <w:sz w:val="24"/>
          <w:szCs w:val="24"/>
        </w:rPr>
        <w:t xml:space="preserve"> Perusahaan R</w:t>
      </w:r>
      <w:r w:rsidR="009C0C25" w:rsidRPr="00DC01FD">
        <w:rPr>
          <w:color w:val="000000" w:themeColor="text1"/>
          <w:sz w:val="24"/>
          <w:szCs w:val="24"/>
        </w:rPr>
        <w:t>easuransi yang memiliki unit syariah;</w:t>
      </w:r>
    </w:p>
    <w:p w14:paraId="136D1CFB" w14:textId="6F18B534" w:rsidR="009C0C25" w:rsidRPr="00DC01FD" w:rsidRDefault="00E02D0B">
      <w:pPr>
        <w:pStyle w:val="ListParagraph"/>
        <w:numPr>
          <w:ilvl w:val="0"/>
          <w:numId w:val="24"/>
        </w:numPr>
        <w:pBdr>
          <w:top w:val="nil"/>
          <w:left w:val="nil"/>
          <w:bottom w:val="nil"/>
          <w:right w:val="nil"/>
          <w:between w:val="nil"/>
        </w:pBdr>
        <w:ind w:left="1701" w:hanging="567"/>
        <w:jc w:val="both"/>
        <w:rPr>
          <w:color w:val="000000" w:themeColor="text1"/>
          <w:sz w:val="24"/>
          <w:szCs w:val="24"/>
        </w:rPr>
      </w:pPr>
      <w:r w:rsidRPr="00DC01FD">
        <w:rPr>
          <w:color w:val="000000" w:themeColor="text1"/>
          <w:sz w:val="24"/>
          <w:szCs w:val="24"/>
        </w:rPr>
        <w:t xml:space="preserve">proyeksi </w:t>
      </w:r>
      <w:r w:rsidR="009C0C25" w:rsidRPr="00DC01FD">
        <w:rPr>
          <w:color w:val="000000" w:themeColor="text1"/>
          <w:sz w:val="24"/>
          <w:szCs w:val="24"/>
        </w:rPr>
        <w:t>laba/rugi komprehensif untuk perusahaan asuransi umum/</w:t>
      </w:r>
      <w:r w:rsidR="00776639">
        <w:rPr>
          <w:color w:val="000000" w:themeColor="text1"/>
          <w:sz w:val="24"/>
          <w:szCs w:val="24"/>
        </w:rPr>
        <w:t>P</w:t>
      </w:r>
      <w:r w:rsidR="009C0C25" w:rsidRPr="00DC01FD">
        <w:rPr>
          <w:color w:val="000000" w:themeColor="text1"/>
          <w:sz w:val="24"/>
          <w:szCs w:val="24"/>
        </w:rPr>
        <w:t xml:space="preserve">erusahaan </w:t>
      </w:r>
      <w:r w:rsidR="00776639">
        <w:rPr>
          <w:color w:val="000000" w:themeColor="text1"/>
          <w:sz w:val="24"/>
          <w:szCs w:val="24"/>
        </w:rPr>
        <w:t>R</w:t>
      </w:r>
      <w:r w:rsidR="009C0C25" w:rsidRPr="00DC01FD">
        <w:rPr>
          <w:color w:val="000000" w:themeColor="text1"/>
          <w:sz w:val="24"/>
          <w:szCs w:val="24"/>
        </w:rPr>
        <w:t>easuransi;</w:t>
      </w:r>
    </w:p>
    <w:p w14:paraId="08FCCD31" w14:textId="6D5280ED" w:rsidR="009C0C25" w:rsidRPr="00DC01FD" w:rsidRDefault="00E02D0B">
      <w:pPr>
        <w:pStyle w:val="ListParagraph"/>
        <w:numPr>
          <w:ilvl w:val="0"/>
          <w:numId w:val="24"/>
        </w:numPr>
        <w:pBdr>
          <w:top w:val="nil"/>
          <w:left w:val="nil"/>
          <w:bottom w:val="nil"/>
          <w:right w:val="nil"/>
          <w:between w:val="nil"/>
        </w:pBdr>
        <w:ind w:left="1701" w:hanging="567"/>
        <w:jc w:val="both"/>
        <w:rPr>
          <w:color w:val="000000" w:themeColor="text1"/>
          <w:sz w:val="24"/>
          <w:szCs w:val="24"/>
        </w:rPr>
      </w:pPr>
      <w:r w:rsidRPr="00DC01FD">
        <w:rPr>
          <w:color w:val="000000" w:themeColor="text1"/>
          <w:sz w:val="24"/>
          <w:szCs w:val="24"/>
        </w:rPr>
        <w:t xml:space="preserve">proyeksi </w:t>
      </w:r>
      <w:r w:rsidR="009C0C25" w:rsidRPr="00DC01FD">
        <w:rPr>
          <w:color w:val="000000" w:themeColor="text1"/>
          <w:sz w:val="24"/>
          <w:szCs w:val="24"/>
        </w:rPr>
        <w:t>laba/rugi komprehensif untuk perusahaan asuransi jiwa;</w:t>
      </w:r>
    </w:p>
    <w:p w14:paraId="7651DABC" w14:textId="3B83DBFC" w:rsidR="009C0C25" w:rsidRPr="00DC01FD" w:rsidRDefault="00E02D0B">
      <w:pPr>
        <w:pStyle w:val="ListParagraph"/>
        <w:numPr>
          <w:ilvl w:val="0"/>
          <w:numId w:val="24"/>
        </w:numPr>
        <w:pBdr>
          <w:top w:val="nil"/>
          <w:left w:val="nil"/>
          <w:bottom w:val="nil"/>
          <w:right w:val="nil"/>
          <w:between w:val="nil"/>
        </w:pBdr>
        <w:ind w:left="1701" w:hanging="567"/>
        <w:jc w:val="both"/>
        <w:rPr>
          <w:color w:val="000000" w:themeColor="text1"/>
          <w:sz w:val="24"/>
          <w:szCs w:val="24"/>
        </w:rPr>
      </w:pPr>
      <w:r w:rsidRPr="00DC01FD">
        <w:rPr>
          <w:color w:val="000000" w:themeColor="text1"/>
          <w:sz w:val="24"/>
          <w:szCs w:val="24"/>
        </w:rPr>
        <w:t xml:space="preserve">proyeksi </w:t>
      </w:r>
      <w:r w:rsidR="009C0C25" w:rsidRPr="00DC01FD">
        <w:rPr>
          <w:color w:val="000000" w:themeColor="text1"/>
          <w:sz w:val="24"/>
          <w:szCs w:val="24"/>
        </w:rPr>
        <w:t xml:space="preserve">laba/rugi komprehensif untuk </w:t>
      </w:r>
      <w:r w:rsidR="00776639">
        <w:rPr>
          <w:color w:val="000000" w:themeColor="text1"/>
          <w:sz w:val="24"/>
          <w:szCs w:val="24"/>
        </w:rPr>
        <w:t>P</w:t>
      </w:r>
      <w:r w:rsidR="009C0C25" w:rsidRPr="00DC01FD">
        <w:rPr>
          <w:color w:val="000000" w:themeColor="text1"/>
          <w:sz w:val="24"/>
          <w:szCs w:val="24"/>
        </w:rPr>
        <w:t xml:space="preserve">erusahaan </w:t>
      </w:r>
      <w:r w:rsidR="00776639">
        <w:rPr>
          <w:color w:val="000000" w:themeColor="text1"/>
          <w:sz w:val="24"/>
          <w:szCs w:val="24"/>
        </w:rPr>
        <w:t>A</w:t>
      </w:r>
      <w:r w:rsidR="009C0C25" w:rsidRPr="00DC01FD">
        <w:rPr>
          <w:color w:val="000000" w:themeColor="text1"/>
          <w:sz w:val="24"/>
          <w:szCs w:val="24"/>
        </w:rPr>
        <w:t>suransi/</w:t>
      </w:r>
      <w:r w:rsidR="00776639">
        <w:rPr>
          <w:color w:val="000000" w:themeColor="text1"/>
          <w:sz w:val="24"/>
          <w:szCs w:val="24"/>
        </w:rPr>
        <w:t xml:space="preserve"> Perusahaan R</w:t>
      </w:r>
      <w:r w:rsidR="009C0C25" w:rsidRPr="00DC01FD">
        <w:rPr>
          <w:color w:val="000000" w:themeColor="text1"/>
          <w:sz w:val="24"/>
          <w:szCs w:val="24"/>
        </w:rPr>
        <w:t>easuransi yang memiliki unit syariah;</w:t>
      </w:r>
    </w:p>
    <w:p w14:paraId="21ACA622" w14:textId="5CA51AD7" w:rsidR="009C0C25" w:rsidRPr="00DC01FD" w:rsidRDefault="00E02D0B">
      <w:pPr>
        <w:pStyle w:val="ListParagraph"/>
        <w:numPr>
          <w:ilvl w:val="0"/>
          <w:numId w:val="24"/>
        </w:numPr>
        <w:pBdr>
          <w:top w:val="nil"/>
          <w:left w:val="nil"/>
          <w:bottom w:val="nil"/>
          <w:right w:val="nil"/>
          <w:between w:val="nil"/>
        </w:pBdr>
        <w:ind w:left="1701" w:hanging="567"/>
        <w:jc w:val="both"/>
        <w:rPr>
          <w:color w:val="000000" w:themeColor="text1"/>
          <w:sz w:val="24"/>
          <w:szCs w:val="24"/>
        </w:rPr>
      </w:pPr>
      <w:r w:rsidRPr="00DC01FD">
        <w:rPr>
          <w:color w:val="000000" w:themeColor="text1"/>
          <w:sz w:val="24"/>
          <w:szCs w:val="24"/>
        </w:rPr>
        <w:t xml:space="preserve">proyeksi </w:t>
      </w:r>
      <w:r w:rsidR="009C0C25" w:rsidRPr="00DC01FD">
        <w:rPr>
          <w:color w:val="000000" w:themeColor="text1"/>
          <w:sz w:val="24"/>
          <w:szCs w:val="24"/>
        </w:rPr>
        <w:t>arus kas untuk perusahaan asuransi umum/</w:t>
      </w:r>
      <w:r w:rsidR="00776639">
        <w:rPr>
          <w:color w:val="000000" w:themeColor="text1"/>
          <w:sz w:val="24"/>
          <w:szCs w:val="24"/>
        </w:rPr>
        <w:t>P</w:t>
      </w:r>
      <w:r w:rsidR="009C0C25" w:rsidRPr="00DC01FD">
        <w:rPr>
          <w:color w:val="000000" w:themeColor="text1"/>
          <w:sz w:val="24"/>
          <w:szCs w:val="24"/>
        </w:rPr>
        <w:t xml:space="preserve">erusahaan </w:t>
      </w:r>
      <w:r w:rsidR="00776639">
        <w:rPr>
          <w:color w:val="000000" w:themeColor="text1"/>
          <w:sz w:val="24"/>
          <w:szCs w:val="24"/>
        </w:rPr>
        <w:t>R</w:t>
      </w:r>
      <w:r w:rsidR="009C0C25" w:rsidRPr="00DC01FD">
        <w:rPr>
          <w:color w:val="000000" w:themeColor="text1"/>
          <w:sz w:val="24"/>
          <w:szCs w:val="24"/>
        </w:rPr>
        <w:t>easuransi;</w:t>
      </w:r>
    </w:p>
    <w:p w14:paraId="6458D530" w14:textId="673EA15A" w:rsidR="009C0C25" w:rsidRPr="00DC01FD" w:rsidRDefault="00E02D0B">
      <w:pPr>
        <w:pStyle w:val="ListParagraph"/>
        <w:numPr>
          <w:ilvl w:val="0"/>
          <w:numId w:val="24"/>
        </w:numPr>
        <w:pBdr>
          <w:top w:val="nil"/>
          <w:left w:val="nil"/>
          <w:bottom w:val="nil"/>
          <w:right w:val="nil"/>
          <w:between w:val="nil"/>
        </w:pBdr>
        <w:ind w:left="1701" w:hanging="567"/>
        <w:jc w:val="both"/>
        <w:rPr>
          <w:color w:val="000000" w:themeColor="text1"/>
          <w:sz w:val="24"/>
          <w:szCs w:val="24"/>
        </w:rPr>
      </w:pPr>
      <w:r w:rsidRPr="00DC01FD">
        <w:rPr>
          <w:color w:val="000000" w:themeColor="text1"/>
          <w:sz w:val="24"/>
          <w:szCs w:val="24"/>
        </w:rPr>
        <w:lastRenderedPageBreak/>
        <w:t xml:space="preserve">proyeksi </w:t>
      </w:r>
      <w:r w:rsidR="009C0C25" w:rsidRPr="00DC01FD">
        <w:rPr>
          <w:color w:val="000000" w:themeColor="text1"/>
          <w:sz w:val="24"/>
          <w:szCs w:val="24"/>
        </w:rPr>
        <w:t>arus kas untuk perusahaan asuransi jiwa;</w:t>
      </w:r>
      <w:r>
        <w:rPr>
          <w:color w:val="000000" w:themeColor="text1"/>
          <w:sz w:val="24"/>
          <w:szCs w:val="24"/>
        </w:rPr>
        <w:t xml:space="preserve"> dan</w:t>
      </w:r>
    </w:p>
    <w:p w14:paraId="3A33CC80" w14:textId="502358C5" w:rsidR="009C0C25" w:rsidRPr="00DC01FD" w:rsidRDefault="00E02D0B">
      <w:pPr>
        <w:pStyle w:val="ListParagraph"/>
        <w:numPr>
          <w:ilvl w:val="0"/>
          <w:numId w:val="24"/>
        </w:numPr>
        <w:pBdr>
          <w:top w:val="nil"/>
          <w:left w:val="nil"/>
          <w:bottom w:val="nil"/>
          <w:right w:val="nil"/>
          <w:between w:val="nil"/>
        </w:pBdr>
        <w:ind w:left="1701" w:hanging="567"/>
        <w:jc w:val="both"/>
        <w:rPr>
          <w:color w:val="000000" w:themeColor="text1"/>
          <w:sz w:val="24"/>
          <w:szCs w:val="24"/>
        </w:rPr>
      </w:pPr>
      <w:r w:rsidRPr="00DC01FD">
        <w:rPr>
          <w:color w:val="000000" w:themeColor="text1"/>
          <w:sz w:val="24"/>
          <w:szCs w:val="24"/>
        </w:rPr>
        <w:t xml:space="preserve">proyeksi </w:t>
      </w:r>
      <w:r w:rsidR="009C0C25" w:rsidRPr="00DC01FD">
        <w:rPr>
          <w:color w:val="000000" w:themeColor="text1"/>
          <w:sz w:val="24"/>
          <w:szCs w:val="24"/>
        </w:rPr>
        <w:t xml:space="preserve">arus kas untuk </w:t>
      </w:r>
      <w:r w:rsidR="00776639">
        <w:rPr>
          <w:color w:val="000000" w:themeColor="text1"/>
          <w:sz w:val="24"/>
          <w:szCs w:val="24"/>
        </w:rPr>
        <w:t>P</w:t>
      </w:r>
      <w:r w:rsidR="009C0C25" w:rsidRPr="00DC01FD">
        <w:rPr>
          <w:color w:val="000000" w:themeColor="text1"/>
          <w:sz w:val="24"/>
          <w:szCs w:val="24"/>
        </w:rPr>
        <w:t xml:space="preserve">erusahaan </w:t>
      </w:r>
      <w:r w:rsidR="00776639">
        <w:rPr>
          <w:color w:val="000000" w:themeColor="text1"/>
          <w:sz w:val="24"/>
          <w:szCs w:val="24"/>
        </w:rPr>
        <w:t>A</w:t>
      </w:r>
      <w:r w:rsidR="009C0C25" w:rsidRPr="00DC01FD">
        <w:rPr>
          <w:color w:val="000000" w:themeColor="text1"/>
          <w:sz w:val="24"/>
          <w:szCs w:val="24"/>
        </w:rPr>
        <w:t>suransi/</w:t>
      </w:r>
      <w:r w:rsidR="00776639">
        <w:rPr>
          <w:color w:val="000000" w:themeColor="text1"/>
          <w:sz w:val="24"/>
          <w:szCs w:val="24"/>
        </w:rPr>
        <w:t xml:space="preserve"> Perusahan R</w:t>
      </w:r>
      <w:r w:rsidR="009C0C25" w:rsidRPr="00DC01FD">
        <w:rPr>
          <w:color w:val="000000" w:themeColor="text1"/>
          <w:sz w:val="24"/>
          <w:szCs w:val="24"/>
        </w:rPr>
        <w:t>easuransi yang memiliki unit syariah</w:t>
      </w:r>
      <w:r>
        <w:rPr>
          <w:color w:val="000000" w:themeColor="text1"/>
          <w:sz w:val="24"/>
          <w:szCs w:val="24"/>
        </w:rPr>
        <w:t>.</w:t>
      </w:r>
    </w:p>
    <w:p w14:paraId="51D92609" w14:textId="189D1E83" w:rsidR="00B75E7A" w:rsidRPr="00B11A37" w:rsidRDefault="009C0C25" w:rsidP="00B75E7A">
      <w:pPr>
        <w:numPr>
          <w:ilvl w:val="1"/>
          <w:numId w:val="1"/>
        </w:numPr>
        <w:pBdr>
          <w:top w:val="nil"/>
          <w:left w:val="nil"/>
          <w:bottom w:val="nil"/>
          <w:right w:val="nil"/>
          <w:between w:val="nil"/>
        </w:pBdr>
        <w:ind w:left="1134" w:hanging="567"/>
        <w:jc w:val="both"/>
        <w:rPr>
          <w:sz w:val="24"/>
          <w:szCs w:val="24"/>
        </w:rPr>
      </w:pPr>
      <w:r w:rsidRPr="00D317DF">
        <w:rPr>
          <w:color w:val="000000" w:themeColor="text1"/>
          <w:sz w:val="24"/>
          <w:szCs w:val="24"/>
        </w:rPr>
        <w:t>Proyeksi laporan keuangan</w:t>
      </w:r>
      <w:r w:rsidR="00001EF0">
        <w:rPr>
          <w:color w:val="000000" w:themeColor="text1"/>
          <w:sz w:val="24"/>
          <w:szCs w:val="24"/>
        </w:rPr>
        <w:t xml:space="preserve"> </w:t>
      </w:r>
      <w:r w:rsidR="00001EF0" w:rsidRPr="00B11A37">
        <w:rPr>
          <w:sz w:val="24"/>
          <w:szCs w:val="24"/>
        </w:rPr>
        <w:t>serta asumsi yang digunakan</w:t>
      </w:r>
      <w:r w:rsidRPr="00B11A37">
        <w:rPr>
          <w:sz w:val="24"/>
          <w:szCs w:val="24"/>
        </w:rPr>
        <w:t xml:space="preserve"> sebagaimana dimaksud pada angka 25 disusun sesuai dengan </w:t>
      </w:r>
      <w:r w:rsidR="00BB7AF1" w:rsidRPr="00B11A37">
        <w:rPr>
          <w:sz w:val="24"/>
          <w:szCs w:val="24"/>
        </w:rPr>
        <w:t>F</w:t>
      </w:r>
      <w:r w:rsidRPr="00B11A37">
        <w:rPr>
          <w:sz w:val="24"/>
          <w:szCs w:val="24"/>
        </w:rPr>
        <w:t xml:space="preserve">ormat 12 Lampiran II sebagaimana tercantum dalam Lampiran yang merupakan bagian yang tidak terpisahkan dari </w:t>
      </w:r>
      <w:r w:rsidR="002B44DE" w:rsidRPr="00B11A37">
        <w:rPr>
          <w:sz w:val="24"/>
          <w:szCs w:val="24"/>
        </w:rPr>
        <w:t>Peraturan Anggota Dewan Komisioner Otoritas Jasa Keuangan ini</w:t>
      </w:r>
      <w:r w:rsidRPr="00B11A37">
        <w:rPr>
          <w:sz w:val="24"/>
          <w:szCs w:val="24"/>
        </w:rPr>
        <w:t>.</w:t>
      </w:r>
    </w:p>
    <w:p w14:paraId="53AF481B" w14:textId="58105B6E" w:rsidR="00001EF0" w:rsidRPr="00B11A37" w:rsidRDefault="007D41BB" w:rsidP="00001EF0">
      <w:pPr>
        <w:numPr>
          <w:ilvl w:val="1"/>
          <w:numId w:val="1"/>
        </w:numPr>
        <w:pBdr>
          <w:top w:val="nil"/>
          <w:left w:val="nil"/>
          <w:bottom w:val="nil"/>
          <w:right w:val="nil"/>
          <w:between w:val="nil"/>
        </w:pBdr>
        <w:ind w:left="1134" w:hanging="567"/>
        <w:jc w:val="both"/>
        <w:rPr>
          <w:sz w:val="24"/>
          <w:szCs w:val="24"/>
        </w:rPr>
      </w:pPr>
      <w:r w:rsidRPr="00B11A37">
        <w:rPr>
          <w:sz w:val="24"/>
          <w:szCs w:val="24"/>
        </w:rPr>
        <w:t>Proyeksi rasio – rasio dan pos tertentu lainnya, serta asumsi yang digunakan sebagaimana dimaksud pada angka 1 huruf m</w:t>
      </w:r>
      <w:r w:rsidR="007865FB" w:rsidRPr="00B11A37">
        <w:rPr>
          <w:sz w:val="24"/>
          <w:szCs w:val="24"/>
        </w:rPr>
        <w:t xml:space="preserve"> disusun sesuai dengan </w:t>
      </w:r>
      <w:r w:rsidR="00601C0C" w:rsidRPr="00B11A37">
        <w:rPr>
          <w:sz w:val="24"/>
          <w:szCs w:val="24"/>
        </w:rPr>
        <w:t>F</w:t>
      </w:r>
      <w:r w:rsidR="007865FB" w:rsidRPr="00B11A37">
        <w:rPr>
          <w:sz w:val="24"/>
          <w:szCs w:val="24"/>
        </w:rPr>
        <w:t>ormat 1</w:t>
      </w:r>
      <w:r w:rsidR="00690F55" w:rsidRPr="00B11A37">
        <w:rPr>
          <w:sz w:val="24"/>
          <w:szCs w:val="24"/>
        </w:rPr>
        <w:t>3</w:t>
      </w:r>
      <w:r w:rsidR="007865FB" w:rsidRPr="00B11A37">
        <w:rPr>
          <w:sz w:val="24"/>
          <w:szCs w:val="24"/>
        </w:rPr>
        <w:t xml:space="preserve"> </w:t>
      </w:r>
      <w:r w:rsidR="00F95A66" w:rsidRPr="00B11A37">
        <w:rPr>
          <w:sz w:val="24"/>
          <w:szCs w:val="24"/>
        </w:rPr>
        <w:t xml:space="preserve">Lampiran II </w:t>
      </w:r>
      <w:r w:rsidR="007865FB" w:rsidRPr="00B11A37">
        <w:rPr>
          <w:sz w:val="24"/>
          <w:szCs w:val="24"/>
        </w:rPr>
        <w:t xml:space="preserve">sebagaimana tercantum dalam Lampiran yang merupakan bagian tidak terpisahkan dari </w:t>
      </w:r>
      <w:r w:rsidR="002B44DE" w:rsidRPr="00B11A37">
        <w:rPr>
          <w:sz w:val="24"/>
          <w:szCs w:val="24"/>
        </w:rPr>
        <w:t>Peraturan Anggota Dewan Komisioner Otoritas Jasa Keuangan ini</w:t>
      </w:r>
      <w:r w:rsidR="007865FB" w:rsidRPr="00B11A37">
        <w:rPr>
          <w:sz w:val="24"/>
          <w:szCs w:val="24"/>
        </w:rPr>
        <w:t>.</w:t>
      </w:r>
    </w:p>
    <w:p w14:paraId="3457BB0B" w14:textId="4766052A" w:rsidR="00001EF0" w:rsidRPr="00B11A37" w:rsidRDefault="00001EF0" w:rsidP="00001EF0">
      <w:pPr>
        <w:numPr>
          <w:ilvl w:val="1"/>
          <w:numId w:val="1"/>
        </w:numPr>
        <w:pBdr>
          <w:top w:val="nil"/>
          <w:left w:val="nil"/>
          <w:bottom w:val="nil"/>
          <w:right w:val="nil"/>
          <w:between w:val="nil"/>
        </w:pBdr>
        <w:ind w:left="1134" w:hanging="567"/>
        <w:jc w:val="both"/>
        <w:rPr>
          <w:sz w:val="24"/>
          <w:szCs w:val="24"/>
        </w:rPr>
      </w:pPr>
      <w:r w:rsidRPr="00B11A37">
        <w:rPr>
          <w:sz w:val="24"/>
          <w:szCs w:val="24"/>
        </w:rPr>
        <w:t xml:space="preserve">Rencana </w:t>
      </w:r>
      <w:r w:rsidR="00550D6F" w:rsidRPr="00B11A37">
        <w:rPr>
          <w:sz w:val="24"/>
          <w:szCs w:val="24"/>
        </w:rPr>
        <w:t>B</w:t>
      </w:r>
      <w:r w:rsidRPr="00B11A37">
        <w:rPr>
          <w:sz w:val="24"/>
          <w:szCs w:val="24"/>
        </w:rPr>
        <w:t xml:space="preserve">isnis berbasis PSAK 109 </w:t>
      </w:r>
      <w:r w:rsidR="00A1329D" w:rsidRPr="00B11A37">
        <w:rPr>
          <w:sz w:val="24"/>
          <w:szCs w:val="24"/>
        </w:rPr>
        <w:t xml:space="preserve">instrumen keuangan </w:t>
      </w:r>
      <w:r w:rsidRPr="00B11A37">
        <w:rPr>
          <w:sz w:val="24"/>
          <w:szCs w:val="24"/>
        </w:rPr>
        <w:t xml:space="preserve">dan PSAK 117 </w:t>
      </w:r>
      <w:r w:rsidR="00A1329D" w:rsidRPr="00B11A37">
        <w:rPr>
          <w:sz w:val="24"/>
          <w:szCs w:val="24"/>
        </w:rPr>
        <w:t xml:space="preserve">kontrak asuransi </w:t>
      </w:r>
      <w:r w:rsidRPr="00B11A37">
        <w:rPr>
          <w:sz w:val="24"/>
          <w:szCs w:val="24"/>
        </w:rPr>
        <w:t>sebagaimana dimaksud pada angka 1 huruf n</w:t>
      </w:r>
      <w:r w:rsidR="00776639" w:rsidRPr="00B11A37">
        <w:rPr>
          <w:sz w:val="24"/>
          <w:szCs w:val="24"/>
        </w:rPr>
        <w:t>, meliputi:</w:t>
      </w:r>
    </w:p>
    <w:p w14:paraId="652FF95A" w14:textId="40184E7C" w:rsidR="00BB7AF1" w:rsidRPr="00B11A37" w:rsidRDefault="002E06B9" w:rsidP="004419F7">
      <w:pPr>
        <w:pStyle w:val="ListParagraph"/>
        <w:numPr>
          <w:ilvl w:val="0"/>
          <w:numId w:val="39"/>
        </w:numPr>
        <w:pBdr>
          <w:top w:val="nil"/>
          <w:left w:val="nil"/>
          <w:bottom w:val="nil"/>
          <w:right w:val="nil"/>
          <w:between w:val="nil"/>
        </w:pBdr>
        <w:ind w:left="1701" w:hanging="567"/>
        <w:jc w:val="both"/>
        <w:rPr>
          <w:sz w:val="24"/>
          <w:szCs w:val="24"/>
        </w:rPr>
      </w:pPr>
      <w:r w:rsidRPr="00A1329D">
        <w:rPr>
          <w:color w:val="000000" w:themeColor="text1"/>
          <w:sz w:val="24"/>
          <w:szCs w:val="24"/>
        </w:rPr>
        <w:t>neraca</w:t>
      </w:r>
      <w:r w:rsidRPr="00B11A37">
        <w:rPr>
          <w:sz w:val="24"/>
          <w:szCs w:val="24"/>
        </w:rPr>
        <w:t>;</w:t>
      </w:r>
    </w:p>
    <w:p w14:paraId="0C395612" w14:textId="1F3ADA1C" w:rsidR="00BB7AF1" w:rsidRDefault="002E06B9" w:rsidP="004419F7">
      <w:pPr>
        <w:pStyle w:val="ListParagraph"/>
        <w:numPr>
          <w:ilvl w:val="0"/>
          <w:numId w:val="39"/>
        </w:numPr>
        <w:pBdr>
          <w:top w:val="nil"/>
          <w:left w:val="nil"/>
          <w:bottom w:val="nil"/>
          <w:right w:val="nil"/>
          <w:between w:val="nil"/>
        </w:pBdr>
        <w:ind w:left="1701" w:hanging="567"/>
        <w:jc w:val="both"/>
        <w:rPr>
          <w:sz w:val="24"/>
          <w:szCs w:val="24"/>
        </w:rPr>
      </w:pPr>
      <w:r w:rsidRPr="00B11A37">
        <w:rPr>
          <w:sz w:val="24"/>
          <w:szCs w:val="24"/>
        </w:rPr>
        <w:t>laporan laba rugi;</w:t>
      </w:r>
    </w:p>
    <w:p w14:paraId="70BDF8F9" w14:textId="561EEC48" w:rsidR="00A1329D" w:rsidRPr="00A1329D" w:rsidRDefault="00A1329D" w:rsidP="004419F7">
      <w:pPr>
        <w:pStyle w:val="ListParagraph"/>
        <w:numPr>
          <w:ilvl w:val="0"/>
          <w:numId w:val="39"/>
        </w:numPr>
        <w:pBdr>
          <w:top w:val="nil"/>
          <w:left w:val="nil"/>
          <w:bottom w:val="nil"/>
          <w:right w:val="nil"/>
          <w:between w:val="nil"/>
        </w:pBdr>
        <w:ind w:left="1701" w:hanging="567"/>
        <w:jc w:val="both"/>
        <w:rPr>
          <w:sz w:val="24"/>
          <w:szCs w:val="24"/>
        </w:rPr>
      </w:pPr>
      <w:r w:rsidRPr="00A1329D">
        <w:rPr>
          <w:sz w:val="24"/>
          <w:szCs w:val="24"/>
        </w:rPr>
        <w:t>data ase</w:t>
      </w:r>
      <w:r w:rsidRPr="00A1329D">
        <w:rPr>
          <w:sz w:val="24"/>
          <w:szCs w:val="24"/>
        </w:rPr>
        <w:t>t PSAK 109;</w:t>
      </w:r>
    </w:p>
    <w:p w14:paraId="43056583" w14:textId="3690B948" w:rsidR="00A1329D" w:rsidRPr="00A1329D" w:rsidRDefault="00A1329D" w:rsidP="004419F7">
      <w:pPr>
        <w:pStyle w:val="ListParagraph"/>
        <w:numPr>
          <w:ilvl w:val="0"/>
          <w:numId w:val="39"/>
        </w:numPr>
        <w:pBdr>
          <w:top w:val="nil"/>
          <w:left w:val="nil"/>
          <w:bottom w:val="nil"/>
          <w:right w:val="nil"/>
          <w:between w:val="nil"/>
        </w:pBdr>
        <w:ind w:left="1701" w:hanging="567"/>
        <w:jc w:val="both"/>
        <w:rPr>
          <w:sz w:val="24"/>
          <w:szCs w:val="24"/>
        </w:rPr>
      </w:pPr>
      <w:r w:rsidRPr="00A1329D">
        <w:rPr>
          <w:sz w:val="24"/>
          <w:szCs w:val="24"/>
        </w:rPr>
        <w:t xml:space="preserve">data </w:t>
      </w:r>
      <w:r w:rsidRPr="00A1329D">
        <w:rPr>
          <w:i/>
          <w:iCs/>
          <w:sz w:val="24"/>
          <w:szCs w:val="24"/>
        </w:rPr>
        <w:t>contractual service margin</w:t>
      </w:r>
      <w:r w:rsidRPr="00A1329D">
        <w:rPr>
          <w:sz w:val="24"/>
          <w:szCs w:val="24"/>
        </w:rPr>
        <w:t xml:space="preserve"> </w:t>
      </w:r>
      <w:r w:rsidRPr="00A1329D">
        <w:rPr>
          <w:sz w:val="24"/>
          <w:szCs w:val="24"/>
        </w:rPr>
        <w:t>PSAK 117; dan</w:t>
      </w:r>
    </w:p>
    <w:p w14:paraId="5521120A" w14:textId="155DDA2D" w:rsidR="00A1329D" w:rsidRPr="00A1329D" w:rsidRDefault="00A1329D" w:rsidP="004419F7">
      <w:pPr>
        <w:pStyle w:val="ListParagraph"/>
        <w:numPr>
          <w:ilvl w:val="0"/>
          <w:numId w:val="39"/>
        </w:numPr>
        <w:pBdr>
          <w:top w:val="nil"/>
          <w:left w:val="nil"/>
          <w:bottom w:val="nil"/>
          <w:right w:val="nil"/>
          <w:between w:val="nil"/>
        </w:pBdr>
        <w:ind w:left="1701" w:hanging="567"/>
        <w:jc w:val="both"/>
        <w:rPr>
          <w:sz w:val="24"/>
          <w:szCs w:val="24"/>
        </w:rPr>
      </w:pPr>
      <w:r w:rsidRPr="00A1329D">
        <w:rPr>
          <w:sz w:val="24"/>
          <w:szCs w:val="24"/>
        </w:rPr>
        <w:t>d</w:t>
      </w:r>
      <w:r w:rsidRPr="00A1329D">
        <w:rPr>
          <w:sz w:val="24"/>
          <w:szCs w:val="24"/>
        </w:rPr>
        <w:t xml:space="preserve">ata </w:t>
      </w:r>
      <w:r w:rsidRPr="00A1329D">
        <w:rPr>
          <w:i/>
          <w:iCs/>
          <w:sz w:val="24"/>
          <w:szCs w:val="24"/>
        </w:rPr>
        <w:t>best estimate liability</w:t>
      </w:r>
      <w:r w:rsidRPr="00A1329D">
        <w:rPr>
          <w:sz w:val="24"/>
          <w:szCs w:val="24"/>
        </w:rPr>
        <w:t xml:space="preserve"> dan </w:t>
      </w:r>
      <w:r w:rsidRPr="00A1329D">
        <w:rPr>
          <w:i/>
          <w:iCs/>
          <w:sz w:val="24"/>
          <w:szCs w:val="24"/>
        </w:rPr>
        <w:t>risk adjustment</w:t>
      </w:r>
      <w:r w:rsidRPr="00A1329D">
        <w:rPr>
          <w:sz w:val="24"/>
          <w:szCs w:val="24"/>
        </w:rPr>
        <w:t xml:space="preserve"> </w:t>
      </w:r>
      <w:r w:rsidRPr="00A1329D">
        <w:rPr>
          <w:sz w:val="24"/>
          <w:szCs w:val="24"/>
        </w:rPr>
        <w:t>PSAK 117</w:t>
      </w:r>
    </w:p>
    <w:p w14:paraId="23B00FB8" w14:textId="0E68FA97" w:rsidR="00001EF0" w:rsidRPr="00B11A37" w:rsidRDefault="00BC7576" w:rsidP="00601C0C">
      <w:pPr>
        <w:numPr>
          <w:ilvl w:val="1"/>
          <w:numId w:val="1"/>
        </w:numPr>
        <w:pBdr>
          <w:top w:val="nil"/>
          <w:left w:val="nil"/>
          <w:bottom w:val="nil"/>
          <w:right w:val="nil"/>
          <w:between w:val="nil"/>
        </w:pBdr>
        <w:ind w:left="1134" w:hanging="567"/>
        <w:jc w:val="both"/>
        <w:rPr>
          <w:sz w:val="24"/>
          <w:szCs w:val="24"/>
        </w:rPr>
      </w:pPr>
      <w:r w:rsidRPr="00B11A37">
        <w:rPr>
          <w:sz w:val="24"/>
          <w:szCs w:val="24"/>
        </w:rPr>
        <w:t xml:space="preserve">Rencana </w:t>
      </w:r>
      <w:r w:rsidR="00550D6F" w:rsidRPr="00B11A37">
        <w:rPr>
          <w:sz w:val="24"/>
          <w:szCs w:val="24"/>
        </w:rPr>
        <w:t>B</w:t>
      </w:r>
      <w:r w:rsidRPr="00B11A37">
        <w:rPr>
          <w:sz w:val="24"/>
          <w:szCs w:val="24"/>
        </w:rPr>
        <w:t xml:space="preserve">isnis berbasis PSAK 109 </w:t>
      </w:r>
      <w:r w:rsidR="00A1329D" w:rsidRPr="00B11A37">
        <w:rPr>
          <w:sz w:val="24"/>
          <w:szCs w:val="24"/>
        </w:rPr>
        <w:t xml:space="preserve">instrumen keuangan </w:t>
      </w:r>
      <w:r w:rsidRPr="00B11A37">
        <w:rPr>
          <w:sz w:val="24"/>
          <w:szCs w:val="24"/>
        </w:rPr>
        <w:t xml:space="preserve">dan PSAK 117 </w:t>
      </w:r>
      <w:r w:rsidR="00A1329D" w:rsidRPr="00B11A37">
        <w:rPr>
          <w:sz w:val="24"/>
          <w:szCs w:val="24"/>
        </w:rPr>
        <w:t xml:space="preserve">kontrak asuransi </w:t>
      </w:r>
      <w:r w:rsidRPr="00B11A37">
        <w:rPr>
          <w:sz w:val="24"/>
          <w:szCs w:val="24"/>
        </w:rPr>
        <w:t xml:space="preserve">sebagaimana dimaksud pada angka 28 disusun sesuai dengan </w:t>
      </w:r>
      <w:r w:rsidR="006B5F4C" w:rsidRPr="00B11A37">
        <w:rPr>
          <w:sz w:val="24"/>
          <w:szCs w:val="24"/>
        </w:rPr>
        <w:t>F</w:t>
      </w:r>
      <w:r w:rsidRPr="00B11A37">
        <w:rPr>
          <w:sz w:val="24"/>
          <w:szCs w:val="24"/>
        </w:rPr>
        <w:t xml:space="preserve">ormat 14 Lampiran II sebagaimana tercantum dalam Lampiran yang merupakan bagian yang tidak terpisahkan dari Peraturan Anggota Dewan Komisioner Otoritas Jasa Keuangan ini. </w:t>
      </w:r>
    </w:p>
    <w:p w14:paraId="4CF05D3C" w14:textId="25A8CEC6" w:rsidR="00F95A66" w:rsidRPr="00B11A37" w:rsidRDefault="00F95A66" w:rsidP="004410B1">
      <w:pPr>
        <w:numPr>
          <w:ilvl w:val="1"/>
          <w:numId w:val="1"/>
        </w:numPr>
        <w:pBdr>
          <w:top w:val="nil"/>
          <w:left w:val="nil"/>
          <w:bottom w:val="nil"/>
          <w:right w:val="nil"/>
          <w:between w:val="nil"/>
        </w:pBdr>
        <w:ind w:left="1134" w:hanging="567"/>
        <w:jc w:val="both"/>
        <w:rPr>
          <w:sz w:val="24"/>
          <w:szCs w:val="24"/>
        </w:rPr>
      </w:pPr>
      <w:r w:rsidRPr="00B11A37">
        <w:rPr>
          <w:sz w:val="24"/>
          <w:szCs w:val="24"/>
        </w:rPr>
        <w:t xml:space="preserve">Informasi lainnya sebagaimana dimaksud pada angka 1 huruf </w:t>
      </w:r>
      <w:r w:rsidR="002B44DE" w:rsidRPr="00B11A37">
        <w:rPr>
          <w:sz w:val="24"/>
          <w:szCs w:val="24"/>
        </w:rPr>
        <w:t>o</w:t>
      </w:r>
      <w:r w:rsidRPr="00B11A37">
        <w:rPr>
          <w:sz w:val="24"/>
          <w:szCs w:val="24"/>
        </w:rPr>
        <w:t xml:space="preserve"> berisi informasi yang perlu disampaikan karena memengaruhi kegiatan usaha </w:t>
      </w:r>
      <w:r w:rsidR="00056093" w:rsidRPr="00B11A37">
        <w:rPr>
          <w:sz w:val="24"/>
          <w:szCs w:val="24"/>
        </w:rPr>
        <w:t>Perusahaan</w:t>
      </w:r>
      <w:r w:rsidRPr="00B11A37">
        <w:rPr>
          <w:sz w:val="24"/>
          <w:szCs w:val="24"/>
        </w:rPr>
        <w:t xml:space="preserve">, </w:t>
      </w:r>
      <w:r w:rsidR="002C5D06" w:rsidRPr="00B11A37">
        <w:rPr>
          <w:sz w:val="24"/>
          <w:szCs w:val="24"/>
        </w:rPr>
        <w:t xml:space="preserve">yang </w:t>
      </w:r>
      <w:r w:rsidRPr="00B11A37">
        <w:rPr>
          <w:sz w:val="24"/>
          <w:szCs w:val="24"/>
        </w:rPr>
        <w:t xml:space="preserve">tidak </w:t>
      </w:r>
      <w:r w:rsidR="002C5D06" w:rsidRPr="00B11A37">
        <w:rPr>
          <w:sz w:val="24"/>
          <w:szCs w:val="24"/>
        </w:rPr>
        <w:t xml:space="preserve">disebutkan dalam cakupan </w:t>
      </w:r>
      <w:r w:rsidRPr="00B11A37">
        <w:rPr>
          <w:sz w:val="24"/>
          <w:szCs w:val="24"/>
        </w:rPr>
        <w:t>Rencana Bisnis, paling sedikit meliputi:</w:t>
      </w:r>
    </w:p>
    <w:p w14:paraId="067A3932" w14:textId="0B6C198A" w:rsidR="00056093" w:rsidRPr="00B11A37" w:rsidRDefault="00E02D0B">
      <w:pPr>
        <w:pStyle w:val="ListParagraph"/>
        <w:numPr>
          <w:ilvl w:val="0"/>
          <w:numId w:val="17"/>
        </w:numPr>
        <w:pBdr>
          <w:top w:val="nil"/>
          <w:left w:val="nil"/>
          <w:bottom w:val="nil"/>
          <w:right w:val="nil"/>
          <w:between w:val="nil"/>
        </w:pBdr>
        <w:ind w:left="1701" w:hanging="567"/>
        <w:jc w:val="both"/>
        <w:rPr>
          <w:sz w:val="24"/>
          <w:szCs w:val="24"/>
        </w:rPr>
      </w:pPr>
      <w:r w:rsidRPr="00B11A37">
        <w:rPr>
          <w:sz w:val="24"/>
          <w:szCs w:val="24"/>
        </w:rPr>
        <w:t xml:space="preserve">rencana </w:t>
      </w:r>
      <w:r w:rsidR="00396DBF" w:rsidRPr="00B11A37">
        <w:rPr>
          <w:sz w:val="24"/>
          <w:szCs w:val="24"/>
        </w:rPr>
        <w:t>penyertaan langsung</w:t>
      </w:r>
      <w:r w:rsidR="00056093" w:rsidRPr="00B11A37">
        <w:rPr>
          <w:sz w:val="24"/>
          <w:szCs w:val="24"/>
        </w:rPr>
        <w:t>;</w:t>
      </w:r>
    </w:p>
    <w:p w14:paraId="6739E7A8" w14:textId="0A36F1D9" w:rsidR="00056093" w:rsidRPr="00B11A37" w:rsidRDefault="00E02D0B">
      <w:pPr>
        <w:pStyle w:val="ListParagraph"/>
        <w:numPr>
          <w:ilvl w:val="0"/>
          <w:numId w:val="17"/>
        </w:numPr>
        <w:pBdr>
          <w:top w:val="nil"/>
          <w:left w:val="nil"/>
          <w:bottom w:val="nil"/>
          <w:right w:val="nil"/>
          <w:between w:val="nil"/>
        </w:pBdr>
        <w:ind w:left="1701" w:hanging="567"/>
        <w:jc w:val="both"/>
        <w:rPr>
          <w:sz w:val="24"/>
          <w:szCs w:val="24"/>
        </w:rPr>
      </w:pPr>
      <w:r w:rsidRPr="00B11A37">
        <w:rPr>
          <w:sz w:val="24"/>
          <w:szCs w:val="24"/>
        </w:rPr>
        <w:t xml:space="preserve">rencana </w:t>
      </w:r>
      <w:r w:rsidR="00396DBF" w:rsidRPr="00B11A37">
        <w:rPr>
          <w:sz w:val="24"/>
          <w:szCs w:val="24"/>
        </w:rPr>
        <w:t>penggabungan, peleburan, dan/atau pemisahan</w:t>
      </w:r>
      <w:r w:rsidR="00056093" w:rsidRPr="00B11A37">
        <w:rPr>
          <w:sz w:val="24"/>
          <w:szCs w:val="24"/>
        </w:rPr>
        <w:t xml:space="preserve">;  </w:t>
      </w:r>
    </w:p>
    <w:p w14:paraId="2FDD4628" w14:textId="356C0C46" w:rsidR="00056093" w:rsidRPr="00B11A37" w:rsidRDefault="00E02D0B">
      <w:pPr>
        <w:pStyle w:val="ListParagraph"/>
        <w:numPr>
          <w:ilvl w:val="0"/>
          <w:numId w:val="17"/>
        </w:numPr>
        <w:pBdr>
          <w:top w:val="nil"/>
          <w:left w:val="nil"/>
          <w:bottom w:val="nil"/>
          <w:right w:val="nil"/>
          <w:between w:val="nil"/>
        </w:pBdr>
        <w:ind w:left="1701" w:hanging="567"/>
        <w:jc w:val="both"/>
        <w:rPr>
          <w:sz w:val="24"/>
          <w:szCs w:val="24"/>
        </w:rPr>
      </w:pPr>
      <w:r w:rsidRPr="00B11A37">
        <w:rPr>
          <w:sz w:val="24"/>
          <w:szCs w:val="24"/>
        </w:rPr>
        <w:t xml:space="preserve">rencana </w:t>
      </w:r>
      <w:r w:rsidR="00396DBF" w:rsidRPr="00B11A37">
        <w:rPr>
          <w:sz w:val="24"/>
          <w:szCs w:val="24"/>
        </w:rPr>
        <w:t>penghentian kegiatan usaha sehingga tidak lagi menjadi</w:t>
      </w:r>
      <w:r w:rsidR="00001EF0" w:rsidRPr="00B11A37">
        <w:rPr>
          <w:sz w:val="24"/>
          <w:szCs w:val="24"/>
        </w:rPr>
        <w:t xml:space="preserve"> kegiatan usaha</w:t>
      </w:r>
      <w:r w:rsidR="00396DBF" w:rsidRPr="00B11A37">
        <w:rPr>
          <w:sz w:val="24"/>
          <w:szCs w:val="24"/>
        </w:rPr>
        <w:t xml:space="preserve"> </w:t>
      </w:r>
      <w:r w:rsidR="00776639" w:rsidRPr="00B11A37">
        <w:rPr>
          <w:sz w:val="24"/>
          <w:szCs w:val="24"/>
        </w:rPr>
        <w:t>P</w:t>
      </w:r>
      <w:r w:rsidR="00396DBF" w:rsidRPr="00B11A37">
        <w:rPr>
          <w:sz w:val="24"/>
          <w:szCs w:val="24"/>
        </w:rPr>
        <w:t>erusahaan</w:t>
      </w:r>
      <w:r w:rsidR="00056093" w:rsidRPr="00B11A37">
        <w:rPr>
          <w:sz w:val="24"/>
          <w:szCs w:val="24"/>
        </w:rPr>
        <w:t>;</w:t>
      </w:r>
    </w:p>
    <w:p w14:paraId="40EE595C" w14:textId="6F19664E" w:rsidR="00056093" w:rsidRPr="00B11A37" w:rsidRDefault="00056093">
      <w:pPr>
        <w:pStyle w:val="ListParagraph"/>
        <w:numPr>
          <w:ilvl w:val="0"/>
          <w:numId w:val="17"/>
        </w:numPr>
        <w:pBdr>
          <w:top w:val="nil"/>
          <w:left w:val="nil"/>
          <w:bottom w:val="nil"/>
          <w:right w:val="nil"/>
          <w:between w:val="nil"/>
        </w:pBdr>
        <w:ind w:left="1701" w:hanging="567"/>
        <w:jc w:val="both"/>
        <w:rPr>
          <w:sz w:val="24"/>
          <w:szCs w:val="24"/>
        </w:rPr>
      </w:pPr>
      <w:r w:rsidRPr="00B11A37">
        <w:rPr>
          <w:sz w:val="24"/>
          <w:szCs w:val="24"/>
        </w:rPr>
        <w:t xml:space="preserve">rencana konversi </w:t>
      </w:r>
      <w:r w:rsidR="00776639" w:rsidRPr="00B11A37">
        <w:rPr>
          <w:sz w:val="24"/>
          <w:szCs w:val="24"/>
        </w:rPr>
        <w:t>P</w:t>
      </w:r>
      <w:r w:rsidRPr="00B11A37">
        <w:rPr>
          <w:sz w:val="24"/>
          <w:szCs w:val="24"/>
        </w:rPr>
        <w:t xml:space="preserve">erusahaan </w:t>
      </w:r>
      <w:r w:rsidR="00776639" w:rsidRPr="00B11A37">
        <w:rPr>
          <w:sz w:val="24"/>
          <w:szCs w:val="24"/>
        </w:rPr>
        <w:t>A</w:t>
      </w:r>
      <w:r w:rsidR="002C5D06" w:rsidRPr="00B11A37">
        <w:rPr>
          <w:sz w:val="24"/>
          <w:szCs w:val="24"/>
        </w:rPr>
        <w:t xml:space="preserve">suransi </w:t>
      </w:r>
      <w:r w:rsidRPr="00B11A37">
        <w:rPr>
          <w:sz w:val="24"/>
          <w:szCs w:val="24"/>
        </w:rPr>
        <w:t xml:space="preserve">menjadi perusahaan </w:t>
      </w:r>
      <w:r w:rsidR="002C5D06" w:rsidRPr="00B11A37">
        <w:rPr>
          <w:sz w:val="24"/>
          <w:szCs w:val="24"/>
        </w:rPr>
        <w:t xml:space="preserve">asuransi </w:t>
      </w:r>
      <w:r w:rsidRPr="00B11A37">
        <w:rPr>
          <w:sz w:val="24"/>
          <w:szCs w:val="24"/>
        </w:rPr>
        <w:t>syariah; dan</w:t>
      </w:r>
    </w:p>
    <w:p w14:paraId="1029BF5B" w14:textId="77CD714C" w:rsidR="00056093" w:rsidRPr="00B11A37" w:rsidRDefault="00056093">
      <w:pPr>
        <w:pStyle w:val="ListParagraph"/>
        <w:numPr>
          <w:ilvl w:val="0"/>
          <w:numId w:val="17"/>
        </w:numPr>
        <w:pBdr>
          <w:top w:val="nil"/>
          <w:left w:val="nil"/>
          <w:bottom w:val="nil"/>
          <w:right w:val="nil"/>
          <w:between w:val="nil"/>
        </w:pBdr>
        <w:ind w:left="1701" w:hanging="567"/>
        <w:jc w:val="both"/>
        <w:rPr>
          <w:sz w:val="24"/>
          <w:szCs w:val="24"/>
        </w:rPr>
      </w:pPr>
      <w:r w:rsidRPr="00B11A37">
        <w:rPr>
          <w:sz w:val="24"/>
          <w:szCs w:val="24"/>
        </w:rPr>
        <w:t xml:space="preserve">rencana pembentukan, penutupan, atau pemisahan </w:t>
      </w:r>
      <w:r w:rsidR="00C645FE" w:rsidRPr="00B11A37">
        <w:rPr>
          <w:sz w:val="24"/>
          <w:szCs w:val="24"/>
        </w:rPr>
        <w:t>unit usaha syariah</w:t>
      </w:r>
      <w:r w:rsidRPr="00B11A37">
        <w:rPr>
          <w:sz w:val="24"/>
          <w:szCs w:val="24"/>
        </w:rPr>
        <w:t>.</w:t>
      </w:r>
    </w:p>
    <w:p w14:paraId="3C81FFE8" w14:textId="12C8CFD6" w:rsidR="00056093" w:rsidRPr="00B11A37" w:rsidRDefault="00BC7576" w:rsidP="0069270A">
      <w:pPr>
        <w:numPr>
          <w:ilvl w:val="1"/>
          <w:numId w:val="1"/>
        </w:numPr>
        <w:pBdr>
          <w:top w:val="nil"/>
          <w:left w:val="nil"/>
          <w:bottom w:val="nil"/>
          <w:right w:val="nil"/>
          <w:between w:val="nil"/>
        </w:pBdr>
        <w:ind w:left="1134" w:hanging="567"/>
        <w:jc w:val="both"/>
        <w:rPr>
          <w:sz w:val="24"/>
          <w:szCs w:val="24"/>
        </w:rPr>
      </w:pPr>
      <w:r w:rsidRPr="00B11A37">
        <w:rPr>
          <w:sz w:val="24"/>
          <w:szCs w:val="24"/>
        </w:rPr>
        <w:t>Informasi lainnya</w:t>
      </w:r>
      <w:r w:rsidR="002C5D06" w:rsidRPr="00B11A37">
        <w:rPr>
          <w:sz w:val="24"/>
          <w:szCs w:val="24"/>
        </w:rPr>
        <w:t xml:space="preserve">, </w:t>
      </w:r>
      <w:r w:rsidR="00056093" w:rsidRPr="00B11A37">
        <w:rPr>
          <w:sz w:val="24"/>
          <w:szCs w:val="24"/>
        </w:rPr>
        <w:t xml:space="preserve">sebagaimana dimaksud pada angka </w:t>
      </w:r>
      <w:r w:rsidRPr="00B11A37">
        <w:rPr>
          <w:sz w:val="24"/>
          <w:szCs w:val="24"/>
        </w:rPr>
        <w:t>30</w:t>
      </w:r>
      <w:r w:rsidR="00056093" w:rsidRPr="00B11A37">
        <w:rPr>
          <w:sz w:val="24"/>
          <w:szCs w:val="24"/>
        </w:rPr>
        <w:t xml:space="preserve"> disusun sesuai dengan </w:t>
      </w:r>
      <w:r w:rsidR="00BB7AF1" w:rsidRPr="00B11A37">
        <w:rPr>
          <w:sz w:val="24"/>
          <w:szCs w:val="24"/>
        </w:rPr>
        <w:t>F</w:t>
      </w:r>
      <w:r w:rsidR="00056093" w:rsidRPr="00B11A37">
        <w:rPr>
          <w:sz w:val="24"/>
          <w:szCs w:val="24"/>
        </w:rPr>
        <w:t>ormat 1</w:t>
      </w:r>
      <w:r w:rsidR="00BB7AF1" w:rsidRPr="00B11A37">
        <w:rPr>
          <w:sz w:val="24"/>
          <w:szCs w:val="24"/>
        </w:rPr>
        <w:t>5</w:t>
      </w:r>
      <w:r w:rsidR="00056093" w:rsidRPr="00B11A37">
        <w:rPr>
          <w:sz w:val="24"/>
          <w:szCs w:val="24"/>
        </w:rPr>
        <w:t xml:space="preserve"> Lampiran II sebagaimana tercantum dalam Lampiran yang merupakan bagian yang tidak terpisahkan dari </w:t>
      </w:r>
      <w:r w:rsidR="002B44DE" w:rsidRPr="00B11A37">
        <w:rPr>
          <w:sz w:val="24"/>
          <w:szCs w:val="24"/>
        </w:rPr>
        <w:t>Peraturan Anggota Dewan Komisioner Otoritas Jasa Keuangan ini</w:t>
      </w:r>
      <w:r w:rsidR="00056093" w:rsidRPr="00B11A37">
        <w:rPr>
          <w:sz w:val="24"/>
          <w:szCs w:val="24"/>
        </w:rPr>
        <w:t xml:space="preserve">. </w:t>
      </w:r>
    </w:p>
    <w:p w14:paraId="5EFE2C98" w14:textId="4ED42AFD" w:rsidR="004410B1" w:rsidRPr="00B11A37" w:rsidRDefault="004410B1" w:rsidP="004410B1">
      <w:pPr>
        <w:numPr>
          <w:ilvl w:val="1"/>
          <w:numId w:val="1"/>
        </w:numPr>
        <w:pBdr>
          <w:top w:val="nil"/>
          <w:left w:val="nil"/>
          <w:bottom w:val="nil"/>
          <w:right w:val="nil"/>
          <w:between w:val="nil"/>
        </w:pBdr>
        <w:ind w:left="1134" w:hanging="567"/>
        <w:jc w:val="both"/>
        <w:rPr>
          <w:sz w:val="24"/>
          <w:szCs w:val="24"/>
        </w:rPr>
      </w:pPr>
      <w:r w:rsidRPr="00B11A37">
        <w:rPr>
          <w:sz w:val="24"/>
          <w:szCs w:val="24"/>
        </w:rPr>
        <w:t xml:space="preserve">Dalam hal terdapat informasi lain yang perlu disampaikan oleh Perusahaan dalam Rencana Bisnis, namun tidak diatur formatnya di dalam </w:t>
      </w:r>
      <w:r w:rsidRPr="00B11A37">
        <w:rPr>
          <w:sz w:val="24"/>
          <w:szCs w:val="24"/>
          <w:lang w:val="nn-NO"/>
        </w:rPr>
        <w:t>Peraturan Anggota Dewan Komisioner Otoritas Jasa Keuangan ini</w:t>
      </w:r>
      <w:r w:rsidRPr="00B11A37">
        <w:rPr>
          <w:sz w:val="24"/>
          <w:szCs w:val="24"/>
        </w:rPr>
        <w:t>, maka format penyampaian informasi tersebut disusun berdasarkan kebutuhan Perusahaan.</w:t>
      </w:r>
    </w:p>
    <w:p w14:paraId="2F1F5A5E" w14:textId="77777777" w:rsidR="00FE338F" w:rsidRPr="00B11A37" w:rsidRDefault="00FE338F" w:rsidP="00FE338F">
      <w:pPr>
        <w:numPr>
          <w:ilvl w:val="1"/>
          <w:numId w:val="1"/>
        </w:numPr>
        <w:pBdr>
          <w:top w:val="nil"/>
          <w:left w:val="nil"/>
          <w:bottom w:val="nil"/>
          <w:right w:val="nil"/>
          <w:between w:val="nil"/>
        </w:pBdr>
        <w:ind w:left="1134" w:hanging="567"/>
        <w:jc w:val="both"/>
        <w:rPr>
          <w:sz w:val="24"/>
          <w:szCs w:val="24"/>
        </w:rPr>
      </w:pPr>
      <w:r w:rsidRPr="00B11A37">
        <w:rPr>
          <w:sz w:val="24"/>
          <w:szCs w:val="24"/>
        </w:rPr>
        <w:t>Rencana Bisnis yang memuat:</w:t>
      </w:r>
    </w:p>
    <w:p w14:paraId="60DA8CEE" w14:textId="77777777" w:rsidR="00FE338F" w:rsidRPr="00B11A37" w:rsidRDefault="00FE338F" w:rsidP="00FE338F">
      <w:pPr>
        <w:pStyle w:val="ListParagraph"/>
        <w:numPr>
          <w:ilvl w:val="0"/>
          <w:numId w:val="15"/>
        </w:numPr>
        <w:pBdr>
          <w:top w:val="nil"/>
          <w:left w:val="nil"/>
          <w:bottom w:val="nil"/>
          <w:right w:val="nil"/>
          <w:between w:val="nil"/>
        </w:pBdr>
        <w:ind w:left="1701" w:hanging="567"/>
        <w:jc w:val="both"/>
        <w:rPr>
          <w:sz w:val="24"/>
          <w:szCs w:val="24"/>
        </w:rPr>
      </w:pPr>
      <w:r w:rsidRPr="00B11A37">
        <w:rPr>
          <w:sz w:val="24"/>
          <w:szCs w:val="24"/>
        </w:rPr>
        <w:t>indikator keuangan utama pada ringkasan eksekutif sebagaimana dimaksud pada angka 2 huruf b;</w:t>
      </w:r>
    </w:p>
    <w:p w14:paraId="66247A72" w14:textId="3EE57353" w:rsidR="00F76D75" w:rsidRPr="00B11A37" w:rsidRDefault="00F76D75" w:rsidP="00F76D75">
      <w:pPr>
        <w:pStyle w:val="ListParagraph"/>
        <w:numPr>
          <w:ilvl w:val="0"/>
          <w:numId w:val="15"/>
        </w:numPr>
        <w:pBdr>
          <w:top w:val="nil"/>
          <w:left w:val="nil"/>
          <w:bottom w:val="nil"/>
          <w:right w:val="nil"/>
          <w:between w:val="nil"/>
        </w:pBdr>
        <w:ind w:left="1701" w:hanging="567"/>
        <w:jc w:val="both"/>
        <w:rPr>
          <w:sz w:val="24"/>
          <w:szCs w:val="24"/>
        </w:rPr>
      </w:pPr>
      <w:r w:rsidRPr="00B11A37">
        <w:rPr>
          <w:sz w:val="24"/>
          <w:szCs w:val="24"/>
        </w:rPr>
        <w:t>komposisi investasi dan hasil investasi pada rencana investasi sebagaimana dimaksud pada angka 13;</w:t>
      </w:r>
    </w:p>
    <w:p w14:paraId="49C30490" w14:textId="76F3BE0E" w:rsidR="00FE338F" w:rsidRPr="00B11A37" w:rsidRDefault="00F76D75" w:rsidP="00FE338F">
      <w:pPr>
        <w:pStyle w:val="ListParagraph"/>
        <w:numPr>
          <w:ilvl w:val="0"/>
          <w:numId w:val="15"/>
        </w:numPr>
        <w:pBdr>
          <w:top w:val="nil"/>
          <w:left w:val="nil"/>
          <w:bottom w:val="nil"/>
          <w:right w:val="nil"/>
          <w:between w:val="nil"/>
        </w:pBdr>
        <w:ind w:left="1701" w:hanging="567"/>
        <w:jc w:val="both"/>
        <w:rPr>
          <w:sz w:val="24"/>
          <w:szCs w:val="24"/>
        </w:rPr>
      </w:pPr>
      <w:r w:rsidRPr="00B11A37">
        <w:rPr>
          <w:sz w:val="24"/>
          <w:szCs w:val="24"/>
        </w:rPr>
        <w:t xml:space="preserve">proyeksi permodalan pada </w:t>
      </w:r>
      <w:r w:rsidR="00FE338F" w:rsidRPr="00B11A37">
        <w:rPr>
          <w:sz w:val="24"/>
          <w:szCs w:val="24"/>
        </w:rPr>
        <w:t>rencana permodalan sebagaimana dimaksud pada angka 15;</w:t>
      </w:r>
    </w:p>
    <w:p w14:paraId="5992F28F" w14:textId="77777777" w:rsidR="00FE338F" w:rsidRPr="00B11A37" w:rsidRDefault="00FE338F" w:rsidP="00FE338F">
      <w:pPr>
        <w:pStyle w:val="ListParagraph"/>
        <w:numPr>
          <w:ilvl w:val="0"/>
          <w:numId w:val="15"/>
        </w:numPr>
        <w:pBdr>
          <w:top w:val="nil"/>
          <w:left w:val="nil"/>
          <w:bottom w:val="nil"/>
          <w:right w:val="nil"/>
          <w:between w:val="nil"/>
        </w:pBdr>
        <w:ind w:left="1701" w:hanging="567"/>
        <w:jc w:val="both"/>
        <w:rPr>
          <w:sz w:val="24"/>
          <w:szCs w:val="24"/>
        </w:rPr>
      </w:pPr>
      <w:r w:rsidRPr="00B11A37">
        <w:rPr>
          <w:sz w:val="24"/>
          <w:szCs w:val="24"/>
        </w:rPr>
        <w:lastRenderedPageBreak/>
        <w:t>proyeksi laporan keuangan beserta asumsi yang digunakan sebagaimana dimaksud pada angka 25; dan</w:t>
      </w:r>
    </w:p>
    <w:p w14:paraId="75704784" w14:textId="77777777" w:rsidR="00FE338F" w:rsidRPr="00B11A37" w:rsidRDefault="00FE338F" w:rsidP="00FE338F">
      <w:pPr>
        <w:pStyle w:val="ListParagraph"/>
        <w:numPr>
          <w:ilvl w:val="0"/>
          <w:numId w:val="15"/>
        </w:numPr>
        <w:pBdr>
          <w:top w:val="nil"/>
          <w:left w:val="nil"/>
          <w:bottom w:val="nil"/>
          <w:right w:val="nil"/>
          <w:between w:val="nil"/>
        </w:pBdr>
        <w:ind w:left="1701" w:hanging="567"/>
        <w:jc w:val="both"/>
        <w:rPr>
          <w:sz w:val="24"/>
          <w:szCs w:val="24"/>
        </w:rPr>
      </w:pPr>
      <w:r w:rsidRPr="00B11A37">
        <w:rPr>
          <w:sz w:val="24"/>
          <w:szCs w:val="24"/>
        </w:rPr>
        <w:t>proyeksi rasio dan pos tertentu sebagaimana dimaksud pada angka 27,</w:t>
      </w:r>
    </w:p>
    <w:p w14:paraId="6F747E8C" w14:textId="77777777" w:rsidR="00FE338F" w:rsidRPr="00B11A37" w:rsidRDefault="00FE338F" w:rsidP="00FE338F">
      <w:pPr>
        <w:pBdr>
          <w:top w:val="nil"/>
          <w:left w:val="nil"/>
          <w:bottom w:val="nil"/>
          <w:right w:val="nil"/>
          <w:between w:val="nil"/>
        </w:pBdr>
        <w:ind w:left="1134"/>
        <w:jc w:val="both"/>
        <w:rPr>
          <w:sz w:val="24"/>
          <w:szCs w:val="24"/>
        </w:rPr>
      </w:pPr>
      <w:r w:rsidRPr="00B11A37">
        <w:rPr>
          <w:sz w:val="24"/>
          <w:szCs w:val="24"/>
        </w:rPr>
        <w:t>disajikan:</w:t>
      </w:r>
    </w:p>
    <w:p w14:paraId="6327BAC4" w14:textId="77777777" w:rsidR="00FE338F" w:rsidRPr="00B11A37" w:rsidRDefault="00FE338F" w:rsidP="00FE338F">
      <w:pPr>
        <w:pStyle w:val="ListParagraph"/>
        <w:numPr>
          <w:ilvl w:val="0"/>
          <w:numId w:val="16"/>
        </w:numPr>
        <w:pBdr>
          <w:top w:val="nil"/>
          <w:left w:val="nil"/>
          <w:bottom w:val="nil"/>
          <w:right w:val="nil"/>
          <w:between w:val="nil"/>
        </w:pBdr>
        <w:ind w:left="1701" w:hanging="567"/>
        <w:jc w:val="both"/>
        <w:rPr>
          <w:sz w:val="24"/>
          <w:szCs w:val="24"/>
        </w:rPr>
      </w:pPr>
      <w:r w:rsidRPr="00B11A37">
        <w:rPr>
          <w:sz w:val="24"/>
          <w:szCs w:val="24"/>
        </w:rPr>
        <w:t>untuk posisi aktual akhir bulan September tahun penyusunan Rencana Bisnis;</w:t>
      </w:r>
    </w:p>
    <w:p w14:paraId="0634DF6D" w14:textId="77777777" w:rsidR="00FE338F" w:rsidRPr="0091185F" w:rsidRDefault="00FE338F" w:rsidP="00FE338F">
      <w:pPr>
        <w:pStyle w:val="ListParagraph"/>
        <w:numPr>
          <w:ilvl w:val="0"/>
          <w:numId w:val="16"/>
        </w:numPr>
        <w:pBdr>
          <w:top w:val="nil"/>
          <w:left w:val="nil"/>
          <w:bottom w:val="nil"/>
          <w:right w:val="nil"/>
          <w:between w:val="nil"/>
        </w:pBdr>
        <w:ind w:left="1701" w:hanging="567"/>
        <w:jc w:val="both"/>
        <w:rPr>
          <w:color w:val="000000" w:themeColor="text1"/>
          <w:sz w:val="24"/>
          <w:szCs w:val="24"/>
        </w:rPr>
      </w:pPr>
      <w:r w:rsidRPr="0091185F">
        <w:rPr>
          <w:color w:val="000000" w:themeColor="text1"/>
          <w:sz w:val="24"/>
          <w:szCs w:val="24"/>
        </w:rPr>
        <w:t>untuk proyeksi akhir bulan Desember tahun penyusunan Rencana Bisnis;</w:t>
      </w:r>
    </w:p>
    <w:p w14:paraId="356C137E" w14:textId="77777777" w:rsidR="00FE338F" w:rsidRPr="0091185F" w:rsidRDefault="00FE338F" w:rsidP="00FE338F">
      <w:pPr>
        <w:pStyle w:val="ListParagraph"/>
        <w:numPr>
          <w:ilvl w:val="0"/>
          <w:numId w:val="16"/>
        </w:numPr>
        <w:pBdr>
          <w:top w:val="nil"/>
          <w:left w:val="nil"/>
          <w:bottom w:val="nil"/>
          <w:right w:val="nil"/>
          <w:between w:val="nil"/>
        </w:pBdr>
        <w:ind w:left="1701" w:hanging="567"/>
        <w:jc w:val="both"/>
        <w:rPr>
          <w:color w:val="000000" w:themeColor="text1"/>
          <w:sz w:val="24"/>
          <w:szCs w:val="24"/>
        </w:rPr>
      </w:pPr>
      <w:r w:rsidRPr="0091185F">
        <w:rPr>
          <w:color w:val="000000" w:themeColor="text1"/>
          <w:sz w:val="24"/>
          <w:szCs w:val="24"/>
        </w:rPr>
        <w:t>untuk proyeksi 1 (satu) tahun ke depan yang disajikan secara semesteran; dan</w:t>
      </w:r>
    </w:p>
    <w:p w14:paraId="4A22ABA3" w14:textId="69FDA61C" w:rsidR="00FE338F" w:rsidRPr="0091185F" w:rsidRDefault="00FE338F" w:rsidP="00FE338F">
      <w:pPr>
        <w:pStyle w:val="ListParagraph"/>
        <w:numPr>
          <w:ilvl w:val="0"/>
          <w:numId w:val="16"/>
        </w:numPr>
        <w:pBdr>
          <w:top w:val="nil"/>
          <w:left w:val="nil"/>
          <w:bottom w:val="nil"/>
          <w:right w:val="nil"/>
          <w:between w:val="nil"/>
        </w:pBdr>
        <w:ind w:left="1701" w:hanging="567"/>
        <w:jc w:val="both"/>
        <w:rPr>
          <w:color w:val="000000" w:themeColor="text1"/>
          <w:sz w:val="24"/>
          <w:szCs w:val="24"/>
        </w:rPr>
      </w:pPr>
      <w:r w:rsidRPr="0091185F">
        <w:rPr>
          <w:color w:val="000000" w:themeColor="text1"/>
          <w:sz w:val="24"/>
          <w:szCs w:val="24"/>
        </w:rPr>
        <w:t>dalam mata uang rupiah.</w:t>
      </w:r>
    </w:p>
    <w:p w14:paraId="0A06A815" w14:textId="272CBBBE" w:rsidR="004410B1" w:rsidRPr="00B11A37" w:rsidRDefault="004410B1" w:rsidP="004410B1">
      <w:pPr>
        <w:numPr>
          <w:ilvl w:val="1"/>
          <w:numId w:val="1"/>
        </w:numPr>
        <w:pBdr>
          <w:top w:val="nil"/>
          <w:left w:val="nil"/>
          <w:bottom w:val="nil"/>
          <w:right w:val="nil"/>
          <w:between w:val="nil"/>
        </w:pBdr>
        <w:ind w:left="1134" w:hanging="567"/>
        <w:jc w:val="both"/>
        <w:rPr>
          <w:sz w:val="24"/>
          <w:szCs w:val="24"/>
        </w:rPr>
      </w:pPr>
      <w:r w:rsidRPr="00B11A37">
        <w:rPr>
          <w:sz w:val="24"/>
          <w:szCs w:val="24"/>
        </w:rPr>
        <w:t xml:space="preserve">Dalam penyusunan laporan, Perusahaan menggunakan panduan asumsi aktuaria pernyataan standar akuntansi keuangan tentang kontrak asuransi </w:t>
      </w:r>
      <w:r w:rsidR="00AE049C" w:rsidRPr="00B11A37">
        <w:rPr>
          <w:sz w:val="24"/>
          <w:szCs w:val="24"/>
        </w:rPr>
        <w:t>berdasarkan ketentuan mengenai bentuk dan susunan laporan berkala perusahaan asuransi dan perusahaan reasuransi.</w:t>
      </w:r>
    </w:p>
    <w:p w14:paraId="389AE039" w14:textId="48AB9482" w:rsidR="00B903A1" w:rsidRPr="00B11A37" w:rsidRDefault="00B903A1" w:rsidP="00B903A1">
      <w:pPr>
        <w:numPr>
          <w:ilvl w:val="1"/>
          <w:numId w:val="1"/>
        </w:numPr>
        <w:pBdr>
          <w:top w:val="nil"/>
          <w:left w:val="nil"/>
          <w:bottom w:val="nil"/>
          <w:right w:val="nil"/>
          <w:between w:val="nil"/>
        </w:pBdr>
        <w:ind w:left="1134" w:hanging="567"/>
        <w:jc w:val="both"/>
        <w:rPr>
          <w:sz w:val="24"/>
          <w:szCs w:val="24"/>
        </w:rPr>
      </w:pPr>
      <w:r w:rsidRPr="00B11A37">
        <w:rPr>
          <w:sz w:val="24"/>
          <w:szCs w:val="24"/>
        </w:rPr>
        <w:t>Laporan Realisasi Rencana Bisnis harus ditandatangani oleh Direksi dan Dewan Komisaris.</w:t>
      </w:r>
    </w:p>
    <w:p w14:paraId="69BAA6B8" w14:textId="77777777" w:rsidR="00B903A1" w:rsidRPr="00AE049C" w:rsidRDefault="00B903A1" w:rsidP="00B903A1">
      <w:pPr>
        <w:pBdr>
          <w:top w:val="nil"/>
          <w:left w:val="nil"/>
          <w:bottom w:val="nil"/>
          <w:right w:val="nil"/>
          <w:between w:val="nil"/>
        </w:pBdr>
        <w:ind w:left="1134"/>
        <w:jc w:val="both"/>
        <w:rPr>
          <w:color w:val="EE0000"/>
          <w:sz w:val="24"/>
          <w:szCs w:val="24"/>
        </w:rPr>
      </w:pPr>
    </w:p>
    <w:p w14:paraId="34AD7DE5" w14:textId="77777777" w:rsidR="004410B1" w:rsidRDefault="004410B1" w:rsidP="004410B1">
      <w:pPr>
        <w:pBdr>
          <w:top w:val="nil"/>
          <w:left w:val="nil"/>
          <w:bottom w:val="nil"/>
          <w:right w:val="nil"/>
          <w:between w:val="nil"/>
        </w:pBdr>
        <w:ind w:left="1134"/>
        <w:jc w:val="both"/>
        <w:rPr>
          <w:sz w:val="24"/>
          <w:szCs w:val="24"/>
        </w:rPr>
      </w:pPr>
    </w:p>
    <w:p w14:paraId="389030D1" w14:textId="3398872B" w:rsidR="004410B1" w:rsidRDefault="004410B1" w:rsidP="005B6FF4">
      <w:pPr>
        <w:pStyle w:val="BodyText"/>
        <w:numPr>
          <w:ilvl w:val="0"/>
          <w:numId w:val="1"/>
        </w:numPr>
        <w:autoSpaceDE/>
        <w:autoSpaceDN/>
        <w:ind w:left="567" w:hanging="567"/>
        <w:jc w:val="both"/>
      </w:pPr>
      <w:r w:rsidRPr="004410B1">
        <w:t>BENTUK DAN SUSUNAN LAPORAN REALISASI RENCANA BISNIS DAN LAPORAN PENGAWASAN RENCANA BISNIS</w:t>
      </w:r>
    </w:p>
    <w:p w14:paraId="2A227803" w14:textId="223979F6" w:rsidR="00DA149D" w:rsidRPr="00E52215" w:rsidRDefault="00DA149D" w:rsidP="00E52215">
      <w:pPr>
        <w:numPr>
          <w:ilvl w:val="1"/>
          <w:numId w:val="1"/>
        </w:numPr>
        <w:pBdr>
          <w:top w:val="nil"/>
          <w:left w:val="nil"/>
          <w:bottom w:val="nil"/>
          <w:right w:val="nil"/>
          <w:between w:val="nil"/>
        </w:pBdr>
        <w:ind w:left="1134" w:hanging="567"/>
        <w:jc w:val="both"/>
        <w:rPr>
          <w:sz w:val="24"/>
          <w:szCs w:val="24"/>
        </w:rPr>
      </w:pPr>
      <w:r w:rsidRPr="00E52215">
        <w:rPr>
          <w:sz w:val="24"/>
          <w:szCs w:val="24"/>
        </w:rPr>
        <w:t>Laporan Realisasi Rencana Bisnis meliputi:</w:t>
      </w:r>
    </w:p>
    <w:p w14:paraId="36BD481C" w14:textId="31BD8E1E" w:rsidR="00DA149D" w:rsidRPr="00E52215" w:rsidRDefault="00DA149D" w:rsidP="00E52215">
      <w:pPr>
        <w:pStyle w:val="ListParagraph"/>
        <w:numPr>
          <w:ilvl w:val="0"/>
          <w:numId w:val="37"/>
        </w:numPr>
        <w:pBdr>
          <w:top w:val="nil"/>
          <w:left w:val="nil"/>
          <w:bottom w:val="nil"/>
          <w:right w:val="nil"/>
          <w:between w:val="nil"/>
        </w:pBdr>
        <w:ind w:left="1701" w:hanging="567"/>
        <w:jc w:val="both"/>
        <w:rPr>
          <w:sz w:val="24"/>
          <w:szCs w:val="24"/>
        </w:rPr>
      </w:pPr>
      <w:r w:rsidRPr="00E52215">
        <w:rPr>
          <w:color w:val="000000" w:themeColor="text1"/>
          <w:sz w:val="24"/>
          <w:szCs w:val="24"/>
        </w:rPr>
        <w:t>penjelasan</w:t>
      </w:r>
      <w:r w:rsidRPr="00E52215">
        <w:rPr>
          <w:sz w:val="24"/>
          <w:szCs w:val="24"/>
        </w:rPr>
        <w:t xml:space="preserve"> mengenai pencapaian Rencana Bisnis, yaitu </w:t>
      </w:r>
      <w:r w:rsidRPr="00E52215">
        <w:rPr>
          <w:color w:val="000000" w:themeColor="text1"/>
          <w:sz w:val="24"/>
          <w:szCs w:val="24"/>
        </w:rPr>
        <w:t>perbandingan</w:t>
      </w:r>
      <w:r w:rsidRPr="00E52215">
        <w:rPr>
          <w:sz w:val="24"/>
          <w:szCs w:val="24"/>
        </w:rPr>
        <w:t xml:space="preserve"> antara rencana dengan realisasi Rencana Bisnis;</w:t>
      </w:r>
    </w:p>
    <w:p w14:paraId="44A1E8C7" w14:textId="40386281" w:rsidR="00DA149D" w:rsidRPr="00E52215" w:rsidRDefault="00DA149D" w:rsidP="00E52215">
      <w:pPr>
        <w:pStyle w:val="ListParagraph"/>
        <w:numPr>
          <w:ilvl w:val="0"/>
          <w:numId w:val="37"/>
        </w:numPr>
        <w:pBdr>
          <w:top w:val="nil"/>
          <w:left w:val="nil"/>
          <w:bottom w:val="nil"/>
          <w:right w:val="nil"/>
          <w:between w:val="nil"/>
        </w:pBdr>
        <w:ind w:left="1701" w:hanging="567"/>
        <w:jc w:val="both"/>
        <w:rPr>
          <w:sz w:val="24"/>
          <w:szCs w:val="24"/>
        </w:rPr>
      </w:pPr>
      <w:r w:rsidRPr="00E52215">
        <w:rPr>
          <w:sz w:val="24"/>
          <w:szCs w:val="24"/>
        </w:rPr>
        <w:t xml:space="preserve">penjelasan mengenai deviasi atas realisasi Rencana Bisnis, yaitu </w:t>
      </w:r>
      <w:r w:rsidRPr="00E52215">
        <w:rPr>
          <w:color w:val="000000" w:themeColor="text1"/>
          <w:sz w:val="24"/>
          <w:szCs w:val="24"/>
        </w:rPr>
        <w:t>penjelasan</w:t>
      </w:r>
      <w:r w:rsidRPr="00E52215">
        <w:rPr>
          <w:sz w:val="24"/>
          <w:szCs w:val="24"/>
        </w:rPr>
        <w:t xml:space="preserve"> mengenai penyebab dan kendala terjadinya deviasi antara rencana dengan realisasi Rencana Bisnis;</w:t>
      </w:r>
    </w:p>
    <w:p w14:paraId="68A183AC" w14:textId="4D6ABB0B" w:rsidR="00DA149D" w:rsidRPr="00E52215" w:rsidRDefault="00DA149D" w:rsidP="00E52215">
      <w:pPr>
        <w:pStyle w:val="ListParagraph"/>
        <w:numPr>
          <w:ilvl w:val="0"/>
          <w:numId w:val="37"/>
        </w:numPr>
        <w:pBdr>
          <w:top w:val="nil"/>
          <w:left w:val="nil"/>
          <w:bottom w:val="nil"/>
          <w:right w:val="nil"/>
          <w:between w:val="nil"/>
        </w:pBdr>
        <w:ind w:left="1701" w:hanging="567"/>
        <w:jc w:val="both"/>
        <w:rPr>
          <w:sz w:val="24"/>
          <w:szCs w:val="24"/>
        </w:rPr>
      </w:pPr>
      <w:r w:rsidRPr="00E52215">
        <w:rPr>
          <w:sz w:val="24"/>
          <w:szCs w:val="24"/>
        </w:rPr>
        <w:t>tindak lanjut atas pencapaian Rencana Bisnis, yaitu upaya tindak lanjut yang telah dan akan dilakukan untuk memperbaiki pencapaian realisasi Rencana Bisnis;</w:t>
      </w:r>
    </w:p>
    <w:p w14:paraId="304C37BC" w14:textId="4CEAA657" w:rsidR="00DA149D" w:rsidRPr="00E52215" w:rsidRDefault="00DA149D" w:rsidP="00E52215">
      <w:pPr>
        <w:pStyle w:val="ListParagraph"/>
        <w:numPr>
          <w:ilvl w:val="0"/>
          <w:numId w:val="37"/>
        </w:numPr>
        <w:pBdr>
          <w:top w:val="nil"/>
          <w:left w:val="nil"/>
          <w:bottom w:val="nil"/>
          <w:right w:val="nil"/>
          <w:between w:val="nil"/>
        </w:pBdr>
        <w:ind w:left="1701" w:hanging="567"/>
        <w:jc w:val="both"/>
        <w:rPr>
          <w:sz w:val="24"/>
          <w:szCs w:val="24"/>
        </w:rPr>
      </w:pPr>
      <w:r w:rsidRPr="00E52215">
        <w:rPr>
          <w:sz w:val="24"/>
          <w:szCs w:val="24"/>
        </w:rPr>
        <w:t xml:space="preserve">rasio </w:t>
      </w:r>
      <w:r w:rsidRPr="00E52215">
        <w:rPr>
          <w:color w:val="000000" w:themeColor="text1"/>
          <w:sz w:val="24"/>
          <w:szCs w:val="24"/>
        </w:rPr>
        <w:t>keuangan</w:t>
      </w:r>
      <w:r w:rsidRPr="00E52215">
        <w:rPr>
          <w:sz w:val="24"/>
          <w:szCs w:val="24"/>
        </w:rPr>
        <w:t xml:space="preserve"> dan pos tertentu; dan</w:t>
      </w:r>
    </w:p>
    <w:p w14:paraId="37CDF7E4" w14:textId="2F77037D" w:rsidR="00DA149D" w:rsidRPr="00E52215" w:rsidRDefault="00DA149D" w:rsidP="00E52215">
      <w:pPr>
        <w:pStyle w:val="ListParagraph"/>
        <w:numPr>
          <w:ilvl w:val="0"/>
          <w:numId w:val="37"/>
        </w:numPr>
        <w:pBdr>
          <w:top w:val="nil"/>
          <w:left w:val="nil"/>
          <w:bottom w:val="nil"/>
          <w:right w:val="nil"/>
          <w:between w:val="nil"/>
        </w:pBdr>
        <w:ind w:left="1701" w:hanging="567"/>
        <w:jc w:val="both"/>
        <w:rPr>
          <w:sz w:val="24"/>
          <w:szCs w:val="24"/>
        </w:rPr>
      </w:pPr>
      <w:r w:rsidRPr="00E52215">
        <w:rPr>
          <w:sz w:val="24"/>
          <w:szCs w:val="24"/>
        </w:rPr>
        <w:t xml:space="preserve">informasi lainnya, yang antara lain memuat informasi yang perlu </w:t>
      </w:r>
      <w:r w:rsidRPr="00E52215">
        <w:rPr>
          <w:color w:val="000000" w:themeColor="text1"/>
          <w:sz w:val="24"/>
          <w:szCs w:val="24"/>
        </w:rPr>
        <w:t>disampaikan</w:t>
      </w:r>
      <w:r w:rsidRPr="00E52215">
        <w:rPr>
          <w:sz w:val="24"/>
          <w:szCs w:val="24"/>
        </w:rPr>
        <w:t xml:space="preserve"> karena memengaruhi realisasi Rencana Bisnis, namun belum termasuk dalam cakupan Laporan Realisasi Rencana Bisnis sebagaimana dimaksud dalam huruf a sampai dengan huruf d.</w:t>
      </w:r>
    </w:p>
    <w:p w14:paraId="7891385D" w14:textId="77777777" w:rsidR="00E52215" w:rsidRPr="00E52215" w:rsidRDefault="00DA149D" w:rsidP="00E52215">
      <w:pPr>
        <w:numPr>
          <w:ilvl w:val="1"/>
          <w:numId w:val="1"/>
        </w:numPr>
        <w:pBdr>
          <w:top w:val="nil"/>
          <w:left w:val="nil"/>
          <w:bottom w:val="nil"/>
          <w:right w:val="nil"/>
          <w:between w:val="nil"/>
        </w:pBdr>
        <w:ind w:left="1134" w:hanging="567"/>
        <w:jc w:val="both"/>
        <w:rPr>
          <w:sz w:val="24"/>
          <w:szCs w:val="24"/>
        </w:rPr>
      </w:pPr>
      <w:r w:rsidRPr="00E52215">
        <w:rPr>
          <w:sz w:val="24"/>
          <w:szCs w:val="24"/>
        </w:rPr>
        <w:t>Laporan Realisasi Rencana Bisnis harus ditandatangani oleh Direksi</w:t>
      </w:r>
      <w:r w:rsidR="00B903A1" w:rsidRPr="00E52215">
        <w:rPr>
          <w:sz w:val="24"/>
          <w:szCs w:val="24"/>
        </w:rPr>
        <w:t xml:space="preserve"> dan Dewan Komisaris</w:t>
      </w:r>
      <w:r w:rsidRPr="00E52215">
        <w:rPr>
          <w:sz w:val="24"/>
          <w:szCs w:val="24"/>
        </w:rPr>
        <w:t>.</w:t>
      </w:r>
    </w:p>
    <w:p w14:paraId="5CE7D280" w14:textId="20625CDC" w:rsidR="00DA149D" w:rsidRPr="00E52215" w:rsidRDefault="00DA149D" w:rsidP="00E52215">
      <w:pPr>
        <w:numPr>
          <w:ilvl w:val="1"/>
          <w:numId w:val="1"/>
        </w:numPr>
        <w:pBdr>
          <w:top w:val="nil"/>
          <w:left w:val="nil"/>
          <w:bottom w:val="nil"/>
          <w:right w:val="nil"/>
          <w:between w:val="nil"/>
        </w:pBdr>
        <w:ind w:left="1134" w:hanging="567"/>
        <w:jc w:val="both"/>
        <w:rPr>
          <w:sz w:val="24"/>
          <w:szCs w:val="24"/>
        </w:rPr>
      </w:pPr>
      <w:r w:rsidRPr="00E52215">
        <w:rPr>
          <w:sz w:val="24"/>
          <w:szCs w:val="24"/>
        </w:rPr>
        <w:t>Laporan Realisasi Rencana Bisnis disusun sesuai dengan format 1</w:t>
      </w:r>
      <w:r w:rsidR="00B903A1" w:rsidRPr="00E52215">
        <w:rPr>
          <w:sz w:val="24"/>
          <w:szCs w:val="24"/>
        </w:rPr>
        <w:t xml:space="preserve"> </w:t>
      </w:r>
      <w:r w:rsidR="00720750" w:rsidRPr="00E52215">
        <w:rPr>
          <w:sz w:val="24"/>
          <w:szCs w:val="24"/>
        </w:rPr>
        <w:t>Lampiran II</w:t>
      </w:r>
      <w:r w:rsidR="00B903A1" w:rsidRPr="00E52215">
        <w:rPr>
          <w:sz w:val="24"/>
          <w:szCs w:val="24"/>
        </w:rPr>
        <w:t>I</w:t>
      </w:r>
      <w:r w:rsidR="00720750" w:rsidRPr="00E52215">
        <w:rPr>
          <w:sz w:val="24"/>
          <w:szCs w:val="24"/>
        </w:rPr>
        <w:t xml:space="preserve"> </w:t>
      </w:r>
      <w:r w:rsidRPr="00E52215">
        <w:rPr>
          <w:sz w:val="24"/>
          <w:szCs w:val="24"/>
        </w:rPr>
        <w:t xml:space="preserve">sebagaimana tercantum dalam Lampiran yang merupakan bagian tidak terpisahkan dari </w:t>
      </w:r>
      <w:r w:rsidR="002B44DE" w:rsidRPr="00E52215">
        <w:rPr>
          <w:sz w:val="24"/>
          <w:szCs w:val="24"/>
        </w:rPr>
        <w:t>Peraturan Anggota Dewan Komisioner Otoritas Jasa Keuangan ini</w:t>
      </w:r>
      <w:r w:rsidRPr="00E52215">
        <w:rPr>
          <w:sz w:val="24"/>
          <w:szCs w:val="24"/>
        </w:rPr>
        <w:t>.</w:t>
      </w:r>
    </w:p>
    <w:p w14:paraId="3D7F1507" w14:textId="77777777" w:rsidR="00720750" w:rsidRPr="00E52215" w:rsidRDefault="00DA149D" w:rsidP="00E52215">
      <w:pPr>
        <w:numPr>
          <w:ilvl w:val="1"/>
          <w:numId w:val="1"/>
        </w:numPr>
        <w:pBdr>
          <w:top w:val="nil"/>
          <w:left w:val="nil"/>
          <w:bottom w:val="nil"/>
          <w:right w:val="nil"/>
          <w:between w:val="nil"/>
        </w:pBdr>
        <w:ind w:left="1134" w:hanging="567"/>
        <w:jc w:val="both"/>
        <w:rPr>
          <w:sz w:val="24"/>
          <w:szCs w:val="24"/>
        </w:rPr>
      </w:pPr>
      <w:r w:rsidRPr="00E52215">
        <w:rPr>
          <w:sz w:val="24"/>
          <w:szCs w:val="24"/>
        </w:rPr>
        <w:t xml:space="preserve">Laporan Pengawasan Rencana Bisnis paling sedikit memuat penilaian Dewan Komisaris mengenai: </w:t>
      </w:r>
    </w:p>
    <w:p w14:paraId="2C29CED9" w14:textId="77777777" w:rsidR="00720750" w:rsidRDefault="00DA149D" w:rsidP="00E52215">
      <w:pPr>
        <w:pStyle w:val="ListParagraph"/>
        <w:numPr>
          <w:ilvl w:val="0"/>
          <w:numId w:val="38"/>
        </w:numPr>
        <w:pBdr>
          <w:top w:val="nil"/>
          <w:left w:val="nil"/>
          <w:bottom w:val="nil"/>
          <w:right w:val="nil"/>
          <w:between w:val="nil"/>
        </w:pBdr>
        <w:ind w:left="1701" w:hanging="567"/>
        <w:jc w:val="both"/>
        <w:rPr>
          <w:sz w:val="24"/>
          <w:szCs w:val="24"/>
        </w:rPr>
      </w:pPr>
      <w:r w:rsidRPr="00E52215">
        <w:rPr>
          <w:sz w:val="24"/>
          <w:szCs w:val="24"/>
        </w:rPr>
        <w:t>realisasi Rencana Bisnis baik secara kuantitatif maupun kualitatif;</w:t>
      </w:r>
    </w:p>
    <w:p w14:paraId="79C7A9EC" w14:textId="5C07D015" w:rsidR="004419F7" w:rsidRPr="00E52215" w:rsidRDefault="004419F7" w:rsidP="00E52215">
      <w:pPr>
        <w:pStyle w:val="ListParagraph"/>
        <w:numPr>
          <w:ilvl w:val="0"/>
          <w:numId w:val="38"/>
        </w:numPr>
        <w:pBdr>
          <w:top w:val="nil"/>
          <w:left w:val="nil"/>
          <w:bottom w:val="nil"/>
          <w:right w:val="nil"/>
          <w:between w:val="nil"/>
        </w:pBdr>
        <w:ind w:left="1701" w:hanging="567"/>
        <w:jc w:val="both"/>
        <w:rPr>
          <w:sz w:val="24"/>
          <w:szCs w:val="24"/>
        </w:rPr>
      </w:pPr>
      <w:r w:rsidRPr="004419F7">
        <w:rPr>
          <w:sz w:val="24"/>
          <w:szCs w:val="24"/>
        </w:rPr>
        <w:t>penerapan kebijakan dan prosedur pengendalian internal dalam proses pelaporan keuangan Perusahaan</w:t>
      </w:r>
      <w:r>
        <w:rPr>
          <w:sz w:val="24"/>
          <w:szCs w:val="24"/>
        </w:rPr>
        <w:t>;</w:t>
      </w:r>
    </w:p>
    <w:p w14:paraId="3A4F560B" w14:textId="27B327D8" w:rsidR="00720750" w:rsidRPr="00E52215" w:rsidRDefault="00DA149D" w:rsidP="00E52215">
      <w:pPr>
        <w:pStyle w:val="ListParagraph"/>
        <w:numPr>
          <w:ilvl w:val="0"/>
          <w:numId w:val="38"/>
        </w:numPr>
        <w:pBdr>
          <w:top w:val="nil"/>
          <w:left w:val="nil"/>
          <w:bottom w:val="nil"/>
          <w:right w:val="nil"/>
          <w:between w:val="nil"/>
        </w:pBdr>
        <w:ind w:left="1701" w:hanging="567"/>
        <w:jc w:val="both"/>
        <w:rPr>
          <w:sz w:val="24"/>
          <w:szCs w:val="24"/>
        </w:rPr>
      </w:pPr>
      <w:r w:rsidRPr="00E52215">
        <w:rPr>
          <w:sz w:val="24"/>
          <w:szCs w:val="24"/>
        </w:rPr>
        <w:t xml:space="preserve">faktor yang memengaruhi kinerja </w:t>
      </w:r>
      <w:r w:rsidR="00720750" w:rsidRPr="00E52215">
        <w:rPr>
          <w:sz w:val="24"/>
          <w:szCs w:val="24"/>
        </w:rPr>
        <w:t>Perusahaan</w:t>
      </w:r>
      <w:r w:rsidRPr="00E52215">
        <w:rPr>
          <w:sz w:val="24"/>
          <w:szCs w:val="24"/>
        </w:rPr>
        <w:t xml:space="preserve">; dan </w:t>
      </w:r>
    </w:p>
    <w:p w14:paraId="44C27396" w14:textId="31A00226" w:rsidR="00DA149D" w:rsidRPr="00E52215" w:rsidRDefault="00DA149D" w:rsidP="00E52215">
      <w:pPr>
        <w:pStyle w:val="ListParagraph"/>
        <w:numPr>
          <w:ilvl w:val="0"/>
          <w:numId w:val="38"/>
        </w:numPr>
        <w:pBdr>
          <w:top w:val="nil"/>
          <w:left w:val="nil"/>
          <w:bottom w:val="nil"/>
          <w:right w:val="nil"/>
          <w:between w:val="nil"/>
        </w:pBdr>
        <w:ind w:left="1701" w:hanging="567"/>
        <w:jc w:val="both"/>
        <w:rPr>
          <w:sz w:val="24"/>
          <w:szCs w:val="24"/>
        </w:rPr>
      </w:pPr>
      <w:r w:rsidRPr="00E52215">
        <w:rPr>
          <w:sz w:val="24"/>
          <w:szCs w:val="24"/>
        </w:rPr>
        <w:t xml:space="preserve">upaya memperbaiki kinerja </w:t>
      </w:r>
      <w:r w:rsidR="00720750" w:rsidRPr="00E52215">
        <w:rPr>
          <w:sz w:val="24"/>
          <w:szCs w:val="24"/>
        </w:rPr>
        <w:t>Perusahaan</w:t>
      </w:r>
      <w:r w:rsidRPr="00E52215">
        <w:rPr>
          <w:sz w:val="24"/>
          <w:szCs w:val="24"/>
        </w:rPr>
        <w:t>.</w:t>
      </w:r>
    </w:p>
    <w:p w14:paraId="300DC387" w14:textId="777F23D8" w:rsidR="00DA149D" w:rsidRPr="00E52215" w:rsidRDefault="00DA149D" w:rsidP="00E52215">
      <w:pPr>
        <w:numPr>
          <w:ilvl w:val="1"/>
          <w:numId w:val="1"/>
        </w:numPr>
        <w:pBdr>
          <w:top w:val="nil"/>
          <w:left w:val="nil"/>
          <w:bottom w:val="nil"/>
          <w:right w:val="nil"/>
          <w:between w:val="nil"/>
        </w:pBdr>
        <w:ind w:left="1134" w:hanging="567"/>
        <w:jc w:val="both"/>
        <w:rPr>
          <w:sz w:val="24"/>
          <w:szCs w:val="24"/>
        </w:rPr>
      </w:pPr>
      <w:r w:rsidRPr="00E52215">
        <w:rPr>
          <w:sz w:val="24"/>
          <w:szCs w:val="24"/>
        </w:rPr>
        <w:t>Laporan Pengawasan Rencana Bisnis harus ditandatangani oleh anggota Dewan Komisaris.</w:t>
      </w:r>
    </w:p>
    <w:p w14:paraId="4BE86A1F" w14:textId="590E3455" w:rsidR="004410B1" w:rsidRPr="00E52215" w:rsidRDefault="00DA149D" w:rsidP="00E52215">
      <w:pPr>
        <w:numPr>
          <w:ilvl w:val="1"/>
          <w:numId w:val="1"/>
        </w:numPr>
        <w:pBdr>
          <w:top w:val="nil"/>
          <w:left w:val="nil"/>
          <w:bottom w:val="nil"/>
          <w:right w:val="nil"/>
          <w:between w:val="nil"/>
        </w:pBdr>
        <w:ind w:left="1134" w:hanging="567"/>
        <w:jc w:val="both"/>
        <w:rPr>
          <w:sz w:val="24"/>
          <w:szCs w:val="24"/>
        </w:rPr>
      </w:pPr>
      <w:r w:rsidRPr="00E52215">
        <w:rPr>
          <w:sz w:val="24"/>
          <w:szCs w:val="24"/>
        </w:rPr>
        <w:t xml:space="preserve">Laporan Pengawasan Rencana Bisnis disusun sesuai dengan format </w:t>
      </w:r>
      <w:r w:rsidR="00254290" w:rsidRPr="00E52215">
        <w:rPr>
          <w:sz w:val="24"/>
          <w:szCs w:val="24"/>
        </w:rPr>
        <w:t>2 Lampiran II</w:t>
      </w:r>
      <w:r w:rsidR="00B65CA7" w:rsidRPr="00E52215">
        <w:rPr>
          <w:sz w:val="24"/>
          <w:szCs w:val="24"/>
        </w:rPr>
        <w:t>I</w:t>
      </w:r>
      <w:r w:rsidRPr="00E52215">
        <w:rPr>
          <w:sz w:val="24"/>
          <w:szCs w:val="24"/>
        </w:rPr>
        <w:t xml:space="preserve"> sebagaimana tercantum dalam lampiran</w:t>
      </w:r>
      <w:r w:rsidR="00254290" w:rsidRPr="00E52215">
        <w:rPr>
          <w:sz w:val="24"/>
          <w:szCs w:val="24"/>
        </w:rPr>
        <w:t xml:space="preserve"> </w:t>
      </w:r>
      <w:r w:rsidRPr="00E52215">
        <w:rPr>
          <w:sz w:val="24"/>
          <w:szCs w:val="24"/>
        </w:rPr>
        <w:t xml:space="preserve">yang </w:t>
      </w:r>
      <w:r w:rsidRPr="00E52215">
        <w:rPr>
          <w:sz w:val="24"/>
          <w:szCs w:val="24"/>
        </w:rPr>
        <w:lastRenderedPageBreak/>
        <w:t xml:space="preserve">merupakan bagian yang tidak terpisahkan dari </w:t>
      </w:r>
      <w:r w:rsidR="002B44DE" w:rsidRPr="00E52215">
        <w:rPr>
          <w:sz w:val="24"/>
          <w:szCs w:val="24"/>
        </w:rPr>
        <w:t>Peraturan Anggota Dewan Komisioner Otoritas Jasa Keuangan ini</w:t>
      </w:r>
      <w:r w:rsidRPr="00E52215">
        <w:rPr>
          <w:sz w:val="24"/>
          <w:szCs w:val="24"/>
        </w:rPr>
        <w:t>.</w:t>
      </w:r>
    </w:p>
    <w:p w14:paraId="5DAA0E5D" w14:textId="77777777" w:rsidR="00AD651A" w:rsidRDefault="00AD651A" w:rsidP="00AD651A">
      <w:pPr>
        <w:pStyle w:val="BodyText"/>
        <w:autoSpaceDE/>
        <w:autoSpaceDN/>
        <w:ind w:left="1170"/>
        <w:jc w:val="both"/>
      </w:pPr>
    </w:p>
    <w:p w14:paraId="15D1DE99" w14:textId="41B931DA" w:rsidR="004410B1" w:rsidRDefault="004410B1" w:rsidP="005B6FF4">
      <w:pPr>
        <w:pStyle w:val="BodyText"/>
        <w:numPr>
          <w:ilvl w:val="0"/>
          <w:numId w:val="1"/>
        </w:numPr>
        <w:autoSpaceDE/>
        <w:autoSpaceDN/>
        <w:ind w:left="567" w:hanging="567"/>
        <w:jc w:val="both"/>
      </w:pPr>
      <w:r>
        <w:t xml:space="preserve">TATA CARA PENYAMPAIAN </w:t>
      </w:r>
      <w:r w:rsidRPr="004410B1">
        <w:t>RENCANA BISNIS, PENYESUAIAN RENCANA BISNIS, PERUBAHAN RENCANA BISNIS, LAPORAN REALISASI RENCANA BISNIS, DAN LAPORAN PENGAWASAN RENCANA BISNIS</w:t>
      </w:r>
    </w:p>
    <w:p w14:paraId="1D94D32D" w14:textId="32C6A9C5" w:rsidR="000109E6" w:rsidRPr="000109E6" w:rsidRDefault="004410B1" w:rsidP="000109E6">
      <w:pPr>
        <w:numPr>
          <w:ilvl w:val="1"/>
          <w:numId w:val="36"/>
        </w:numPr>
        <w:pBdr>
          <w:top w:val="nil"/>
          <w:left w:val="nil"/>
          <w:bottom w:val="nil"/>
          <w:right w:val="nil"/>
          <w:between w:val="nil"/>
        </w:pBdr>
        <w:ind w:left="1134" w:hanging="567"/>
        <w:jc w:val="both"/>
        <w:rPr>
          <w:sz w:val="24"/>
          <w:szCs w:val="24"/>
        </w:rPr>
      </w:pPr>
      <w:r w:rsidRPr="004410B1">
        <w:rPr>
          <w:sz w:val="24"/>
          <w:szCs w:val="24"/>
        </w:rPr>
        <w:t xml:space="preserve">Penyampaian </w:t>
      </w:r>
      <w:r w:rsidR="00DD353A">
        <w:rPr>
          <w:sz w:val="24"/>
          <w:szCs w:val="24"/>
        </w:rPr>
        <w:t>R</w:t>
      </w:r>
      <w:r w:rsidR="006C0EF4">
        <w:rPr>
          <w:sz w:val="24"/>
          <w:szCs w:val="24"/>
        </w:rPr>
        <w:t xml:space="preserve">encana </w:t>
      </w:r>
      <w:r w:rsidR="00DD353A">
        <w:rPr>
          <w:sz w:val="24"/>
          <w:szCs w:val="24"/>
        </w:rPr>
        <w:t>B</w:t>
      </w:r>
      <w:r w:rsidR="006C0EF4">
        <w:rPr>
          <w:sz w:val="24"/>
          <w:szCs w:val="24"/>
        </w:rPr>
        <w:t xml:space="preserve">isnis, penyesuaian </w:t>
      </w:r>
      <w:r w:rsidR="00DD353A">
        <w:rPr>
          <w:sz w:val="24"/>
          <w:szCs w:val="24"/>
        </w:rPr>
        <w:t>R</w:t>
      </w:r>
      <w:r w:rsidR="006C0EF4">
        <w:rPr>
          <w:sz w:val="24"/>
          <w:szCs w:val="24"/>
        </w:rPr>
        <w:t xml:space="preserve">encana </w:t>
      </w:r>
      <w:r w:rsidR="00DD353A">
        <w:rPr>
          <w:sz w:val="24"/>
          <w:szCs w:val="24"/>
        </w:rPr>
        <w:t>B</w:t>
      </w:r>
      <w:r w:rsidR="006C0EF4">
        <w:rPr>
          <w:sz w:val="24"/>
          <w:szCs w:val="24"/>
        </w:rPr>
        <w:t xml:space="preserve">isnis, perubahan </w:t>
      </w:r>
      <w:r w:rsidR="00DD353A">
        <w:rPr>
          <w:sz w:val="24"/>
          <w:szCs w:val="24"/>
        </w:rPr>
        <w:t>R</w:t>
      </w:r>
      <w:r w:rsidR="006C0EF4">
        <w:rPr>
          <w:sz w:val="24"/>
          <w:szCs w:val="24"/>
        </w:rPr>
        <w:t xml:space="preserve">encana </w:t>
      </w:r>
      <w:r w:rsidR="00DD353A">
        <w:rPr>
          <w:sz w:val="24"/>
          <w:szCs w:val="24"/>
        </w:rPr>
        <w:t>B</w:t>
      </w:r>
      <w:r w:rsidR="006C0EF4">
        <w:rPr>
          <w:sz w:val="24"/>
          <w:szCs w:val="24"/>
        </w:rPr>
        <w:t>isnis, laporan re</w:t>
      </w:r>
      <w:r w:rsidR="005B6FF4">
        <w:rPr>
          <w:sz w:val="24"/>
          <w:szCs w:val="24"/>
        </w:rPr>
        <w:t>a</w:t>
      </w:r>
      <w:r w:rsidR="006C0EF4">
        <w:rPr>
          <w:sz w:val="24"/>
          <w:szCs w:val="24"/>
        </w:rPr>
        <w:t xml:space="preserve">lisasi </w:t>
      </w:r>
      <w:r w:rsidR="00DD353A">
        <w:rPr>
          <w:sz w:val="24"/>
          <w:szCs w:val="24"/>
        </w:rPr>
        <w:t>R</w:t>
      </w:r>
      <w:r w:rsidR="006C0EF4">
        <w:rPr>
          <w:sz w:val="24"/>
          <w:szCs w:val="24"/>
        </w:rPr>
        <w:t xml:space="preserve">encana </w:t>
      </w:r>
      <w:r w:rsidR="00DD353A">
        <w:rPr>
          <w:sz w:val="24"/>
          <w:szCs w:val="24"/>
        </w:rPr>
        <w:t>B</w:t>
      </w:r>
      <w:r w:rsidR="006C0EF4">
        <w:rPr>
          <w:sz w:val="24"/>
          <w:szCs w:val="24"/>
        </w:rPr>
        <w:t xml:space="preserve">isnis, dan laporan pengawasan </w:t>
      </w:r>
      <w:r w:rsidR="00DD353A">
        <w:rPr>
          <w:sz w:val="24"/>
          <w:szCs w:val="24"/>
        </w:rPr>
        <w:t>R</w:t>
      </w:r>
      <w:r w:rsidR="006C0EF4">
        <w:rPr>
          <w:sz w:val="24"/>
          <w:szCs w:val="24"/>
        </w:rPr>
        <w:t xml:space="preserve">encana </w:t>
      </w:r>
      <w:r w:rsidR="00DD353A">
        <w:rPr>
          <w:sz w:val="24"/>
          <w:szCs w:val="24"/>
        </w:rPr>
        <w:t>B</w:t>
      </w:r>
      <w:r w:rsidR="006C0EF4">
        <w:rPr>
          <w:sz w:val="24"/>
          <w:szCs w:val="24"/>
        </w:rPr>
        <w:t xml:space="preserve">isnis </w:t>
      </w:r>
      <w:r w:rsidR="005B378D" w:rsidRPr="005B378D">
        <w:rPr>
          <w:sz w:val="24"/>
          <w:szCs w:val="24"/>
        </w:rPr>
        <w:t xml:space="preserve">disampaikan oleh </w:t>
      </w:r>
      <w:r w:rsidR="005B378D">
        <w:rPr>
          <w:sz w:val="24"/>
          <w:szCs w:val="24"/>
        </w:rPr>
        <w:t xml:space="preserve">Perusahaan Asuransi </w:t>
      </w:r>
      <w:r w:rsidR="005B378D" w:rsidRPr="005B378D">
        <w:rPr>
          <w:sz w:val="24"/>
          <w:szCs w:val="24"/>
        </w:rPr>
        <w:t>kepada Otoritas Jasa Keuangan melalui sistem jaringan komunikasi data Otoritas Jasa Keuangan.</w:t>
      </w:r>
    </w:p>
    <w:p w14:paraId="1B5514F4" w14:textId="6AC91CCD" w:rsidR="00DD353A" w:rsidRPr="00B11A37" w:rsidRDefault="00DD353A" w:rsidP="005B6FF4">
      <w:pPr>
        <w:numPr>
          <w:ilvl w:val="1"/>
          <w:numId w:val="36"/>
        </w:numPr>
        <w:pBdr>
          <w:top w:val="nil"/>
          <w:left w:val="nil"/>
          <w:bottom w:val="nil"/>
          <w:right w:val="nil"/>
          <w:between w:val="nil"/>
        </w:pBdr>
        <w:ind w:left="1134" w:hanging="567"/>
        <w:jc w:val="both"/>
        <w:rPr>
          <w:sz w:val="24"/>
          <w:szCs w:val="24"/>
        </w:rPr>
      </w:pPr>
      <w:r w:rsidRPr="00B11A37">
        <w:rPr>
          <w:sz w:val="24"/>
          <w:szCs w:val="24"/>
        </w:rPr>
        <w:t xml:space="preserve">Batas waktu penyampaian Rencana Bisnis, penyesuaian Rencana Bisnis, perubahan Rencana Bisnis, laporan realisasi Rencana Bisnis, dan laporan pengawasan Rencana Bisnis mengacu pada </w:t>
      </w:r>
      <w:r w:rsidR="000109E6">
        <w:rPr>
          <w:sz w:val="24"/>
          <w:szCs w:val="24"/>
        </w:rPr>
        <w:t>Peraturan Otoritas Jasa Keuangan mengenai</w:t>
      </w:r>
      <w:r w:rsidRPr="00B11A37">
        <w:rPr>
          <w:sz w:val="24"/>
          <w:szCs w:val="24"/>
        </w:rPr>
        <w:t xml:space="preserve"> Rencana Bisnis Lembaga Jasa Keuangan Non Bank.</w:t>
      </w:r>
    </w:p>
    <w:p w14:paraId="17CCF1FC" w14:textId="17986157" w:rsidR="000109E6" w:rsidRDefault="000109E6" w:rsidP="005B6FF4">
      <w:pPr>
        <w:numPr>
          <w:ilvl w:val="1"/>
          <w:numId w:val="36"/>
        </w:numPr>
        <w:pBdr>
          <w:top w:val="nil"/>
          <w:left w:val="nil"/>
          <w:bottom w:val="nil"/>
          <w:right w:val="nil"/>
          <w:between w:val="nil"/>
        </w:pBdr>
        <w:ind w:left="1134" w:hanging="567"/>
        <w:jc w:val="both"/>
        <w:rPr>
          <w:sz w:val="24"/>
          <w:szCs w:val="24"/>
        </w:rPr>
      </w:pPr>
      <w:r w:rsidRPr="000109E6">
        <w:rPr>
          <w:sz w:val="24"/>
          <w:szCs w:val="24"/>
        </w:rPr>
        <w:t xml:space="preserve">Dalam hal sistem jaringan komunikasi data Otoritas Jasa Keuangan sebagaimana dimaksud dalam </w:t>
      </w:r>
      <w:r>
        <w:rPr>
          <w:sz w:val="24"/>
          <w:szCs w:val="24"/>
        </w:rPr>
        <w:t>angka 1</w:t>
      </w:r>
      <w:r w:rsidRPr="000109E6">
        <w:rPr>
          <w:sz w:val="24"/>
          <w:szCs w:val="24"/>
        </w:rPr>
        <w:t xml:space="preserve"> belum tersedia atau mengalami gangguan teknis, penyampaian Rencana Bisni</w:t>
      </w:r>
      <w:r>
        <w:rPr>
          <w:sz w:val="24"/>
          <w:szCs w:val="24"/>
        </w:rPr>
        <w:t xml:space="preserve">s, </w:t>
      </w:r>
      <w:r w:rsidRPr="000109E6">
        <w:rPr>
          <w:sz w:val="24"/>
          <w:szCs w:val="24"/>
        </w:rPr>
        <w:t>penyesuaian Rencana Bisnis, perubahan Rencana Bisnis, Laporan Realisasi Rencana Bisnis, dan Laporan Pengawasan Rencana Bisnis disampaikan kepada Otoritas Jasa Keuangan secara luar jaringan.</w:t>
      </w:r>
    </w:p>
    <w:p w14:paraId="678CE485" w14:textId="4062E44D" w:rsidR="004419F7" w:rsidRDefault="004410B1" w:rsidP="004419F7">
      <w:pPr>
        <w:numPr>
          <w:ilvl w:val="1"/>
          <w:numId w:val="36"/>
        </w:numPr>
        <w:pBdr>
          <w:top w:val="nil"/>
          <w:left w:val="nil"/>
          <w:bottom w:val="nil"/>
          <w:right w:val="nil"/>
          <w:between w:val="nil"/>
        </w:pBdr>
        <w:ind w:left="1134" w:hanging="567"/>
        <w:jc w:val="both"/>
        <w:rPr>
          <w:sz w:val="24"/>
          <w:szCs w:val="24"/>
        </w:rPr>
      </w:pPr>
      <w:r w:rsidRPr="00B11A37">
        <w:rPr>
          <w:sz w:val="24"/>
          <w:szCs w:val="24"/>
        </w:rPr>
        <w:t xml:space="preserve">Dalam hal sistem </w:t>
      </w:r>
      <w:r w:rsidR="004419F7" w:rsidRPr="005B378D">
        <w:rPr>
          <w:sz w:val="24"/>
          <w:szCs w:val="24"/>
        </w:rPr>
        <w:t>jaringan komunikasi data</w:t>
      </w:r>
      <w:r w:rsidR="004419F7" w:rsidRPr="00B11A37">
        <w:rPr>
          <w:sz w:val="24"/>
          <w:szCs w:val="24"/>
        </w:rPr>
        <w:t xml:space="preserve"> </w:t>
      </w:r>
      <w:r w:rsidRPr="00B11A37">
        <w:rPr>
          <w:sz w:val="24"/>
          <w:szCs w:val="24"/>
        </w:rPr>
        <w:t xml:space="preserve">Otoritas Jasa Keuangan sebagaimana dimaksud pada angka </w:t>
      </w:r>
      <w:r w:rsidR="00DD353A" w:rsidRPr="00B11A37">
        <w:rPr>
          <w:sz w:val="24"/>
          <w:szCs w:val="24"/>
        </w:rPr>
        <w:t>1</w:t>
      </w:r>
      <w:r w:rsidRPr="00B11A37">
        <w:rPr>
          <w:sz w:val="24"/>
          <w:szCs w:val="24"/>
        </w:rPr>
        <w:t xml:space="preserve"> mengalami gangguan teknis atau keadaan kahar sehingga Perusahaan tidak dapat menyampaikan </w:t>
      </w:r>
      <w:r w:rsidR="004119EE" w:rsidRPr="00B11A37">
        <w:rPr>
          <w:sz w:val="24"/>
          <w:szCs w:val="24"/>
        </w:rPr>
        <w:t>seluruh rencana bisnis</w:t>
      </w:r>
      <w:r w:rsidRPr="00B11A37">
        <w:rPr>
          <w:sz w:val="24"/>
          <w:szCs w:val="24"/>
        </w:rPr>
        <w:t>, Otoritas Jasa Keuangan memberitahukan kepada Perusahaan terjadinya gangguan teknis atau keadaan kahar melalui</w:t>
      </w:r>
      <w:r w:rsidR="004419F7">
        <w:rPr>
          <w:sz w:val="24"/>
          <w:szCs w:val="24"/>
        </w:rPr>
        <w:t xml:space="preserve"> </w:t>
      </w:r>
      <w:r w:rsidR="004419F7" w:rsidRPr="004419F7">
        <w:rPr>
          <w:sz w:val="24"/>
          <w:szCs w:val="24"/>
        </w:rPr>
        <w:t xml:space="preserve">situs </w:t>
      </w:r>
      <w:r w:rsidR="004419F7" w:rsidRPr="004419F7">
        <w:rPr>
          <w:i/>
          <w:iCs/>
          <w:sz w:val="24"/>
          <w:szCs w:val="24"/>
        </w:rPr>
        <w:t>web</w:t>
      </w:r>
      <w:r w:rsidR="004419F7" w:rsidRPr="004419F7">
        <w:rPr>
          <w:sz w:val="24"/>
          <w:szCs w:val="24"/>
        </w:rPr>
        <w:t xml:space="preserve"> Otoritas Jasa Keuangan</w:t>
      </w:r>
      <w:r w:rsidR="004419F7">
        <w:rPr>
          <w:sz w:val="24"/>
          <w:szCs w:val="24"/>
        </w:rPr>
        <w:t>.</w:t>
      </w:r>
    </w:p>
    <w:p w14:paraId="2DB230C1" w14:textId="2CDD3351" w:rsidR="004410B1" w:rsidRPr="00B11A37" w:rsidRDefault="004410B1" w:rsidP="005B6FF4">
      <w:pPr>
        <w:numPr>
          <w:ilvl w:val="1"/>
          <w:numId w:val="36"/>
        </w:numPr>
        <w:pBdr>
          <w:top w:val="nil"/>
          <w:left w:val="nil"/>
          <w:bottom w:val="nil"/>
          <w:right w:val="nil"/>
          <w:between w:val="nil"/>
        </w:pBdr>
        <w:ind w:left="1134" w:hanging="567"/>
        <w:jc w:val="both"/>
        <w:rPr>
          <w:sz w:val="24"/>
          <w:szCs w:val="24"/>
        </w:rPr>
      </w:pPr>
      <w:r w:rsidRPr="00B11A37">
        <w:rPr>
          <w:sz w:val="24"/>
          <w:szCs w:val="24"/>
        </w:rPr>
        <w:t xml:space="preserve">Dalam hal terjadi gangguan teknis atau keadaan kahar, Otoritas Jasa Keuangan dapat menetapkan dan menyampaikan mekanisme alternatif penyampaian dan penundaan batas waktu penyampaian </w:t>
      </w:r>
      <w:r w:rsidR="004119EE" w:rsidRPr="00B11A37">
        <w:rPr>
          <w:sz w:val="24"/>
          <w:szCs w:val="24"/>
        </w:rPr>
        <w:t xml:space="preserve">seluruh rencana bisnis </w:t>
      </w:r>
      <w:r w:rsidRPr="00B11A37">
        <w:rPr>
          <w:sz w:val="24"/>
          <w:szCs w:val="24"/>
        </w:rPr>
        <w:t xml:space="preserve">sebagaimana dimaksud pada angka </w:t>
      </w:r>
      <w:r w:rsidR="00DD353A" w:rsidRPr="00B11A37">
        <w:rPr>
          <w:sz w:val="24"/>
          <w:szCs w:val="24"/>
        </w:rPr>
        <w:t>4</w:t>
      </w:r>
      <w:r w:rsidR="005B6FF4" w:rsidRPr="00B11A37">
        <w:rPr>
          <w:sz w:val="24"/>
          <w:szCs w:val="24"/>
        </w:rPr>
        <w:t xml:space="preserve"> </w:t>
      </w:r>
      <w:r w:rsidRPr="00B11A37">
        <w:rPr>
          <w:sz w:val="24"/>
          <w:szCs w:val="24"/>
        </w:rPr>
        <w:t>selama masa pemulihan sistem.</w:t>
      </w:r>
    </w:p>
    <w:p w14:paraId="28052000" w14:textId="3D691DBF" w:rsidR="004410B1" w:rsidRPr="00B11A37" w:rsidRDefault="004410B1" w:rsidP="005B6FF4">
      <w:pPr>
        <w:numPr>
          <w:ilvl w:val="1"/>
          <w:numId w:val="36"/>
        </w:numPr>
        <w:pBdr>
          <w:top w:val="nil"/>
          <w:left w:val="nil"/>
          <w:bottom w:val="nil"/>
          <w:right w:val="nil"/>
          <w:between w:val="nil"/>
        </w:pBdr>
        <w:ind w:left="1134" w:hanging="567"/>
        <w:jc w:val="both"/>
        <w:rPr>
          <w:sz w:val="24"/>
          <w:szCs w:val="24"/>
        </w:rPr>
      </w:pPr>
      <w:r w:rsidRPr="00B11A37">
        <w:rPr>
          <w:sz w:val="24"/>
          <w:szCs w:val="24"/>
        </w:rPr>
        <w:t xml:space="preserve">Dalam menetapkan penundaan batas waktu penyampaian </w:t>
      </w:r>
      <w:r w:rsidR="004119EE" w:rsidRPr="00B11A37">
        <w:rPr>
          <w:sz w:val="24"/>
          <w:szCs w:val="24"/>
        </w:rPr>
        <w:t xml:space="preserve">rencana bisnis </w:t>
      </w:r>
      <w:r w:rsidRPr="00B11A37">
        <w:rPr>
          <w:sz w:val="24"/>
          <w:szCs w:val="24"/>
        </w:rPr>
        <w:t xml:space="preserve">sebagaimana dimaksud pada angka </w:t>
      </w:r>
      <w:r w:rsidR="00C70E1C">
        <w:rPr>
          <w:sz w:val="24"/>
          <w:szCs w:val="24"/>
        </w:rPr>
        <w:t>5</w:t>
      </w:r>
      <w:r w:rsidRPr="00B11A37">
        <w:rPr>
          <w:sz w:val="24"/>
          <w:szCs w:val="24"/>
        </w:rPr>
        <w:t>, Otoritas Jasa Keuangan mempertimbangkan waktu dan penyelesaian terjadinya gangguan teknis dan keadaan kahar.</w:t>
      </w:r>
    </w:p>
    <w:p w14:paraId="67A96934" w14:textId="6C63A853" w:rsidR="004410B1" w:rsidRPr="00B11A37" w:rsidRDefault="004410B1" w:rsidP="005B6FF4">
      <w:pPr>
        <w:numPr>
          <w:ilvl w:val="1"/>
          <w:numId w:val="36"/>
        </w:numPr>
        <w:pBdr>
          <w:top w:val="nil"/>
          <w:left w:val="nil"/>
          <w:bottom w:val="nil"/>
          <w:right w:val="nil"/>
          <w:between w:val="nil"/>
        </w:pBdr>
        <w:ind w:left="1134" w:hanging="567"/>
        <w:jc w:val="both"/>
        <w:rPr>
          <w:sz w:val="24"/>
          <w:szCs w:val="24"/>
        </w:rPr>
      </w:pPr>
      <w:r w:rsidRPr="00B11A37">
        <w:rPr>
          <w:sz w:val="24"/>
          <w:szCs w:val="24"/>
        </w:rPr>
        <w:t xml:space="preserve">Mekanisme alternatif penyampaian </w:t>
      </w:r>
      <w:r w:rsidR="004119EE" w:rsidRPr="00B11A37">
        <w:rPr>
          <w:sz w:val="24"/>
          <w:szCs w:val="24"/>
        </w:rPr>
        <w:t xml:space="preserve">seluruh rencana bisnis </w:t>
      </w:r>
      <w:r w:rsidRPr="00B11A37">
        <w:rPr>
          <w:sz w:val="24"/>
          <w:szCs w:val="24"/>
        </w:rPr>
        <w:t xml:space="preserve">sebagaimana dimaksud pada angka </w:t>
      </w:r>
      <w:r w:rsidR="00DD353A" w:rsidRPr="00B11A37">
        <w:rPr>
          <w:sz w:val="24"/>
          <w:szCs w:val="24"/>
        </w:rPr>
        <w:t>6</w:t>
      </w:r>
      <w:r w:rsidRPr="00B11A37">
        <w:rPr>
          <w:sz w:val="24"/>
          <w:szCs w:val="24"/>
        </w:rPr>
        <w:t xml:space="preserve"> antara lain dilakukan melalui surat elektronik atau penyampaian salinan elektronik secara fisik.</w:t>
      </w:r>
    </w:p>
    <w:p w14:paraId="6935DB7C" w14:textId="4A37B24C" w:rsidR="004410B1" w:rsidRPr="00B11A37" w:rsidRDefault="004410B1" w:rsidP="005B6FF4">
      <w:pPr>
        <w:numPr>
          <w:ilvl w:val="1"/>
          <w:numId w:val="36"/>
        </w:numPr>
        <w:pBdr>
          <w:top w:val="nil"/>
          <w:left w:val="nil"/>
          <w:bottom w:val="nil"/>
          <w:right w:val="nil"/>
          <w:between w:val="nil"/>
        </w:pBdr>
        <w:ind w:left="1134" w:hanging="567"/>
        <w:jc w:val="both"/>
        <w:rPr>
          <w:sz w:val="24"/>
          <w:szCs w:val="24"/>
        </w:rPr>
      </w:pPr>
      <w:r w:rsidRPr="00B11A37">
        <w:rPr>
          <w:sz w:val="24"/>
          <w:szCs w:val="24"/>
        </w:rPr>
        <w:t xml:space="preserve">Perusahaan menyampaikan </w:t>
      </w:r>
      <w:r w:rsidR="004119EE" w:rsidRPr="00B11A37">
        <w:rPr>
          <w:sz w:val="24"/>
          <w:szCs w:val="24"/>
        </w:rPr>
        <w:t xml:space="preserve">seluruh rencana bisnis </w:t>
      </w:r>
      <w:r w:rsidRPr="00B11A37">
        <w:rPr>
          <w:sz w:val="24"/>
          <w:szCs w:val="24"/>
        </w:rPr>
        <w:t xml:space="preserve">melalui </w:t>
      </w:r>
      <w:r w:rsidR="00C70E1C" w:rsidRPr="005B378D">
        <w:rPr>
          <w:sz w:val="24"/>
          <w:szCs w:val="24"/>
        </w:rPr>
        <w:t xml:space="preserve">sistem jaringan komunikasi data </w:t>
      </w:r>
      <w:r w:rsidRPr="00B11A37">
        <w:rPr>
          <w:sz w:val="24"/>
          <w:szCs w:val="24"/>
        </w:rPr>
        <w:t xml:space="preserve">setelah Otoritas Jasa Keuangan memberitahukan bahwa gangguan teknis atau keadaan kahar sebagaimana dimaksud pada angka </w:t>
      </w:r>
      <w:r w:rsidR="00DD353A" w:rsidRPr="00B11A37">
        <w:rPr>
          <w:sz w:val="24"/>
          <w:szCs w:val="24"/>
        </w:rPr>
        <w:t>4</w:t>
      </w:r>
      <w:r w:rsidRPr="00B11A37">
        <w:rPr>
          <w:sz w:val="24"/>
          <w:szCs w:val="24"/>
        </w:rPr>
        <w:t xml:space="preserve"> telah teratasi.</w:t>
      </w:r>
    </w:p>
    <w:p w14:paraId="67B407C8" w14:textId="382FEF67" w:rsidR="004410B1" w:rsidRPr="00B11A37" w:rsidRDefault="004410B1" w:rsidP="005B6FF4">
      <w:pPr>
        <w:numPr>
          <w:ilvl w:val="1"/>
          <w:numId w:val="36"/>
        </w:numPr>
        <w:pBdr>
          <w:top w:val="nil"/>
          <w:left w:val="nil"/>
          <w:bottom w:val="nil"/>
          <w:right w:val="nil"/>
          <w:between w:val="nil"/>
        </w:pBdr>
        <w:ind w:left="1134" w:hanging="567"/>
        <w:jc w:val="both"/>
        <w:rPr>
          <w:sz w:val="24"/>
          <w:szCs w:val="24"/>
        </w:rPr>
      </w:pPr>
      <w:r w:rsidRPr="00B11A37">
        <w:rPr>
          <w:sz w:val="24"/>
          <w:szCs w:val="24"/>
        </w:rPr>
        <w:t xml:space="preserve">Perusahaan yang mengalami keadaan kahar sehingga tidak dapat menyampaikan </w:t>
      </w:r>
      <w:r w:rsidR="004119EE" w:rsidRPr="00B11A37">
        <w:rPr>
          <w:sz w:val="24"/>
          <w:szCs w:val="24"/>
        </w:rPr>
        <w:t xml:space="preserve">seluruh rencana bisnis </w:t>
      </w:r>
      <w:r w:rsidRPr="00B11A37">
        <w:rPr>
          <w:sz w:val="24"/>
          <w:szCs w:val="24"/>
        </w:rPr>
        <w:t>sampai dengan batas waktu penyampaian, memberitahukan melalui surat yang ditandatangani oleh direksi atau yang setara dari Perusahaan kepada Otoritas Jasa Keuangan, yang disertai dengan informasi:</w:t>
      </w:r>
    </w:p>
    <w:p w14:paraId="009B8450" w14:textId="77777777" w:rsidR="004410B1" w:rsidRPr="004410B1" w:rsidRDefault="004410B1">
      <w:pPr>
        <w:pStyle w:val="ListParagraph"/>
        <w:numPr>
          <w:ilvl w:val="0"/>
          <w:numId w:val="11"/>
        </w:numPr>
        <w:pBdr>
          <w:top w:val="nil"/>
          <w:left w:val="nil"/>
          <w:bottom w:val="nil"/>
          <w:right w:val="nil"/>
          <w:between w:val="nil"/>
        </w:pBdr>
        <w:ind w:left="1701" w:hanging="567"/>
        <w:jc w:val="both"/>
        <w:rPr>
          <w:sz w:val="24"/>
          <w:szCs w:val="24"/>
        </w:rPr>
      </w:pPr>
      <w:r w:rsidRPr="004410B1">
        <w:rPr>
          <w:sz w:val="24"/>
          <w:szCs w:val="24"/>
        </w:rPr>
        <w:t>keadaan kahar yang dialami;</w:t>
      </w:r>
    </w:p>
    <w:p w14:paraId="692F9FD1" w14:textId="1F163BA4" w:rsidR="004410B1" w:rsidRPr="004410B1" w:rsidRDefault="004410B1">
      <w:pPr>
        <w:pStyle w:val="ListParagraph"/>
        <w:numPr>
          <w:ilvl w:val="0"/>
          <w:numId w:val="11"/>
        </w:numPr>
        <w:pBdr>
          <w:top w:val="nil"/>
          <w:left w:val="nil"/>
          <w:bottom w:val="nil"/>
          <w:right w:val="nil"/>
          <w:between w:val="nil"/>
        </w:pBdr>
        <w:ind w:left="1701" w:hanging="567"/>
        <w:jc w:val="both"/>
        <w:rPr>
          <w:sz w:val="24"/>
          <w:szCs w:val="24"/>
        </w:rPr>
      </w:pPr>
      <w:r w:rsidRPr="004410B1">
        <w:rPr>
          <w:sz w:val="24"/>
          <w:szCs w:val="24"/>
        </w:rPr>
        <w:t>alasan tidak dapat menyampaikan</w:t>
      </w:r>
      <w:r w:rsidR="004119EE" w:rsidRPr="004119EE">
        <w:rPr>
          <w:sz w:val="24"/>
          <w:szCs w:val="24"/>
        </w:rPr>
        <w:t xml:space="preserve"> </w:t>
      </w:r>
      <w:r w:rsidR="004119EE">
        <w:rPr>
          <w:sz w:val="24"/>
          <w:szCs w:val="24"/>
        </w:rPr>
        <w:t>rencana bisnis</w:t>
      </w:r>
      <w:r w:rsidRPr="004410B1">
        <w:rPr>
          <w:sz w:val="24"/>
          <w:szCs w:val="24"/>
        </w:rPr>
        <w:t>; dan</w:t>
      </w:r>
    </w:p>
    <w:p w14:paraId="6312FBF4" w14:textId="161148F4" w:rsidR="004410B1" w:rsidRPr="00B11A37" w:rsidRDefault="004410B1">
      <w:pPr>
        <w:pStyle w:val="ListParagraph"/>
        <w:numPr>
          <w:ilvl w:val="0"/>
          <w:numId w:val="11"/>
        </w:numPr>
        <w:pBdr>
          <w:top w:val="nil"/>
          <w:left w:val="nil"/>
          <w:bottom w:val="nil"/>
          <w:right w:val="nil"/>
          <w:between w:val="nil"/>
        </w:pBdr>
        <w:ind w:left="1701" w:hanging="567"/>
        <w:jc w:val="both"/>
        <w:rPr>
          <w:sz w:val="24"/>
          <w:szCs w:val="24"/>
        </w:rPr>
      </w:pPr>
      <w:r w:rsidRPr="004410B1">
        <w:rPr>
          <w:sz w:val="24"/>
          <w:szCs w:val="24"/>
        </w:rPr>
        <w:t xml:space="preserve">metode alternatif yang diajukan untuk penyampaian </w:t>
      </w:r>
      <w:r w:rsidR="004119EE">
        <w:rPr>
          <w:sz w:val="24"/>
          <w:szCs w:val="24"/>
        </w:rPr>
        <w:t>seluruh rencana bisnis</w:t>
      </w:r>
      <w:r w:rsidR="004119EE" w:rsidRPr="004410B1">
        <w:rPr>
          <w:sz w:val="24"/>
          <w:szCs w:val="24"/>
        </w:rPr>
        <w:t xml:space="preserve"> </w:t>
      </w:r>
      <w:r w:rsidRPr="004410B1">
        <w:rPr>
          <w:sz w:val="24"/>
          <w:szCs w:val="24"/>
        </w:rPr>
        <w:t>dan/atau usulan penundaan batas waktu penyampaian</w:t>
      </w:r>
      <w:r w:rsidR="004119EE" w:rsidRPr="004119EE">
        <w:rPr>
          <w:sz w:val="24"/>
          <w:szCs w:val="24"/>
        </w:rPr>
        <w:t xml:space="preserve"> </w:t>
      </w:r>
      <w:r w:rsidR="004119EE">
        <w:rPr>
          <w:sz w:val="24"/>
          <w:szCs w:val="24"/>
        </w:rPr>
        <w:t>rencana bisnis</w:t>
      </w:r>
      <w:r w:rsidRPr="004410B1">
        <w:rPr>
          <w:sz w:val="24"/>
          <w:szCs w:val="24"/>
        </w:rPr>
        <w:t>.</w:t>
      </w:r>
    </w:p>
    <w:p w14:paraId="6A589B93" w14:textId="3EB471BA" w:rsidR="004410B1" w:rsidRPr="00B11A37" w:rsidRDefault="004410B1" w:rsidP="005B6FF4">
      <w:pPr>
        <w:numPr>
          <w:ilvl w:val="1"/>
          <w:numId w:val="36"/>
        </w:numPr>
        <w:pBdr>
          <w:top w:val="nil"/>
          <w:left w:val="nil"/>
          <w:bottom w:val="nil"/>
          <w:right w:val="nil"/>
          <w:between w:val="nil"/>
        </w:pBdr>
        <w:ind w:left="1134" w:hanging="567"/>
        <w:jc w:val="both"/>
        <w:rPr>
          <w:sz w:val="24"/>
          <w:szCs w:val="24"/>
        </w:rPr>
      </w:pPr>
      <w:r w:rsidRPr="00B11A37">
        <w:rPr>
          <w:sz w:val="24"/>
          <w:szCs w:val="24"/>
        </w:rPr>
        <w:t xml:space="preserve">Surat pemberitahuan sebagaimana dimaksud pada angka </w:t>
      </w:r>
      <w:r w:rsidR="00C70E1C">
        <w:rPr>
          <w:sz w:val="24"/>
          <w:szCs w:val="24"/>
        </w:rPr>
        <w:t>9</w:t>
      </w:r>
      <w:r w:rsidRPr="00B11A37">
        <w:rPr>
          <w:sz w:val="24"/>
          <w:szCs w:val="24"/>
        </w:rPr>
        <w:t xml:space="preserve"> disampaikan paling lambat 1 (satu) hari setelah Perusahaan </w:t>
      </w:r>
      <w:r w:rsidRPr="00B11A37">
        <w:rPr>
          <w:sz w:val="24"/>
          <w:szCs w:val="24"/>
        </w:rPr>
        <w:lastRenderedPageBreak/>
        <w:t>mengalami keadaan kahar.</w:t>
      </w:r>
    </w:p>
    <w:p w14:paraId="645551BB" w14:textId="39BDEED2" w:rsidR="004410B1" w:rsidRPr="00B11A37" w:rsidRDefault="004410B1" w:rsidP="005B6FF4">
      <w:pPr>
        <w:numPr>
          <w:ilvl w:val="1"/>
          <w:numId w:val="36"/>
        </w:numPr>
        <w:pBdr>
          <w:top w:val="nil"/>
          <w:left w:val="nil"/>
          <w:bottom w:val="nil"/>
          <w:right w:val="nil"/>
          <w:between w:val="nil"/>
        </w:pBdr>
        <w:ind w:left="1134" w:hanging="567"/>
        <w:jc w:val="both"/>
        <w:rPr>
          <w:sz w:val="24"/>
          <w:szCs w:val="24"/>
        </w:rPr>
      </w:pPr>
      <w:r w:rsidRPr="00B11A37">
        <w:rPr>
          <w:sz w:val="24"/>
          <w:szCs w:val="24"/>
        </w:rPr>
        <w:t xml:space="preserve">Otoritas Jasa Keuangan menetapkan penundaan batas waktu penyampaian </w:t>
      </w:r>
      <w:r w:rsidR="004119EE" w:rsidRPr="00B11A37">
        <w:rPr>
          <w:sz w:val="24"/>
          <w:szCs w:val="24"/>
        </w:rPr>
        <w:t xml:space="preserve">seluruh rencana bisnis </w:t>
      </w:r>
      <w:r w:rsidRPr="00B11A37">
        <w:rPr>
          <w:sz w:val="24"/>
          <w:szCs w:val="24"/>
        </w:rPr>
        <w:t>Perusahaan berdasarkan pertimbangan keadaan kahar yang dialami dan kemampuan Perusahaan untuk mengatasi keadaan kahar dimaksud.</w:t>
      </w:r>
    </w:p>
    <w:p w14:paraId="382D7263" w14:textId="48F5EC2F" w:rsidR="004410B1" w:rsidRPr="00B11A37" w:rsidRDefault="004410B1" w:rsidP="005B6FF4">
      <w:pPr>
        <w:numPr>
          <w:ilvl w:val="1"/>
          <w:numId w:val="36"/>
        </w:numPr>
        <w:pBdr>
          <w:top w:val="nil"/>
          <w:left w:val="nil"/>
          <w:bottom w:val="nil"/>
          <w:right w:val="nil"/>
          <w:between w:val="nil"/>
        </w:pBdr>
        <w:ind w:left="1134" w:hanging="567"/>
        <w:jc w:val="both"/>
        <w:rPr>
          <w:sz w:val="24"/>
          <w:szCs w:val="24"/>
        </w:rPr>
      </w:pPr>
      <w:r w:rsidRPr="00B11A37">
        <w:rPr>
          <w:sz w:val="24"/>
          <w:szCs w:val="24"/>
        </w:rPr>
        <w:t xml:space="preserve">Otoritas Jasa Keuangan menyampaikan penundaan batas waktu penyampaian </w:t>
      </w:r>
      <w:r w:rsidR="006C28A2" w:rsidRPr="00B11A37">
        <w:rPr>
          <w:sz w:val="24"/>
          <w:szCs w:val="24"/>
        </w:rPr>
        <w:t xml:space="preserve">rencana bisnis </w:t>
      </w:r>
      <w:r w:rsidRPr="00B11A37">
        <w:rPr>
          <w:sz w:val="24"/>
          <w:szCs w:val="24"/>
        </w:rPr>
        <w:t>kepada Perusahaan melalui surat Otoritas Jasa Keuangan.</w:t>
      </w:r>
    </w:p>
    <w:p w14:paraId="428A18AE" w14:textId="7EC9C6D6" w:rsidR="004410B1" w:rsidRPr="00B11A37" w:rsidRDefault="004410B1" w:rsidP="005B6FF4">
      <w:pPr>
        <w:numPr>
          <w:ilvl w:val="1"/>
          <w:numId w:val="36"/>
        </w:numPr>
        <w:pBdr>
          <w:top w:val="nil"/>
          <w:left w:val="nil"/>
          <w:bottom w:val="nil"/>
          <w:right w:val="nil"/>
          <w:between w:val="nil"/>
        </w:pBdr>
        <w:ind w:left="1134" w:hanging="567"/>
        <w:jc w:val="both"/>
        <w:rPr>
          <w:sz w:val="24"/>
          <w:szCs w:val="24"/>
        </w:rPr>
      </w:pPr>
      <w:r w:rsidRPr="00B11A37">
        <w:rPr>
          <w:sz w:val="24"/>
          <w:szCs w:val="24"/>
        </w:rPr>
        <w:t xml:space="preserve">Dalam hal keadaan kahar yang dialami Perusahaan telah selesai Perusahaan menyampaikan </w:t>
      </w:r>
      <w:r w:rsidR="004119EE" w:rsidRPr="00B11A37">
        <w:rPr>
          <w:sz w:val="24"/>
          <w:szCs w:val="24"/>
        </w:rPr>
        <w:t xml:space="preserve">seluruh rencana bisnis </w:t>
      </w:r>
      <w:r w:rsidRPr="00B11A37">
        <w:rPr>
          <w:sz w:val="24"/>
          <w:szCs w:val="24"/>
        </w:rPr>
        <w:t xml:space="preserve">pada </w:t>
      </w:r>
      <w:r w:rsidR="00C70E1C" w:rsidRPr="005B378D">
        <w:rPr>
          <w:sz w:val="24"/>
          <w:szCs w:val="24"/>
        </w:rPr>
        <w:t>sistem jaringan komunikasi data</w:t>
      </w:r>
      <w:r w:rsidR="00C70E1C" w:rsidRPr="00B11A37">
        <w:rPr>
          <w:sz w:val="24"/>
          <w:szCs w:val="24"/>
        </w:rPr>
        <w:t xml:space="preserve"> </w:t>
      </w:r>
      <w:r w:rsidRPr="00B11A37">
        <w:rPr>
          <w:sz w:val="24"/>
          <w:szCs w:val="24"/>
        </w:rPr>
        <w:t>Otoritas Jasa Keuangan.</w:t>
      </w:r>
      <w:r w:rsidR="00C70E1C">
        <w:rPr>
          <w:sz w:val="24"/>
          <w:szCs w:val="24"/>
        </w:rPr>
        <w:t xml:space="preserve"> </w:t>
      </w:r>
    </w:p>
    <w:p w14:paraId="7DA82B0F" w14:textId="725BF254" w:rsidR="003B239E" w:rsidRPr="00B11A37" w:rsidRDefault="003B239E" w:rsidP="00682095">
      <w:pPr>
        <w:pStyle w:val="ListParagraph"/>
        <w:pBdr>
          <w:top w:val="nil"/>
          <w:left w:val="nil"/>
          <w:bottom w:val="nil"/>
          <w:right w:val="nil"/>
          <w:between w:val="nil"/>
        </w:pBdr>
        <w:ind w:left="1701" w:firstLine="0"/>
        <w:jc w:val="both"/>
        <w:rPr>
          <w:strike/>
          <w:sz w:val="24"/>
          <w:szCs w:val="24"/>
        </w:rPr>
      </w:pPr>
    </w:p>
    <w:p w14:paraId="73A97AC1" w14:textId="77777777" w:rsidR="001D5B17" w:rsidRPr="00B11A37" w:rsidRDefault="001D5B17" w:rsidP="008F4A40">
      <w:pPr>
        <w:pBdr>
          <w:top w:val="nil"/>
          <w:left w:val="nil"/>
          <w:bottom w:val="nil"/>
          <w:right w:val="nil"/>
          <w:between w:val="nil"/>
        </w:pBdr>
        <w:jc w:val="both"/>
        <w:rPr>
          <w:sz w:val="24"/>
          <w:szCs w:val="24"/>
          <w:lang w:val="en-ID"/>
        </w:rPr>
      </w:pPr>
    </w:p>
    <w:p w14:paraId="145139FF" w14:textId="3DF2B04E" w:rsidR="00CA3070" w:rsidRDefault="00CA3070">
      <w:pPr>
        <w:autoSpaceDE/>
        <w:autoSpaceDN/>
        <w:rPr>
          <w:sz w:val="24"/>
          <w:szCs w:val="24"/>
          <w:lang w:val="nn-NO"/>
        </w:rPr>
      </w:pPr>
    </w:p>
    <w:p w14:paraId="4F86A5E6" w14:textId="77777777" w:rsidR="00B54334" w:rsidRPr="00F85F54" w:rsidRDefault="00B54334" w:rsidP="00B54334">
      <w:pPr>
        <w:textDirection w:val="btLr"/>
        <w:rPr>
          <w:sz w:val="24"/>
          <w:szCs w:val="24"/>
          <w:lang w:val="nn-NO"/>
        </w:rPr>
      </w:pPr>
    </w:p>
    <w:p w14:paraId="34EB2F00" w14:textId="77777777" w:rsidR="004B6722" w:rsidRDefault="004B6722" w:rsidP="004B6722">
      <w:pPr>
        <w:ind w:left="4678" w:right="68"/>
        <w:jc w:val="both"/>
        <w:rPr>
          <w:sz w:val="24"/>
          <w:szCs w:val="24"/>
        </w:rPr>
      </w:pPr>
    </w:p>
    <w:p w14:paraId="14D937C2" w14:textId="77777777" w:rsidR="004B6722" w:rsidRDefault="008F6821" w:rsidP="004B6722">
      <w:pPr>
        <w:ind w:left="4678" w:right="68"/>
        <w:jc w:val="both"/>
        <w:rPr>
          <w:sz w:val="24"/>
          <w:szCs w:val="24"/>
        </w:rPr>
      </w:pPr>
      <w:r w:rsidRPr="00F85F54">
        <w:rPr>
          <w:sz w:val="24"/>
          <w:szCs w:val="24"/>
        </w:rPr>
        <w:t>KEPALA EKSEKUTIF PENGAWAS PERASURANSIA</w:t>
      </w:r>
      <w:r w:rsidR="00AC33EC" w:rsidRPr="00F85F54">
        <w:rPr>
          <w:sz w:val="24"/>
          <w:szCs w:val="24"/>
        </w:rPr>
        <w:t>N</w:t>
      </w:r>
      <w:r w:rsidRPr="00F85F54">
        <w:rPr>
          <w:sz w:val="24"/>
          <w:szCs w:val="24"/>
        </w:rPr>
        <w:t xml:space="preserve">, PENJAMINAN, DAN DANA PENSIUN </w:t>
      </w:r>
    </w:p>
    <w:p w14:paraId="7DC7E6BA" w14:textId="3D76E26D" w:rsidR="008F6821" w:rsidRPr="00F85F54" w:rsidRDefault="008F6821" w:rsidP="004B6722">
      <w:pPr>
        <w:ind w:left="4678" w:right="68"/>
        <w:jc w:val="both"/>
        <w:rPr>
          <w:sz w:val="24"/>
          <w:szCs w:val="24"/>
        </w:rPr>
      </w:pPr>
      <w:r w:rsidRPr="00F85F54">
        <w:rPr>
          <w:sz w:val="24"/>
          <w:szCs w:val="24"/>
        </w:rPr>
        <w:t>OTORITAS JASA KEUANGAN REPUBLIK INDONESIA,</w:t>
      </w:r>
    </w:p>
    <w:p w14:paraId="78EB787C" w14:textId="77777777" w:rsidR="008F6821" w:rsidRPr="00F85F54" w:rsidRDefault="008F6821" w:rsidP="008F6821">
      <w:pPr>
        <w:ind w:left="5387" w:right="68"/>
        <w:rPr>
          <w:sz w:val="24"/>
          <w:szCs w:val="24"/>
        </w:rPr>
      </w:pPr>
    </w:p>
    <w:p w14:paraId="4BC963FF" w14:textId="77777777" w:rsidR="00452BE7" w:rsidRPr="00F85F54" w:rsidRDefault="00452BE7" w:rsidP="008F6821">
      <w:pPr>
        <w:ind w:left="5387" w:right="68"/>
        <w:rPr>
          <w:sz w:val="24"/>
          <w:szCs w:val="24"/>
        </w:rPr>
      </w:pPr>
    </w:p>
    <w:p w14:paraId="74CDD183" w14:textId="77777777" w:rsidR="008F6821" w:rsidRPr="00F85F54" w:rsidRDefault="008F6821" w:rsidP="008F6821">
      <w:pPr>
        <w:ind w:right="68"/>
        <w:rPr>
          <w:sz w:val="24"/>
          <w:szCs w:val="24"/>
        </w:rPr>
      </w:pPr>
    </w:p>
    <w:p w14:paraId="252CF1E5" w14:textId="16EB9131" w:rsidR="00046144" w:rsidRPr="00F85F54" w:rsidRDefault="008F6821" w:rsidP="008F6821">
      <w:pPr>
        <w:ind w:left="5387" w:right="68"/>
        <w:jc w:val="both"/>
        <w:rPr>
          <w:sz w:val="24"/>
          <w:szCs w:val="24"/>
        </w:rPr>
      </w:pPr>
      <w:r w:rsidRPr="00F85F54">
        <w:rPr>
          <w:sz w:val="24"/>
          <w:szCs w:val="24"/>
        </w:rPr>
        <w:t>OGI PRASTOMIYONO</w:t>
      </w:r>
    </w:p>
    <w:sectPr w:rsidR="00046144" w:rsidRPr="00F85F54" w:rsidSect="00AD67AF">
      <w:headerReference w:type="even" r:id="rId10"/>
      <w:headerReference w:type="default" r:id="rId11"/>
      <w:footerReference w:type="even" r:id="rId12"/>
      <w:footerReference w:type="default" r:id="rId13"/>
      <w:headerReference w:type="first" r:id="rId14"/>
      <w:footerReference w:type="first" r:id="rId15"/>
      <w:pgSz w:w="11907" w:h="18711" w:code="166"/>
      <w:pgMar w:top="1418" w:right="1418" w:bottom="1418" w:left="1418" w:header="720" w:footer="72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FD96" w14:textId="77777777" w:rsidR="006F07B7" w:rsidRDefault="006F07B7">
      <w:r>
        <w:separator/>
      </w:r>
    </w:p>
  </w:endnote>
  <w:endnote w:type="continuationSeparator" w:id="0">
    <w:p w14:paraId="06AE403C" w14:textId="77777777" w:rsidR="006F07B7" w:rsidRDefault="006F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OldStyle">
    <w:altName w:val="Calibri"/>
    <w:panose1 w:val="00000000000000000000"/>
    <w:charset w:val="00"/>
    <w:family w:val="roman"/>
    <w:notTrueType/>
    <w:pitch w:val="default"/>
  </w:font>
  <w:font w:name="BookmanOldStyle-Italic">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8A71" w14:textId="77777777" w:rsidR="0069433D" w:rsidRDefault="0069433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A8B4" w14:textId="77777777" w:rsidR="0069433D" w:rsidRDefault="0069433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3B54" w14:textId="77777777" w:rsidR="0069433D" w:rsidRDefault="0069433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5B2B" w14:textId="77777777" w:rsidR="006F07B7" w:rsidRDefault="006F07B7">
      <w:r>
        <w:separator/>
      </w:r>
    </w:p>
  </w:footnote>
  <w:footnote w:type="continuationSeparator" w:id="0">
    <w:p w14:paraId="4E76270B" w14:textId="77777777" w:rsidR="006F07B7" w:rsidRDefault="006F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8D80" w14:textId="77777777" w:rsidR="0069433D" w:rsidRDefault="00000000">
    <w:pPr>
      <w:pBdr>
        <w:top w:val="nil"/>
        <w:left w:val="nil"/>
        <w:bottom w:val="nil"/>
        <w:right w:val="nil"/>
        <w:between w:val="nil"/>
      </w:pBdr>
      <w:tabs>
        <w:tab w:val="center" w:pos="4680"/>
        <w:tab w:val="right" w:pos="9360"/>
      </w:tabs>
      <w:rPr>
        <w:color w:val="000000"/>
      </w:rPr>
    </w:pPr>
    <w:r>
      <w:rPr>
        <w:noProof/>
        <w:color w:val="000000"/>
      </w:rPr>
      <w:pict w14:anchorId="28ECE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73.55pt;height:189.4pt;rotation:315;z-index:-251658752;visibility:visible;mso-wrap-edited:f;mso-width-percent:0;mso-height-percent:0;mso-position-horizontal:center;mso-position-horizontal-relative:margin;mso-position-vertical:center;mso-position-vertical-relative:margin;mso-width-percent:0;mso-height-percent:0" fillcolor="silver" stroked="f">
          <v:fill opacity=".5"/>
          <v:textpath style="font-family:&quot;&amp;quot&quot;;font-size:1pt" string="DRA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63776"/>
      <w:docPartObj>
        <w:docPartGallery w:val="Page Numbers (Top of Page)"/>
        <w:docPartUnique/>
      </w:docPartObj>
    </w:sdtPr>
    <w:sdtEndPr>
      <w:rPr>
        <w:noProof/>
      </w:rPr>
    </w:sdtEndPr>
    <w:sdtContent>
      <w:p w14:paraId="4DF05760" w14:textId="7CCEC049" w:rsidR="0069433D" w:rsidRDefault="0069433D">
        <w:pPr>
          <w:pStyle w:val="Header"/>
          <w:jc w:val="center"/>
        </w:pPr>
        <w:r>
          <w:fldChar w:fldCharType="begin"/>
        </w:r>
        <w:r>
          <w:instrText xml:space="preserve"> PAGE   \* MERGEFORMAT </w:instrText>
        </w:r>
        <w:r>
          <w:fldChar w:fldCharType="separate"/>
        </w:r>
        <w:r>
          <w:rPr>
            <w:noProof/>
          </w:rPr>
          <w:t>- 11 -</w:t>
        </w:r>
        <w:r>
          <w:rPr>
            <w:noProof/>
          </w:rPr>
          <w:fldChar w:fldCharType="end"/>
        </w:r>
      </w:p>
    </w:sdtContent>
  </w:sdt>
  <w:p w14:paraId="28D416CD" w14:textId="04478DFB" w:rsidR="0069433D" w:rsidRDefault="0069433D">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6294" w14:textId="2615B2B6" w:rsidR="0069433D" w:rsidRDefault="0069433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DC6"/>
    <w:multiLevelType w:val="hybridMultilevel"/>
    <w:tmpl w:val="173CB538"/>
    <w:lvl w:ilvl="0" w:tplc="5052CF52">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39A6C90"/>
    <w:multiLevelType w:val="hybridMultilevel"/>
    <w:tmpl w:val="141E33DA"/>
    <w:lvl w:ilvl="0" w:tplc="FFFFFFFF">
      <w:start w:val="1"/>
      <w:numFmt w:val="lowerLetter"/>
      <w:lvlText w:val="%1."/>
      <w:lvlJc w:val="left"/>
      <w:pPr>
        <w:ind w:left="1494" w:hanging="360"/>
      </w:pPr>
      <w:rPr>
        <w:rFonts w:hint="default"/>
      </w:rPr>
    </w:lvl>
    <w:lvl w:ilvl="1" w:tplc="38090011">
      <w:start w:val="1"/>
      <w:numFmt w:val="decimal"/>
      <w:lvlText w:val="%2)"/>
      <w:lvlJc w:val="left"/>
      <w:pPr>
        <w:ind w:left="1920" w:hanging="360"/>
      </w:pPr>
    </w:lvl>
    <w:lvl w:ilvl="2" w:tplc="D1600674">
      <w:start w:val="1"/>
      <w:numFmt w:val="lowerLetter"/>
      <w:lvlText w:val="%3)"/>
      <w:lvlJc w:val="left"/>
      <w:pPr>
        <w:ind w:left="2628" w:hanging="360"/>
      </w:pPr>
      <w:rPr>
        <w:rFonts w:hint="default"/>
      </w:rPr>
    </w:lvl>
    <w:lvl w:ilvl="3" w:tplc="ACAE19C8">
      <w:start w:val="1"/>
      <w:numFmt w:val="decimal"/>
      <w:lvlText w:val="%4."/>
      <w:lvlJc w:val="left"/>
      <w:pPr>
        <w:ind w:left="3654" w:hanging="360"/>
      </w:pPr>
      <w:rPr>
        <w:rFonts w:hint="default"/>
      </w:rPr>
    </w:lvl>
    <w:lvl w:ilvl="4" w:tplc="92E009A8">
      <w:start w:val="2"/>
      <w:numFmt w:val="upperLetter"/>
      <w:lvlText w:val="%5."/>
      <w:lvlJc w:val="left"/>
      <w:pPr>
        <w:ind w:left="4374" w:hanging="360"/>
      </w:pPr>
      <w:rPr>
        <w:rFonts w:hint="default"/>
      </w:r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03FD1FFF"/>
    <w:multiLevelType w:val="hybridMultilevel"/>
    <w:tmpl w:val="3200836E"/>
    <w:lvl w:ilvl="0" w:tplc="8C064608">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 w15:restartNumberingAfterBreak="0">
    <w:nsid w:val="06047666"/>
    <w:multiLevelType w:val="hybridMultilevel"/>
    <w:tmpl w:val="152CB028"/>
    <w:lvl w:ilvl="0" w:tplc="3F74BFD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070275C1"/>
    <w:multiLevelType w:val="hybridMultilevel"/>
    <w:tmpl w:val="D58CF8AA"/>
    <w:lvl w:ilvl="0" w:tplc="196470D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 w15:restartNumberingAfterBreak="0">
    <w:nsid w:val="07ED4821"/>
    <w:multiLevelType w:val="hybridMultilevel"/>
    <w:tmpl w:val="B8EA9D8C"/>
    <w:lvl w:ilvl="0" w:tplc="976A23BC">
      <w:start w:val="1"/>
      <w:numFmt w:val="lowerLetter"/>
      <w:lvlText w:val="%1."/>
      <w:lvlJc w:val="left"/>
      <w:pPr>
        <w:ind w:left="1854" w:hanging="360"/>
      </w:pPr>
      <w:rPr>
        <w:rFonts w:ascii="Bookman Old Style" w:eastAsia="Bookman Old Style" w:hAnsi="Bookman Old Style" w:cs="Bookman Old Style"/>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0DD3050E"/>
    <w:multiLevelType w:val="multilevel"/>
    <w:tmpl w:val="2540522A"/>
    <w:lvl w:ilvl="0">
      <w:start w:val="1"/>
      <w:numFmt w:val="upperRoman"/>
      <w:lvlText w:val="%1."/>
      <w:lvlJc w:val="left"/>
      <w:pPr>
        <w:ind w:left="379" w:hanging="237"/>
      </w:pPr>
      <w:rPr>
        <w:rFonts w:ascii="Bookman Old Style" w:eastAsia="Bookman Old Style" w:hAnsi="Bookman Old Style" w:cs="Bookman Old Style"/>
        <w:sz w:val="24"/>
        <w:szCs w:val="24"/>
      </w:rPr>
    </w:lvl>
    <w:lvl w:ilvl="1">
      <w:start w:val="1"/>
      <w:numFmt w:val="decimal"/>
      <w:lvlText w:val="%2."/>
      <w:lvlJc w:val="left"/>
      <w:pPr>
        <w:ind w:left="1170" w:hanging="460"/>
      </w:pPr>
      <w:rPr>
        <w:rFonts w:ascii="Bookman Old Style" w:eastAsia="Bookman Old Style" w:hAnsi="Bookman Old Style" w:cs="Bookman Old Style"/>
        <w:strike w:val="0"/>
        <w:color w:val="auto"/>
        <w:sz w:val="24"/>
        <w:szCs w:val="24"/>
      </w:rPr>
    </w:lvl>
    <w:lvl w:ilvl="2">
      <w:numFmt w:val="bullet"/>
      <w:lvlText w:val="•"/>
      <w:lvlJc w:val="left"/>
      <w:pPr>
        <w:ind w:left="1811" w:hanging="461"/>
      </w:pPr>
    </w:lvl>
    <w:lvl w:ilvl="3">
      <w:numFmt w:val="bullet"/>
      <w:lvlText w:val="•"/>
      <w:lvlJc w:val="left"/>
      <w:pPr>
        <w:ind w:left="2740" w:hanging="461"/>
      </w:pPr>
    </w:lvl>
    <w:lvl w:ilvl="4">
      <w:numFmt w:val="bullet"/>
      <w:lvlText w:val="•"/>
      <w:lvlJc w:val="left"/>
      <w:pPr>
        <w:ind w:left="3670" w:hanging="461"/>
      </w:pPr>
    </w:lvl>
    <w:lvl w:ilvl="5">
      <w:numFmt w:val="bullet"/>
      <w:lvlText w:val="•"/>
      <w:lvlJc w:val="left"/>
      <w:pPr>
        <w:ind w:left="4599" w:hanging="461"/>
      </w:pPr>
    </w:lvl>
    <w:lvl w:ilvl="6">
      <w:numFmt w:val="bullet"/>
      <w:lvlText w:val="•"/>
      <w:lvlJc w:val="left"/>
      <w:pPr>
        <w:ind w:left="5529" w:hanging="461"/>
      </w:pPr>
    </w:lvl>
    <w:lvl w:ilvl="7">
      <w:numFmt w:val="bullet"/>
      <w:lvlText w:val="•"/>
      <w:lvlJc w:val="left"/>
      <w:pPr>
        <w:ind w:left="6458" w:hanging="461"/>
      </w:pPr>
    </w:lvl>
    <w:lvl w:ilvl="8">
      <w:numFmt w:val="bullet"/>
      <w:lvlText w:val="•"/>
      <w:lvlJc w:val="left"/>
      <w:pPr>
        <w:ind w:left="7388" w:hanging="461"/>
      </w:pPr>
    </w:lvl>
  </w:abstractNum>
  <w:abstractNum w:abstractNumId="7" w15:restartNumberingAfterBreak="0">
    <w:nsid w:val="0DF10FD3"/>
    <w:multiLevelType w:val="hybridMultilevel"/>
    <w:tmpl w:val="C81C6D0A"/>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8" w15:restartNumberingAfterBreak="0">
    <w:nsid w:val="11053088"/>
    <w:multiLevelType w:val="hybridMultilevel"/>
    <w:tmpl w:val="478048F0"/>
    <w:lvl w:ilvl="0" w:tplc="8AAECD08">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9" w15:restartNumberingAfterBreak="0">
    <w:nsid w:val="13F30A5B"/>
    <w:multiLevelType w:val="hybridMultilevel"/>
    <w:tmpl w:val="C81C6D0A"/>
    <w:lvl w:ilvl="0" w:tplc="38090011">
      <w:start w:val="1"/>
      <w:numFmt w:val="decimal"/>
      <w:lvlText w:val="%1)"/>
      <w:lvlJc w:val="left"/>
      <w:pPr>
        <w:ind w:left="1920" w:hanging="360"/>
      </w:p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0" w15:restartNumberingAfterBreak="0">
    <w:nsid w:val="1CE53CCD"/>
    <w:multiLevelType w:val="hybridMultilevel"/>
    <w:tmpl w:val="44DE8C6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23B92F87"/>
    <w:multiLevelType w:val="hybridMultilevel"/>
    <w:tmpl w:val="547EE8D6"/>
    <w:lvl w:ilvl="0" w:tplc="AB82498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26B05691"/>
    <w:multiLevelType w:val="hybridMultilevel"/>
    <w:tmpl w:val="04BE5C20"/>
    <w:lvl w:ilvl="0" w:tplc="667069C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15:restartNumberingAfterBreak="0">
    <w:nsid w:val="2A33137A"/>
    <w:multiLevelType w:val="hybridMultilevel"/>
    <w:tmpl w:val="160411CE"/>
    <w:lvl w:ilvl="0" w:tplc="6FD22C12">
      <w:start w:val="1"/>
      <w:numFmt w:val="lowerLetter"/>
      <w:lvlText w:val="%1."/>
      <w:lvlJc w:val="left"/>
      <w:pPr>
        <w:ind w:left="1387" w:hanging="360"/>
      </w:pPr>
      <w:rPr>
        <w:rFonts w:hint="default"/>
      </w:rPr>
    </w:lvl>
    <w:lvl w:ilvl="1" w:tplc="38090019" w:tentative="1">
      <w:start w:val="1"/>
      <w:numFmt w:val="lowerLetter"/>
      <w:lvlText w:val="%2."/>
      <w:lvlJc w:val="left"/>
      <w:pPr>
        <w:ind w:left="2107" w:hanging="360"/>
      </w:pPr>
    </w:lvl>
    <w:lvl w:ilvl="2" w:tplc="3809001B" w:tentative="1">
      <w:start w:val="1"/>
      <w:numFmt w:val="lowerRoman"/>
      <w:lvlText w:val="%3."/>
      <w:lvlJc w:val="right"/>
      <w:pPr>
        <w:ind w:left="2827" w:hanging="180"/>
      </w:pPr>
    </w:lvl>
    <w:lvl w:ilvl="3" w:tplc="3809000F" w:tentative="1">
      <w:start w:val="1"/>
      <w:numFmt w:val="decimal"/>
      <w:lvlText w:val="%4."/>
      <w:lvlJc w:val="left"/>
      <w:pPr>
        <w:ind w:left="3547" w:hanging="360"/>
      </w:pPr>
    </w:lvl>
    <w:lvl w:ilvl="4" w:tplc="38090019" w:tentative="1">
      <w:start w:val="1"/>
      <w:numFmt w:val="lowerLetter"/>
      <w:lvlText w:val="%5."/>
      <w:lvlJc w:val="left"/>
      <w:pPr>
        <w:ind w:left="4267" w:hanging="360"/>
      </w:pPr>
    </w:lvl>
    <w:lvl w:ilvl="5" w:tplc="3809001B" w:tentative="1">
      <w:start w:val="1"/>
      <w:numFmt w:val="lowerRoman"/>
      <w:lvlText w:val="%6."/>
      <w:lvlJc w:val="right"/>
      <w:pPr>
        <w:ind w:left="4987" w:hanging="180"/>
      </w:pPr>
    </w:lvl>
    <w:lvl w:ilvl="6" w:tplc="3809000F" w:tentative="1">
      <w:start w:val="1"/>
      <w:numFmt w:val="decimal"/>
      <w:lvlText w:val="%7."/>
      <w:lvlJc w:val="left"/>
      <w:pPr>
        <w:ind w:left="5707" w:hanging="360"/>
      </w:pPr>
    </w:lvl>
    <w:lvl w:ilvl="7" w:tplc="38090019" w:tentative="1">
      <w:start w:val="1"/>
      <w:numFmt w:val="lowerLetter"/>
      <w:lvlText w:val="%8."/>
      <w:lvlJc w:val="left"/>
      <w:pPr>
        <w:ind w:left="6427" w:hanging="360"/>
      </w:pPr>
    </w:lvl>
    <w:lvl w:ilvl="8" w:tplc="3809001B" w:tentative="1">
      <w:start w:val="1"/>
      <w:numFmt w:val="lowerRoman"/>
      <w:lvlText w:val="%9."/>
      <w:lvlJc w:val="right"/>
      <w:pPr>
        <w:ind w:left="7147" w:hanging="180"/>
      </w:pPr>
    </w:lvl>
  </w:abstractNum>
  <w:abstractNum w:abstractNumId="14" w15:restartNumberingAfterBreak="0">
    <w:nsid w:val="2B3C6938"/>
    <w:multiLevelType w:val="hybridMultilevel"/>
    <w:tmpl w:val="E59084B4"/>
    <w:lvl w:ilvl="0" w:tplc="8C9248C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2DA708B7"/>
    <w:multiLevelType w:val="hybridMultilevel"/>
    <w:tmpl w:val="1354C032"/>
    <w:lvl w:ilvl="0" w:tplc="196470D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6" w15:restartNumberingAfterBreak="0">
    <w:nsid w:val="3821098D"/>
    <w:multiLevelType w:val="hybridMultilevel"/>
    <w:tmpl w:val="A4B2B7D2"/>
    <w:lvl w:ilvl="0" w:tplc="3B8CDC28">
      <w:start w:val="1"/>
      <w:numFmt w:val="lowerLetter"/>
      <w:lvlText w:val="%1."/>
      <w:lvlJc w:val="left"/>
      <w:pPr>
        <w:ind w:left="1494" w:hanging="360"/>
      </w:pPr>
      <w:rPr>
        <w:rFont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97B5CBE"/>
    <w:multiLevelType w:val="hybridMultilevel"/>
    <w:tmpl w:val="FDE6EB5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 w15:restartNumberingAfterBreak="0">
    <w:nsid w:val="3A26065F"/>
    <w:multiLevelType w:val="hybridMultilevel"/>
    <w:tmpl w:val="680AE814"/>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9" w15:restartNumberingAfterBreak="0">
    <w:nsid w:val="3B172C0F"/>
    <w:multiLevelType w:val="hybridMultilevel"/>
    <w:tmpl w:val="44DE8C6C"/>
    <w:lvl w:ilvl="0" w:tplc="196470D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0" w15:restartNumberingAfterBreak="0">
    <w:nsid w:val="3D66408F"/>
    <w:multiLevelType w:val="hybridMultilevel"/>
    <w:tmpl w:val="C81C6D0A"/>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1" w15:restartNumberingAfterBreak="0">
    <w:nsid w:val="45F92112"/>
    <w:multiLevelType w:val="hybridMultilevel"/>
    <w:tmpl w:val="A4B2B7D2"/>
    <w:lvl w:ilvl="0" w:tplc="FFFFFFFF">
      <w:start w:val="1"/>
      <w:numFmt w:val="lowerLetter"/>
      <w:lvlText w:val="%1."/>
      <w:lvlJc w:val="left"/>
      <w:pPr>
        <w:ind w:left="1494" w:hanging="360"/>
      </w:pPr>
      <w:rPr>
        <w:rFonts w:hint="default"/>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2" w15:restartNumberingAfterBreak="0">
    <w:nsid w:val="46C53B00"/>
    <w:multiLevelType w:val="hybridMultilevel"/>
    <w:tmpl w:val="D58CF8AA"/>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 w15:restartNumberingAfterBreak="0">
    <w:nsid w:val="483019F0"/>
    <w:multiLevelType w:val="hybridMultilevel"/>
    <w:tmpl w:val="C81C6D0A"/>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4" w15:restartNumberingAfterBreak="0">
    <w:nsid w:val="489659EA"/>
    <w:multiLevelType w:val="multilevel"/>
    <w:tmpl w:val="2540522A"/>
    <w:lvl w:ilvl="0">
      <w:start w:val="1"/>
      <w:numFmt w:val="upperRoman"/>
      <w:lvlText w:val="%1."/>
      <w:lvlJc w:val="left"/>
      <w:pPr>
        <w:ind w:left="379" w:hanging="237"/>
      </w:pPr>
      <w:rPr>
        <w:rFonts w:ascii="Bookman Old Style" w:eastAsia="Bookman Old Style" w:hAnsi="Bookman Old Style" w:cs="Bookman Old Style"/>
        <w:sz w:val="24"/>
        <w:szCs w:val="24"/>
      </w:rPr>
    </w:lvl>
    <w:lvl w:ilvl="1">
      <w:start w:val="1"/>
      <w:numFmt w:val="decimal"/>
      <w:lvlText w:val="%2."/>
      <w:lvlJc w:val="left"/>
      <w:pPr>
        <w:ind w:left="1170" w:hanging="460"/>
      </w:pPr>
      <w:rPr>
        <w:rFonts w:ascii="Bookman Old Style" w:eastAsia="Bookman Old Style" w:hAnsi="Bookman Old Style" w:cs="Bookman Old Style"/>
        <w:strike w:val="0"/>
        <w:color w:val="auto"/>
        <w:sz w:val="24"/>
        <w:szCs w:val="24"/>
      </w:rPr>
    </w:lvl>
    <w:lvl w:ilvl="2">
      <w:numFmt w:val="bullet"/>
      <w:lvlText w:val="•"/>
      <w:lvlJc w:val="left"/>
      <w:pPr>
        <w:ind w:left="1811" w:hanging="461"/>
      </w:pPr>
    </w:lvl>
    <w:lvl w:ilvl="3">
      <w:numFmt w:val="bullet"/>
      <w:lvlText w:val="•"/>
      <w:lvlJc w:val="left"/>
      <w:pPr>
        <w:ind w:left="2740" w:hanging="461"/>
      </w:pPr>
    </w:lvl>
    <w:lvl w:ilvl="4">
      <w:numFmt w:val="bullet"/>
      <w:lvlText w:val="•"/>
      <w:lvlJc w:val="left"/>
      <w:pPr>
        <w:ind w:left="3670" w:hanging="461"/>
      </w:pPr>
    </w:lvl>
    <w:lvl w:ilvl="5">
      <w:numFmt w:val="bullet"/>
      <w:lvlText w:val="•"/>
      <w:lvlJc w:val="left"/>
      <w:pPr>
        <w:ind w:left="4599" w:hanging="461"/>
      </w:pPr>
    </w:lvl>
    <w:lvl w:ilvl="6">
      <w:numFmt w:val="bullet"/>
      <w:lvlText w:val="•"/>
      <w:lvlJc w:val="left"/>
      <w:pPr>
        <w:ind w:left="5529" w:hanging="461"/>
      </w:pPr>
    </w:lvl>
    <w:lvl w:ilvl="7">
      <w:numFmt w:val="bullet"/>
      <w:lvlText w:val="•"/>
      <w:lvlJc w:val="left"/>
      <w:pPr>
        <w:ind w:left="6458" w:hanging="461"/>
      </w:pPr>
    </w:lvl>
    <w:lvl w:ilvl="8">
      <w:numFmt w:val="bullet"/>
      <w:lvlText w:val="•"/>
      <w:lvlJc w:val="left"/>
      <w:pPr>
        <w:ind w:left="7388" w:hanging="461"/>
      </w:pPr>
    </w:lvl>
  </w:abstractNum>
  <w:abstractNum w:abstractNumId="25" w15:restartNumberingAfterBreak="0">
    <w:nsid w:val="4F984D4A"/>
    <w:multiLevelType w:val="hybridMultilevel"/>
    <w:tmpl w:val="ADAE75E0"/>
    <w:lvl w:ilvl="0" w:tplc="0352D19A">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6" w15:restartNumberingAfterBreak="0">
    <w:nsid w:val="571C0C70"/>
    <w:multiLevelType w:val="hybridMultilevel"/>
    <w:tmpl w:val="CC1E5800"/>
    <w:lvl w:ilvl="0" w:tplc="196470D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7" w15:restartNumberingAfterBreak="0">
    <w:nsid w:val="5E0520B0"/>
    <w:multiLevelType w:val="hybridMultilevel"/>
    <w:tmpl w:val="781C3EAA"/>
    <w:lvl w:ilvl="0" w:tplc="80140876">
      <w:start w:val="1"/>
      <w:numFmt w:val="lowerLetter"/>
      <w:lvlText w:val="%1."/>
      <w:lvlJc w:val="left"/>
      <w:pPr>
        <w:ind w:left="1494" w:hanging="360"/>
      </w:pPr>
      <w:rPr>
        <w:rFonts w:hint="default"/>
      </w:rPr>
    </w:lvl>
    <w:lvl w:ilvl="1" w:tplc="07580BAE">
      <w:start w:val="1"/>
      <w:numFmt w:val="decimal"/>
      <w:lvlText w:val="%2."/>
      <w:lvlJc w:val="left"/>
      <w:pPr>
        <w:ind w:left="2214" w:hanging="360"/>
      </w:pPr>
      <w:rPr>
        <w:rFonts w:hint="default"/>
      </w:rPr>
    </w:lvl>
    <w:lvl w:ilvl="2" w:tplc="8DBCD57C">
      <w:start w:val="1"/>
      <w:numFmt w:val="decimal"/>
      <w:lvlText w:val="%3)"/>
      <w:lvlJc w:val="left"/>
      <w:pPr>
        <w:ind w:left="3114" w:hanging="360"/>
      </w:pPr>
      <w:rPr>
        <w:rFonts w:hint="default"/>
      </w:r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8" w15:restartNumberingAfterBreak="0">
    <w:nsid w:val="63254908"/>
    <w:multiLevelType w:val="hybridMultilevel"/>
    <w:tmpl w:val="44DE8C6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66D70EC5"/>
    <w:multiLevelType w:val="hybridMultilevel"/>
    <w:tmpl w:val="680AE814"/>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863740F"/>
    <w:multiLevelType w:val="hybridMultilevel"/>
    <w:tmpl w:val="FDE6EB5C"/>
    <w:lvl w:ilvl="0" w:tplc="B03A190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1" w15:restartNumberingAfterBreak="0">
    <w:nsid w:val="691A577D"/>
    <w:multiLevelType w:val="hybridMultilevel"/>
    <w:tmpl w:val="1DD49CCC"/>
    <w:lvl w:ilvl="0" w:tplc="D272DDB6">
      <w:start w:val="1"/>
      <w:numFmt w:val="lowerLetter"/>
      <w:lvlText w:val="%1."/>
      <w:lvlJc w:val="left"/>
      <w:pPr>
        <w:ind w:left="1387" w:hanging="360"/>
      </w:pPr>
      <w:rPr>
        <w:rFonts w:hint="default"/>
      </w:rPr>
    </w:lvl>
    <w:lvl w:ilvl="1" w:tplc="38090019" w:tentative="1">
      <w:start w:val="1"/>
      <w:numFmt w:val="lowerLetter"/>
      <w:lvlText w:val="%2."/>
      <w:lvlJc w:val="left"/>
      <w:pPr>
        <w:ind w:left="2107" w:hanging="360"/>
      </w:pPr>
    </w:lvl>
    <w:lvl w:ilvl="2" w:tplc="3809001B" w:tentative="1">
      <w:start w:val="1"/>
      <w:numFmt w:val="lowerRoman"/>
      <w:lvlText w:val="%3."/>
      <w:lvlJc w:val="right"/>
      <w:pPr>
        <w:ind w:left="2827" w:hanging="180"/>
      </w:pPr>
    </w:lvl>
    <w:lvl w:ilvl="3" w:tplc="3809000F" w:tentative="1">
      <w:start w:val="1"/>
      <w:numFmt w:val="decimal"/>
      <w:lvlText w:val="%4."/>
      <w:lvlJc w:val="left"/>
      <w:pPr>
        <w:ind w:left="3547" w:hanging="360"/>
      </w:pPr>
    </w:lvl>
    <w:lvl w:ilvl="4" w:tplc="38090019" w:tentative="1">
      <w:start w:val="1"/>
      <w:numFmt w:val="lowerLetter"/>
      <w:lvlText w:val="%5."/>
      <w:lvlJc w:val="left"/>
      <w:pPr>
        <w:ind w:left="4267" w:hanging="360"/>
      </w:pPr>
    </w:lvl>
    <w:lvl w:ilvl="5" w:tplc="3809001B" w:tentative="1">
      <w:start w:val="1"/>
      <w:numFmt w:val="lowerRoman"/>
      <w:lvlText w:val="%6."/>
      <w:lvlJc w:val="right"/>
      <w:pPr>
        <w:ind w:left="4987" w:hanging="180"/>
      </w:pPr>
    </w:lvl>
    <w:lvl w:ilvl="6" w:tplc="3809000F" w:tentative="1">
      <w:start w:val="1"/>
      <w:numFmt w:val="decimal"/>
      <w:lvlText w:val="%7."/>
      <w:lvlJc w:val="left"/>
      <w:pPr>
        <w:ind w:left="5707" w:hanging="360"/>
      </w:pPr>
    </w:lvl>
    <w:lvl w:ilvl="7" w:tplc="38090019" w:tentative="1">
      <w:start w:val="1"/>
      <w:numFmt w:val="lowerLetter"/>
      <w:lvlText w:val="%8."/>
      <w:lvlJc w:val="left"/>
      <w:pPr>
        <w:ind w:left="6427" w:hanging="360"/>
      </w:pPr>
    </w:lvl>
    <w:lvl w:ilvl="8" w:tplc="3809001B" w:tentative="1">
      <w:start w:val="1"/>
      <w:numFmt w:val="lowerRoman"/>
      <w:lvlText w:val="%9."/>
      <w:lvlJc w:val="right"/>
      <w:pPr>
        <w:ind w:left="7147" w:hanging="180"/>
      </w:pPr>
    </w:lvl>
  </w:abstractNum>
  <w:abstractNum w:abstractNumId="32" w15:restartNumberingAfterBreak="0">
    <w:nsid w:val="6F3801BA"/>
    <w:multiLevelType w:val="hybridMultilevel"/>
    <w:tmpl w:val="C81C6D0A"/>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3" w15:restartNumberingAfterBreak="0">
    <w:nsid w:val="6FD507AC"/>
    <w:multiLevelType w:val="multilevel"/>
    <w:tmpl w:val="2540522A"/>
    <w:lvl w:ilvl="0">
      <w:start w:val="1"/>
      <w:numFmt w:val="upperRoman"/>
      <w:lvlText w:val="%1."/>
      <w:lvlJc w:val="left"/>
      <w:pPr>
        <w:ind w:left="379" w:hanging="237"/>
      </w:pPr>
      <w:rPr>
        <w:rFonts w:ascii="Bookman Old Style" w:eastAsia="Bookman Old Style" w:hAnsi="Bookman Old Style" w:cs="Bookman Old Style"/>
        <w:sz w:val="24"/>
        <w:szCs w:val="24"/>
      </w:rPr>
    </w:lvl>
    <w:lvl w:ilvl="1">
      <w:start w:val="1"/>
      <w:numFmt w:val="decimal"/>
      <w:lvlText w:val="%2."/>
      <w:lvlJc w:val="left"/>
      <w:pPr>
        <w:ind w:left="1170" w:hanging="460"/>
      </w:pPr>
      <w:rPr>
        <w:rFonts w:ascii="Bookman Old Style" w:eastAsia="Bookman Old Style" w:hAnsi="Bookman Old Style" w:cs="Bookman Old Style"/>
        <w:strike w:val="0"/>
        <w:color w:val="auto"/>
        <w:sz w:val="24"/>
        <w:szCs w:val="24"/>
      </w:rPr>
    </w:lvl>
    <w:lvl w:ilvl="2">
      <w:numFmt w:val="bullet"/>
      <w:lvlText w:val="•"/>
      <w:lvlJc w:val="left"/>
      <w:pPr>
        <w:ind w:left="1811" w:hanging="461"/>
      </w:pPr>
    </w:lvl>
    <w:lvl w:ilvl="3">
      <w:numFmt w:val="bullet"/>
      <w:lvlText w:val="•"/>
      <w:lvlJc w:val="left"/>
      <w:pPr>
        <w:ind w:left="2740" w:hanging="461"/>
      </w:pPr>
    </w:lvl>
    <w:lvl w:ilvl="4">
      <w:numFmt w:val="bullet"/>
      <w:lvlText w:val="•"/>
      <w:lvlJc w:val="left"/>
      <w:pPr>
        <w:ind w:left="3670" w:hanging="461"/>
      </w:pPr>
    </w:lvl>
    <w:lvl w:ilvl="5">
      <w:numFmt w:val="bullet"/>
      <w:lvlText w:val="•"/>
      <w:lvlJc w:val="left"/>
      <w:pPr>
        <w:ind w:left="4599" w:hanging="461"/>
      </w:pPr>
    </w:lvl>
    <w:lvl w:ilvl="6">
      <w:numFmt w:val="bullet"/>
      <w:lvlText w:val="•"/>
      <w:lvlJc w:val="left"/>
      <w:pPr>
        <w:ind w:left="5529" w:hanging="461"/>
      </w:pPr>
    </w:lvl>
    <w:lvl w:ilvl="7">
      <w:numFmt w:val="bullet"/>
      <w:lvlText w:val="•"/>
      <w:lvlJc w:val="left"/>
      <w:pPr>
        <w:ind w:left="6458" w:hanging="461"/>
      </w:pPr>
    </w:lvl>
    <w:lvl w:ilvl="8">
      <w:numFmt w:val="bullet"/>
      <w:lvlText w:val="•"/>
      <w:lvlJc w:val="left"/>
      <w:pPr>
        <w:ind w:left="7388" w:hanging="461"/>
      </w:pPr>
    </w:lvl>
  </w:abstractNum>
  <w:abstractNum w:abstractNumId="34" w15:restartNumberingAfterBreak="0">
    <w:nsid w:val="74E30C3B"/>
    <w:multiLevelType w:val="hybridMultilevel"/>
    <w:tmpl w:val="23BA1EA2"/>
    <w:lvl w:ilvl="0" w:tplc="A3D4ADBE">
      <w:start w:val="1"/>
      <w:numFmt w:val="lowerLetter"/>
      <w:lvlText w:val="%1."/>
      <w:lvlJc w:val="left"/>
      <w:pPr>
        <w:ind w:left="1494" w:hanging="360"/>
      </w:pPr>
      <w:rPr>
        <w:rFonts w:hint="default"/>
        <w:color w:val="auto"/>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5" w15:restartNumberingAfterBreak="0">
    <w:nsid w:val="790C181E"/>
    <w:multiLevelType w:val="hybridMultilevel"/>
    <w:tmpl w:val="208867A2"/>
    <w:lvl w:ilvl="0" w:tplc="196470D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6" w15:restartNumberingAfterBreak="0">
    <w:nsid w:val="79662259"/>
    <w:multiLevelType w:val="hybridMultilevel"/>
    <w:tmpl w:val="D58CF8AA"/>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7" w15:restartNumberingAfterBreak="0">
    <w:nsid w:val="7ADE6271"/>
    <w:multiLevelType w:val="hybridMultilevel"/>
    <w:tmpl w:val="74043A7E"/>
    <w:lvl w:ilvl="0" w:tplc="5CA226FA">
      <w:start w:val="1"/>
      <w:numFmt w:val="lowerLetter"/>
      <w:lvlText w:val="%1."/>
      <w:lvlJc w:val="left"/>
      <w:pPr>
        <w:ind w:left="1494" w:hanging="360"/>
      </w:pPr>
      <w:rPr>
        <w:rFonts w:hint="default"/>
        <w:strike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7D0C11E5"/>
    <w:multiLevelType w:val="hybridMultilevel"/>
    <w:tmpl w:val="680AE814"/>
    <w:lvl w:ilvl="0" w:tplc="B74C6866">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16cid:durableId="264313215">
    <w:abstractNumId w:val="6"/>
  </w:num>
  <w:num w:numId="2" w16cid:durableId="104355008">
    <w:abstractNumId w:val="19"/>
  </w:num>
  <w:num w:numId="3" w16cid:durableId="1306469125">
    <w:abstractNumId w:val="10"/>
  </w:num>
  <w:num w:numId="4" w16cid:durableId="245383822">
    <w:abstractNumId w:val="28"/>
  </w:num>
  <w:num w:numId="5" w16cid:durableId="220948396">
    <w:abstractNumId w:val="35"/>
  </w:num>
  <w:num w:numId="6" w16cid:durableId="1332682578">
    <w:abstractNumId w:val="8"/>
  </w:num>
  <w:num w:numId="7" w16cid:durableId="1307275610">
    <w:abstractNumId w:val="26"/>
  </w:num>
  <w:num w:numId="8" w16cid:durableId="288319438">
    <w:abstractNumId w:val="15"/>
  </w:num>
  <w:num w:numId="9" w16cid:durableId="1695185123">
    <w:abstractNumId w:val="4"/>
  </w:num>
  <w:num w:numId="10" w16cid:durableId="1843741814">
    <w:abstractNumId w:val="36"/>
  </w:num>
  <w:num w:numId="11" w16cid:durableId="971910485">
    <w:abstractNumId w:val="22"/>
  </w:num>
  <w:num w:numId="12" w16cid:durableId="1983264445">
    <w:abstractNumId w:val="27"/>
  </w:num>
  <w:num w:numId="13" w16cid:durableId="719981499">
    <w:abstractNumId w:val="12"/>
  </w:num>
  <w:num w:numId="14" w16cid:durableId="366872659">
    <w:abstractNumId w:val="1"/>
  </w:num>
  <w:num w:numId="15" w16cid:durableId="1077434493">
    <w:abstractNumId w:val="25"/>
  </w:num>
  <w:num w:numId="16" w16cid:durableId="1484851329">
    <w:abstractNumId w:val="38"/>
  </w:num>
  <w:num w:numId="17" w16cid:durableId="1878161360">
    <w:abstractNumId w:val="2"/>
  </w:num>
  <w:num w:numId="18" w16cid:durableId="1683514153">
    <w:abstractNumId w:val="30"/>
  </w:num>
  <w:num w:numId="19" w16cid:durableId="929502817">
    <w:abstractNumId w:val="13"/>
  </w:num>
  <w:num w:numId="20" w16cid:durableId="552543396">
    <w:abstractNumId w:val="31"/>
  </w:num>
  <w:num w:numId="21" w16cid:durableId="627006042">
    <w:abstractNumId w:val="17"/>
  </w:num>
  <w:num w:numId="22" w16cid:durableId="1379892457">
    <w:abstractNumId w:val="14"/>
  </w:num>
  <w:num w:numId="23" w16cid:durableId="327447405">
    <w:abstractNumId w:val="37"/>
  </w:num>
  <w:num w:numId="24" w16cid:durableId="129590222">
    <w:abstractNumId w:val="16"/>
  </w:num>
  <w:num w:numId="25" w16cid:durableId="111871325">
    <w:abstractNumId w:val="5"/>
  </w:num>
  <w:num w:numId="26" w16cid:durableId="1686007857">
    <w:abstractNumId w:val="11"/>
  </w:num>
  <w:num w:numId="27" w16cid:durableId="393504985">
    <w:abstractNumId w:val="0"/>
  </w:num>
  <w:num w:numId="28" w16cid:durableId="1033382661">
    <w:abstractNumId w:val="3"/>
  </w:num>
  <w:num w:numId="29" w16cid:durableId="760444032">
    <w:abstractNumId w:val="9"/>
  </w:num>
  <w:num w:numId="30" w16cid:durableId="1003045831">
    <w:abstractNumId w:val="23"/>
  </w:num>
  <w:num w:numId="31" w16cid:durableId="1632049735">
    <w:abstractNumId w:val="32"/>
  </w:num>
  <w:num w:numId="32" w16cid:durableId="1689404477">
    <w:abstractNumId w:val="20"/>
  </w:num>
  <w:num w:numId="33" w16cid:durableId="1048332978">
    <w:abstractNumId w:val="7"/>
  </w:num>
  <w:num w:numId="34" w16cid:durableId="754328508">
    <w:abstractNumId w:val="24"/>
  </w:num>
  <w:num w:numId="35" w16cid:durableId="2026980823">
    <w:abstractNumId w:val="34"/>
  </w:num>
  <w:num w:numId="36" w16cid:durableId="2030449497">
    <w:abstractNumId w:val="33"/>
  </w:num>
  <w:num w:numId="37" w16cid:durableId="723526299">
    <w:abstractNumId w:val="18"/>
  </w:num>
  <w:num w:numId="38" w16cid:durableId="1083451680">
    <w:abstractNumId w:val="29"/>
  </w:num>
  <w:num w:numId="39" w16cid:durableId="1796949862">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44"/>
    <w:rsid w:val="00000104"/>
    <w:rsid w:val="000001D9"/>
    <w:rsid w:val="0000092F"/>
    <w:rsid w:val="00000C67"/>
    <w:rsid w:val="00000E1D"/>
    <w:rsid w:val="00000F7A"/>
    <w:rsid w:val="00001EF0"/>
    <w:rsid w:val="000024DF"/>
    <w:rsid w:val="00002BB5"/>
    <w:rsid w:val="00003368"/>
    <w:rsid w:val="00004D42"/>
    <w:rsid w:val="00005124"/>
    <w:rsid w:val="00006219"/>
    <w:rsid w:val="00006246"/>
    <w:rsid w:val="00006B53"/>
    <w:rsid w:val="00006F64"/>
    <w:rsid w:val="00007459"/>
    <w:rsid w:val="00007EC3"/>
    <w:rsid w:val="0001036C"/>
    <w:rsid w:val="0001063D"/>
    <w:rsid w:val="00010774"/>
    <w:rsid w:val="000109E6"/>
    <w:rsid w:val="0001151D"/>
    <w:rsid w:val="00012332"/>
    <w:rsid w:val="00012D28"/>
    <w:rsid w:val="000130D7"/>
    <w:rsid w:val="00013152"/>
    <w:rsid w:val="00013588"/>
    <w:rsid w:val="00013BA0"/>
    <w:rsid w:val="000145E5"/>
    <w:rsid w:val="00015741"/>
    <w:rsid w:val="000164FD"/>
    <w:rsid w:val="0001723C"/>
    <w:rsid w:val="000177D1"/>
    <w:rsid w:val="00020978"/>
    <w:rsid w:val="00020F29"/>
    <w:rsid w:val="000216DE"/>
    <w:rsid w:val="00021D23"/>
    <w:rsid w:val="00022D64"/>
    <w:rsid w:val="0002345D"/>
    <w:rsid w:val="000238AC"/>
    <w:rsid w:val="00023E7B"/>
    <w:rsid w:val="000247F6"/>
    <w:rsid w:val="00026422"/>
    <w:rsid w:val="00026753"/>
    <w:rsid w:val="000306D6"/>
    <w:rsid w:val="000307BE"/>
    <w:rsid w:val="00031053"/>
    <w:rsid w:val="0003157B"/>
    <w:rsid w:val="00031DA3"/>
    <w:rsid w:val="000325C7"/>
    <w:rsid w:val="00032B79"/>
    <w:rsid w:val="00032D93"/>
    <w:rsid w:val="00032E3A"/>
    <w:rsid w:val="000333BC"/>
    <w:rsid w:val="0003417D"/>
    <w:rsid w:val="0003489C"/>
    <w:rsid w:val="00035BDB"/>
    <w:rsid w:val="00035CA0"/>
    <w:rsid w:val="00035E9D"/>
    <w:rsid w:val="000364B4"/>
    <w:rsid w:val="00036AF9"/>
    <w:rsid w:val="0003772C"/>
    <w:rsid w:val="0003785B"/>
    <w:rsid w:val="00037F7D"/>
    <w:rsid w:val="0004054B"/>
    <w:rsid w:val="00040777"/>
    <w:rsid w:val="000416CB"/>
    <w:rsid w:val="00041AEF"/>
    <w:rsid w:val="0004229B"/>
    <w:rsid w:val="00042384"/>
    <w:rsid w:val="000436A8"/>
    <w:rsid w:val="000444AB"/>
    <w:rsid w:val="00045856"/>
    <w:rsid w:val="00045BC4"/>
    <w:rsid w:val="00046144"/>
    <w:rsid w:val="00046517"/>
    <w:rsid w:val="000465A3"/>
    <w:rsid w:val="000472BA"/>
    <w:rsid w:val="00050590"/>
    <w:rsid w:val="000506B0"/>
    <w:rsid w:val="000508D3"/>
    <w:rsid w:val="0005148A"/>
    <w:rsid w:val="00051EA0"/>
    <w:rsid w:val="000523B0"/>
    <w:rsid w:val="00052D64"/>
    <w:rsid w:val="00053B0E"/>
    <w:rsid w:val="000547E3"/>
    <w:rsid w:val="00054E97"/>
    <w:rsid w:val="0005531D"/>
    <w:rsid w:val="00056093"/>
    <w:rsid w:val="000562A3"/>
    <w:rsid w:val="0005726E"/>
    <w:rsid w:val="00057DB5"/>
    <w:rsid w:val="00060B7F"/>
    <w:rsid w:val="000613B1"/>
    <w:rsid w:val="00061780"/>
    <w:rsid w:val="0006205C"/>
    <w:rsid w:val="00062839"/>
    <w:rsid w:val="00062CA3"/>
    <w:rsid w:val="000630C1"/>
    <w:rsid w:val="000630E3"/>
    <w:rsid w:val="00063982"/>
    <w:rsid w:val="00064BC8"/>
    <w:rsid w:val="00064C48"/>
    <w:rsid w:val="00065A9D"/>
    <w:rsid w:val="00065B60"/>
    <w:rsid w:val="00065D39"/>
    <w:rsid w:val="000669EC"/>
    <w:rsid w:val="00067533"/>
    <w:rsid w:val="0007085D"/>
    <w:rsid w:val="00071763"/>
    <w:rsid w:val="00071826"/>
    <w:rsid w:val="000719C4"/>
    <w:rsid w:val="00071FC1"/>
    <w:rsid w:val="0007206B"/>
    <w:rsid w:val="00072B45"/>
    <w:rsid w:val="00073B87"/>
    <w:rsid w:val="00073CB2"/>
    <w:rsid w:val="00073EC8"/>
    <w:rsid w:val="00074353"/>
    <w:rsid w:val="000750CD"/>
    <w:rsid w:val="000754D2"/>
    <w:rsid w:val="00075872"/>
    <w:rsid w:val="0007587A"/>
    <w:rsid w:val="00075EBB"/>
    <w:rsid w:val="00076294"/>
    <w:rsid w:val="00077CF9"/>
    <w:rsid w:val="00080C8E"/>
    <w:rsid w:val="00081258"/>
    <w:rsid w:val="00081E81"/>
    <w:rsid w:val="00082676"/>
    <w:rsid w:val="00082A3B"/>
    <w:rsid w:val="00082D45"/>
    <w:rsid w:val="00082F65"/>
    <w:rsid w:val="00083770"/>
    <w:rsid w:val="00083E90"/>
    <w:rsid w:val="000842C4"/>
    <w:rsid w:val="00084534"/>
    <w:rsid w:val="00084997"/>
    <w:rsid w:val="000855A1"/>
    <w:rsid w:val="0008588E"/>
    <w:rsid w:val="00085967"/>
    <w:rsid w:val="000860DE"/>
    <w:rsid w:val="000864E3"/>
    <w:rsid w:val="00086723"/>
    <w:rsid w:val="00090BC8"/>
    <w:rsid w:val="000929E1"/>
    <w:rsid w:val="00092C6E"/>
    <w:rsid w:val="000945E9"/>
    <w:rsid w:val="000950C4"/>
    <w:rsid w:val="00095231"/>
    <w:rsid w:val="0009554E"/>
    <w:rsid w:val="00096AE2"/>
    <w:rsid w:val="00096C91"/>
    <w:rsid w:val="00096D4F"/>
    <w:rsid w:val="00097F66"/>
    <w:rsid w:val="000A00E9"/>
    <w:rsid w:val="000A0CE3"/>
    <w:rsid w:val="000A15FF"/>
    <w:rsid w:val="000A1B61"/>
    <w:rsid w:val="000A1C6E"/>
    <w:rsid w:val="000A2F78"/>
    <w:rsid w:val="000A5091"/>
    <w:rsid w:val="000A5532"/>
    <w:rsid w:val="000A5B3E"/>
    <w:rsid w:val="000A65A5"/>
    <w:rsid w:val="000A6F46"/>
    <w:rsid w:val="000A7365"/>
    <w:rsid w:val="000A7693"/>
    <w:rsid w:val="000A7B5B"/>
    <w:rsid w:val="000A7D2F"/>
    <w:rsid w:val="000A7E4C"/>
    <w:rsid w:val="000A7E53"/>
    <w:rsid w:val="000B06B5"/>
    <w:rsid w:val="000B106E"/>
    <w:rsid w:val="000B11F3"/>
    <w:rsid w:val="000B1600"/>
    <w:rsid w:val="000B2E76"/>
    <w:rsid w:val="000B2FD8"/>
    <w:rsid w:val="000B34FF"/>
    <w:rsid w:val="000B3698"/>
    <w:rsid w:val="000B38DF"/>
    <w:rsid w:val="000B3ABE"/>
    <w:rsid w:val="000B4792"/>
    <w:rsid w:val="000B4E41"/>
    <w:rsid w:val="000B5A53"/>
    <w:rsid w:val="000B5E2E"/>
    <w:rsid w:val="000B6667"/>
    <w:rsid w:val="000B670B"/>
    <w:rsid w:val="000B6DA8"/>
    <w:rsid w:val="000B73AD"/>
    <w:rsid w:val="000B792C"/>
    <w:rsid w:val="000B7DAF"/>
    <w:rsid w:val="000C0738"/>
    <w:rsid w:val="000C0F7C"/>
    <w:rsid w:val="000C163F"/>
    <w:rsid w:val="000C1B07"/>
    <w:rsid w:val="000C272B"/>
    <w:rsid w:val="000C2C94"/>
    <w:rsid w:val="000C2E29"/>
    <w:rsid w:val="000C2EB5"/>
    <w:rsid w:val="000C4083"/>
    <w:rsid w:val="000C5830"/>
    <w:rsid w:val="000C6086"/>
    <w:rsid w:val="000C6274"/>
    <w:rsid w:val="000C63A8"/>
    <w:rsid w:val="000C63DF"/>
    <w:rsid w:val="000C66A8"/>
    <w:rsid w:val="000C6755"/>
    <w:rsid w:val="000C70F8"/>
    <w:rsid w:val="000C7343"/>
    <w:rsid w:val="000D0401"/>
    <w:rsid w:val="000D1183"/>
    <w:rsid w:val="000D14B9"/>
    <w:rsid w:val="000D19C0"/>
    <w:rsid w:val="000D1A20"/>
    <w:rsid w:val="000D2918"/>
    <w:rsid w:val="000D3171"/>
    <w:rsid w:val="000D365B"/>
    <w:rsid w:val="000D4D63"/>
    <w:rsid w:val="000D54F6"/>
    <w:rsid w:val="000D567C"/>
    <w:rsid w:val="000D6162"/>
    <w:rsid w:val="000D6185"/>
    <w:rsid w:val="000D7577"/>
    <w:rsid w:val="000D7B34"/>
    <w:rsid w:val="000E0BD5"/>
    <w:rsid w:val="000E0F0C"/>
    <w:rsid w:val="000E107A"/>
    <w:rsid w:val="000E1C23"/>
    <w:rsid w:val="000E1C84"/>
    <w:rsid w:val="000E21E1"/>
    <w:rsid w:val="000E33D7"/>
    <w:rsid w:val="000E34A2"/>
    <w:rsid w:val="000E3A74"/>
    <w:rsid w:val="000E3DF5"/>
    <w:rsid w:val="000E483E"/>
    <w:rsid w:val="000E4E7C"/>
    <w:rsid w:val="000E52E7"/>
    <w:rsid w:val="000E632B"/>
    <w:rsid w:val="000E6426"/>
    <w:rsid w:val="000E6E0B"/>
    <w:rsid w:val="000E76D8"/>
    <w:rsid w:val="000F0D6E"/>
    <w:rsid w:val="000F1CAB"/>
    <w:rsid w:val="000F232C"/>
    <w:rsid w:val="000F2DB2"/>
    <w:rsid w:val="000F3EB3"/>
    <w:rsid w:val="000F3F5B"/>
    <w:rsid w:val="000F43CA"/>
    <w:rsid w:val="000F4B0C"/>
    <w:rsid w:val="000F6F39"/>
    <w:rsid w:val="000F7BC3"/>
    <w:rsid w:val="001003E5"/>
    <w:rsid w:val="00100DB2"/>
    <w:rsid w:val="00101669"/>
    <w:rsid w:val="00103FB7"/>
    <w:rsid w:val="00105F7C"/>
    <w:rsid w:val="001104CB"/>
    <w:rsid w:val="00110939"/>
    <w:rsid w:val="00110C0B"/>
    <w:rsid w:val="001118CB"/>
    <w:rsid w:val="00112194"/>
    <w:rsid w:val="00112296"/>
    <w:rsid w:val="00112712"/>
    <w:rsid w:val="00112742"/>
    <w:rsid w:val="00113E43"/>
    <w:rsid w:val="00115B45"/>
    <w:rsid w:val="00115FA4"/>
    <w:rsid w:val="00116965"/>
    <w:rsid w:val="00116FD5"/>
    <w:rsid w:val="00117028"/>
    <w:rsid w:val="00117096"/>
    <w:rsid w:val="001171E2"/>
    <w:rsid w:val="00117876"/>
    <w:rsid w:val="001206BB"/>
    <w:rsid w:val="00121450"/>
    <w:rsid w:val="00122835"/>
    <w:rsid w:val="00122E2A"/>
    <w:rsid w:val="00122EDD"/>
    <w:rsid w:val="00123293"/>
    <w:rsid w:val="001245A1"/>
    <w:rsid w:val="001263CE"/>
    <w:rsid w:val="0012699D"/>
    <w:rsid w:val="00127285"/>
    <w:rsid w:val="00130047"/>
    <w:rsid w:val="00131EA0"/>
    <w:rsid w:val="00132EB9"/>
    <w:rsid w:val="001336A1"/>
    <w:rsid w:val="00134167"/>
    <w:rsid w:val="00134B07"/>
    <w:rsid w:val="00135E1B"/>
    <w:rsid w:val="00136A9F"/>
    <w:rsid w:val="00137631"/>
    <w:rsid w:val="00137CD1"/>
    <w:rsid w:val="00141220"/>
    <w:rsid w:val="00141D61"/>
    <w:rsid w:val="00141F03"/>
    <w:rsid w:val="00142113"/>
    <w:rsid w:val="0014297C"/>
    <w:rsid w:val="00142AE6"/>
    <w:rsid w:val="00142C5F"/>
    <w:rsid w:val="00143144"/>
    <w:rsid w:val="001434AB"/>
    <w:rsid w:val="001437CD"/>
    <w:rsid w:val="00143F15"/>
    <w:rsid w:val="00144002"/>
    <w:rsid w:val="00146016"/>
    <w:rsid w:val="00146061"/>
    <w:rsid w:val="0014671D"/>
    <w:rsid w:val="00146C33"/>
    <w:rsid w:val="0015015A"/>
    <w:rsid w:val="00150763"/>
    <w:rsid w:val="00151627"/>
    <w:rsid w:val="00151FC5"/>
    <w:rsid w:val="00152E10"/>
    <w:rsid w:val="0015372C"/>
    <w:rsid w:val="00154025"/>
    <w:rsid w:val="00154261"/>
    <w:rsid w:val="00154706"/>
    <w:rsid w:val="00154FAE"/>
    <w:rsid w:val="00155FA8"/>
    <w:rsid w:val="0015654D"/>
    <w:rsid w:val="00156E36"/>
    <w:rsid w:val="001579EF"/>
    <w:rsid w:val="00157D30"/>
    <w:rsid w:val="001605DC"/>
    <w:rsid w:val="001606CE"/>
    <w:rsid w:val="00161EA3"/>
    <w:rsid w:val="001623F2"/>
    <w:rsid w:val="00162533"/>
    <w:rsid w:val="00162AE1"/>
    <w:rsid w:val="00163537"/>
    <w:rsid w:val="00163DA0"/>
    <w:rsid w:val="00163E25"/>
    <w:rsid w:val="001640B1"/>
    <w:rsid w:val="00164C18"/>
    <w:rsid w:val="00165202"/>
    <w:rsid w:val="001652E2"/>
    <w:rsid w:val="001657E2"/>
    <w:rsid w:val="001666EB"/>
    <w:rsid w:val="00166757"/>
    <w:rsid w:val="00166FBE"/>
    <w:rsid w:val="00167DB7"/>
    <w:rsid w:val="00167DFE"/>
    <w:rsid w:val="001707CF"/>
    <w:rsid w:val="001712B4"/>
    <w:rsid w:val="00171964"/>
    <w:rsid w:val="00172914"/>
    <w:rsid w:val="00172DBF"/>
    <w:rsid w:val="001737B8"/>
    <w:rsid w:val="0017385F"/>
    <w:rsid w:val="001747DB"/>
    <w:rsid w:val="001752F9"/>
    <w:rsid w:val="001776A4"/>
    <w:rsid w:val="0017790B"/>
    <w:rsid w:val="00177A99"/>
    <w:rsid w:val="00181308"/>
    <w:rsid w:val="00181BB2"/>
    <w:rsid w:val="00181E12"/>
    <w:rsid w:val="0018242D"/>
    <w:rsid w:val="00184763"/>
    <w:rsid w:val="00186B17"/>
    <w:rsid w:val="00186F5E"/>
    <w:rsid w:val="00190096"/>
    <w:rsid w:val="0019154D"/>
    <w:rsid w:val="001940F1"/>
    <w:rsid w:val="00194A24"/>
    <w:rsid w:val="00195326"/>
    <w:rsid w:val="00195351"/>
    <w:rsid w:val="00195BFF"/>
    <w:rsid w:val="00196A22"/>
    <w:rsid w:val="00196A3A"/>
    <w:rsid w:val="001976FC"/>
    <w:rsid w:val="001A04C3"/>
    <w:rsid w:val="001A68C7"/>
    <w:rsid w:val="001A6D4E"/>
    <w:rsid w:val="001A72A6"/>
    <w:rsid w:val="001B212D"/>
    <w:rsid w:val="001B2408"/>
    <w:rsid w:val="001B3436"/>
    <w:rsid w:val="001B4E77"/>
    <w:rsid w:val="001B5911"/>
    <w:rsid w:val="001B5ED7"/>
    <w:rsid w:val="001B7A30"/>
    <w:rsid w:val="001B7C40"/>
    <w:rsid w:val="001C0ABA"/>
    <w:rsid w:val="001C0B01"/>
    <w:rsid w:val="001C0ECC"/>
    <w:rsid w:val="001C19AA"/>
    <w:rsid w:val="001C2BF1"/>
    <w:rsid w:val="001C2E64"/>
    <w:rsid w:val="001C3C97"/>
    <w:rsid w:val="001C402B"/>
    <w:rsid w:val="001C41F9"/>
    <w:rsid w:val="001C427C"/>
    <w:rsid w:val="001C4EA7"/>
    <w:rsid w:val="001C5A1A"/>
    <w:rsid w:val="001C5FD5"/>
    <w:rsid w:val="001C6D1F"/>
    <w:rsid w:val="001C6E2D"/>
    <w:rsid w:val="001C7235"/>
    <w:rsid w:val="001C7598"/>
    <w:rsid w:val="001C76B3"/>
    <w:rsid w:val="001C7A79"/>
    <w:rsid w:val="001C7E1B"/>
    <w:rsid w:val="001D0115"/>
    <w:rsid w:val="001D1298"/>
    <w:rsid w:val="001D160D"/>
    <w:rsid w:val="001D1CF2"/>
    <w:rsid w:val="001D3FDB"/>
    <w:rsid w:val="001D5B17"/>
    <w:rsid w:val="001D5BCB"/>
    <w:rsid w:val="001D5C28"/>
    <w:rsid w:val="001D770E"/>
    <w:rsid w:val="001E0103"/>
    <w:rsid w:val="001E0752"/>
    <w:rsid w:val="001E0EB0"/>
    <w:rsid w:val="001E1091"/>
    <w:rsid w:val="001E136D"/>
    <w:rsid w:val="001E14B6"/>
    <w:rsid w:val="001E2302"/>
    <w:rsid w:val="001E23B5"/>
    <w:rsid w:val="001E313B"/>
    <w:rsid w:val="001E4A8F"/>
    <w:rsid w:val="001E4F4F"/>
    <w:rsid w:val="001E6244"/>
    <w:rsid w:val="001E6347"/>
    <w:rsid w:val="001E6B5E"/>
    <w:rsid w:val="001E6DEC"/>
    <w:rsid w:val="001E777A"/>
    <w:rsid w:val="001E7DE0"/>
    <w:rsid w:val="001F063E"/>
    <w:rsid w:val="001F10C5"/>
    <w:rsid w:val="001F129E"/>
    <w:rsid w:val="001F1A63"/>
    <w:rsid w:val="001F1CC9"/>
    <w:rsid w:val="001F26C7"/>
    <w:rsid w:val="001F32E8"/>
    <w:rsid w:val="001F419F"/>
    <w:rsid w:val="001F4232"/>
    <w:rsid w:val="001F4B45"/>
    <w:rsid w:val="001F4D67"/>
    <w:rsid w:val="001F5F4D"/>
    <w:rsid w:val="001F6788"/>
    <w:rsid w:val="001F6CF7"/>
    <w:rsid w:val="001F7CA6"/>
    <w:rsid w:val="00200A57"/>
    <w:rsid w:val="00200C45"/>
    <w:rsid w:val="00202190"/>
    <w:rsid w:val="0020224A"/>
    <w:rsid w:val="002026D9"/>
    <w:rsid w:val="002026F5"/>
    <w:rsid w:val="0020356E"/>
    <w:rsid w:val="00204C16"/>
    <w:rsid w:val="00205093"/>
    <w:rsid w:val="00205CBA"/>
    <w:rsid w:val="002065A9"/>
    <w:rsid w:val="002076EE"/>
    <w:rsid w:val="00207D77"/>
    <w:rsid w:val="00210853"/>
    <w:rsid w:val="00210C89"/>
    <w:rsid w:val="00210CFF"/>
    <w:rsid w:val="00210F0F"/>
    <w:rsid w:val="00211EF5"/>
    <w:rsid w:val="00211F06"/>
    <w:rsid w:val="00213D03"/>
    <w:rsid w:val="00213D86"/>
    <w:rsid w:val="00214000"/>
    <w:rsid w:val="002140F6"/>
    <w:rsid w:val="002141EF"/>
    <w:rsid w:val="002143BD"/>
    <w:rsid w:val="0021616F"/>
    <w:rsid w:val="00216C17"/>
    <w:rsid w:val="00216DE6"/>
    <w:rsid w:val="00217926"/>
    <w:rsid w:val="00217CC0"/>
    <w:rsid w:val="00220FCD"/>
    <w:rsid w:val="0022293A"/>
    <w:rsid w:val="002229E4"/>
    <w:rsid w:val="00222DBD"/>
    <w:rsid w:val="00223525"/>
    <w:rsid w:val="002236AD"/>
    <w:rsid w:val="00224065"/>
    <w:rsid w:val="002250F3"/>
    <w:rsid w:val="00225D2E"/>
    <w:rsid w:val="00226265"/>
    <w:rsid w:val="00226FC7"/>
    <w:rsid w:val="002273DC"/>
    <w:rsid w:val="00227E25"/>
    <w:rsid w:val="002304D6"/>
    <w:rsid w:val="0023070C"/>
    <w:rsid w:val="00230780"/>
    <w:rsid w:val="00230B96"/>
    <w:rsid w:val="002314E1"/>
    <w:rsid w:val="0023185F"/>
    <w:rsid w:val="00231E4C"/>
    <w:rsid w:val="00233602"/>
    <w:rsid w:val="0023377A"/>
    <w:rsid w:val="00233B89"/>
    <w:rsid w:val="00233CB8"/>
    <w:rsid w:val="00235C1A"/>
    <w:rsid w:val="00236806"/>
    <w:rsid w:val="00236A86"/>
    <w:rsid w:val="00236C30"/>
    <w:rsid w:val="00240687"/>
    <w:rsid w:val="002410FB"/>
    <w:rsid w:val="002411F4"/>
    <w:rsid w:val="0024222A"/>
    <w:rsid w:val="0024227E"/>
    <w:rsid w:val="0024259A"/>
    <w:rsid w:val="00242B16"/>
    <w:rsid w:val="00242D26"/>
    <w:rsid w:val="00242DB6"/>
    <w:rsid w:val="00244968"/>
    <w:rsid w:val="002451FE"/>
    <w:rsid w:val="0024546E"/>
    <w:rsid w:val="00245774"/>
    <w:rsid w:val="00246592"/>
    <w:rsid w:val="002473AC"/>
    <w:rsid w:val="00247FE4"/>
    <w:rsid w:val="00250C93"/>
    <w:rsid w:val="00251296"/>
    <w:rsid w:val="0025189F"/>
    <w:rsid w:val="002523EE"/>
    <w:rsid w:val="002525A0"/>
    <w:rsid w:val="00252704"/>
    <w:rsid w:val="00252CCD"/>
    <w:rsid w:val="00252E74"/>
    <w:rsid w:val="00252EE2"/>
    <w:rsid w:val="00252F8B"/>
    <w:rsid w:val="0025304D"/>
    <w:rsid w:val="0025326D"/>
    <w:rsid w:val="00254290"/>
    <w:rsid w:val="00254C44"/>
    <w:rsid w:val="002550F7"/>
    <w:rsid w:val="00255BB7"/>
    <w:rsid w:val="002564CD"/>
    <w:rsid w:val="00257FCA"/>
    <w:rsid w:val="00260EAB"/>
    <w:rsid w:val="002612F6"/>
    <w:rsid w:val="002617DC"/>
    <w:rsid w:val="0026194C"/>
    <w:rsid w:val="002623E9"/>
    <w:rsid w:val="00263550"/>
    <w:rsid w:val="00263836"/>
    <w:rsid w:val="002643B6"/>
    <w:rsid w:val="00264530"/>
    <w:rsid w:val="00265A5B"/>
    <w:rsid w:val="00266CEC"/>
    <w:rsid w:val="00267088"/>
    <w:rsid w:val="00267257"/>
    <w:rsid w:val="002700B3"/>
    <w:rsid w:val="00271BDF"/>
    <w:rsid w:val="002729BF"/>
    <w:rsid w:val="00273074"/>
    <w:rsid w:val="002739BF"/>
    <w:rsid w:val="00273D83"/>
    <w:rsid w:val="00273E04"/>
    <w:rsid w:val="00274356"/>
    <w:rsid w:val="002749D5"/>
    <w:rsid w:val="002749F9"/>
    <w:rsid w:val="00275D9A"/>
    <w:rsid w:val="00276615"/>
    <w:rsid w:val="002810E1"/>
    <w:rsid w:val="002817EC"/>
    <w:rsid w:val="00281F5F"/>
    <w:rsid w:val="00282B30"/>
    <w:rsid w:val="00283157"/>
    <w:rsid w:val="00283617"/>
    <w:rsid w:val="002838D7"/>
    <w:rsid w:val="00283E9F"/>
    <w:rsid w:val="00284C29"/>
    <w:rsid w:val="00285574"/>
    <w:rsid w:val="0028578F"/>
    <w:rsid w:val="00286F0F"/>
    <w:rsid w:val="002925E6"/>
    <w:rsid w:val="00292B2C"/>
    <w:rsid w:val="00292BFD"/>
    <w:rsid w:val="00293D18"/>
    <w:rsid w:val="00294A02"/>
    <w:rsid w:val="00294C2A"/>
    <w:rsid w:val="002959D9"/>
    <w:rsid w:val="00295CA2"/>
    <w:rsid w:val="00296A96"/>
    <w:rsid w:val="0029728A"/>
    <w:rsid w:val="002972F5"/>
    <w:rsid w:val="002973AD"/>
    <w:rsid w:val="002A10DB"/>
    <w:rsid w:val="002A1A0F"/>
    <w:rsid w:val="002A1A51"/>
    <w:rsid w:val="002A273E"/>
    <w:rsid w:val="002A2C13"/>
    <w:rsid w:val="002A3207"/>
    <w:rsid w:val="002A3CF4"/>
    <w:rsid w:val="002A4A22"/>
    <w:rsid w:val="002A5080"/>
    <w:rsid w:val="002A5773"/>
    <w:rsid w:val="002A583A"/>
    <w:rsid w:val="002A6430"/>
    <w:rsid w:val="002A7729"/>
    <w:rsid w:val="002B0D2D"/>
    <w:rsid w:val="002B0DCF"/>
    <w:rsid w:val="002B29FD"/>
    <w:rsid w:val="002B2AAD"/>
    <w:rsid w:val="002B380C"/>
    <w:rsid w:val="002B3991"/>
    <w:rsid w:val="002B3B2D"/>
    <w:rsid w:val="002B44DE"/>
    <w:rsid w:val="002B45AD"/>
    <w:rsid w:val="002B4A8E"/>
    <w:rsid w:val="002B5D41"/>
    <w:rsid w:val="002B6168"/>
    <w:rsid w:val="002B7109"/>
    <w:rsid w:val="002B776A"/>
    <w:rsid w:val="002B7F83"/>
    <w:rsid w:val="002C050C"/>
    <w:rsid w:val="002C0699"/>
    <w:rsid w:val="002C0D7A"/>
    <w:rsid w:val="002C1335"/>
    <w:rsid w:val="002C1B9C"/>
    <w:rsid w:val="002C24E3"/>
    <w:rsid w:val="002C2AF6"/>
    <w:rsid w:val="002C383E"/>
    <w:rsid w:val="002C3B74"/>
    <w:rsid w:val="002C3CB0"/>
    <w:rsid w:val="002C3E75"/>
    <w:rsid w:val="002C485A"/>
    <w:rsid w:val="002C5422"/>
    <w:rsid w:val="002C56F0"/>
    <w:rsid w:val="002C5B2B"/>
    <w:rsid w:val="002C5D06"/>
    <w:rsid w:val="002C617B"/>
    <w:rsid w:val="002C67E2"/>
    <w:rsid w:val="002C6B90"/>
    <w:rsid w:val="002C74CC"/>
    <w:rsid w:val="002D03FB"/>
    <w:rsid w:val="002D3DF9"/>
    <w:rsid w:val="002D4198"/>
    <w:rsid w:val="002D4ED1"/>
    <w:rsid w:val="002D60CE"/>
    <w:rsid w:val="002D6322"/>
    <w:rsid w:val="002D690F"/>
    <w:rsid w:val="002D6AD8"/>
    <w:rsid w:val="002D6F39"/>
    <w:rsid w:val="002D721B"/>
    <w:rsid w:val="002D7523"/>
    <w:rsid w:val="002D7F8D"/>
    <w:rsid w:val="002E0697"/>
    <w:rsid w:val="002E06B9"/>
    <w:rsid w:val="002E0803"/>
    <w:rsid w:val="002E15E9"/>
    <w:rsid w:val="002E18F1"/>
    <w:rsid w:val="002E1C2B"/>
    <w:rsid w:val="002E1EAB"/>
    <w:rsid w:val="002E1F93"/>
    <w:rsid w:val="002E2248"/>
    <w:rsid w:val="002E3142"/>
    <w:rsid w:val="002E41D3"/>
    <w:rsid w:val="002E434A"/>
    <w:rsid w:val="002E71D8"/>
    <w:rsid w:val="002E7221"/>
    <w:rsid w:val="002E753D"/>
    <w:rsid w:val="002F07C3"/>
    <w:rsid w:val="002F1161"/>
    <w:rsid w:val="002F22C5"/>
    <w:rsid w:val="002F290A"/>
    <w:rsid w:val="002F32CB"/>
    <w:rsid w:val="002F3446"/>
    <w:rsid w:val="002F536F"/>
    <w:rsid w:val="002F54F1"/>
    <w:rsid w:val="002F5524"/>
    <w:rsid w:val="002F619D"/>
    <w:rsid w:val="002F61C6"/>
    <w:rsid w:val="002F72D4"/>
    <w:rsid w:val="002F7C1F"/>
    <w:rsid w:val="00300CAA"/>
    <w:rsid w:val="003012F9"/>
    <w:rsid w:val="0030164C"/>
    <w:rsid w:val="003020DF"/>
    <w:rsid w:val="003027AF"/>
    <w:rsid w:val="0030291B"/>
    <w:rsid w:val="003037B5"/>
    <w:rsid w:val="003044E6"/>
    <w:rsid w:val="00306581"/>
    <w:rsid w:val="00306604"/>
    <w:rsid w:val="00307608"/>
    <w:rsid w:val="00307632"/>
    <w:rsid w:val="00307C49"/>
    <w:rsid w:val="00307CCE"/>
    <w:rsid w:val="003105BA"/>
    <w:rsid w:val="003107E7"/>
    <w:rsid w:val="00311035"/>
    <w:rsid w:val="003117D3"/>
    <w:rsid w:val="00311A86"/>
    <w:rsid w:val="003129E0"/>
    <w:rsid w:val="00313770"/>
    <w:rsid w:val="00313A86"/>
    <w:rsid w:val="00313A8A"/>
    <w:rsid w:val="00313C37"/>
    <w:rsid w:val="00313F60"/>
    <w:rsid w:val="00314C34"/>
    <w:rsid w:val="00315BE5"/>
    <w:rsid w:val="00316647"/>
    <w:rsid w:val="00316678"/>
    <w:rsid w:val="00316B18"/>
    <w:rsid w:val="00317BB0"/>
    <w:rsid w:val="00320BE3"/>
    <w:rsid w:val="00320CD6"/>
    <w:rsid w:val="00320F12"/>
    <w:rsid w:val="0032208A"/>
    <w:rsid w:val="003220EE"/>
    <w:rsid w:val="003228C3"/>
    <w:rsid w:val="0032409D"/>
    <w:rsid w:val="00324F77"/>
    <w:rsid w:val="00324FFE"/>
    <w:rsid w:val="0032523F"/>
    <w:rsid w:val="003253F0"/>
    <w:rsid w:val="0032570F"/>
    <w:rsid w:val="00325A1C"/>
    <w:rsid w:val="00326DE1"/>
    <w:rsid w:val="00326DF0"/>
    <w:rsid w:val="00330BEB"/>
    <w:rsid w:val="00331092"/>
    <w:rsid w:val="003321DF"/>
    <w:rsid w:val="00332740"/>
    <w:rsid w:val="0033398F"/>
    <w:rsid w:val="00333A66"/>
    <w:rsid w:val="00333DD2"/>
    <w:rsid w:val="0033485F"/>
    <w:rsid w:val="00335082"/>
    <w:rsid w:val="003352AE"/>
    <w:rsid w:val="003352C8"/>
    <w:rsid w:val="003353B2"/>
    <w:rsid w:val="00335470"/>
    <w:rsid w:val="00335D1B"/>
    <w:rsid w:val="0033743A"/>
    <w:rsid w:val="003375D2"/>
    <w:rsid w:val="003402BF"/>
    <w:rsid w:val="00340F17"/>
    <w:rsid w:val="0034281B"/>
    <w:rsid w:val="00343853"/>
    <w:rsid w:val="003438E0"/>
    <w:rsid w:val="00343A35"/>
    <w:rsid w:val="0034406F"/>
    <w:rsid w:val="00344BA7"/>
    <w:rsid w:val="00344BCF"/>
    <w:rsid w:val="00344D0A"/>
    <w:rsid w:val="003452B1"/>
    <w:rsid w:val="003463B3"/>
    <w:rsid w:val="00347831"/>
    <w:rsid w:val="00347EDE"/>
    <w:rsid w:val="00350322"/>
    <w:rsid w:val="00351CFE"/>
    <w:rsid w:val="0035276A"/>
    <w:rsid w:val="00352BDA"/>
    <w:rsid w:val="003530F0"/>
    <w:rsid w:val="00353460"/>
    <w:rsid w:val="003546EF"/>
    <w:rsid w:val="00354AD0"/>
    <w:rsid w:val="00356B0A"/>
    <w:rsid w:val="00357A49"/>
    <w:rsid w:val="00360532"/>
    <w:rsid w:val="00360E5B"/>
    <w:rsid w:val="0036118D"/>
    <w:rsid w:val="00361625"/>
    <w:rsid w:val="00361C14"/>
    <w:rsid w:val="00362005"/>
    <w:rsid w:val="003621BC"/>
    <w:rsid w:val="00362BF3"/>
    <w:rsid w:val="00363612"/>
    <w:rsid w:val="003641EB"/>
    <w:rsid w:val="003646D0"/>
    <w:rsid w:val="003648EF"/>
    <w:rsid w:val="00365DA8"/>
    <w:rsid w:val="00365E37"/>
    <w:rsid w:val="0036609E"/>
    <w:rsid w:val="00366486"/>
    <w:rsid w:val="00366D72"/>
    <w:rsid w:val="003675B8"/>
    <w:rsid w:val="00367B75"/>
    <w:rsid w:val="00367EB9"/>
    <w:rsid w:val="00370593"/>
    <w:rsid w:val="00370639"/>
    <w:rsid w:val="00371FCA"/>
    <w:rsid w:val="0037259C"/>
    <w:rsid w:val="00372B56"/>
    <w:rsid w:val="003735A7"/>
    <w:rsid w:val="00373F28"/>
    <w:rsid w:val="0037487C"/>
    <w:rsid w:val="003748E1"/>
    <w:rsid w:val="00374F2C"/>
    <w:rsid w:val="00374F51"/>
    <w:rsid w:val="003751EB"/>
    <w:rsid w:val="00375A94"/>
    <w:rsid w:val="00375FEA"/>
    <w:rsid w:val="0037613D"/>
    <w:rsid w:val="003762BC"/>
    <w:rsid w:val="00376574"/>
    <w:rsid w:val="00376FF4"/>
    <w:rsid w:val="003775AD"/>
    <w:rsid w:val="0038066C"/>
    <w:rsid w:val="00380CE3"/>
    <w:rsid w:val="00380E46"/>
    <w:rsid w:val="00381088"/>
    <w:rsid w:val="00381A23"/>
    <w:rsid w:val="00381C31"/>
    <w:rsid w:val="00381CD4"/>
    <w:rsid w:val="00381EA8"/>
    <w:rsid w:val="003822F3"/>
    <w:rsid w:val="003824ED"/>
    <w:rsid w:val="00383F86"/>
    <w:rsid w:val="00384EA4"/>
    <w:rsid w:val="00384F07"/>
    <w:rsid w:val="00385243"/>
    <w:rsid w:val="0038551E"/>
    <w:rsid w:val="00385B8B"/>
    <w:rsid w:val="00385EB7"/>
    <w:rsid w:val="00385FA0"/>
    <w:rsid w:val="00386EA9"/>
    <w:rsid w:val="00387B28"/>
    <w:rsid w:val="00390207"/>
    <w:rsid w:val="0039056D"/>
    <w:rsid w:val="00390F6B"/>
    <w:rsid w:val="00391D0B"/>
    <w:rsid w:val="00392911"/>
    <w:rsid w:val="003937E5"/>
    <w:rsid w:val="00393E50"/>
    <w:rsid w:val="00396290"/>
    <w:rsid w:val="0039635E"/>
    <w:rsid w:val="00396667"/>
    <w:rsid w:val="00396A8D"/>
    <w:rsid w:val="00396DBF"/>
    <w:rsid w:val="00397B42"/>
    <w:rsid w:val="00397CEE"/>
    <w:rsid w:val="00397D0A"/>
    <w:rsid w:val="003A07E7"/>
    <w:rsid w:val="003A1596"/>
    <w:rsid w:val="003A2E17"/>
    <w:rsid w:val="003A3DD7"/>
    <w:rsid w:val="003A42F6"/>
    <w:rsid w:val="003A4814"/>
    <w:rsid w:val="003A48C5"/>
    <w:rsid w:val="003A5FCB"/>
    <w:rsid w:val="003A6BC1"/>
    <w:rsid w:val="003A7D03"/>
    <w:rsid w:val="003B0553"/>
    <w:rsid w:val="003B0691"/>
    <w:rsid w:val="003B08CF"/>
    <w:rsid w:val="003B18CA"/>
    <w:rsid w:val="003B1E20"/>
    <w:rsid w:val="003B239E"/>
    <w:rsid w:val="003B337D"/>
    <w:rsid w:val="003B40BF"/>
    <w:rsid w:val="003B4915"/>
    <w:rsid w:val="003B5B86"/>
    <w:rsid w:val="003B61B3"/>
    <w:rsid w:val="003B6560"/>
    <w:rsid w:val="003B6656"/>
    <w:rsid w:val="003B72CC"/>
    <w:rsid w:val="003B7E2C"/>
    <w:rsid w:val="003C01BB"/>
    <w:rsid w:val="003C0BD9"/>
    <w:rsid w:val="003C0C11"/>
    <w:rsid w:val="003C0C1D"/>
    <w:rsid w:val="003C0FC1"/>
    <w:rsid w:val="003C10CD"/>
    <w:rsid w:val="003C1460"/>
    <w:rsid w:val="003C1507"/>
    <w:rsid w:val="003C1FB2"/>
    <w:rsid w:val="003C24C8"/>
    <w:rsid w:val="003C31F4"/>
    <w:rsid w:val="003C3E87"/>
    <w:rsid w:val="003C43B5"/>
    <w:rsid w:val="003C4EB6"/>
    <w:rsid w:val="003C5108"/>
    <w:rsid w:val="003C5945"/>
    <w:rsid w:val="003C5C03"/>
    <w:rsid w:val="003C5D26"/>
    <w:rsid w:val="003C5F8F"/>
    <w:rsid w:val="003C6619"/>
    <w:rsid w:val="003C6C52"/>
    <w:rsid w:val="003C74C8"/>
    <w:rsid w:val="003C76BA"/>
    <w:rsid w:val="003D0556"/>
    <w:rsid w:val="003D055C"/>
    <w:rsid w:val="003D07FC"/>
    <w:rsid w:val="003D1284"/>
    <w:rsid w:val="003D141E"/>
    <w:rsid w:val="003D168E"/>
    <w:rsid w:val="003D1E72"/>
    <w:rsid w:val="003D2352"/>
    <w:rsid w:val="003D3042"/>
    <w:rsid w:val="003D3178"/>
    <w:rsid w:val="003D34EA"/>
    <w:rsid w:val="003D38DF"/>
    <w:rsid w:val="003D495E"/>
    <w:rsid w:val="003D4A21"/>
    <w:rsid w:val="003D4B1B"/>
    <w:rsid w:val="003D5710"/>
    <w:rsid w:val="003D581D"/>
    <w:rsid w:val="003D596A"/>
    <w:rsid w:val="003D644F"/>
    <w:rsid w:val="003D6901"/>
    <w:rsid w:val="003D69AA"/>
    <w:rsid w:val="003D7BC9"/>
    <w:rsid w:val="003D7F04"/>
    <w:rsid w:val="003E02A8"/>
    <w:rsid w:val="003E0D2B"/>
    <w:rsid w:val="003E2308"/>
    <w:rsid w:val="003E2A7F"/>
    <w:rsid w:val="003E3A38"/>
    <w:rsid w:val="003E5180"/>
    <w:rsid w:val="003E5679"/>
    <w:rsid w:val="003E59C5"/>
    <w:rsid w:val="003E5D5D"/>
    <w:rsid w:val="003E76CF"/>
    <w:rsid w:val="003F067B"/>
    <w:rsid w:val="003F1269"/>
    <w:rsid w:val="003F1717"/>
    <w:rsid w:val="003F291D"/>
    <w:rsid w:val="003F3D8A"/>
    <w:rsid w:val="003F4018"/>
    <w:rsid w:val="003F4ACB"/>
    <w:rsid w:val="003F5317"/>
    <w:rsid w:val="003F5F24"/>
    <w:rsid w:val="003F6059"/>
    <w:rsid w:val="003F6B67"/>
    <w:rsid w:val="003F6B6F"/>
    <w:rsid w:val="003F76FF"/>
    <w:rsid w:val="003F770C"/>
    <w:rsid w:val="00400A91"/>
    <w:rsid w:val="00401015"/>
    <w:rsid w:val="0040189B"/>
    <w:rsid w:val="00403489"/>
    <w:rsid w:val="00404007"/>
    <w:rsid w:val="004041A1"/>
    <w:rsid w:val="004042F1"/>
    <w:rsid w:val="00404CC9"/>
    <w:rsid w:val="004067A1"/>
    <w:rsid w:val="00406FD5"/>
    <w:rsid w:val="00407822"/>
    <w:rsid w:val="00410B3A"/>
    <w:rsid w:val="004119EE"/>
    <w:rsid w:val="004120E6"/>
    <w:rsid w:val="00412679"/>
    <w:rsid w:val="00412A8D"/>
    <w:rsid w:val="0041371B"/>
    <w:rsid w:val="0041445A"/>
    <w:rsid w:val="004149AE"/>
    <w:rsid w:val="00415476"/>
    <w:rsid w:val="00415525"/>
    <w:rsid w:val="00415639"/>
    <w:rsid w:val="00416BA5"/>
    <w:rsid w:val="00416ED5"/>
    <w:rsid w:val="00416F93"/>
    <w:rsid w:val="004217FC"/>
    <w:rsid w:val="004218F9"/>
    <w:rsid w:val="00423391"/>
    <w:rsid w:val="00423AC3"/>
    <w:rsid w:val="00423BDB"/>
    <w:rsid w:val="00423CCF"/>
    <w:rsid w:val="00423E88"/>
    <w:rsid w:val="0042413D"/>
    <w:rsid w:val="0042442A"/>
    <w:rsid w:val="00424D64"/>
    <w:rsid w:val="004254F5"/>
    <w:rsid w:val="004263D4"/>
    <w:rsid w:val="004271BD"/>
    <w:rsid w:val="00427306"/>
    <w:rsid w:val="0042778F"/>
    <w:rsid w:val="00427FD0"/>
    <w:rsid w:val="00430CCD"/>
    <w:rsid w:val="00431308"/>
    <w:rsid w:val="00431485"/>
    <w:rsid w:val="00431904"/>
    <w:rsid w:val="00431B6F"/>
    <w:rsid w:val="00432A4C"/>
    <w:rsid w:val="00432FEC"/>
    <w:rsid w:val="00433591"/>
    <w:rsid w:val="00433618"/>
    <w:rsid w:val="00434C73"/>
    <w:rsid w:val="00434CE0"/>
    <w:rsid w:val="00435209"/>
    <w:rsid w:val="00435A1A"/>
    <w:rsid w:val="0043614C"/>
    <w:rsid w:val="004361A8"/>
    <w:rsid w:val="00436D6F"/>
    <w:rsid w:val="0043712E"/>
    <w:rsid w:val="004400BA"/>
    <w:rsid w:val="00440AB4"/>
    <w:rsid w:val="004410B1"/>
    <w:rsid w:val="00441515"/>
    <w:rsid w:val="004419F7"/>
    <w:rsid w:val="00443A9B"/>
    <w:rsid w:val="00443B4A"/>
    <w:rsid w:val="00443C88"/>
    <w:rsid w:val="00444138"/>
    <w:rsid w:val="00444591"/>
    <w:rsid w:val="004454A7"/>
    <w:rsid w:val="00445EF8"/>
    <w:rsid w:val="00446792"/>
    <w:rsid w:val="004469CB"/>
    <w:rsid w:val="00447730"/>
    <w:rsid w:val="00447BA4"/>
    <w:rsid w:val="004503A6"/>
    <w:rsid w:val="00451992"/>
    <w:rsid w:val="00452685"/>
    <w:rsid w:val="00452BA4"/>
    <w:rsid w:val="00452BE7"/>
    <w:rsid w:val="004547A0"/>
    <w:rsid w:val="00454A6E"/>
    <w:rsid w:val="004551DA"/>
    <w:rsid w:val="0045578E"/>
    <w:rsid w:val="004559C1"/>
    <w:rsid w:val="0045611E"/>
    <w:rsid w:val="00456D0E"/>
    <w:rsid w:val="00457FB1"/>
    <w:rsid w:val="0046116C"/>
    <w:rsid w:val="00461B2E"/>
    <w:rsid w:val="00461DAD"/>
    <w:rsid w:val="00462A1E"/>
    <w:rsid w:val="00463413"/>
    <w:rsid w:val="00463CAA"/>
    <w:rsid w:val="00464019"/>
    <w:rsid w:val="004649DF"/>
    <w:rsid w:val="00464D04"/>
    <w:rsid w:val="004655B6"/>
    <w:rsid w:val="00466582"/>
    <w:rsid w:val="00466E80"/>
    <w:rsid w:val="00467D81"/>
    <w:rsid w:val="0047048A"/>
    <w:rsid w:val="0047066D"/>
    <w:rsid w:val="0047091E"/>
    <w:rsid w:val="00471021"/>
    <w:rsid w:val="004712B0"/>
    <w:rsid w:val="00472B1B"/>
    <w:rsid w:val="004730A6"/>
    <w:rsid w:val="00473117"/>
    <w:rsid w:val="004731FB"/>
    <w:rsid w:val="004736AB"/>
    <w:rsid w:val="0047391E"/>
    <w:rsid w:val="00473BF7"/>
    <w:rsid w:val="004760A5"/>
    <w:rsid w:val="0047614C"/>
    <w:rsid w:val="00476E25"/>
    <w:rsid w:val="0047742A"/>
    <w:rsid w:val="0048046B"/>
    <w:rsid w:val="004809CB"/>
    <w:rsid w:val="0048270F"/>
    <w:rsid w:val="00482FBB"/>
    <w:rsid w:val="00483021"/>
    <w:rsid w:val="00483445"/>
    <w:rsid w:val="00483860"/>
    <w:rsid w:val="00485719"/>
    <w:rsid w:val="0048659B"/>
    <w:rsid w:val="004869C3"/>
    <w:rsid w:val="0048771C"/>
    <w:rsid w:val="004902C9"/>
    <w:rsid w:val="00490C0D"/>
    <w:rsid w:val="00490CAC"/>
    <w:rsid w:val="004913E3"/>
    <w:rsid w:val="00491973"/>
    <w:rsid w:val="004920C8"/>
    <w:rsid w:val="0049227A"/>
    <w:rsid w:val="004923CA"/>
    <w:rsid w:val="00492AA9"/>
    <w:rsid w:val="004933FA"/>
    <w:rsid w:val="00493489"/>
    <w:rsid w:val="004935D4"/>
    <w:rsid w:val="00493614"/>
    <w:rsid w:val="00493621"/>
    <w:rsid w:val="004941EE"/>
    <w:rsid w:val="00495CA5"/>
    <w:rsid w:val="00495D9D"/>
    <w:rsid w:val="004A0D86"/>
    <w:rsid w:val="004A12E7"/>
    <w:rsid w:val="004A1A50"/>
    <w:rsid w:val="004A1CF5"/>
    <w:rsid w:val="004A26E9"/>
    <w:rsid w:val="004A292D"/>
    <w:rsid w:val="004A3DBD"/>
    <w:rsid w:val="004A4BC0"/>
    <w:rsid w:val="004A4EC9"/>
    <w:rsid w:val="004A51E9"/>
    <w:rsid w:val="004A64A4"/>
    <w:rsid w:val="004A6F4B"/>
    <w:rsid w:val="004A74A7"/>
    <w:rsid w:val="004B236E"/>
    <w:rsid w:val="004B3301"/>
    <w:rsid w:val="004B4146"/>
    <w:rsid w:val="004B4713"/>
    <w:rsid w:val="004B5104"/>
    <w:rsid w:val="004B55B7"/>
    <w:rsid w:val="004B6722"/>
    <w:rsid w:val="004B67CE"/>
    <w:rsid w:val="004C05A7"/>
    <w:rsid w:val="004C0C44"/>
    <w:rsid w:val="004C19EF"/>
    <w:rsid w:val="004C19FF"/>
    <w:rsid w:val="004C1DFF"/>
    <w:rsid w:val="004C1E77"/>
    <w:rsid w:val="004C2D37"/>
    <w:rsid w:val="004C3361"/>
    <w:rsid w:val="004C3BB9"/>
    <w:rsid w:val="004C4963"/>
    <w:rsid w:val="004C49BF"/>
    <w:rsid w:val="004C4A8B"/>
    <w:rsid w:val="004C534C"/>
    <w:rsid w:val="004C5977"/>
    <w:rsid w:val="004C5F4B"/>
    <w:rsid w:val="004C6918"/>
    <w:rsid w:val="004C7046"/>
    <w:rsid w:val="004D09C6"/>
    <w:rsid w:val="004D0B46"/>
    <w:rsid w:val="004D1747"/>
    <w:rsid w:val="004D1B33"/>
    <w:rsid w:val="004D1B78"/>
    <w:rsid w:val="004D1D3C"/>
    <w:rsid w:val="004D26F5"/>
    <w:rsid w:val="004D3253"/>
    <w:rsid w:val="004D488B"/>
    <w:rsid w:val="004D5318"/>
    <w:rsid w:val="004D5BCB"/>
    <w:rsid w:val="004D6CCD"/>
    <w:rsid w:val="004D7C84"/>
    <w:rsid w:val="004D7D25"/>
    <w:rsid w:val="004E0154"/>
    <w:rsid w:val="004E0AE1"/>
    <w:rsid w:val="004E0B0B"/>
    <w:rsid w:val="004E110A"/>
    <w:rsid w:val="004E1EDA"/>
    <w:rsid w:val="004E2F1A"/>
    <w:rsid w:val="004E38A5"/>
    <w:rsid w:val="004E38B4"/>
    <w:rsid w:val="004E452E"/>
    <w:rsid w:val="004E45FE"/>
    <w:rsid w:val="004E5B00"/>
    <w:rsid w:val="004E6DAE"/>
    <w:rsid w:val="004F087A"/>
    <w:rsid w:val="004F0A5D"/>
    <w:rsid w:val="004F1EB7"/>
    <w:rsid w:val="004F22C5"/>
    <w:rsid w:val="004F43FD"/>
    <w:rsid w:val="004F46FB"/>
    <w:rsid w:val="004F4B6E"/>
    <w:rsid w:val="004F4DF5"/>
    <w:rsid w:val="004F5AAA"/>
    <w:rsid w:val="004F6401"/>
    <w:rsid w:val="004F64F5"/>
    <w:rsid w:val="004F6F5D"/>
    <w:rsid w:val="004F725F"/>
    <w:rsid w:val="0050014D"/>
    <w:rsid w:val="00500178"/>
    <w:rsid w:val="00500351"/>
    <w:rsid w:val="00500D77"/>
    <w:rsid w:val="0050130C"/>
    <w:rsid w:val="0050173F"/>
    <w:rsid w:val="00501A17"/>
    <w:rsid w:val="00501CED"/>
    <w:rsid w:val="005024AE"/>
    <w:rsid w:val="00502F6F"/>
    <w:rsid w:val="005033AC"/>
    <w:rsid w:val="00504CCB"/>
    <w:rsid w:val="005056CD"/>
    <w:rsid w:val="00505A8D"/>
    <w:rsid w:val="00506113"/>
    <w:rsid w:val="00506498"/>
    <w:rsid w:val="00507270"/>
    <w:rsid w:val="0050773C"/>
    <w:rsid w:val="00507FD7"/>
    <w:rsid w:val="005105DF"/>
    <w:rsid w:val="0051169A"/>
    <w:rsid w:val="00511926"/>
    <w:rsid w:val="00512A92"/>
    <w:rsid w:val="00513136"/>
    <w:rsid w:val="0051383E"/>
    <w:rsid w:val="0051402F"/>
    <w:rsid w:val="00514042"/>
    <w:rsid w:val="005142FA"/>
    <w:rsid w:val="0051467A"/>
    <w:rsid w:val="00514E64"/>
    <w:rsid w:val="0051530C"/>
    <w:rsid w:val="005156C8"/>
    <w:rsid w:val="005160E2"/>
    <w:rsid w:val="00516422"/>
    <w:rsid w:val="005169D9"/>
    <w:rsid w:val="00517458"/>
    <w:rsid w:val="00517CD9"/>
    <w:rsid w:val="00521567"/>
    <w:rsid w:val="005229E1"/>
    <w:rsid w:val="00525CCD"/>
    <w:rsid w:val="00525DDE"/>
    <w:rsid w:val="00526FFC"/>
    <w:rsid w:val="0052749F"/>
    <w:rsid w:val="00527758"/>
    <w:rsid w:val="005277B9"/>
    <w:rsid w:val="005304B2"/>
    <w:rsid w:val="00531B10"/>
    <w:rsid w:val="00533DAE"/>
    <w:rsid w:val="00534C7D"/>
    <w:rsid w:val="00534D7B"/>
    <w:rsid w:val="00535D11"/>
    <w:rsid w:val="00536B58"/>
    <w:rsid w:val="00536B91"/>
    <w:rsid w:val="0053708A"/>
    <w:rsid w:val="00537BB3"/>
    <w:rsid w:val="00540FE6"/>
    <w:rsid w:val="00541002"/>
    <w:rsid w:val="005424E2"/>
    <w:rsid w:val="005424F4"/>
    <w:rsid w:val="00542878"/>
    <w:rsid w:val="00542CBB"/>
    <w:rsid w:val="00543302"/>
    <w:rsid w:val="00544E5E"/>
    <w:rsid w:val="005451A0"/>
    <w:rsid w:val="005467E6"/>
    <w:rsid w:val="00547153"/>
    <w:rsid w:val="00547C90"/>
    <w:rsid w:val="00550AF2"/>
    <w:rsid w:val="00550D6F"/>
    <w:rsid w:val="00551053"/>
    <w:rsid w:val="005513EB"/>
    <w:rsid w:val="00551BE3"/>
    <w:rsid w:val="00552B3F"/>
    <w:rsid w:val="005532A8"/>
    <w:rsid w:val="005539BF"/>
    <w:rsid w:val="00553E91"/>
    <w:rsid w:val="00554719"/>
    <w:rsid w:val="00554889"/>
    <w:rsid w:val="00554CBB"/>
    <w:rsid w:val="00557439"/>
    <w:rsid w:val="005608ED"/>
    <w:rsid w:val="00560A70"/>
    <w:rsid w:val="005612A7"/>
    <w:rsid w:val="00561367"/>
    <w:rsid w:val="005618C4"/>
    <w:rsid w:val="00561B00"/>
    <w:rsid w:val="00561BC3"/>
    <w:rsid w:val="005634CA"/>
    <w:rsid w:val="005655B2"/>
    <w:rsid w:val="0056677F"/>
    <w:rsid w:val="005667BB"/>
    <w:rsid w:val="00567061"/>
    <w:rsid w:val="0056737E"/>
    <w:rsid w:val="00567D80"/>
    <w:rsid w:val="00570335"/>
    <w:rsid w:val="0057139C"/>
    <w:rsid w:val="005713B3"/>
    <w:rsid w:val="0057266B"/>
    <w:rsid w:val="005730D6"/>
    <w:rsid w:val="005738C9"/>
    <w:rsid w:val="0057409D"/>
    <w:rsid w:val="00574202"/>
    <w:rsid w:val="005743AF"/>
    <w:rsid w:val="005746A1"/>
    <w:rsid w:val="00574A79"/>
    <w:rsid w:val="005757EE"/>
    <w:rsid w:val="005759CC"/>
    <w:rsid w:val="00576122"/>
    <w:rsid w:val="00576BF8"/>
    <w:rsid w:val="005776AF"/>
    <w:rsid w:val="005779A9"/>
    <w:rsid w:val="00577C45"/>
    <w:rsid w:val="005814C4"/>
    <w:rsid w:val="005815BB"/>
    <w:rsid w:val="0058171D"/>
    <w:rsid w:val="005825F1"/>
    <w:rsid w:val="005827BB"/>
    <w:rsid w:val="00583DCF"/>
    <w:rsid w:val="00584998"/>
    <w:rsid w:val="00584D56"/>
    <w:rsid w:val="0058648B"/>
    <w:rsid w:val="0058659F"/>
    <w:rsid w:val="00586842"/>
    <w:rsid w:val="00586B58"/>
    <w:rsid w:val="0058770B"/>
    <w:rsid w:val="005900ED"/>
    <w:rsid w:val="00590626"/>
    <w:rsid w:val="00590824"/>
    <w:rsid w:val="005911E2"/>
    <w:rsid w:val="00591243"/>
    <w:rsid w:val="00591C9C"/>
    <w:rsid w:val="005922BC"/>
    <w:rsid w:val="00593507"/>
    <w:rsid w:val="0059476A"/>
    <w:rsid w:val="00596FE4"/>
    <w:rsid w:val="00597E23"/>
    <w:rsid w:val="005A0140"/>
    <w:rsid w:val="005A07EF"/>
    <w:rsid w:val="005A0C60"/>
    <w:rsid w:val="005A1385"/>
    <w:rsid w:val="005A14EC"/>
    <w:rsid w:val="005A199D"/>
    <w:rsid w:val="005A22D8"/>
    <w:rsid w:val="005A2DBA"/>
    <w:rsid w:val="005A3794"/>
    <w:rsid w:val="005A4768"/>
    <w:rsid w:val="005A52BD"/>
    <w:rsid w:val="005A5CC1"/>
    <w:rsid w:val="005A6F5F"/>
    <w:rsid w:val="005A70A1"/>
    <w:rsid w:val="005A7F97"/>
    <w:rsid w:val="005B02E6"/>
    <w:rsid w:val="005B0393"/>
    <w:rsid w:val="005B0586"/>
    <w:rsid w:val="005B05EB"/>
    <w:rsid w:val="005B0B98"/>
    <w:rsid w:val="005B0ECF"/>
    <w:rsid w:val="005B20A6"/>
    <w:rsid w:val="005B2BE2"/>
    <w:rsid w:val="005B2F5B"/>
    <w:rsid w:val="005B378D"/>
    <w:rsid w:val="005B3825"/>
    <w:rsid w:val="005B4455"/>
    <w:rsid w:val="005B4596"/>
    <w:rsid w:val="005B46BC"/>
    <w:rsid w:val="005B5228"/>
    <w:rsid w:val="005B5543"/>
    <w:rsid w:val="005B5D83"/>
    <w:rsid w:val="005B6513"/>
    <w:rsid w:val="005B6FF4"/>
    <w:rsid w:val="005C01B6"/>
    <w:rsid w:val="005C044E"/>
    <w:rsid w:val="005C21B4"/>
    <w:rsid w:val="005C3513"/>
    <w:rsid w:val="005C4188"/>
    <w:rsid w:val="005C54D7"/>
    <w:rsid w:val="005C5FB4"/>
    <w:rsid w:val="005C6021"/>
    <w:rsid w:val="005C6253"/>
    <w:rsid w:val="005C644C"/>
    <w:rsid w:val="005C686F"/>
    <w:rsid w:val="005C6C3B"/>
    <w:rsid w:val="005C6CDD"/>
    <w:rsid w:val="005C7CEE"/>
    <w:rsid w:val="005D20A4"/>
    <w:rsid w:val="005D25D4"/>
    <w:rsid w:val="005D265B"/>
    <w:rsid w:val="005D365B"/>
    <w:rsid w:val="005D39B5"/>
    <w:rsid w:val="005D39FF"/>
    <w:rsid w:val="005D3B2B"/>
    <w:rsid w:val="005D428D"/>
    <w:rsid w:val="005D430E"/>
    <w:rsid w:val="005D49E0"/>
    <w:rsid w:val="005D5206"/>
    <w:rsid w:val="005D57F0"/>
    <w:rsid w:val="005D5BF2"/>
    <w:rsid w:val="005D5C4D"/>
    <w:rsid w:val="005D67D0"/>
    <w:rsid w:val="005D7153"/>
    <w:rsid w:val="005D71CE"/>
    <w:rsid w:val="005D7A37"/>
    <w:rsid w:val="005D7FC5"/>
    <w:rsid w:val="005E02AD"/>
    <w:rsid w:val="005E083C"/>
    <w:rsid w:val="005E3127"/>
    <w:rsid w:val="005E41D9"/>
    <w:rsid w:val="005E4B85"/>
    <w:rsid w:val="005E4E06"/>
    <w:rsid w:val="005E52F0"/>
    <w:rsid w:val="005E5D2C"/>
    <w:rsid w:val="005F060F"/>
    <w:rsid w:val="005F07C9"/>
    <w:rsid w:val="005F0CBC"/>
    <w:rsid w:val="005F1118"/>
    <w:rsid w:val="005F1822"/>
    <w:rsid w:val="005F18EC"/>
    <w:rsid w:val="005F19B3"/>
    <w:rsid w:val="005F2B2C"/>
    <w:rsid w:val="005F2D50"/>
    <w:rsid w:val="005F305B"/>
    <w:rsid w:val="005F350C"/>
    <w:rsid w:val="005F411E"/>
    <w:rsid w:val="005F41DD"/>
    <w:rsid w:val="005F57BB"/>
    <w:rsid w:val="005F59E7"/>
    <w:rsid w:val="005F5BE1"/>
    <w:rsid w:val="005F6C0E"/>
    <w:rsid w:val="005F6E25"/>
    <w:rsid w:val="005F7326"/>
    <w:rsid w:val="005F782D"/>
    <w:rsid w:val="005F7DAE"/>
    <w:rsid w:val="0060132F"/>
    <w:rsid w:val="00601665"/>
    <w:rsid w:val="006018E4"/>
    <w:rsid w:val="00601BD4"/>
    <w:rsid w:val="00601C0C"/>
    <w:rsid w:val="00602B8D"/>
    <w:rsid w:val="006031AC"/>
    <w:rsid w:val="00603974"/>
    <w:rsid w:val="00603B71"/>
    <w:rsid w:val="00603FC9"/>
    <w:rsid w:val="0060552B"/>
    <w:rsid w:val="00606391"/>
    <w:rsid w:val="00606C9F"/>
    <w:rsid w:val="0060763D"/>
    <w:rsid w:val="0061056F"/>
    <w:rsid w:val="00610865"/>
    <w:rsid w:val="00610DCA"/>
    <w:rsid w:val="0061160C"/>
    <w:rsid w:val="0061184F"/>
    <w:rsid w:val="00611D21"/>
    <w:rsid w:val="006124F7"/>
    <w:rsid w:val="0061256C"/>
    <w:rsid w:val="006125FC"/>
    <w:rsid w:val="00612926"/>
    <w:rsid w:val="006136F7"/>
    <w:rsid w:val="00614D7A"/>
    <w:rsid w:val="0061550A"/>
    <w:rsid w:val="00615955"/>
    <w:rsid w:val="0061662E"/>
    <w:rsid w:val="00616ABB"/>
    <w:rsid w:val="006170E8"/>
    <w:rsid w:val="006173D4"/>
    <w:rsid w:val="00620202"/>
    <w:rsid w:val="006202B6"/>
    <w:rsid w:val="006204BB"/>
    <w:rsid w:val="0062119A"/>
    <w:rsid w:val="006217E8"/>
    <w:rsid w:val="00621C48"/>
    <w:rsid w:val="00622D69"/>
    <w:rsid w:val="00622E34"/>
    <w:rsid w:val="00622EA6"/>
    <w:rsid w:val="00624967"/>
    <w:rsid w:val="006250FC"/>
    <w:rsid w:val="00625C39"/>
    <w:rsid w:val="00625FE3"/>
    <w:rsid w:val="0062601F"/>
    <w:rsid w:val="00626C34"/>
    <w:rsid w:val="00627088"/>
    <w:rsid w:val="006272D1"/>
    <w:rsid w:val="006272EF"/>
    <w:rsid w:val="00627455"/>
    <w:rsid w:val="00627C9B"/>
    <w:rsid w:val="0063030F"/>
    <w:rsid w:val="006308AF"/>
    <w:rsid w:val="0063196E"/>
    <w:rsid w:val="00631B77"/>
    <w:rsid w:val="006326E8"/>
    <w:rsid w:val="0063341A"/>
    <w:rsid w:val="006340C2"/>
    <w:rsid w:val="006341CE"/>
    <w:rsid w:val="00634B8F"/>
    <w:rsid w:val="006350EA"/>
    <w:rsid w:val="00636842"/>
    <w:rsid w:val="006407FA"/>
    <w:rsid w:val="00641D06"/>
    <w:rsid w:val="00641FCE"/>
    <w:rsid w:val="006422A1"/>
    <w:rsid w:val="00642A81"/>
    <w:rsid w:val="006434D3"/>
    <w:rsid w:val="00643875"/>
    <w:rsid w:val="00643A87"/>
    <w:rsid w:val="0064413D"/>
    <w:rsid w:val="006450E0"/>
    <w:rsid w:val="00645156"/>
    <w:rsid w:val="00645A46"/>
    <w:rsid w:val="00646671"/>
    <w:rsid w:val="00650837"/>
    <w:rsid w:val="00650D50"/>
    <w:rsid w:val="0065120A"/>
    <w:rsid w:val="006513F1"/>
    <w:rsid w:val="006514BC"/>
    <w:rsid w:val="006517E5"/>
    <w:rsid w:val="0065219A"/>
    <w:rsid w:val="0065387A"/>
    <w:rsid w:val="00653AF5"/>
    <w:rsid w:val="00653D5A"/>
    <w:rsid w:val="00654865"/>
    <w:rsid w:val="00654929"/>
    <w:rsid w:val="00654B10"/>
    <w:rsid w:val="00654B9A"/>
    <w:rsid w:val="00654D68"/>
    <w:rsid w:val="006559E8"/>
    <w:rsid w:val="00656C3B"/>
    <w:rsid w:val="00660AB5"/>
    <w:rsid w:val="00660FA4"/>
    <w:rsid w:val="00661FC1"/>
    <w:rsid w:val="0066208E"/>
    <w:rsid w:val="00662146"/>
    <w:rsid w:val="00662CD3"/>
    <w:rsid w:val="00662E7C"/>
    <w:rsid w:val="0066328E"/>
    <w:rsid w:val="006637BE"/>
    <w:rsid w:val="0066394C"/>
    <w:rsid w:val="00666253"/>
    <w:rsid w:val="00666813"/>
    <w:rsid w:val="00666B04"/>
    <w:rsid w:val="006716E6"/>
    <w:rsid w:val="00671FDE"/>
    <w:rsid w:val="00672E1A"/>
    <w:rsid w:val="0067329D"/>
    <w:rsid w:val="00673457"/>
    <w:rsid w:val="006735A7"/>
    <w:rsid w:val="00674DC3"/>
    <w:rsid w:val="00676C83"/>
    <w:rsid w:val="00676EA7"/>
    <w:rsid w:val="006773A2"/>
    <w:rsid w:val="006775F8"/>
    <w:rsid w:val="00677C9F"/>
    <w:rsid w:val="00680BBA"/>
    <w:rsid w:val="00680FA9"/>
    <w:rsid w:val="0068112C"/>
    <w:rsid w:val="0068162C"/>
    <w:rsid w:val="00681A3B"/>
    <w:rsid w:val="0068200B"/>
    <w:rsid w:val="00682095"/>
    <w:rsid w:val="0068264C"/>
    <w:rsid w:val="006827C3"/>
    <w:rsid w:val="006841B3"/>
    <w:rsid w:val="00685D74"/>
    <w:rsid w:val="006863E1"/>
    <w:rsid w:val="006864CA"/>
    <w:rsid w:val="006869A2"/>
    <w:rsid w:val="00687220"/>
    <w:rsid w:val="00690F55"/>
    <w:rsid w:val="006922C4"/>
    <w:rsid w:val="0069270A"/>
    <w:rsid w:val="00692FF1"/>
    <w:rsid w:val="00693A57"/>
    <w:rsid w:val="0069433D"/>
    <w:rsid w:val="00694BFA"/>
    <w:rsid w:val="00695ECB"/>
    <w:rsid w:val="00696EC9"/>
    <w:rsid w:val="00697420"/>
    <w:rsid w:val="00697820"/>
    <w:rsid w:val="006A07AF"/>
    <w:rsid w:val="006A09B4"/>
    <w:rsid w:val="006A0B02"/>
    <w:rsid w:val="006A2762"/>
    <w:rsid w:val="006A4650"/>
    <w:rsid w:val="006A46F7"/>
    <w:rsid w:val="006A48CA"/>
    <w:rsid w:val="006A4CE1"/>
    <w:rsid w:val="006A5B02"/>
    <w:rsid w:val="006A5F16"/>
    <w:rsid w:val="006A6E0D"/>
    <w:rsid w:val="006A76B1"/>
    <w:rsid w:val="006A7AE0"/>
    <w:rsid w:val="006B004B"/>
    <w:rsid w:val="006B05EE"/>
    <w:rsid w:val="006B14AF"/>
    <w:rsid w:val="006B23E4"/>
    <w:rsid w:val="006B2B5E"/>
    <w:rsid w:val="006B2C6D"/>
    <w:rsid w:val="006B3600"/>
    <w:rsid w:val="006B370B"/>
    <w:rsid w:val="006B41B3"/>
    <w:rsid w:val="006B43F3"/>
    <w:rsid w:val="006B49CC"/>
    <w:rsid w:val="006B4C8F"/>
    <w:rsid w:val="006B5F4C"/>
    <w:rsid w:val="006B5FD2"/>
    <w:rsid w:val="006B6872"/>
    <w:rsid w:val="006B6ECD"/>
    <w:rsid w:val="006B75F9"/>
    <w:rsid w:val="006C04E5"/>
    <w:rsid w:val="006C05F7"/>
    <w:rsid w:val="006C0EF4"/>
    <w:rsid w:val="006C0FCC"/>
    <w:rsid w:val="006C15BF"/>
    <w:rsid w:val="006C271A"/>
    <w:rsid w:val="006C28A2"/>
    <w:rsid w:val="006C3946"/>
    <w:rsid w:val="006C433E"/>
    <w:rsid w:val="006C5267"/>
    <w:rsid w:val="006C77E7"/>
    <w:rsid w:val="006D062F"/>
    <w:rsid w:val="006D08DC"/>
    <w:rsid w:val="006D09B2"/>
    <w:rsid w:val="006D12FA"/>
    <w:rsid w:val="006D13B0"/>
    <w:rsid w:val="006D26AB"/>
    <w:rsid w:val="006D4FB6"/>
    <w:rsid w:val="006D511E"/>
    <w:rsid w:val="006D51A8"/>
    <w:rsid w:val="006D5ED7"/>
    <w:rsid w:val="006D6866"/>
    <w:rsid w:val="006D6EC8"/>
    <w:rsid w:val="006E0D49"/>
    <w:rsid w:val="006E1154"/>
    <w:rsid w:val="006E11C1"/>
    <w:rsid w:val="006E1AA8"/>
    <w:rsid w:val="006E294A"/>
    <w:rsid w:val="006E2A5C"/>
    <w:rsid w:val="006E3202"/>
    <w:rsid w:val="006E3345"/>
    <w:rsid w:val="006E3406"/>
    <w:rsid w:val="006E4684"/>
    <w:rsid w:val="006E4708"/>
    <w:rsid w:val="006E4B80"/>
    <w:rsid w:val="006E554C"/>
    <w:rsid w:val="006E6776"/>
    <w:rsid w:val="006E6A40"/>
    <w:rsid w:val="006E6F58"/>
    <w:rsid w:val="006E7403"/>
    <w:rsid w:val="006E7764"/>
    <w:rsid w:val="006F07B7"/>
    <w:rsid w:val="006F0803"/>
    <w:rsid w:val="006F0976"/>
    <w:rsid w:val="006F0C50"/>
    <w:rsid w:val="006F10C6"/>
    <w:rsid w:val="006F1162"/>
    <w:rsid w:val="006F12D7"/>
    <w:rsid w:val="006F2769"/>
    <w:rsid w:val="006F2790"/>
    <w:rsid w:val="006F29C9"/>
    <w:rsid w:val="006F2ABB"/>
    <w:rsid w:val="006F2E41"/>
    <w:rsid w:val="006F3BD9"/>
    <w:rsid w:val="006F6E22"/>
    <w:rsid w:val="006F7050"/>
    <w:rsid w:val="006F7C73"/>
    <w:rsid w:val="0070023D"/>
    <w:rsid w:val="007004E3"/>
    <w:rsid w:val="00700E9B"/>
    <w:rsid w:val="00700EFE"/>
    <w:rsid w:val="0070165A"/>
    <w:rsid w:val="0070189C"/>
    <w:rsid w:val="00701BD9"/>
    <w:rsid w:val="00702694"/>
    <w:rsid w:val="0070314D"/>
    <w:rsid w:val="007042A9"/>
    <w:rsid w:val="007047D6"/>
    <w:rsid w:val="00706962"/>
    <w:rsid w:val="00706F78"/>
    <w:rsid w:val="0070789F"/>
    <w:rsid w:val="007100F2"/>
    <w:rsid w:val="00710F89"/>
    <w:rsid w:val="00712913"/>
    <w:rsid w:val="0071345B"/>
    <w:rsid w:val="0071413D"/>
    <w:rsid w:val="007154D2"/>
    <w:rsid w:val="00715518"/>
    <w:rsid w:val="0071638C"/>
    <w:rsid w:val="0071671C"/>
    <w:rsid w:val="00716880"/>
    <w:rsid w:val="00720219"/>
    <w:rsid w:val="0072022A"/>
    <w:rsid w:val="00720750"/>
    <w:rsid w:val="0072120C"/>
    <w:rsid w:val="00723BB6"/>
    <w:rsid w:val="00724452"/>
    <w:rsid w:val="0072458C"/>
    <w:rsid w:val="00724A6C"/>
    <w:rsid w:val="00725850"/>
    <w:rsid w:val="00726AB5"/>
    <w:rsid w:val="00726B7C"/>
    <w:rsid w:val="00726FA5"/>
    <w:rsid w:val="00726FE9"/>
    <w:rsid w:val="00727BD4"/>
    <w:rsid w:val="00730603"/>
    <w:rsid w:val="007311C8"/>
    <w:rsid w:val="00731229"/>
    <w:rsid w:val="00731464"/>
    <w:rsid w:val="007315CB"/>
    <w:rsid w:val="007318DF"/>
    <w:rsid w:val="00731B75"/>
    <w:rsid w:val="00731F2C"/>
    <w:rsid w:val="0073213E"/>
    <w:rsid w:val="0073348C"/>
    <w:rsid w:val="0073377E"/>
    <w:rsid w:val="00734CBF"/>
    <w:rsid w:val="00735327"/>
    <w:rsid w:val="00735C98"/>
    <w:rsid w:val="007366FB"/>
    <w:rsid w:val="00736ECE"/>
    <w:rsid w:val="00736F3C"/>
    <w:rsid w:val="00737388"/>
    <w:rsid w:val="00740C8C"/>
    <w:rsid w:val="007411F9"/>
    <w:rsid w:val="00741507"/>
    <w:rsid w:val="00742F1E"/>
    <w:rsid w:val="00743910"/>
    <w:rsid w:val="00744394"/>
    <w:rsid w:val="00744447"/>
    <w:rsid w:val="00744783"/>
    <w:rsid w:val="00745632"/>
    <w:rsid w:val="007457DC"/>
    <w:rsid w:val="00745AF5"/>
    <w:rsid w:val="00746458"/>
    <w:rsid w:val="007464F7"/>
    <w:rsid w:val="00746BF2"/>
    <w:rsid w:val="007472E1"/>
    <w:rsid w:val="00747536"/>
    <w:rsid w:val="007504A6"/>
    <w:rsid w:val="00750B43"/>
    <w:rsid w:val="0075298D"/>
    <w:rsid w:val="00753EB1"/>
    <w:rsid w:val="0075430F"/>
    <w:rsid w:val="00754758"/>
    <w:rsid w:val="00754953"/>
    <w:rsid w:val="00754EB4"/>
    <w:rsid w:val="007550AF"/>
    <w:rsid w:val="0075628F"/>
    <w:rsid w:val="00756A0B"/>
    <w:rsid w:val="00757AA2"/>
    <w:rsid w:val="00760C6C"/>
    <w:rsid w:val="007617D0"/>
    <w:rsid w:val="00762120"/>
    <w:rsid w:val="0076216F"/>
    <w:rsid w:val="007621F9"/>
    <w:rsid w:val="00762D19"/>
    <w:rsid w:val="00763412"/>
    <w:rsid w:val="00763732"/>
    <w:rsid w:val="00763D2C"/>
    <w:rsid w:val="007650E7"/>
    <w:rsid w:val="00765DB4"/>
    <w:rsid w:val="007665A9"/>
    <w:rsid w:val="00766898"/>
    <w:rsid w:val="00767137"/>
    <w:rsid w:val="0077008A"/>
    <w:rsid w:val="007704E6"/>
    <w:rsid w:val="00770A71"/>
    <w:rsid w:val="0077274B"/>
    <w:rsid w:val="00772782"/>
    <w:rsid w:val="007727EB"/>
    <w:rsid w:val="007730C4"/>
    <w:rsid w:val="007738DC"/>
    <w:rsid w:val="00773C59"/>
    <w:rsid w:val="00773EC4"/>
    <w:rsid w:val="007745DC"/>
    <w:rsid w:val="00774655"/>
    <w:rsid w:val="007757A2"/>
    <w:rsid w:val="00775F0B"/>
    <w:rsid w:val="00776432"/>
    <w:rsid w:val="00776639"/>
    <w:rsid w:val="00777052"/>
    <w:rsid w:val="007773C4"/>
    <w:rsid w:val="007775E7"/>
    <w:rsid w:val="00777B9F"/>
    <w:rsid w:val="00781B59"/>
    <w:rsid w:val="00781E24"/>
    <w:rsid w:val="00781EA7"/>
    <w:rsid w:val="0078309C"/>
    <w:rsid w:val="007835AC"/>
    <w:rsid w:val="00783985"/>
    <w:rsid w:val="00783BF0"/>
    <w:rsid w:val="007847BC"/>
    <w:rsid w:val="00784999"/>
    <w:rsid w:val="00784D66"/>
    <w:rsid w:val="0078531C"/>
    <w:rsid w:val="007856A7"/>
    <w:rsid w:val="00786595"/>
    <w:rsid w:val="007865FB"/>
    <w:rsid w:val="00790781"/>
    <w:rsid w:val="00790C8F"/>
    <w:rsid w:val="00790DC5"/>
    <w:rsid w:val="0079114E"/>
    <w:rsid w:val="00792AD6"/>
    <w:rsid w:val="00792D18"/>
    <w:rsid w:val="00795143"/>
    <w:rsid w:val="00797FDB"/>
    <w:rsid w:val="007A00E6"/>
    <w:rsid w:val="007A0CC6"/>
    <w:rsid w:val="007A0D78"/>
    <w:rsid w:val="007A1729"/>
    <w:rsid w:val="007A19A0"/>
    <w:rsid w:val="007A24AB"/>
    <w:rsid w:val="007A3EE2"/>
    <w:rsid w:val="007A4698"/>
    <w:rsid w:val="007A5FEA"/>
    <w:rsid w:val="007A6E61"/>
    <w:rsid w:val="007A723F"/>
    <w:rsid w:val="007B003C"/>
    <w:rsid w:val="007B0360"/>
    <w:rsid w:val="007B2211"/>
    <w:rsid w:val="007B2613"/>
    <w:rsid w:val="007B265E"/>
    <w:rsid w:val="007B2F28"/>
    <w:rsid w:val="007B3379"/>
    <w:rsid w:val="007B41FA"/>
    <w:rsid w:val="007B4624"/>
    <w:rsid w:val="007B4F26"/>
    <w:rsid w:val="007B53BB"/>
    <w:rsid w:val="007B5C31"/>
    <w:rsid w:val="007B6CC4"/>
    <w:rsid w:val="007B76C5"/>
    <w:rsid w:val="007B7AFD"/>
    <w:rsid w:val="007C0166"/>
    <w:rsid w:val="007C01DC"/>
    <w:rsid w:val="007C0B5E"/>
    <w:rsid w:val="007C0CAF"/>
    <w:rsid w:val="007C1777"/>
    <w:rsid w:val="007C3B76"/>
    <w:rsid w:val="007C406E"/>
    <w:rsid w:val="007C442E"/>
    <w:rsid w:val="007C476B"/>
    <w:rsid w:val="007C4BAB"/>
    <w:rsid w:val="007C50BF"/>
    <w:rsid w:val="007C7B61"/>
    <w:rsid w:val="007D2008"/>
    <w:rsid w:val="007D20FF"/>
    <w:rsid w:val="007D2DE7"/>
    <w:rsid w:val="007D3168"/>
    <w:rsid w:val="007D3229"/>
    <w:rsid w:val="007D41BB"/>
    <w:rsid w:val="007D43FA"/>
    <w:rsid w:val="007D44D0"/>
    <w:rsid w:val="007D4798"/>
    <w:rsid w:val="007D4BF5"/>
    <w:rsid w:val="007D5774"/>
    <w:rsid w:val="007D59C1"/>
    <w:rsid w:val="007D5B9A"/>
    <w:rsid w:val="007E08AC"/>
    <w:rsid w:val="007E18B5"/>
    <w:rsid w:val="007E1918"/>
    <w:rsid w:val="007E2EFB"/>
    <w:rsid w:val="007E2F6D"/>
    <w:rsid w:val="007E3E92"/>
    <w:rsid w:val="007E4D91"/>
    <w:rsid w:val="007E5766"/>
    <w:rsid w:val="007E581C"/>
    <w:rsid w:val="007E59B7"/>
    <w:rsid w:val="007E5F31"/>
    <w:rsid w:val="007E665B"/>
    <w:rsid w:val="007E69F2"/>
    <w:rsid w:val="007E7A98"/>
    <w:rsid w:val="007F02BD"/>
    <w:rsid w:val="007F0A06"/>
    <w:rsid w:val="007F0FF3"/>
    <w:rsid w:val="007F200F"/>
    <w:rsid w:val="007F2131"/>
    <w:rsid w:val="007F25ED"/>
    <w:rsid w:val="007F3125"/>
    <w:rsid w:val="007F3490"/>
    <w:rsid w:val="007F4C6E"/>
    <w:rsid w:val="007F62D9"/>
    <w:rsid w:val="007F63E4"/>
    <w:rsid w:val="007F664B"/>
    <w:rsid w:val="007F724E"/>
    <w:rsid w:val="007F776F"/>
    <w:rsid w:val="00800731"/>
    <w:rsid w:val="00800CFA"/>
    <w:rsid w:val="00800E69"/>
    <w:rsid w:val="008014E7"/>
    <w:rsid w:val="00801882"/>
    <w:rsid w:val="008027F2"/>
    <w:rsid w:val="00802A76"/>
    <w:rsid w:val="00803B7B"/>
    <w:rsid w:val="00804637"/>
    <w:rsid w:val="00805652"/>
    <w:rsid w:val="0080650D"/>
    <w:rsid w:val="0080685C"/>
    <w:rsid w:val="00810D0A"/>
    <w:rsid w:val="00811887"/>
    <w:rsid w:val="00811EE3"/>
    <w:rsid w:val="00811F98"/>
    <w:rsid w:val="008122A0"/>
    <w:rsid w:val="00812333"/>
    <w:rsid w:val="00812BE1"/>
    <w:rsid w:val="00812D91"/>
    <w:rsid w:val="008138F2"/>
    <w:rsid w:val="00813F78"/>
    <w:rsid w:val="00813F9A"/>
    <w:rsid w:val="00815847"/>
    <w:rsid w:val="008161D8"/>
    <w:rsid w:val="00817C42"/>
    <w:rsid w:val="008202F9"/>
    <w:rsid w:val="008207DC"/>
    <w:rsid w:val="00820C85"/>
    <w:rsid w:val="00821297"/>
    <w:rsid w:val="00821B90"/>
    <w:rsid w:val="00822197"/>
    <w:rsid w:val="0082292F"/>
    <w:rsid w:val="00822ADA"/>
    <w:rsid w:val="008231F9"/>
    <w:rsid w:val="00823ECB"/>
    <w:rsid w:val="008240ED"/>
    <w:rsid w:val="00824311"/>
    <w:rsid w:val="008255AC"/>
    <w:rsid w:val="008264C1"/>
    <w:rsid w:val="00826726"/>
    <w:rsid w:val="00827673"/>
    <w:rsid w:val="00827B7C"/>
    <w:rsid w:val="00830132"/>
    <w:rsid w:val="00830754"/>
    <w:rsid w:val="008309A2"/>
    <w:rsid w:val="00833851"/>
    <w:rsid w:val="008340A8"/>
    <w:rsid w:val="00834627"/>
    <w:rsid w:val="00834E83"/>
    <w:rsid w:val="00834F01"/>
    <w:rsid w:val="00835EE0"/>
    <w:rsid w:val="00836B31"/>
    <w:rsid w:val="008373EF"/>
    <w:rsid w:val="008376F9"/>
    <w:rsid w:val="00837D6D"/>
    <w:rsid w:val="00837EEA"/>
    <w:rsid w:val="00841A6C"/>
    <w:rsid w:val="00842B6B"/>
    <w:rsid w:val="00842EA9"/>
    <w:rsid w:val="0084465E"/>
    <w:rsid w:val="008449E0"/>
    <w:rsid w:val="008450C8"/>
    <w:rsid w:val="00845894"/>
    <w:rsid w:val="00846A08"/>
    <w:rsid w:val="00847128"/>
    <w:rsid w:val="008476E2"/>
    <w:rsid w:val="00847D13"/>
    <w:rsid w:val="00847FC5"/>
    <w:rsid w:val="00850121"/>
    <w:rsid w:val="00850D47"/>
    <w:rsid w:val="00851759"/>
    <w:rsid w:val="00851BD4"/>
    <w:rsid w:val="00852003"/>
    <w:rsid w:val="00852414"/>
    <w:rsid w:val="008524B7"/>
    <w:rsid w:val="00852B20"/>
    <w:rsid w:val="0085306A"/>
    <w:rsid w:val="0085328B"/>
    <w:rsid w:val="0085334D"/>
    <w:rsid w:val="00853575"/>
    <w:rsid w:val="00853A68"/>
    <w:rsid w:val="00853B84"/>
    <w:rsid w:val="00854408"/>
    <w:rsid w:val="008550F1"/>
    <w:rsid w:val="0085529A"/>
    <w:rsid w:val="008557A0"/>
    <w:rsid w:val="00857254"/>
    <w:rsid w:val="008573CB"/>
    <w:rsid w:val="00857E28"/>
    <w:rsid w:val="00861CDD"/>
    <w:rsid w:val="00862613"/>
    <w:rsid w:val="00863748"/>
    <w:rsid w:val="00864870"/>
    <w:rsid w:val="008675EB"/>
    <w:rsid w:val="008679F0"/>
    <w:rsid w:val="008704EC"/>
    <w:rsid w:val="0087051E"/>
    <w:rsid w:val="008706D1"/>
    <w:rsid w:val="008709E0"/>
    <w:rsid w:val="00871061"/>
    <w:rsid w:val="00871A5D"/>
    <w:rsid w:val="008720C9"/>
    <w:rsid w:val="00872262"/>
    <w:rsid w:val="008723B7"/>
    <w:rsid w:val="00872571"/>
    <w:rsid w:val="00873283"/>
    <w:rsid w:val="00873728"/>
    <w:rsid w:val="00874B60"/>
    <w:rsid w:val="008764E4"/>
    <w:rsid w:val="00876711"/>
    <w:rsid w:val="008773A4"/>
    <w:rsid w:val="00877DFA"/>
    <w:rsid w:val="0088030C"/>
    <w:rsid w:val="00880A30"/>
    <w:rsid w:val="00880F99"/>
    <w:rsid w:val="00881DEF"/>
    <w:rsid w:val="00882003"/>
    <w:rsid w:val="00882895"/>
    <w:rsid w:val="00883CCB"/>
    <w:rsid w:val="00884267"/>
    <w:rsid w:val="00884982"/>
    <w:rsid w:val="00884B51"/>
    <w:rsid w:val="00884D1F"/>
    <w:rsid w:val="00885036"/>
    <w:rsid w:val="00885E4B"/>
    <w:rsid w:val="008861E3"/>
    <w:rsid w:val="0088695C"/>
    <w:rsid w:val="00891155"/>
    <w:rsid w:val="0089146E"/>
    <w:rsid w:val="00891826"/>
    <w:rsid w:val="0089190D"/>
    <w:rsid w:val="00891B4C"/>
    <w:rsid w:val="008922B9"/>
    <w:rsid w:val="008928AD"/>
    <w:rsid w:val="00892CBB"/>
    <w:rsid w:val="00893E4B"/>
    <w:rsid w:val="00894535"/>
    <w:rsid w:val="008A0A7F"/>
    <w:rsid w:val="008A1A07"/>
    <w:rsid w:val="008A22F7"/>
    <w:rsid w:val="008A2968"/>
    <w:rsid w:val="008A3008"/>
    <w:rsid w:val="008A31E3"/>
    <w:rsid w:val="008A3219"/>
    <w:rsid w:val="008A3626"/>
    <w:rsid w:val="008A491E"/>
    <w:rsid w:val="008A4C1E"/>
    <w:rsid w:val="008A5213"/>
    <w:rsid w:val="008A723A"/>
    <w:rsid w:val="008A7C28"/>
    <w:rsid w:val="008B0710"/>
    <w:rsid w:val="008B0833"/>
    <w:rsid w:val="008B08B7"/>
    <w:rsid w:val="008B1E73"/>
    <w:rsid w:val="008B2CB0"/>
    <w:rsid w:val="008B31CD"/>
    <w:rsid w:val="008B32FA"/>
    <w:rsid w:val="008B4BF3"/>
    <w:rsid w:val="008B4CEA"/>
    <w:rsid w:val="008B51CF"/>
    <w:rsid w:val="008B7380"/>
    <w:rsid w:val="008B76AF"/>
    <w:rsid w:val="008B7A32"/>
    <w:rsid w:val="008B7D11"/>
    <w:rsid w:val="008B7FD0"/>
    <w:rsid w:val="008C0312"/>
    <w:rsid w:val="008C0913"/>
    <w:rsid w:val="008C0F16"/>
    <w:rsid w:val="008C17AF"/>
    <w:rsid w:val="008C1ABF"/>
    <w:rsid w:val="008C25F2"/>
    <w:rsid w:val="008C2698"/>
    <w:rsid w:val="008C2960"/>
    <w:rsid w:val="008C2AB1"/>
    <w:rsid w:val="008C3C4D"/>
    <w:rsid w:val="008C417B"/>
    <w:rsid w:val="008C492D"/>
    <w:rsid w:val="008C516A"/>
    <w:rsid w:val="008C522A"/>
    <w:rsid w:val="008C5541"/>
    <w:rsid w:val="008C62BE"/>
    <w:rsid w:val="008C69ED"/>
    <w:rsid w:val="008D0AC9"/>
    <w:rsid w:val="008D1DB9"/>
    <w:rsid w:val="008D28DA"/>
    <w:rsid w:val="008D2E1F"/>
    <w:rsid w:val="008D35A7"/>
    <w:rsid w:val="008D53BE"/>
    <w:rsid w:val="008D7A18"/>
    <w:rsid w:val="008D7E24"/>
    <w:rsid w:val="008D7F6F"/>
    <w:rsid w:val="008E0398"/>
    <w:rsid w:val="008E0954"/>
    <w:rsid w:val="008E0AF2"/>
    <w:rsid w:val="008E0D07"/>
    <w:rsid w:val="008E1504"/>
    <w:rsid w:val="008E2ABE"/>
    <w:rsid w:val="008E387F"/>
    <w:rsid w:val="008E476C"/>
    <w:rsid w:val="008E4832"/>
    <w:rsid w:val="008E5BC9"/>
    <w:rsid w:val="008E608B"/>
    <w:rsid w:val="008E67E0"/>
    <w:rsid w:val="008E6F1B"/>
    <w:rsid w:val="008E776B"/>
    <w:rsid w:val="008F00C0"/>
    <w:rsid w:val="008F0506"/>
    <w:rsid w:val="008F1078"/>
    <w:rsid w:val="008F13C7"/>
    <w:rsid w:val="008F1CA4"/>
    <w:rsid w:val="008F2A1D"/>
    <w:rsid w:val="008F3BE2"/>
    <w:rsid w:val="008F47D7"/>
    <w:rsid w:val="008F4A40"/>
    <w:rsid w:val="008F4F96"/>
    <w:rsid w:val="008F51FD"/>
    <w:rsid w:val="008F661F"/>
    <w:rsid w:val="008F6821"/>
    <w:rsid w:val="008F68BD"/>
    <w:rsid w:val="008F69AC"/>
    <w:rsid w:val="00900389"/>
    <w:rsid w:val="00900A46"/>
    <w:rsid w:val="00901579"/>
    <w:rsid w:val="0090168E"/>
    <w:rsid w:val="00902B11"/>
    <w:rsid w:val="009037D3"/>
    <w:rsid w:val="0090447D"/>
    <w:rsid w:val="009048A2"/>
    <w:rsid w:val="00904F95"/>
    <w:rsid w:val="0090513D"/>
    <w:rsid w:val="00905EA3"/>
    <w:rsid w:val="009060A2"/>
    <w:rsid w:val="00907934"/>
    <w:rsid w:val="00907FB5"/>
    <w:rsid w:val="0091010B"/>
    <w:rsid w:val="0091185F"/>
    <w:rsid w:val="00911A5B"/>
    <w:rsid w:val="00912D40"/>
    <w:rsid w:val="00912F24"/>
    <w:rsid w:val="00913349"/>
    <w:rsid w:val="00913ED8"/>
    <w:rsid w:val="00914108"/>
    <w:rsid w:val="009171F2"/>
    <w:rsid w:val="00920376"/>
    <w:rsid w:val="009222B9"/>
    <w:rsid w:val="009223A7"/>
    <w:rsid w:val="00922705"/>
    <w:rsid w:val="00922961"/>
    <w:rsid w:val="00923FF9"/>
    <w:rsid w:val="00924539"/>
    <w:rsid w:val="00924729"/>
    <w:rsid w:val="00924AFC"/>
    <w:rsid w:val="00924B19"/>
    <w:rsid w:val="00924D09"/>
    <w:rsid w:val="009251E4"/>
    <w:rsid w:val="009255D4"/>
    <w:rsid w:val="009262A2"/>
    <w:rsid w:val="00926EFD"/>
    <w:rsid w:val="00927010"/>
    <w:rsid w:val="009321E8"/>
    <w:rsid w:val="009337A1"/>
    <w:rsid w:val="0093407F"/>
    <w:rsid w:val="00934E17"/>
    <w:rsid w:val="00936114"/>
    <w:rsid w:val="00936F33"/>
    <w:rsid w:val="00940275"/>
    <w:rsid w:val="009406E0"/>
    <w:rsid w:val="00942B71"/>
    <w:rsid w:val="009430CF"/>
    <w:rsid w:val="0094414F"/>
    <w:rsid w:val="00944247"/>
    <w:rsid w:val="009445A7"/>
    <w:rsid w:val="00944DBF"/>
    <w:rsid w:val="0094522A"/>
    <w:rsid w:val="00945A81"/>
    <w:rsid w:val="00945BE6"/>
    <w:rsid w:val="00945EDE"/>
    <w:rsid w:val="00946253"/>
    <w:rsid w:val="00947085"/>
    <w:rsid w:val="00947443"/>
    <w:rsid w:val="0094761E"/>
    <w:rsid w:val="009502BE"/>
    <w:rsid w:val="00950C69"/>
    <w:rsid w:val="00950C75"/>
    <w:rsid w:val="009516E8"/>
    <w:rsid w:val="00951B0D"/>
    <w:rsid w:val="0095237C"/>
    <w:rsid w:val="009529E1"/>
    <w:rsid w:val="00953AB7"/>
    <w:rsid w:val="009541AB"/>
    <w:rsid w:val="00954557"/>
    <w:rsid w:val="00954B07"/>
    <w:rsid w:val="00955413"/>
    <w:rsid w:val="00955BBF"/>
    <w:rsid w:val="00956CD8"/>
    <w:rsid w:val="0095700D"/>
    <w:rsid w:val="009571A6"/>
    <w:rsid w:val="00960391"/>
    <w:rsid w:val="009612BF"/>
    <w:rsid w:val="00961A27"/>
    <w:rsid w:val="00962B58"/>
    <w:rsid w:val="0096343F"/>
    <w:rsid w:val="00963E9A"/>
    <w:rsid w:val="00963EB3"/>
    <w:rsid w:val="009643D4"/>
    <w:rsid w:val="00964586"/>
    <w:rsid w:val="00964BBF"/>
    <w:rsid w:val="00964CD1"/>
    <w:rsid w:val="00964E45"/>
    <w:rsid w:val="00966228"/>
    <w:rsid w:val="00966A9F"/>
    <w:rsid w:val="0096739D"/>
    <w:rsid w:val="00967B8D"/>
    <w:rsid w:val="00967E8E"/>
    <w:rsid w:val="00970BAA"/>
    <w:rsid w:val="00971FA5"/>
    <w:rsid w:val="00972AF7"/>
    <w:rsid w:val="009734C3"/>
    <w:rsid w:val="009736E8"/>
    <w:rsid w:val="00973AAB"/>
    <w:rsid w:val="009749AE"/>
    <w:rsid w:val="00974AA0"/>
    <w:rsid w:val="00974CCA"/>
    <w:rsid w:val="00975B69"/>
    <w:rsid w:val="00975FC2"/>
    <w:rsid w:val="009762EA"/>
    <w:rsid w:val="009769BB"/>
    <w:rsid w:val="00976B30"/>
    <w:rsid w:val="00976D27"/>
    <w:rsid w:val="00976FA1"/>
    <w:rsid w:val="0097733D"/>
    <w:rsid w:val="00977F13"/>
    <w:rsid w:val="009803FE"/>
    <w:rsid w:val="00980914"/>
    <w:rsid w:val="00980D59"/>
    <w:rsid w:val="00981FFE"/>
    <w:rsid w:val="00982315"/>
    <w:rsid w:val="009833B5"/>
    <w:rsid w:val="00983691"/>
    <w:rsid w:val="0098485D"/>
    <w:rsid w:val="00984A13"/>
    <w:rsid w:val="009856EE"/>
    <w:rsid w:val="00985A54"/>
    <w:rsid w:val="00985FE7"/>
    <w:rsid w:val="0098637F"/>
    <w:rsid w:val="00987CEF"/>
    <w:rsid w:val="00987F51"/>
    <w:rsid w:val="009901BE"/>
    <w:rsid w:val="009910F1"/>
    <w:rsid w:val="009912AC"/>
    <w:rsid w:val="0099173E"/>
    <w:rsid w:val="00992A44"/>
    <w:rsid w:val="00992A6B"/>
    <w:rsid w:val="00992EC7"/>
    <w:rsid w:val="00993032"/>
    <w:rsid w:val="00993F9A"/>
    <w:rsid w:val="0099411B"/>
    <w:rsid w:val="009948D8"/>
    <w:rsid w:val="00995997"/>
    <w:rsid w:val="00995D90"/>
    <w:rsid w:val="00996AD3"/>
    <w:rsid w:val="00996CF2"/>
    <w:rsid w:val="0099706E"/>
    <w:rsid w:val="009A1290"/>
    <w:rsid w:val="009A1498"/>
    <w:rsid w:val="009A1DF0"/>
    <w:rsid w:val="009A2749"/>
    <w:rsid w:val="009A54E7"/>
    <w:rsid w:val="009A61B3"/>
    <w:rsid w:val="009A7065"/>
    <w:rsid w:val="009A7431"/>
    <w:rsid w:val="009A761B"/>
    <w:rsid w:val="009A79D1"/>
    <w:rsid w:val="009A7E47"/>
    <w:rsid w:val="009B031B"/>
    <w:rsid w:val="009B1668"/>
    <w:rsid w:val="009B1AA7"/>
    <w:rsid w:val="009B24CC"/>
    <w:rsid w:val="009B27ED"/>
    <w:rsid w:val="009B363B"/>
    <w:rsid w:val="009B36F7"/>
    <w:rsid w:val="009B37AD"/>
    <w:rsid w:val="009B449E"/>
    <w:rsid w:val="009B44DF"/>
    <w:rsid w:val="009B49DA"/>
    <w:rsid w:val="009B59CC"/>
    <w:rsid w:val="009B634B"/>
    <w:rsid w:val="009B70D1"/>
    <w:rsid w:val="009B75BE"/>
    <w:rsid w:val="009B764E"/>
    <w:rsid w:val="009C0C25"/>
    <w:rsid w:val="009C0D67"/>
    <w:rsid w:val="009C2171"/>
    <w:rsid w:val="009C2A99"/>
    <w:rsid w:val="009C2DDF"/>
    <w:rsid w:val="009C3DCE"/>
    <w:rsid w:val="009C421A"/>
    <w:rsid w:val="009C4411"/>
    <w:rsid w:val="009C4B7A"/>
    <w:rsid w:val="009C6F33"/>
    <w:rsid w:val="009C7551"/>
    <w:rsid w:val="009C76BD"/>
    <w:rsid w:val="009C7935"/>
    <w:rsid w:val="009D2DDC"/>
    <w:rsid w:val="009D2EF1"/>
    <w:rsid w:val="009D3B13"/>
    <w:rsid w:val="009D425E"/>
    <w:rsid w:val="009D43BC"/>
    <w:rsid w:val="009D52EF"/>
    <w:rsid w:val="009D58BE"/>
    <w:rsid w:val="009D5A9B"/>
    <w:rsid w:val="009D5C72"/>
    <w:rsid w:val="009D600F"/>
    <w:rsid w:val="009D6527"/>
    <w:rsid w:val="009D6F26"/>
    <w:rsid w:val="009D728F"/>
    <w:rsid w:val="009D736F"/>
    <w:rsid w:val="009D74D8"/>
    <w:rsid w:val="009D76DF"/>
    <w:rsid w:val="009D7F88"/>
    <w:rsid w:val="009E01CF"/>
    <w:rsid w:val="009E0260"/>
    <w:rsid w:val="009E078C"/>
    <w:rsid w:val="009E18CF"/>
    <w:rsid w:val="009E19AF"/>
    <w:rsid w:val="009E2B01"/>
    <w:rsid w:val="009E2BF5"/>
    <w:rsid w:val="009E335D"/>
    <w:rsid w:val="009E384A"/>
    <w:rsid w:val="009E46F7"/>
    <w:rsid w:val="009E508B"/>
    <w:rsid w:val="009E50C2"/>
    <w:rsid w:val="009E5241"/>
    <w:rsid w:val="009E5CFF"/>
    <w:rsid w:val="009E5FBE"/>
    <w:rsid w:val="009E7045"/>
    <w:rsid w:val="009F07C8"/>
    <w:rsid w:val="009F14EA"/>
    <w:rsid w:val="009F1638"/>
    <w:rsid w:val="009F1B95"/>
    <w:rsid w:val="009F297D"/>
    <w:rsid w:val="009F2C7D"/>
    <w:rsid w:val="009F4EF9"/>
    <w:rsid w:val="009F52BB"/>
    <w:rsid w:val="009F56A9"/>
    <w:rsid w:val="009F57C8"/>
    <w:rsid w:val="009F5963"/>
    <w:rsid w:val="009F5C48"/>
    <w:rsid w:val="009F64FA"/>
    <w:rsid w:val="009F6758"/>
    <w:rsid w:val="009F7A4B"/>
    <w:rsid w:val="009F7E17"/>
    <w:rsid w:val="00A009B4"/>
    <w:rsid w:val="00A00FC8"/>
    <w:rsid w:val="00A01612"/>
    <w:rsid w:val="00A0238D"/>
    <w:rsid w:val="00A02E60"/>
    <w:rsid w:val="00A02FF9"/>
    <w:rsid w:val="00A036CA"/>
    <w:rsid w:val="00A03C4D"/>
    <w:rsid w:val="00A0467C"/>
    <w:rsid w:val="00A051F7"/>
    <w:rsid w:val="00A064FF"/>
    <w:rsid w:val="00A11A69"/>
    <w:rsid w:val="00A11E3A"/>
    <w:rsid w:val="00A11E4D"/>
    <w:rsid w:val="00A11E9F"/>
    <w:rsid w:val="00A1329D"/>
    <w:rsid w:val="00A13326"/>
    <w:rsid w:val="00A13B46"/>
    <w:rsid w:val="00A13C29"/>
    <w:rsid w:val="00A14866"/>
    <w:rsid w:val="00A14A52"/>
    <w:rsid w:val="00A14ECE"/>
    <w:rsid w:val="00A15616"/>
    <w:rsid w:val="00A15CA6"/>
    <w:rsid w:val="00A15EB0"/>
    <w:rsid w:val="00A15ED6"/>
    <w:rsid w:val="00A1785D"/>
    <w:rsid w:val="00A20621"/>
    <w:rsid w:val="00A21655"/>
    <w:rsid w:val="00A220D3"/>
    <w:rsid w:val="00A22745"/>
    <w:rsid w:val="00A22848"/>
    <w:rsid w:val="00A24274"/>
    <w:rsid w:val="00A2473E"/>
    <w:rsid w:val="00A24A1D"/>
    <w:rsid w:val="00A24EB3"/>
    <w:rsid w:val="00A251D6"/>
    <w:rsid w:val="00A26688"/>
    <w:rsid w:val="00A26E99"/>
    <w:rsid w:val="00A2767F"/>
    <w:rsid w:val="00A27C72"/>
    <w:rsid w:val="00A30189"/>
    <w:rsid w:val="00A30206"/>
    <w:rsid w:val="00A30ADA"/>
    <w:rsid w:val="00A310B3"/>
    <w:rsid w:val="00A3296F"/>
    <w:rsid w:val="00A32AB3"/>
    <w:rsid w:val="00A32C18"/>
    <w:rsid w:val="00A32CBB"/>
    <w:rsid w:val="00A33AF0"/>
    <w:rsid w:val="00A33D1D"/>
    <w:rsid w:val="00A33E86"/>
    <w:rsid w:val="00A340E9"/>
    <w:rsid w:val="00A34910"/>
    <w:rsid w:val="00A35A0B"/>
    <w:rsid w:val="00A36073"/>
    <w:rsid w:val="00A36EAF"/>
    <w:rsid w:val="00A3746E"/>
    <w:rsid w:val="00A376D7"/>
    <w:rsid w:val="00A40309"/>
    <w:rsid w:val="00A405A3"/>
    <w:rsid w:val="00A4062A"/>
    <w:rsid w:val="00A40B98"/>
    <w:rsid w:val="00A40E38"/>
    <w:rsid w:val="00A40F7F"/>
    <w:rsid w:val="00A41A68"/>
    <w:rsid w:val="00A4207E"/>
    <w:rsid w:val="00A42885"/>
    <w:rsid w:val="00A428A1"/>
    <w:rsid w:val="00A4322E"/>
    <w:rsid w:val="00A4350C"/>
    <w:rsid w:val="00A43B83"/>
    <w:rsid w:val="00A43E59"/>
    <w:rsid w:val="00A443AF"/>
    <w:rsid w:val="00A453F0"/>
    <w:rsid w:val="00A45468"/>
    <w:rsid w:val="00A45805"/>
    <w:rsid w:val="00A45F2D"/>
    <w:rsid w:val="00A46047"/>
    <w:rsid w:val="00A46563"/>
    <w:rsid w:val="00A4670A"/>
    <w:rsid w:val="00A47022"/>
    <w:rsid w:val="00A47F97"/>
    <w:rsid w:val="00A51436"/>
    <w:rsid w:val="00A514CA"/>
    <w:rsid w:val="00A5198B"/>
    <w:rsid w:val="00A520BC"/>
    <w:rsid w:val="00A52AEB"/>
    <w:rsid w:val="00A52F37"/>
    <w:rsid w:val="00A5624B"/>
    <w:rsid w:val="00A5655D"/>
    <w:rsid w:val="00A56854"/>
    <w:rsid w:val="00A57938"/>
    <w:rsid w:val="00A61C02"/>
    <w:rsid w:val="00A632E1"/>
    <w:rsid w:val="00A64309"/>
    <w:rsid w:val="00A6466B"/>
    <w:rsid w:val="00A653B9"/>
    <w:rsid w:val="00A65F7D"/>
    <w:rsid w:val="00A66699"/>
    <w:rsid w:val="00A7028A"/>
    <w:rsid w:val="00A70DA2"/>
    <w:rsid w:val="00A71C89"/>
    <w:rsid w:val="00A72F45"/>
    <w:rsid w:val="00A7301F"/>
    <w:rsid w:val="00A7340C"/>
    <w:rsid w:val="00A73877"/>
    <w:rsid w:val="00A73B06"/>
    <w:rsid w:val="00A747E4"/>
    <w:rsid w:val="00A75100"/>
    <w:rsid w:val="00A75560"/>
    <w:rsid w:val="00A75619"/>
    <w:rsid w:val="00A75831"/>
    <w:rsid w:val="00A7693A"/>
    <w:rsid w:val="00A778D2"/>
    <w:rsid w:val="00A80221"/>
    <w:rsid w:val="00A80DF0"/>
    <w:rsid w:val="00A81176"/>
    <w:rsid w:val="00A8137F"/>
    <w:rsid w:val="00A81C47"/>
    <w:rsid w:val="00A8209B"/>
    <w:rsid w:val="00A8284F"/>
    <w:rsid w:val="00A82A1B"/>
    <w:rsid w:val="00A82BB6"/>
    <w:rsid w:val="00A83014"/>
    <w:rsid w:val="00A84C60"/>
    <w:rsid w:val="00A8504A"/>
    <w:rsid w:val="00A85755"/>
    <w:rsid w:val="00A857B4"/>
    <w:rsid w:val="00A860D2"/>
    <w:rsid w:val="00A90166"/>
    <w:rsid w:val="00A90353"/>
    <w:rsid w:val="00A9054A"/>
    <w:rsid w:val="00A90CD0"/>
    <w:rsid w:val="00A90F83"/>
    <w:rsid w:val="00A9122F"/>
    <w:rsid w:val="00A92206"/>
    <w:rsid w:val="00A93979"/>
    <w:rsid w:val="00A95218"/>
    <w:rsid w:val="00A962C4"/>
    <w:rsid w:val="00A96411"/>
    <w:rsid w:val="00AA08B0"/>
    <w:rsid w:val="00AA09BC"/>
    <w:rsid w:val="00AA0B58"/>
    <w:rsid w:val="00AA1F5A"/>
    <w:rsid w:val="00AA22F2"/>
    <w:rsid w:val="00AA27F0"/>
    <w:rsid w:val="00AA2F14"/>
    <w:rsid w:val="00AA376B"/>
    <w:rsid w:val="00AA509C"/>
    <w:rsid w:val="00AA5240"/>
    <w:rsid w:val="00AA5455"/>
    <w:rsid w:val="00AA5CB9"/>
    <w:rsid w:val="00AA655D"/>
    <w:rsid w:val="00AB1FCA"/>
    <w:rsid w:val="00AB210D"/>
    <w:rsid w:val="00AB2E42"/>
    <w:rsid w:val="00AB315B"/>
    <w:rsid w:val="00AB356C"/>
    <w:rsid w:val="00AB35DC"/>
    <w:rsid w:val="00AB408F"/>
    <w:rsid w:val="00AB4E12"/>
    <w:rsid w:val="00AB4E3A"/>
    <w:rsid w:val="00AB4EC1"/>
    <w:rsid w:val="00AB4F7D"/>
    <w:rsid w:val="00AB53EC"/>
    <w:rsid w:val="00AB547F"/>
    <w:rsid w:val="00AB56DD"/>
    <w:rsid w:val="00AB6498"/>
    <w:rsid w:val="00AB6996"/>
    <w:rsid w:val="00AB74EC"/>
    <w:rsid w:val="00AB778E"/>
    <w:rsid w:val="00AC0177"/>
    <w:rsid w:val="00AC0D4F"/>
    <w:rsid w:val="00AC0E48"/>
    <w:rsid w:val="00AC0E95"/>
    <w:rsid w:val="00AC132B"/>
    <w:rsid w:val="00AC1AF6"/>
    <w:rsid w:val="00AC33EC"/>
    <w:rsid w:val="00AC48EE"/>
    <w:rsid w:val="00AC4E12"/>
    <w:rsid w:val="00AC538E"/>
    <w:rsid w:val="00AC5487"/>
    <w:rsid w:val="00AC5E19"/>
    <w:rsid w:val="00AC66D1"/>
    <w:rsid w:val="00AC7FD2"/>
    <w:rsid w:val="00AD0744"/>
    <w:rsid w:val="00AD1619"/>
    <w:rsid w:val="00AD1659"/>
    <w:rsid w:val="00AD19C6"/>
    <w:rsid w:val="00AD1D23"/>
    <w:rsid w:val="00AD2842"/>
    <w:rsid w:val="00AD29BC"/>
    <w:rsid w:val="00AD4769"/>
    <w:rsid w:val="00AD560B"/>
    <w:rsid w:val="00AD5EF7"/>
    <w:rsid w:val="00AD637C"/>
    <w:rsid w:val="00AD651A"/>
    <w:rsid w:val="00AD6641"/>
    <w:rsid w:val="00AD67AF"/>
    <w:rsid w:val="00AD7D2F"/>
    <w:rsid w:val="00AE049C"/>
    <w:rsid w:val="00AE0E29"/>
    <w:rsid w:val="00AE10DF"/>
    <w:rsid w:val="00AE2655"/>
    <w:rsid w:val="00AE2DD4"/>
    <w:rsid w:val="00AE319A"/>
    <w:rsid w:val="00AE35FA"/>
    <w:rsid w:val="00AE3BEF"/>
    <w:rsid w:val="00AE3C83"/>
    <w:rsid w:val="00AE4159"/>
    <w:rsid w:val="00AE4E64"/>
    <w:rsid w:val="00AE51D7"/>
    <w:rsid w:val="00AE560E"/>
    <w:rsid w:val="00AE592A"/>
    <w:rsid w:val="00AE5B1E"/>
    <w:rsid w:val="00AE5EC2"/>
    <w:rsid w:val="00AE6379"/>
    <w:rsid w:val="00AF0031"/>
    <w:rsid w:val="00AF04A8"/>
    <w:rsid w:val="00AF07E8"/>
    <w:rsid w:val="00AF09EE"/>
    <w:rsid w:val="00AF0FC8"/>
    <w:rsid w:val="00AF0FED"/>
    <w:rsid w:val="00AF16A3"/>
    <w:rsid w:val="00AF1BE5"/>
    <w:rsid w:val="00AF32A9"/>
    <w:rsid w:val="00AF3A39"/>
    <w:rsid w:val="00AF4B8C"/>
    <w:rsid w:val="00AF5B62"/>
    <w:rsid w:val="00AF6324"/>
    <w:rsid w:val="00AF645D"/>
    <w:rsid w:val="00AF6738"/>
    <w:rsid w:val="00AF6AAF"/>
    <w:rsid w:val="00AF774A"/>
    <w:rsid w:val="00AF7D70"/>
    <w:rsid w:val="00B00128"/>
    <w:rsid w:val="00B01259"/>
    <w:rsid w:val="00B01A89"/>
    <w:rsid w:val="00B03D9D"/>
    <w:rsid w:val="00B04EB3"/>
    <w:rsid w:val="00B0530D"/>
    <w:rsid w:val="00B057EE"/>
    <w:rsid w:val="00B058EB"/>
    <w:rsid w:val="00B05E03"/>
    <w:rsid w:val="00B06596"/>
    <w:rsid w:val="00B0694B"/>
    <w:rsid w:val="00B069F5"/>
    <w:rsid w:val="00B107E0"/>
    <w:rsid w:val="00B10849"/>
    <w:rsid w:val="00B11A37"/>
    <w:rsid w:val="00B12909"/>
    <w:rsid w:val="00B13A10"/>
    <w:rsid w:val="00B14F51"/>
    <w:rsid w:val="00B1567D"/>
    <w:rsid w:val="00B15DEF"/>
    <w:rsid w:val="00B15E7F"/>
    <w:rsid w:val="00B15FB5"/>
    <w:rsid w:val="00B1681D"/>
    <w:rsid w:val="00B16979"/>
    <w:rsid w:val="00B17665"/>
    <w:rsid w:val="00B205FD"/>
    <w:rsid w:val="00B20644"/>
    <w:rsid w:val="00B21565"/>
    <w:rsid w:val="00B21610"/>
    <w:rsid w:val="00B221EF"/>
    <w:rsid w:val="00B22357"/>
    <w:rsid w:val="00B22938"/>
    <w:rsid w:val="00B22B0B"/>
    <w:rsid w:val="00B22D7C"/>
    <w:rsid w:val="00B22DC5"/>
    <w:rsid w:val="00B24680"/>
    <w:rsid w:val="00B2517A"/>
    <w:rsid w:val="00B25702"/>
    <w:rsid w:val="00B25F33"/>
    <w:rsid w:val="00B2637C"/>
    <w:rsid w:val="00B26C81"/>
    <w:rsid w:val="00B26E45"/>
    <w:rsid w:val="00B26F70"/>
    <w:rsid w:val="00B276EA"/>
    <w:rsid w:val="00B27F3D"/>
    <w:rsid w:val="00B304D1"/>
    <w:rsid w:val="00B31AE5"/>
    <w:rsid w:val="00B32369"/>
    <w:rsid w:val="00B32FA8"/>
    <w:rsid w:val="00B3342F"/>
    <w:rsid w:val="00B33467"/>
    <w:rsid w:val="00B337F4"/>
    <w:rsid w:val="00B337F5"/>
    <w:rsid w:val="00B33A3F"/>
    <w:rsid w:val="00B34C6E"/>
    <w:rsid w:val="00B35C3A"/>
    <w:rsid w:val="00B35E87"/>
    <w:rsid w:val="00B36B56"/>
    <w:rsid w:val="00B36D56"/>
    <w:rsid w:val="00B374E8"/>
    <w:rsid w:val="00B37F0E"/>
    <w:rsid w:val="00B37F23"/>
    <w:rsid w:val="00B40AD8"/>
    <w:rsid w:val="00B4134A"/>
    <w:rsid w:val="00B42EFF"/>
    <w:rsid w:val="00B438A8"/>
    <w:rsid w:val="00B44E1A"/>
    <w:rsid w:val="00B45B06"/>
    <w:rsid w:val="00B4715D"/>
    <w:rsid w:val="00B474A7"/>
    <w:rsid w:val="00B477DB"/>
    <w:rsid w:val="00B47E36"/>
    <w:rsid w:val="00B50A00"/>
    <w:rsid w:val="00B514F2"/>
    <w:rsid w:val="00B51707"/>
    <w:rsid w:val="00B51C4A"/>
    <w:rsid w:val="00B5252E"/>
    <w:rsid w:val="00B52B58"/>
    <w:rsid w:val="00B52E5D"/>
    <w:rsid w:val="00B53C8F"/>
    <w:rsid w:val="00B53F10"/>
    <w:rsid w:val="00B5416A"/>
    <w:rsid w:val="00B54334"/>
    <w:rsid w:val="00B57936"/>
    <w:rsid w:val="00B60501"/>
    <w:rsid w:val="00B60E03"/>
    <w:rsid w:val="00B612BD"/>
    <w:rsid w:val="00B6189E"/>
    <w:rsid w:val="00B6302B"/>
    <w:rsid w:val="00B630D8"/>
    <w:rsid w:val="00B6384F"/>
    <w:rsid w:val="00B63ED2"/>
    <w:rsid w:val="00B65958"/>
    <w:rsid w:val="00B65CA7"/>
    <w:rsid w:val="00B66312"/>
    <w:rsid w:val="00B72766"/>
    <w:rsid w:val="00B738B3"/>
    <w:rsid w:val="00B73D22"/>
    <w:rsid w:val="00B7400F"/>
    <w:rsid w:val="00B7411D"/>
    <w:rsid w:val="00B751C3"/>
    <w:rsid w:val="00B75C2E"/>
    <w:rsid w:val="00B75E7A"/>
    <w:rsid w:val="00B762EA"/>
    <w:rsid w:val="00B763B7"/>
    <w:rsid w:val="00B77481"/>
    <w:rsid w:val="00B779B4"/>
    <w:rsid w:val="00B80653"/>
    <w:rsid w:val="00B80948"/>
    <w:rsid w:val="00B81085"/>
    <w:rsid w:val="00B81A08"/>
    <w:rsid w:val="00B81AC2"/>
    <w:rsid w:val="00B8214E"/>
    <w:rsid w:val="00B823CF"/>
    <w:rsid w:val="00B82ED7"/>
    <w:rsid w:val="00B83A2D"/>
    <w:rsid w:val="00B83C58"/>
    <w:rsid w:val="00B848BE"/>
    <w:rsid w:val="00B85A76"/>
    <w:rsid w:val="00B85A98"/>
    <w:rsid w:val="00B866E7"/>
    <w:rsid w:val="00B873CD"/>
    <w:rsid w:val="00B87831"/>
    <w:rsid w:val="00B878B6"/>
    <w:rsid w:val="00B903A1"/>
    <w:rsid w:val="00B922B2"/>
    <w:rsid w:val="00B92442"/>
    <w:rsid w:val="00B92463"/>
    <w:rsid w:val="00B9275C"/>
    <w:rsid w:val="00B92E71"/>
    <w:rsid w:val="00B9347D"/>
    <w:rsid w:val="00B93D1B"/>
    <w:rsid w:val="00B95C29"/>
    <w:rsid w:val="00B9606C"/>
    <w:rsid w:val="00B967E8"/>
    <w:rsid w:val="00B97959"/>
    <w:rsid w:val="00BA0CCE"/>
    <w:rsid w:val="00BA0E42"/>
    <w:rsid w:val="00BA1C91"/>
    <w:rsid w:val="00BA3B76"/>
    <w:rsid w:val="00BA3CC3"/>
    <w:rsid w:val="00BA56C7"/>
    <w:rsid w:val="00BA5EAB"/>
    <w:rsid w:val="00BA6540"/>
    <w:rsid w:val="00BA68F0"/>
    <w:rsid w:val="00BA719C"/>
    <w:rsid w:val="00BA7564"/>
    <w:rsid w:val="00BA783E"/>
    <w:rsid w:val="00BA7844"/>
    <w:rsid w:val="00BA7A29"/>
    <w:rsid w:val="00BA7B6A"/>
    <w:rsid w:val="00BB034B"/>
    <w:rsid w:val="00BB1232"/>
    <w:rsid w:val="00BB1C25"/>
    <w:rsid w:val="00BB1C7E"/>
    <w:rsid w:val="00BB262D"/>
    <w:rsid w:val="00BB2B12"/>
    <w:rsid w:val="00BB2E71"/>
    <w:rsid w:val="00BB37AB"/>
    <w:rsid w:val="00BB3E2B"/>
    <w:rsid w:val="00BB3E77"/>
    <w:rsid w:val="00BB431D"/>
    <w:rsid w:val="00BB4F80"/>
    <w:rsid w:val="00BB50D2"/>
    <w:rsid w:val="00BB58BA"/>
    <w:rsid w:val="00BB599E"/>
    <w:rsid w:val="00BB6297"/>
    <w:rsid w:val="00BB636C"/>
    <w:rsid w:val="00BB6371"/>
    <w:rsid w:val="00BB721B"/>
    <w:rsid w:val="00BB726B"/>
    <w:rsid w:val="00BB769F"/>
    <w:rsid w:val="00BB77A5"/>
    <w:rsid w:val="00BB77DB"/>
    <w:rsid w:val="00BB7AF1"/>
    <w:rsid w:val="00BB7E7F"/>
    <w:rsid w:val="00BC1097"/>
    <w:rsid w:val="00BC12EC"/>
    <w:rsid w:val="00BC1502"/>
    <w:rsid w:val="00BC1A56"/>
    <w:rsid w:val="00BC1C69"/>
    <w:rsid w:val="00BC24DB"/>
    <w:rsid w:val="00BC2690"/>
    <w:rsid w:val="00BC2A85"/>
    <w:rsid w:val="00BC2A89"/>
    <w:rsid w:val="00BC3E39"/>
    <w:rsid w:val="00BC401D"/>
    <w:rsid w:val="00BC5FCE"/>
    <w:rsid w:val="00BC60E0"/>
    <w:rsid w:val="00BC7576"/>
    <w:rsid w:val="00BD0739"/>
    <w:rsid w:val="00BD0961"/>
    <w:rsid w:val="00BD1021"/>
    <w:rsid w:val="00BD12FC"/>
    <w:rsid w:val="00BD1621"/>
    <w:rsid w:val="00BD1659"/>
    <w:rsid w:val="00BD2300"/>
    <w:rsid w:val="00BD28C3"/>
    <w:rsid w:val="00BD30DA"/>
    <w:rsid w:val="00BD4245"/>
    <w:rsid w:val="00BD5235"/>
    <w:rsid w:val="00BD547D"/>
    <w:rsid w:val="00BD6007"/>
    <w:rsid w:val="00BD6FC0"/>
    <w:rsid w:val="00BD75CD"/>
    <w:rsid w:val="00BD77A2"/>
    <w:rsid w:val="00BE0225"/>
    <w:rsid w:val="00BE050A"/>
    <w:rsid w:val="00BE1241"/>
    <w:rsid w:val="00BE147C"/>
    <w:rsid w:val="00BE21CD"/>
    <w:rsid w:val="00BE21FD"/>
    <w:rsid w:val="00BE2E05"/>
    <w:rsid w:val="00BE32EA"/>
    <w:rsid w:val="00BE37E4"/>
    <w:rsid w:val="00BE3FE4"/>
    <w:rsid w:val="00BE40C2"/>
    <w:rsid w:val="00BE56B8"/>
    <w:rsid w:val="00BE5BE2"/>
    <w:rsid w:val="00BE6435"/>
    <w:rsid w:val="00BE68CD"/>
    <w:rsid w:val="00BE6DDF"/>
    <w:rsid w:val="00BE6E90"/>
    <w:rsid w:val="00BF03F3"/>
    <w:rsid w:val="00BF2043"/>
    <w:rsid w:val="00BF3DC7"/>
    <w:rsid w:val="00BF4493"/>
    <w:rsid w:val="00BF4F70"/>
    <w:rsid w:val="00BF51B8"/>
    <w:rsid w:val="00BF6322"/>
    <w:rsid w:val="00BF66C4"/>
    <w:rsid w:val="00BF7297"/>
    <w:rsid w:val="00BF7B95"/>
    <w:rsid w:val="00C009D2"/>
    <w:rsid w:val="00C00B88"/>
    <w:rsid w:val="00C00EE0"/>
    <w:rsid w:val="00C01D53"/>
    <w:rsid w:val="00C03337"/>
    <w:rsid w:val="00C034DE"/>
    <w:rsid w:val="00C035E3"/>
    <w:rsid w:val="00C03614"/>
    <w:rsid w:val="00C037DA"/>
    <w:rsid w:val="00C03D4E"/>
    <w:rsid w:val="00C04F36"/>
    <w:rsid w:val="00C050F6"/>
    <w:rsid w:val="00C05464"/>
    <w:rsid w:val="00C0548F"/>
    <w:rsid w:val="00C05C4E"/>
    <w:rsid w:val="00C064DD"/>
    <w:rsid w:val="00C07642"/>
    <w:rsid w:val="00C108E4"/>
    <w:rsid w:val="00C12AE5"/>
    <w:rsid w:val="00C12B5B"/>
    <w:rsid w:val="00C13227"/>
    <w:rsid w:val="00C13C84"/>
    <w:rsid w:val="00C13D33"/>
    <w:rsid w:val="00C140F0"/>
    <w:rsid w:val="00C15BD8"/>
    <w:rsid w:val="00C15FC4"/>
    <w:rsid w:val="00C1617E"/>
    <w:rsid w:val="00C1707D"/>
    <w:rsid w:val="00C17A6B"/>
    <w:rsid w:val="00C205D8"/>
    <w:rsid w:val="00C20AA8"/>
    <w:rsid w:val="00C218F6"/>
    <w:rsid w:val="00C21FA4"/>
    <w:rsid w:val="00C22D0E"/>
    <w:rsid w:val="00C2406B"/>
    <w:rsid w:val="00C24555"/>
    <w:rsid w:val="00C24981"/>
    <w:rsid w:val="00C26A68"/>
    <w:rsid w:val="00C27B1F"/>
    <w:rsid w:val="00C307D6"/>
    <w:rsid w:val="00C311D1"/>
    <w:rsid w:val="00C32318"/>
    <w:rsid w:val="00C32625"/>
    <w:rsid w:val="00C32AFF"/>
    <w:rsid w:val="00C33205"/>
    <w:rsid w:val="00C33696"/>
    <w:rsid w:val="00C347BA"/>
    <w:rsid w:val="00C355F3"/>
    <w:rsid w:val="00C35D37"/>
    <w:rsid w:val="00C35F41"/>
    <w:rsid w:val="00C360BA"/>
    <w:rsid w:val="00C360D8"/>
    <w:rsid w:val="00C364FF"/>
    <w:rsid w:val="00C370D3"/>
    <w:rsid w:val="00C403D0"/>
    <w:rsid w:val="00C41ECC"/>
    <w:rsid w:val="00C4208E"/>
    <w:rsid w:val="00C424D0"/>
    <w:rsid w:val="00C4256A"/>
    <w:rsid w:val="00C42E04"/>
    <w:rsid w:val="00C4333C"/>
    <w:rsid w:val="00C436D0"/>
    <w:rsid w:val="00C43E0C"/>
    <w:rsid w:val="00C44A83"/>
    <w:rsid w:val="00C45337"/>
    <w:rsid w:val="00C46794"/>
    <w:rsid w:val="00C46BD0"/>
    <w:rsid w:val="00C5165F"/>
    <w:rsid w:val="00C5193F"/>
    <w:rsid w:val="00C51B22"/>
    <w:rsid w:val="00C51D2A"/>
    <w:rsid w:val="00C5232B"/>
    <w:rsid w:val="00C53B52"/>
    <w:rsid w:val="00C53F8A"/>
    <w:rsid w:val="00C542DA"/>
    <w:rsid w:val="00C5450C"/>
    <w:rsid w:val="00C556B1"/>
    <w:rsid w:val="00C55E21"/>
    <w:rsid w:val="00C56534"/>
    <w:rsid w:val="00C56B24"/>
    <w:rsid w:val="00C57053"/>
    <w:rsid w:val="00C57A8E"/>
    <w:rsid w:val="00C603E8"/>
    <w:rsid w:val="00C60F1D"/>
    <w:rsid w:val="00C616E2"/>
    <w:rsid w:val="00C618F4"/>
    <w:rsid w:val="00C61F88"/>
    <w:rsid w:val="00C630A3"/>
    <w:rsid w:val="00C6373D"/>
    <w:rsid w:val="00C63DC4"/>
    <w:rsid w:val="00C645FE"/>
    <w:rsid w:val="00C64CE5"/>
    <w:rsid w:val="00C65117"/>
    <w:rsid w:val="00C65598"/>
    <w:rsid w:val="00C65B34"/>
    <w:rsid w:val="00C6617B"/>
    <w:rsid w:val="00C67023"/>
    <w:rsid w:val="00C70B8F"/>
    <w:rsid w:val="00C70E01"/>
    <w:rsid w:val="00C70E1C"/>
    <w:rsid w:val="00C71110"/>
    <w:rsid w:val="00C71662"/>
    <w:rsid w:val="00C71C59"/>
    <w:rsid w:val="00C71E76"/>
    <w:rsid w:val="00C72410"/>
    <w:rsid w:val="00C72789"/>
    <w:rsid w:val="00C73A40"/>
    <w:rsid w:val="00C73BD7"/>
    <w:rsid w:val="00C7477D"/>
    <w:rsid w:val="00C74ECB"/>
    <w:rsid w:val="00C7507D"/>
    <w:rsid w:val="00C7541B"/>
    <w:rsid w:val="00C75BFD"/>
    <w:rsid w:val="00C76F79"/>
    <w:rsid w:val="00C800C3"/>
    <w:rsid w:val="00C80FC1"/>
    <w:rsid w:val="00C8150A"/>
    <w:rsid w:val="00C817DE"/>
    <w:rsid w:val="00C821DF"/>
    <w:rsid w:val="00C82AFB"/>
    <w:rsid w:val="00C82FF3"/>
    <w:rsid w:val="00C83173"/>
    <w:rsid w:val="00C837F0"/>
    <w:rsid w:val="00C8450B"/>
    <w:rsid w:val="00C84A2D"/>
    <w:rsid w:val="00C84BB3"/>
    <w:rsid w:val="00C84DCD"/>
    <w:rsid w:val="00C85B2E"/>
    <w:rsid w:val="00C862EF"/>
    <w:rsid w:val="00C87B60"/>
    <w:rsid w:val="00C90713"/>
    <w:rsid w:val="00C90BF9"/>
    <w:rsid w:val="00C90E66"/>
    <w:rsid w:val="00C90F51"/>
    <w:rsid w:val="00C92081"/>
    <w:rsid w:val="00C921C4"/>
    <w:rsid w:val="00C925B7"/>
    <w:rsid w:val="00C9317C"/>
    <w:rsid w:val="00C93A23"/>
    <w:rsid w:val="00C95F0A"/>
    <w:rsid w:val="00C96615"/>
    <w:rsid w:val="00C96DC6"/>
    <w:rsid w:val="00C9746E"/>
    <w:rsid w:val="00C97D0A"/>
    <w:rsid w:val="00CA0781"/>
    <w:rsid w:val="00CA0884"/>
    <w:rsid w:val="00CA1178"/>
    <w:rsid w:val="00CA1CB7"/>
    <w:rsid w:val="00CA288D"/>
    <w:rsid w:val="00CA3070"/>
    <w:rsid w:val="00CA3645"/>
    <w:rsid w:val="00CA4C9D"/>
    <w:rsid w:val="00CA5A19"/>
    <w:rsid w:val="00CB01E6"/>
    <w:rsid w:val="00CB0380"/>
    <w:rsid w:val="00CB08FD"/>
    <w:rsid w:val="00CB0D81"/>
    <w:rsid w:val="00CB10A5"/>
    <w:rsid w:val="00CB1856"/>
    <w:rsid w:val="00CB251A"/>
    <w:rsid w:val="00CB27EA"/>
    <w:rsid w:val="00CB2AC6"/>
    <w:rsid w:val="00CB3B88"/>
    <w:rsid w:val="00CB438E"/>
    <w:rsid w:val="00CB5A8B"/>
    <w:rsid w:val="00CB7AF0"/>
    <w:rsid w:val="00CB7F56"/>
    <w:rsid w:val="00CC0045"/>
    <w:rsid w:val="00CC062A"/>
    <w:rsid w:val="00CC1934"/>
    <w:rsid w:val="00CC2CA9"/>
    <w:rsid w:val="00CC2D1D"/>
    <w:rsid w:val="00CC405A"/>
    <w:rsid w:val="00CC5B26"/>
    <w:rsid w:val="00CC641A"/>
    <w:rsid w:val="00CC6C2A"/>
    <w:rsid w:val="00CD056C"/>
    <w:rsid w:val="00CD0DD9"/>
    <w:rsid w:val="00CD1676"/>
    <w:rsid w:val="00CD243C"/>
    <w:rsid w:val="00CD3436"/>
    <w:rsid w:val="00CD5353"/>
    <w:rsid w:val="00CD5901"/>
    <w:rsid w:val="00CD5BFC"/>
    <w:rsid w:val="00CD6811"/>
    <w:rsid w:val="00CD7977"/>
    <w:rsid w:val="00CE003A"/>
    <w:rsid w:val="00CE08EA"/>
    <w:rsid w:val="00CE0E6D"/>
    <w:rsid w:val="00CE10E4"/>
    <w:rsid w:val="00CE1C49"/>
    <w:rsid w:val="00CE30D8"/>
    <w:rsid w:val="00CE3FCB"/>
    <w:rsid w:val="00CE4076"/>
    <w:rsid w:val="00CE4DA5"/>
    <w:rsid w:val="00CE56DA"/>
    <w:rsid w:val="00CE5A16"/>
    <w:rsid w:val="00CE5B31"/>
    <w:rsid w:val="00CE7165"/>
    <w:rsid w:val="00CE76AD"/>
    <w:rsid w:val="00CF0EF3"/>
    <w:rsid w:val="00CF175D"/>
    <w:rsid w:val="00CF24AE"/>
    <w:rsid w:val="00CF2CE5"/>
    <w:rsid w:val="00CF3E56"/>
    <w:rsid w:val="00CF3EEE"/>
    <w:rsid w:val="00CF45BD"/>
    <w:rsid w:val="00CF49D0"/>
    <w:rsid w:val="00CF4EC2"/>
    <w:rsid w:val="00CF59F3"/>
    <w:rsid w:val="00CF6628"/>
    <w:rsid w:val="00CF67EF"/>
    <w:rsid w:val="00CF744A"/>
    <w:rsid w:val="00CF74EC"/>
    <w:rsid w:val="00CF7F12"/>
    <w:rsid w:val="00D0105A"/>
    <w:rsid w:val="00D012DF"/>
    <w:rsid w:val="00D01A24"/>
    <w:rsid w:val="00D029F1"/>
    <w:rsid w:val="00D02DF3"/>
    <w:rsid w:val="00D04A5A"/>
    <w:rsid w:val="00D04D92"/>
    <w:rsid w:val="00D06281"/>
    <w:rsid w:val="00D06CEA"/>
    <w:rsid w:val="00D06E1C"/>
    <w:rsid w:val="00D077D0"/>
    <w:rsid w:val="00D10A41"/>
    <w:rsid w:val="00D11E20"/>
    <w:rsid w:val="00D1235D"/>
    <w:rsid w:val="00D129AB"/>
    <w:rsid w:val="00D12A67"/>
    <w:rsid w:val="00D14688"/>
    <w:rsid w:val="00D14714"/>
    <w:rsid w:val="00D14C25"/>
    <w:rsid w:val="00D15BCE"/>
    <w:rsid w:val="00D160B9"/>
    <w:rsid w:val="00D1749D"/>
    <w:rsid w:val="00D20073"/>
    <w:rsid w:val="00D2291B"/>
    <w:rsid w:val="00D2382E"/>
    <w:rsid w:val="00D2483D"/>
    <w:rsid w:val="00D24882"/>
    <w:rsid w:val="00D24C9D"/>
    <w:rsid w:val="00D251DA"/>
    <w:rsid w:val="00D25486"/>
    <w:rsid w:val="00D26D22"/>
    <w:rsid w:val="00D26DF0"/>
    <w:rsid w:val="00D271CE"/>
    <w:rsid w:val="00D279E1"/>
    <w:rsid w:val="00D279FB"/>
    <w:rsid w:val="00D30062"/>
    <w:rsid w:val="00D31546"/>
    <w:rsid w:val="00D317DF"/>
    <w:rsid w:val="00D31B26"/>
    <w:rsid w:val="00D31D6F"/>
    <w:rsid w:val="00D320A7"/>
    <w:rsid w:val="00D34A00"/>
    <w:rsid w:val="00D34B46"/>
    <w:rsid w:val="00D35048"/>
    <w:rsid w:val="00D377F3"/>
    <w:rsid w:val="00D4027F"/>
    <w:rsid w:val="00D40617"/>
    <w:rsid w:val="00D40ED0"/>
    <w:rsid w:val="00D4144E"/>
    <w:rsid w:val="00D41F8C"/>
    <w:rsid w:val="00D43913"/>
    <w:rsid w:val="00D442AF"/>
    <w:rsid w:val="00D4566D"/>
    <w:rsid w:val="00D45DA2"/>
    <w:rsid w:val="00D462ED"/>
    <w:rsid w:val="00D4634D"/>
    <w:rsid w:val="00D46566"/>
    <w:rsid w:val="00D46B9E"/>
    <w:rsid w:val="00D472A2"/>
    <w:rsid w:val="00D511B5"/>
    <w:rsid w:val="00D511FB"/>
    <w:rsid w:val="00D51481"/>
    <w:rsid w:val="00D51E3B"/>
    <w:rsid w:val="00D52B36"/>
    <w:rsid w:val="00D534D4"/>
    <w:rsid w:val="00D54042"/>
    <w:rsid w:val="00D54AFF"/>
    <w:rsid w:val="00D557AD"/>
    <w:rsid w:val="00D55936"/>
    <w:rsid w:val="00D577B6"/>
    <w:rsid w:val="00D57C3B"/>
    <w:rsid w:val="00D57E6B"/>
    <w:rsid w:val="00D607CE"/>
    <w:rsid w:val="00D60D0B"/>
    <w:rsid w:val="00D61809"/>
    <w:rsid w:val="00D61DBB"/>
    <w:rsid w:val="00D623A3"/>
    <w:rsid w:val="00D6248A"/>
    <w:rsid w:val="00D63DBF"/>
    <w:rsid w:val="00D63E4E"/>
    <w:rsid w:val="00D63F67"/>
    <w:rsid w:val="00D642EB"/>
    <w:rsid w:val="00D6441C"/>
    <w:rsid w:val="00D64B1B"/>
    <w:rsid w:val="00D64FF5"/>
    <w:rsid w:val="00D6601D"/>
    <w:rsid w:val="00D66FD3"/>
    <w:rsid w:val="00D67B30"/>
    <w:rsid w:val="00D72470"/>
    <w:rsid w:val="00D72800"/>
    <w:rsid w:val="00D728FB"/>
    <w:rsid w:val="00D72F36"/>
    <w:rsid w:val="00D74C4C"/>
    <w:rsid w:val="00D750E0"/>
    <w:rsid w:val="00D752C7"/>
    <w:rsid w:val="00D75CB7"/>
    <w:rsid w:val="00D76457"/>
    <w:rsid w:val="00D77B1B"/>
    <w:rsid w:val="00D8008C"/>
    <w:rsid w:val="00D8022E"/>
    <w:rsid w:val="00D80866"/>
    <w:rsid w:val="00D80E97"/>
    <w:rsid w:val="00D817CA"/>
    <w:rsid w:val="00D81D3D"/>
    <w:rsid w:val="00D82561"/>
    <w:rsid w:val="00D83595"/>
    <w:rsid w:val="00D838F4"/>
    <w:rsid w:val="00D844BC"/>
    <w:rsid w:val="00D858E5"/>
    <w:rsid w:val="00D85CE2"/>
    <w:rsid w:val="00D86312"/>
    <w:rsid w:val="00D863EF"/>
    <w:rsid w:val="00D90386"/>
    <w:rsid w:val="00D9068B"/>
    <w:rsid w:val="00D90FBB"/>
    <w:rsid w:val="00D910FC"/>
    <w:rsid w:val="00D91EDD"/>
    <w:rsid w:val="00D91EF5"/>
    <w:rsid w:val="00D9295B"/>
    <w:rsid w:val="00D94AB1"/>
    <w:rsid w:val="00D959F1"/>
    <w:rsid w:val="00D95E7D"/>
    <w:rsid w:val="00D95EF8"/>
    <w:rsid w:val="00D95F3D"/>
    <w:rsid w:val="00D960CD"/>
    <w:rsid w:val="00D96FF5"/>
    <w:rsid w:val="00D97529"/>
    <w:rsid w:val="00D9767E"/>
    <w:rsid w:val="00D9782A"/>
    <w:rsid w:val="00D978E9"/>
    <w:rsid w:val="00DA04C0"/>
    <w:rsid w:val="00DA0529"/>
    <w:rsid w:val="00DA09F7"/>
    <w:rsid w:val="00DA0BB2"/>
    <w:rsid w:val="00DA0CAC"/>
    <w:rsid w:val="00DA104C"/>
    <w:rsid w:val="00DA149D"/>
    <w:rsid w:val="00DA23F0"/>
    <w:rsid w:val="00DA2667"/>
    <w:rsid w:val="00DA2B12"/>
    <w:rsid w:val="00DA3530"/>
    <w:rsid w:val="00DA35FB"/>
    <w:rsid w:val="00DA38FD"/>
    <w:rsid w:val="00DA3A53"/>
    <w:rsid w:val="00DA5553"/>
    <w:rsid w:val="00DA6193"/>
    <w:rsid w:val="00DA68DC"/>
    <w:rsid w:val="00DA78A7"/>
    <w:rsid w:val="00DA78F7"/>
    <w:rsid w:val="00DB00FD"/>
    <w:rsid w:val="00DB078B"/>
    <w:rsid w:val="00DB1E80"/>
    <w:rsid w:val="00DB2BA9"/>
    <w:rsid w:val="00DB2DA6"/>
    <w:rsid w:val="00DB46E8"/>
    <w:rsid w:val="00DB47EC"/>
    <w:rsid w:val="00DB4C89"/>
    <w:rsid w:val="00DB52A6"/>
    <w:rsid w:val="00DB5ADA"/>
    <w:rsid w:val="00DB5C5E"/>
    <w:rsid w:val="00DB6A51"/>
    <w:rsid w:val="00DB6BC6"/>
    <w:rsid w:val="00DB7423"/>
    <w:rsid w:val="00DB787F"/>
    <w:rsid w:val="00DC01FD"/>
    <w:rsid w:val="00DC05C2"/>
    <w:rsid w:val="00DC18FD"/>
    <w:rsid w:val="00DC1EBE"/>
    <w:rsid w:val="00DC341B"/>
    <w:rsid w:val="00DC455A"/>
    <w:rsid w:val="00DC45F5"/>
    <w:rsid w:val="00DC4E35"/>
    <w:rsid w:val="00DC52C2"/>
    <w:rsid w:val="00DC5D9E"/>
    <w:rsid w:val="00DC5E1A"/>
    <w:rsid w:val="00DC63EA"/>
    <w:rsid w:val="00DC7A75"/>
    <w:rsid w:val="00DC7AFB"/>
    <w:rsid w:val="00DC7B64"/>
    <w:rsid w:val="00DC7D03"/>
    <w:rsid w:val="00DD03FE"/>
    <w:rsid w:val="00DD07C2"/>
    <w:rsid w:val="00DD12F3"/>
    <w:rsid w:val="00DD23D7"/>
    <w:rsid w:val="00DD2D18"/>
    <w:rsid w:val="00DD353A"/>
    <w:rsid w:val="00DD3653"/>
    <w:rsid w:val="00DD5D3F"/>
    <w:rsid w:val="00DD65FA"/>
    <w:rsid w:val="00DD68F9"/>
    <w:rsid w:val="00DD780C"/>
    <w:rsid w:val="00DE0964"/>
    <w:rsid w:val="00DE162A"/>
    <w:rsid w:val="00DE1761"/>
    <w:rsid w:val="00DE1AFE"/>
    <w:rsid w:val="00DE35E8"/>
    <w:rsid w:val="00DE37C6"/>
    <w:rsid w:val="00DE3A83"/>
    <w:rsid w:val="00DE4EA6"/>
    <w:rsid w:val="00DE4F02"/>
    <w:rsid w:val="00DE5471"/>
    <w:rsid w:val="00DE5C3B"/>
    <w:rsid w:val="00DE60D1"/>
    <w:rsid w:val="00DE64F8"/>
    <w:rsid w:val="00DE6552"/>
    <w:rsid w:val="00DE6BF8"/>
    <w:rsid w:val="00DE6C1E"/>
    <w:rsid w:val="00DE70EA"/>
    <w:rsid w:val="00DE7127"/>
    <w:rsid w:val="00DE7FC1"/>
    <w:rsid w:val="00DF0269"/>
    <w:rsid w:val="00DF02AE"/>
    <w:rsid w:val="00DF20AC"/>
    <w:rsid w:val="00DF2590"/>
    <w:rsid w:val="00DF25F5"/>
    <w:rsid w:val="00DF3089"/>
    <w:rsid w:val="00DF4108"/>
    <w:rsid w:val="00DF4202"/>
    <w:rsid w:val="00DF4430"/>
    <w:rsid w:val="00DF4930"/>
    <w:rsid w:val="00DF5E30"/>
    <w:rsid w:val="00DF5FD6"/>
    <w:rsid w:val="00DF6D95"/>
    <w:rsid w:val="00DF791B"/>
    <w:rsid w:val="00DF7AC6"/>
    <w:rsid w:val="00DF7D39"/>
    <w:rsid w:val="00E00272"/>
    <w:rsid w:val="00E007BD"/>
    <w:rsid w:val="00E0092F"/>
    <w:rsid w:val="00E00CCC"/>
    <w:rsid w:val="00E0118C"/>
    <w:rsid w:val="00E012B0"/>
    <w:rsid w:val="00E017A2"/>
    <w:rsid w:val="00E027C0"/>
    <w:rsid w:val="00E0283C"/>
    <w:rsid w:val="00E02973"/>
    <w:rsid w:val="00E02D0B"/>
    <w:rsid w:val="00E030AB"/>
    <w:rsid w:val="00E03BBA"/>
    <w:rsid w:val="00E045B0"/>
    <w:rsid w:val="00E04A6E"/>
    <w:rsid w:val="00E05625"/>
    <w:rsid w:val="00E05727"/>
    <w:rsid w:val="00E06717"/>
    <w:rsid w:val="00E06F4C"/>
    <w:rsid w:val="00E10176"/>
    <w:rsid w:val="00E10578"/>
    <w:rsid w:val="00E11AF8"/>
    <w:rsid w:val="00E12578"/>
    <w:rsid w:val="00E13281"/>
    <w:rsid w:val="00E13E8C"/>
    <w:rsid w:val="00E140D5"/>
    <w:rsid w:val="00E148A4"/>
    <w:rsid w:val="00E1542A"/>
    <w:rsid w:val="00E155E0"/>
    <w:rsid w:val="00E16A0A"/>
    <w:rsid w:val="00E16D6D"/>
    <w:rsid w:val="00E173F2"/>
    <w:rsid w:val="00E20109"/>
    <w:rsid w:val="00E20AE0"/>
    <w:rsid w:val="00E21B5B"/>
    <w:rsid w:val="00E21FE8"/>
    <w:rsid w:val="00E22B73"/>
    <w:rsid w:val="00E2421A"/>
    <w:rsid w:val="00E25784"/>
    <w:rsid w:val="00E27F26"/>
    <w:rsid w:val="00E30C1E"/>
    <w:rsid w:val="00E30CF3"/>
    <w:rsid w:val="00E316A9"/>
    <w:rsid w:val="00E31F9E"/>
    <w:rsid w:val="00E32001"/>
    <w:rsid w:val="00E32A3F"/>
    <w:rsid w:val="00E32D9C"/>
    <w:rsid w:val="00E33890"/>
    <w:rsid w:val="00E33C8A"/>
    <w:rsid w:val="00E350D5"/>
    <w:rsid w:val="00E35C71"/>
    <w:rsid w:val="00E36132"/>
    <w:rsid w:val="00E40797"/>
    <w:rsid w:val="00E41064"/>
    <w:rsid w:val="00E4159A"/>
    <w:rsid w:val="00E43047"/>
    <w:rsid w:val="00E4342B"/>
    <w:rsid w:val="00E4397B"/>
    <w:rsid w:val="00E45A02"/>
    <w:rsid w:val="00E45F5B"/>
    <w:rsid w:val="00E46BD3"/>
    <w:rsid w:val="00E47780"/>
    <w:rsid w:val="00E478C3"/>
    <w:rsid w:val="00E47CFE"/>
    <w:rsid w:val="00E50277"/>
    <w:rsid w:val="00E508CB"/>
    <w:rsid w:val="00E50FA4"/>
    <w:rsid w:val="00E5190A"/>
    <w:rsid w:val="00E51A77"/>
    <w:rsid w:val="00E520E4"/>
    <w:rsid w:val="00E52215"/>
    <w:rsid w:val="00E53009"/>
    <w:rsid w:val="00E536CC"/>
    <w:rsid w:val="00E53BF8"/>
    <w:rsid w:val="00E53FD6"/>
    <w:rsid w:val="00E54855"/>
    <w:rsid w:val="00E54F5F"/>
    <w:rsid w:val="00E56482"/>
    <w:rsid w:val="00E571D6"/>
    <w:rsid w:val="00E60682"/>
    <w:rsid w:val="00E60898"/>
    <w:rsid w:val="00E61598"/>
    <w:rsid w:val="00E6293F"/>
    <w:rsid w:val="00E62969"/>
    <w:rsid w:val="00E64866"/>
    <w:rsid w:val="00E64AB0"/>
    <w:rsid w:val="00E64EBF"/>
    <w:rsid w:val="00E653DC"/>
    <w:rsid w:val="00E65DC6"/>
    <w:rsid w:val="00E666D0"/>
    <w:rsid w:val="00E66763"/>
    <w:rsid w:val="00E668FF"/>
    <w:rsid w:val="00E67BC4"/>
    <w:rsid w:val="00E67DA1"/>
    <w:rsid w:val="00E714A1"/>
    <w:rsid w:val="00E714AF"/>
    <w:rsid w:val="00E720D7"/>
    <w:rsid w:val="00E7306A"/>
    <w:rsid w:val="00E74236"/>
    <w:rsid w:val="00E745E1"/>
    <w:rsid w:val="00E74651"/>
    <w:rsid w:val="00E75111"/>
    <w:rsid w:val="00E75C59"/>
    <w:rsid w:val="00E76347"/>
    <w:rsid w:val="00E80C61"/>
    <w:rsid w:val="00E8153F"/>
    <w:rsid w:val="00E815D8"/>
    <w:rsid w:val="00E848A1"/>
    <w:rsid w:val="00E84AB3"/>
    <w:rsid w:val="00E84B6B"/>
    <w:rsid w:val="00E85026"/>
    <w:rsid w:val="00E852AD"/>
    <w:rsid w:val="00E85778"/>
    <w:rsid w:val="00E85989"/>
    <w:rsid w:val="00E87780"/>
    <w:rsid w:val="00E87FBB"/>
    <w:rsid w:val="00E90DAF"/>
    <w:rsid w:val="00E911F7"/>
    <w:rsid w:val="00E9161C"/>
    <w:rsid w:val="00E9183B"/>
    <w:rsid w:val="00E91F8A"/>
    <w:rsid w:val="00E92908"/>
    <w:rsid w:val="00E93E06"/>
    <w:rsid w:val="00E94AA2"/>
    <w:rsid w:val="00E94BE4"/>
    <w:rsid w:val="00E94D4D"/>
    <w:rsid w:val="00E96C1F"/>
    <w:rsid w:val="00E96CFE"/>
    <w:rsid w:val="00E96E99"/>
    <w:rsid w:val="00E97711"/>
    <w:rsid w:val="00E97EC2"/>
    <w:rsid w:val="00E97FE3"/>
    <w:rsid w:val="00EA0E99"/>
    <w:rsid w:val="00EA1266"/>
    <w:rsid w:val="00EA1BC7"/>
    <w:rsid w:val="00EA1DC1"/>
    <w:rsid w:val="00EA2356"/>
    <w:rsid w:val="00EA2AD0"/>
    <w:rsid w:val="00EA428D"/>
    <w:rsid w:val="00EA5553"/>
    <w:rsid w:val="00EA6F97"/>
    <w:rsid w:val="00EA7CB1"/>
    <w:rsid w:val="00EB0F71"/>
    <w:rsid w:val="00EB20A3"/>
    <w:rsid w:val="00EB2750"/>
    <w:rsid w:val="00EB326C"/>
    <w:rsid w:val="00EB3538"/>
    <w:rsid w:val="00EB3DDC"/>
    <w:rsid w:val="00EB3E23"/>
    <w:rsid w:val="00EB3E83"/>
    <w:rsid w:val="00EB3F5D"/>
    <w:rsid w:val="00EB3F89"/>
    <w:rsid w:val="00EB3F9E"/>
    <w:rsid w:val="00EB4168"/>
    <w:rsid w:val="00EB50E6"/>
    <w:rsid w:val="00EB531C"/>
    <w:rsid w:val="00EB585E"/>
    <w:rsid w:val="00EB5DC2"/>
    <w:rsid w:val="00EB66DD"/>
    <w:rsid w:val="00EB7BF3"/>
    <w:rsid w:val="00EC0DD7"/>
    <w:rsid w:val="00EC1A40"/>
    <w:rsid w:val="00EC1EF3"/>
    <w:rsid w:val="00EC24E8"/>
    <w:rsid w:val="00EC2EED"/>
    <w:rsid w:val="00EC32CB"/>
    <w:rsid w:val="00EC4F7A"/>
    <w:rsid w:val="00EC5084"/>
    <w:rsid w:val="00EC54F1"/>
    <w:rsid w:val="00EC5735"/>
    <w:rsid w:val="00EC5B59"/>
    <w:rsid w:val="00EC5CDD"/>
    <w:rsid w:val="00EC6B00"/>
    <w:rsid w:val="00EC6D3E"/>
    <w:rsid w:val="00EC6DF8"/>
    <w:rsid w:val="00EC6F11"/>
    <w:rsid w:val="00EC70F6"/>
    <w:rsid w:val="00ED0551"/>
    <w:rsid w:val="00ED0720"/>
    <w:rsid w:val="00ED1EC7"/>
    <w:rsid w:val="00ED20B5"/>
    <w:rsid w:val="00ED2829"/>
    <w:rsid w:val="00ED3ACD"/>
    <w:rsid w:val="00ED53FA"/>
    <w:rsid w:val="00ED5C2C"/>
    <w:rsid w:val="00ED5C8E"/>
    <w:rsid w:val="00ED6B40"/>
    <w:rsid w:val="00ED6D0A"/>
    <w:rsid w:val="00ED70C1"/>
    <w:rsid w:val="00ED7DAA"/>
    <w:rsid w:val="00EE07AA"/>
    <w:rsid w:val="00EE0824"/>
    <w:rsid w:val="00EE0EEA"/>
    <w:rsid w:val="00EE134A"/>
    <w:rsid w:val="00EE1936"/>
    <w:rsid w:val="00EE1D3C"/>
    <w:rsid w:val="00EE213A"/>
    <w:rsid w:val="00EE240E"/>
    <w:rsid w:val="00EE2884"/>
    <w:rsid w:val="00EE2D0F"/>
    <w:rsid w:val="00EE4303"/>
    <w:rsid w:val="00EE5410"/>
    <w:rsid w:val="00EE5766"/>
    <w:rsid w:val="00EE5D07"/>
    <w:rsid w:val="00EE67E0"/>
    <w:rsid w:val="00EE7910"/>
    <w:rsid w:val="00EE7CEE"/>
    <w:rsid w:val="00EF0B65"/>
    <w:rsid w:val="00EF173A"/>
    <w:rsid w:val="00EF1A36"/>
    <w:rsid w:val="00EF3765"/>
    <w:rsid w:val="00EF3982"/>
    <w:rsid w:val="00EF3C78"/>
    <w:rsid w:val="00EF4634"/>
    <w:rsid w:val="00EF51DA"/>
    <w:rsid w:val="00EF7293"/>
    <w:rsid w:val="00EF77CC"/>
    <w:rsid w:val="00EF7D0B"/>
    <w:rsid w:val="00F0019B"/>
    <w:rsid w:val="00F017FE"/>
    <w:rsid w:val="00F0198B"/>
    <w:rsid w:val="00F01C0E"/>
    <w:rsid w:val="00F02DF7"/>
    <w:rsid w:val="00F0342E"/>
    <w:rsid w:val="00F03E70"/>
    <w:rsid w:val="00F03FAC"/>
    <w:rsid w:val="00F04634"/>
    <w:rsid w:val="00F04885"/>
    <w:rsid w:val="00F04FEA"/>
    <w:rsid w:val="00F06BDA"/>
    <w:rsid w:val="00F07568"/>
    <w:rsid w:val="00F0761F"/>
    <w:rsid w:val="00F076C2"/>
    <w:rsid w:val="00F100E0"/>
    <w:rsid w:val="00F10C2B"/>
    <w:rsid w:val="00F11D03"/>
    <w:rsid w:val="00F12CD1"/>
    <w:rsid w:val="00F12D9B"/>
    <w:rsid w:val="00F14746"/>
    <w:rsid w:val="00F14F2B"/>
    <w:rsid w:val="00F15E61"/>
    <w:rsid w:val="00F16113"/>
    <w:rsid w:val="00F16FE3"/>
    <w:rsid w:val="00F17FD2"/>
    <w:rsid w:val="00F208CC"/>
    <w:rsid w:val="00F20917"/>
    <w:rsid w:val="00F20998"/>
    <w:rsid w:val="00F20E30"/>
    <w:rsid w:val="00F20ED8"/>
    <w:rsid w:val="00F21847"/>
    <w:rsid w:val="00F218AF"/>
    <w:rsid w:val="00F222C3"/>
    <w:rsid w:val="00F235A4"/>
    <w:rsid w:val="00F239B0"/>
    <w:rsid w:val="00F23DFD"/>
    <w:rsid w:val="00F24A63"/>
    <w:rsid w:val="00F24E38"/>
    <w:rsid w:val="00F24E4B"/>
    <w:rsid w:val="00F2630E"/>
    <w:rsid w:val="00F26DB3"/>
    <w:rsid w:val="00F275D4"/>
    <w:rsid w:val="00F275F0"/>
    <w:rsid w:val="00F30E7B"/>
    <w:rsid w:val="00F31CDD"/>
    <w:rsid w:val="00F3242E"/>
    <w:rsid w:val="00F329CF"/>
    <w:rsid w:val="00F3394D"/>
    <w:rsid w:val="00F339AA"/>
    <w:rsid w:val="00F341E6"/>
    <w:rsid w:val="00F344FE"/>
    <w:rsid w:val="00F350C7"/>
    <w:rsid w:val="00F355F0"/>
    <w:rsid w:val="00F35896"/>
    <w:rsid w:val="00F35EB2"/>
    <w:rsid w:val="00F36B42"/>
    <w:rsid w:val="00F373F4"/>
    <w:rsid w:val="00F3745E"/>
    <w:rsid w:val="00F375D9"/>
    <w:rsid w:val="00F4008F"/>
    <w:rsid w:val="00F40C98"/>
    <w:rsid w:val="00F4115E"/>
    <w:rsid w:val="00F41C50"/>
    <w:rsid w:val="00F430E3"/>
    <w:rsid w:val="00F4350A"/>
    <w:rsid w:val="00F4400C"/>
    <w:rsid w:val="00F44100"/>
    <w:rsid w:val="00F447E0"/>
    <w:rsid w:val="00F45ED1"/>
    <w:rsid w:val="00F46E3B"/>
    <w:rsid w:val="00F5089E"/>
    <w:rsid w:val="00F50B11"/>
    <w:rsid w:val="00F50D87"/>
    <w:rsid w:val="00F5109C"/>
    <w:rsid w:val="00F515DA"/>
    <w:rsid w:val="00F51799"/>
    <w:rsid w:val="00F51857"/>
    <w:rsid w:val="00F521B5"/>
    <w:rsid w:val="00F5225A"/>
    <w:rsid w:val="00F52CF9"/>
    <w:rsid w:val="00F53B58"/>
    <w:rsid w:val="00F54662"/>
    <w:rsid w:val="00F55007"/>
    <w:rsid w:val="00F561EA"/>
    <w:rsid w:val="00F5669C"/>
    <w:rsid w:val="00F5695F"/>
    <w:rsid w:val="00F56A6D"/>
    <w:rsid w:val="00F5731B"/>
    <w:rsid w:val="00F5745A"/>
    <w:rsid w:val="00F60E23"/>
    <w:rsid w:val="00F60F77"/>
    <w:rsid w:val="00F61F9E"/>
    <w:rsid w:val="00F62024"/>
    <w:rsid w:val="00F621D7"/>
    <w:rsid w:val="00F672BD"/>
    <w:rsid w:val="00F71290"/>
    <w:rsid w:val="00F716D0"/>
    <w:rsid w:val="00F717C3"/>
    <w:rsid w:val="00F72B58"/>
    <w:rsid w:val="00F72E2C"/>
    <w:rsid w:val="00F73BCE"/>
    <w:rsid w:val="00F740FB"/>
    <w:rsid w:val="00F74F1A"/>
    <w:rsid w:val="00F76385"/>
    <w:rsid w:val="00F76D75"/>
    <w:rsid w:val="00F77037"/>
    <w:rsid w:val="00F771EC"/>
    <w:rsid w:val="00F80592"/>
    <w:rsid w:val="00F808D8"/>
    <w:rsid w:val="00F8125F"/>
    <w:rsid w:val="00F823B2"/>
    <w:rsid w:val="00F82556"/>
    <w:rsid w:val="00F82915"/>
    <w:rsid w:val="00F83794"/>
    <w:rsid w:val="00F83FE2"/>
    <w:rsid w:val="00F85304"/>
    <w:rsid w:val="00F854D9"/>
    <w:rsid w:val="00F8555B"/>
    <w:rsid w:val="00F855FE"/>
    <w:rsid w:val="00F85869"/>
    <w:rsid w:val="00F85D1D"/>
    <w:rsid w:val="00F85F54"/>
    <w:rsid w:val="00F86374"/>
    <w:rsid w:val="00F866C1"/>
    <w:rsid w:val="00F90D82"/>
    <w:rsid w:val="00F92164"/>
    <w:rsid w:val="00F92358"/>
    <w:rsid w:val="00F92D05"/>
    <w:rsid w:val="00F93369"/>
    <w:rsid w:val="00F952AD"/>
    <w:rsid w:val="00F954A0"/>
    <w:rsid w:val="00F9598B"/>
    <w:rsid w:val="00F95A66"/>
    <w:rsid w:val="00F95D2A"/>
    <w:rsid w:val="00F9645B"/>
    <w:rsid w:val="00F964FC"/>
    <w:rsid w:val="00F96A13"/>
    <w:rsid w:val="00F970D0"/>
    <w:rsid w:val="00F978D2"/>
    <w:rsid w:val="00FA04E7"/>
    <w:rsid w:val="00FA0694"/>
    <w:rsid w:val="00FA07EE"/>
    <w:rsid w:val="00FA0857"/>
    <w:rsid w:val="00FA0946"/>
    <w:rsid w:val="00FA09F6"/>
    <w:rsid w:val="00FA16B2"/>
    <w:rsid w:val="00FA18D2"/>
    <w:rsid w:val="00FA1A3F"/>
    <w:rsid w:val="00FA1BA2"/>
    <w:rsid w:val="00FA1D5A"/>
    <w:rsid w:val="00FA255E"/>
    <w:rsid w:val="00FA3B27"/>
    <w:rsid w:val="00FA415B"/>
    <w:rsid w:val="00FA448B"/>
    <w:rsid w:val="00FA4701"/>
    <w:rsid w:val="00FA6893"/>
    <w:rsid w:val="00FA6A02"/>
    <w:rsid w:val="00FA6F54"/>
    <w:rsid w:val="00FA7473"/>
    <w:rsid w:val="00FA7838"/>
    <w:rsid w:val="00FB09E6"/>
    <w:rsid w:val="00FB0F0C"/>
    <w:rsid w:val="00FB170A"/>
    <w:rsid w:val="00FB3B54"/>
    <w:rsid w:val="00FB3F93"/>
    <w:rsid w:val="00FB4544"/>
    <w:rsid w:val="00FB47FC"/>
    <w:rsid w:val="00FB6663"/>
    <w:rsid w:val="00FB68D6"/>
    <w:rsid w:val="00FB6C37"/>
    <w:rsid w:val="00FB6DB9"/>
    <w:rsid w:val="00FB712B"/>
    <w:rsid w:val="00FB73C8"/>
    <w:rsid w:val="00FB775A"/>
    <w:rsid w:val="00FB79F4"/>
    <w:rsid w:val="00FB7BE0"/>
    <w:rsid w:val="00FB7C4A"/>
    <w:rsid w:val="00FB7CBD"/>
    <w:rsid w:val="00FC183A"/>
    <w:rsid w:val="00FC18A4"/>
    <w:rsid w:val="00FC1951"/>
    <w:rsid w:val="00FC2147"/>
    <w:rsid w:val="00FC3025"/>
    <w:rsid w:val="00FC4507"/>
    <w:rsid w:val="00FC461A"/>
    <w:rsid w:val="00FC5196"/>
    <w:rsid w:val="00FC5E26"/>
    <w:rsid w:val="00FC6002"/>
    <w:rsid w:val="00FC60CA"/>
    <w:rsid w:val="00FC6132"/>
    <w:rsid w:val="00FC6CC5"/>
    <w:rsid w:val="00FC6EC0"/>
    <w:rsid w:val="00FC72F1"/>
    <w:rsid w:val="00FD05AD"/>
    <w:rsid w:val="00FD0800"/>
    <w:rsid w:val="00FD0FF2"/>
    <w:rsid w:val="00FD178F"/>
    <w:rsid w:val="00FD1A16"/>
    <w:rsid w:val="00FD20C6"/>
    <w:rsid w:val="00FD223A"/>
    <w:rsid w:val="00FD33BC"/>
    <w:rsid w:val="00FD3F58"/>
    <w:rsid w:val="00FD48BD"/>
    <w:rsid w:val="00FD5216"/>
    <w:rsid w:val="00FD5298"/>
    <w:rsid w:val="00FD5677"/>
    <w:rsid w:val="00FD6307"/>
    <w:rsid w:val="00FD6A07"/>
    <w:rsid w:val="00FE0BA0"/>
    <w:rsid w:val="00FE16B0"/>
    <w:rsid w:val="00FE3208"/>
    <w:rsid w:val="00FE338F"/>
    <w:rsid w:val="00FE36C7"/>
    <w:rsid w:val="00FE3C5C"/>
    <w:rsid w:val="00FE4612"/>
    <w:rsid w:val="00FE4676"/>
    <w:rsid w:val="00FE554E"/>
    <w:rsid w:val="00FE66CA"/>
    <w:rsid w:val="00FE771C"/>
    <w:rsid w:val="00FF13CB"/>
    <w:rsid w:val="00FF1ADF"/>
    <w:rsid w:val="00FF2342"/>
    <w:rsid w:val="00FF26CC"/>
    <w:rsid w:val="00FF3E53"/>
    <w:rsid w:val="00FF4605"/>
    <w:rsid w:val="00FF48B5"/>
    <w:rsid w:val="00FF6237"/>
    <w:rsid w:val="00FF7F0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1A75E0C"/>
  <w15:docId w15:val="{45D939E3-FB47-4A6C-8734-B595ACD4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sz w:val="22"/>
        <w:szCs w:val="22"/>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7A"/>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185677"/>
    <w:rPr>
      <w:sz w:val="24"/>
      <w:szCs w:val="24"/>
    </w:rPr>
  </w:style>
  <w:style w:type="character" w:customStyle="1" w:styleId="BodyTextChar">
    <w:name w:val="Body Text Char"/>
    <w:basedOn w:val="DefaultParagraphFont"/>
    <w:link w:val="BodyText"/>
    <w:uiPriority w:val="1"/>
    <w:rsid w:val="00185677"/>
    <w:rPr>
      <w:rFonts w:ascii="Bookman Old Style" w:eastAsia="Bookman Old Style" w:hAnsi="Bookman Old Style" w:cs="Bookman Old Style"/>
      <w:sz w:val="24"/>
      <w:szCs w:val="24"/>
    </w:rPr>
  </w:style>
  <w:style w:type="paragraph" w:styleId="ListParagraph">
    <w:name w:val="List Paragraph"/>
    <w:aliases w:val="Bab,Colorful List - Accent 11,Source,Atan,awal,List Paragraph2,List Paragraph 1,SLIKE,List Paragraph1,Cell bullets,Noise heading,RUS List,Text,Recommendation,List FIK,Heading 11,List Paragraph Char Char,kepala,Body Text Char1,Numbering"/>
    <w:basedOn w:val="Normal"/>
    <w:link w:val="ListParagraphChar"/>
    <w:uiPriority w:val="1"/>
    <w:qFormat/>
    <w:rsid w:val="00185677"/>
    <w:pPr>
      <w:ind w:left="1803" w:hanging="426"/>
    </w:pPr>
  </w:style>
  <w:style w:type="paragraph" w:customStyle="1" w:styleId="TableParagraph">
    <w:name w:val="Table Paragraph"/>
    <w:basedOn w:val="Normal"/>
    <w:uiPriority w:val="1"/>
    <w:qFormat/>
    <w:rsid w:val="00185677"/>
  </w:style>
  <w:style w:type="paragraph" w:styleId="Header">
    <w:name w:val="header"/>
    <w:basedOn w:val="Normal"/>
    <w:link w:val="HeaderChar"/>
    <w:uiPriority w:val="99"/>
    <w:unhideWhenUsed/>
    <w:rsid w:val="00185677"/>
    <w:pPr>
      <w:tabs>
        <w:tab w:val="center" w:pos="4680"/>
        <w:tab w:val="right" w:pos="9360"/>
      </w:tabs>
    </w:pPr>
  </w:style>
  <w:style w:type="character" w:customStyle="1" w:styleId="HeaderChar">
    <w:name w:val="Header Char"/>
    <w:basedOn w:val="DefaultParagraphFont"/>
    <w:link w:val="Header"/>
    <w:uiPriority w:val="99"/>
    <w:rsid w:val="00185677"/>
    <w:rPr>
      <w:rFonts w:ascii="Bookman Old Style" w:eastAsia="Bookman Old Style" w:hAnsi="Bookman Old Style" w:cs="Bookman Old Style"/>
    </w:rPr>
  </w:style>
  <w:style w:type="paragraph" w:styleId="Footer">
    <w:name w:val="footer"/>
    <w:basedOn w:val="Normal"/>
    <w:link w:val="FooterChar"/>
    <w:uiPriority w:val="99"/>
    <w:unhideWhenUsed/>
    <w:rsid w:val="00185677"/>
    <w:pPr>
      <w:tabs>
        <w:tab w:val="center" w:pos="4680"/>
        <w:tab w:val="right" w:pos="9360"/>
      </w:tabs>
    </w:pPr>
  </w:style>
  <w:style w:type="character" w:customStyle="1" w:styleId="FooterChar">
    <w:name w:val="Footer Char"/>
    <w:basedOn w:val="DefaultParagraphFont"/>
    <w:link w:val="Footer"/>
    <w:uiPriority w:val="99"/>
    <w:rsid w:val="00185677"/>
    <w:rPr>
      <w:rFonts w:ascii="Bookman Old Style" w:eastAsia="Bookman Old Style" w:hAnsi="Bookman Old Style" w:cs="Bookman Old Style"/>
    </w:rPr>
  </w:style>
  <w:style w:type="character" w:styleId="CommentReference">
    <w:name w:val="annotation reference"/>
    <w:basedOn w:val="DefaultParagraphFont"/>
    <w:uiPriority w:val="99"/>
    <w:semiHidden/>
    <w:unhideWhenUsed/>
    <w:rsid w:val="00E960CA"/>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Bab Char,Colorful List - Accent 11 Char,Source Char,Atan Char,awal Char,List Paragraph2 Char,List Paragraph 1 Char,SLIKE Char,List Paragraph1 Char,Cell bullets Char,Noise heading Char,RUS List Char,Text Char,Recommendation Char"/>
    <w:basedOn w:val="DefaultParagraphFont"/>
    <w:link w:val="ListParagraph"/>
    <w:uiPriority w:val="1"/>
    <w:qFormat/>
    <w:locked/>
    <w:rsid w:val="00754758"/>
  </w:style>
  <w:style w:type="paragraph" w:styleId="CommentText">
    <w:name w:val="annotation text"/>
    <w:basedOn w:val="Normal"/>
    <w:link w:val="CommentTextChar"/>
    <w:uiPriority w:val="99"/>
    <w:unhideWhenUsed/>
    <w:rsid w:val="00DC63EA"/>
    <w:rPr>
      <w:sz w:val="20"/>
      <w:szCs w:val="20"/>
    </w:rPr>
  </w:style>
  <w:style w:type="character" w:customStyle="1" w:styleId="CommentTextChar">
    <w:name w:val="Comment Text Char"/>
    <w:basedOn w:val="DefaultParagraphFont"/>
    <w:link w:val="CommentText"/>
    <w:uiPriority w:val="99"/>
    <w:rsid w:val="00DC63EA"/>
    <w:rPr>
      <w:sz w:val="20"/>
      <w:szCs w:val="20"/>
    </w:rPr>
  </w:style>
  <w:style w:type="paragraph" w:styleId="CommentSubject">
    <w:name w:val="annotation subject"/>
    <w:basedOn w:val="CommentText"/>
    <w:next w:val="CommentText"/>
    <w:link w:val="CommentSubjectChar"/>
    <w:uiPriority w:val="99"/>
    <w:semiHidden/>
    <w:unhideWhenUsed/>
    <w:rsid w:val="00DC63EA"/>
    <w:rPr>
      <w:b/>
      <w:bCs/>
    </w:rPr>
  </w:style>
  <w:style w:type="character" w:customStyle="1" w:styleId="CommentSubjectChar">
    <w:name w:val="Comment Subject Char"/>
    <w:basedOn w:val="CommentTextChar"/>
    <w:link w:val="CommentSubject"/>
    <w:uiPriority w:val="99"/>
    <w:semiHidden/>
    <w:rsid w:val="00DC63EA"/>
    <w:rPr>
      <w:b/>
      <w:bCs/>
      <w:sz w:val="20"/>
      <w:szCs w:val="20"/>
    </w:rPr>
  </w:style>
  <w:style w:type="paragraph" w:styleId="Revision">
    <w:name w:val="Revision"/>
    <w:hidden/>
    <w:uiPriority w:val="99"/>
    <w:semiHidden/>
    <w:rsid w:val="00F672BD"/>
    <w:pPr>
      <w:widowControl/>
    </w:pPr>
  </w:style>
  <w:style w:type="paragraph" w:styleId="BalloonText">
    <w:name w:val="Balloon Text"/>
    <w:basedOn w:val="Normal"/>
    <w:link w:val="BalloonTextChar"/>
    <w:uiPriority w:val="99"/>
    <w:semiHidden/>
    <w:unhideWhenUsed/>
    <w:rsid w:val="00177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99"/>
    <w:rPr>
      <w:rFonts w:ascii="Segoe UI" w:hAnsi="Segoe UI" w:cs="Segoe UI"/>
      <w:sz w:val="18"/>
      <w:szCs w:val="18"/>
    </w:rPr>
  </w:style>
  <w:style w:type="character" w:customStyle="1" w:styleId="fontstyle01">
    <w:name w:val="fontstyle01"/>
    <w:basedOn w:val="DefaultParagraphFont"/>
    <w:rsid w:val="00C92081"/>
    <w:rPr>
      <w:rFonts w:ascii="BookmanOldStyle" w:hAnsi="BookmanOldStyle" w:hint="default"/>
      <w:b w:val="0"/>
      <w:bCs w:val="0"/>
      <w:i w:val="0"/>
      <w:iCs w:val="0"/>
      <w:color w:val="000000"/>
      <w:sz w:val="24"/>
      <w:szCs w:val="24"/>
    </w:rPr>
  </w:style>
  <w:style w:type="character" w:customStyle="1" w:styleId="fontstyle21">
    <w:name w:val="fontstyle21"/>
    <w:basedOn w:val="DefaultParagraphFont"/>
    <w:rsid w:val="006E7403"/>
    <w:rPr>
      <w:rFonts w:ascii="BookmanOldStyle-Italic" w:hAnsi="BookmanOldStyle-Italic" w:hint="default"/>
      <w:b w:val="0"/>
      <w:bCs w:val="0"/>
      <w:i/>
      <w:iCs/>
      <w:color w:val="000000"/>
      <w:sz w:val="24"/>
      <w:szCs w:val="24"/>
    </w:rPr>
  </w:style>
  <w:style w:type="paragraph" w:styleId="NormalWeb">
    <w:name w:val="Normal (Web)"/>
    <w:basedOn w:val="Normal"/>
    <w:uiPriority w:val="99"/>
    <w:semiHidden/>
    <w:unhideWhenUsed/>
    <w:rsid w:val="001263CE"/>
    <w:pPr>
      <w:widowControl/>
      <w:autoSpaceDE/>
      <w:autoSpaceDN/>
      <w:spacing w:before="100" w:beforeAutospacing="1" w:after="100" w:afterAutospacing="1"/>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1263CE"/>
    <w:rPr>
      <w:b/>
      <w:bCs/>
    </w:rPr>
  </w:style>
  <w:style w:type="table" w:styleId="TableGrid">
    <w:name w:val="Table Grid"/>
    <w:basedOn w:val="TableNormal"/>
    <w:uiPriority w:val="39"/>
    <w:rsid w:val="004410B1"/>
    <w:pPr>
      <w:widowControl/>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6977">
      <w:bodyDiv w:val="1"/>
      <w:marLeft w:val="0"/>
      <w:marRight w:val="0"/>
      <w:marTop w:val="0"/>
      <w:marBottom w:val="0"/>
      <w:divBdr>
        <w:top w:val="none" w:sz="0" w:space="0" w:color="auto"/>
        <w:left w:val="none" w:sz="0" w:space="0" w:color="auto"/>
        <w:bottom w:val="none" w:sz="0" w:space="0" w:color="auto"/>
        <w:right w:val="none" w:sz="0" w:space="0" w:color="auto"/>
      </w:divBdr>
    </w:div>
    <w:div w:id="414858731">
      <w:bodyDiv w:val="1"/>
      <w:marLeft w:val="0"/>
      <w:marRight w:val="0"/>
      <w:marTop w:val="0"/>
      <w:marBottom w:val="0"/>
      <w:divBdr>
        <w:top w:val="none" w:sz="0" w:space="0" w:color="auto"/>
        <w:left w:val="none" w:sz="0" w:space="0" w:color="auto"/>
        <w:bottom w:val="none" w:sz="0" w:space="0" w:color="auto"/>
        <w:right w:val="none" w:sz="0" w:space="0" w:color="auto"/>
      </w:divBdr>
    </w:div>
    <w:div w:id="432631450">
      <w:bodyDiv w:val="1"/>
      <w:marLeft w:val="0"/>
      <w:marRight w:val="0"/>
      <w:marTop w:val="0"/>
      <w:marBottom w:val="0"/>
      <w:divBdr>
        <w:top w:val="none" w:sz="0" w:space="0" w:color="auto"/>
        <w:left w:val="none" w:sz="0" w:space="0" w:color="auto"/>
        <w:bottom w:val="none" w:sz="0" w:space="0" w:color="auto"/>
        <w:right w:val="none" w:sz="0" w:space="0" w:color="auto"/>
      </w:divBdr>
    </w:div>
    <w:div w:id="509025714">
      <w:bodyDiv w:val="1"/>
      <w:marLeft w:val="0"/>
      <w:marRight w:val="0"/>
      <w:marTop w:val="0"/>
      <w:marBottom w:val="0"/>
      <w:divBdr>
        <w:top w:val="none" w:sz="0" w:space="0" w:color="auto"/>
        <w:left w:val="none" w:sz="0" w:space="0" w:color="auto"/>
        <w:bottom w:val="none" w:sz="0" w:space="0" w:color="auto"/>
        <w:right w:val="none" w:sz="0" w:space="0" w:color="auto"/>
      </w:divBdr>
    </w:div>
    <w:div w:id="592276271">
      <w:bodyDiv w:val="1"/>
      <w:marLeft w:val="0"/>
      <w:marRight w:val="0"/>
      <w:marTop w:val="0"/>
      <w:marBottom w:val="0"/>
      <w:divBdr>
        <w:top w:val="none" w:sz="0" w:space="0" w:color="auto"/>
        <w:left w:val="none" w:sz="0" w:space="0" w:color="auto"/>
        <w:bottom w:val="none" w:sz="0" w:space="0" w:color="auto"/>
        <w:right w:val="none" w:sz="0" w:space="0" w:color="auto"/>
      </w:divBdr>
    </w:div>
    <w:div w:id="594048222">
      <w:bodyDiv w:val="1"/>
      <w:marLeft w:val="0"/>
      <w:marRight w:val="0"/>
      <w:marTop w:val="0"/>
      <w:marBottom w:val="0"/>
      <w:divBdr>
        <w:top w:val="none" w:sz="0" w:space="0" w:color="auto"/>
        <w:left w:val="none" w:sz="0" w:space="0" w:color="auto"/>
        <w:bottom w:val="none" w:sz="0" w:space="0" w:color="auto"/>
        <w:right w:val="none" w:sz="0" w:space="0" w:color="auto"/>
      </w:divBdr>
    </w:div>
    <w:div w:id="622200689">
      <w:bodyDiv w:val="1"/>
      <w:marLeft w:val="0"/>
      <w:marRight w:val="0"/>
      <w:marTop w:val="0"/>
      <w:marBottom w:val="0"/>
      <w:divBdr>
        <w:top w:val="none" w:sz="0" w:space="0" w:color="auto"/>
        <w:left w:val="none" w:sz="0" w:space="0" w:color="auto"/>
        <w:bottom w:val="none" w:sz="0" w:space="0" w:color="auto"/>
        <w:right w:val="none" w:sz="0" w:space="0" w:color="auto"/>
      </w:divBdr>
    </w:div>
    <w:div w:id="749886451">
      <w:bodyDiv w:val="1"/>
      <w:marLeft w:val="0"/>
      <w:marRight w:val="0"/>
      <w:marTop w:val="0"/>
      <w:marBottom w:val="0"/>
      <w:divBdr>
        <w:top w:val="none" w:sz="0" w:space="0" w:color="auto"/>
        <w:left w:val="none" w:sz="0" w:space="0" w:color="auto"/>
        <w:bottom w:val="none" w:sz="0" w:space="0" w:color="auto"/>
        <w:right w:val="none" w:sz="0" w:space="0" w:color="auto"/>
      </w:divBdr>
    </w:div>
    <w:div w:id="779489399">
      <w:bodyDiv w:val="1"/>
      <w:marLeft w:val="0"/>
      <w:marRight w:val="0"/>
      <w:marTop w:val="0"/>
      <w:marBottom w:val="0"/>
      <w:divBdr>
        <w:top w:val="none" w:sz="0" w:space="0" w:color="auto"/>
        <w:left w:val="none" w:sz="0" w:space="0" w:color="auto"/>
        <w:bottom w:val="none" w:sz="0" w:space="0" w:color="auto"/>
        <w:right w:val="none" w:sz="0" w:space="0" w:color="auto"/>
      </w:divBdr>
    </w:div>
    <w:div w:id="884951403">
      <w:bodyDiv w:val="1"/>
      <w:marLeft w:val="0"/>
      <w:marRight w:val="0"/>
      <w:marTop w:val="0"/>
      <w:marBottom w:val="0"/>
      <w:divBdr>
        <w:top w:val="none" w:sz="0" w:space="0" w:color="auto"/>
        <w:left w:val="none" w:sz="0" w:space="0" w:color="auto"/>
        <w:bottom w:val="none" w:sz="0" w:space="0" w:color="auto"/>
        <w:right w:val="none" w:sz="0" w:space="0" w:color="auto"/>
      </w:divBdr>
    </w:div>
    <w:div w:id="971786675">
      <w:bodyDiv w:val="1"/>
      <w:marLeft w:val="0"/>
      <w:marRight w:val="0"/>
      <w:marTop w:val="0"/>
      <w:marBottom w:val="0"/>
      <w:divBdr>
        <w:top w:val="none" w:sz="0" w:space="0" w:color="auto"/>
        <w:left w:val="none" w:sz="0" w:space="0" w:color="auto"/>
        <w:bottom w:val="none" w:sz="0" w:space="0" w:color="auto"/>
        <w:right w:val="none" w:sz="0" w:space="0" w:color="auto"/>
      </w:divBdr>
    </w:div>
    <w:div w:id="1052969588">
      <w:bodyDiv w:val="1"/>
      <w:marLeft w:val="0"/>
      <w:marRight w:val="0"/>
      <w:marTop w:val="0"/>
      <w:marBottom w:val="0"/>
      <w:divBdr>
        <w:top w:val="none" w:sz="0" w:space="0" w:color="auto"/>
        <w:left w:val="none" w:sz="0" w:space="0" w:color="auto"/>
        <w:bottom w:val="none" w:sz="0" w:space="0" w:color="auto"/>
        <w:right w:val="none" w:sz="0" w:space="0" w:color="auto"/>
      </w:divBdr>
    </w:div>
    <w:div w:id="1139809070">
      <w:bodyDiv w:val="1"/>
      <w:marLeft w:val="0"/>
      <w:marRight w:val="0"/>
      <w:marTop w:val="0"/>
      <w:marBottom w:val="0"/>
      <w:divBdr>
        <w:top w:val="none" w:sz="0" w:space="0" w:color="auto"/>
        <w:left w:val="none" w:sz="0" w:space="0" w:color="auto"/>
        <w:bottom w:val="none" w:sz="0" w:space="0" w:color="auto"/>
        <w:right w:val="none" w:sz="0" w:space="0" w:color="auto"/>
      </w:divBdr>
    </w:div>
    <w:div w:id="1415710410">
      <w:bodyDiv w:val="1"/>
      <w:marLeft w:val="0"/>
      <w:marRight w:val="0"/>
      <w:marTop w:val="0"/>
      <w:marBottom w:val="0"/>
      <w:divBdr>
        <w:top w:val="none" w:sz="0" w:space="0" w:color="auto"/>
        <w:left w:val="none" w:sz="0" w:space="0" w:color="auto"/>
        <w:bottom w:val="none" w:sz="0" w:space="0" w:color="auto"/>
        <w:right w:val="none" w:sz="0" w:space="0" w:color="auto"/>
      </w:divBdr>
    </w:div>
    <w:div w:id="1423258497">
      <w:bodyDiv w:val="1"/>
      <w:marLeft w:val="0"/>
      <w:marRight w:val="0"/>
      <w:marTop w:val="0"/>
      <w:marBottom w:val="0"/>
      <w:divBdr>
        <w:top w:val="none" w:sz="0" w:space="0" w:color="auto"/>
        <w:left w:val="none" w:sz="0" w:space="0" w:color="auto"/>
        <w:bottom w:val="none" w:sz="0" w:space="0" w:color="auto"/>
        <w:right w:val="none" w:sz="0" w:space="0" w:color="auto"/>
      </w:divBdr>
    </w:div>
    <w:div w:id="1499612982">
      <w:bodyDiv w:val="1"/>
      <w:marLeft w:val="0"/>
      <w:marRight w:val="0"/>
      <w:marTop w:val="0"/>
      <w:marBottom w:val="0"/>
      <w:divBdr>
        <w:top w:val="none" w:sz="0" w:space="0" w:color="auto"/>
        <w:left w:val="none" w:sz="0" w:space="0" w:color="auto"/>
        <w:bottom w:val="none" w:sz="0" w:space="0" w:color="auto"/>
        <w:right w:val="none" w:sz="0" w:space="0" w:color="auto"/>
      </w:divBdr>
    </w:div>
    <w:div w:id="1521316907">
      <w:bodyDiv w:val="1"/>
      <w:marLeft w:val="0"/>
      <w:marRight w:val="0"/>
      <w:marTop w:val="0"/>
      <w:marBottom w:val="0"/>
      <w:divBdr>
        <w:top w:val="none" w:sz="0" w:space="0" w:color="auto"/>
        <w:left w:val="none" w:sz="0" w:space="0" w:color="auto"/>
        <w:bottom w:val="none" w:sz="0" w:space="0" w:color="auto"/>
        <w:right w:val="none" w:sz="0" w:space="0" w:color="auto"/>
      </w:divBdr>
    </w:div>
    <w:div w:id="1549562625">
      <w:bodyDiv w:val="1"/>
      <w:marLeft w:val="0"/>
      <w:marRight w:val="0"/>
      <w:marTop w:val="0"/>
      <w:marBottom w:val="0"/>
      <w:divBdr>
        <w:top w:val="none" w:sz="0" w:space="0" w:color="auto"/>
        <w:left w:val="none" w:sz="0" w:space="0" w:color="auto"/>
        <w:bottom w:val="none" w:sz="0" w:space="0" w:color="auto"/>
        <w:right w:val="none" w:sz="0" w:space="0" w:color="auto"/>
      </w:divBdr>
    </w:div>
    <w:div w:id="1554467020">
      <w:bodyDiv w:val="1"/>
      <w:marLeft w:val="0"/>
      <w:marRight w:val="0"/>
      <w:marTop w:val="0"/>
      <w:marBottom w:val="0"/>
      <w:divBdr>
        <w:top w:val="none" w:sz="0" w:space="0" w:color="auto"/>
        <w:left w:val="none" w:sz="0" w:space="0" w:color="auto"/>
        <w:bottom w:val="none" w:sz="0" w:space="0" w:color="auto"/>
        <w:right w:val="none" w:sz="0" w:space="0" w:color="auto"/>
      </w:divBdr>
    </w:div>
    <w:div w:id="1625425394">
      <w:bodyDiv w:val="1"/>
      <w:marLeft w:val="0"/>
      <w:marRight w:val="0"/>
      <w:marTop w:val="0"/>
      <w:marBottom w:val="0"/>
      <w:divBdr>
        <w:top w:val="none" w:sz="0" w:space="0" w:color="auto"/>
        <w:left w:val="none" w:sz="0" w:space="0" w:color="auto"/>
        <w:bottom w:val="none" w:sz="0" w:space="0" w:color="auto"/>
        <w:right w:val="none" w:sz="0" w:space="0" w:color="auto"/>
      </w:divBdr>
    </w:div>
    <w:div w:id="1739286430">
      <w:bodyDiv w:val="1"/>
      <w:marLeft w:val="0"/>
      <w:marRight w:val="0"/>
      <w:marTop w:val="0"/>
      <w:marBottom w:val="0"/>
      <w:divBdr>
        <w:top w:val="none" w:sz="0" w:space="0" w:color="auto"/>
        <w:left w:val="none" w:sz="0" w:space="0" w:color="auto"/>
        <w:bottom w:val="none" w:sz="0" w:space="0" w:color="auto"/>
        <w:right w:val="none" w:sz="0" w:space="0" w:color="auto"/>
      </w:divBdr>
    </w:div>
    <w:div w:id="1835339577">
      <w:bodyDiv w:val="1"/>
      <w:marLeft w:val="0"/>
      <w:marRight w:val="0"/>
      <w:marTop w:val="0"/>
      <w:marBottom w:val="0"/>
      <w:divBdr>
        <w:top w:val="none" w:sz="0" w:space="0" w:color="auto"/>
        <w:left w:val="none" w:sz="0" w:space="0" w:color="auto"/>
        <w:bottom w:val="none" w:sz="0" w:space="0" w:color="auto"/>
        <w:right w:val="none" w:sz="0" w:space="0" w:color="auto"/>
      </w:divBdr>
    </w:div>
    <w:div w:id="1973486588">
      <w:bodyDiv w:val="1"/>
      <w:marLeft w:val="0"/>
      <w:marRight w:val="0"/>
      <w:marTop w:val="0"/>
      <w:marBottom w:val="0"/>
      <w:divBdr>
        <w:top w:val="none" w:sz="0" w:space="0" w:color="auto"/>
        <w:left w:val="none" w:sz="0" w:space="0" w:color="auto"/>
        <w:bottom w:val="none" w:sz="0" w:space="0" w:color="auto"/>
        <w:right w:val="none" w:sz="0" w:space="0" w:color="auto"/>
      </w:divBdr>
    </w:div>
    <w:div w:id="2017657261">
      <w:bodyDiv w:val="1"/>
      <w:marLeft w:val="0"/>
      <w:marRight w:val="0"/>
      <w:marTop w:val="0"/>
      <w:marBottom w:val="0"/>
      <w:divBdr>
        <w:top w:val="none" w:sz="0" w:space="0" w:color="auto"/>
        <w:left w:val="none" w:sz="0" w:space="0" w:color="auto"/>
        <w:bottom w:val="none" w:sz="0" w:space="0" w:color="auto"/>
        <w:right w:val="none" w:sz="0" w:space="0" w:color="auto"/>
      </w:divBdr>
    </w:div>
    <w:div w:id="214122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gU3lL6aqyGJCuPhyeYbH1Iqyg==">CgMxLjAyCGguZ2pkZ3hzOAByITE3NjhjYUllVS1LLUhXazNUeGNEQUtrQlROSVZOWTk4TQ==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4BC2B2-A92B-41DF-B539-B2D56CCE1ADF}">
  <ds:schemaRefs>
    <ds:schemaRef ds:uri="http://schemas.openxmlformats.org/officeDocument/2006/bibliography"/>
  </ds:schemaRefs>
</ds:datastoreItem>
</file>

<file path=customXml/itemProps3.xml><?xml version="1.0" encoding="utf-8"?>
<ds:datastoreItem xmlns:ds="http://schemas.openxmlformats.org/officeDocument/2006/customXml" ds:itemID="{82455722-BD17-414D-844E-0D1481A7C518}"/>
</file>

<file path=customXml/itemProps4.xml><?xml version="1.0" encoding="utf-8"?>
<ds:datastoreItem xmlns:ds="http://schemas.openxmlformats.org/officeDocument/2006/customXml" ds:itemID="{6FE3C1B7-B7AF-434F-B220-5674A30D5622}"/>
</file>

<file path=customXml/itemProps5.xml><?xml version="1.0" encoding="utf-8"?>
<ds:datastoreItem xmlns:ds="http://schemas.openxmlformats.org/officeDocument/2006/customXml" ds:itemID="{D8FE56A0-E565-4802-A1B6-25488F665241}"/>
</file>

<file path=docProps/app.xml><?xml version="1.0" encoding="utf-8"?>
<Properties xmlns="http://schemas.openxmlformats.org/officeDocument/2006/extended-properties" xmlns:vt="http://schemas.openxmlformats.org/officeDocument/2006/docPropsVTypes">
  <Template>Normal</Template>
  <TotalTime>32</TotalTime>
  <Pages>10</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Lubna Maulida</dc:creator>
  <cp:keywords/>
  <dc:description/>
  <cp:lastModifiedBy>Indah Putri Septiana</cp:lastModifiedBy>
  <cp:revision>10</cp:revision>
  <cp:lastPrinted>2024-09-25T03:18:00Z</cp:lastPrinted>
  <dcterms:created xsi:type="dcterms:W3CDTF">2026-06-17T09:22:00Z</dcterms:created>
  <dcterms:modified xsi:type="dcterms:W3CDTF">2026-06-22T00:44:00Z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