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4DFEE" w14:textId="1CF25AE1" w:rsidR="00426118" w:rsidRPr="00E05E1E" w:rsidRDefault="005D491E" w:rsidP="005579DB">
      <w:pPr>
        <w:spacing w:after="0" w:line="360" w:lineRule="auto"/>
        <w:jc w:val="both"/>
        <w:rPr>
          <w:rStyle w:val="fontstyle01"/>
          <w:b/>
          <w:color w:val="auto"/>
          <w:sz w:val="22"/>
          <w:szCs w:val="22"/>
        </w:rPr>
      </w:pPr>
      <w:r w:rsidRPr="00E05E1E">
        <w:rPr>
          <w:rStyle w:val="fontstyle01"/>
          <w:b/>
          <w:noProof/>
          <w:color w:val="auto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52FCD" wp14:editId="68EF8C44">
                <wp:simplePos x="0" y="0"/>
                <wp:positionH relativeFrom="column">
                  <wp:posOffset>5214620</wp:posOffset>
                </wp:positionH>
                <wp:positionV relativeFrom="paragraph">
                  <wp:posOffset>-379095</wp:posOffset>
                </wp:positionV>
                <wp:extent cx="1009650" cy="14039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0F20" w14:textId="582BD98D" w:rsidR="00C5715B" w:rsidRPr="005D491E" w:rsidRDefault="00C5715B">
                            <w:r w:rsidRPr="005D491E">
                              <w:rPr>
                                <w:rStyle w:val="fontstyle01"/>
                                <w:b/>
                                <w:color w:val="auto"/>
                                <w:sz w:val="22"/>
                                <w:szCs w:val="22"/>
                              </w:rPr>
                              <w:t>Format I</w:t>
                            </w:r>
                            <w:r w:rsidRPr="005D491E">
                              <w:rPr>
                                <w:rStyle w:val="fontstyle01"/>
                                <w:b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 w:rsidRPr="005D491E">
                              <w:rPr>
                                <w:rStyle w:val="fontstyle01"/>
                                <w:b/>
                                <w:color w:val="auto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52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6pt;margin-top:-29.85pt;width:79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">
                <v:textbox style="mso-fit-shape-to-text:t">
                  <w:txbxContent>
                    <w:p w14:paraId="67B60F20" w14:textId="582BD98D" w:rsidR="00C5715B" w:rsidRPr="005D491E" w:rsidRDefault="00C5715B">
                      <w:r w:rsidRPr="005D491E">
                        <w:rPr>
                          <w:rStyle w:val="fontstyle01"/>
                          <w:b/>
                          <w:color w:val="auto"/>
                          <w:sz w:val="22"/>
                          <w:szCs w:val="22"/>
                        </w:rPr>
                        <w:t>Format I</w:t>
                      </w:r>
                      <w:r w:rsidRPr="005D491E">
                        <w:rPr>
                          <w:rStyle w:val="fontstyle01"/>
                          <w:b/>
                          <w:color w:val="auto"/>
                          <w:sz w:val="22"/>
                          <w:szCs w:val="22"/>
                          <w:lang w:val="id-ID"/>
                        </w:rPr>
                        <w:t>I</w:t>
                      </w:r>
                      <w:r w:rsidRPr="005D491E">
                        <w:rPr>
                          <w:rStyle w:val="fontstyle01"/>
                          <w:b/>
                          <w:color w:val="auto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489"/>
        <w:gridCol w:w="3091"/>
        <w:gridCol w:w="287"/>
        <w:gridCol w:w="2260"/>
        <w:gridCol w:w="2229"/>
        <w:gridCol w:w="2356"/>
      </w:tblGrid>
      <w:tr w:rsidR="00E05E1E" w:rsidRPr="00E05E1E" w14:paraId="4F9C904F" w14:textId="77777777" w:rsidTr="00CD4D74">
        <w:trPr>
          <w:trHeight w:val="20"/>
        </w:trPr>
        <w:tc>
          <w:tcPr>
            <w:tcW w:w="10712" w:type="dxa"/>
            <w:gridSpan w:val="6"/>
            <w:shd w:val="clear" w:color="auto" w:fill="auto"/>
            <w:noWrap/>
            <w:vAlign w:val="bottom"/>
            <w:hideMark/>
          </w:tcPr>
          <w:p w14:paraId="6048456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</w:rPr>
              <w:t>PROFIL PERUSAHAAN</w:t>
            </w:r>
          </w:p>
        </w:tc>
      </w:tr>
      <w:tr w:rsidR="00E05E1E" w:rsidRPr="00E05E1E" w14:paraId="27DAC443" w14:textId="77777777" w:rsidTr="00CD4D74">
        <w:trPr>
          <w:trHeight w:val="20"/>
        </w:trPr>
        <w:tc>
          <w:tcPr>
            <w:tcW w:w="10712" w:type="dxa"/>
            <w:gridSpan w:val="6"/>
            <w:shd w:val="clear" w:color="auto" w:fill="auto"/>
            <w:noWrap/>
            <w:vAlign w:val="bottom"/>
            <w:hideMark/>
          </w:tcPr>
          <w:p w14:paraId="4459107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</w:tr>
      <w:tr w:rsidR="00E05E1E" w:rsidRPr="00E05E1E" w14:paraId="5C92C97C" w14:textId="77777777" w:rsidTr="00CD4D74">
        <w:trPr>
          <w:trHeight w:val="20"/>
        </w:trPr>
        <w:tc>
          <w:tcPr>
            <w:tcW w:w="10712" w:type="dxa"/>
            <w:gridSpan w:val="6"/>
            <w:shd w:val="clear" w:color="auto" w:fill="auto"/>
            <w:noWrap/>
            <w:vAlign w:val="bottom"/>
            <w:hideMark/>
          </w:tcPr>
          <w:p w14:paraId="0EA7F5F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PERUSAHAAN ASURANSI JIWA/UMUM/REASURANSI</w:t>
            </w:r>
          </w:p>
        </w:tc>
      </w:tr>
      <w:tr w:rsidR="00E05E1E" w:rsidRPr="00E05E1E" w14:paraId="250877D6" w14:textId="77777777" w:rsidTr="00CD4D74">
        <w:trPr>
          <w:trHeight w:val="20"/>
        </w:trPr>
        <w:tc>
          <w:tcPr>
            <w:tcW w:w="10712" w:type="dxa"/>
            <w:gridSpan w:val="6"/>
            <w:shd w:val="clear" w:color="auto" w:fill="auto"/>
            <w:noWrap/>
            <w:vAlign w:val="bottom"/>
          </w:tcPr>
          <w:p w14:paraId="064876F6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</w:tr>
      <w:tr w:rsidR="00E05E1E" w:rsidRPr="00E05E1E" w14:paraId="76508FBE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0EA169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3F72AF5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Nama Perusahaan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DBDBE27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6845" w:type="dxa"/>
            <w:gridSpan w:val="3"/>
            <w:shd w:val="clear" w:color="000000" w:fill="E2EFDA"/>
            <w:noWrap/>
            <w:vAlign w:val="bottom"/>
            <w:hideMark/>
          </w:tcPr>
          <w:p w14:paraId="6334A952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"Nama Perusahaan"</w:t>
            </w:r>
          </w:p>
        </w:tc>
      </w:tr>
      <w:tr w:rsidR="00E05E1E" w:rsidRPr="00E05E1E" w14:paraId="29EDD272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BA76DE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312EFBF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Alamat lengkap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28551E0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6845" w:type="dxa"/>
            <w:gridSpan w:val="3"/>
            <w:shd w:val="clear" w:color="000000" w:fill="E2EFDA"/>
            <w:noWrap/>
            <w:vAlign w:val="bottom"/>
            <w:hideMark/>
          </w:tcPr>
          <w:p w14:paraId="7FA2F71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"Alamat Perusahaan"</w:t>
            </w:r>
          </w:p>
        </w:tc>
      </w:tr>
      <w:tr w:rsidR="00E05E1E" w:rsidRPr="00E05E1E" w14:paraId="7F662F86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23AF35F5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3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13B5C9F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No. Telepon dan Fax.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0124AB8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6845" w:type="dxa"/>
            <w:gridSpan w:val="3"/>
            <w:shd w:val="clear" w:color="000000" w:fill="E2EFDA"/>
            <w:noWrap/>
            <w:vAlign w:val="bottom"/>
            <w:hideMark/>
          </w:tcPr>
          <w:p w14:paraId="18C958F3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61085CFA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E3A324D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69A868F2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E-mail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CCEF5D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6845" w:type="dxa"/>
            <w:gridSpan w:val="3"/>
            <w:shd w:val="clear" w:color="000000" w:fill="E2EFDA"/>
            <w:noWrap/>
            <w:vAlign w:val="bottom"/>
            <w:hideMark/>
          </w:tcPr>
          <w:p w14:paraId="2ABAF2FB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0BE5D25B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8E3BBD6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5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73A9D27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NPWP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4FCE5C4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6845" w:type="dxa"/>
            <w:gridSpan w:val="3"/>
            <w:shd w:val="clear" w:color="000000" w:fill="E2EFDA"/>
            <w:noWrap/>
            <w:vAlign w:val="bottom"/>
            <w:hideMark/>
          </w:tcPr>
          <w:p w14:paraId="050780D3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34108247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AC3AD47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6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0FDB237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No. &amp; Tanggal Izin Usaha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4EC0ED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6845" w:type="dxa"/>
            <w:gridSpan w:val="3"/>
            <w:shd w:val="clear" w:color="000000" w:fill="E2EFDA"/>
            <w:noWrap/>
            <w:vAlign w:val="bottom"/>
            <w:hideMark/>
          </w:tcPr>
          <w:p w14:paraId="4F02A8BF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22D72227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8629DEE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7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7A519FE1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a. Jumlah Cabang/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86F74A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6845" w:type="dxa"/>
            <w:gridSpan w:val="3"/>
            <w:shd w:val="clear" w:color="000000" w:fill="E2EFDA"/>
            <w:noWrap/>
            <w:vAlign w:val="bottom"/>
            <w:hideMark/>
          </w:tcPr>
          <w:p w14:paraId="56DACC2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17E54238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246032B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42F449A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 xml:space="preserve">    Perwakilan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30BAA55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3660FB7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14:paraId="7D75A4C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53FB3E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6D019A33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12A12A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561A158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b. Jumlah Tertanggung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1B9218E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6845" w:type="dxa"/>
            <w:gridSpan w:val="3"/>
            <w:shd w:val="clear" w:color="000000" w:fill="E2EFDA"/>
            <w:noWrap/>
            <w:vAlign w:val="bottom"/>
            <w:hideMark/>
          </w:tcPr>
          <w:p w14:paraId="764916EE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3709EA47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1858C89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8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2B6D674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Auditor Eksternal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1F1F9384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6845" w:type="dxa"/>
            <w:gridSpan w:val="3"/>
            <w:shd w:val="clear" w:color="000000" w:fill="E2EFDA"/>
            <w:noWrap/>
            <w:vAlign w:val="bottom"/>
            <w:hideMark/>
          </w:tcPr>
          <w:p w14:paraId="196AF371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3DEDBFC9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26D706D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9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B5C8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Pemegang Saham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544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B09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E80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07F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61254A42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42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EA3E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Nama Pemegang Saham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027A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Pemegang Saham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AD68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Kepemilikan Saham</w:t>
            </w:r>
          </w:p>
        </w:tc>
      </w:tr>
      <w:tr w:rsidR="00E05E1E" w:rsidRPr="00E05E1E" w14:paraId="2EA4F215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E93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2D1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18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Pengendali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3A7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Rupiah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50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Persentase</w:t>
            </w:r>
          </w:p>
        </w:tc>
      </w:tr>
      <w:tr w:rsidR="00E05E1E" w:rsidRPr="00E05E1E" w14:paraId="692A2509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D1C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A279B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6E3423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2D97D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E61C9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502009B1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7A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20661E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A6370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C5B806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18D3A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3DC1D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7FACB3DF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E3D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2F1C6E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625B95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60691A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ACDB99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12532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78337596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5DC0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442C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Total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960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F9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FC14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051FEE85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932F207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DE2B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Pengendali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97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D9FB4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482D3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BA89B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4A44288E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50E1E3D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11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D4B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Direksi dan Komisaris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CD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3C1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A208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F3C8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5AE8B104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4D1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789E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Nama Direksi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BD7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Jabatan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518E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Nama Komisaris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2C5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Jabatan</w:t>
            </w:r>
          </w:p>
        </w:tc>
      </w:tr>
      <w:tr w:rsidR="00E05E1E" w:rsidRPr="00E05E1E" w14:paraId="37A94CE3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C68D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CD42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3E090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0AF2F0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16E05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0E6EC03A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DDD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3EA97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8804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D8D77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08E320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FE14BF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56DD9E16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692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17D0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E6C5D8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0C7CF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E2FF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2A91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49E10D1A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37ADC30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A58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PIC Laporan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B2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437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02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8AE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2AAB7819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BE1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3FC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Nama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DF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Jabatan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A6C3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Email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4303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Nomor Telepon/HP</w:t>
            </w:r>
          </w:p>
        </w:tc>
      </w:tr>
      <w:tr w:rsidR="00E05E1E" w:rsidRPr="00E05E1E" w14:paraId="5C080FDF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1ECB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48FEB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6018A0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9DBF24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BA9C3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0B0FA488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BDB2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5B2DC8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81C83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6A92AD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9BC7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4E55C12F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</w:tcPr>
          <w:p w14:paraId="412EE621" w14:textId="77777777" w:rsidR="001A0DBE" w:rsidRPr="00E05E1E" w:rsidRDefault="001A0DBE" w:rsidP="00717B2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56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3F558F" w14:textId="0CA584A5" w:rsidR="001A0DBE" w:rsidRPr="00E05E1E" w:rsidRDefault="001A0DBE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C2130E" w14:textId="77777777" w:rsidR="001A0DBE" w:rsidRPr="00E05E1E" w:rsidRDefault="001A0DBE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62048F" w14:textId="77777777" w:rsidR="001A0DBE" w:rsidRPr="00E05E1E" w:rsidRDefault="001A0DBE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46F47375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227A894" w14:textId="77777777" w:rsidR="007A23CC" w:rsidRPr="00E05E1E" w:rsidRDefault="007A23CC" w:rsidP="00717B2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13</w:t>
            </w:r>
          </w:p>
        </w:tc>
        <w:tc>
          <w:tcPr>
            <w:tcW w:w="56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84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Tenaga Dengan Kualifikasi Ahli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8E7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70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0276EA2F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4C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8E87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Nama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BFA4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 xml:space="preserve">Kualifikasi dan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DF4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Lembaga Pemberi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608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Bidang</w:t>
            </w:r>
          </w:p>
        </w:tc>
      </w:tr>
      <w:tr w:rsidR="00E05E1E" w:rsidRPr="00E05E1E" w14:paraId="1C01A5E0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C87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653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3F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No. Registrasi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424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Kualifikasi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65C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Keahlian</w:t>
            </w:r>
          </w:p>
        </w:tc>
      </w:tr>
      <w:tr w:rsidR="00E05E1E" w:rsidRPr="00E05E1E" w14:paraId="2F83902F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3CAC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35521A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9B6B1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81B4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C8A55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52837EA7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227B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AA67E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21980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9024B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E9B2F6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174CFD04" w14:textId="77777777" w:rsidTr="00CD4D74">
        <w:trPr>
          <w:trHeight w:val="2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AD1A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38F84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5A953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BD9E0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5752C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E05E1E" w:rsidRPr="00E05E1E" w14:paraId="2EA8E047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DA3EAC7" w14:textId="77777777" w:rsidR="007A23CC" w:rsidRPr="00E05E1E" w:rsidRDefault="007A23CC" w:rsidP="00717B2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A47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Jumlah Tenaga Kerja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24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8C28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2C88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5A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B7426F" w14:paraId="6A60F730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FB0C0A3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378" w:type="dxa"/>
            <w:gridSpan w:val="2"/>
            <w:shd w:val="clear" w:color="auto" w:fill="auto"/>
            <w:noWrap/>
            <w:vAlign w:val="bottom"/>
            <w:hideMark/>
          </w:tcPr>
          <w:p w14:paraId="5ADAF392" w14:textId="4CF70DB1" w:rsidR="007A23CC" w:rsidRPr="00B7426F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  <w:lang w:val="nn-NO"/>
              </w:rPr>
            </w:pPr>
            <w:r w:rsidRPr="00B7426F">
              <w:rPr>
                <w:rFonts w:ascii="Bookman Old Style" w:eastAsia="Times New Roman" w:hAnsi="Bookman Old Style" w:cs="Arial"/>
                <w:lang w:val="nn-NO"/>
              </w:rPr>
              <w:t>(termasuk Direksi/Pengurus</w:t>
            </w:r>
            <w:r w:rsidR="00535995" w:rsidRPr="00E05E1E">
              <w:rPr>
                <w:rFonts w:ascii="Bookman Old Style" w:eastAsia="Times New Roman" w:hAnsi="Bookman Old Style" w:cs="Arial"/>
                <w:lang w:val="id-ID"/>
              </w:rPr>
              <w:t xml:space="preserve"> yang setara</w:t>
            </w:r>
            <w:r w:rsidRPr="00B7426F">
              <w:rPr>
                <w:rFonts w:ascii="Bookman Old Style" w:eastAsia="Times New Roman" w:hAnsi="Bookman Old Style" w:cs="Arial"/>
                <w:lang w:val="nn-NO"/>
              </w:rPr>
              <w:t>)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CBF1763" w14:textId="77777777" w:rsidR="007A23CC" w:rsidRPr="00B7426F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  <w:lang w:val="nn-NO"/>
              </w:rPr>
            </w:pP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14:paraId="69F0E14B" w14:textId="77777777" w:rsidR="007A23CC" w:rsidRPr="00B7426F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nn-NO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8FFDA27" w14:textId="77777777" w:rsidR="007A23CC" w:rsidRPr="00B7426F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nn-NO"/>
              </w:rPr>
            </w:pPr>
          </w:p>
        </w:tc>
      </w:tr>
      <w:tr w:rsidR="00E05E1E" w:rsidRPr="00E05E1E" w14:paraId="4B32D5C6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24F7D14B" w14:textId="77777777" w:rsidR="007A23CC" w:rsidRPr="00E05E1E" w:rsidRDefault="007A23CC" w:rsidP="00717B2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15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5224F074" w14:textId="7FD73463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Jumlah Agen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E29738B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742A0CB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14:paraId="621F6AF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A57F3D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4C285884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83FF620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48D22ABA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a. Badan Hukum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1BDFA3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2260" w:type="dxa"/>
            <w:shd w:val="clear" w:color="000000" w:fill="E2EFDA"/>
            <w:noWrap/>
            <w:vAlign w:val="bottom"/>
            <w:hideMark/>
          </w:tcPr>
          <w:p w14:paraId="3034BEE3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14:paraId="728BD910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A132967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0C200F9C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2D8A2C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0BE9C2E7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b. Perorangan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1E6CF24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2260" w:type="dxa"/>
            <w:shd w:val="clear" w:color="000000" w:fill="E2EFDA"/>
            <w:noWrap/>
            <w:vAlign w:val="bottom"/>
            <w:hideMark/>
          </w:tcPr>
          <w:p w14:paraId="2EA56CE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14:paraId="1B4F7EB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3BCC6B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67B8C9CF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5037ED5" w14:textId="77777777" w:rsidR="007A23CC" w:rsidRPr="00E05E1E" w:rsidRDefault="007A23CC" w:rsidP="00717B2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16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32257CD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Jumlah Pialang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332CDD8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:</w:t>
            </w:r>
          </w:p>
        </w:tc>
        <w:tc>
          <w:tcPr>
            <w:tcW w:w="2260" w:type="dxa"/>
            <w:shd w:val="clear" w:color="000000" w:fill="E2EFDA"/>
            <w:noWrap/>
            <w:vAlign w:val="bottom"/>
            <w:hideMark/>
          </w:tcPr>
          <w:p w14:paraId="2F0FC8D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05E1E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14:paraId="0B988CC4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65CF891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1A5710CB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</w:tcPr>
          <w:p w14:paraId="5A746C78" w14:textId="77777777" w:rsidR="00CD4D74" w:rsidRPr="00E05E1E" w:rsidRDefault="00CD4D74" w:rsidP="00717B2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</w:tcPr>
          <w:p w14:paraId="3F721B06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</w:tcPr>
          <w:p w14:paraId="17839072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bottom"/>
          </w:tcPr>
          <w:p w14:paraId="2D492208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9AB64B8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</w:tcPr>
          <w:p w14:paraId="6F43E28C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58E3A350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</w:tcPr>
          <w:p w14:paraId="3A40D76A" w14:textId="77777777" w:rsidR="00CD4D74" w:rsidRPr="00E05E1E" w:rsidRDefault="00CD4D74" w:rsidP="00717B2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</w:tcPr>
          <w:p w14:paraId="6494C9DC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</w:tcPr>
          <w:p w14:paraId="3B10DA48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bottom"/>
          </w:tcPr>
          <w:p w14:paraId="1092E270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E0593D7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</w:tcPr>
          <w:p w14:paraId="67057EF0" w14:textId="77777777" w:rsidR="00CD4D74" w:rsidRPr="00E05E1E" w:rsidRDefault="00CD4D74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3719236B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7230336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553EEF8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A770D3D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443D42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/>
              </w:rPr>
            </w:pPr>
          </w:p>
        </w:tc>
        <w:tc>
          <w:tcPr>
            <w:tcW w:w="4585" w:type="dxa"/>
            <w:gridSpan w:val="2"/>
            <w:shd w:val="clear" w:color="000000" w:fill="E2EFDA"/>
            <w:noWrap/>
            <w:vAlign w:val="bottom"/>
            <w:hideMark/>
          </w:tcPr>
          <w:p w14:paraId="692E7A5D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u w:val="single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i/>
                <w:iCs/>
                <w:u w:val="single"/>
              </w:rPr>
              <w:t>"Tempat", "Tanggal"</w:t>
            </w:r>
          </w:p>
        </w:tc>
      </w:tr>
      <w:tr w:rsidR="00E05E1E" w:rsidRPr="00E05E1E" w14:paraId="4E46CAEF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A708D58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2AEB622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3205AD1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B48BAB3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85" w:type="dxa"/>
            <w:gridSpan w:val="2"/>
            <w:shd w:val="clear" w:color="000000" w:fill="E2EFDA"/>
            <w:noWrap/>
            <w:vAlign w:val="bottom"/>
            <w:hideMark/>
          </w:tcPr>
          <w:p w14:paraId="2FFD2402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val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"Nama Perusahaan"</w:t>
            </w:r>
          </w:p>
          <w:p w14:paraId="1D5B2271" w14:textId="77777777" w:rsidR="00CD4D74" w:rsidRPr="00E05E1E" w:rsidRDefault="00CD4D74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val="id-ID"/>
              </w:rPr>
            </w:pPr>
          </w:p>
          <w:p w14:paraId="4C4507FD" w14:textId="528CDEAB" w:rsidR="00CD4D74" w:rsidRPr="00E05E1E" w:rsidRDefault="00CD4D74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val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i/>
                <w:iCs/>
                <w:lang w:val="id-ID"/>
              </w:rPr>
              <w:t>TTD</w:t>
            </w:r>
          </w:p>
          <w:p w14:paraId="0F5064EE" w14:textId="77777777" w:rsidR="00CD4D74" w:rsidRPr="00E05E1E" w:rsidRDefault="00CD4D74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val="id-ID"/>
              </w:rPr>
            </w:pPr>
          </w:p>
          <w:p w14:paraId="202F3667" w14:textId="77777777" w:rsidR="00CD4D74" w:rsidRPr="00E05E1E" w:rsidRDefault="00CD4D74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val="id-ID"/>
              </w:rPr>
            </w:pPr>
          </w:p>
        </w:tc>
      </w:tr>
      <w:tr w:rsidR="00E05E1E" w:rsidRPr="00E05E1E" w14:paraId="04F92EF7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CE41189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24817F07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16F2E33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F04A81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14:paraId="70B1BA78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D4B834E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5D75D340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68B754C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0F1FCDF6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22D18AE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7189B89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14:paraId="7613A5D1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ACD34F7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33DD4664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C36314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160CD094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4AA6D33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92BF02E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14:paraId="45A9E67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1FAF6DD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E05E1E" w:rsidRPr="00E05E1E" w14:paraId="5A04D0EF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AE23674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634FEEF5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C8F1FA6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9BDD355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85" w:type="dxa"/>
            <w:gridSpan w:val="2"/>
            <w:shd w:val="clear" w:color="000000" w:fill="E2EFDA"/>
            <w:noWrap/>
            <w:vAlign w:val="bottom"/>
            <w:hideMark/>
          </w:tcPr>
          <w:p w14:paraId="32614E47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u w:val="single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i/>
                <w:iCs/>
                <w:u w:val="single"/>
              </w:rPr>
              <w:t>"Nama Direksi"</w:t>
            </w:r>
          </w:p>
        </w:tc>
      </w:tr>
      <w:tr w:rsidR="00E05E1E" w:rsidRPr="00E05E1E" w14:paraId="1E812D61" w14:textId="77777777" w:rsidTr="00CD4D74">
        <w:trPr>
          <w:trHeight w:val="2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5D0442F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14:paraId="21D46D02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D66A676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60CFAAD" w14:textId="77777777" w:rsidR="007A23CC" w:rsidRPr="00E05E1E" w:rsidRDefault="007A23CC" w:rsidP="00717B2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85" w:type="dxa"/>
            <w:gridSpan w:val="2"/>
            <w:shd w:val="clear" w:color="000000" w:fill="E2EFDA"/>
            <w:noWrap/>
            <w:vAlign w:val="bottom"/>
            <w:hideMark/>
          </w:tcPr>
          <w:p w14:paraId="0AF9716E" w14:textId="77777777" w:rsidR="007A23CC" w:rsidRPr="00E05E1E" w:rsidRDefault="007A23CC" w:rsidP="00717B2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"Jabatan Direksi"</w:t>
            </w:r>
          </w:p>
        </w:tc>
      </w:tr>
    </w:tbl>
    <w:p w14:paraId="004DD2E7" w14:textId="77777777" w:rsidR="007A23CC" w:rsidRPr="00E05E1E" w:rsidRDefault="007A23CC" w:rsidP="005579DB">
      <w:pPr>
        <w:spacing w:after="0" w:line="360" w:lineRule="auto"/>
        <w:jc w:val="both"/>
        <w:rPr>
          <w:rStyle w:val="fontstyle01"/>
          <w:b/>
          <w:color w:val="auto"/>
          <w:sz w:val="22"/>
          <w:szCs w:val="22"/>
        </w:rPr>
      </w:pPr>
    </w:p>
    <w:p w14:paraId="5CB6A05A" w14:textId="77777777" w:rsidR="007A23CC" w:rsidRPr="00E05E1E" w:rsidRDefault="007A23CC" w:rsidP="005579DB">
      <w:pPr>
        <w:spacing w:after="0" w:line="360" w:lineRule="auto"/>
        <w:jc w:val="both"/>
        <w:rPr>
          <w:rStyle w:val="fontstyle01"/>
          <w:b/>
          <w:color w:val="auto"/>
        </w:rPr>
      </w:pPr>
    </w:p>
    <w:p w14:paraId="65328CC9" w14:textId="77777777" w:rsidR="007A23CC" w:rsidRPr="00E05E1E" w:rsidRDefault="007A23CC" w:rsidP="005579DB">
      <w:pPr>
        <w:spacing w:after="0" w:line="360" w:lineRule="auto"/>
        <w:jc w:val="both"/>
        <w:rPr>
          <w:rStyle w:val="fontstyle01"/>
          <w:b/>
          <w:color w:val="auto"/>
        </w:rPr>
      </w:pPr>
    </w:p>
    <w:p w14:paraId="44BF97A2" w14:textId="77777777" w:rsidR="00C961C2" w:rsidRPr="00E05E1E" w:rsidRDefault="00D56C64" w:rsidP="00AC2E10">
      <w:pPr>
        <w:pStyle w:val="ListParagraph"/>
        <w:numPr>
          <w:ilvl w:val="0"/>
          <w:numId w:val="8"/>
        </w:numPr>
        <w:spacing w:after="0" w:line="360" w:lineRule="auto"/>
        <w:ind w:hanging="218"/>
        <w:jc w:val="both"/>
        <w:rPr>
          <w:rFonts w:ascii="Bookman Old Style" w:hAnsi="Bookman Old Style"/>
          <w:b/>
          <w:sz w:val="24"/>
          <w:szCs w:val="24"/>
        </w:rPr>
      </w:pPr>
      <w:r w:rsidRPr="00E05E1E">
        <w:rPr>
          <w:rStyle w:val="fontstyle01"/>
          <w:b/>
          <w:color w:val="auto"/>
        </w:rPr>
        <w:lastRenderedPageBreak/>
        <w:t xml:space="preserve">Laporan </w:t>
      </w:r>
      <w:r w:rsidR="00CF0B36" w:rsidRPr="00E05E1E">
        <w:rPr>
          <w:rStyle w:val="fontstyle01"/>
          <w:b/>
          <w:color w:val="auto"/>
        </w:rPr>
        <w:t>Penerapan Tata Kelola Perusahaan Yang</w:t>
      </w:r>
      <w:r w:rsidR="005579DB" w:rsidRPr="00E05E1E">
        <w:rPr>
          <w:rStyle w:val="fontstyle01"/>
          <w:b/>
          <w:color w:val="auto"/>
        </w:rPr>
        <w:t xml:space="preserve"> Baik bagi Perusahaan Asuransi d</w:t>
      </w:r>
      <w:r w:rsidR="00CF0B36" w:rsidRPr="00E05E1E">
        <w:rPr>
          <w:rStyle w:val="fontstyle01"/>
          <w:b/>
          <w:color w:val="auto"/>
        </w:rPr>
        <w:t xml:space="preserve">an Perusahaan Reasuransi </w:t>
      </w:r>
    </w:p>
    <w:p w14:paraId="05290A75" w14:textId="77777777" w:rsidR="00AA535C" w:rsidRPr="00E05E1E" w:rsidRDefault="00515DD2" w:rsidP="005579DB">
      <w:pPr>
        <w:numPr>
          <w:ilvl w:val="0"/>
          <w:numId w:val="1"/>
        </w:numPr>
        <w:spacing w:after="0" w:line="360" w:lineRule="auto"/>
        <w:ind w:left="851" w:hanging="426"/>
        <w:rPr>
          <w:rFonts w:ascii="Bookman Old Style" w:hAnsi="Bookman Old Style"/>
          <w:b/>
          <w:sz w:val="24"/>
          <w:szCs w:val="24"/>
        </w:rPr>
      </w:pPr>
      <w:r w:rsidRPr="00E05E1E">
        <w:rPr>
          <w:rFonts w:ascii="Bookman Old Style" w:hAnsi="Bookman Old Style"/>
          <w:b/>
          <w:sz w:val="24"/>
          <w:szCs w:val="24"/>
        </w:rPr>
        <w:t>Transparansi Penerapan Tata Kelola Perusahaan Yang Baik</w:t>
      </w:r>
      <w:r w:rsidR="00426118" w:rsidRPr="00E05E1E">
        <w:rPr>
          <w:rFonts w:ascii="Bookman Old Style" w:hAnsi="Bookman Old Style"/>
          <w:b/>
          <w:sz w:val="24"/>
          <w:szCs w:val="24"/>
        </w:rPr>
        <w:t xml:space="preserve"> </w:t>
      </w:r>
    </w:p>
    <w:p w14:paraId="1282CD80" w14:textId="77777777" w:rsidR="000F5C5E" w:rsidRPr="00E05E1E" w:rsidRDefault="00AA535C" w:rsidP="005579DB">
      <w:pPr>
        <w:pStyle w:val="ListParagraph"/>
        <w:numPr>
          <w:ilvl w:val="0"/>
          <w:numId w:val="2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>Pelaksanaan RUPS</w:t>
      </w:r>
    </w:p>
    <w:p w14:paraId="3F12544F" w14:textId="77777777" w:rsidR="00C4007C" w:rsidRPr="00E05E1E" w:rsidRDefault="00C4007C" w:rsidP="005579DB">
      <w:pPr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  <w:lang w:val="id-ID"/>
        </w:rPr>
      </w:pPr>
      <w:r w:rsidRPr="00E05E1E">
        <w:rPr>
          <w:rFonts w:ascii="Bookman Old Style" w:hAnsi="Bookman Old Style"/>
          <w:sz w:val="24"/>
          <w:szCs w:val="24"/>
        </w:rPr>
        <w:t xml:space="preserve">Pelaksanaan RUPS tahunan dan RUPS </w:t>
      </w:r>
      <w:r w:rsidR="008A4309" w:rsidRPr="00E05E1E">
        <w:rPr>
          <w:rFonts w:ascii="Bookman Old Style" w:hAnsi="Bookman Old Style"/>
          <w:sz w:val="24"/>
          <w:szCs w:val="24"/>
        </w:rPr>
        <w:t xml:space="preserve">lainnya </w:t>
      </w:r>
      <w:r w:rsidRPr="00E05E1E">
        <w:rPr>
          <w:rFonts w:ascii="Bookman Old Style" w:hAnsi="Bookman Old Style"/>
          <w:sz w:val="24"/>
          <w:szCs w:val="24"/>
        </w:rPr>
        <w:t>serta keputusan yang dihasilkan pada masing-masing RUPS</w:t>
      </w:r>
    </w:p>
    <w:tbl>
      <w:tblPr>
        <w:tblStyle w:val="TableGrid"/>
        <w:tblW w:w="850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992"/>
        <w:gridCol w:w="992"/>
        <w:gridCol w:w="1702"/>
        <w:gridCol w:w="1417"/>
        <w:gridCol w:w="993"/>
      </w:tblGrid>
      <w:tr w:rsidR="00E05E1E" w:rsidRPr="00E05E1E" w14:paraId="78D61216" w14:textId="77777777" w:rsidTr="00784B5B">
        <w:tc>
          <w:tcPr>
            <w:tcW w:w="708" w:type="dxa"/>
            <w:vAlign w:val="center"/>
          </w:tcPr>
          <w:p w14:paraId="3D392601" w14:textId="77777777" w:rsidR="00661B9E" w:rsidRPr="00E05E1E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14:paraId="5473BCE5" w14:textId="77777777" w:rsidR="00661B9E" w:rsidRPr="00E05E1E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Waktu Pelaksanaan</w:t>
            </w:r>
          </w:p>
        </w:tc>
        <w:tc>
          <w:tcPr>
            <w:tcW w:w="992" w:type="dxa"/>
            <w:vAlign w:val="center"/>
          </w:tcPr>
          <w:p w14:paraId="7722706F" w14:textId="77777777" w:rsidR="00661B9E" w:rsidRPr="00E05E1E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Agenda</w:t>
            </w:r>
          </w:p>
        </w:tc>
        <w:tc>
          <w:tcPr>
            <w:tcW w:w="992" w:type="dxa"/>
            <w:vAlign w:val="center"/>
          </w:tcPr>
          <w:p w14:paraId="7F404AF5" w14:textId="77777777" w:rsidR="00661B9E" w:rsidRPr="00E05E1E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Peserta</w:t>
            </w:r>
          </w:p>
        </w:tc>
        <w:tc>
          <w:tcPr>
            <w:tcW w:w="1702" w:type="dxa"/>
            <w:vAlign w:val="center"/>
          </w:tcPr>
          <w:p w14:paraId="608883ED" w14:textId="77777777" w:rsidR="00661B9E" w:rsidRPr="00E05E1E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Keputusan RUPS</w:t>
            </w:r>
          </w:p>
        </w:tc>
        <w:tc>
          <w:tcPr>
            <w:tcW w:w="1417" w:type="dxa"/>
            <w:vAlign w:val="center"/>
          </w:tcPr>
          <w:p w14:paraId="7039FCBA" w14:textId="77777777" w:rsidR="00661B9E" w:rsidRPr="00E05E1E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 xml:space="preserve">Nomor </w:t>
            </w:r>
            <w:r w:rsidR="00BC3BC3" w:rsidRPr="00E05E1E">
              <w:rPr>
                <w:rFonts w:ascii="Bookman Old Style" w:hAnsi="Bookman Old Style"/>
                <w:sz w:val="20"/>
                <w:szCs w:val="20"/>
              </w:rPr>
              <w:t>Akta Notaris</w:t>
            </w:r>
          </w:p>
        </w:tc>
        <w:tc>
          <w:tcPr>
            <w:tcW w:w="993" w:type="dxa"/>
            <w:vAlign w:val="center"/>
          </w:tcPr>
          <w:p w14:paraId="7BA15F68" w14:textId="77777777" w:rsidR="00661B9E" w:rsidRPr="00E05E1E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Ket</w:t>
            </w:r>
          </w:p>
        </w:tc>
      </w:tr>
      <w:tr w:rsidR="00E05E1E" w:rsidRPr="00E05E1E" w14:paraId="4A25D275" w14:textId="77777777" w:rsidTr="00784B5B">
        <w:trPr>
          <w:trHeight w:val="70"/>
        </w:trPr>
        <w:tc>
          <w:tcPr>
            <w:tcW w:w="708" w:type="dxa"/>
            <w:vAlign w:val="center"/>
          </w:tcPr>
          <w:p w14:paraId="4780D931" w14:textId="77777777" w:rsidR="00661B9E" w:rsidRPr="00E05E1E" w:rsidRDefault="00661B9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351908BD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10FA2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716C94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25F427A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8644EC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0EDC49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5E1E" w:rsidRPr="00E05E1E" w14:paraId="31D00C64" w14:textId="77777777" w:rsidTr="00784B5B">
        <w:trPr>
          <w:trHeight w:val="70"/>
        </w:trPr>
        <w:tc>
          <w:tcPr>
            <w:tcW w:w="708" w:type="dxa"/>
            <w:vAlign w:val="center"/>
          </w:tcPr>
          <w:p w14:paraId="2807A8C0" w14:textId="77777777" w:rsidR="00661B9E" w:rsidRPr="00E05E1E" w:rsidRDefault="00661B9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8E183D9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8BFB38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14F96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DC708D5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AA96F6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6E556C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5E1E" w:rsidRPr="00E05E1E" w14:paraId="766771FB" w14:textId="77777777" w:rsidTr="00784B5B">
        <w:trPr>
          <w:trHeight w:val="70"/>
        </w:trPr>
        <w:tc>
          <w:tcPr>
            <w:tcW w:w="708" w:type="dxa"/>
            <w:vAlign w:val="center"/>
          </w:tcPr>
          <w:p w14:paraId="15783159" w14:textId="77777777" w:rsidR="00661B9E" w:rsidRPr="00E05E1E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701" w:type="dxa"/>
          </w:tcPr>
          <w:p w14:paraId="3F09CEB7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4C22D6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15C35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D9B4FD2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51FAB6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0C06A2" w14:textId="77777777" w:rsidR="00661B9E" w:rsidRPr="00E05E1E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98C910F" w14:textId="77777777" w:rsidR="00C4007C" w:rsidRPr="00E05E1E" w:rsidRDefault="00DC251C" w:rsidP="00E3707B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>Direksi</w:t>
      </w:r>
    </w:p>
    <w:p w14:paraId="20A5D56D" w14:textId="77777777" w:rsidR="00560DBE" w:rsidRPr="00E05E1E" w:rsidRDefault="00467473" w:rsidP="00AC2E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>J</w:t>
      </w:r>
      <w:r w:rsidR="00560DBE" w:rsidRPr="00E05E1E">
        <w:rPr>
          <w:rFonts w:ascii="Bookman Old Style" w:hAnsi="Bookman Old Style"/>
          <w:sz w:val="24"/>
          <w:szCs w:val="24"/>
        </w:rPr>
        <w:t>umlah, nama jabatan, kriteria, tanggal pengangkatan oleh RUPS, masa jabatan, kewarganegaraa</w:t>
      </w:r>
      <w:r w:rsidR="00BC1BD5" w:rsidRPr="00E05E1E">
        <w:rPr>
          <w:rFonts w:ascii="Bookman Old Style" w:hAnsi="Bookman Old Style"/>
          <w:sz w:val="24"/>
          <w:szCs w:val="24"/>
        </w:rPr>
        <w:t>n, dan domisili anggota Direksi</w:t>
      </w:r>
    </w:p>
    <w:tbl>
      <w:tblPr>
        <w:tblStyle w:val="TableGrid"/>
        <w:tblW w:w="839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850"/>
        <w:gridCol w:w="993"/>
        <w:gridCol w:w="992"/>
        <w:gridCol w:w="1276"/>
        <w:gridCol w:w="850"/>
        <w:gridCol w:w="1134"/>
        <w:gridCol w:w="1134"/>
      </w:tblGrid>
      <w:tr w:rsidR="00E05E1E" w:rsidRPr="00E05E1E" w14:paraId="7D234767" w14:textId="77777777" w:rsidTr="00784B5B">
        <w:tc>
          <w:tcPr>
            <w:tcW w:w="454" w:type="dxa"/>
            <w:vMerge w:val="restart"/>
            <w:vAlign w:val="center"/>
          </w:tcPr>
          <w:p w14:paraId="14F97C82" w14:textId="77777777" w:rsidR="00467473" w:rsidRPr="00E05E1E" w:rsidRDefault="00467473" w:rsidP="00784B5B">
            <w:pPr>
              <w:ind w:left="-79" w:right="-108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422A4CC3" w14:textId="77777777" w:rsidR="00467473" w:rsidRPr="00E05E1E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6BCF9DE5" w14:textId="77777777" w:rsidR="00467473" w:rsidRPr="00E05E1E" w:rsidRDefault="00467473" w:rsidP="00784B5B">
            <w:pPr>
              <w:ind w:left="-269" w:firstLine="269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Jabatan</w:t>
            </w:r>
          </w:p>
        </w:tc>
        <w:tc>
          <w:tcPr>
            <w:tcW w:w="1985" w:type="dxa"/>
            <w:gridSpan w:val="2"/>
            <w:vAlign w:val="center"/>
          </w:tcPr>
          <w:p w14:paraId="16E937DB" w14:textId="77777777" w:rsidR="00467473" w:rsidRPr="00E05E1E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Kriteria</w:t>
            </w:r>
          </w:p>
        </w:tc>
        <w:tc>
          <w:tcPr>
            <w:tcW w:w="1276" w:type="dxa"/>
            <w:vMerge w:val="restart"/>
            <w:vAlign w:val="center"/>
          </w:tcPr>
          <w:p w14:paraId="0C108223" w14:textId="77777777" w:rsidR="00317C6C" w:rsidRPr="00E05E1E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Tanggal</w:t>
            </w:r>
          </w:p>
          <w:p w14:paraId="705D2751" w14:textId="77777777" w:rsidR="00317C6C" w:rsidRPr="00E05E1E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Pengangkatan</w:t>
            </w:r>
          </w:p>
          <w:p w14:paraId="40BA4DE1" w14:textId="77777777" w:rsidR="00317C6C" w:rsidRPr="00E05E1E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Oleh</w:t>
            </w:r>
          </w:p>
          <w:p w14:paraId="464A8987" w14:textId="77777777" w:rsidR="00467473" w:rsidRPr="00E05E1E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RUPS</w:t>
            </w:r>
          </w:p>
        </w:tc>
        <w:tc>
          <w:tcPr>
            <w:tcW w:w="850" w:type="dxa"/>
            <w:vMerge w:val="restart"/>
            <w:vAlign w:val="center"/>
          </w:tcPr>
          <w:p w14:paraId="348AE340" w14:textId="77777777" w:rsidR="00317C6C" w:rsidRPr="00E05E1E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Masa</w:t>
            </w:r>
          </w:p>
          <w:p w14:paraId="4F3CD49B" w14:textId="77777777" w:rsidR="00467473" w:rsidRPr="00E05E1E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Jabatan</w:t>
            </w:r>
          </w:p>
        </w:tc>
        <w:tc>
          <w:tcPr>
            <w:tcW w:w="1134" w:type="dxa"/>
            <w:vMerge w:val="restart"/>
            <w:vAlign w:val="center"/>
          </w:tcPr>
          <w:p w14:paraId="6BB52DA6" w14:textId="77777777" w:rsidR="00467473" w:rsidRPr="00E05E1E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Kewarga</w:t>
            </w:r>
            <w:r w:rsidR="005579DB" w:rsidRPr="00E05E1E">
              <w:rPr>
                <w:rFonts w:ascii="Bookman Old Style" w:hAnsi="Bookman Old Style"/>
                <w:sz w:val="14"/>
                <w:szCs w:val="16"/>
              </w:rPr>
              <w:t>-</w:t>
            </w:r>
            <w:r w:rsidRPr="00E05E1E">
              <w:rPr>
                <w:rFonts w:ascii="Bookman Old Style" w:hAnsi="Bookman Old Style"/>
                <w:sz w:val="14"/>
                <w:szCs w:val="16"/>
              </w:rPr>
              <w:t>negaraan</w:t>
            </w:r>
          </w:p>
        </w:tc>
        <w:tc>
          <w:tcPr>
            <w:tcW w:w="1134" w:type="dxa"/>
            <w:vMerge w:val="restart"/>
            <w:vAlign w:val="center"/>
          </w:tcPr>
          <w:p w14:paraId="20A5365D" w14:textId="77777777" w:rsidR="00467473" w:rsidRPr="00E05E1E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Domisili</w:t>
            </w:r>
          </w:p>
        </w:tc>
      </w:tr>
      <w:tr w:rsidR="00E05E1E" w:rsidRPr="00E05E1E" w14:paraId="29C579A2" w14:textId="77777777" w:rsidTr="00784B5B">
        <w:tc>
          <w:tcPr>
            <w:tcW w:w="454" w:type="dxa"/>
            <w:vMerge/>
          </w:tcPr>
          <w:p w14:paraId="4D772E68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14:paraId="703C2C83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</w:tcPr>
          <w:p w14:paraId="4F848A89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993" w:type="dxa"/>
          </w:tcPr>
          <w:p w14:paraId="2AC387CE" w14:textId="77777777" w:rsidR="00317C6C" w:rsidRPr="00E05E1E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Pendidikan</w:t>
            </w:r>
          </w:p>
          <w:p w14:paraId="2A3DC21A" w14:textId="77777777" w:rsidR="00317C6C" w:rsidRPr="00E05E1E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Formal</w:t>
            </w:r>
          </w:p>
          <w:p w14:paraId="1E4C383D" w14:textId="77777777" w:rsidR="00317C6C" w:rsidRPr="00E05E1E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Terakhir</w:t>
            </w:r>
          </w:p>
          <w:p w14:paraId="6D163900" w14:textId="77777777" w:rsidR="00317C6C" w:rsidRPr="00E05E1E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Dan</w:t>
            </w:r>
          </w:p>
          <w:p w14:paraId="0895A1BA" w14:textId="77777777" w:rsidR="00317C6C" w:rsidRPr="00E05E1E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Gelar</w:t>
            </w:r>
          </w:p>
          <w:p w14:paraId="6F69FF42" w14:textId="77777777" w:rsidR="00BF0EC8" w:rsidRPr="00E05E1E" w:rsidRDefault="00BF0EC8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profesi</w:t>
            </w:r>
          </w:p>
        </w:tc>
        <w:tc>
          <w:tcPr>
            <w:tcW w:w="992" w:type="dxa"/>
          </w:tcPr>
          <w:p w14:paraId="50728B00" w14:textId="77777777" w:rsidR="00317C6C" w:rsidRPr="00E05E1E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Uji</w:t>
            </w:r>
          </w:p>
          <w:p w14:paraId="554B5AF0" w14:textId="77777777" w:rsidR="00317C6C" w:rsidRPr="00E05E1E" w:rsidRDefault="00317C6C" w:rsidP="00784B5B">
            <w:pPr>
              <w:ind w:left="-108" w:right="-108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Kemampuan</w:t>
            </w:r>
          </w:p>
          <w:p w14:paraId="46EC7E28" w14:textId="77777777" w:rsidR="00317C6C" w:rsidRPr="00E05E1E" w:rsidRDefault="00317C6C" w:rsidP="00784B5B">
            <w:pPr>
              <w:ind w:right="-108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Dan</w:t>
            </w:r>
          </w:p>
          <w:p w14:paraId="79B09D9E" w14:textId="77777777" w:rsidR="00BF0EC8" w:rsidRPr="00E05E1E" w:rsidRDefault="00BF0EC8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Kepatutan</w:t>
            </w:r>
          </w:p>
        </w:tc>
        <w:tc>
          <w:tcPr>
            <w:tcW w:w="1276" w:type="dxa"/>
            <w:vMerge/>
          </w:tcPr>
          <w:p w14:paraId="079BB57B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</w:tcPr>
          <w:p w14:paraId="7B8DE58E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0DAC696E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2A5569B8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E05E1E" w:rsidRPr="00E05E1E" w14:paraId="79804D61" w14:textId="77777777" w:rsidTr="00784B5B">
        <w:tc>
          <w:tcPr>
            <w:tcW w:w="454" w:type="dxa"/>
            <w:vAlign w:val="center"/>
          </w:tcPr>
          <w:p w14:paraId="17D801C3" w14:textId="77777777" w:rsidR="00BF0EC8" w:rsidRPr="00E05E1E" w:rsidRDefault="00BF0EC8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1.</w:t>
            </w:r>
          </w:p>
        </w:tc>
        <w:tc>
          <w:tcPr>
            <w:tcW w:w="709" w:type="dxa"/>
          </w:tcPr>
          <w:p w14:paraId="54C85B5F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663AEF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EF9A1F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F8730C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6280C2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F24D71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91E662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3FFAAA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05E1E" w:rsidRPr="00E05E1E" w14:paraId="6F9975A6" w14:textId="77777777" w:rsidTr="00784B5B">
        <w:tc>
          <w:tcPr>
            <w:tcW w:w="454" w:type="dxa"/>
            <w:vAlign w:val="center"/>
          </w:tcPr>
          <w:p w14:paraId="4A258B95" w14:textId="77777777" w:rsidR="00BF0EC8" w:rsidRPr="00E05E1E" w:rsidRDefault="00BF0EC8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2.</w:t>
            </w:r>
          </w:p>
        </w:tc>
        <w:tc>
          <w:tcPr>
            <w:tcW w:w="709" w:type="dxa"/>
          </w:tcPr>
          <w:p w14:paraId="1D68AB06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75BB21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98B26F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02372D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0B6D92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776B08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1E874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4F55C0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05E1E" w:rsidRPr="00E05E1E" w14:paraId="121747CD" w14:textId="77777777" w:rsidTr="00784B5B">
        <w:tc>
          <w:tcPr>
            <w:tcW w:w="454" w:type="dxa"/>
            <w:vAlign w:val="center"/>
          </w:tcPr>
          <w:p w14:paraId="6D434568" w14:textId="77777777" w:rsidR="00BF0EC8" w:rsidRPr="00E05E1E" w:rsidRDefault="00BF0EC8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Dst.</w:t>
            </w:r>
          </w:p>
        </w:tc>
        <w:tc>
          <w:tcPr>
            <w:tcW w:w="709" w:type="dxa"/>
          </w:tcPr>
          <w:p w14:paraId="48CA9A65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91F906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14:paraId="3E0B16F9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7D2659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3500A5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668B64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FE3FD1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E2E926" w14:textId="77777777" w:rsidR="00BF0EC8" w:rsidRPr="00E05E1E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222A4ABB" w14:textId="77777777" w:rsidR="00A309E3" w:rsidRPr="00E05E1E" w:rsidRDefault="00A309E3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>Dalam hal selama tahun pelaporan terdapat perubahan susunan anggota Direksi, harus dicantumkan susunan keanggotaan Direksi sebelumnya dengan tabel sebagai berikut:</w:t>
      </w:r>
    </w:p>
    <w:tbl>
      <w:tblPr>
        <w:tblStyle w:val="TableGrid"/>
        <w:tblW w:w="8505" w:type="dxa"/>
        <w:tblInd w:w="1271" w:type="dxa"/>
        <w:tblLook w:val="04A0" w:firstRow="1" w:lastRow="0" w:firstColumn="1" w:lastColumn="0" w:noHBand="0" w:noVBand="1"/>
      </w:tblPr>
      <w:tblGrid>
        <w:gridCol w:w="605"/>
        <w:gridCol w:w="813"/>
        <w:gridCol w:w="1017"/>
        <w:gridCol w:w="3093"/>
        <w:gridCol w:w="2977"/>
      </w:tblGrid>
      <w:tr w:rsidR="00E05E1E" w:rsidRPr="00E05E1E" w14:paraId="6C3CFEE6" w14:textId="77777777" w:rsidTr="00447933">
        <w:tc>
          <w:tcPr>
            <w:tcW w:w="605" w:type="dxa"/>
            <w:vAlign w:val="center"/>
          </w:tcPr>
          <w:p w14:paraId="4B81B7CF" w14:textId="77777777" w:rsidR="00A309E3" w:rsidRPr="00E05E1E" w:rsidRDefault="00A309E3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813" w:type="dxa"/>
            <w:vAlign w:val="center"/>
          </w:tcPr>
          <w:p w14:paraId="4A754BCD" w14:textId="77777777" w:rsidR="00A309E3" w:rsidRPr="00E05E1E" w:rsidRDefault="00A309E3" w:rsidP="00784B5B">
            <w:pPr>
              <w:ind w:left="-1384" w:firstLine="138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017" w:type="dxa"/>
            <w:vAlign w:val="center"/>
          </w:tcPr>
          <w:p w14:paraId="10E9DBE1" w14:textId="77777777" w:rsidR="00A309E3" w:rsidRPr="00E05E1E" w:rsidRDefault="00A309E3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3093" w:type="dxa"/>
            <w:vAlign w:val="center"/>
          </w:tcPr>
          <w:p w14:paraId="76A5097F" w14:textId="77777777" w:rsidR="00A309E3" w:rsidRPr="00E05E1E" w:rsidRDefault="00A309E3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Tanggal Pengangkatan oleh RUPS</w:t>
            </w:r>
          </w:p>
        </w:tc>
        <w:tc>
          <w:tcPr>
            <w:tcW w:w="2977" w:type="dxa"/>
            <w:vAlign w:val="center"/>
          </w:tcPr>
          <w:p w14:paraId="346A4745" w14:textId="77777777" w:rsidR="00A309E3" w:rsidRPr="00E05E1E" w:rsidRDefault="00A309E3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Tanggal Pemberhentian oleh RUPS</w:t>
            </w:r>
          </w:p>
        </w:tc>
      </w:tr>
      <w:tr w:rsidR="00E05E1E" w:rsidRPr="00E05E1E" w14:paraId="55C82705" w14:textId="77777777" w:rsidTr="00447933">
        <w:tc>
          <w:tcPr>
            <w:tcW w:w="605" w:type="dxa"/>
          </w:tcPr>
          <w:p w14:paraId="7B0BBFC7" w14:textId="77777777" w:rsidR="00A309E3" w:rsidRPr="00E05E1E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3" w:type="dxa"/>
          </w:tcPr>
          <w:p w14:paraId="0CC929CF" w14:textId="77777777" w:rsidR="00A309E3" w:rsidRPr="00E05E1E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17" w:type="dxa"/>
          </w:tcPr>
          <w:p w14:paraId="1C55AF10" w14:textId="77777777" w:rsidR="00A309E3" w:rsidRPr="00E05E1E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093" w:type="dxa"/>
          </w:tcPr>
          <w:p w14:paraId="1E29A985" w14:textId="77777777" w:rsidR="00A309E3" w:rsidRPr="00E05E1E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</w:tcPr>
          <w:p w14:paraId="3F590957" w14:textId="77777777" w:rsidR="00A309E3" w:rsidRPr="00E05E1E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7A8DD18A" w14:textId="77777777" w:rsidR="00DC251C" w:rsidRPr="00E05E1E" w:rsidRDefault="00DC251C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>Rangkap jabatan Direksi</w:t>
      </w:r>
    </w:p>
    <w:tbl>
      <w:tblPr>
        <w:tblStyle w:val="TableGrid"/>
        <w:tblW w:w="8534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596"/>
        <w:gridCol w:w="850"/>
        <w:gridCol w:w="1418"/>
        <w:gridCol w:w="2126"/>
        <w:gridCol w:w="1843"/>
        <w:gridCol w:w="1701"/>
      </w:tblGrid>
      <w:tr w:rsidR="00E05E1E" w:rsidRPr="00E05E1E" w14:paraId="6295DBD9" w14:textId="77777777" w:rsidTr="00694050">
        <w:trPr>
          <w:tblHeader/>
        </w:trPr>
        <w:tc>
          <w:tcPr>
            <w:tcW w:w="596" w:type="dxa"/>
            <w:vAlign w:val="center"/>
          </w:tcPr>
          <w:p w14:paraId="2DAC9C76" w14:textId="77777777" w:rsidR="00DC251C" w:rsidRPr="00E05E1E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850" w:type="dxa"/>
            <w:vAlign w:val="center"/>
          </w:tcPr>
          <w:p w14:paraId="51FB2220" w14:textId="77777777" w:rsidR="00DC251C" w:rsidRPr="00E05E1E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1418" w:type="dxa"/>
            <w:vAlign w:val="center"/>
          </w:tcPr>
          <w:p w14:paraId="2A58F580" w14:textId="77777777" w:rsidR="00DC251C" w:rsidRPr="00E05E1E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Posisi di Perusahaan</w:t>
            </w:r>
          </w:p>
        </w:tc>
        <w:tc>
          <w:tcPr>
            <w:tcW w:w="2126" w:type="dxa"/>
            <w:vAlign w:val="center"/>
          </w:tcPr>
          <w:p w14:paraId="31CEFB1B" w14:textId="77777777" w:rsidR="00DC251C" w:rsidRPr="00E05E1E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Posisi di Perusahaan Lain</w:t>
            </w:r>
          </w:p>
        </w:tc>
        <w:tc>
          <w:tcPr>
            <w:tcW w:w="1843" w:type="dxa"/>
            <w:vAlign w:val="center"/>
          </w:tcPr>
          <w:p w14:paraId="6C83F8D9" w14:textId="77777777" w:rsidR="00DC251C" w:rsidRPr="00E05E1E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Nama Perusahaan Lain dimaksud</w:t>
            </w:r>
          </w:p>
        </w:tc>
        <w:tc>
          <w:tcPr>
            <w:tcW w:w="1701" w:type="dxa"/>
            <w:vAlign w:val="center"/>
          </w:tcPr>
          <w:p w14:paraId="1DEE85F5" w14:textId="77777777" w:rsidR="00DC251C" w:rsidRPr="00E05E1E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Bidang Usaha</w:t>
            </w:r>
          </w:p>
        </w:tc>
      </w:tr>
      <w:tr w:rsidR="00E05E1E" w:rsidRPr="00E05E1E" w14:paraId="4007525A" w14:textId="77777777" w:rsidTr="00694050">
        <w:tc>
          <w:tcPr>
            <w:tcW w:w="596" w:type="dxa"/>
            <w:vMerge w:val="restart"/>
            <w:vAlign w:val="center"/>
          </w:tcPr>
          <w:p w14:paraId="2A1FF77D" w14:textId="77777777" w:rsidR="008B0765" w:rsidRPr="00E05E1E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</w:tcPr>
          <w:p w14:paraId="27664037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8BA549A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C4A86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6CD3C175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B189FC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5E1E" w:rsidRPr="00E05E1E" w14:paraId="35EE165A" w14:textId="77777777" w:rsidTr="00694050">
        <w:tc>
          <w:tcPr>
            <w:tcW w:w="596" w:type="dxa"/>
            <w:vMerge/>
            <w:vAlign w:val="center"/>
          </w:tcPr>
          <w:p w14:paraId="73EF1D4F" w14:textId="77777777" w:rsidR="008B0765" w:rsidRPr="00E05E1E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445F01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FD7437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604D6E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7B873A91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EC311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5E1E" w:rsidRPr="00E05E1E" w14:paraId="25B6DE6A" w14:textId="77777777" w:rsidTr="00694050">
        <w:tc>
          <w:tcPr>
            <w:tcW w:w="596" w:type="dxa"/>
            <w:vMerge/>
            <w:vAlign w:val="center"/>
          </w:tcPr>
          <w:p w14:paraId="09DC56DC" w14:textId="77777777" w:rsidR="008B0765" w:rsidRPr="00E05E1E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FCF96E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F9E40D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AEA090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843" w:type="dxa"/>
          </w:tcPr>
          <w:p w14:paraId="4E5285FC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EAEDF0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5E1E" w:rsidRPr="00E05E1E" w14:paraId="24BF94A8" w14:textId="77777777" w:rsidTr="00694050">
        <w:tc>
          <w:tcPr>
            <w:tcW w:w="596" w:type="dxa"/>
            <w:vMerge w:val="restart"/>
            <w:vAlign w:val="center"/>
          </w:tcPr>
          <w:p w14:paraId="737F5442" w14:textId="77777777" w:rsidR="008B0765" w:rsidRPr="00E05E1E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50" w:type="dxa"/>
            <w:vMerge w:val="restart"/>
          </w:tcPr>
          <w:p w14:paraId="76D05A50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225B676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58908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9F6F2A3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74570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5E1E" w:rsidRPr="00E05E1E" w14:paraId="1B5C03FB" w14:textId="77777777" w:rsidTr="00694050">
        <w:tc>
          <w:tcPr>
            <w:tcW w:w="596" w:type="dxa"/>
            <w:vMerge/>
            <w:vAlign w:val="center"/>
          </w:tcPr>
          <w:p w14:paraId="64B6C8FF" w14:textId="77777777" w:rsidR="008B0765" w:rsidRPr="00E05E1E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49C1EA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A121B2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9694E2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72DA9F87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700F1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5E1E" w:rsidRPr="00E05E1E" w14:paraId="60633994" w14:textId="77777777" w:rsidTr="00694050">
        <w:tc>
          <w:tcPr>
            <w:tcW w:w="596" w:type="dxa"/>
            <w:vMerge/>
            <w:vAlign w:val="center"/>
          </w:tcPr>
          <w:p w14:paraId="34117346" w14:textId="77777777" w:rsidR="008B0765" w:rsidRPr="00E05E1E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801C06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BFD29D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FFD954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843" w:type="dxa"/>
          </w:tcPr>
          <w:p w14:paraId="484154F1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646AD6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5E1E" w:rsidRPr="00E05E1E" w14:paraId="1BEA5CFF" w14:textId="77777777" w:rsidTr="00694050">
        <w:tc>
          <w:tcPr>
            <w:tcW w:w="596" w:type="dxa"/>
            <w:vAlign w:val="center"/>
          </w:tcPr>
          <w:p w14:paraId="59A4D88D" w14:textId="77777777" w:rsidR="008B0765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850" w:type="dxa"/>
          </w:tcPr>
          <w:p w14:paraId="241487BE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A85ACA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FDE42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EE72E1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B9E09A" w14:textId="77777777" w:rsidR="008B0765" w:rsidRPr="00E05E1E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1C4FBB7" w14:textId="77777777" w:rsidR="00833683" w:rsidRPr="00E05E1E" w:rsidRDefault="00833683" w:rsidP="00833683">
      <w:pPr>
        <w:pStyle w:val="ListParagraph"/>
        <w:spacing w:before="240" w:after="0" w:line="360" w:lineRule="auto"/>
        <w:ind w:left="1349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5CF981AE" w14:textId="77777777" w:rsidR="00833683" w:rsidRPr="00E05E1E" w:rsidRDefault="00833683" w:rsidP="00833683">
      <w:pPr>
        <w:pStyle w:val="ListParagraph"/>
        <w:spacing w:before="240" w:after="0" w:line="360" w:lineRule="auto"/>
        <w:ind w:left="1349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2405FC7F" w14:textId="77777777" w:rsidR="00DC251C" w:rsidRPr="00E05E1E" w:rsidRDefault="00DC251C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lastRenderedPageBreak/>
        <w:t>Frekuensi rapat Direksi yang diselenggarakan dalam 1 (satu) tahun.</w:t>
      </w:r>
    </w:p>
    <w:tbl>
      <w:tblPr>
        <w:tblStyle w:val="TableGrid"/>
        <w:tblW w:w="8505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590"/>
        <w:gridCol w:w="856"/>
        <w:gridCol w:w="1134"/>
        <w:gridCol w:w="822"/>
        <w:gridCol w:w="3544"/>
        <w:gridCol w:w="1559"/>
      </w:tblGrid>
      <w:tr w:rsidR="00E05E1E" w:rsidRPr="00E05E1E" w14:paraId="619280DE" w14:textId="77777777" w:rsidTr="00717B20">
        <w:tc>
          <w:tcPr>
            <w:tcW w:w="590" w:type="dxa"/>
            <w:vMerge w:val="restart"/>
            <w:vAlign w:val="center"/>
          </w:tcPr>
          <w:p w14:paraId="14B461B1" w14:textId="77777777" w:rsidR="00717B20" w:rsidRPr="00E05E1E" w:rsidRDefault="00717B2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856" w:type="dxa"/>
            <w:vMerge w:val="restart"/>
            <w:vAlign w:val="center"/>
          </w:tcPr>
          <w:p w14:paraId="671476B3" w14:textId="77777777" w:rsidR="00717B20" w:rsidRPr="00E05E1E" w:rsidRDefault="00717B2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14:paraId="171AA219" w14:textId="77777777" w:rsidR="00717B20" w:rsidRPr="00E05E1E" w:rsidRDefault="00717B2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4366" w:type="dxa"/>
            <w:gridSpan w:val="2"/>
            <w:vAlign w:val="center"/>
          </w:tcPr>
          <w:p w14:paraId="73C9503A" w14:textId="38A7BD43" w:rsidR="00717B20" w:rsidRPr="00E05E1E" w:rsidRDefault="00717B2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Jumlah Rapat Direksi (... kali rapat)</w:t>
            </w:r>
          </w:p>
        </w:tc>
        <w:tc>
          <w:tcPr>
            <w:tcW w:w="1559" w:type="dxa"/>
            <w:vMerge w:val="restart"/>
            <w:vAlign w:val="center"/>
          </w:tcPr>
          <w:p w14:paraId="0D17B54A" w14:textId="77777777" w:rsidR="00717B20" w:rsidRPr="00E05E1E" w:rsidRDefault="00717B2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% Kehadiran</w:t>
            </w:r>
          </w:p>
        </w:tc>
      </w:tr>
      <w:tr w:rsidR="00E05E1E" w:rsidRPr="00E05E1E" w14:paraId="2BD04E9C" w14:textId="77777777" w:rsidTr="00717B20">
        <w:tc>
          <w:tcPr>
            <w:tcW w:w="590" w:type="dxa"/>
            <w:vMerge/>
          </w:tcPr>
          <w:p w14:paraId="4C66AC33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6" w:type="dxa"/>
            <w:vMerge/>
          </w:tcPr>
          <w:p w14:paraId="19E8FB6B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1A01F803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58945126" w14:textId="2EF73E2F" w:rsidR="00717B20" w:rsidRPr="00E05E1E" w:rsidRDefault="00717B2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Jumlah Kehadiran</w:t>
            </w:r>
          </w:p>
        </w:tc>
        <w:tc>
          <w:tcPr>
            <w:tcW w:w="1559" w:type="dxa"/>
            <w:vMerge/>
          </w:tcPr>
          <w:p w14:paraId="4CF9F246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B7426F" w14:paraId="1D30E6C0" w14:textId="77777777" w:rsidTr="00717B20">
        <w:tc>
          <w:tcPr>
            <w:tcW w:w="590" w:type="dxa"/>
            <w:vMerge/>
          </w:tcPr>
          <w:p w14:paraId="71646EB7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6" w:type="dxa"/>
            <w:vMerge/>
          </w:tcPr>
          <w:p w14:paraId="34F85D97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372B2E1E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0E94FA96" w14:textId="0E6F9878" w:rsidR="00717B20" w:rsidRPr="00E05E1E" w:rsidRDefault="00717B2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Fisik</w:t>
            </w:r>
          </w:p>
        </w:tc>
        <w:tc>
          <w:tcPr>
            <w:tcW w:w="3544" w:type="dxa"/>
            <w:vAlign w:val="center"/>
          </w:tcPr>
          <w:p w14:paraId="045DFD20" w14:textId="77777777" w:rsidR="00717B20" w:rsidRPr="00B7426F" w:rsidRDefault="00717B20" w:rsidP="00784B5B">
            <w:pPr>
              <w:jc w:val="center"/>
              <w:rPr>
                <w:rFonts w:ascii="Bookman Old Style" w:hAnsi="Bookman Old Style"/>
                <w:sz w:val="20"/>
                <w:szCs w:val="24"/>
                <w:lang w:val="nn-NO"/>
              </w:rPr>
            </w:pPr>
            <w:r w:rsidRPr="00B7426F">
              <w:rPr>
                <w:rFonts w:ascii="Bookman Old Style" w:hAnsi="Bookman Old Style"/>
                <w:sz w:val="20"/>
                <w:szCs w:val="24"/>
                <w:lang w:val="nn-NO"/>
              </w:rPr>
              <w:t>Telekonferensi/Video/ Konferensi/Sarana Media Elektronik Lainnya</w:t>
            </w:r>
          </w:p>
        </w:tc>
        <w:tc>
          <w:tcPr>
            <w:tcW w:w="1559" w:type="dxa"/>
            <w:vMerge/>
          </w:tcPr>
          <w:p w14:paraId="24C463AF" w14:textId="77777777" w:rsidR="00717B20" w:rsidRPr="00B7426F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  <w:lang w:val="nn-NO"/>
              </w:rPr>
            </w:pPr>
          </w:p>
        </w:tc>
      </w:tr>
      <w:tr w:rsidR="00E05E1E" w:rsidRPr="00E05E1E" w14:paraId="05A80E14" w14:textId="77777777" w:rsidTr="00717B20">
        <w:tc>
          <w:tcPr>
            <w:tcW w:w="590" w:type="dxa"/>
            <w:vAlign w:val="center"/>
          </w:tcPr>
          <w:p w14:paraId="781113BC" w14:textId="77777777" w:rsidR="00717B20" w:rsidRPr="00E05E1E" w:rsidRDefault="00717B20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56" w:type="dxa"/>
          </w:tcPr>
          <w:p w14:paraId="422F1825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3BE1F3B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2" w:type="dxa"/>
          </w:tcPr>
          <w:p w14:paraId="4FC0E177" w14:textId="26753326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544" w:type="dxa"/>
          </w:tcPr>
          <w:p w14:paraId="35967390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67DC3347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5EDDA901" w14:textId="77777777" w:rsidTr="00717B20">
        <w:tc>
          <w:tcPr>
            <w:tcW w:w="590" w:type="dxa"/>
            <w:vAlign w:val="center"/>
          </w:tcPr>
          <w:p w14:paraId="1B30BC3B" w14:textId="77777777" w:rsidR="00717B20" w:rsidRPr="00E05E1E" w:rsidRDefault="00717B20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56" w:type="dxa"/>
          </w:tcPr>
          <w:p w14:paraId="37B1E84B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F295C50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2" w:type="dxa"/>
          </w:tcPr>
          <w:p w14:paraId="30C74573" w14:textId="7555CAF3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544" w:type="dxa"/>
          </w:tcPr>
          <w:p w14:paraId="67C02531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15FAF87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11D8D2CB" w14:textId="77777777" w:rsidTr="00717B20">
        <w:tc>
          <w:tcPr>
            <w:tcW w:w="590" w:type="dxa"/>
            <w:vAlign w:val="center"/>
          </w:tcPr>
          <w:p w14:paraId="78A978D5" w14:textId="77777777" w:rsidR="00717B20" w:rsidRPr="00E05E1E" w:rsidRDefault="00717B20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56" w:type="dxa"/>
          </w:tcPr>
          <w:p w14:paraId="188D6BAF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468C60F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2" w:type="dxa"/>
          </w:tcPr>
          <w:p w14:paraId="4282EABE" w14:textId="7CA8AF4F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544" w:type="dxa"/>
          </w:tcPr>
          <w:p w14:paraId="337444D4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0E814FA3" w14:textId="77777777" w:rsidR="00717B20" w:rsidRPr="00E05E1E" w:rsidRDefault="00717B20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3757806F" w14:textId="7742B3E7" w:rsidR="008A5ADF" w:rsidRPr="00E05E1E" w:rsidRDefault="008A5ADF" w:rsidP="008A5ADF">
      <w:pPr>
        <w:pStyle w:val="ListParagraph"/>
        <w:spacing w:before="240" w:after="0" w:line="360" w:lineRule="auto"/>
        <w:ind w:left="1349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D268F" wp14:editId="32D66861">
                <wp:simplePos x="0" y="0"/>
                <wp:positionH relativeFrom="column">
                  <wp:posOffset>750240</wp:posOffset>
                </wp:positionH>
                <wp:positionV relativeFrom="paragraph">
                  <wp:posOffset>166733</wp:posOffset>
                </wp:positionV>
                <wp:extent cx="5367647" cy="803910"/>
                <wp:effectExtent l="0" t="0" r="241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647" cy="8039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C6202" w14:textId="77777777" w:rsidR="00C5715B" w:rsidRPr="00E84914" w:rsidRDefault="00C5715B" w:rsidP="008A5ADF">
                            <w:pPr>
                              <w:jc w:val="center"/>
                            </w:pPr>
                            <w:r w:rsidRPr="00E84914">
                              <w:rPr>
                                <w:rFonts w:ascii="Bookman Old Style" w:hAnsi="Bookman Old Style"/>
                                <w:sz w:val="20"/>
                              </w:rPr>
                              <w:t>(Resume Hasil Rapat)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D268F" id="Rectangle 4" o:spid="_x0000_s1027" style="position:absolute;left:0;text-align:left;margin-left:59.05pt;margin-top:13.15pt;width:422.6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" fillcolor="white [3201]" strokecolor="black [3213]" strokeweight=".25pt">
                <v:textbox>
                  <w:txbxContent>
                    <w:p w14:paraId="3F5C6202" w14:textId="77777777" w:rsidR="00C5715B" w:rsidRPr="00E84914" w:rsidRDefault="00C5715B" w:rsidP="008A5ADF">
                      <w:pPr>
                        <w:jc w:val="center"/>
                      </w:pPr>
                      <w:r w:rsidRPr="00E84914">
                        <w:rPr>
                          <w:rFonts w:ascii="Bookman Old Style" w:hAnsi="Bookman Old Style"/>
                          <w:sz w:val="20"/>
                        </w:rPr>
                        <w:t>(Resume Hasil Rapat)</w:t>
                      </w:r>
                    </w:p>
                  </w:txbxContent>
                </v:textbox>
              </v:rect>
            </w:pict>
          </mc:Fallback>
        </mc:AlternateContent>
      </w:r>
    </w:p>
    <w:p w14:paraId="32E7018F" w14:textId="6CE3B925" w:rsidR="008A5ADF" w:rsidRPr="00E05E1E" w:rsidRDefault="008A5ADF" w:rsidP="008A5ADF">
      <w:pPr>
        <w:pStyle w:val="ListParagraph"/>
        <w:spacing w:before="240" w:after="0" w:line="360" w:lineRule="auto"/>
        <w:ind w:left="1349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083FA7D6" w14:textId="77777777" w:rsidR="005D491E" w:rsidRPr="00E05E1E" w:rsidRDefault="005D491E" w:rsidP="005D491E">
      <w:pPr>
        <w:pStyle w:val="ListParagraph"/>
        <w:spacing w:before="240" w:after="0" w:line="360" w:lineRule="auto"/>
        <w:ind w:left="1349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461B8086" w14:textId="77777777" w:rsidR="006C4E44" w:rsidRPr="00E05E1E" w:rsidRDefault="000F2205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>Pengungkapan kepemilikan saham anggota Direksi yang mencapai 5% (lima persen) atau lebih dari modal disetor, yang meliputi jenis dan jumlah lembar saham.</w:t>
      </w: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"/>
        <w:gridCol w:w="851"/>
        <w:gridCol w:w="850"/>
        <w:gridCol w:w="1134"/>
        <w:gridCol w:w="851"/>
        <w:gridCol w:w="850"/>
        <w:gridCol w:w="851"/>
        <w:gridCol w:w="850"/>
        <w:gridCol w:w="851"/>
        <w:gridCol w:w="1105"/>
      </w:tblGrid>
      <w:tr w:rsidR="00E05E1E" w:rsidRPr="00E05E1E" w14:paraId="66D10ED9" w14:textId="77777777" w:rsidTr="00833683">
        <w:trPr>
          <w:trHeight w:val="289"/>
        </w:trPr>
        <w:tc>
          <w:tcPr>
            <w:tcW w:w="567" w:type="dxa"/>
            <w:vMerge w:val="restart"/>
            <w:vAlign w:val="center"/>
          </w:tcPr>
          <w:p w14:paraId="281E7929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341AE3A0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069B40C7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Jabatan</w:t>
            </w:r>
          </w:p>
        </w:tc>
        <w:tc>
          <w:tcPr>
            <w:tcW w:w="8193" w:type="dxa"/>
            <w:gridSpan w:val="9"/>
            <w:vAlign w:val="center"/>
          </w:tcPr>
          <w:p w14:paraId="0D10C8FE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 xml:space="preserve">Kepemilikan saham anggota Direksi yang mencapai 5% (lima persen) </w:t>
            </w:r>
          </w:p>
          <w:p w14:paraId="57FB82AD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atau lebih dari modal disetor</w:t>
            </w:r>
          </w:p>
        </w:tc>
      </w:tr>
      <w:tr w:rsidR="00E05E1E" w:rsidRPr="00B7426F" w14:paraId="2A992D2A" w14:textId="77777777" w:rsidTr="00833683">
        <w:trPr>
          <w:trHeight w:val="165"/>
        </w:trPr>
        <w:tc>
          <w:tcPr>
            <w:tcW w:w="567" w:type="dxa"/>
            <w:vMerge/>
          </w:tcPr>
          <w:p w14:paraId="7D33792A" w14:textId="77777777" w:rsidR="00B14927" w:rsidRPr="00E05E1E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ABC3466" w14:textId="77777777" w:rsidR="00B14927" w:rsidRPr="00E05E1E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132F582" w14:textId="77777777" w:rsidR="00B14927" w:rsidRPr="00E05E1E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016EDD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14:paraId="0107110C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14:paraId="0725971C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14:paraId="4822C4EB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D</w:t>
            </w:r>
          </w:p>
        </w:tc>
        <w:tc>
          <w:tcPr>
            <w:tcW w:w="1105" w:type="dxa"/>
            <w:vMerge w:val="restart"/>
            <w:vAlign w:val="center"/>
          </w:tcPr>
          <w:p w14:paraId="3BC90D0A" w14:textId="77777777" w:rsidR="00833683" w:rsidRPr="00B7426F" w:rsidRDefault="00694050" w:rsidP="00784B5B">
            <w:pPr>
              <w:jc w:val="center"/>
              <w:rPr>
                <w:rFonts w:ascii="Bookman Old Style" w:hAnsi="Bookman Old Style"/>
                <w:sz w:val="14"/>
                <w:szCs w:val="16"/>
                <w:lang w:val="nn-NO"/>
              </w:rPr>
            </w:pPr>
            <w:r w:rsidRPr="00B7426F">
              <w:rPr>
                <w:rFonts w:ascii="Bookman Old Style" w:hAnsi="Bookman Old Style"/>
                <w:sz w:val="14"/>
                <w:szCs w:val="16"/>
                <w:lang w:val="nn-NO"/>
              </w:rPr>
              <w:t>Ket</w:t>
            </w:r>
            <w:r w:rsidR="00833683" w:rsidRPr="00B7426F">
              <w:rPr>
                <w:rFonts w:ascii="Bookman Old Style" w:hAnsi="Bookman Old Style"/>
                <w:sz w:val="14"/>
                <w:szCs w:val="16"/>
                <w:lang w:val="nn-NO"/>
              </w:rPr>
              <w:t>: Nama-nama perusahaan (</w:t>
            </w:r>
            <w:r w:rsidR="00B14927" w:rsidRPr="00B7426F">
              <w:rPr>
                <w:rFonts w:ascii="Bookman Old Style" w:hAnsi="Bookman Old Style"/>
                <w:sz w:val="14"/>
                <w:szCs w:val="16"/>
                <w:lang w:val="nn-NO"/>
              </w:rPr>
              <w:t>Indonesia/</w:t>
            </w:r>
          </w:p>
          <w:p w14:paraId="78E9561A" w14:textId="2B05FF5E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  <w:lang w:val="id-ID"/>
              </w:rPr>
            </w:pPr>
            <w:r w:rsidRPr="00B7426F">
              <w:rPr>
                <w:rFonts w:ascii="Bookman Old Style" w:hAnsi="Bookman Old Style"/>
                <w:sz w:val="14"/>
                <w:szCs w:val="16"/>
                <w:lang w:val="nn-NO"/>
              </w:rPr>
              <w:t>Luar Negeri</w:t>
            </w:r>
            <w:r w:rsidR="00833683" w:rsidRPr="00E05E1E">
              <w:rPr>
                <w:rFonts w:ascii="Bookman Old Style" w:hAnsi="Bookman Old Style"/>
                <w:sz w:val="14"/>
                <w:szCs w:val="16"/>
                <w:lang w:val="id-ID"/>
              </w:rPr>
              <w:t>)</w:t>
            </w:r>
          </w:p>
        </w:tc>
      </w:tr>
      <w:tr w:rsidR="00E05E1E" w:rsidRPr="00E05E1E" w14:paraId="625362F3" w14:textId="77777777" w:rsidTr="00833683">
        <w:trPr>
          <w:trHeight w:val="871"/>
        </w:trPr>
        <w:tc>
          <w:tcPr>
            <w:tcW w:w="567" w:type="dxa"/>
            <w:vMerge/>
          </w:tcPr>
          <w:p w14:paraId="516678B4" w14:textId="77777777" w:rsidR="00B14927" w:rsidRPr="00B7426F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  <w:lang w:val="nn-NO"/>
              </w:rPr>
            </w:pPr>
          </w:p>
        </w:tc>
        <w:tc>
          <w:tcPr>
            <w:tcW w:w="709" w:type="dxa"/>
            <w:vMerge/>
            <w:vAlign w:val="center"/>
          </w:tcPr>
          <w:p w14:paraId="63316010" w14:textId="77777777" w:rsidR="00B14927" w:rsidRPr="00B7426F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  <w:lang w:val="nn-NO"/>
              </w:rPr>
            </w:pPr>
          </w:p>
        </w:tc>
        <w:tc>
          <w:tcPr>
            <w:tcW w:w="850" w:type="dxa"/>
            <w:vMerge/>
            <w:vAlign w:val="center"/>
          </w:tcPr>
          <w:p w14:paraId="783F3B5F" w14:textId="77777777" w:rsidR="00B14927" w:rsidRPr="00B7426F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  <w:lang w:val="nn-NO"/>
              </w:rPr>
            </w:pPr>
          </w:p>
        </w:tc>
        <w:tc>
          <w:tcPr>
            <w:tcW w:w="851" w:type="dxa"/>
            <w:vAlign w:val="center"/>
          </w:tcPr>
          <w:p w14:paraId="2CD5AB7E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0" w:type="dxa"/>
            <w:vAlign w:val="center"/>
          </w:tcPr>
          <w:p w14:paraId="1C20BD8B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1134" w:type="dxa"/>
            <w:vAlign w:val="center"/>
          </w:tcPr>
          <w:p w14:paraId="2F143CE3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1" w:type="dxa"/>
            <w:vAlign w:val="center"/>
          </w:tcPr>
          <w:p w14:paraId="36709D91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850" w:type="dxa"/>
            <w:vAlign w:val="center"/>
          </w:tcPr>
          <w:p w14:paraId="195999FF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1" w:type="dxa"/>
            <w:vAlign w:val="center"/>
          </w:tcPr>
          <w:p w14:paraId="1D7588B5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%</w:t>
            </w:r>
          </w:p>
          <w:p w14:paraId="410A3CA7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Kepemilikan</w:t>
            </w:r>
          </w:p>
        </w:tc>
        <w:tc>
          <w:tcPr>
            <w:tcW w:w="850" w:type="dxa"/>
            <w:vAlign w:val="center"/>
          </w:tcPr>
          <w:p w14:paraId="40C5B5A6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1" w:type="dxa"/>
            <w:vAlign w:val="center"/>
          </w:tcPr>
          <w:p w14:paraId="7BD6791E" w14:textId="77777777" w:rsidR="00B14927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1105" w:type="dxa"/>
            <w:vMerge/>
            <w:vAlign w:val="center"/>
          </w:tcPr>
          <w:p w14:paraId="6DF16F9A" w14:textId="77777777" w:rsidR="00B14927" w:rsidRPr="00E05E1E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E05E1E" w:rsidRPr="00E05E1E" w14:paraId="159EB62C" w14:textId="77777777" w:rsidTr="00833683">
        <w:tc>
          <w:tcPr>
            <w:tcW w:w="567" w:type="dxa"/>
            <w:vAlign w:val="center"/>
          </w:tcPr>
          <w:p w14:paraId="3407F5CB" w14:textId="77777777" w:rsidR="00B14927" w:rsidRPr="00E05E1E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5E1E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306D4DB4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4ACDE0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C90244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688FCC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613537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4349FB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7A1B92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806D68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F1FF8E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E5BD15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5" w:type="dxa"/>
          </w:tcPr>
          <w:p w14:paraId="2293A7F2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05E1E" w:rsidRPr="00E05E1E" w14:paraId="78ADB224" w14:textId="77777777" w:rsidTr="00833683">
        <w:tc>
          <w:tcPr>
            <w:tcW w:w="567" w:type="dxa"/>
            <w:vAlign w:val="center"/>
          </w:tcPr>
          <w:p w14:paraId="04BF85DD" w14:textId="77777777" w:rsidR="00B14927" w:rsidRPr="00E05E1E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5E1E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427F1486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433D16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8B37C1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E6BAE2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9C4CCA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3AAF4F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643FF2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F5DD02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2C9B7A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5553A4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1767685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05E1E" w:rsidRPr="00E05E1E" w14:paraId="00C671C4" w14:textId="77777777" w:rsidTr="00833683">
        <w:tc>
          <w:tcPr>
            <w:tcW w:w="567" w:type="dxa"/>
            <w:vAlign w:val="center"/>
          </w:tcPr>
          <w:p w14:paraId="3A9814FA" w14:textId="77777777" w:rsidR="00B14927" w:rsidRPr="00E05E1E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5E1E">
              <w:rPr>
                <w:rFonts w:ascii="Bookman Old Style" w:hAnsi="Bookman Old Style"/>
                <w:sz w:val="16"/>
                <w:szCs w:val="16"/>
              </w:rPr>
              <w:t>Dst.</w:t>
            </w:r>
          </w:p>
        </w:tc>
        <w:tc>
          <w:tcPr>
            <w:tcW w:w="709" w:type="dxa"/>
          </w:tcPr>
          <w:p w14:paraId="77698512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2303F8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5C0175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B0C077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D482B3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A6F568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214B3C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4FF5F8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9BF545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1D5187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1CD6C74" w14:textId="77777777" w:rsidR="00B14927" w:rsidRPr="00E05E1E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58071497" w14:textId="77777777" w:rsidR="008C7D24" w:rsidRPr="00E05E1E" w:rsidRDefault="008C7D24" w:rsidP="005579DB">
      <w:pPr>
        <w:spacing w:after="0" w:line="360" w:lineRule="auto"/>
        <w:ind w:left="1276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Keterangan:</w:t>
      </w:r>
    </w:p>
    <w:p w14:paraId="22ADBB07" w14:textId="77777777" w:rsidR="008C7D24" w:rsidRPr="00E05E1E" w:rsidRDefault="008C7D24" w:rsidP="00476319">
      <w:pPr>
        <w:pStyle w:val="ListParagraph"/>
        <w:numPr>
          <w:ilvl w:val="1"/>
          <w:numId w:val="41"/>
        </w:numPr>
        <w:spacing w:after="0" w:line="360" w:lineRule="auto"/>
        <w:ind w:left="1560" w:hanging="284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Perusahaan yang bersangkutan;</w:t>
      </w:r>
    </w:p>
    <w:p w14:paraId="7DECB622" w14:textId="77777777" w:rsidR="008C7D24" w:rsidRPr="00E05E1E" w:rsidRDefault="008C7D24" w:rsidP="00476319">
      <w:pPr>
        <w:pStyle w:val="ListParagraph"/>
        <w:numPr>
          <w:ilvl w:val="1"/>
          <w:numId w:val="41"/>
        </w:numPr>
        <w:spacing w:after="0" w:line="360" w:lineRule="auto"/>
        <w:ind w:left="1560" w:hanging="284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perusahaan perasuransian lain;</w:t>
      </w:r>
    </w:p>
    <w:p w14:paraId="7D143833" w14:textId="77777777" w:rsidR="008C7D24" w:rsidRPr="00E05E1E" w:rsidRDefault="008C7D24" w:rsidP="00476319">
      <w:pPr>
        <w:pStyle w:val="ListParagraph"/>
        <w:numPr>
          <w:ilvl w:val="1"/>
          <w:numId w:val="41"/>
        </w:numPr>
        <w:spacing w:after="0" w:line="360" w:lineRule="auto"/>
        <w:ind w:left="1560" w:hanging="284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perusahaan jasa keuangan selain perusahaan perasuransian; dan</w:t>
      </w:r>
    </w:p>
    <w:p w14:paraId="0BBCF47E" w14:textId="77777777" w:rsidR="00515DD2" w:rsidRPr="00E05E1E" w:rsidRDefault="008C7D24" w:rsidP="00476319">
      <w:pPr>
        <w:pStyle w:val="ListParagraph"/>
        <w:numPr>
          <w:ilvl w:val="1"/>
          <w:numId w:val="41"/>
        </w:numPr>
        <w:spacing w:after="0" w:line="360" w:lineRule="auto"/>
        <w:ind w:left="1560" w:hanging="284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perusahaan lainnya yang berkedudukan di dalam maupun di luar negeri, termasuk saham yang diperoleh melalui bursa efek.</w:t>
      </w:r>
    </w:p>
    <w:p w14:paraId="6AFC31E7" w14:textId="77777777" w:rsidR="008C7D24" w:rsidRPr="00E05E1E" w:rsidRDefault="008C7D24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 xml:space="preserve">Hubungan keuangan dan hubungan keluarga anggota Direksi dengan anggota Direksi lain, anggota Dewan Komisaris, anggota Dewan Pengawas Syariah, dan/atau pemegang saham Perusahaan tempat anggota Direksi dimaksud menjabat. </w:t>
      </w: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E84914" w:rsidRPr="00E05E1E" w14:paraId="31B559CA" w14:textId="77777777" w:rsidTr="00784B5B">
        <w:tc>
          <w:tcPr>
            <w:tcW w:w="568" w:type="dxa"/>
            <w:vMerge w:val="restart"/>
            <w:vAlign w:val="center"/>
          </w:tcPr>
          <w:p w14:paraId="68136A98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14:paraId="4BED36D7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14:paraId="665DA5FA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Hubungan Keuangan Dengan</w:t>
            </w:r>
          </w:p>
        </w:tc>
      </w:tr>
      <w:tr w:rsidR="00E84914" w:rsidRPr="00E05E1E" w14:paraId="2C493883" w14:textId="77777777" w:rsidTr="00784B5B">
        <w:tc>
          <w:tcPr>
            <w:tcW w:w="568" w:type="dxa"/>
            <w:vMerge/>
          </w:tcPr>
          <w:p w14:paraId="1542586D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2D47105C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1A4B6D32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Direksi Lainnya</w:t>
            </w:r>
          </w:p>
        </w:tc>
        <w:tc>
          <w:tcPr>
            <w:tcW w:w="2126" w:type="dxa"/>
            <w:gridSpan w:val="3"/>
            <w:vAlign w:val="center"/>
          </w:tcPr>
          <w:p w14:paraId="5AA8CD7C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Dewan Komisaris</w:t>
            </w:r>
          </w:p>
        </w:tc>
        <w:tc>
          <w:tcPr>
            <w:tcW w:w="2126" w:type="dxa"/>
            <w:gridSpan w:val="3"/>
            <w:vAlign w:val="center"/>
          </w:tcPr>
          <w:p w14:paraId="18E00257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14:paraId="64C6737C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Pemegang Saham</w:t>
            </w:r>
          </w:p>
        </w:tc>
      </w:tr>
      <w:tr w:rsidR="00E84914" w:rsidRPr="00E05E1E" w14:paraId="67DCE834" w14:textId="77777777" w:rsidTr="00784B5B">
        <w:tc>
          <w:tcPr>
            <w:tcW w:w="568" w:type="dxa"/>
            <w:vMerge/>
          </w:tcPr>
          <w:p w14:paraId="1009B29D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5F15ED47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73C9821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50" w:type="dxa"/>
            <w:vAlign w:val="center"/>
          </w:tcPr>
          <w:p w14:paraId="1AA513F1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09" w:type="dxa"/>
            <w:vAlign w:val="center"/>
          </w:tcPr>
          <w:p w14:paraId="49FAB1E2" w14:textId="2867CD15" w:rsidR="00520C0C" w:rsidRPr="00E05E1E" w:rsidRDefault="00515DD2" w:rsidP="00717B20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Ket</w:t>
            </w:r>
            <w:r w:rsidR="00520C0C" w:rsidRPr="00E05E1E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318700D2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19" w:type="dxa"/>
            <w:vAlign w:val="center"/>
          </w:tcPr>
          <w:p w14:paraId="23374A56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40" w:type="dxa"/>
            <w:vAlign w:val="center"/>
          </w:tcPr>
          <w:p w14:paraId="1B2B9B1D" w14:textId="313368A9" w:rsidR="00520C0C" w:rsidRPr="00E05E1E" w:rsidRDefault="00717B20" w:rsidP="00717B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72EA6127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51" w:type="dxa"/>
            <w:vAlign w:val="center"/>
          </w:tcPr>
          <w:p w14:paraId="249E0929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08" w:type="dxa"/>
            <w:vAlign w:val="center"/>
          </w:tcPr>
          <w:p w14:paraId="5DD22443" w14:textId="1C42E08E" w:rsidR="00520C0C" w:rsidRPr="00E05E1E" w:rsidRDefault="00717B20" w:rsidP="00717B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61C60B49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26" w:type="dxa"/>
            <w:vAlign w:val="center"/>
          </w:tcPr>
          <w:p w14:paraId="05ABCD69" w14:textId="77777777" w:rsidR="00520C0C" w:rsidRPr="00E05E1E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34" w:type="dxa"/>
            <w:vAlign w:val="center"/>
          </w:tcPr>
          <w:p w14:paraId="2AF3D91D" w14:textId="4CAD742A" w:rsidR="00520C0C" w:rsidRPr="00E05E1E" w:rsidRDefault="00717B20" w:rsidP="00717B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</w:tr>
      <w:tr w:rsidR="00E84914" w:rsidRPr="00E05E1E" w14:paraId="2FA2355D" w14:textId="77777777" w:rsidTr="00784B5B">
        <w:tc>
          <w:tcPr>
            <w:tcW w:w="568" w:type="dxa"/>
            <w:vAlign w:val="center"/>
          </w:tcPr>
          <w:p w14:paraId="20C4F559" w14:textId="77777777" w:rsidR="00520C0C" w:rsidRPr="00E05E1E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14:paraId="3F0524BC" w14:textId="77777777" w:rsidR="00520C0C" w:rsidRPr="00E05E1E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5F0C20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0FA92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98FCE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8E805E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2ADF6845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57AFFBE7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5FA8C8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DACEA9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36E03F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582DD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2BBA380C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2204DD15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4EA968AB" w14:textId="77777777" w:rsidTr="00784B5B">
        <w:tc>
          <w:tcPr>
            <w:tcW w:w="568" w:type="dxa"/>
            <w:vAlign w:val="center"/>
          </w:tcPr>
          <w:p w14:paraId="7CE5F63E" w14:textId="77777777" w:rsidR="00520C0C" w:rsidRPr="00E05E1E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75" w:type="dxa"/>
            <w:vAlign w:val="center"/>
          </w:tcPr>
          <w:p w14:paraId="1D2490FA" w14:textId="77777777" w:rsidR="00520C0C" w:rsidRPr="00E05E1E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1EDA8264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C8F950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115ABD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D2D4FB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13419699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563B3742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C3CA59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69D56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3EC063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676F20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611F24AC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02CEB2AE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6D3C3D6E" w14:textId="77777777" w:rsidTr="00784B5B">
        <w:tc>
          <w:tcPr>
            <w:tcW w:w="568" w:type="dxa"/>
            <w:vAlign w:val="center"/>
          </w:tcPr>
          <w:p w14:paraId="54214F73" w14:textId="77777777" w:rsidR="00520C0C" w:rsidRPr="00E05E1E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875" w:type="dxa"/>
            <w:vAlign w:val="center"/>
          </w:tcPr>
          <w:p w14:paraId="1CF1CBC4" w14:textId="77777777" w:rsidR="00520C0C" w:rsidRPr="00E05E1E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0322E1A5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371656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60BF35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41644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16270985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72A4EC7C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14197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0E1119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B2E4B8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FD2B68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0776EFFA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78E11053" w14:textId="77777777" w:rsidR="00520C0C" w:rsidRPr="00E05E1E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B0D99C6" w14:textId="77777777" w:rsidR="00515DD2" w:rsidRDefault="00515DD2" w:rsidP="005579DB">
      <w:pPr>
        <w:tabs>
          <w:tab w:val="left" w:pos="3479"/>
        </w:tabs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BC470FF" w14:textId="77777777" w:rsidR="00213F7F" w:rsidRDefault="00213F7F" w:rsidP="005579DB">
      <w:pPr>
        <w:tabs>
          <w:tab w:val="left" w:pos="3479"/>
        </w:tabs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231AAF76" w14:textId="77777777" w:rsidR="00213F7F" w:rsidRPr="00E05E1E" w:rsidRDefault="00213F7F" w:rsidP="005579DB">
      <w:pPr>
        <w:tabs>
          <w:tab w:val="left" w:pos="3479"/>
        </w:tabs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E84914" w:rsidRPr="00E05E1E" w14:paraId="11F87C1B" w14:textId="77777777" w:rsidTr="00784B5B">
        <w:tc>
          <w:tcPr>
            <w:tcW w:w="568" w:type="dxa"/>
            <w:vMerge w:val="restart"/>
            <w:vAlign w:val="center"/>
          </w:tcPr>
          <w:p w14:paraId="13D121AA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lastRenderedPageBreak/>
              <w:t>No.</w:t>
            </w:r>
          </w:p>
        </w:tc>
        <w:tc>
          <w:tcPr>
            <w:tcW w:w="875" w:type="dxa"/>
            <w:vMerge w:val="restart"/>
            <w:vAlign w:val="center"/>
          </w:tcPr>
          <w:p w14:paraId="59053D57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14:paraId="390F107E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 xml:space="preserve">Hubungan </w:t>
            </w:r>
            <w:r w:rsidR="008076C8" w:rsidRPr="00E05E1E">
              <w:rPr>
                <w:rFonts w:ascii="Bookman Old Style" w:hAnsi="Bookman Old Style"/>
                <w:sz w:val="20"/>
                <w:szCs w:val="20"/>
              </w:rPr>
              <w:t xml:space="preserve">Keluarga </w:t>
            </w:r>
            <w:r w:rsidRPr="00E05E1E">
              <w:rPr>
                <w:rFonts w:ascii="Bookman Old Style" w:hAnsi="Bookman Old Style"/>
                <w:sz w:val="20"/>
                <w:szCs w:val="20"/>
              </w:rPr>
              <w:t>Dengan</w:t>
            </w:r>
          </w:p>
        </w:tc>
      </w:tr>
      <w:tr w:rsidR="00E84914" w:rsidRPr="00E05E1E" w14:paraId="67762F5A" w14:textId="77777777" w:rsidTr="00784B5B">
        <w:tc>
          <w:tcPr>
            <w:tcW w:w="568" w:type="dxa"/>
            <w:vMerge/>
          </w:tcPr>
          <w:p w14:paraId="04BDD27B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014074C8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20CCC3B2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Direksi Lainnya</w:t>
            </w:r>
          </w:p>
        </w:tc>
        <w:tc>
          <w:tcPr>
            <w:tcW w:w="2126" w:type="dxa"/>
            <w:gridSpan w:val="3"/>
            <w:vAlign w:val="center"/>
          </w:tcPr>
          <w:p w14:paraId="6A7C4F7E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Dewan Komisaris</w:t>
            </w:r>
          </w:p>
        </w:tc>
        <w:tc>
          <w:tcPr>
            <w:tcW w:w="2126" w:type="dxa"/>
            <w:gridSpan w:val="3"/>
            <w:vAlign w:val="center"/>
          </w:tcPr>
          <w:p w14:paraId="3E027339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14:paraId="7F0B16CA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Pemegang Saham</w:t>
            </w:r>
          </w:p>
        </w:tc>
      </w:tr>
      <w:tr w:rsidR="00E84914" w:rsidRPr="00E05E1E" w14:paraId="27C36395" w14:textId="77777777" w:rsidTr="00784B5B">
        <w:tc>
          <w:tcPr>
            <w:tcW w:w="568" w:type="dxa"/>
            <w:vMerge/>
          </w:tcPr>
          <w:p w14:paraId="3C038628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6E3E8D09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0B590AC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50" w:type="dxa"/>
            <w:vAlign w:val="center"/>
          </w:tcPr>
          <w:p w14:paraId="007C00D0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09" w:type="dxa"/>
            <w:vAlign w:val="center"/>
          </w:tcPr>
          <w:p w14:paraId="3037D573" w14:textId="354E3B29" w:rsidR="00CF0B36" w:rsidRPr="00E05E1E" w:rsidRDefault="00717B20" w:rsidP="00717B2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690464DB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19" w:type="dxa"/>
            <w:vAlign w:val="center"/>
          </w:tcPr>
          <w:p w14:paraId="689E2738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40" w:type="dxa"/>
            <w:vAlign w:val="center"/>
          </w:tcPr>
          <w:p w14:paraId="16538908" w14:textId="15406DD0" w:rsidR="00CF0B36" w:rsidRPr="00E05E1E" w:rsidRDefault="00717B20" w:rsidP="00717B2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1DBCAAC9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51" w:type="dxa"/>
            <w:vAlign w:val="center"/>
          </w:tcPr>
          <w:p w14:paraId="69F0A14E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08" w:type="dxa"/>
            <w:vAlign w:val="center"/>
          </w:tcPr>
          <w:p w14:paraId="4F6927B1" w14:textId="63C176D6" w:rsidR="00CF0B36" w:rsidRPr="00E05E1E" w:rsidRDefault="00717B20" w:rsidP="00717B2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1024A2E5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26" w:type="dxa"/>
            <w:vAlign w:val="center"/>
          </w:tcPr>
          <w:p w14:paraId="6889ECC0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34" w:type="dxa"/>
            <w:vAlign w:val="center"/>
          </w:tcPr>
          <w:p w14:paraId="0E4C7F7C" w14:textId="2235608E" w:rsidR="00CF0B36" w:rsidRPr="00E05E1E" w:rsidRDefault="00717B20" w:rsidP="00F85B69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</w:tr>
      <w:tr w:rsidR="00E84914" w:rsidRPr="00E05E1E" w14:paraId="0838E8FC" w14:textId="77777777" w:rsidTr="00784B5B">
        <w:tc>
          <w:tcPr>
            <w:tcW w:w="568" w:type="dxa"/>
            <w:vAlign w:val="center"/>
          </w:tcPr>
          <w:p w14:paraId="0DD01310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14:paraId="02780EAE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52D7CFB9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8D3FC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F94AFB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E5043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4E19BBFB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4C4D7B60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8300FE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C9F86C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4C3381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60C7C3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4FDC4CE5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517ECADA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3BD54C7A" w14:textId="77777777" w:rsidTr="00784B5B">
        <w:tc>
          <w:tcPr>
            <w:tcW w:w="568" w:type="dxa"/>
            <w:vAlign w:val="center"/>
          </w:tcPr>
          <w:p w14:paraId="0A4ED295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75" w:type="dxa"/>
            <w:vAlign w:val="center"/>
          </w:tcPr>
          <w:p w14:paraId="0CF1591A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21F3EC0D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B36BA4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353FE7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E16C23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2AFE7839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7F56DFB2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D0AA52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2F2F7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CFCC25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D755D3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770443D6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79AB4DD1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36DC9D3B" w14:textId="77777777" w:rsidTr="00784B5B">
        <w:tc>
          <w:tcPr>
            <w:tcW w:w="568" w:type="dxa"/>
            <w:vAlign w:val="center"/>
          </w:tcPr>
          <w:p w14:paraId="00E3C069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875" w:type="dxa"/>
            <w:vAlign w:val="center"/>
          </w:tcPr>
          <w:p w14:paraId="3C5938B0" w14:textId="77777777" w:rsidR="00CF0B36" w:rsidRPr="00E05E1E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E088C9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C6BF2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F61673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83D6C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28E95DFC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1BC748DE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432897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790EAE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3523A5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A5434A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51133943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69888ED6" w14:textId="77777777" w:rsidR="00CF0B36" w:rsidRPr="00E05E1E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4C5DEF4" w14:textId="77777777" w:rsidR="00F85B69" w:rsidRPr="00E05E1E" w:rsidRDefault="00F85B69" w:rsidP="005579DB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</w:p>
    <w:p w14:paraId="4888B314" w14:textId="77777777" w:rsidR="00CC3E53" w:rsidRPr="00E05E1E" w:rsidRDefault="00CC3E53" w:rsidP="005579DB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  <w:r w:rsidRPr="00E05E1E">
        <w:rPr>
          <w:rFonts w:ascii="Bookman Old Style" w:hAnsi="Bookman Old Style"/>
          <w:sz w:val="20"/>
          <w:szCs w:val="24"/>
        </w:rPr>
        <w:t>Keterangan:</w:t>
      </w:r>
    </w:p>
    <w:p w14:paraId="3886C655" w14:textId="303829BB" w:rsidR="0088657A" w:rsidRPr="00E05E1E" w:rsidRDefault="00CC3E53" w:rsidP="00213F7F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  <w:r w:rsidRPr="00E05E1E">
        <w:rPr>
          <w:rFonts w:ascii="Bookman Old Style" w:hAnsi="Bookman Old Style"/>
          <w:sz w:val="20"/>
          <w:szCs w:val="24"/>
        </w:rPr>
        <w:t>*) Bentuk hubungan keuangan: hutang</w:t>
      </w:r>
      <w:r w:rsidR="00F85B69" w:rsidRPr="00E05E1E">
        <w:rPr>
          <w:rFonts w:ascii="Bookman Old Style" w:hAnsi="Bookman Old Style"/>
          <w:sz w:val="20"/>
          <w:szCs w:val="24"/>
        </w:rPr>
        <w:t>-piutang, kerjasama bisnis, dsb</w:t>
      </w:r>
      <w:r w:rsidR="00F85B69" w:rsidRPr="00E05E1E">
        <w:rPr>
          <w:rFonts w:ascii="Bookman Old Style" w:hAnsi="Bookman Old Style"/>
          <w:sz w:val="20"/>
          <w:szCs w:val="24"/>
          <w:lang w:val="id-ID"/>
        </w:rPr>
        <w:t xml:space="preserve"> atau </w:t>
      </w:r>
      <w:r w:rsidRPr="00E05E1E">
        <w:rPr>
          <w:rFonts w:ascii="Bookman Old Style" w:hAnsi="Bookman Old Style"/>
          <w:sz w:val="20"/>
          <w:szCs w:val="24"/>
        </w:rPr>
        <w:t>Bentuk hubungan keluarga: suami/istri/anak/orang tua/saudara kandung/</w:t>
      </w:r>
      <w:r w:rsidR="007C65B4" w:rsidRPr="00E05E1E">
        <w:rPr>
          <w:rFonts w:ascii="Bookman Old Style" w:hAnsi="Bookman Old Style"/>
          <w:sz w:val="20"/>
          <w:szCs w:val="24"/>
        </w:rPr>
        <w:t xml:space="preserve"> </w:t>
      </w:r>
      <w:r w:rsidRPr="00E05E1E">
        <w:rPr>
          <w:rFonts w:ascii="Bookman Old Style" w:hAnsi="Bookman Old Style"/>
          <w:sz w:val="20"/>
          <w:szCs w:val="24"/>
        </w:rPr>
        <w:t>ipar,dsb</w:t>
      </w:r>
    </w:p>
    <w:p w14:paraId="25737B81" w14:textId="77777777" w:rsidR="007B2E50" w:rsidRPr="00E05E1E" w:rsidRDefault="00A27517" w:rsidP="00784B5B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>Dewan Komisaris</w:t>
      </w:r>
    </w:p>
    <w:p w14:paraId="5A55C86C" w14:textId="77777777" w:rsidR="007B2E50" w:rsidRPr="00E05E1E" w:rsidRDefault="007B2E50" w:rsidP="00AC2E1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>Jumlah, nama jabatan, kriteria, tanggal pengangkatan oleh RUPS, masa jabatan, kewarganegaraan, dan domisili anggota Dewan Komisaris</w:t>
      </w:r>
    </w:p>
    <w:tbl>
      <w:tblPr>
        <w:tblStyle w:val="TableGrid"/>
        <w:tblW w:w="867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850"/>
        <w:gridCol w:w="1134"/>
        <w:gridCol w:w="1134"/>
        <w:gridCol w:w="1276"/>
        <w:gridCol w:w="850"/>
        <w:gridCol w:w="993"/>
        <w:gridCol w:w="1134"/>
      </w:tblGrid>
      <w:tr w:rsidR="00E84914" w:rsidRPr="00E05E1E" w14:paraId="1E049AFC" w14:textId="77777777" w:rsidTr="00D26E22">
        <w:tc>
          <w:tcPr>
            <w:tcW w:w="596" w:type="dxa"/>
            <w:vMerge w:val="restart"/>
            <w:vAlign w:val="center"/>
          </w:tcPr>
          <w:p w14:paraId="27F6B8CB" w14:textId="77777777" w:rsidR="00A9645B" w:rsidRPr="00E05E1E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3F1C0A41" w14:textId="77777777" w:rsidR="00A9645B" w:rsidRPr="00E05E1E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31C23688" w14:textId="77777777" w:rsidR="00A9645B" w:rsidRPr="00E05E1E" w:rsidRDefault="00A9645B" w:rsidP="00784B5B">
            <w:pPr>
              <w:ind w:left="-269" w:firstLine="269"/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Jabatan</w:t>
            </w:r>
          </w:p>
        </w:tc>
        <w:tc>
          <w:tcPr>
            <w:tcW w:w="2268" w:type="dxa"/>
            <w:gridSpan w:val="2"/>
            <w:vAlign w:val="center"/>
          </w:tcPr>
          <w:p w14:paraId="02B2CDDC" w14:textId="77777777" w:rsidR="00A9645B" w:rsidRPr="00E05E1E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Kriteria</w:t>
            </w:r>
          </w:p>
        </w:tc>
        <w:tc>
          <w:tcPr>
            <w:tcW w:w="1276" w:type="dxa"/>
            <w:vMerge w:val="restart"/>
            <w:vAlign w:val="center"/>
          </w:tcPr>
          <w:p w14:paraId="20902B38" w14:textId="77777777" w:rsidR="00A9645B" w:rsidRPr="00E05E1E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Tanggal Pengangkatan oleh RUPS</w:t>
            </w:r>
          </w:p>
        </w:tc>
        <w:tc>
          <w:tcPr>
            <w:tcW w:w="850" w:type="dxa"/>
            <w:vMerge w:val="restart"/>
            <w:vAlign w:val="center"/>
          </w:tcPr>
          <w:p w14:paraId="55D6C2F6" w14:textId="77777777" w:rsidR="00A9645B" w:rsidRPr="00E05E1E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Masa Jabatan</w:t>
            </w:r>
          </w:p>
        </w:tc>
        <w:tc>
          <w:tcPr>
            <w:tcW w:w="993" w:type="dxa"/>
            <w:vMerge w:val="restart"/>
            <w:vAlign w:val="center"/>
          </w:tcPr>
          <w:p w14:paraId="2B022A04" w14:textId="77777777" w:rsidR="00A9645B" w:rsidRPr="00E05E1E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Kewarga</w:t>
            </w:r>
            <w:r w:rsidR="00D26E22" w:rsidRPr="00E05E1E">
              <w:rPr>
                <w:rFonts w:ascii="Bookman Old Style" w:hAnsi="Bookman Old Style"/>
                <w:sz w:val="14"/>
                <w:szCs w:val="24"/>
              </w:rPr>
              <w:t>-</w:t>
            </w:r>
            <w:r w:rsidRPr="00E05E1E">
              <w:rPr>
                <w:rFonts w:ascii="Bookman Old Style" w:hAnsi="Bookman Old Style"/>
                <w:sz w:val="14"/>
                <w:szCs w:val="24"/>
              </w:rPr>
              <w:t>negaraan</w:t>
            </w:r>
          </w:p>
        </w:tc>
        <w:tc>
          <w:tcPr>
            <w:tcW w:w="1134" w:type="dxa"/>
            <w:vMerge w:val="restart"/>
            <w:vAlign w:val="center"/>
          </w:tcPr>
          <w:p w14:paraId="0D129C58" w14:textId="77777777" w:rsidR="00A9645B" w:rsidRPr="00E05E1E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Domisili</w:t>
            </w:r>
          </w:p>
        </w:tc>
      </w:tr>
      <w:tr w:rsidR="00E84914" w:rsidRPr="00E05E1E" w14:paraId="428B31D1" w14:textId="77777777" w:rsidTr="00D26E22">
        <w:tc>
          <w:tcPr>
            <w:tcW w:w="596" w:type="dxa"/>
            <w:vMerge/>
          </w:tcPr>
          <w:p w14:paraId="31BA862C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709" w:type="dxa"/>
            <w:vMerge/>
          </w:tcPr>
          <w:p w14:paraId="5BBA0A8B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850" w:type="dxa"/>
            <w:vMerge/>
          </w:tcPr>
          <w:p w14:paraId="0B33580E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1134" w:type="dxa"/>
          </w:tcPr>
          <w:p w14:paraId="4BC5D798" w14:textId="77777777" w:rsidR="00A9645B" w:rsidRPr="00E05E1E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Pendidikan Formal Terakhir dan gelar profesi</w:t>
            </w:r>
          </w:p>
        </w:tc>
        <w:tc>
          <w:tcPr>
            <w:tcW w:w="1134" w:type="dxa"/>
          </w:tcPr>
          <w:p w14:paraId="7FECB922" w14:textId="77777777" w:rsidR="00A9645B" w:rsidRPr="00E05E1E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E05E1E">
              <w:rPr>
                <w:rFonts w:ascii="Bookman Old Style" w:hAnsi="Bookman Old Style"/>
                <w:sz w:val="14"/>
                <w:szCs w:val="24"/>
              </w:rPr>
              <w:t>Uji Kemampuan dan Kepatutan</w:t>
            </w:r>
          </w:p>
        </w:tc>
        <w:tc>
          <w:tcPr>
            <w:tcW w:w="1276" w:type="dxa"/>
            <w:vMerge/>
          </w:tcPr>
          <w:p w14:paraId="3787422A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850" w:type="dxa"/>
            <w:vMerge/>
          </w:tcPr>
          <w:p w14:paraId="5B0225FD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993" w:type="dxa"/>
            <w:vMerge/>
          </w:tcPr>
          <w:p w14:paraId="7C7847DA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1134" w:type="dxa"/>
            <w:vMerge/>
          </w:tcPr>
          <w:p w14:paraId="2D697A72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</w:tr>
      <w:tr w:rsidR="00E84914" w:rsidRPr="00E05E1E" w14:paraId="3A5118EB" w14:textId="77777777" w:rsidTr="00D26E22">
        <w:tc>
          <w:tcPr>
            <w:tcW w:w="596" w:type="dxa"/>
            <w:vAlign w:val="center"/>
          </w:tcPr>
          <w:p w14:paraId="710306EC" w14:textId="77777777" w:rsidR="00A9645B" w:rsidRPr="00E05E1E" w:rsidRDefault="00A9645B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E05E1E">
              <w:rPr>
                <w:rFonts w:ascii="Bookman Old Style" w:hAnsi="Bookman Old Style"/>
                <w:sz w:val="16"/>
                <w:szCs w:val="24"/>
              </w:rPr>
              <w:t>1.</w:t>
            </w:r>
          </w:p>
        </w:tc>
        <w:tc>
          <w:tcPr>
            <w:tcW w:w="709" w:type="dxa"/>
          </w:tcPr>
          <w:p w14:paraId="1C2D906F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1B0AC02D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067B4DA0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35DAD58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276" w:type="dxa"/>
          </w:tcPr>
          <w:p w14:paraId="7BCFE7F9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720347F2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993" w:type="dxa"/>
          </w:tcPr>
          <w:p w14:paraId="02EBFEF0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329FDF95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</w:tr>
      <w:tr w:rsidR="00E84914" w:rsidRPr="00E05E1E" w14:paraId="0680EA63" w14:textId="77777777" w:rsidTr="00D26E22">
        <w:tc>
          <w:tcPr>
            <w:tcW w:w="596" w:type="dxa"/>
            <w:vAlign w:val="center"/>
          </w:tcPr>
          <w:p w14:paraId="5435CC48" w14:textId="77777777" w:rsidR="00A9645B" w:rsidRPr="00E05E1E" w:rsidRDefault="00A9645B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E05E1E">
              <w:rPr>
                <w:rFonts w:ascii="Bookman Old Style" w:hAnsi="Bookman Old Style"/>
                <w:sz w:val="16"/>
                <w:szCs w:val="24"/>
              </w:rPr>
              <w:t>2.</w:t>
            </w:r>
          </w:p>
        </w:tc>
        <w:tc>
          <w:tcPr>
            <w:tcW w:w="709" w:type="dxa"/>
          </w:tcPr>
          <w:p w14:paraId="2EEAC8FD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002D5BCB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672731F7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65B4CBE9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276" w:type="dxa"/>
          </w:tcPr>
          <w:p w14:paraId="63FFA98C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62183C05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993" w:type="dxa"/>
          </w:tcPr>
          <w:p w14:paraId="56C375B0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2386D408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</w:tr>
      <w:tr w:rsidR="00E84914" w:rsidRPr="00E05E1E" w14:paraId="6D386D2D" w14:textId="77777777" w:rsidTr="00D26E22">
        <w:tc>
          <w:tcPr>
            <w:tcW w:w="596" w:type="dxa"/>
            <w:vAlign w:val="center"/>
          </w:tcPr>
          <w:p w14:paraId="1AAC8347" w14:textId="77777777" w:rsidR="00A9645B" w:rsidRPr="00E05E1E" w:rsidRDefault="00A9645B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E05E1E">
              <w:rPr>
                <w:rFonts w:ascii="Bookman Old Style" w:hAnsi="Bookman Old Style"/>
                <w:sz w:val="16"/>
                <w:szCs w:val="24"/>
              </w:rPr>
              <w:t>Dst.</w:t>
            </w:r>
          </w:p>
        </w:tc>
        <w:tc>
          <w:tcPr>
            <w:tcW w:w="709" w:type="dxa"/>
          </w:tcPr>
          <w:p w14:paraId="6734EDD1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74945F83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7B2116B4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3F70E9CE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276" w:type="dxa"/>
          </w:tcPr>
          <w:p w14:paraId="69C66BC2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7C20EF34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993" w:type="dxa"/>
          </w:tcPr>
          <w:p w14:paraId="16859627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1DDE1E2D" w14:textId="77777777" w:rsidR="00A9645B" w:rsidRPr="00E05E1E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</w:tr>
    </w:tbl>
    <w:p w14:paraId="28C14678" w14:textId="77777777" w:rsidR="007B2E50" w:rsidRPr="00E05E1E" w:rsidRDefault="007B2E50" w:rsidP="00AC2E10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>Dalam hal selama tahun pelaporan terdapat perubahan susunan anggota Dewan Komisaris, harus dicantumkan susunan keanggotaan Dewan Komisaris sebelumnya dengan tabel sebagai berikut:</w:t>
      </w:r>
    </w:p>
    <w:tbl>
      <w:tblPr>
        <w:tblStyle w:val="TableGrid"/>
        <w:tblW w:w="7938" w:type="dxa"/>
        <w:tblInd w:w="1413" w:type="dxa"/>
        <w:tblLook w:val="04A0" w:firstRow="1" w:lastRow="0" w:firstColumn="1" w:lastColumn="0" w:noHBand="0" w:noVBand="1"/>
      </w:tblPr>
      <w:tblGrid>
        <w:gridCol w:w="606"/>
        <w:gridCol w:w="811"/>
        <w:gridCol w:w="1017"/>
        <w:gridCol w:w="2527"/>
        <w:gridCol w:w="2977"/>
      </w:tblGrid>
      <w:tr w:rsidR="00E05E1E" w:rsidRPr="00E05E1E" w14:paraId="2E4C8E78" w14:textId="77777777" w:rsidTr="00447933">
        <w:tc>
          <w:tcPr>
            <w:tcW w:w="606" w:type="dxa"/>
            <w:vAlign w:val="center"/>
          </w:tcPr>
          <w:p w14:paraId="19B92B75" w14:textId="77777777" w:rsidR="007B2E50" w:rsidRPr="00E05E1E" w:rsidRDefault="007B2E5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811" w:type="dxa"/>
            <w:vAlign w:val="center"/>
          </w:tcPr>
          <w:p w14:paraId="6FC4F461" w14:textId="77777777" w:rsidR="007B2E50" w:rsidRPr="00E05E1E" w:rsidRDefault="007B2E50" w:rsidP="00784B5B">
            <w:pPr>
              <w:ind w:left="-1384" w:firstLine="138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017" w:type="dxa"/>
            <w:vAlign w:val="center"/>
          </w:tcPr>
          <w:p w14:paraId="71E01503" w14:textId="77777777" w:rsidR="007B2E50" w:rsidRPr="00E05E1E" w:rsidRDefault="007B2E5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2527" w:type="dxa"/>
            <w:vAlign w:val="center"/>
          </w:tcPr>
          <w:p w14:paraId="3C9303F5" w14:textId="77777777" w:rsidR="007B2E50" w:rsidRPr="00E05E1E" w:rsidRDefault="007B2E5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Tanggal Pengangkatan oleh RUPS</w:t>
            </w:r>
          </w:p>
        </w:tc>
        <w:tc>
          <w:tcPr>
            <w:tcW w:w="2977" w:type="dxa"/>
            <w:vAlign w:val="center"/>
          </w:tcPr>
          <w:p w14:paraId="6F0BAF2F" w14:textId="77777777" w:rsidR="007B2E50" w:rsidRPr="00E05E1E" w:rsidRDefault="007B2E5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Tanggal Pemberhentian oleh RUPS</w:t>
            </w:r>
          </w:p>
        </w:tc>
      </w:tr>
      <w:tr w:rsidR="00E05E1E" w:rsidRPr="00E05E1E" w14:paraId="4EB0CC97" w14:textId="77777777" w:rsidTr="00447933">
        <w:tc>
          <w:tcPr>
            <w:tcW w:w="606" w:type="dxa"/>
          </w:tcPr>
          <w:p w14:paraId="4A0256C1" w14:textId="77777777" w:rsidR="007B2E50" w:rsidRPr="00E05E1E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1" w:type="dxa"/>
          </w:tcPr>
          <w:p w14:paraId="56C6F6B0" w14:textId="77777777" w:rsidR="007B2E50" w:rsidRPr="00E05E1E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17" w:type="dxa"/>
          </w:tcPr>
          <w:p w14:paraId="29F2B034" w14:textId="77777777" w:rsidR="007B2E50" w:rsidRPr="00E05E1E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27" w:type="dxa"/>
          </w:tcPr>
          <w:p w14:paraId="5E5E94CE" w14:textId="77777777" w:rsidR="007B2E50" w:rsidRPr="00E05E1E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</w:tcPr>
          <w:p w14:paraId="6D7F7B79" w14:textId="77777777" w:rsidR="007B2E50" w:rsidRPr="00E05E1E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1EC9220C" w14:textId="77777777" w:rsidTr="00447933">
        <w:tc>
          <w:tcPr>
            <w:tcW w:w="606" w:type="dxa"/>
          </w:tcPr>
          <w:p w14:paraId="6FA58B9A" w14:textId="77777777" w:rsidR="009F7C11" w:rsidRPr="00E05E1E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1" w:type="dxa"/>
          </w:tcPr>
          <w:p w14:paraId="3CE98F7A" w14:textId="77777777" w:rsidR="009F7C11" w:rsidRPr="00E05E1E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17" w:type="dxa"/>
          </w:tcPr>
          <w:p w14:paraId="673210F6" w14:textId="77777777" w:rsidR="009F7C11" w:rsidRPr="00E05E1E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27" w:type="dxa"/>
          </w:tcPr>
          <w:p w14:paraId="06C19ED0" w14:textId="77777777" w:rsidR="009F7C11" w:rsidRPr="00E05E1E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</w:tcPr>
          <w:p w14:paraId="4CF64530" w14:textId="77777777" w:rsidR="009F7C11" w:rsidRPr="00E05E1E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252BF782" w14:textId="77777777" w:rsidR="00600D51" w:rsidRPr="00E05E1E" w:rsidRDefault="00600D51" w:rsidP="00AC2E10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>Rangkap jabatan Dewan Komisaris</w:t>
      </w:r>
    </w:p>
    <w:tbl>
      <w:tblPr>
        <w:tblStyle w:val="TableGrid"/>
        <w:tblW w:w="7938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559"/>
        <w:gridCol w:w="1559"/>
        <w:gridCol w:w="1701"/>
        <w:gridCol w:w="1560"/>
      </w:tblGrid>
      <w:tr w:rsidR="00E84914" w:rsidRPr="00E05E1E" w14:paraId="2A47FD67" w14:textId="77777777" w:rsidTr="00694050">
        <w:tc>
          <w:tcPr>
            <w:tcW w:w="709" w:type="dxa"/>
            <w:vAlign w:val="center"/>
          </w:tcPr>
          <w:p w14:paraId="22C30534" w14:textId="77777777" w:rsidR="00600D51" w:rsidRPr="00E05E1E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850" w:type="dxa"/>
            <w:vAlign w:val="center"/>
          </w:tcPr>
          <w:p w14:paraId="2EAB609A" w14:textId="77777777" w:rsidR="00600D51" w:rsidRPr="00E05E1E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1559" w:type="dxa"/>
            <w:vAlign w:val="center"/>
          </w:tcPr>
          <w:p w14:paraId="7FA5BD12" w14:textId="77777777" w:rsidR="00600D51" w:rsidRPr="00E05E1E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Posisi di Perusahaan</w:t>
            </w:r>
          </w:p>
        </w:tc>
        <w:tc>
          <w:tcPr>
            <w:tcW w:w="1559" w:type="dxa"/>
            <w:vAlign w:val="center"/>
          </w:tcPr>
          <w:p w14:paraId="14536689" w14:textId="77777777" w:rsidR="00600D51" w:rsidRPr="00E05E1E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Posisi di Perusahaan Lain</w:t>
            </w:r>
          </w:p>
        </w:tc>
        <w:tc>
          <w:tcPr>
            <w:tcW w:w="1701" w:type="dxa"/>
            <w:vAlign w:val="center"/>
          </w:tcPr>
          <w:p w14:paraId="5E914725" w14:textId="77777777" w:rsidR="00600D51" w:rsidRPr="00E05E1E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Nama Perusahaan Lain dimaksud</w:t>
            </w:r>
          </w:p>
        </w:tc>
        <w:tc>
          <w:tcPr>
            <w:tcW w:w="1560" w:type="dxa"/>
            <w:vAlign w:val="center"/>
          </w:tcPr>
          <w:p w14:paraId="06634B2F" w14:textId="77777777" w:rsidR="00600D51" w:rsidRPr="00E05E1E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Bidang Usaha</w:t>
            </w:r>
          </w:p>
        </w:tc>
      </w:tr>
      <w:tr w:rsidR="00E84914" w:rsidRPr="00E05E1E" w14:paraId="3CBD8D04" w14:textId="77777777" w:rsidTr="00694050">
        <w:tc>
          <w:tcPr>
            <w:tcW w:w="709" w:type="dxa"/>
            <w:vMerge w:val="restart"/>
            <w:vAlign w:val="center"/>
          </w:tcPr>
          <w:p w14:paraId="26D11C28" w14:textId="77777777" w:rsidR="00DB402E" w:rsidRPr="00E05E1E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</w:tcPr>
          <w:p w14:paraId="3F31E5CD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9B6F2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C5B13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723EB6CD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F7BA93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312FE132" w14:textId="77777777" w:rsidTr="00694050">
        <w:tc>
          <w:tcPr>
            <w:tcW w:w="709" w:type="dxa"/>
            <w:vMerge/>
            <w:vAlign w:val="center"/>
          </w:tcPr>
          <w:p w14:paraId="4ED7B6C8" w14:textId="77777777" w:rsidR="00DB402E" w:rsidRPr="00E05E1E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48BF8D0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D51B74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8B0D74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1B8FEC97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742156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0DD24625" w14:textId="77777777" w:rsidTr="00694050">
        <w:tc>
          <w:tcPr>
            <w:tcW w:w="709" w:type="dxa"/>
            <w:vMerge/>
            <w:vAlign w:val="center"/>
          </w:tcPr>
          <w:p w14:paraId="14DF05DF" w14:textId="77777777" w:rsidR="00DB402E" w:rsidRPr="00E05E1E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F0F329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AD39BF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8D23A9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701" w:type="dxa"/>
          </w:tcPr>
          <w:p w14:paraId="699DEAFA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4C57D4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632F3B0E" w14:textId="77777777" w:rsidTr="00694050">
        <w:tc>
          <w:tcPr>
            <w:tcW w:w="709" w:type="dxa"/>
            <w:vMerge w:val="restart"/>
            <w:vAlign w:val="center"/>
          </w:tcPr>
          <w:p w14:paraId="56D9C305" w14:textId="77777777" w:rsidR="00DB402E" w:rsidRPr="00E05E1E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2.</w:t>
            </w:r>
          </w:p>
          <w:p w14:paraId="7B1B7EE3" w14:textId="77777777" w:rsidR="00DB402E" w:rsidRPr="00E05E1E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8DFD621" w14:textId="77777777" w:rsidR="00DB402E" w:rsidRPr="00E05E1E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E26A001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D53568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6EB81D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729A0880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44F9C8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731904C1" w14:textId="77777777" w:rsidTr="00694050">
        <w:tc>
          <w:tcPr>
            <w:tcW w:w="709" w:type="dxa"/>
            <w:vMerge/>
            <w:vAlign w:val="center"/>
          </w:tcPr>
          <w:p w14:paraId="25F97A47" w14:textId="77777777" w:rsidR="00DB402E" w:rsidRPr="00E05E1E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D4C8BC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25D76B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C61F47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DAAC6ED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9E4DBD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0FFE4A46" w14:textId="77777777" w:rsidTr="00694050">
        <w:tc>
          <w:tcPr>
            <w:tcW w:w="709" w:type="dxa"/>
            <w:vMerge/>
            <w:vAlign w:val="center"/>
          </w:tcPr>
          <w:p w14:paraId="21D849B0" w14:textId="77777777" w:rsidR="00DB402E" w:rsidRPr="00E05E1E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8FBC3C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34EE5E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A931D7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701" w:type="dxa"/>
          </w:tcPr>
          <w:p w14:paraId="4CE9D217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2DAACD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914" w:rsidRPr="00E05E1E" w14:paraId="539D4446" w14:textId="77777777" w:rsidTr="00694050">
        <w:tc>
          <w:tcPr>
            <w:tcW w:w="709" w:type="dxa"/>
            <w:vAlign w:val="center"/>
          </w:tcPr>
          <w:p w14:paraId="29742411" w14:textId="77777777" w:rsidR="00DB402E" w:rsidRPr="00E05E1E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5E1E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850" w:type="dxa"/>
          </w:tcPr>
          <w:p w14:paraId="67986256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165FE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B29891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93BD9B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DDAF5D" w14:textId="77777777" w:rsidR="00DB402E" w:rsidRPr="00E05E1E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35101D4" w14:textId="77777777" w:rsidR="00600D51" w:rsidRPr="00E05E1E" w:rsidRDefault="00600D51" w:rsidP="00AC2E10">
      <w:pPr>
        <w:pStyle w:val="ListParagraph"/>
        <w:numPr>
          <w:ilvl w:val="0"/>
          <w:numId w:val="3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lastRenderedPageBreak/>
        <w:t>Frekuensi rapat Dewan Komisaris yang diselenggarakan dalam 1 (satu) tahun.</w:t>
      </w:r>
    </w:p>
    <w:tbl>
      <w:tblPr>
        <w:tblStyle w:val="TableGrid"/>
        <w:tblW w:w="7938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90"/>
        <w:gridCol w:w="827"/>
        <w:gridCol w:w="1134"/>
        <w:gridCol w:w="851"/>
        <w:gridCol w:w="2976"/>
        <w:gridCol w:w="1560"/>
      </w:tblGrid>
      <w:tr w:rsidR="00E84914" w:rsidRPr="00E05E1E" w14:paraId="2FA59B49" w14:textId="77777777" w:rsidTr="00447933">
        <w:tc>
          <w:tcPr>
            <w:tcW w:w="590" w:type="dxa"/>
            <w:vMerge w:val="restart"/>
            <w:vAlign w:val="center"/>
          </w:tcPr>
          <w:p w14:paraId="65C0037F" w14:textId="77777777" w:rsidR="008076C8" w:rsidRPr="00E05E1E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827" w:type="dxa"/>
            <w:vMerge w:val="restart"/>
            <w:vAlign w:val="center"/>
          </w:tcPr>
          <w:p w14:paraId="1253050B" w14:textId="77777777" w:rsidR="008076C8" w:rsidRPr="00E05E1E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14:paraId="15F52BAC" w14:textId="77777777" w:rsidR="008076C8" w:rsidRPr="00E05E1E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3827" w:type="dxa"/>
            <w:gridSpan w:val="2"/>
            <w:vAlign w:val="center"/>
          </w:tcPr>
          <w:p w14:paraId="13D19F3E" w14:textId="77777777" w:rsidR="00757BBC" w:rsidRPr="00E05E1E" w:rsidRDefault="001A0DBE" w:rsidP="00496536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Jumlah Rapat Dewan Komisaris</w:t>
            </w:r>
          </w:p>
          <w:p w14:paraId="7999338E" w14:textId="6BD6C438" w:rsidR="008076C8" w:rsidRPr="00E05E1E" w:rsidRDefault="001A0DBE" w:rsidP="00496536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 xml:space="preserve"> (... kali rapat)</w:t>
            </w:r>
          </w:p>
        </w:tc>
        <w:tc>
          <w:tcPr>
            <w:tcW w:w="1560" w:type="dxa"/>
            <w:vMerge w:val="restart"/>
            <w:vAlign w:val="center"/>
          </w:tcPr>
          <w:p w14:paraId="055BD922" w14:textId="77777777" w:rsidR="008076C8" w:rsidRPr="00E05E1E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% Kehadiran</w:t>
            </w:r>
          </w:p>
        </w:tc>
      </w:tr>
      <w:tr w:rsidR="00E84914" w:rsidRPr="00E05E1E" w14:paraId="531CC1B9" w14:textId="77777777" w:rsidTr="00447933">
        <w:tc>
          <w:tcPr>
            <w:tcW w:w="590" w:type="dxa"/>
            <w:vMerge/>
          </w:tcPr>
          <w:p w14:paraId="7F430041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7" w:type="dxa"/>
            <w:vMerge/>
          </w:tcPr>
          <w:p w14:paraId="486DBB6B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34BBD0D0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4468658" w14:textId="77777777" w:rsidR="008076C8" w:rsidRPr="00E05E1E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Jumlah Kehadiran</w:t>
            </w:r>
          </w:p>
        </w:tc>
        <w:tc>
          <w:tcPr>
            <w:tcW w:w="1560" w:type="dxa"/>
            <w:vMerge/>
          </w:tcPr>
          <w:p w14:paraId="409C9C16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B7426F" w14:paraId="10B0349E" w14:textId="77777777" w:rsidTr="00447933">
        <w:tc>
          <w:tcPr>
            <w:tcW w:w="590" w:type="dxa"/>
            <w:vMerge/>
          </w:tcPr>
          <w:p w14:paraId="1140A5DC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7" w:type="dxa"/>
            <w:vMerge/>
          </w:tcPr>
          <w:p w14:paraId="78279F9E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2323612B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537056" w14:textId="77777777" w:rsidR="008076C8" w:rsidRPr="00E05E1E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Fisik</w:t>
            </w:r>
          </w:p>
        </w:tc>
        <w:tc>
          <w:tcPr>
            <w:tcW w:w="2976" w:type="dxa"/>
            <w:vAlign w:val="center"/>
          </w:tcPr>
          <w:p w14:paraId="5F09522E" w14:textId="77777777" w:rsidR="008076C8" w:rsidRPr="00B7426F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  <w:lang w:val="nn-NO"/>
              </w:rPr>
            </w:pPr>
            <w:r w:rsidRPr="00B7426F">
              <w:rPr>
                <w:rFonts w:ascii="Bookman Old Style" w:hAnsi="Bookman Old Style"/>
                <w:sz w:val="20"/>
                <w:szCs w:val="24"/>
                <w:lang w:val="nn-NO"/>
              </w:rPr>
              <w:t>Telekonferensi/Video/ Konferensi/Sarana Media Elektronik Lainnya</w:t>
            </w:r>
          </w:p>
        </w:tc>
        <w:tc>
          <w:tcPr>
            <w:tcW w:w="1560" w:type="dxa"/>
            <w:vMerge/>
          </w:tcPr>
          <w:p w14:paraId="03A29EBC" w14:textId="77777777" w:rsidR="008076C8" w:rsidRPr="00B7426F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  <w:lang w:val="nn-NO"/>
              </w:rPr>
            </w:pPr>
          </w:p>
        </w:tc>
      </w:tr>
      <w:tr w:rsidR="00E84914" w:rsidRPr="00E05E1E" w14:paraId="11E85143" w14:textId="77777777" w:rsidTr="00447933">
        <w:tc>
          <w:tcPr>
            <w:tcW w:w="590" w:type="dxa"/>
            <w:vAlign w:val="center"/>
          </w:tcPr>
          <w:p w14:paraId="52DF4C37" w14:textId="77777777" w:rsidR="008076C8" w:rsidRPr="00E05E1E" w:rsidRDefault="008076C8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27" w:type="dxa"/>
          </w:tcPr>
          <w:p w14:paraId="5B7BCA5F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70F8A09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6A2F47D8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32E41BBC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7408D535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450AFD63" w14:textId="77777777" w:rsidTr="00447933">
        <w:tc>
          <w:tcPr>
            <w:tcW w:w="590" w:type="dxa"/>
            <w:vAlign w:val="center"/>
          </w:tcPr>
          <w:p w14:paraId="18822653" w14:textId="77777777" w:rsidR="008076C8" w:rsidRPr="00E05E1E" w:rsidRDefault="008076C8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27" w:type="dxa"/>
          </w:tcPr>
          <w:p w14:paraId="5404ED5B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C12A688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528B8D84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4EC0E030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5865661B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6BFC3406" w14:textId="77777777" w:rsidTr="00447933">
        <w:tc>
          <w:tcPr>
            <w:tcW w:w="590" w:type="dxa"/>
            <w:vAlign w:val="center"/>
          </w:tcPr>
          <w:p w14:paraId="51A7A82A" w14:textId="77777777" w:rsidR="008076C8" w:rsidRPr="00E05E1E" w:rsidRDefault="008076C8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27" w:type="dxa"/>
          </w:tcPr>
          <w:p w14:paraId="27EB2DFF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4506835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1BBA6131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582F6785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2DA3478A" w14:textId="77777777" w:rsidR="008076C8" w:rsidRPr="00E05E1E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2CF884BE" w14:textId="345BF81B" w:rsidR="008A5ADF" w:rsidRPr="00E05E1E" w:rsidRDefault="008A5ADF" w:rsidP="008A5ADF">
      <w:pPr>
        <w:pStyle w:val="ListParagraph"/>
        <w:spacing w:before="240" w:after="0" w:line="360" w:lineRule="auto"/>
        <w:ind w:left="1353"/>
        <w:jc w:val="both"/>
        <w:rPr>
          <w:rFonts w:ascii="Bookman Old Style" w:hAnsi="Bookman Old Style"/>
          <w:sz w:val="24"/>
          <w:szCs w:val="24"/>
          <w:lang w:val="id-ID"/>
        </w:rPr>
      </w:pPr>
      <w:r w:rsidRPr="00E05E1E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9F1E2" wp14:editId="09546B91">
                <wp:simplePos x="0" y="0"/>
                <wp:positionH relativeFrom="column">
                  <wp:posOffset>809617</wp:posOffset>
                </wp:positionH>
                <wp:positionV relativeFrom="paragraph">
                  <wp:posOffset>158033</wp:posOffset>
                </wp:positionV>
                <wp:extent cx="5047013" cy="804333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3" cy="80433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0833" w14:textId="77777777" w:rsidR="00C5715B" w:rsidRPr="00E84914" w:rsidRDefault="00C5715B" w:rsidP="008A5ADF">
                            <w:pPr>
                              <w:jc w:val="center"/>
                            </w:pPr>
                            <w:r w:rsidRPr="00E84914">
                              <w:rPr>
                                <w:rFonts w:ascii="Bookman Old Style" w:hAnsi="Bookman Old Style"/>
                                <w:sz w:val="20"/>
                              </w:rPr>
                              <w:t>(Resume Hasil Rapat)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F1E2" id="Rectangle 1" o:spid="_x0000_s1028" style="position:absolute;left:0;text-align:left;margin-left:63.75pt;margin-top:12.45pt;width:397.4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" fillcolor="white [3201]" strokecolor="black [3213]" strokeweight=".25pt">
                <v:textbox>
                  <w:txbxContent>
                    <w:p w14:paraId="6DD80833" w14:textId="77777777" w:rsidR="00C5715B" w:rsidRPr="00E84914" w:rsidRDefault="00C5715B" w:rsidP="008A5ADF">
                      <w:pPr>
                        <w:jc w:val="center"/>
                      </w:pPr>
                      <w:r w:rsidRPr="00E84914">
                        <w:rPr>
                          <w:rFonts w:ascii="Bookman Old Style" w:hAnsi="Bookman Old Style"/>
                          <w:sz w:val="20"/>
                        </w:rPr>
                        <w:t>(Resume Hasil Rapat)</w:t>
                      </w:r>
                    </w:p>
                  </w:txbxContent>
                </v:textbox>
              </v:rect>
            </w:pict>
          </mc:Fallback>
        </mc:AlternateContent>
      </w:r>
    </w:p>
    <w:p w14:paraId="55093FBE" w14:textId="77777777" w:rsidR="008A5ADF" w:rsidRPr="00E05E1E" w:rsidRDefault="008A5ADF" w:rsidP="008A5ADF">
      <w:pPr>
        <w:pStyle w:val="ListParagraph"/>
        <w:spacing w:before="240" w:after="0" w:line="360" w:lineRule="auto"/>
        <w:ind w:left="1353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37300DC8" w14:textId="77777777" w:rsidR="008A5ADF" w:rsidRPr="00E05E1E" w:rsidRDefault="008A5ADF" w:rsidP="008A5ADF">
      <w:pPr>
        <w:pStyle w:val="ListParagraph"/>
        <w:spacing w:before="240" w:after="0" w:line="360" w:lineRule="auto"/>
        <w:ind w:left="1353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5EDF4A3E" w14:textId="77777777" w:rsidR="008A5ADF" w:rsidRPr="00E05E1E" w:rsidRDefault="008A5ADF" w:rsidP="008A5ADF">
      <w:pPr>
        <w:pStyle w:val="ListParagraph"/>
        <w:spacing w:before="240" w:after="0" w:line="360" w:lineRule="auto"/>
        <w:ind w:left="1353"/>
        <w:jc w:val="both"/>
        <w:rPr>
          <w:rFonts w:ascii="Bookman Old Style" w:hAnsi="Bookman Old Style"/>
          <w:sz w:val="24"/>
          <w:szCs w:val="24"/>
        </w:rPr>
      </w:pPr>
    </w:p>
    <w:p w14:paraId="4561B29C" w14:textId="77777777" w:rsidR="000F0A1D" w:rsidRPr="00E05E1E" w:rsidRDefault="000F0A1D" w:rsidP="00AC2E10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 xml:space="preserve">Rapat Dewan Komisaris dengan Direksi </w:t>
      </w:r>
    </w:p>
    <w:tbl>
      <w:tblPr>
        <w:tblStyle w:val="TableGrid"/>
        <w:tblW w:w="7938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134"/>
        <w:gridCol w:w="851"/>
        <w:gridCol w:w="2976"/>
        <w:gridCol w:w="1560"/>
      </w:tblGrid>
      <w:tr w:rsidR="00E84914" w:rsidRPr="00E05E1E" w14:paraId="55C6E6BA" w14:textId="77777777" w:rsidTr="00447933">
        <w:tc>
          <w:tcPr>
            <w:tcW w:w="567" w:type="dxa"/>
            <w:vMerge w:val="restart"/>
            <w:vAlign w:val="center"/>
          </w:tcPr>
          <w:p w14:paraId="500DDE97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850" w:type="dxa"/>
            <w:vMerge w:val="restart"/>
            <w:vAlign w:val="center"/>
          </w:tcPr>
          <w:p w14:paraId="3F21317B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14:paraId="7774015D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3827" w:type="dxa"/>
            <w:gridSpan w:val="2"/>
            <w:vAlign w:val="center"/>
          </w:tcPr>
          <w:p w14:paraId="38654A24" w14:textId="57F0A7D6" w:rsidR="00403D4E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 xml:space="preserve">Jumlah Rapat </w:t>
            </w:r>
            <w:r w:rsidR="001A0DBE" w:rsidRPr="00E05E1E">
              <w:rPr>
                <w:rFonts w:ascii="Bookman Old Style" w:hAnsi="Bookman Old Style"/>
                <w:sz w:val="20"/>
                <w:szCs w:val="24"/>
              </w:rPr>
              <w:t xml:space="preserve">Dewan </w:t>
            </w:r>
            <w:r w:rsidR="00403D4E" w:rsidRPr="00E05E1E">
              <w:rPr>
                <w:rFonts w:ascii="Bookman Old Style" w:hAnsi="Bookman Old Style"/>
                <w:sz w:val="20"/>
                <w:szCs w:val="24"/>
              </w:rPr>
              <w:t>Komisaris</w:t>
            </w:r>
          </w:p>
          <w:p w14:paraId="20DA1C93" w14:textId="77777777" w:rsidR="009A1FA5" w:rsidRPr="00E05E1E" w:rsidRDefault="00084486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="009A1FA5" w:rsidRPr="00E05E1E">
              <w:rPr>
                <w:rFonts w:ascii="Bookman Old Style" w:hAnsi="Bookman Old Style"/>
                <w:sz w:val="20"/>
                <w:szCs w:val="24"/>
              </w:rPr>
              <w:t>(... kali rapat)</w:t>
            </w:r>
          </w:p>
        </w:tc>
        <w:tc>
          <w:tcPr>
            <w:tcW w:w="1560" w:type="dxa"/>
            <w:vMerge w:val="restart"/>
            <w:vAlign w:val="center"/>
          </w:tcPr>
          <w:p w14:paraId="6A86F08B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% Kehadiran</w:t>
            </w:r>
          </w:p>
        </w:tc>
      </w:tr>
      <w:tr w:rsidR="00E84914" w:rsidRPr="00E05E1E" w14:paraId="04A6AFF2" w14:textId="77777777" w:rsidTr="00447933">
        <w:tc>
          <w:tcPr>
            <w:tcW w:w="567" w:type="dxa"/>
            <w:vMerge/>
          </w:tcPr>
          <w:p w14:paraId="4A8E4C6E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14:paraId="5016F027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1B07D9FE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742A63D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Jumlah Kehadiran</w:t>
            </w:r>
          </w:p>
        </w:tc>
        <w:tc>
          <w:tcPr>
            <w:tcW w:w="1560" w:type="dxa"/>
            <w:vMerge/>
          </w:tcPr>
          <w:p w14:paraId="72F03824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B7426F" w14:paraId="26385007" w14:textId="77777777" w:rsidTr="00447933">
        <w:tc>
          <w:tcPr>
            <w:tcW w:w="567" w:type="dxa"/>
            <w:vMerge/>
          </w:tcPr>
          <w:p w14:paraId="09B89BED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14:paraId="0A4291BE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36DDD3CE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135EFF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Fisik</w:t>
            </w:r>
          </w:p>
        </w:tc>
        <w:tc>
          <w:tcPr>
            <w:tcW w:w="2976" w:type="dxa"/>
            <w:vAlign w:val="center"/>
          </w:tcPr>
          <w:p w14:paraId="3D3062AF" w14:textId="77777777" w:rsidR="009A1FA5" w:rsidRPr="00B7426F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  <w:lang w:val="nn-NO"/>
              </w:rPr>
            </w:pPr>
            <w:r w:rsidRPr="00B7426F">
              <w:rPr>
                <w:rFonts w:ascii="Bookman Old Style" w:hAnsi="Bookman Old Style"/>
                <w:sz w:val="20"/>
                <w:szCs w:val="24"/>
                <w:lang w:val="nn-NO"/>
              </w:rPr>
              <w:t>Telekonferensi/Video/ Konferensi/Sarana Media Elektronik Lainnya</w:t>
            </w:r>
          </w:p>
        </w:tc>
        <w:tc>
          <w:tcPr>
            <w:tcW w:w="1560" w:type="dxa"/>
            <w:vMerge/>
          </w:tcPr>
          <w:p w14:paraId="0446ABC5" w14:textId="77777777" w:rsidR="009A1FA5" w:rsidRPr="00B7426F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  <w:lang w:val="nn-NO"/>
              </w:rPr>
            </w:pPr>
          </w:p>
        </w:tc>
      </w:tr>
      <w:tr w:rsidR="00E84914" w:rsidRPr="00E05E1E" w14:paraId="48AD84B0" w14:textId="77777777" w:rsidTr="00447933">
        <w:tc>
          <w:tcPr>
            <w:tcW w:w="567" w:type="dxa"/>
            <w:vAlign w:val="center"/>
          </w:tcPr>
          <w:p w14:paraId="5962DD81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50" w:type="dxa"/>
          </w:tcPr>
          <w:p w14:paraId="40D88A36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E3B061E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49669832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7FE99432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3EE740CB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28A951A3" w14:textId="77777777" w:rsidTr="00447933">
        <w:tc>
          <w:tcPr>
            <w:tcW w:w="567" w:type="dxa"/>
            <w:vAlign w:val="center"/>
          </w:tcPr>
          <w:p w14:paraId="43C81EB7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50" w:type="dxa"/>
          </w:tcPr>
          <w:p w14:paraId="6F4F36F5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CFC4519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04F39FBC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1143A5FF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6B43F20A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683BE60C" w14:textId="77777777" w:rsidTr="00447933">
        <w:tc>
          <w:tcPr>
            <w:tcW w:w="567" w:type="dxa"/>
            <w:vAlign w:val="center"/>
          </w:tcPr>
          <w:p w14:paraId="02AD9231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50" w:type="dxa"/>
          </w:tcPr>
          <w:p w14:paraId="57CE0936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6444B4B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55092B3A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5BCC25A3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41CCC8B0" w14:textId="77777777" w:rsidR="009A1FA5" w:rsidRPr="00E05E1E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5CF53997" w14:textId="77777777" w:rsidR="008D3072" w:rsidRPr="00E05E1E" w:rsidRDefault="008D3072" w:rsidP="00AC2E10">
      <w:pPr>
        <w:pStyle w:val="ListParagraph"/>
        <w:numPr>
          <w:ilvl w:val="0"/>
          <w:numId w:val="3"/>
        </w:numPr>
        <w:spacing w:before="120" w:after="0" w:line="360" w:lineRule="auto"/>
        <w:ind w:left="1349" w:hanging="357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>Pengungkapan kepemilikan saham anggota Dewan Komisaris yang mencapai 5% (lima persen) atau lebih dari modal disetor, yang meliputi jenis dan jumlah lembar saham.</w:t>
      </w:r>
    </w:p>
    <w:tbl>
      <w:tblPr>
        <w:tblStyle w:val="TableGrid"/>
        <w:tblW w:w="98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850"/>
        <w:gridCol w:w="851"/>
        <w:gridCol w:w="821"/>
        <w:gridCol w:w="850"/>
        <w:gridCol w:w="851"/>
        <w:gridCol w:w="822"/>
        <w:gridCol w:w="737"/>
        <w:gridCol w:w="851"/>
        <w:gridCol w:w="879"/>
        <w:gridCol w:w="1076"/>
      </w:tblGrid>
      <w:tr w:rsidR="00E84914" w:rsidRPr="00E05E1E" w14:paraId="5A839C7F" w14:textId="77777777" w:rsidTr="00717B20">
        <w:trPr>
          <w:trHeight w:val="289"/>
        </w:trPr>
        <w:tc>
          <w:tcPr>
            <w:tcW w:w="596" w:type="dxa"/>
            <w:vMerge w:val="restart"/>
            <w:vAlign w:val="center"/>
          </w:tcPr>
          <w:p w14:paraId="46AF50E3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4EBEF80B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0F3EA733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Jabatan</w:t>
            </w:r>
          </w:p>
        </w:tc>
        <w:tc>
          <w:tcPr>
            <w:tcW w:w="7738" w:type="dxa"/>
            <w:gridSpan w:val="9"/>
            <w:vAlign w:val="center"/>
          </w:tcPr>
          <w:p w14:paraId="71A103E6" w14:textId="2932891D" w:rsidR="00B14927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 xml:space="preserve">Kepemilikan saham anggota </w:t>
            </w:r>
            <w:r w:rsidR="004A10D7" w:rsidRPr="00E05E1E">
              <w:rPr>
                <w:rFonts w:ascii="Bookman Old Style" w:eastAsia="Calibri" w:hAnsi="Bookman Old Style" w:cs="Times New Roman"/>
                <w:sz w:val="14"/>
                <w:szCs w:val="16"/>
              </w:rPr>
              <w:t xml:space="preserve">Dewan Komisaris </w:t>
            </w:r>
            <w:r w:rsidRPr="00E05E1E">
              <w:rPr>
                <w:rFonts w:ascii="Bookman Old Style" w:hAnsi="Bookman Old Style"/>
                <w:sz w:val="14"/>
                <w:szCs w:val="16"/>
              </w:rPr>
              <w:t xml:space="preserve">yang mencapai 5% (lima persen) </w:t>
            </w:r>
          </w:p>
          <w:p w14:paraId="491F8D7C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atau lebih dari modal disetor</w:t>
            </w:r>
          </w:p>
        </w:tc>
      </w:tr>
      <w:tr w:rsidR="00E84914" w:rsidRPr="00B7426F" w14:paraId="6D95AE40" w14:textId="77777777" w:rsidTr="00717B20">
        <w:trPr>
          <w:trHeight w:val="165"/>
        </w:trPr>
        <w:tc>
          <w:tcPr>
            <w:tcW w:w="596" w:type="dxa"/>
            <w:vMerge/>
          </w:tcPr>
          <w:p w14:paraId="061794CC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1B415B9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4B23C38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44BCD3EF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A</w:t>
            </w:r>
          </w:p>
        </w:tc>
        <w:tc>
          <w:tcPr>
            <w:tcW w:w="1701" w:type="dxa"/>
            <w:gridSpan w:val="2"/>
            <w:vAlign w:val="center"/>
          </w:tcPr>
          <w:p w14:paraId="1B1B5C61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B</w:t>
            </w:r>
          </w:p>
        </w:tc>
        <w:tc>
          <w:tcPr>
            <w:tcW w:w="1559" w:type="dxa"/>
            <w:gridSpan w:val="2"/>
            <w:vAlign w:val="center"/>
          </w:tcPr>
          <w:p w14:paraId="03B3C5F1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C</w:t>
            </w:r>
          </w:p>
        </w:tc>
        <w:tc>
          <w:tcPr>
            <w:tcW w:w="1730" w:type="dxa"/>
            <w:gridSpan w:val="2"/>
            <w:vAlign w:val="center"/>
          </w:tcPr>
          <w:p w14:paraId="22BD53B8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D</w:t>
            </w:r>
          </w:p>
        </w:tc>
        <w:tc>
          <w:tcPr>
            <w:tcW w:w="1076" w:type="dxa"/>
            <w:vMerge w:val="restart"/>
            <w:vAlign w:val="center"/>
          </w:tcPr>
          <w:p w14:paraId="365038A9" w14:textId="77777777" w:rsidR="00717B20" w:rsidRPr="00B7426F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  <w:lang w:val="nn-NO"/>
              </w:rPr>
            </w:pPr>
            <w:r w:rsidRPr="00B7426F">
              <w:rPr>
                <w:rFonts w:ascii="Bookman Old Style" w:hAnsi="Bookman Old Style"/>
                <w:sz w:val="14"/>
                <w:szCs w:val="16"/>
                <w:lang w:val="nn-NO"/>
              </w:rPr>
              <w:t xml:space="preserve">Ket: </w:t>
            </w:r>
          </w:p>
          <w:p w14:paraId="544170EA" w14:textId="3E9A79D8" w:rsidR="009A1FA5" w:rsidRPr="00E05E1E" w:rsidRDefault="00717B20" w:rsidP="00784B5B">
            <w:pPr>
              <w:jc w:val="center"/>
              <w:rPr>
                <w:rFonts w:ascii="Bookman Old Style" w:hAnsi="Bookman Old Style"/>
                <w:sz w:val="14"/>
                <w:szCs w:val="16"/>
                <w:lang w:val="id-ID"/>
              </w:rPr>
            </w:pPr>
            <w:r w:rsidRPr="00E05E1E">
              <w:rPr>
                <w:rFonts w:ascii="Bookman Old Style" w:hAnsi="Bookman Old Style"/>
                <w:sz w:val="14"/>
                <w:szCs w:val="16"/>
                <w:lang w:val="id-ID"/>
              </w:rPr>
              <w:t>Nama-nama perusahaan (</w:t>
            </w:r>
            <w:r w:rsidR="009A1FA5" w:rsidRPr="00B7426F">
              <w:rPr>
                <w:rFonts w:ascii="Bookman Old Style" w:hAnsi="Bookman Old Style"/>
                <w:sz w:val="14"/>
                <w:szCs w:val="16"/>
                <w:lang w:val="nn-NO"/>
              </w:rPr>
              <w:t>Indonesia/Luar Negeri</w:t>
            </w:r>
            <w:r w:rsidRPr="00E05E1E">
              <w:rPr>
                <w:rFonts w:ascii="Bookman Old Style" w:hAnsi="Bookman Old Style"/>
                <w:sz w:val="14"/>
                <w:szCs w:val="16"/>
                <w:lang w:val="id-ID"/>
              </w:rPr>
              <w:t>)</w:t>
            </w:r>
          </w:p>
        </w:tc>
      </w:tr>
      <w:tr w:rsidR="00E84914" w:rsidRPr="00E05E1E" w14:paraId="67BC8117" w14:textId="77777777" w:rsidTr="00717B20">
        <w:trPr>
          <w:trHeight w:val="871"/>
        </w:trPr>
        <w:tc>
          <w:tcPr>
            <w:tcW w:w="596" w:type="dxa"/>
            <w:vMerge/>
          </w:tcPr>
          <w:p w14:paraId="224AC703" w14:textId="77777777" w:rsidR="009A1FA5" w:rsidRPr="00B7426F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  <w:lang w:val="nn-NO"/>
              </w:rPr>
            </w:pPr>
          </w:p>
        </w:tc>
        <w:tc>
          <w:tcPr>
            <w:tcW w:w="709" w:type="dxa"/>
            <w:vMerge/>
            <w:vAlign w:val="center"/>
          </w:tcPr>
          <w:p w14:paraId="29C17803" w14:textId="77777777" w:rsidR="009A1FA5" w:rsidRPr="00B7426F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  <w:lang w:val="nn-NO"/>
              </w:rPr>
            </w:pPr>
          </w:p>
        </w:tc>
        <w:tc>
          <w:tcPr>
            <w:tcW w:w="850" w:type="dxa"/>
            <w:vMerge/>
            <w:vAlign w:val="center"/>
          </w:tcPr>
          <w:p w14:paraId="7E25CE39" w14:textId="77777777" w:rsidR="009A1FA5" w:rsidRPr="00B7426F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  <w:lang w:val="nn-NO"/>
              </w:rPr>
            </w:pPr>
          </w:p>
        </w:tc>
        <w:tc>
          <w:tcPr>
            <w:tcW w:w="851" w:type="dxa"/>
            <w:vAlign w:val="center"/>
          </w:tcPr>
          <w:p w14:paraId="0B655752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21" w:type="dxa"/>
            <w:vAlign w:val="center"/>
          </w:tcPr>
          <w:p w14:paraId="49D3ACF2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850" w:type="dxa"/>
            <w:vAlign w:val="center"/>
          </w:tcPr>
          <w:p w14:paraId="589E96AE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1" w:type="dxa"/>
            <w:vAlign w:val="center"/>
          </w:tcPr>
          <w:p w14:paraId="57077816" w14:textId="77777777" w:rsidR="009A1FA5" w:rsidRPr="00E05E1E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%</w:t>
            </w:r>
            <w:r w:rsidR="009A1FA5" w:rsidRPr="00E05E1E">
              <w:rPr>
                <w:rFonts w:ascii="Bookman Old Style" w:hAnsi="Bookman Old Style"/>
                <w:sz w:val="14"/>
                <w:szCs w:val="16"/>
              </w:rPr>
              <w:t xml:space="preserve"> Kepemilikan</w:t>
            </w:r>
          </w:p>
        </w:tc>
        <w:tc>
          <w:tcPr>
            <w:tcW w:w="822" w:type="dxa"/>
            <w:vAlign w:val="center"/>
          </w:tcPr>
          <w:p w14:paraId="5496CCE4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737" w:type="dxa"/>
            <w:vAlign w:val="center"/>
          </w:tcPr>
          <w:p w14:paraId="383F2C0F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%</w:t>
            </w:r>
          </w:p>
          <w:p w14:paraId="6A89FE22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Kepemilikan</w:t>
            </w:r>
          </w:p>
        </w:tc>
        <w:tc>
          <w:tcPr>
            <w:tcW w:w="851" w:type="dxa"/>
            <w:vAlign w:val="center"/>
          </w:tcPr>
          <w:p w14:paraId="4AE75184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79" w:type="dxa"/>
            <w:vAlign w:val="center"/>
          </w:tcPr>
          <w:p w14:paraId="272F15C3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1076" w:type="dxa"/>
            <w:vMerge/>
            <w:vAlign w:val="center"/>
          </w:tcPr>
          <w:p w14:paraId="5462A764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E84914" w:rsidRPr="00E05E1E" w14:paraId="57246CA4" w14:textId="77777777" w:rsidTr="00717B20">
        <w:tc>
          <w:tcPr>
            <w:tcW w:w="596" w:type="dxa"/>
            <w:vAlign w:val="center"/>
          </w:tcPr>
          <w:p w14:paraId="45B1406C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1.</w:t>
            </w:r>
          </w:p>
        </w:tc>
        <w:tc>
          <w:tcPr>
            <w:tcW w:w="709" w:type="dxa"/>
          </w:tcPr>
          <w:p w14:paraId="3C014CB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18EA093D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6571386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1" w:type="dxa"/>
          </w:tcPr>
          <w:p w14:paraId="438EDAE8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5A70D54A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35B35E03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2" w:type="dxa"/>
          </w:tcPr>
          <w:p w14:paraId="3D2A62AC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37" w:type="dxa"/>
          </w:tcPr>
          <w:p w14:paraId="1E182233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1EE4BD78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79" w:type="dxa"/>
          </w:tcPr>
          <w:p w14:paraId="48456E40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076" w:type="dxa"/>
          </w:tcPr>
          <w:p w14:paraId="2AA355E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E84914" w:rsidRPr="00E05E1E" w14:paraId="4AC341EF" w14:textId="77777777" w:rsidTr="00717B20">
        <w:tc>
          <w:tcPr>
            <w:tcW w:w="596" w:type="dxa"/>
            <w:vAlign w:val="center"/>
          </w:tcPr>
          <w:p w14:paraId="2B68BFF9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2.</w:t>
            </w:r>
          </w:p>
        </w:tc>
        <w:tc>
          <w:tcPr>
            <w:tcW w:w="709" w:type="dxa"/>
          </w:tcPr>
          <w:p w14:paraId="6C99789D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56B511F9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7B7F6FD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1" w:type="dxa"/>
          </w:tcPr>
          <w:p w14:paraId="62F3A5DC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382EDFD5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794DD254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2" w:type="dxa"/>
          </w:tcPr>
          <w:p w14:paraId="398AEC8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37" w:type="dxa"/>
          </w:tcPr>
          <w:p w14:paraId="21A1F029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5C870FF0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79" w:type="dxa"/>
          </w:tcPr>
          <w:p w14:paraId="447B491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076" w:type="dxa"/>
          </w:tcPr>
          <w:p w14:paraId="48B1096C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E84914" w:rsidRPr="00E05E1E" w14:paraId="124D6DD8" w14:textId="77777777" w:rsidTr="00717B20">
        <w:tc>
          <w:tcPr>
            <w:tcW w:w="596" w:type="dxa"/>
            <w:vAlign w:val="center"/>
          </w:tcPr>
          <w:p w14:paraId="3FC55586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05E1E">
              <w:rPr>
                <w:rFonts w:ascii="Bookman Old Style" w:hAnsi="Bookman Old Style"/>
                <w:sz w:val="14"/>
                <w:szCs w:val="16"/>
              </w:rPr>
              <w:t>Dst.</w:t>
            </w:r>
          </w:p>
        </w:tc>
        <w:tc>
          <w:tcPr>
            <w:tcW w:w="709" w:type="dxa"/>
          </w:tcPr>
          <w:p w14:paraId="106EDE82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085AD920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2048676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1" w:type="dxa"/>
          </w:tcPr>
          <w:p w14:paraId="14B4D9C1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79127F13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55A2046C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2" w:type="dxa"/>
          </w:tcPr>
          <w:p w14:paraId="43907B46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37" w:type="dxa"/>
          </w:tcPr>
          <w:p w14:paraId="18D616AE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6830DA6A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79" w:type="dxa"/>
          </w:tcPr>
          <w:p w14:paraId="3538001B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076" w:type="dxa"/>
          </w:tcPr>
          <w:p w14:paraId="4068DF5B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</w:tr>
    </w:tbl>
    <w:p w14:paraId="3F7BAB65" w14:textId="77777777" w:rsidR="008D3072" w:rsidRPr="00E05E1E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Keterangan:</w:t>
      </w:r>
    </w:p>
    <w:p w14:paraId="637BFD08" w14:textId="77777777" w:rsidR="00213F7F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A. Perusahaan yang bersangkutan;</w:t>
      </w:r>
      <w:r w:rsidR="009A1FA5" w:rsidRPr="00E05E1E">
        <w:rPr>
          <w:rFonts w:ascii="Bookman Old Style" w:hAnsi="Bookman Old Style"/>
          <w:sz w:val="16"/>
          <w:szCs w:val="24"/>
        </w:rPr>
        <w:t xml:space="preserve">    </w:t>
      </w:r>
    </w:p>
    <w:p w14:paraId="066B16D0" w14:textId="79AFAC90" w:rsidR="008D3072" w:rsidRPr="00E05E1E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B. perusahaan perasuransian lain;</w:t>
      </w:r>
    </w:p>
    <w:p w14:paraId="5556EA3A" w14:textId="77777777" w:rsidR="008D3072" w:rsidRPr="00E05E1E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C. perusahaan jasa keuangan selain perusahaan perasuransian; dan</w:t>
      </w:r>
    </w:p>
    <w:p w14:paraId="0264838C" w14:textId="77777777" w:rsidR="008D3072" w:rsidRPr="00E05E1E" w:rsidRDefault="008D3072" w:rsidP="00213F7F">
      <w:pPr>
        <w:spacing w:after="0" w:line="360" w:lineRule="auto"/>
        <w:ind w:left="1560" w:hanging="284"/>
        <w:jc w:val="both"/>
        <w:rPr>
          <w:rFonts w:ascii="Bookman Old Style" w:hAnsi="Bookman Old Style"/>
          <w:sz w:val="16"/>
          <w:szCs w:val="24"/>
        </w:rPr>
      </w:pPr>
      <w:r w:rsidRPr="00E05E1E">
        <w:rPr>
          <w:rFonts w:ascii="Bookman Old Style" w:hAnsi="Bookman Old Style"/>
          <w:sz w:val="16"/>
          <w:szCs w:val="24"/>
        </w:rPr>
        <w:t>D. perusahaan lainnya yang berkedudukan di dalam maupun di luar negeri, termasuk saham yang diperoleh melalui bursa efek.</w:t>
      </w:r>
    </w:p>
    <w:p w14:paraId="6517487B" w14:textId="77777777" w:rsidR="00D750B0" w:rsidRPr="00E05E1E" w:rsidRDefault="008D3072" w:rsidP="00AC2E10">
      <w:pPr>
        <w:pStyle w:val="ListParagraph"/>
        <w:numPr>
          <w:ilvl w:val="0"/>
          <w:numId w:val="3"/>
        </w:numPr>
        <w:spacing w:before="120" w:after="0" w:line="360" w:lineRule="auto"/>
        <w:ind w:left="1349" w:hanging="357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>Hubungan keuangan dan hubungan keluarga anggota Dewan Komisaris dengan anggota Dewan Komisaris lain, anggota Direksi, anggota Dewan Pengawas Syariah, dan/atau pemegang saham Perusahaan tempat anggota De</w:t>
      </w:r>
      <w:r w:rsidR="007C65B4" w:rsidRPr="00E05E1E">
        <w:rPr>
          <w:rFonts w:ascii="Bookman Old Style" w:hAnsi="Bookman Old Style" w:cs="Times New Roman"/>
          <w:sz w:val="24"/>
          <w:szCs w:val="24"/>
        </w:rPr>
        <w:t>wan Komisaris dimaksud menjabat</w:t>
      </w:r>
    </w:p>
    <w:p w14:paraId="0D167790" w14:textId="77777777" w:rsidR="005D491E" w:rsidRPr="00E05E1E" w:rsidRDefault="005D491E" w:rsidP="005D491E">
      <w:pPr>
        <w:spacing w:before="120" w:after="0" w:line="36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E84914" w:rsidRPr="00E05E1E" w14:paraId="3FCDD5D7" w14:textId="77777777" w:rsidTr="00D26E22">
        <w:tc>
          <w:tcPr>
            <w:tcW w:w="568" w:type="dxa"/>
            <w:vMerge w:val="restart"/>
            <w:vAlign w:val="center"/>
          </w:tcPr>
          <w:p w14:paraId="4944807C" w14:textId="77777777" w:rsidR="009A1FA5" w:rsidRPr="00E05E1E" w:rsidRDefault="009A1FA5" w:rsidP="00AC2E10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14:paraId="6401F1CE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14:paraId="39A66718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Hubungan Keuangan Dengan</w:t>
            </w:r>
          </w:p>
        </w:tc>
      </w:tr>
      <w:tr w:rsidR="00E84914" w:rsidRPr="00E05E1E" w14:paraId="1863E80F" w14:textId="77777777" w:rsidTr="00D26E22">
        <w:tc>
          <w:tcPr>
            <w:tcW w:w="568" w:type="dxa"/>
            <w:vMerge/>
          </w:tcPr>
          <w:p w14:paraId="569175F1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25667A6A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67730282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Dewan Komisaris Lainnya</w:t>
            </w:r>
          </w:p>
        </w:tc>
        <w:tc>
          <w:tcPr>
            <w:tcW w:w="2126" w:type="dxa"/>
            <w:gridSpan w:val="3"/>
            <w:vAlign w:val="center"/>
          </w:tcPr>
          <w:p w14:paraId="42341270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Direksi</w:t>
            </w:r>
          </w:p>
        </w:tc>
        <w:tc>
          <w:tcPr>
            <w:tcW w:w="2126" w:type="dxa"/>
            <w:gridSpan w:val="3"/>
            <w:vAlign w:val="center"/>
          </w:tcPr>
          <w:p w14:paraId="62B42B07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14:paraId="34E38B4D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Pemegang Saham</w:t>
            </w:r>
          </w:p>
        </w:tc>
      </w:tr>
      <w:tr w:rsidR="00E84914" w:rsidRPr="00E05E1E" w14:paraId="53AD23A7" w14:textId="77777777" w:rsidTr="00D26E22">
        <w:tc>
          <w:tcPr>
            <w:tcW w:w="568" w:type="dxa"/>
            <w:vMerge/>
          </w:tcPr>
          <w:p w14:paraId="4BCA4E2E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2B262689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71A117DB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50" w:type="dxa"/>
            <w:vAlign w:val="center"/>
          </w:tcPr>
          <w:p w14:paraId="4C1D0E57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09" w:type="dxa"/>
            <w:vAlign w:val="center"/>
          </w:tcPr>
          <w:p w14:paraId="11BBFB19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739C993D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19" w:type="dxa"/>
            <w:vAlign w:val="center"/>
          </w:tcPr>
          <w:p w14:paraId="59AFAAFA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40" w:type="dxa"/>
            <w:vAlign w:val="center"/>
          </w:tcPr>
          <w:p w14:paraId="433F0F5D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653D34C1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51" w:type="dxa"/>
            <w:vAlign w:val="center"/>
          </w:tcPr>
          <w:p w14:paraId="781DC55F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08" w:type="dxa"/>
            <w:vAlign w:val="center"/>
          </w:tcPr>
          <w:p w14:paraId="2929D7FB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454F856F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26" w:type="dxa"/>
            <w:vAlign w:val="center"/>
          </w:tcPr>
          <w:p w14:paraId="16BED795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34" w:type="dxa"/>
            <w:vAlign w:val="center"/>
          </w:tcPr>
          <w:p w14:paraId="326123F4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</w:tr>
      <w:tr w:rsidR="00E84914" w:rsidRPr="00E05E1E" w14:paraId="583A82DB" w14:textId="77777777" w:rsidTr="00D26E22">
        <w:tc>
          <w:tcPr>
            <w:tcW w:w="568" w:type="dxa"/>
            <w:vAlign w:val="center"/>
          </w:tcPr>
          <w:p w14:paraId="343D999B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75" w:type="dxa"/>
            <w:vAlign w:val="center"/>
          </w:tcPr>
          <w:p w14:paraId="3A3AA447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76BD10E1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4E3D86D1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2969DC2A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D3001BC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15BF7845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6D75A2EA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4F7DF85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4446DC8A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6D877132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000E8DEB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4967227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14A34FD6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5747773E" w14:textId="77777777" w:rsidTr="00D26E22">
        <w:tc>
          <w:tcPr>
            <w:tcW w:w="568" w:type="dxa"/>
            <w:vAlign w:val="center"/>
          </w:tcPr>
          <w:p w14:paraId="57BAFBA6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75" w:type="dxa"/>
            <w:vAlign w:val="center"/>
          </w:tcPr>
          <w:p w14:paraId="3B550551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47B9D17D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3EA672D0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128F7D91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25D0DBA6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58873D14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573F16E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2A5FB388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347720AE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592D767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4027C452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50A363FE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273FD7D3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2428873D" w14:textId="77777777" w:rsidTr="00D26E22">
        <w:tc>
          <w:tcPr>
            <w:tcW w:w="568" w:type="dxa"/>
            <w:vAlign w:val="center"/>
          </w:tcPr>
          <w:p w14:paraId="6BB66B33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75" w:type="dxa"/>
            <w:vAlign w:val="center"/>
          </w:tcPr>
          <w:p w14:paraId="503B7006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1345709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69FE4074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59FB80EC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208DD552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7C3D80BA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5E806CE2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7FDE0A1E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04370FF2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4F6B71E2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67FCC311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66D44674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789FC3D4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41D9064D" w14:textId="77777777" w:rsidR="009A1FA5" w:rsidRPr="00E05E1E" w:rsidRDefault="009A1FA5" w:rsidP="005579DB">
      <w:pPr>
        <w:tabs>
          <w:tab w:val="left" w:pos="3479"/>
        </w:tabs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E84914" w:rsidRPr="00E05E1E" w14:paraId="66855E69" w14:textId="77777777" w:rsidTr="00D26E22">
        <w:tc>
          <w:tcPr>
            <w:tcW w:w="568" w:type="dxa"/>
            <w:vMerge w:val="restart"/>
            <w:vAlign w:val="center"/>
          </w:tcPr>
          <w:p w14:paraId="3DD39B54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14:paraId="79FAB9CF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14:paraId="22B7214D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Hubungan Keluarga Dengan</w:t>
            </w:r>
          </w:p>
        </w:tc>
      </w:tr>
      <w:tr w:rsidR="00E84914" w:rsidRPr="00E05E1E" w14:paraId="41CBB0EE" w14:textId="77777777" w:rsidTr="00D26E22">
        <w:tc>
          <w:tcPr>
            <w:tcW w:w="568" w:type="dxa"/>
            <w:vMerge/>
          </w:tcPr>
          <w:p w14:paraId="2583E160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4F69E3AF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2C50992D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Dewan Komisaris Lainnya</w:t>
            </w:r>
          </w:p>
        </w:tc>
        <w:tc>
          <w:tcPr>
            <w:tcW w:w="2126" w:type="dxa"/>
            <w:gridSpan w:val="3"/>
            <w:vAlign w:val="center"/>
          </w:tcPr>
          <w:p w14:paraId="2B111CB4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Direksi</w:t>
            </w:r>
          </w:p>
        </w:tc>
        <w:tc>
          <w:tcPr>
            <w:tcW w:w="2126" w:type="dxa"/>
            <w:gridSpan w:val="3"/>
            <w:vAlign w:val="center"/>
          </w:tcPr>
          <w:p w14:paraId="4A86F890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14:paraId="36FA779E" w14:textId="77777777" w:rsidR="009A1FA5" w:rsidRPr="00E05E1E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Pemegang Saham</w:t>
            </w:r>
          </w:p>
        </w:tc>
      </w:tr>
      <w:tr w:rsidR="00E84914" w:rsidRPr="00E05E1E" w14:paraId="06BD3646" w14:textId="77777777" w:rsidTr="00D26E22">
        <w:tc>
          <w:tcPr>
            <w:tcW w:w="568" w:type="dxa"/>
            <w:vMerge/>
          </w:tcPr>
          <w:p w14:paraId="3E4F6DB5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08308B07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49524FF4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50" w:type="dxa"/>
            <w:vAlign w:val="center"/>
          </w:tcPr>
          <w:p w14:paraId="75D21742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09" w:type="dxa"/>
            <w:vAlign w:val="center"/>
          </w:tcPr>
          <w:p w14:paraId="17D33418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1C822C9A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19" w:type="dxa"/>
            <w:vAlign w:val="center"/>
          </w:tcPr>
          <w:p w14:paraId="48F5C60B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40" w:type="dxa"/>
            <w:vAlign w:val="center"/>
          </w:tcPr>
          <w:p w14:paraId="17BB7362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0D4632D9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51" w:type="dxa"/>
            <w:vAlign w:val="center"/>
          </w:tcPr>
          <w:p w14:paraId="591963CE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08" w:type="dxa"/>
            <w:vAlign w:val="center"/>
          </w:tcPr>
          <w:p w14:paraId="3E16BFC9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09C855B8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26" w:type="dxa"/>
            <w:vAlign w:val="center"/>
          </w:tcPr>
          <w:p w14:paraId="658D2332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34" w:type="dxa"/>
            <w:vAlign w:val="center"/>
          </w:tcPr>
          <w:p w14:paraId="728C2D92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</w:tr>
      <w:tr w:rsidR="00E84914" w:rsidRPr="00E05E1E" w14:paraId="4BBB3371" w14:textId="77777777" w:rsidTr="00D26E22">
        <w:tc>
          <w:tcPr>
            <w:tcW w:w="568" w:type="dxa"/>
            <w:vAlign w:val="center"/>
          </w:tcPr>
          <w:p w14:paraId="23D7D534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75" w:type="dxa"/>
            <w:vAlign w:val="center"/>
          </w:tcPr>
          <w:p w14:paraId="2A1AE117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643A07D8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214BD72A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758A3D19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356D5ED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4559CA07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20A83BB9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7107DF20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5607D44C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05684340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0BE8A759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7768C48A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0948DFB7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711D859C" w14:textId="77777777" w:rsidTr="00D26E22">
        <w:tc>
          <w:tcPr>
            <w:tcW w:w="568" w:type="dxa"/>
            <w:vAlign w:val="center"/>
          </w:tcPr>
          <w:p w14:paraId="67B14639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75" w:type="dxa"/>
            <w:vAlign w:val="center"/>
          </w:tcPr>
          <w:p w14:paraId="16DFE030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25A83EF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428580E6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16AEBD3E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489EA427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090C4197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363CF408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B6A96E5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232BADAE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5DB2A18F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28ECD161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20293555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67EFAF1B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6F259D49" w14:textId="77777777" w:rsidTr="00D26E22">
        <w:tc>
          <w:tcPr>
            <w:tcW w:w="568" w:type="dxa"/>
            <w:vAlign w:val="center"/>
          </w:tcPr>
          <w:p w14:paraId="149B939B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75" w:type="dxa"/>
            <w:vAlign w:val="center"/>
          </w:tcPr>
          <w:p w14:paraId="2F7A645F" w14:textId="77777777" w:rsidR="009A1FA5" w:rsidRPr="00E05E1E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056959CC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35A68CF3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517A15B3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39F628C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24946BA1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6CF1C000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115FA8E7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1DDF64C9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1E2A35B5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45B2D8E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48EF8165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2743CD3E" w14:textId="77777777" w:rsidR="009A1FA5" w:rsidRPr="00E05E1E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3F89F7D1" w14:textId="77777777" w:rsidR="00BF50E9" w:rsidRPr="00E05E1E" w:rsidRDefault="00BF50E9" w:rsidP="005579DB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</w:p>
    <w:p w14:paraId="110FEA97" w14:textId="77777777" w:rsidR="008D3072" w:rsidRPr="00E05E1E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  <w:r w:rsidRPr="00E05E1E">
        <w:rPr>
          <w:rFonts w:ascii="Bookman Old Style" w:hAnsi="Bookman Old Style"/>
          <w:sz w:val="20"/>
          <w:szCs w:val="24"/>
        </w:rPr>
        <w:t>Keterangan:</w:t>
      </w:r>
    </w:p>
    <w:p w14:paraId="71378615" w14:textId="58B94188" w:rsidR="00775F8E" w:rsidRPr="00E05E1E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  <w:r w:rsidRPr="00E05E1E">
        <w:rPr>
          <w:rFonts w:ascii="Bookman Old Style" w:hAnsi="Bookman Old Style"/>
          <w:sz w:val="20"/>
          <w:szCs w:val="24"/>
        </w:rPr>
        <w:t>*) Bentuk hubungan keuangan: hutang-piutang, kerjasama bisnis, dsb</w:t>
      </w:r>
      <w:r w:rsidR="00032054" w:rsidRPr="00E05E1E">
        <w:rPr>
          <w:rFonts w:ascii="Bookman Old Style" w:hAnsi="Bookman Old Style"/>
          <w:sz w:val="20"/>
          <w:szCs w:val="24"/>
          <w:lang w:val="id-ID"/>
        </w:rPr>
        <w:t xml:space="preserve"> atau b</w:t>
      </w:r>
      <w:r w:rsidR="00052F79" w:rsidRPr="00E05E1E">
        <w:rPr>
          <w:rFonts w:ascii="Bookman Old Style" w:hAnsi="Bookman Old Style"/>
          <w:sz w:val="20"/>
          <w:szCs w:val="24"/>
        </w:rPr>
        <w:t>entuk</w:t>
      </w:r>
      <w:r w:rsidR="00052F79" w:rsidRPr="00E05E1E">
        <w:rPr>
          <w:rFonts w:ascii="Bookman Old Style" w:hAnsi="Bookman Old Style"/>
          <w:sz w:val="20"/>
          <w:szCs w:val="24"/>
          <w:lang w:val="id-ID"/>
        </w:rPr>
        <w:t xml:space="preserve"> </w:t>
      </w:r>
      <w:r w:rsidR="00052F79" w:rsidRPr="00E05E1E">
        <w:rPr>
          <w:rFonts w:ascii="Bookman Old Style" w:hAnsi="Bookman Old Style"/>
          <w:sz w:val="20"/>
          <w:szCs w:val="24"/>
        </w:rPr>
        <w:t>hubungan</w:t>
      </w:r>
      <w:r w:rsidR="00052F79" w:rsidRPr="00E05E1E">
        <w:rPr>
          <w:rFonts w:ascii="Bookman Old Style" w:hAnsi="Bookman Old Style"/>
          <w:sz w:val="20"/>
          <w:szCs w:val="24"/>
          <w:lang w:val="id-ID"/>
        </w:rPr>
        <w:t xml:space="preserve"> </w:t>
      </w:r>
      <w:r w:rsidRPr="00E05E1E">
        <w:rPr>
          <w:rFonts w:ascii="Bookman Old Style" w:hAnsi="Bookman Old Style"/>
          <w:sz w:val="20"/>
          <w:szCs w:val="24"/>
        </w:rPr>
        <w:t>k</w:t>
      </w:r>
      <w:r w:rsidR="00052F79" w:rsidRPr="00E05E1E">
        <w:rPr>
          <w:rFonts w:ascii="Bookman Old Style" w:hAnsi="Bookman Old Style"/>
          <w:sz w:val="20"/>
          <w:szCs w:val="24"/>
        </w:rPr>
        <w:t>eluarga:</w:t>
      </w:r>
      <w:r w:rsidR="00052F79" w:rsidRPr="00E05E1E">
        <w:rPr>
          <w:rFonts w:ascii="Bookman Old Style" w:hAnsi="Bookman Old Style"/>
          <w:sz w:val="20"/>
          <w:szCs w:val="24"/>
          <w:lang w:val="id-ID"/>
        </w:rPr>
        <w:t xml:space="preserve"> </w:t>
      </w:r>
      <w:r w:rsidR="00052F79" w:rsidRPr="00E05E1E">
        <w:rPr>
          <w:rFonts w:ascii="Bookman Old Style" w:hAnsi="Bookman Old Style"/>
          <w:sz w:val="20"/>
          <w:szCs w:val="24"/>
        </w:rPr>
        <w:t>suami/istri/anak/orang</w:t>
      </w:r>
      <w:r w:rsidR="00052F79" w:rsidRPr="00E05E1E">
        <w:rPr>
          <w:rFonts w:ascii="Bookman Old Style" w:hAnsi="Bookman Old Style"/>
          <w:sz w:val="20"/>
          <w:szCs w:val="24"/>
          <w:lang w:val="id-ID"/>
        </w:rPr>
        <w:t xml:space="preserve"> </w:t>
      </w:r>
      <w:r w:rsidRPr="00E05E1E">
        <w:rPr>
          <w:rFonts w:ascii="Bookman Old Style" w:hAnsi="Bookman Old Style"/>
          <w:sz w:val="20"/>
          <w:szCs w:val="24"/>
        </w:rPr>
        <w:t>tua/saudara kandung/ipar,dsb</w:t>
      </w:r>
    </w:p>
    <w:p w14:paraId="7A1FC524" w14:textId="77777777" w:rsidR="0007250D" w:rsidRPr="00E05E1E" w:rsidRDefault="00951F5E" w:rsidP="00784B5B">
      <w:pPr>
        <w:pStyle w:val="ListParagraph"/>
        <w:numPr>
          <w:ilvl w:val="0"/>
          <w:numId w:val="2"/>
        </w:numPr>
        <w:spacing w:before="12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>Dewan Pengawas Syariah</w:t>
      </w:r>
    </w:p>
    <w:p w14:paraId="2FDAFD7A" w14:textId="77777777" w:rsidR="000F0A1D" w:rsidRPr="00E05E1E" w:rsidRDefault="000F0A1D" w:rsidP="00AC2E1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 xml:space="preserve">Jumlah, nama jabatan, kriteria, tanggal pengangkatan oleh RUPS, masa jabatan, kewarganegaraan, dan domisili anggota </w:t>
      </w:r>
      <w:r w:rsidR="00FF515C" w:rsidRPr="00E05E1E">
        <w:rPr>
          <w:rFonts w:ascii="Bookman Old Style" w:hAnsi="Bookman Old Style"/>
          <w:sz w:val="24"/>
          <w:szCs w:val="24"/>
        </w:rPr>
        <w:t>Dewan Pengawas Syariah</w:t>
      </w:r>
    </w:p>
    <w:tbl>
      <w:tblPr>
        <w:tblStyle w:val="TableGrid"/>
        <w:tblW w:w="9101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650"/>
        <w:gridCol w:w="796"/>
        <w:gridCol w:w="1060"/>
        <w:gridCol w:w="1067"/>
        <w:gridCol w:w="992"/>
        <w:gridCol w:w="1134"/>
        <w:gridCol w:w="1134"/>
        <w:gridCol w:w="1134"/>
        <w:gridCol w:w="1134"/>
      </w:tblGrid>
      <w:tr w:rsidR="00E84914" w:rsidRPr="00E05E1E" w14:paraId="659AB9C7" w14:textId="77777777" w:rsidTr="00D26E22">
        <w:tc>
          <w:tcPr>
            <w:tcW w:w="650" w:type="dxa"/>
            <w:vMerge w:val="restart"/>
            <w:vAlign w:val="center"/>
          </w:tcPr>
          <w:p w14:paraId="7F3AED7C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796" w:type="dxa"/>
            <w:vMerge w:val="restart"/>
            <w:vAlign w:val="center"/>
          </w:tcPr>
          <w:p w14:paraId="12B5A8C8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060" w:type="dxa"/>
            <w:vMerge w:val="restart"/>
            <w:vAlign w:val="center"/>
          </w:tcPr>
          <w:p w14:paraId="5E18C883" w14:textId="77777777" w:rsidR="00A33E26" w:rsidRPr="00E05E1E" w:rsidRDefault="00A33E26" w:rsidP="002E2E7B">
            <w:pPr>
              <w:ind w:left="-269" w:firstLine="26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2059" w:type="dxa"/>
            <w:gridSpan w:val="2"/>
            <w:vAlign w:val="center"/>
          </w:tcPr>
          <w:p w14:paraId="77D12AD8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Kriteria</w:t>
            </w:r>
          </w:p>
        </w:tc>
        <w:tc>
          <w:tcPr>
            <w:tcW w:w="1134" w:type="dxa"/>
            <w:vMerge w:val="restart"/>
            <w:vAlign w:val="center"/>
          </w:tcPr>
          <w:p w14:paraId="2E6597D5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Tanggal Pengangkatan oleh RUPS</w:t>
            </w:r>
          </w:p>
        </w:tc>
        <w:tc>
          <w:tcPr>
            <w:tcW w:w="1134" w:type="dxa"/>
            <w:vMerge w:val="restart"/>
            <w:vAlign w:val="center"/>
          </w:tcPr>
          <w:p w14:paraId="0A7E877F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Masa Jabatan</w:t>
            </w:r>
          </w:p>
        </w:tc>
        <w:tc>
          <w:tcPr>
            <w:tcW w:w="1134" w:type="dxa"/>
            <w:vMerge w:val="restart"/>
            <w:vAlign w:val="center"/>
          </w:tcPr>
          <w:p w14:paraId="3320C0B2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Kewarganegaraan</w:t>
            </w:r>
          </w:p>
        </w:tc>
        <w:tc>
          <w:tcPr>
            <w:tcW w:w="1134" w:type="dxa"/>
            <w:vMerge w:val="restart"/>
            <w:vAlign w:val="center"/>
          </w:tcPr>
          <w:p w14:paraId="0A8D30ED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Domisili</w:t>
            </w:r>
          </w:p>
        </w:tc>
      </w:tr>
      <w:tr w:rsidR="00E84914" w:rsidRPr="00E05E1E" w14:paraId="202DCB5E" w14:textId="77777777" w:rsidTr="00D26E22">
        <w:tc>
          <w:tcPr>
            <w:tcW w:w="650" w:type="dxa"/>
            <w:vMerge/>
          </w:tcPr>
          <w:p w14:paraId="7BD604A5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96" w:type="dxa"/>
            <w:vMerge/>
          </w:tcPr>
          <w:p w14:paraId="5C7D29B9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0" w:type="dxa"/>
            <w:vMerge/>
          </w:tcPr>
          <w:p w14:paraId="48B67ABE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7" w:type="dxa"/>
          </w:tcPr>
          <w:p w14:paraId="1B8FB161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Pendidikan Formal Terakhir dan gelar profesi</w:t>
            </w:r>
          </w:p>
        </w:tc>
        <w:tc>
          <w:tcPr>
            <w:tcW w:w="992" w:type="dxa"/>
          </w:tcPr>
          <w:p w14:paraId="72948E5B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Uji Kemampuan dan Kepatutan</w:t>
            </w:r>
          </w:p>
        </w:tc>
        <w:tc>
          <w:tcPr>
            <w:tcW w:w="1134" w:type="dxa"/>
            <w:vMerge/>
          </w:tcPr>
          <w:p w14:paraId="48263B22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7DB76DC6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00FB50C0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44558721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3A2A5554" w14:textId="77777777" w:rsidTr="00D26E22">
        <w:tc>
          <w:tcPr>
            <w:tcW w:w="650" w:type="dxa"/>
            <w:vAlign w:val="center"/>
          </w:tcPr>
          <w:p w14:paraId="17DF93F1" w14:textId="77777777" w:rsidR="00A33E26" w:rsidRPr="00E05E1E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796" w:type="dxa"/>
          </w:tcPr>
          <w:p w14:paraId="773B4044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0" w:type="dxa"/>
          </w:tcPr>
          <w:p w14:paraId="371D67FD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7" w:type="dxa"/>
          </w:tcPr>
          <w:p w14:paraId="7E2B3557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2" w:type="dxa"/>
          </w:tcPr>
          <w:p w14:paraId="5AAA420A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0B46827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40C76F0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D3B95B3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1EADCED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0ABA014E" w14:textId="77777777" w:rsidTr="00D26E22">
        <w:tc>
          <w:tcPr>
            <w:tcW w:w="650" w:type="dxa"/>
            <w:vAlign w:val="center"/>
          </w:tcPr>
          <w:p w14:paraId="05183A35" w14:textId="77777777" w:rsidR="00A33E26" w:rsidRPr="00E05E1E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796" w:type="dxa"/>
          </w:tcPr>
          <w:p w14:paraId="0D7DA9B2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0" w:type="dxa"/>
          </w:tcPr>
          <w:p w14:paraId="28E3CC1C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7" w:type="dxa"/>
          </w:tcPr>
          <w:p w14:paraId="461A1BB9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2" w:type="dxa"/>
          </w:tcPr>
          <w:p w14:paraId="72A661F8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4095828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587FA7B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CA11593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AC5A0E2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5382578D" w14:textId="77777777" w:rsidTr="00D26E22">
        <w:tc>
          <w:tcPr>
            <w:tcW w:w="650" w:type="dxa"/>
            <w:vAlign w:val="center"/>
          </w:tcPr>
          <w:p w14:paraId="1CD0C2EA" w14:textId="77777777" w:rsidR="00A33E26" w:rsidRPr="00E05E1E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Dst.</w:t>
            </w:r>
          </w:p>
        </w:tc>
        <w:tc>
          <w:tcPr>
            <w:tcW w:w="796" w:type="dxa"/>
          </w:tcPr>
          <w:p w14:paraId="0FD2399E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0" w:type="dxa"/>
          </w:tcPr>
          <w:p w14:paraId="0EF91521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7" w:type="dxa"/>
          </w:tcPr>
          <w:p w14:paraId="04AC4558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2" w:type="dxa"/>
          </w:tcPr>
          <w:p w14:paraId="5FECF6D7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0C686F3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B33E0E1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0471852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27CA994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4A658C52" w14:textId="77777777" w:rsidR="000F0A1D" w:rsidRPr="00E05E1E" w:rsidRDefault="000F0A1D" w:rsidP="00AC2E10">
      <w:pPr>
        <w:pStyle w:val="ListParagraph"/>
        <w:numPr>
          <w:ilvl w:val="0"/>
          <w:numId w:val="4"/>
        </w:numPr>
        <w:spacing w:before="240" w:after="0" w:line="36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 xml:space="preserve">Dalam hal selama tahun pelaporan terdapat perubahan susunan anggota </w:t>
      </w:r>
      <w:r w:rsidR="00FF515C" w:rsidRPr="00E05E1E">
        <w:rPr>
          <w:rFonts w:ascii="Bookman Old Style" w:hAnsi="Bookman Old Style"/>
          <w:sz w:val="24"/>
          <w:szCs w:val="24"/>
        </w:rPr>
        <w:t>Dewan Pengawas Syariah</w:t>
      </w:r>
      <w:r w:rsidRPr="00E05E1E">
        <w:rPr>
          <w:rFonts w:ascii="Bookman Old Style" w:hAnsi="Bookman Old Style"/>
          <w:sz w:val="24"/>
          <w:szCs w:val="24"/>
        </w:rPr>
        <w:t xml:space="preserve">, harus dicantumkan susunan keanggotaan Dewan </w:t>
      </w:r>
      <w:r w:rsidR="00FF515C" w:rsidRPr="00E05E1E">
        <w:rPr>
          <w:rFonts w:ascii="Bookman Old Style" w:hAnsi="Bookman Old Style"/>
          <w:sz w:val="24"/>
          <w:szCs w:val="24"/>
        </w:rPr>
        <w:t>Pengawas Syariah</w:t>
      </w:r>
      <w:r w:rsidRPr="00E05E1E">
        <w:rPr>
          <w:rFonts w:ascii="Bookman Old Style" w:hAnsi="Bookman Old Style"/>
          <w:sz w:val="24"/>
          <w:szCs w:val="24"/>
        </w:rPr>
        <w:t xml:space="preserve"> sebelumnya dengan tabel sebagai berikut:</w:t>
      </w:r>
    </w:p>
    <w:tbl>
      <w:tblPr>
        <w:tblStyle w:val="TableGrid"/>
        <w:tblW w:w="8817" w:type="dxa"/>
        <w:tblInd w:w="1075" w:type="dxa"/>
        <w:tblLook w:val="04A0" w:firstRow="1" w:lastRow="0" w:firstColumn="1" w:lastColumn="0" w:noHBand="0" w:noVBand="1"/>
      </w:tblPr>
      <w:tblGrid>
        <w:gridCol w:w="562"/>
        <w:gridCol w:w="1536"/>
        <w:gridCol w:w="1559"/>
        <w:gridCol w:w="2892"/>
        <w:gridCol w:w="2268"/>
      </w:tblGrid>
      <w:tr w:rsidR="00E05E1E" w:rsidRPr="00E05E1E" w14:paraId="2F721BBB" w14:textId="77777777" w:rsidTr="0005260F">
        <w:tc>
          <w:tcPr>
            <w:tcW w:w="562" w:type="dxa"/>
            <w:vAlign w:val="center"/>
          </w:tcPr>
          <w:p w14:paraId="34C5064C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1536" w:type="dxa"/>
            <w:vAlign w:val="center"/>
          </w:tcPr>
          <w:p w14:paraId="058F69A7" w14:textId="77777777" w:rsidR="00302B02" w:rsidRPr="00E05E1E" w:rsidRDefault="00302B02" w:rsidP="002E2E7B">
            <w:pPr>
              <w:ind w:left="-1384" w:firstLine="138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559" w:type="dxa"/>
            <w:vAlign w:val="center"/>
          </w:tcPr>
          <w:p w14:paraId="69D4EF8D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2892" w:type="dxa"/>
            <w:vAlign w:val="center"/>
          </w:tcPr>
          <w:p w14:paraId="28F6E3CB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Tanggal Pengangkatan oleh RUPS</w:t>
            </w:r>
          </w:p>
        </w:tc>
        <w:tc>
          <w:tcPr>
            <w:tcW w:w="2268" w:type="dxa"/>
            <w:vAlign w:val="center"/>
          </w:tcPr>
          <w:p w14:paraId="228DA7FB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Tanggal Pemberhentian oleh RUPS</w:t>
            </w:r>
          </w:p>
        </w:tc>
      </w:tr>
      <w:tr w:rsidR="00E05E1E" w:rsidRPr="00E05E1E" w14:paraId="1BEC2E02" w14:textId="77777777" w:rsidTr="0005260F">
        <w:tc>
          <w:tcPr>
            <w:tcW w:w="562" w:type="dxa"/>
          </w:tcPr>
          <w:p w14:paraId="479E9CB7" w14:textId="77777777" w:rsidR="00302B02" w:rsidRPr="00E05E1E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36" w:type="dxa"/>
          </w:tcPr>
          <w:p w14:paraId="2AEEF2C5" w14:textId="77777777" w:rsidR="00302B02" w:rsidRPr="00E05E1E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2BE444B0" w14:textId="77777777" w:rsidR="00302B02" w:rsidRPr="00E05E1E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892" w:type="dxa"/>
          </w:tcPr>
          <w:p w14:paraId="6F2BD499" w14:textId="77777777" w:rsidR="00302B02" w:rsidRPr="00E05E1E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268" w:type="dxa"/>
          </w:tcPr>
          <w:p w14:paraId="7F87E86A" w14:textId="77777777" w:rsidR="00302B02" w:rsidRPr="00E05E1E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4E668F77" w14:textId="77777777" w:rsidR="00E84914" w:rsidRPr="00E84914" w:rsidRDefault="00E84914" w:rsidP="00E84914">
      <w:pPr>
        <w:pStyle w:val="ListParagraph"/>
        <w:spacing w:before="240" w:after="0" w:line="360" w:lineRule="auto"/>
        <w:ind w:left="1429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4EADD42C" w14:textId="77777777" w:rsidR="000F0A1D" w:rsidRPr="00E05E1E" w:rsidRDefault="000F0A1D" w:rsidP="00AC2E10">
      <w:pPr>
        <w:pStyle w:val="ListParagraph"/>
        <w:numPr>
          <w:ilvl w:val="0"/>
          <w:numId w:val="4"/>
        </w:numPr>
        <w:spacing w:before="240" w:after="0" w:line="360" w:lineRule="auto"/>
        <w:ind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lastRenderedPageBreak/>
        <w:t xml:space="preserve">Rangkap jabatan </w:t>
      </w:r>
      <w:r w:rsidR="00FF515C" w:rsidRPr="00E05E1E">
        <w:rPr>
          <w:rFonts w:ascii="Bookman Old Style" w:hAnsi="Bookman Old Style"/>
          <w:sz w:val="24"/>
          <w:szCs w:val="24"/>
        </w:rPr>
        <w:t>Dewan Pengawas Syariah</w:t>
      </w:r>
    </w:p>
    <w:tbl>
      <w:tblPr>
        <w:tblStyle w:val="TableGrid"/>
        <w:tblW w:w="8817" w:type="dxa"/>
        <w:tblInd w:w="1075" w:type="dxa"/>
        <w:tblLook w:val="04A0" w:firstRow="1" w:lastRow="0" w:firstColumn="1" w:lastColumn="0" w:noHBand="0" w:noVBand="1"/>
      </w:tblPr>
      <w:tblGrid>
        <w:gridCol w:w="661"/>
        <w:gridCol w:w="1437"/>
        <w:gridCol w:w="1588"/>
        <w:gridCol w:w="2013"/>
        <w:gridCol w:w="1701"/>
        <w:gridCol w:w="1417"/>
      </w:tblGrid>
      <w:tr w:rsidR="00E05E1E" w:rsidRPr="00E05E1E" w14:paraId="26893449" w14:textId="77777777" w:rsidTr="0005260F">
        <w:trPr>
          <w:tblHeader/>
        </w:trPr>
        <w:tc>
          <w:tcPr>
            <w:tcW w:w="661" w:type="dxa"/>
            <w:vAlign w:val="center"/>
          </w:tcPr>
          <w:p w14:paraId="7DB186D4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1437" w:type="dxa"/>
            <w:vAlign w:val="center"/>
          </w:tcPr>
          <w:p w14:paraId="1E8E73F8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588" w:type="dxa"/>
            <w:vAlign w:val="center"/>
          </w:tcPr>
          <w:p w14:paraId="5A03BBCC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Posisi di Perusahaan</w:t>
            </w:r>
          </w:p>
        </w:tc>
        <w:tc>
          <w:tcPr>
            <w:tcW w:w="2013" w:type="dxa"/>
            <w:vAlign w:val="center"/>
          </w:tcPr>
          <w:p w14:paraId="5C485E9E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Posisi di Perusahaan Lain</w:t>
            </w:r>
          </w:p>
        </w:tc>
        <w:tc>
          <w:tcPr>
            <w:tcW w:w="1701" w:type="dxa"/>
            <w:vAlign w:val="center"/>
          </w:tcPr>
          <w:p w14:paraId="5F62C79C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 Perusahaan Lain dimaksud</w:t>
            </w:r>
          </w:p>
        </w:tc>
        <w:tc>
          <w:tcPr>
            <w:tcW w:w="1417" w:type="dxa"/>
            <w:vAlign w:val="center"/>
          </w:tcPr>
          <w:p w14:paraId="6B90A14F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Bidang Usaha</w:t>
            </w:r>
          </w:p>
        </w:tc>
      </w:tr>
      <w:tr w:rsidR="00E05E1E" w:rsidRPr="00E05E1E" w14:paraId="15D60AF6" w14:textId="77777777" w:rsidTr="0005260F">
        <w:tc>
          <w:tcPr>
            <w:tcW w:w="661" w:type="dxa"/>
            <w:vMerge w:val="restart"/>
            <w:vAlign w:val="center"/>
          </w:tcPr>
          <w:p w14:paraId="78A78D3D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437" w:type="dxa"/>
            <w:vMerge w:val="restart"/>
          </w:tcPr>
          <w:p w14:paraId="4EE24A41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 w:val="restart"/>
          </w:tcPr>
          <w:p w14:paraId="5A478B6F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05BD09C7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701" w:type="dxa"/>
          </w:tcPr>
          <w:p w14:paraId="402CD2B6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129C6B88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0AE2634E" w14:textId="77777777" w:rsidTr="0005260F">
        <w:tc>
          <w:tcPr>
            <w:tcW w:w="661" w:type="dxa"/>
            <w:vMerge/>
            <w:vAlign w:val="center"/>
          </w:tcPr>
          <w:p w14:paraId="4F6F4EF1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/>
          </w:tcPr>
          <w:p w14:paraId="7C3449A4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/>
          </w:tcPr>
          <w:p w14:paraId="7CFA0D76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1FE375DC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701" w:type="dxa"/>
          </w:tcPr>
          <w:p w14:paraId="742D347D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054388C3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5C452FAB" w14:textId="77777777" w:rsidTr="0005260F">
        <w:tc>
          <w:tcPr>
            <w:tcW w:w="661" w:type="dxa"/>
            <w:vMerge/>
            <w:vAlign w:val="center"/>
          </w:tcPr>
          <w:p w14:paraId="2A085F3C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/>
          </w:tcPr>
          <w:p w14:paraId="1E3A479B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/>
          </w:tcPr>
          <w:p w14:paraId="3CD9D1BC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0B4FFDA1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Dst.</w:t>
            </w:r>
          </w:p>
        </w:tc>
        <w:tc>
          <w:tcPr>
            <w:tcW w:w="1701" w:type="dxa"/>
          </w:tcPr>
          <w:p w14:paraId="16C1C549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22BA330D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20820A45" w14:textId="77777777" w:rsidTr="0005260F">
        <w:tc>
          <w:tcPr>
            <w:tcW w:w="661" w:type="dxa"/>
            <w:vMerge w:val="restart"/>
            <w:vAlign w:val="center"/>
          </w:tcPr>
          <w:p w14:paraId="6542AAEE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  <w:p w14:paraId="49A4574F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14:paraId="40B64C4A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 w:val="restart"/>
          </w:tcPr>
          <w:p w14:paraId="2C997D83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 w:val="restart"/>
          </w:tcPr>
          <w:p w14:paraId="1770E123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6079A752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701" w:type="dxa"/>
          </w:tcPr>
          <w:p w14:paraId="3614EA0E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5B63D8D3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67E5E707" w14:textId="77777777" w:rsidTr="0005260F">
        <w:tc>
          <w:tcPr>
            <w:tcW w:w="661" w:type="dxa"/>
            <w:vMerge/>
            <w:vAlign w:val="center"/>
          </w:tcPr>
          <w:p w14:paraId="37D0B6F5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/>
          </w:tcPr>
          <w:p w14:paraId="5D07B031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/>
          </w:tcPr>
          <w:p w14:paraId="0AFF23D1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790DBE7F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701" w:type="dxa"/>
          </w:tcPr>
          <w:p w14:paraId="1F520979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294219D6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059DBDBA" w14:textId="77777777" w:rsidTr="0005260F">
        <w:tc>
          <w:tcPr>
            <w:tcW w:w="661" w:type="dxa"/>
            <w:vMerge/>
            <w:vAlign w:val="center"/>
          </w:tcPr>
          <w:p w14:paraId="79DCF1E6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/>
          </w:tcPr>
          <w:p w14:paraId="2C38F626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/>
          </w:tcPr>
          <w:p w14:paraId="2047D15F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7E37DA83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Dst.</w:t>
            </w:r>
          </w:p>
        </w:tc>
        <w:tc>
          <w:tcPr>
            <w:tcW w:w="1701" w:type="dxa"/>
          </w:tcPr>
          <w:p w14:paraId="3FC6CBDA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48873234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44478234" w14:textId="77777777" w:rsidTr="0005260F">
        <w:tc>
          <w:tcPr>
            <w:tcW w:w="661" w:type="dxa"/>
            <w:vAlign w:val="center"/>
          </w:tcPr>
          <w:p w14:paraId="0F842AF7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Dst.</w:t>
            </w:r>
          </w:p>
        </w:tc>
        <w:tc>
          <w:tcPr>
            <w:tcW w:w="1437" w:type="dxa"/>
          </w:tcPr>
          <w:p w14:paraId="5C710784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</w:tcPr>
          <w:p w14:paraId="773A3F39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1098599B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01" w:type="dxa"/>
          </w:tcPr>
          <w:p w14:paraId="3FB2585D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37F4C572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065ACBED" w14:textId="77777777" w:rsidR="000F0A1D" w:rsidRPr="00E05E1E" w:rsidRDefault="000F0A1D" w:rsidP="00AC2E10">
      <w:pPr>
        <w:pStyle w:val="ListParagraph"/>
        <w:numPr>
          <w:ilvl w:val="0"/>
          <w:numId w:val="4"/>
        </w:numPr>
        <w:spacing w:before="240" w:after="0" w:line="36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E05E1E">
        <w:rPr>
          <w:rFonts w:ascii="Bookman Old Style" w:hAnsi="Bookman Old Style"/>
          <w:sz w:val="24"/>
          <w:szCs w:val="24"/>
        </w:rPr>
        <w:t xml:space="preserve">Frekuensi rapat </w:t>
      </w:r>
      <w:r w:rsidR="00FF515C" w:rsidRPr="00E05E1E">
        <w:rPr>
          <w:rFonts w:ascii="Bookman Old Style" w:hAnsi="Bookman Old Style"/>
          <w:sz w:val="24"/>
          <w:szCs w:val="24"/>
        </w:rPr>
        <w:t>Dewan Pengawas Syariah</w:t>
      </w:r>
      <w:r w:rsidRPr="00E05E1E">
        <w:rPr>
          <w:rFonts w:ascii="Bookman Old Style" w:hAnsi="Bookman Old Style"/>
          <w:sz w:val="24"/>
          <w:szCs w:val="24"/>
        </w:rPr>
        <w:t xml:space="preserve"> yang diselenggarakan dalam 1 (satu) tahun.</w:t>
      </w:r>
    </w:p>
    <w:tbl>
      <w:tblPr>
        <w:tblStyle w:val="TableGrid"/>
        <w:tblW w:w="8817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590"/>
        <w:gridCol w:w="856"/>
        <w:gridCol w:w="1134"/>
        <w:gridCol w:w="993"/>
        <w:gridCol w:w="3685"/>
        <w:gridCol w:w="1559"/>
      </w:tblGrid>
      <w:tr w:rsidR="00E84914" w:rsidRPr="00E05E1E" w14:paraId="2D7951BD" w14:textId="77777777" w:rsidTr="0005260F">
        <w:tc>
          <w:tcPr>
            <w:tcW w:w="590" w:type="dxa"/>
            <w:vMerge w:val="restart"/>
            <w:vAlign w:val="center"/>
          </w:tcPr>
          <w:p w14:paraId="644DFE10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856" w:type="dxa"/>
            <w:vMerge w:val="restart"/>
            <w:vAlign w:val="center"/>
          </w:tcPr>
          <w:p w14:paraId="1F18AA25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14:paraId="10440A5D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4678" w:type="dxa"/>
            <w:gridSpan w:val="2"/>
            <w:vAlign w:val="center"/>
          </w:tcPr>
          <w:p w14:paraId="12C2DF40" w14:textId="77777777" w:rsidR="00757BBC" w:rsidRPr="00E05E1E" w:rsidRDefault="001A0DBE" w:rsidP="00496536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Jumlah Rapat Dewan Pengawas Syariah</w:t>
            </w:r>
          </w:p>
          <w:p w14:paraId="1D4E38C0" w14:textId="58FB5930" w:rsidR="00302B02" w:rsidRPr="00E05E1E" w:rsidRDefault="001A0DBE" w:rsidP="00496536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 xml:space="preserve"> (... kali rapat)</w:t>
            </w:r>
          </w:p>
        </w:tc>
        <w:tc>
          <w:tcPr>
            <w:tcW w:w="1559" w:type="dxa"/>
            <w:vMerge w:val="restart"/>
            <w:vAlign w:val="center"/>
          </w:tcPr>
          <w:p w14:paraId="5CE3E29C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% Kehadiran</w:t>
            </w:r>
          </w:p>
        </w:tc>
      </w:tr>
      <w:tr w:rsidR="00E84914" w:rsidRPr="00E05E1E" w14:paraId="3365F353" w14:textId="77777777" w:rsidTr="0005260F">
        <w:tc>
          <w:tcPr>
            <w:tcW w:w="590" w:type="dxa"/>
            <w:vMerge/>
          </w:tcPr>
          <w:p w14:paraId="22419C0D" w14:textId="77777777" w:rsidR="00302B02" w:rsidRPr="00E05E1E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6" w:type="dxa"/>
            <w:vMerge/>
          </w:tcPr>
          <w:p w14:paraId="4A0C50C6" w14:textId="77777777" w:rsidR="00302B02" w:rsidRPr="00E05E1E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5583A2A8" w14:textId="77777777" w:rsidR="00302B02" w:rsidRPr="00E05E1E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603E1FF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Jumlah Kehadiran</w:t>
            </w:r>
          </w:p>
        </w:tc>
        <w:tc>
          <w:tcPr>
            <w:tcW w:w="1559" w:type="dxa"/>
            <w:vMerge/>
          </w:tcPr>
          <w:p w14:paraId="4E01BABE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B7426F" w14:paraId="6D3D84B1" w14:textId="77777777" w:rsidTr="0005260F">
        <w:tc>
          <w:tcPr>
            <w:tcW w:w="590" w:type="dxa"/>
            <w:vMerge/>
          </w:tcPr>
          <w:p w14:paraId="69348AFF" w14:textId="77777777" w:rsidR="00302B02" w:rsidRPr="00E05E1E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6" w:type="dxa"/>
            <w:vMerge/>
          </w:tcPr>
          <w:p w14:paraId="1FC53C4B" w14:textId="77777777" w:rsidR="00302B02" w:rsidRPr="00E05E1E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6CA6D30C" w14:textId="77777777" w:rsidR="00302B02" w:rsidRPr="00E05E1E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FB7057" w14:textId="77777777" w:rsidR="00302B02" w:rsidRPr="00E05E1E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Fisik</w:t>
            </w:r>
          </w:p>
        </w:tc>
        <w:tc>
          <w:tcPr>
            <w:tcW w:w="3685" w:type="dxa"/>
            <w:vAlign w:val="center"/>
          </w:tcPr>
          <w:p w14:paraId="0711928D" w14:textId="77777777" w:rsidR="00302B02" w:rsidRPr="00B7426F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  <w:lang w:val="nn-NO"/>
              </w:rPr>
            </w:pPr>
            <w:r w:rsidRPr="00B7426F">
              <w:rPr>
                <w:rFonts w:ascii="Bookman Old Style" w:hAnsi="Bookman Old Style"/>
                <w:sz w:val="20"/>
                <w:szCs w:val="24"/>
                <w:lang w:val="nn-NO"/>
              </w:rPr>
              <w:t>Telekonferensi/Video/Konferensi/Sarana Media Elektronik Lainnya</w:t>
            </w:r>
          </w:p>
        </w:tc>
        <w:tc>
          <w:tcPr>
            <w:tcW w:w="1559" w:type="dxa"/>
            <w:vMerge/>
          </w:tcPr>
          <w:p w14:paraId="482FCFA3" w14:textId="77777777" w:rsidR="00302B02" w:rsidRPr="00B7426F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  <w:lang w:val="nn-NO"/>
              </w:rPr>
            </w:pPr>
          </w:p>
        </w:tc>
      </w:tr>
      <w:tr w:rsidR="00E84914" w:rsidRPr="00E05E1E" w14:paraId="3A449535" w14:textId="77777777" w:rsidTr="0005260F">
        <w:tc>
          <w:tcPr>
            <w:tcW w:w="590" w:type="dxa"/>
            <w:vAlign w:val="center"/>
          </w:tcPr>
          <w:p w14:paraId="6C186A64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56" w:type="dxa"/>
          </w:tcPr>
          <w:p w14:paraId="7FB67456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59A0ABF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3" w:type="dxa"/>
          </w:tcPr>
          <w:p w14:paraId="519AEC78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685" w:type="dxa"/>
          </w:tcPr>
          <w:p w14:paraId="3F6EA271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125AA3A4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30A23E88" w14:textId="77777777" w:rsidTr="0005260F">
        <w:tc>
          <w:tcPr>
            <w:tcW w:w="590" w:type="dxa"/>
            <w:vAlign w:val="center"/>
          </w:tcPr>
          <w:p w14:paraId="741CE8CB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56" w:type="dxa"/>
          </w:tcPr>
          <w:p w14:paraId="141BAC15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4A570AF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3" w:type="dxa"/>
          </w:tcPr>
          <w:p w14:paraId="59E08EE3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685" w:type="dxa"/>
          </w:tcPr>
          <w:p w14:paraId="16D685D7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ED947BF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08A65603" w14:textId="77777777" w:rsidTr="0005260F">
        <w:tc>
          <w:tcPr>
            <w:tcW w:w="590" w:type="dxa"/>
            <w:vAlign w:val="center"/>
          </w:tcPr>
          <w:p w14:paraId="5B45C092" w14:textId="77777777" w:rsidR="00302B02" w:rsidRPr="00E05E1E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56" w:type="dxa"/>
          </w:tcPr>
          <w:p w14:paraId="1DF980BA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7CC1154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3" w:type="dxa"/>
          </w:tcPr>
          <w:p w14:paraId="3AC16802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685" w:type="dxa"/>
          </w:tcPr>
          <w:p w14:paraId="28BFD9D0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6313C62B" w14:textId="77777777" w:rsidR="00302B02" w:rsidRPr="00E05E1E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06AF5818" w14:textId="44231030" w:rsidR="008A5ADF" w:rsidRPr="00E05E1E" w:rsidRDefault="008A5ADF" w:rsidP="008A5ADF">
      <w:pPr>
        <w:pStyle w:val="ListParagraph"/>
        <w:spacing w:before="240" w:after="0" w:line="360" w:lineRule="auto"/>
        <w:ind w:left="992"/>
        <w:contextualSpacing w:val="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E05E1E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0C76C" wp14:editId="7C3ADB4C">
                <wp:simplePos x="0" y="0"/>
                <wp:positionH relativeFrom="column">
                  <wp:posOffset>595861</wp:posOffset>
                </wp:positionH>
                <wp:positionV relativeFrom="paragraph">
                  <wp:posOffset>159344</wp:posOffset>
                </wp:positionV>
                <wp:extent cx="5593278" cy="804333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278" cy="80433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0803" w14:textId="77777777" w:rsidR="00C5715B" w:rsidRPr="00E84914" w:rsidRDefault="00C5715B" w:rsidP="008A5ADF">
                            <w:pPr>
                              <w:jc w:val="center"/>
                            </w:pPr>
                            <w:r w:rsidRPr="00E84914">
                              <w:rPr>
                                <w:rFonts w:ascii="Bookman Old Style" w:hAnsi="Bookman Old Style"/>
                                <w:sz w:val="20"/>
                              </w:rPr>
                              <w:t>(Resume Hasil Rapat)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C76C" id="Rectangle 2" o:spid="_x0000_s1029" style="position:absolute;left:0;text-align:left;margin-left:46.9pt;margin-top:12.55pt;width:440.4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" fillcolor="white [3201]" strokecolor="black [3213]" strokeweight=".25pt">
                <v:textbox>
                  <w:txbxContent>
                    <w:p w14:paraId="0F830803" w14:textId="77777777" w:rsidR="00C5715B" w:rsidRPr="00E84914" w:rsidRDefault="00C5715B" w:rsidP="008A5ADF">
                      <w:pPr>
                        <w:jc w:val="center"/>
                      </w:pPr>
                      <w:r w:rsidRPr="00E84914">
                        <w:rPr>
                          <w:rFonts w:ascii="Bookman Old Style" w:hAnsi="Bookman Old Style"/>
                          <w:sz w:val="20"/>
                        </w:rPr>
                        <w:t>(Resume Hasil Rapat)</w:t>
                      </w:r>
                    </w:p>
                  </w:txbxContent>
                </v:textbox>
              </v:rect>
            </w:pict>
          </mc:Fallback>
        </mc:AlternateContent>
      </w:r>
    </w:p>
    <w:p w14:paraId="0FD34FF6" w14:textId="77777777" w:rsidR="008A5ADF" w:rsidRPr="00E05E1E" w:rsidRDefault="008A5ADF" w:rsidP="008A5ADF">
      <w:pPr>
        <w:pStyle w:val="ListParagraph"/>
        <w:spacing w:before="240" w:after="0" w:line="360" w:lineRule="auto"/>
        <w:ind w:left="992"/>
        <w:contextualSpacing w:val="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78FBDE81" w14:textId="77777777" w:rsidR="008A5ADF" w:rsidRPr="00E05E1E" w:rsidRDefault="008A5ADF" w:rsidP="008A5ADF">
      <w:pPr>
        <w:pStyle w:val="ListParagraph"/>
        <w:spacing w:before="240" w:after="0" w:line="360" w:lineRule="auto"/>
        <w:ind w:left="992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</w:p>
    <w:p w14:paraId="703E6443" w14:textId="77777777" w:rsidR="002C6895" w:rsidRPr="00E05E1E" w:rsidRDefault="002C6895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 xml:space="preserve">Laporan </w:t>
      </w:r>
      <w:r w:rsidR="00254817" w:rsidRPr="00E05E1E">
        <w:rPr>
          <w:rFonts w:ascii="Bookman Old Style" w:hAnsi="Bookman Old Style" w:cs="Times New Roman"/>
          <w:sz w:val="24"/>
          <w:szCs w:val="24"/>
        </w:rPr>
        <w:t xml:space="preserve">Hasil Pengawasan </w:t>
      </w:r>
      <w:r w:rsidRPr="00E05E1E">
        <w:rPr>
          <w:rFonts w:ascii="Bookman Old Style" w:hAnsi="Bookman Old Style" w:cs="Times New Roman"/>
          <w:sz w:val="24"/>
          <w:szCs w:val="24"/>
        </w:rPr>
        <w:t>Dewan Komisaris dan Komisaris Independen</w:t>
      </w:r>
    </w:p>
    <w:p w14:paraId="249960DE" w14:textId="3D997675" w:rsidR="002C2407" w:rsidRPr="00E05E1E" w:rsidRDefault="002C6895" w:rsidP="00AC2E10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Bookman Old Style" w:hAnsi="Bookman Old Style" w:cs="Times New Roman"/>
          <w:strike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 xml:space="preserve"> Laporan kegiatan Dewan Komisaris </w:t>
      </w:r>
    </w:p>
    <w:tbl>
      <w:tblPr>
        <w:tblStyle w:val="TableGrid"/>
        <w:tblW w:w="8848" w:type="dxa"/>
        <w:tblInd w:w="1075" w:type="dxa"/>
        <w:tblLook w:val="04A0" w:firstRow="1" w:lastRow="0" w:firstColumn="1" w:lastColumn="0" w:noHBand="0" w:noVBand="1"/>
      </w:tblPr>
      <w:tblGrid>
        <w:gridCol w:w="3935"/>
        <w:gridCol w:w="4913"/>
      </w:tblGrid>
      <w:tr w:rsidR="00E05E1E" w:rsidRPr="00E05E1E" w14:paraId="12643663" w14:textId="77777777" w:rsidTr="002E2E7B">
        <w:tc>
          <w:tcPr>
            <w:tcW w:w="3935" w:type="dxa"/>
            <w:vAlign w:val="center"/>
          </w:tcPr>
          <w:p w14:paraId="2B25E84F" w14:textId="77777777" w:rsidR="00D750B0" w:rsidRPr="00E05E1E" w:rsidRDefault="00D750B0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Ringkasan Hasil Pengawasan</w:t>
            </w:r>
          </w:p>
        </w:tc>
        <w:tc>
          <w:tcPr>
            <w:tcW w:w="4913" w:type="dxa"/>
            <w:vAlign w:val="center"/>
          </w:tcPr>
          <w:p w14:paraId="684DF95C" w14:textId="77777777" w:rsidR="00D750B0" w:rsidRPr="00E05E1E" w:rsidRDefault="00D750B0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Rekomendasi</w:t>
            </w:r>
          </w:p>
        </w:tc>
      </w:tr>
      <w:tr w:rsidR="00E05E1E" w:rsidRPr="00E05E1E" w14:paraId="444144BC" w14:textId="77777777" w:rsidTr="0005260F">
        <w:tc>
          <w:tcPr>
            <w:tcW w:w="3935" w:type="dxa"/>
          </w:tcPr>
          <w:p w14:paraId="29872006" w14:textId="77777777" w:rsidR="00D750B0" w:rsidRPr="00E05E1E" w:rsidRDefault="002C2407" w:rsidP="00476319">
            <w:pPr>
              <w:pStyle w:val="ListParagraph"/>
              <w:numPr>
                <w:ilvl w:val="0"/>
                <w:numId w:val="40"/>
              </w:numPr>
              <w:ind w:left="343" w:hanging="284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realisasi Rencana Bisnis baik secara kuantitatif maupun kualitatif</w:t>
            </w:r>
          </w:p>
          <w:p w14:paraId="3FE45887" w14:textId="77777777" w:rsidR="00D750B0" w:rsidRPr="00E05E1E" w:rsidRDefault="002C2407" w:rsidP="00476319">
            <w:pPr>
              <w:pStyle w:val="ListParagraph"/>
              <w:numPr>
                <w:ilvl w:val="0"/>
                <w:numId w:val="40"/>
              </w:numPr>
              <w:ind w:left="343" w:hanging="284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faktor-faktor yang mempengaruhi kinerja</w:t>
            </w:r>
          </w:p>
        </w:tc>
        <w:tc>
          <w:tcPr>
            <w:tcW w:w="4913" w:type="dxa"/>
          </w:tcPr>
          <w:p w14:paraId="3624FE6C" w14:textId="3B7538CD" w:rsidR="00D750B0" w:rsidRPr="00E05E1E" w:rsidRDefault="002C2407" w:rsidP="00496536">
            <w:pPr>
              <w:pStyle w:val="ListParagraph"/>
              <w:numPr>
                <w:ilvl w:val="0"/>
                <w:numId w:val="40"/>
              </w:numPr>
              <w:ind w:left="343" w:hanging="284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 xml:space="preserve">upaya memperbaiki kinerja </w:t>
            </w:r>
            <w:r w:rsidR="001A0DBE" w:rsidRPr="00E05E1E">
              <w:rPr>
                <w:rFonts w:ascii="Bookman Old Style" w:hAnsi="Bookman Old Style" w:cs="Times New Roman"/>
                <w:sz w:val="20"/>
                <w:szCs w:val="24"/>
              </w:rPr>
              <w:t>Perusahaan</w:t>
            </w:r>
          </w:p>
        </w:tc>
      </w:tr>
    </w:tbl>
    <w:p w14:paraId="16F6AF6D" w14:textId="77777777" w:rsidR="002C6895" w:rsidRPr="00E05E1E" w:rsidRDefault="002C6895" w:rsidP="00AC2E10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 xml:space="preserve">Laporan kegiatan Komisaris Independen </w:t>
      </w:r>
    </w:p>
    <w:tbl>
      <w:tblPr>
        <w:tblStyle w:val="TableGrid"/>
        <w:tblW w:w="8848" w:type="dxa"/>
        <w:tblInd w:w="1075" w:type="dxa"/>
        <w:tblLook w:val="04A0" w:firstRow="1" w:lastRow="0" w:firstColumn="1" w:lastColumn="0" w:noHBand="0" w:noVBand="1"/>
      </w:tblPr>
      <w:tblGrid>
        <w:gridCol w:w="3900"/>
        <w:gridCol w:w="4948"/>
      </w:tblGrid>
      <w:tr w:rsidR="00E05E1E" w:rsidRPr="00E05E1E" w14:paraId="41A2694A" w14:textId="77777777" w:rsidTr="0005260F">
        <w:tc>
          <w:tcPr>
            <w:tcW w:w="3900" w:type="dxa"/>
          </w:tcPr>
          <w:p w14:paraId="10B494E2" w14:textId="77777777" w:rsidR="00D750B0" w:rsidRPr="00E05E1E" w:rsidRDefault="00D750B0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Ringkasan Hasil Pengawasan</w:t>
            </w:r>
          </w:p>
        </w:tc>
        <w:tc>
          <w:tcPr>
            <w:tcW w:w="4948" w:type="dxa"/>
          </w:tcPr>
          <w:p w14:paraId="7AC062FC" w14:textId="77777777" w:rsidR="00D750B0" w:rsidRPr="00E05E1E" w:rsidRDefault="00D750B0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Rekomendasi</w:t>
            </w:r>
          </w:p>
        </w:tc>
      </w:tr>
      <w:tr w:rsidR="00E05E1E" w:rsidRPr="00E05E1E" w14:paraId="21A8F77A" w14:textId="77777777" w:rsidTr="0005260F">
        <w:tc>
          <w:tcPr>
            <w:tcW w:w="3900" w:type="dxa"/>
          </w:tcPr>
          <w:p w14:paraId="0EAE0C95" w14:textId="77777777" w:rsidR="00D750B0" w:rsidRPr="00E05E1E" w:rsidRDefault="00D750B0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14:paraId="46257BA8" w14:textId="77777777" w:rsidR="00D750B0" w:rsidRPr="00E05E1E" w:rsidRDefault="00D750B0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8" w:type="dxa"/>
          </w:tcPr>
          <w:p w14:paraId="2705B978" w14:textId="77777777" w:rsidR="00D750B0" w:rsidRPr="00E05E1E" w:rsidRDefault="00D750B0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44D14E01" w14:textId="77777777" w:rsidR="006A28E0" w:rsidRPr="00E05E1E" w:rsidRDefault="006A28E0" w:rsidP="006A28E0">
      <w:pPr>
        <w:pStyle w:val="ListParagraph"/>
        <w:spacing w:before="240" w:after="0" w:line="360" w:lineRule="auto"/>
        <w:ind w:left="992"/>
        <w:contextualSpacing w:val="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2CAA53A8" w14:textId="77777777" w:rsidR="006A28E0" w:rsidRPr="00E05E1E" w:rsidRDefault="006A28E0" w:rsidP="006A28E0">
      <w:pPr>
        <w:pStyle w:val="ListParagraph"/>
        <w:spacing w:before="240" w:after="0" w:line="360" w:lineRule="auto"/>
        <w:ind w:left="992"/>
        <w:contextualSpacing w:val="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6A2AD6B7" w14:textId="77777777" w:rsidR="000F0A1D" w:rsidRPr="00E05E1E" w:rsidRDefault="00FD15CC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lastRenderedPageBreak/>
        <w:t>Komite-Komite</w:t>
      </w:r>
    </w:p>
    <w:p w14:paraId="087C0AB1" w14:textId="77777777" w:rsidR="00B257D9" w:rsidRPr="00E05E1E" w:rsidRDefault="00B257D9" w:rsidP="00AC2E10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>Komite di bawah Direksi</w:t>
      </w:r>
    </w:p>
    <w:tbl>
      <w:tblPr>
        <w:tblStyle w:val="TableGrid"/>
        <w:tblW w:w="8788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590"/>
        <w:gridCol w:w="1394"/>
        <w:gridCol w:w="1276"/>
        <w:gridCol w:w="1276"/>
        <w:gridCol w:w="1134"/>
        <w:gridCol w:w="1605"/>
        <w:gridCol w:w="1513"/>
      </w:tblGrid>
      <w:tr w:rsidR="00E84914" w:rsidRPr="00E05E1E" w14:paraId="73A9D02D" w14:textId="77777777" w:rsidTr="0005260F">
        <w:trPr>
          <w:tblHeader/>
        </w:trPr>
        <w:tc>
          <w:tcPr>
            <w:tcW w:w="590" w:type="dxa"/>
            <w:vAlign w:val="center"/>
          </w:tcPr>
          <w:p w14:paraId="19B2E479" w14:textId="77777777" w:rsidR="0079565E" w:rsidRPr="00E05E1E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1394" w:type="dxa"/>
            <w:vAlign w:val="center"/>
          </w:tcPr>
          <w:p w14:paraId="7EF3A3F6" w14:textId="77777777" w:rsidR="0079565E" w:rsidRPr="00E05E1E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 xml:space="preserve">Nama </w:t>
            </w:r>
            <w:r w:rsidR="00A33E26" w:rsidRPr="00E05E1E">
              <w:rPr>
                <w:rFonts w:ascii="Bookman Old Style" w:hAnsi="Bookman Old Style"/>
                <w:sz w:val="20"/>
                <w:szCs w:val="24"/>
              </w:rPr>
              <w:t>k</w:t>
            </w:r>
            <w:r w:rsidRPr="00E05E1E">
              <w:rPr>
                <w:rFonts w:ascii="Bookman Old Style" w:hAnsi="Bookman Old Style"/>
                <w:sz w:val="20"/>
                <w:szCs w:val="24"/>
              </w:rPr>
              <w:t>omite</w:t>
            </w:r>
          </w:p>
        </w:tc>
        <w:tc>
          <w:tcPr>
            <w:tcW w:w="1276" w:type="dxa"/>
            <w:vAlign w:val="center"/>
          </w:tcPr>
          <w:p w14:paraId="63E6026F" w14:textId="77777777" w:rsidR="0079565E" w:rsidRPr="00E05E1E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 Anggota</w:t>
            </w:r>
          </w:p>
        </w:tc>
        <w:tc>
          <w:tcPr>
            <w:tcW w:w="1276" w:type="dxa"/>
            <w:vAlign w:val="center"/>
          </w:tcPr>
          <w:p w14:paraId="09F85616" w14:textId="77777777" w:rsidR="0079565E" w:rsidRPr="00E05E1E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1134" w:type="dxa"/>
            <w:vAlign w:val="center"/>
          </w:tcPr>
          <w:p w14:paraId="170B43D7" w14:textId="77777777" w:rsidR="0079565E" w:rsidRPr="00E05E1E" w:rsidRDefault="00A84BE7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M</w:t>
            </w:r>
            <w:r w:rsidR="002D0860" w:rsidRPr="00E05E1E">
              <w:rPr>
                <w:rFonts w:ascii="Bookman Old Style" w:hAnsi="Bookman Old Style"/>
                <w:sz w:val="20"/>
                <w:szCs w:val="24"/>
              </w:rPr>
              <w:t>asa kerja</w:t>
            </w:r>
          </w:p>
        </w:tc>
        <w:tc>
          <w:tcPr>
            <w:tcW w:w="1605" w:type="dxa"/>
            <w:vAlign w:val="center"/>
          </w:tcPr>
          <w:p w14:paraId="26364B46" w14:textId="77777777" w:rsidR="0079565E" w:rsidRPr="00E05E1E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SK Pengangkatan</w:t>
            </w:r>
          </w:p>
        </w:tc>
        <w:tc>
          <w:tcPr>
            <w:tcW w:w="1513" w:type="dxa"/>
            <w:vAlign w:val="center"/>
          </w:tcPr>
          <w:p w14:paraId="0BF290CD" w14:textId="77777777" w:rsidR="0079565E" w:rsidRPr="00E05E1E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Jumlah Rapat dalam Setahun</w:t>
            </w:r>
          </w:p>
        </w:tc>
      </w:tr>
      <w:tr w:rsidR="00E84914" w:rsidRPr="00E05E1E" w14:paraId="5C20ADF0" w14:textId="77777777" w:rsidTr="0005260F">
        <w:tc>
          <w:tcPr>
            <w:tcW w:w="590" w:type="dxa"/>
            <w:vMerge w:val="restart"/>
            <w:vAlign w:val="center"/>
          </w:tcPr>
          <w:p w14:paraId="54A44808" w14:textId="77777777" w:rsidR="0079565E" w:rsidRPr="00E05E1E" w:rsidRDefault="0079565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394" w:type="dxa"/>
            <w:vMerge w:val="restart"/>
            <w:vAlign w:val="center"/>
          </w:tcPr>
          <w:p w14:paraId="3D6C3425" w14:textId="77777777" w:rsidR="0079565E" w:rsidRPr="00E05E1E" w:rsidRDefault="0079565E" w:rsidP="002E2E7B">
            <w:pPr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Komite Investasi</w:t>
            </w:r>
          </w:p>
        </w:tc>
        <w:tc>
          <w:tcPr>
            <w:tcW w:w="1276" w:type="dxa"/>
          </w:tcPr>
          <w:p w14:paraId="7B195617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276" w:type="dxa"/>
          </w:tcPr>
          <w:p w14:paraId="1608AAB7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589F9C8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79405C8C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 w:val="restart"/>
          </w:tcPr>
          <w:p w14:paraId="352B6078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4066065B" w14:textId="77777777" w:rsidTr="0005260F">
        <w:trPr>
          <w:trHeight w:val="274"/>
        </w:trPr>
        <w:tc>
          <w:tcPr>
            <w:tcW w:w="590" w:type="dxa"/>
            <w:vMerge/>
            <w:vAlign w:val="center"/>
          </w:tcPr>
          <w:p w14:paraId="6CBDC1ED" w14:textId="77777777" w:rsidR="0079565E" w:rsidRPr="00E05E1E" w:rsidRDefault="0079565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46C596F6" w14:textId="77777777" w:rsidR="0079565E" w:rsidRPr="00E05E1E" w:rsidRDefault="0079565E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53D2A91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276" w:type="dxa"/>
          </w:tcPr>
          <w:p w14:paraId="3696D64A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3A7B803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644B30D7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339D9B92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3BBD622C" w14:textId="77777777" w:rsidTr="0005260F">
        <w:tc>
          <w:tcPr>
            <w:tcW w:w="590" w:type="dxa"/>
            <w:vMerge/>
            <w:vAlign w:val="center"/>
          </w:tcPr>
          <w:p w14:paraId="250EB47E" w14:textId="77777777" w:rsidR="0079565E" w:rsidRPr="00E05E1E" w:rsidRDefault="0079565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402EFAAC" w14:textId="77777777" w:rsidR="0079565E" w:rsidRPr="00E05E1E" w:rsidRDefault="0079565E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5537B76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276" w:type="dxa"/>
          </w:tcPr>
          <w:p w14:paraId="4EB45C0C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83C0DB3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32E687F6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50FAACA0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7FE8E165" w14:textId="77777777" w:rsidTr="0005260F">
        <w:tc>
          <w:tcPr>
            <w:tcW w:w="590" w:type="dxa"/>
            <w:vMerge w:val="restart"/>
            <w:vAlign w:val="center"/>
          </w:tcPr>
          <w:p w14:paraId="6B6C08F9" w14:textId="77777777" w:rsidR="0079565E" w:rsidRPr="00E05E1E" w:rsidRDefault="0079565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394" w:type="dxa"/>
            <w:vMerge w:val="restart"/>
            <w:vAlign w:val="center"/>
          </w:tcPr>
          <w:p w14:paraId="2AA1343D" w14:textId="77777777" w:rsidR="0079565E" w:rsidRPr="00E05E1E" w:rsidRDefault="0079565E" w:rsidP="002E2E7B">
            <w:pPr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Komite Pengembangan Produk</w:t>
            </w:r>
          </w:p>
        </w:tc>
        <w:tc>
          <w:tcPr>
            <w:tcW w:w="1276" w:type="dxa"/>
          </w:tcPr>
          <w:p w14:paraId="055DE4B3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276" w:type="dxa"/>
          </w:tcPr>
          <w:p w14:paraId="7E1B6703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C4BE2EF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064DECFA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 w:val="restart"/>
          </w:tcPr>
          <w:p w14:paraId="7688F9ED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0FFFECA6" w14:textId="77777777" w:rsidTr="0005260F">
        <w:tc>
          <w:tcPr>
            <w:tcW w:w="590" w:type="dxa"/>
            <w:vMerge/>
          </w:tcPr>
          <w:p w14:paraId="241BD9E7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</w:tcPr>
          <w:p w14:paraId="5B833048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2E0314B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276" w:type="dxa"/>
          </w:tcPr>
          <w:p w14:paraId="7DCFDCBD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A543E57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7CE856DC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78592C28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4FC8FF97" w14:textId="77777777" w:rsidTr="0005260F">
        <w:tc>
          <w:tcPr>
            <w:tcW w:w="590" w:type="dxa"/>
            <w:vMerge/>
          </w:tcPr>
          <w:p w14:paraId="6826685B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</w:tcPr>
          <w:p w14:paraId="247E52E9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D3F850C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276" w:type="dxa"/>
          </w:tcPr>
          <w:p w14:paraId="28DFCD04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CC8DA03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30606A7A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7DE1856F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4D81BBE5" w14:textId="77777777" w:rsidTr="0005260F">
        <w:tc>
          <w:tcPr>
            <w:tcW w:w="590" w:type="dxa"/>
          </w:tcPr>
          <w:p w14:paraId="6D021EE4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394" w:type="dxa"/>
          </w:tcPr>
          <w:p w14:paraId="05680545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029EE609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4EBA310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EDB74B4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441910B5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</w:tcPr>
          <w:p w14:paraId="10A2B836" w14:textId="77777777" w:rsidR="0079565E" w:rsidRPr="00E05E1E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05121696" w14:textId="77777777" w:rsidR="00D750B0" w:rsidRPr="00E05E1E" w:rsidRDefault="00D750B0" w:rsidP="00AC2E10">
      <w:pPr>
        <w:pStyle w:val="ListParagraph"/>
        <w:numPr>
          <w:ilvl w:val="0"/>
          <w:numId w:val="5"/>
        </w:numPr>
        <w:spacing w:before="240" w:after="0" w:line="36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>Komite di bawah Dewan Komisaris</w:t>
      </w:r>
    </w:p>
    <w:tbl>
      <w:tblPr>
        <w:tblStyle w:val="TableGrid"/>
        <w:tblW w:w="8788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590"/>
        <w:gridCol w:w="1394"/>
        <w:gridCol w:w="1276"/>
        <w:gridCol w:w="1276"/>
        <w:gridCol w:w="1134"/>
        <w:gridCol w:w="1605"/>
        <w:gridCol w:w="1513"/>
      </w:tblGrid>
      <w:tr w:rsidR="00E84914" w:rsidRPr="00E05E1E" w14:paraId="15BC477F" w14:textId="77777777" w:rsidTr="0005260F">
        <w:trPr>
          <w:tblHeader/>
        </w:trPr>
        <w:tc>
          <w:tcPr>
            <w:tcW w:w="590" w:type="dxa"/>
            <w:vAlign w:val="center"/>
          </w:tcPr>
          <w:p w14:paraId="21F93C87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1394" w:type="dxa"/>
            <w:vAlign w:val="center"/>
          </w:tcPr>
          <w:p w14:paraId="7193DE2F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 komite</w:t>
            </w:r>
          </w:p>
        </w:tc>
        <w:tc>
          <w:tcPr>
            <w:tcW w:w="1276" w:type="dxa"/>
            <w:vAlign w:val="center"/>
          </w:tcPr>
          <w:p w14:paraId="50BF946E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Nama Anggota</w:t>
            </w:r>
          </w:p>
        </w:tc>
        <w:tc>
          <w:tcPr>
            <w:tcW w:w="1276" w:type="dxa"/>
            <w:vAlign w:val="center"/>
          </w:tcPr>
          <w:p w14:paraId="60AE1467" w14:textId="77777777" w:rsidR="00A33E26" w:rsidRPr="00E05E1E" w:rsidRDefault="00D92E70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1134" w:type="dxa"/>
            <w:vAlign w:val="center"/>
          </w:tcPr>
          <w:p w14:paraId="1151A876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Masa kerja</w:t>
            </w:r>
          </w:p>
        </w:tc>
        <w:tc>
          <w:tcPr>
            <w:tcW w:w="1605" w:type="dxa"/>
            <w:vAlign w:val="center"/>
          </w:tcPr>
          <w:p w14:paraId="04B85FB5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SK Pengangkatan</w:t>
            </w:r>
          </w:p>
        </w:tc>
        <w:tc>
          <w:tcPr>
            <w:tcW w:w="1513" w:type="dxa"/>
            <w:vAlign w:val="center"/>
          </w:tcPr>
          <w:p w14:paraId="303C5602" w14:textId="77777777" w:rsidR="00A33E26" w:rsidRPr="00E05E1E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Jumlah Rapat dalam Setahun</w:t>
            </w:r>
          </w:p>
        </w:tc>
      </w:tr>
      <w:tr w:rsidR="00E84914" w:rsidRPr="00E05E1E" w14:paraId="6F6354F6" w14:textId="77777777" w:rsidTr="0005260F">
        <w:tc>
          <w:tcPr>
            <w:tcW w:w="590" w:type="dxa"/>
            <w:vMerge w:val="restart"/>
            <w:vAlign w:val="center"/>
          </w:tcPr>
          <w:p w14:paraId="730F9286" w14:textId="77777777" w:rsidR="00A33E26" w:rsidRPr="00E05E1E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394" w:type="dxa"/>
            <w:vMerge w:val="restart"/>
            <w:vAlign w:val="center"/>
          </w:tcPr>
          <w:p w14:paraId="37751225" w14:textId="77777777" w:rsidR="00A33E26" w:rsidRPr="00E05E1E" w:rsidRDefault="00A33E26" w:rsidP="002E2E7B">
            <w:pPr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Komite Audit</w:t>
            </w:r>
          </w:p>
        </w:tc>
        <w:tc>
          <w:tcPr>
            <w:tcW w:w="1276" w:type="dxa"/>
          </w:tcPr>
          <w:p w14:paraId="2145EBD6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276" w:type="dxa"/>
          </w:tcPr>
          <w:p w14:paraId="127534C8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5768D6F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201CBEAE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 w:val="restart"/>
          </w:tcPr>
          <w:p w14:paraId="09CBED82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4CDE5EFF" w14:textId="77777777" w:rsidTr="0005260F">
        <w:trPr>
          <w:trHeight w:val="274"/>
        </w:trPr>
        <w:tc>
          <w:tcPr>
            <w:tcW w:w="590" w:type="dxa"/>
            <w:vMerge/>
            <w:vAlign w:val="center"/>
          </w:tcPr>
          <w:p w14:paraId="50BF5F2C" w14:textId="77777777" w:rsidR="00A33E26" w:rsidRPr="00E05E1E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58B2F3EC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44495E0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276" w:type="dxa"/>
          </w:tcPr>
          <w:p w14:paraId="363696DB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7461949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0744FB89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7C726D77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67480CB1" w14:textId="77777777" w:rsidTr="0005260F">
        <w:tc>
          <w:tcPr>
            <w:tcW w:w="590" w:type="dxa"/>
            <w:vMerge/>
            <w:vAlign w:val="center"/>
          </w:tcPr>
          <w:p w14:paraId="09EF44B7" w14:textId="77777777" w:rsidR="00A33E26" w:rsidRPr="00E05E1E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3B2BDF6C" w14:textId="77777777" w:rsidR="00A33E26" w:rsidRPr="00E05E1E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D26FBE4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276" w:type="dxa"/>
          </w:tcPr>
          <w:p w14:paraId="7B9A2281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32AB668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78A4A43F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5F3DF760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0BD69E1D" w14:textId="77777777" w:rsidTr="0005260F">
        <w:tc>
          <w:tcPr>
            <w:tcW w:w="590" w:type="dxa"/>
            <w:vMerge w:val="restart"/>
            <w:vAlign w:val="center"/>
          </w:tcPr>
          <w:p w14:paraId="521BD4F1" w14:textId="77777777" w:rsidR="00A33E26" w:rsidRPr="00E05E1E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394" w:type="dxa"/>
            <w:vMerge w:val="restart"/>
            <w:vAlign w:val="center"/>
          </w:tcPr>
          <w:p w14:paraId="10C4F7F2" w14:textId="77777777" w:rsidR="00A33E26" w:rsidRPr="00E05E1E" w:rsidRDefault="00A33E26" w:rsidP="002E2E7B">
            <w:pPr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Komite Pemantau Risiko</w:t>
            </w:r>
          </w:p>
        </w:tc>
        <w:tc>
          <w:tcPr>
            <w:tcW w:w="1276" w:type="dxa"/>
          </w:tcPr>
          <w:p w14:paraId="6F68C2F2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276" w:type="dxa"/>
          </w:tcPr>
          <w:p w14:paraId="210BBB6C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A21DB4D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5FE6F43C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 w:val="restart"/>
          </w:tcPr>
          <w:p w14:paraId="3A3484C7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2F27ED44" w14:textId="77777777" w:rsidTr="0005260F">
        <w:tc>
          <w:tcPr>
            <w:tcW w:w="590" w:type="dxa"/>
            <w:vMerge/>
          </w:tcPr>
          <w:p w14:paraId="437C6D84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</w:tcPr>
          <w:p w14:paraId="17823686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797276C9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276" w:type="dxa"/>
          </w:tcPr>
          <w:p w14:paraId="3744017E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6FA1E02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045E0766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264E9146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79652EE3" w14:textId="77777777" w:rsidTr="0005260F">
        <w:tc>
          <w:tcPr>
            <w:tcW w:w="590" w:type="dxa"/>
            <w:vMerge/>
          </w:tcPr>
          <w:p w14:paraId="29C62471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</w:tcPr>
          <w:p w14:paraId="3170DB9E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1A60AB3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276" w:type="dxa"/>
          </w:tcPr>
          <w:p w14:paraId="69F547BF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1CE589C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642A1390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3D3D72AD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84914" w:rsidRPr="00E05E1E" w14:paraId="1266D847" w14:textId="77777777" w:rsidTr="0005260F">
        <w:tc>
          <w:tcPr>
            <w:tcW w:w="590" w:type="dxa"/>
          </w:tcPr>
          <w:p w14:paraId="39C4A4B7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394" w:type="dxa"/>
          </w:tcPr>
          <w:p w14:paraId="47EFC9D6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51EE9E9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E008150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46DA299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4D037477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</w:tcPr>
          <w:p w14:paraId="1897CB81" w14:textId="77777777" w:rsidR="00A33E26" w:rsidRPr="00E05E1E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0E83C90E" w14:textId="77777777" w:rsidR="008167BC" w:rsidRPr="00E05E1E" w:rsidRDefault="00021AAF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 xml:space="preserve">Penerapan fungsi auditor eksternal. </w:t>
      </w:r>
    </w:p>
    <w:tbl>
      <w:tblPr>
        <w:tblStyle w:val="TableGrid"/>
        <w:tblW w:w="9243" w:type="dxa"/>
        <w:tblInd w:w="959" w:type="dxa"/>
        <w:tblLook w:val="04A0" w:firstRow="1" w:lastRow="0" w:firstColumn="1" w:lastColumn="0" w:noHBand="0" w:noVBand="1"/>
      </w:tblPr>
      <w:tblGrid>
        <w:gridCol w:w="627"/>
        <w:gridCol w:w="3938"/>
        <w:gridCol w:w="1559"/>
        <w:gridCol w:w="1560"/>
        <w:gridCol w:w="1559"/>
      </w:tblGrid>
      <w:tr w:rsidR="00E05E1E" w:rsidRPr="00E05E1E" w14:paraId="78D1A991" w14:textId="77777777" w:rsidTr="00AA1653">
        <w:trPr>
          <w:trHeight w:val="231"/>
        </w:trPr>
        <w:tc>
          <w:tcPr>
            <w:tcW w:w="627" w:type="dxa"/>
            <w:vAlign w:val="center"/>
          </w:tcPr>
          <w:p w14:paraId="70C4C678" w14:textId="77777777" w:rsidR="00E74DDB" w:rsidRPr="00E05E1E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No.</w:t>
            </w:r>
          </w:p>
        </w:tc>
        <w:tc>
          <w:tcPr>
            <w:tcW w:w="3938" w:type="dxa"/>
            <w:vAlign w:val="center"/>
          </w:tcPr>
          <w:p w14:paraId="47FEE620" w14:textId="77777777" w:rsidR="00E74DDB" w:rsidRPr="00E05E1E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  <w:tc>
          <w:tcPr>
            <w:tcW w:w="1559" w:type="dxa"/>
            <w:vAlign w:val="center"/>
          </w:tcPr>
          <w:p w14:paraId="18CF2F45" w14:textId="77777777" w:rsidR="00E74DDB" w:rsidRPr="00E05E1E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Tahun n-2</w:t>
            </w:r>
          </w:p>
        </w:tc>
        <w:tc>
          <w:tcPr>
            <w:tcW w:w="1560" w:type="dxa"/>
            <w:vAlign w:val="center"/>
          </w:tcPr>
          <w:p w14:paraId="5F553525" w14:textId="77777777" w:rsidR="00E74DDB" w:rsidRPr="00E05E1E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Tahun n-1</w:t>
            </w:r>
          </w:p>
        </w:tc>
        <w:tc>
          <w:tcPr>
            <w:tcW w:w="1559" w:type="dxa"/>
            <w:vAlign w:val="center"/>
          </w:tcPr>
          <w:p w14:paraId="62E4A66E" w14:textId="77777777" w:rsidR="00E74DDB" w:rsidRPr="00E05E1E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Tahun n</w:t>
            </w:r>
          </w:p>
        </w:tc>
      </w:tr>
      <w:tr w:rsidR="00E05E1E" w:rsidRPr="00E05E1E" w14:paraId="4EC23A87" w14:textId="77777777" w:rsidTr="00AA1653">
        <w:tc>
          <w:tcPr>
            <w:tcW w:w="627" w:type="dxa"/>
            <w:vAlign w:val="center"/>
          </w:tcPr>
          <w:p w14:paraId="1E631730" w14:textId="77777777" w:rsidR="00E74DDB" w:rsidRPr="00E05E1E" w:rsidRDefault="00E74DDB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3938" w:type="dxa"/>
            <w:vAlign w:val="center"/>
          </w:tcPr>
          <w:p w14:paraId="5A7D5B7C" w14:textId="77777777" w:rsidR="00E74DDB" w:rsidRPr="00E05E1E" w:rsidRDefault="00E74DDB" w:rsidP="005579DB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Nama Kantor Akuntan Publik</w:t>
            </w:r>
          </w:p>
        </w:tc>
        <w:tc>
          <w:tcPr>
            <w:tcW w:w="1559" w:type="dxa"/>
          </w:tcPr>
          <w:p w14:paraId="162B9617" w14:textId="77777777" w:rsidR="00E74DDB" w:rsidRPr="00E05E1E" w:rsidRDefault="00E74DD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2129B55E" w14:textId="77777777" w:rsidR="00E74DDB" w:rsidRPr="00E05E1E" w:rsidRDefault="00E74DD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81F95CA" w14:textId="77777777" w:rsidR="00E74DDB" w:rsidRPr="00E05E1E" w:rsidRDefault="00E74DD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05E1E" w:rsidRPr="00E05E1E" w14:paraId="706D9212" w14:textId="77777777" w:rsidTr="00AA1653">
        <w:tc>
          <w:tcPr>
            <w:tcW w:w="627" w:type="dxa"/>
            <w:vAlign w:val="center"/>
          </w:tcPr>
          <w:p w14:paraId="0C4C2636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3938" w:type="dxa"/>
            <w:vAlign w:val="center"/>
          </w:tcPr>
          <w:p w14:paraId="60629EF0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Nama Akuntan Publik</w:t>
            </w:r>
          </w:p>
        </w:tc>
        <w:tc>
          <w:tcPr>
            <w:tcW w:w="1559" w:type="dxa"/>
          </w:tcPr>
          <w:p w14:paraId="4278354E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18A1BC31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0FBD68E3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05E1E" w:rsidRPr="00E05E1E" w14:paraId="7C4DDC07" w14:textId="77777777" w:rsidTr="00AA1653">
        <w:tc>
          <w:tcPr>
            <w:tcW w:w="627" w:type="dxa"/>
            <w:vAlign w:val="center"/>
          </w:tcPr>
          <w:p w14:paraId="3689B2ED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3.</w:t>
            </w:r>
          </w:p>
        </w:tc>
        <w:tc>
          <w:tcPr>
            <w:tcW w:w="3938" w:type="dxa"/>
            <w:vAlign w:val="center"/>
          </w:tcPr>
          <w:p w14:paraId="5BA207A3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Periode Audit</w:t>
            </w:r>
          </w:p>
        </w:tc>
        <w:tc>
          <w:tcPr>
            <w:tcW w:w="1559" w:type="dxa"/>
          </w:tcPr>
          <w:p w14:paraId="720BD460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4ADF50C0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7429A28C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05E1E" w:rsidRPr="00E05E1E" w14:paraId="3B047C8B" w14:textId="77777777" w:rsidTr="00AA1653">
        <w:tc>
          <w:tcPr>
            <w:tcW w:w="627" w:type="dxa"/>
            <w:vAlign w:val="center"/>
          </w:tcPr>
          <w:p w14:paraId="51FEEC75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4.</w:t>
            </w:r>
          </w:p>
        </w:tc>
        <w:tc>
          <w:tcPr>
            <w:tcW w:w="3938" w:type="dxa"/>
            <w:vAlign w:val="center"/>
          </w:tcPr>
          <w:p w14:paraId="3BC21E58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Nomor RUPS</w:t>
            </w:r>
          </w:p>
        </w:tc>
        <w:tc>
          <w:tcPr>
            <w:tcW w:w="1559" w:type="dxa"/>
          </w:tcPr>
          <w:p w14:paraId="2112E7A5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6D4D57F7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4B349352" w14:textId="77777777" w:rsidR="00CB45C3" w:rsidRPr="00E05E1E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362AAC79" w14:textId="77777777" w:rsidR="00D82B39" w:rsidRPr="00E05E1E" w:rsidRDefault="00D82B39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 xml:space="preserve">Penerapan kebijakan remunerasi dan fasilitas lain bagi anggota Direksi, Dewan Komisaris, dan Dewan Pengawas Syariah </w:t>
      </w:r>
    </w:p>
    <w:p w14:paraId="1E277ED7" w14:textId="77777777" w:rsidR="00E74D4D" w:rsidRPr="00E05E1E" w:rsidRDefault="00AE0AFA" w:rsidP="00426118">
      <w:pPr>
        <w:pStyle w:val="Default"/>
        <w:spacing w:line="360" w:lineRule="auto"/>
        <w:ind w:left="993"/>
        <w:jc w:val="both"/>
        <w:rPr>
          <w:color w:val="auto"/>
        </w:rPr>
      </w:pPr>
      <w:r w:rsidRPr="00E05E1E">
        <w:rPr>
          <w:color w:val="auto"/>
        </w:rPr>
        <w:t>J</w:t>
      </w:r>
      <w:r w:rsidR="00E74D4D" w:rsidRPr="00E05E1E">
        <w:rPr>
          <w:color w:val="auto"/>
        </w:rPr>
        <w:t>umlah anggota Direksi, Dewan Komisaris, Dewan Pengawas Syariah</w:t>
      </w:r>
      <w:r w:rsidR="00D220CF" w:rsidRPr="00E05E1E">
        <w:rPr>
          <w:color w:val="auto"/>
        </w:rPr>
        <w:t>, dan pegawai</w:t>
      </w:r>
      <w:r w:rsidR="00E74D4D" w:rsidRPr="00E05E1E">
        <w:rPr>
          <w:color w:val="auto"/>
        </w:rPr>
        <w:t xml:space="preserve"> yang menerima paket remunerasi dalam 1 (satu) tahun yang dikelompokkan sesuai tingkat penghasilan sebagai berikut: </w:t>
      </w:r>
    </w:p>
    <w:tbl>
      <w:tblPr>
        <w:tblStyle w:val="TableGrid"/>
        <w:tblW w:w="9279" w:type="dxa"/>
        <w:tblInd w:w="715" w:type="dxa"/>
        <w:tblLook w:val="04A0" w:firstRow="1" w:lastRow="0" w:firstColumn="1" w:lastColumn="0" w:noHBand="0" w:noVBand="1"/>
      </w:tblPr>
      <w:tblGrid>
        <w:gridCol w:w="3522"/>
        <w:gridCol w:w="1156"/>
        <w:gridCol w:w="1729"/>
        <w:gridCol w:w="1872"/>
        <w:gridCol w:w="1000"/>
      </w:tblGrid>
      <w:tr w:rsidR="00E05E1E" w:rsidRPr="00E05E1E" w14:paraId="32A2261A" w14:textId="77777777" w:rsidTr="002E2E7B">
        <w:tc>
          <w:tcPr>
            <w:tcW w:w="3522" w:type="dxa"/>
            <w:vAlign w:val="center"/>
          </w:tcPr>
          <w:p w14:paraId="6C39D29F" w14:textId="77777777" w:rsidR="00D220CF" w:rsidRPr="00E05E1E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Jumlah Remunerasi perorang dalam 1 tahun *)</w:t>
            </w:r>
          </w:p>
        </w:tc>
        <w:tc>
          <w:tcPr>
            <w:tcW w:w="1156" w:type="dxa"/>
            <w:vAlign w:val="center"/>
          </w:tcPr>
          <w:p w14:paraId="015219C6" w14:textId="77777777" w:rsidR="00D220CF" w:rsidRPr="00E05E1E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Jumlah Direksi</w:t>
            </w:r>
          </w:p>
        </w:tc>
        <w:tc>
          <w:tcPr>
            <w:tcW w:w="1729" w:type="dxa"/>
            <w:vAlign w:val="center"/>
          </w:tcPr>
          <w:p w14:paraId="45B365B8" w14:textId="77777777" w:rsidR="00D220CF" w:rsidRPr="00E05E1E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Jumlah Dewan Komisaris</w:t>
            </w:r>
          </w:p>
        </w:tc>
        <w:tc>
          <w:tcPr>
            <w:tcW w:w="1872" w:type="dxa"/>
            <w:vAlign w:val="center"/>
          </w:tcPr>
          <w:p w14:paraId="0E5224CE" w14:textId="77777777" w:rsidR="00D220CF" w:rsidRPr="00E05E1E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Jumlah Dewan Pengawas Syariah</w:t>
            </w:r>
          </w:p>
        </w:tc>
        <w:tc>
          <w:tcPr>
            <w:tcW w:w="1000" w:type="dxa"/>
            <w:vAlign w:val="center"/>
          </w:tcPr>
          <w:p w14:paraId="005AB36E" w14:textId="77777777" w:rsidR="00D220CF" w:rsidRPr="00E05E1E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Pegawai</w:t>
            </w:r>
          </w:p>
        </w:tc>
      </w:tr>
      <w:tr w:rsidR="00E05E1E" w:rsidRPr="00E05E1E" w14:paraId="1B0B3E5C" w14:textId="77777777" w:rsidTr="0005260F">
        <w:tc>
          <w:tcPr>
            <w:tcW w:w="3522" w:type="dxa"/>
          </w:tcPr>
          <w:p w14:paraId="119C948F" w14:textId="77777777" w:rsidR="00D220CF" w:rsidRPr="00E05E1E" w:rsidRDefault="00D220CF" w:rsidP="005579DB">
            <w:pPr>
              <w:pStyle w:val="Default"/>
              <w:spacing w:line="360" w:lineRule="auto"/>
              <w:ind w:left="-562" w:firstLine="562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 xml:space="preserve">Di atas Rp2 miliar </w:t>
            </w:r>
          </w:p>
        </w:tc>
        <w:tc>
          <w:tcPr>
            <w:tcW w:w="1156" w:type="dxa"/>
          </w:tcPr>
          <w:p w14:paraId="3EFBDD09" w14:textId="77777777" w:rsidR="00D220CF" w:rsidRPr="00E05E1E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729" w:type="dxa"/>
          </w:tcPr>
          <w:p w14:paraId="5F5B66C1" w14:textId="77777777" w:rsidR="00D220CF" w:rsidRPr="00E05E1E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72" w:type="dxa"/>
          </w:tcPr>
          <w:p w14:paraId="5081D4B3" w14:textId="77777777" w:rsidR="00D220CF" w:rsidRPr="00E05E1E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000" w:type="dxa"/>
          </w:tcPr>
          <w:p w14:paraId="1FC9C806" w14:textId="77777777" w:rsidR="00D220CF" w:rsidRPr="00E05E1E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05E1E" w:rsidRPr="00B7426F" w14:paraId="49FBEADB" w14:textId="77777777" w:rsidTr="0005260F">
        <w:tc>
          <w:tcPr>
            <w:tcW w:w="3522" w:type="dxa"/>
          </w:tcPr>
          <w:p w14:paraId="19642165" w14:textId="77777777" w:rsidR="00D220CF" w:rsidRPr="00E05E1E" w:rsidRDefault="00D220CF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 xml:space="preserve">Di atas Rp1 miliar s.d Rp2 miliar </w:t>
            </w:r>
          </w:p>
        </w:tc>
        <w:tc>
          <w:tcPr>
            <w:tcW w:w="1156" w:type="dxa"/>
          </w:tcPr>
          <w:p w14:paraId="3161EE98" w14:textId="77777777" w:rsidR="00D220CF" w:rsidRPr="00B7426F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  <w:lang w:val="nn-NO"/>
              </w:rPr>
            </w:pPr>
          </w:p>
        </w:tc>
        <w:tc>
          <w:tcPr>
            <w:tcW w:w="1729" w:type="dxa"/>
          </w:tcPr>
          <w:p w14:paraId="150AFAF6" w14:textId="77777777" w:rsidR="00D220CF" w:rsidRPr="00B7426F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  <w:lang w:val="nn-NO"/>
              </w:rPr>
            </w:pPr>
          </w:p>
        </w:tc>
        <w:tc>
          <w:tcPr>
            <w:tcW w:w="1872" w:type="dxa"/>
          </w:tcPr>
          <w:p w14:paraId="614A7C9E" w14:textId="77777777" w:rsidR="00D220CF" w:rsidRPr="00B7426F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  <w:lang w:val="nn-NO"/>
              </w:rPr>
            </w:pPr>
          </w:p>
        </w:tc>
        <w:tc>
          <w:tcPr>
            <w:tcW w:w="1000" w:type="dxa"/>
          </w:tcPr>
          <w:p w14:paraId="019B9DA8" w14:textId="77777777" w:rsidR="00D220CF" w:rsidRPr="00B7426F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  <w:lang w:val="nn-NO"/>
              </w:rPr>
            </w:pPr>
          </w:p>
        </w:tc>
      </w:tr>
      <w:tr w:rsidR="00E05E1E" w:rsidRPr="00B7426F" w14:paraId="078D1A12" w14:textId="77777777" w:rsidTr="0005260F">
        <w:tc>
          <w:tcPr>
            <w:tcW w:w="3522" w:type="dxa"/>
          </w:tcPr>
          <w:p w14:paraId="606DAF92" w14:textId="77777777" w:rsidR="00D220CF" w:rsidRPr="00E05E1E" w:rsidRDefault="00D220CF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 xml:space="preserve">Di atas Rp500juta s.d Rp1 miliar </w:t>
            </w:r>
          </w:p>
        </w:tc>
        <w:tc>
          <w:tcPr>
            <w:tcW w:w="1156" w:type="dxa"/>
          </w:tcPr>
          <w:p w14:paraId="6AF55B70" w14:textId="77777777" w:rsidR="00D220CF" w:rsidRPr="00B7426F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  <w:lang w:val="nn-NO"/>
              </w:rPr>
            </w:pPr>
          </w:p>
        </w:tc>
        <w:tc>
          <w:tcPr>
            <w:tcW w:w="1729" w:type="dxa"/>
          </w:tcPr>
          <w:p w14:paraId="61C1CB00" w14:textId="77777777" w:rsidR="00D220CF" w:rsidRPr="00B7426F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  <w:lang w:val="nn-NO"/>
              </w:rPr>
            </w:pPr>
          </w:p>
        </w:tc>
        <w:tc>
          <w:tcPr>
            <w:tcW w:w="1872" w:type="dxa"/>
          </w:tcPr>
          <w:p w14:paraId="6295ADD1" w14:textId="77777777" w:rsidR="00D220CF" w:rsidRPr="00B7426F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  <w:lang w:val="nn-NO"/>
              </w:rPr>
            </w:pPr>
          </w:p>
        </w:tc>
        <w:tc>
          <w:tcPr>
            <w:tcW w:w="1000" w:type="dxa"/>
          </w:tcPr>
          <w:p w14:paraId="233A1D91" w14:textId="77777777" w:rsidR="00D220CF" w:rsidRPr="00B7426F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  <w:lang w:val="nn-NO"/>
              </w:rPr>
            </w:pPr>
          </w:p>
        </w:tc>
      </w:tr>
      <w:tr w:rsidR="00E05E1E" w:rsidRPr="00E05E1E" w14:paraId="786FA307" w14:textId="77777777" w:rsidTr="0005260F">
        <w:tc>
          <w:tcPr>
            <w:tcW w:w="3522" w:type="dxa"/>
          </w:tcPr>
          <w:p w14:paraId="4B2DE893" w14:textId="77777777" w:rsidR="00D220CF" w:rsidRPr="00E05E1E" w:rsidRDefault="00D220CF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 xml:space="preserve">Rp500juta ke bawah </w:t>
            </w:r>
          </w:p>
        </w:tc>
        <w:tc>
          <w:tcPr>
            <w:tcW w:w="1156" w:type="dxa"/>
          </w:tcPr>
          <w:p w14:paraId="3B40268B" w14:textId="77777777" w:rsidR="00D220CF" w:rsidRPr="00E05E1E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729" w:type="dxa"/>
          </w:tcPr>
          <w:p w14:paraId="271385DA" w14:textId="77777777" w:rsidR="00D220CF" w:rsidRPr="00E05E1E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72" w:type="dxa"/>
          </w:tcPr>
          <w:p w14:paraId="3302D07E" w14:textId="77777777" w:rsidR="00D220CF" w:rsidRPr="00E05E1E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000" w:type="dxa"/>
          </w:tcPr>
          <w:p w14:paraId="0E053284" w14:textId="77777777" w:rsidR="00D220CF" w:rsidRPr="00E05E1E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6DCE42C5" w14:textId="77777777" w:rsidR="00E74D4D" w:rsidRPr="00E05E1E" w:rsidRDefault="00E74D4D" w:rsidP="003B5417">
      <w:pPr>
        <w:pStyle w:val="Default"/>
        <w:spacing w:line="360" w:lineRule="auto"/>
        <w:ind w:left="993"/>
        <w:rPr>
          <w:color w:val="auto"/>
          <w:sz w:val="20"/>
        </w:rPr>
      </w:pPr>
      <w:r w:rsidRPr="00E05E1E">
        <w:rPr>
          <w:color w:val="auto"/>
          <w:sz w:val="20"/>
        </w:rPr>
        <w:t>Keterangan: *) yang diminta secara tunai</w:t>
      </w:r>
    </w:p>
    <w:p w14:paraId="1CE469E4" w14:textId="77777777" w:rsidR="00A01304" w:rsidRPr="00E05E1E" w:rsidRDefault="004B10AA" w:rsidP="002E2E7B">
      <w:pPr>
        <w:pStyle w:val="ListParagraph"/>
        <w:numPr>
          <w:ilvl w:val="0"/>
          <w:numId w:val="2"/>
        </w:numPr>
        <w:spacing w:before="12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lastRenderedPageBreak/>
        <w:t>Alih Daya Pengelolaan Investasi</w:t>
      </w:r>
      <w:r w:rsidR="00CA458F" w:rsidRPr="00E05E1E">
        <w:rPr>
          <w:rFonts w:ascii="Bookman Old Style" w:hAnsi="Bookman Old Style" w:cs="Times New Roman"/>
          <w:sz w:val="24"/>
          <w:szCs w:val="24"/>
        </w:rPr>
        <w:t xml:space="preserve"> </w:t>
      </w:r>
    </w:p>
    <w:tbl>
      <w:tblPr>
        <w:tblStyle w:val="TableGrid"/>
        <w:tblW w:w="9384" w:type="dxa"/>
        <w:tblInd w:w="715" w:type="dxa"/>
        <w:tblLook w:val="04A0" w:firstRow="1" w:lastRow="0" w:firstColumn="1" w:lastColumn="0" w:noHBand="0" w:noVBand="1"/>
      </w:tblPr>
      <w:tblGrid>
        <w:gridCol w:w="627"/>
        <w:gridCol w:w="1670"/>
        <w:gridCol w:w="2126"/>
        <w:gridCol w:w="1672"/>
        <w:gridCol w:w="1208"/>
        <w:gridCol w:w="2081"/>
      </w:tblGrid>
      <w:tr w:rsidR="00E05E1E" w:rsidRPr="00E05E1E" w14:paraId="7C930156" w14:textId="77777777" w:rsidTr="002E2E7B">
        <w:tc>
          <w:tcPr>
            <w:tcW w:w="627" w:type="dxa"/>
            <w:vAlign w:val="center"/>
          </w:tcPr>
          <w:p w14:paraId="01BF2015" w14:textId="77777777" w:rsidR="004E218B" w:rsidRPr="00E05E1E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No.</w:t>
            </w:r>
          </w:p>
        </w:tc>
        <w:tc>
          <w:tcPr>
            <w:tcW w:w="1670" w:type="dxa"/>
            <w:vAlign w:val="center"/>
          </w:tcPr>
          <w:p w14:paraId="1C3E6759" w14:textId="77777777" w:rsidR="004E218B" w:rsidRPr="00E05E1E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Jenis Investasi</w:t>
            </w:r>
          </w:p>
        </w:tc>
        <w:tc>
          <w:tcPr>
            <w:tcW w:w="2126" w:type="dxa"/>
            <w:vAlign w:val="center"/>
          </w:tcPr>
          <w:p w14:paraId="210F9123" w14:textId="77777777" w:rsidR="004E218B" w:rsidRPr="00E05E1E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Nama Perusahaan Alih Daya</w:t>
            </w:r>
          </w:p>
        </w:tc>
        <w:tc>
          <w:tcPr>
            <w:tcW w:w="1672" w:type="dxa"/>
            <w:vAlign w:val="center"/>
          </w:tcPr>
          <w:p w14:paraId="6D3FA0FD" w14:textId="77777777" w:rsidR="004E218B" w:rsidRPr="00E05E1E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Nilai Investasi</w:t>
            </w:r>
          </w:p>
        </w:tc>
        <w:tc>
          <w:tcPr>
            <w:tcW w:w="1208" w:type="dxa"/>
            <w:vAlign w:val="center"/>
          </w:tcPr>
          <w:p w14:paraId="3D0FE95F" w14:textId="77777777" w:rsidR="004E218B" w:rsidRPr="00E05E1E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No. Perjanjian</w:t>
            </w:r>
          </w:p>
        </w:tc>
        <w:tc>
          <w:tcPr>
            <w:tcW w:w="2081" w:type="dxa"/>
            <w:vAlign w:val="center"/>
          </w:tcPr>
          <w:p w14:paraId="2678A4E0" w14:textId="77777777" w:rsidR="004E218B" w:rsidRPr="00E05E1E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% dari total</w:t>
            </w:r>
          </w:p>
          <w:p w14:paraId="7D59E429" w14:textId="77777777" w:rsidR="004E218B" w:rsidRPr="00E05E1E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Portofolio Investasi</w:t>
            </w:r>
          </w:p>
        </w:tc>
      </w:tr>
      <w:tr w:rsidR="00E05E1E" w:rsidRPr="00E05E1E" w14:paraId="6CDB0E19" w14:textId="77777777" w:rsidTr="0005260F">
        <w:tc>
          <w:tcPr>
            <w:tcW w:w="627" w:type="dxa"/>
          </w:tcPr>
          <w:p w14:paraId="2EA7379B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1670" w:type="dxa"/>
          </w:tcPr>
          <w:p w14:paraId="600CF66B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14:paraId="6C566127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672" w:type="dxa"/>
          </w:tcPr>
          <w:p w14:paraId="48D9FFCA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08" w:type="dxa"/>
          </w:tcPr>
          <w:p w14:paraId="6E36D480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081" w:type="dxa"/>
          </w:tcPr>
          <w:p w14:paraId="488336D3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05E1E" w:rsidRPr="00E05E1E" w14:paraId="0ACAC62C" w14:textId="77777777" w:rsidTr="0005260F">
        <w:tc>
          <w:tcPr>
            <w:tcW w:w="627" w:type="dxa"/>
          </w:tcPr>
          <w:p w14:paraId="2AB8BFEE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1670" w:type="dxa"/>
          </w:tcPr>
          <w:p w14:paraId="0CA7E834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14:paraId="2083C518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672" w:type="dxa"/>
          </w:tcPr>
          <w:p w14:paraId="7A2CF804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08" w:type="dxa"/>
          </w:tcPr>
          <w:p w14:paraId="2A33AA8A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081" w:type="dxa"/>
          </w:tcPr>
          <w:p w14:paraId="1B2237FE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05E1E" w:rsidRPr="00E05E1E" w14:paraId="510BC653" w14:textId="77777777" w:rsidTr="0005260F">
        <w:tc>
          <w:tcPr>
            <w:tcW w:w="627" w:type="dxa"/>
          </w:tcPr>
          <w:p w14:paraId="2021309F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  <w:tc>
          <w:tcPr>
            <w:tcW w:w="1670" w:type="dxa"/>
          </w:tcPr>
          <w:p w14:paraId="345304CD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14:paraId="6FEBF96C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672" w:type="dxa"/>
          </w:tcPr>
          <w:p w14:paraId="4ACC92FA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08" w:type="dxa"/>
          </w:tcPr>
          <w:p w14:paraId="252F6CA5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081" w:type="dxa"/>
          </w:tcPr>
          <w:p w14:paraId="2767B808" w14:textId="77777777" w:rsidR="004E218B" w:rsidRPr="00E05E1E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4BC43991" w14:textId="77777777" w:rsidR="006B3F2B" w:rsidRPr="00E05E1E" w:rsidRDefault="006B3F2B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imes New Roman"/>
          <w:sz w:val="24"/>
          <w:szCs w:val="24"/>
        </w:rPr>
        <w:t xml:space="preserve">Fungsi </w:t>
      </w:r>
      <w:r w:rsidRPr="00E05E1E">
        <w:rPr>
          <w:rFonts w:ascii="Bookman Old Style" w:hAnsi="Bookman Old Style" w:cs="TT1D4t00"/>
          <w:sz w:val="24"/>
          <w:szCs w:val="24"/>
        </w:rPr>
        <w:t>Perusahaan</w:t>
      </w:r>
      <w:r w:rsidRPr="00E05E1E">
        <w:rPr>
          <w:rFonts w:ascii="Bookman Old Style" w:hAnsi="Bookman Old Style" w:cs="Times New Roman"/>
          <w:sz w:val="24"/>
          <w:szCs w:val="24"/>
        </w:rPr>
        <w:t xml:space="preserve"> yang dialihdayakan kepada pihak lain (</w:t>
      </w:r>
      <w:r w:rsidRPr="00E05E1E">
        <w:rPr>
          <w:rFonts w:ascii="Bookman Old Style" w:hAnsi="Bookman Old Style" w:cs="Times New Roman"/>
          <w:i/>
          <w:sz w:val="24"/>
          <w:szCs w:val="24"/>
        </w:rPr>
        <w:t>outsourcing</w:t>
      </w:r>
      <w:r w:rsidRPr="00E05E1E">
        <w:rPr>
          <w:rFonts w:ascii="Bookman Old Style" w:hAnsi="Bookman Old Style" w:cs="Times New Roman"/>
          <w:sz w:val="24"/>
          <w:szCs w:val="24"/>
        </w:rPr>
        <w:t>)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620"/>
        <w:gridCol w:w="2669"/>
        <w:gridCol w:w="1842"/>
        <w:gridCol w:w="1276"/>
        <w:gridCol w:w="2948"/>
      </w:tblGrid>
      <w:tr w:rsidR="00E05E1E" w:rsidRPr="00E05E1E" w14:paraId="056DED0F" w14:textId="77777777" w:rsidTr="002E2E7B">
        <w:tc>
          <w:tcPr>
            <w:tcW w:w="620" w:type="dxa"/>
            <w:vAlign w:val="center"/>
          </w:tcPr>
          <w:p w14:paraId="41E13A3B" w14:textId="77777777" w:rsidR="006B3F2B" w:rsidRPr="00E05E1E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No</w:t>
            </w:r>
          </w:p>
        </w:tc>
        <w:tc>
          <w:tcPr>
            <w:tcW w:w="2669" w:type="dxa"/>
            <w:vAlign w:val="center"/>
          </w:tcPr>
          <w:p w14:paraId="7883B901" w14:textId="7D58B511" w:rsidR="006B3F2B" w:rsidRPr="00E05E1E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 xml:space="preserve">Fungsi </w:t>
            </w:r>
            <w:r w:rsidR="004A10D7" w:rsidRPr="00E05E1E">
              <w:rPr>
                <w:rFonts w:ascii="Bookman Old Style" w:eastAsia="Calibri" w:hAnsi="Bookman Old Style" w:cs="Times New Roman"/>
                <w:sz w:val="20"/>
                <w:szCs w:val="24"/>
              </w:rPr>
              <w:t>y</w:t>
            </w:r>
            <w:r w:rsidR="004A10D7" w:rsidRPr="00E05E1E">
              <w:rPr>
                <w:rFonts w:ascii="Bookman Old Style" w:eastAsia="Calibri" w:hAnsi="Bookman Old Style" w:cs="Times New Roman"/>
                <w:sz w:val="20"/>
                <w:szCs w:val="24"/>
                <w:lang w:val="id-ID"/>
              </w:rPr>
              <w:t>an</w:t>
            </w:r>
            <w:r w:rsidR="004A10D7" w:rsidRPr="00E05E1E">
              <w:rPr>
                <w:rFonts w:ascii="Bookman Old Style" w:eastAsia="Calibri" w:hAnsi="Bookman Old Style" w:cs="Times New Roman"/>
                <w:sz w:val="20"/>
                <w:szCs w:val="24"/>
              </w:rPr>
              <w:t xml:space="preserve">g </w:t>
            </w: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dialihdayakan</w:t>
            </w:r>
          </w:p>
        </w:tc>
        <w:tc>
          <w:tcPr>
            <w:tcW w:w="1842" w:type="dxa"/>
            <w:vAlign w:val="center"/>
          </w:tcPr>
          <w:p w14:paraId="705D57D1" w14:textId="77777777" w:rsidR="006B3F2B" w:rsidRPr="00E05E1E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Nama Pihak lain</w:t>
            </w:r>
          </w:p>
        </w:tc>
        <w:tc>
          <w:tcPr>
            <w:tcW w:w="1276" w:type="dxa"/>
            <w:vAlign w:val="center"/>
          </w:tcPr>
          <w:p w14:paraId="47FEE1E4" w14:textId="77777777" w:rsidR="006B3F2B" w:rsidRPr="00E05E1E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Izin Usaha</w:t>
            </w:r>
          </w:p>
        </w:tc>
        <w:tc>
          <w:tcPr>
            <w:tcW w:w="2948" w:type="dxa"/>
            <w:vAlign w:val="center"/>
          </w:tcPr>
          <w:p w14:paraId="182CB023" w14:textId="77777777" w:rsidR="006B3F2B" w:rsidRPr="00E05E1E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Jangka waktu ko</w:t>
            </w:r>
            <w:r w:rsidR="002E2E7B" w:rsidRPr="00E05E1E">
              <w:rPr>
                <w:rFonts w:ascii="Bookman Old Style" w:hAnsi="Bookman Old Style" w:cs="Times New Roman"/>
                <w:sz w:val="20"/>
                <w:szCs w:val="24"/>
              </w:rPr>
              <w:t>n</w:t>
            </w: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trak</w:t>
            </w:r>
          </w:p>
        </w:tc>
      </w:tr>
      <w:tr w:rsidR="00E05E1E" w:rsidRPr="00E05E1E" w14:paraId="418BC581" w14:textId="77777777" w:rsidTr="0005260F">
        <w:tc>
          <w:tcPr>
            <w:tcW w:w="620" w:type="dxa"/>
          </w:tcPr>
          <w:p w14:paraId="652C10B8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2669" w:type="dxa"/>
          </w:tcPr>
          <w:p w14:paraId="668A4C7E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14:paraId="62A55BF5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7CC5AC34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948" w:type="dxa"/>
          </w:tcPr>
          <w:p w14:paraId="466C3DCD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05E1E" w:rsidRPr="00E05E1E" w14:paraId="0E3F6838" w14:textId="77777777" w:rsidTr="0005260F">
        <w:tc>
          <w:tcPr>
            <w:tcW w:w="620" w:type="dxa"/>
          </w:tcPr>
          <w:p w14:paraId="2A24AC26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2669" w:type="dxa"/>
          </w:tcPr>
          <w:p w14:paraId="5BECEFD1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14:paraId="2BB8FFBE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7337D531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948" w:type="dxa"/>
          </w:tcPr>
          <w:p w14:paraId="3FFAA958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05E1E" w:rsidRPr="00E05E1E" w14:paraId="5075FCDE" w14:textId="77777777" w:rsidTr="0005260F">
        <w:tc>
          <w:tcPr>
            <w:tcW w:w="620" w:type="dxa"/>
          </w:tcPr>
          <w:p w14:paraId="318DD841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Dst.</w:t>
            </w:r>
          </w:p>
        </w:tc>
        <w:tc>
          <w:tcPr>
            <w:tcW w:w="2669" w:type="dxa"/>
          </w:tcPr>
          <w:p w14:paraId="29ADFA06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14:paraId="125D8BCE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9C90639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948" w:type="dxa"/>
          </w:tcPr>
          <w:p w14:paraId="20008EE0" w14:textId="77777777" w:rsidR="006B3F2B" w:rsidRPr="00E05E1E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0B9B1239" w14:textId="5E3498A5" w:rsidR="001A0DBE" w:rsidRPr="00E05E1E" w:rsidRDefault="006B3F2B" w:rsidP="006B76F6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E05E1E">
        <w:rPr>
          <w:rFonts w:ascii="Bookman Old Style" w:hAnsi="Bookman Old Style" w:cs="TT1D4t00"/>
          <w:sz w:val="24"/>
          <w:szCs w:val="24"/>
        </w:rPr>
        <w:t>Pengungkapan</w:t>
      </w:r>
      <w:r w:rsidRPr="00E05E1E">
        <w:rPr>
          <w:rFonts w:ascii="Bookman Old Style" w:hAnsi="Bookman Old Style" w:cs="Times New Roman"/>
          <w:sz w:val="24"/>
          <w:szCs w:val="24"/>
        </w:rPr>
        <w:t xml:space="preserve"> hal-hal penting lainnya </w:t>
      </w:r>
    </w:p>
    <w:tbl>
      <w:tblPr>
        <w:tblStyle w:val="TableGrid"/>
        <w:tblW w:w="941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300"/>
        <w:gridCol w:w="720"/>
        <w:gridCol w:w="720"/>
        <w:gridCol w:w="1133"/>
      </w:tblGrid>
      <w:tr w:rsidR="00E84914" w:rsidRPr="00E05E1E" w14:paraId="7B382D87" w14:textId="77777777" w:rsidTr="002E2E7B">
        <w:trPr>
          <w:tblHeader/>
        </w:trPr>
        <w:tc>
          <w:tcPr>
            <w:tcW w:w="540" w:type="dxa"/>
            <w:vMerge w:val="restart"/>
            <w:vAlign w:val="center"/>
          </w:tcPr>
          <w:p w14:paraId="20761E67" w14:textId="77777777" w:rsidR="006B3F2B" w:rsidRPr="00E05E1E" w:rsidRDefault="006B3F2B" w:rsidP="002E2E7B">
            <w:pPr>
              <w:pStyle w:val="ListParagraph"/>
              <w:tabs>
                <w:tab w:val="left" w:pos="3548"/>
              </w:tabs>
              <w:spacing w:before="120" w:after="120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No.</w:t>
            </w:r>
          </w:p>
        </w:tc>
        <w:tc>
          <w:tcPr>
            <w:tcW w:w="6300" w:type="dxa"/>
            <w:vMerge w:val="restart"/>
            <w:vAlign w:val="center"/>
          </w:tcPr>
          <w:p w14:paraId="6E790DE9" w14:textId="77777777" w:rsidR="006B3F2B" w:rsidRPr="00E05E1E" w:rsidRDefault="006B3F2B" w:rsidP="002E2E7B">
            <w:pPr>
              <w:pStyle w:val="ListParagraph"/>
              <w:tabs>
                <w:tab w:val="left" w:pos="3548"/>
              </w:tabs>
              <w:spacing w:before="120" w:after="120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  <w:tc>
          <w:tcPr>
            <w:tcW w:w="1440" w:type="dxa"/>
            <w:gridSpan w:val="2"/>
            <w:vAlign w:val="center"/>
          </w:tcPr>
          <w:p w14:paraId="3517A233" w14:textId="77777777" w:rsidR="006B3F2B" w:rsidRPr="00E05E1E" w:rsidRDefault="006B3F2B" w:rsidP="002E2E7B">
            <w:pPr>
              <w:pStyle w:val="ListParagraph"/>
              <w:tabs>
                <w:tab w:val="left" w:pos="3548"/>
              </w:tabs>
              <w:spacing w:before="120" w:after="120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Ceklis *)</w:t>
            </w:r>
          </w:p>
        </w:tc>
        <w:tc>
          <w:tcPr>
            <w:tcW w:w="1133" w:type="dxa"/>
            <w:vMerge w:val="restart"/>
            <w:vAlign w:val="center"/>
          </w:tcPr>
          <w:p w14:paraId="66B6506C" w14:textId="77777777" w:rsidR="006B3F2B" w:rsidRPr="00E05E1E" w:rsidRDefault="0005260F" w:rsidP="002E2E7B">
            <w:pPr>
              <w:pStyle w:val="ListParagraph"/>
              <w:tabs>
                <w:tab w:val="left" w:pos="3548"/>
              </w:tabs>
              <w:spacing w:before="120" w:after="120"/>
              <w:ind w:left="-108" w:right="-55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Jika Ya, Jelaskan</w:t>
            </w:r>
          </w:p>
        </w:tc>
      </w:tr>
      <w:tr w:rsidR="00E84914" w:rsidRPr="00E05E1E" w14:paraId="3B4DACA3" w14:textId="77777777" w:rsidTr="0005260F">
        <w:trPr>
          <w:tblHeader/>
        </w:trPr>
        <w:tc>
          <w:tcPr>
            <w:tcW w:w="540" w:type="dxa"/>
            <w:vMerge/>
            <w:vAlign w:val="center"/>
          </w:tcPr>
          <w:p w14:paraId="35377C45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6300" w:type="dxa"/>
            <w:vMerge/>
            <w:vAlign w:val="center"/>
          </w:tcPr>
          <w:p w14:paraId="2CA73005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4E9F833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Ya</w:t>
            </w:r>
          </w:p>
        </w:tc>
        <w:tc>
          <w:tcPr>
            <w:tcW w:w="720" w:type="dxa"/>
            <w:vAlign w:val="center"/>
          </w:tcPr>
          <w:p w14:paraId="3EE381D6" w14:textId="77777777" w:rsidR="006B3F2B" w:rsidRPr="00E05E1E" w:rsidRDefault="006B3F2B" w:rsidP="0005260F">
            <w:pPr>
              <w:pStyle w:val="ListParagraph"/>
              <w:tabs>
                <w:tab w:val="left" w:pos="3548"/>
              </w:tabs>
              <w:spacing w:line="360" w:lineRule="auto"/>
              <w:ind w:left="-108" w:right="-108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Tidak</w:t>
            </w:r>
          </w:p>
        </w:tc>
        <w:tc>
          <w:tcPr>
            <w:tcW w:w="1133" w:type="dxa"/>
            <w:vMerge/>
            <w:vAlign w:val="center"/>
          </w:tcPr>
          <w:p w14:paraId="38F8C942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174BB0F0" w14:textId="77777777" w:rsidTr="0005260F">
        <w:tc>
          <w:tcPr>
            <w:tcW w:w="540" w:type="dxa"/>
            <w:vAlign w:val="center"/>
          </w:tcPr>
          <w:p w14:paraId="2DE4C3E1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6300" w:type="dxa"/>
            <w:vAlign w:val="center"/>
          </w:tcPr>
          <w:p w14:paraId="3C3B6056" w14:textId="77777777" w:rsidR="006B3F2B" w:rsidRPr="00E05E1E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Pengunduran diri atau pemberhentian auditor eksternal</w:t>
            </w:r>
          </w:p>
        </w:tc>
        <w:tc>
          <w:tcPr>
            <w:tcW w:w="720" w:type="dxa"/>
            <w:vAlign w:val="center"/>
          </w:tcPr>
          <w:p w14:paraId="4CEB95AA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4D96D1C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43B7030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01156CDE" w14:textId="77777777" w:rsidTr="0005260F">
        <w:tc>
          <w:tcPr>
            <w:tcW w:w="540" w:type="dxa"/>
            <w:vAlign w:val="center"/>
          </w:tcPr>
          <w:p w14:paraId="4DCFB650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6300" w:type="dxa"/>
            <w:vAlign w:val="center"/>
          </w:tcPr>
          <w:p w14:paraId="3491EDB6" w14:textId="77777777" w:rsidR="006B3F2B" w:rsidRPr="00E05E1E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Transaksi material dengan pihak terkait**</w:t>
            </w:r>
          </w:p>
        </w:tc>
        <w:tc>
          <w:tcPr>
            <w:tcW w:w="720" w:type="dxa"/>
            <w:vAlign w:val="center"/>
          </w:tcPr>
          <w:p w14:paraId="5D592001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2DABBE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62268A5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0920C49F" w14:textId="77777777" w:rsidTr="0005260F">
        <w:tc>
          <w:tcPr>
            <w:tcW w:w="540" w:type="dxa"/>
            <w:vAlign w:val="center"/>
          </w:tcPr>
          <w:p w14:paraId="2DFE3BD8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3.</w:t>
            </w:r>
          </w:p>
        </w:tc>
        <w:tc>
          <w:tcPr>
            <w:tcW w:w="6300" w:type="dxa"/>
            <w:vAlign w:val="center"/>
          </w:tcPr>
          <w:p w14:paraId="0D4A93FB" w14:textId="77777777" w:rsidR="006B3F2B" w:rsidRPr="00E05E1E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Klaim material yang diajukan oleh dan/atau terhadap Perusahaan Perasuransian</w:t>
            </w:r>
          </w:p>
        </w:tc>
        <w:tc>
          <w:tcPr>
            <w:tcW w:w="720" w:type="dxa"/>
            <w:vAlign w:val="center"/>
          </w:tcPr>
          <w:p w14:paraId="011BC03E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AAC143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1C4E20C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76BCF03A" w14:textId="77777777" w:rsidTr="0005260F">
        <w:tc>
          <w:tcPr>
            <w:tcW w:w="540" w:type="dxa"/>
            <w:vAlign w:val="center"/>
          </w:tcPr>
          <w:p w14:paraId="4923CE92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4.</w:t>
            </w:r>
          </w:p>
        </w:tc>
        <w:tc>
          <w:tcPr>
            <w:tcW w:w="6300" w:type="dxa"/>
            <w:vAlign w:val="center"/>
          </w:tcPr>
          <w:p w14:paraId="7DB88376" w14:textId="77777777" w:rsidR="006B3F2B" w:rsidRPr="00E05E1E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Benturan Kepentingan yang sedang berlangsung dan/atau yang mungkin akan terjadi</w:t>
            </w:r>
          </w:p>
        </w:tc>
        <w:tc>
          <w:tcPr>
            <w:tcW w:w="720" w:type="dxa"/>
            <w:vAlign w:val="center"/>
          </w:tcPr>
          <w:p w14:paraId="2A985090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057602E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311A392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0776C79B" w14:textId="77777777" w:rsidTr="0005260F">
        <w:tc>
          <w:tcPr>
            <w:tcW w:w="540" w:type="dxa"/>
            <w:vAlign w:val="center"/>
          </w:tcPr>
          <w:p w14:paraId="4958D941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5.</w:t>
            </w:r>
          </w:p>
        </w:tc>
        <w:tc>
          <w:tcPr>
            <w:tcW w:w="6300" w:type="dxa"/>
            <w:vAlign w:val="center"/>
          </w:tcPr>
          <w:p w14:paraId="709379F0" w14:textId="77777777" w:rsidR="006B3F2B" w:rsidRPr="00E05E1E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Informasi material lain mengenai Perusahaan Perasuransian</w:t>
            </w:r>
          </w:p>
        </w:tc>
        <w:tc>
          <w:tcPr>
            <w:tcW w:w="720" w:type="dxa"/>
            <w:vAlign w:val="center"/>
          </w:tcPr>
          <w:p w14:paraId="64B9D888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8B4CC6C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B131E1B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0E0D9366" w14:textId="77777777" w:rsidTr="0005260F">
        <w:tc>
          <w:tcPr>
            <w:tcW w:w="540" w:type="dxa"/>
            <w:vAlign w:val="center"/>
          </w:tcPr>
          <w:p w14:paraId="72D437F5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6.</w:t>
            </w:r>
          </w:p>
        </w:tc>
        <w:tc>
          <w:tcPr>
            <w:tcW w:w="6300" w:type="dxa"/>
            <w:vAlign w:val="center"/>
          </w:tcPr>
          <w:p w14:paraId="5273AA1D" w14:textId="77777777" w:rsidR="006B3F2B" w:rsidRPr="00E05E1E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Perusahaan memiliki fungsi kepatuhan</w:t>
            </w:r>
          </w:p>
        </w:tc>
        <w:tc>
          <w:tcPr>
            <w:tcW w:w="720" w:type="dxa"/>
            <w:vAlign w:val="center"/>
          </w:tcPr>
          <w:p w14:paraId="3A51FAF8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615CD2A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D6CB2A1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47FEB18B" w14:textId="77777777" w:rsidTr="0005260F">
        <w:tc>
          <w:tcPr>
            <w:tcW w:w="540" w:type="dxa"/>
            <w:vAlign w:val="center"/>
          </w:tcPr>
          <w:p w14:paraId="39DC596A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7.</w:t>
            </w:r>
          </w:p>
        </w:tc>
        <w:tc>
          <w:tcPr>
            <w:tcW w:w="6300" w:type="dxa"/>
            <w:vAlign w:val="center"/>
          </w:tcPr>
          <w:p w14:paraId="555F1B89" w14:textId="77777777" w:rsidR="006B3F2B" w:rsidRPr="00E05E1E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Perusahaan memiliki auditor internal</w:t>
            </w:r>
          </w:p>
        </w:tc>
        <w:tc>
          <w:tcPr>
            <w:tcW w:w="720" w:type="dxa"/>
            <w:vAlign w:val="center"/>
          </w:tcPr>
          <w:p w14:paraId="3CB0436B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1721E2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F7BB5E9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259E6F16" w14:textId="77777777" w:rsidTr="0005260F">
        <w:tc>
          <w:tcPr>
            <w:tcW w:w="540" w:type="dxa"/>
            <w:vAlign w:val="center"/>
          </w:tcPr>
          <w:p w14:paraId="10EDEBC1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8.</w:t>
            </w:r>
          </w:p>
        </w:tc>
        <w:tc>
          <w:tcPr>
            <w:tcW w:w="6300" w:type="dxa"/>
            <w:vAlign w:val="center"/>
          </w:tcPr>
          <w:p w14:paraId="1279FED1" w14:textId="77777777" w:rsidR="006B3F2B" w:rsidRPr="00E05E1E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Perusahaan memiliki fungsi manajemen risiko</w:t>
            </w:r>
          </w:p>
        </w:tc>
        <w:tc>
          <w:tcPr>
            <w:tcW w:w="720" w:type="dxa"/>
            <w:vAlign w:val="center"/>
          </w:tcPr>
          <w:p w14:paraId="6D315823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0F2A1B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5CF1D28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5E649C9A" w14:textId="77777777" w:rsidTr="0005260F">
        <w:tc>
          <w:tcPr>
            <w:tcW w:w="540" w:type="dxa"/>
            <w:vAlign w:val="center"/>
          </w:tcPr>
          <w:p w14:paraId="4A1853AB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9.</w:t>
            </w:r>
          </w:p>
        </w:tc>
        <w:tc>
          <w:tcPr>
            <w:tcW w:w="6300" w:type="dxa"/>
            <w:vAlign w:val="center"/>
          </w:tcPr>
          <w:p w14:paraId="224E9533" w14:textId="77777777" w:rsidR="006B3F2B" w:rsidRPr="00E05E1E" w:rsidRDefault="006B3F2B" w:rsidP="0005260F">
            <w:pPr>
              <w:pStyle w:val="Default"/>
              <w:spacing w:line="360" w:lineRule="auto"/>
              <w:ind w:right="-108"/>
              <w:rPr>
                <w:color w:val="auto"/>
                <w:sz w:val="20"/>
              </w:rPr>
            </w:pPr>
            <w:r w:rsidRPr="00E05E1E">
              <w:rPr>
                <w:color w:val="auto"/>
                <w:sz w:val="20"/>
              </w:rPr>
              <w:t>Perusahaan</w:t>
            </w:r>
            <w:r w:rsidRPr="00E05E1E">
              <w:rPr>
                <w:color w:val="auto"/>
                <w:sz w:val="16"/>
              </w:rPr>
              <w:t xml:space="preserve"> </w:t>
            </w:r>
            <w:r w:rsidRPr="00E05E1E">
              <w:rPr>
                <w:color w:val="auto"/>
                <w:sz w:val="20"/>
              </w:rPr>
              <w:t>memiliki</w:t>
            </w:r>
            <w:r w:rsidRPr="00E05E1E">
              <w:rPr>
                <w:color w:val="auto"/>
                <w:sz w:val="16"/>
              </w:rPr>
              <w:t xml:space="preserve"> </w:t>
            </w:r>
            <w:r w:rsidR="0005260F" w:rsidRPr="00E05E1E">
              <w:rPr>
                <w:color w:val="auto"/>
                <w:sz w:val="20"/>
              </w:rPr>
              <w:t>fungsi/satuan</w:t>
            </w:r>
            <w:r w:rsidR="0005260F" w:rsidRPr="00E05E1E">
              <w:rPr>
                <w:color w:val="auto"/>
                <w:sz w:val="16"/>
              </w:rPr>
              <w:t xml:space="preserve"> </w:t>
            </w:r>
            <w:r w:rsidR="0005260F" w:rsidRPr="00E05E1E">
              <w:rPr>
                <w:color w:val="auto"/>
                <w:sz w:val="20"/>
              </w:rPr>
              <w:t>kerja</w:t>
            </w:r>
            <w:r w:rsidR="0005260F" w:rsidRPr="00E05E1E">
              <w:rPr>
                <w:color w:val="auto"/>
                <w:sz w:val="16"/>
              </w:rPr>
              <w:t xml:space="preserve"> </w:t>
            </w:r>
            <w:r w:rsidR="0005260F" w:rsidRPr="00E05E1E">
              <w:rPr>
                <w:color w:val="auto"/>
                <w:sz w:val="20"/>
              </w:rPr>
              <w:t>pengelolaan</w:t>
            </w:r>
            <w:r w:rsidR="0005260F" w:rsidRPr="00E05E1E">
              <w:rPr>
                <w:color w:val="auto"/>
                <w:sz w:val="16"/>
              </w:rPr>
              <w:t xml:space="preserve"> </w:t>
            </w:r>
            <w:r w:rsidRPr="00E05E1E">
              <w:rPr>
                <w:color w:val="auto"/>
                <w:sz w:val="20"/>
              </w:rPr>
              <w:t>investasi</w:t>
            </w:r>
          </w:p>
        </w:tc>
        <w:tc>
          <w:tcPr>
            <w:tcW w:w="720" w:type="dxa"/>
            <w:vAlign w:val="center"/>
          </w:tcPr>
          <w:p w14:paraId="3BBE8358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6C19B31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C6B6093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E84914" w:rsidRPr="00E05E1E" w14:paraId="733F3BC5" w14:textId="77777777" w:rsidTr="0005260F">
        <w:tc>
          <w:tcPr>
            <w:tcW w:w="540" w:type="dxa"/>
            <w:vAlign w:val="center"/>
          </w:tcPr>
          <w:p w14:paraId="54D8986F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E05E1E">
              <w:rPr>
                <w:rFonts w:ascii="Bookman Old Style" w:hAnsi="Bookman Old Style" w:cs="Times New Roman"/>
                <w:sz w:val="20"/>
                <w:szCs w:val="24"/>
              </w:rPr>
              <w:t>10.</w:t>
            </w:r>
          </w:p>
        </w:tc>
        <w:tc>
          <w:tcPr>
            <w:tcW w:w="6300" w:type="dxa"/>
            <w:vAlign w:val="center"/>
          </w:tcPr>
          <w:p w14:paraId="145CC806" w14:textId="6B910C24" w:rsidR="006B3F2B" w:rsidRPr="00E05E1E" w:rsidRDefault="001A0DBE" w:rsidP="001A0DBE">
            <w:pPr>
              <w:pStyle w:val="Default"/>
              <w:spacing w:line="360" w:lineRule="auto"/>
              <w:rPr>
                <w:color w:val="auto"/>
                <w:sz w:val="20"/>
                <w:lang w:val="en-US"/>
              </w:rPr>
            </w:pPr>
            <w:r w:rsidRPr="00E05E1E">
              <w:rPr>
                <w:color w:val="auto"/>
                <w:sz w:val="20"/>
              </w:rPr>
              <w:t xml:space="preserve">Perusahaan memiliki unit kerja khusus dan/atau menunjuk pejabat </w:t>
            </w:r>
            <w:r w:rsidRPr="00E05E1E">
              <w:rPr>
                <w:color w:val="auto"/>
                <w:sz w:val="20"/>
                <w:lang w:val="en-US"/>
              </w:rPr>
              <w:t xml:space="preserve">Perusahaan </w:t>
            </w:r>
            <w:r w:rsidRPr="00E05E1E">
              <w:rPr>
                <w:color w:val="auto"/>
                <w:sz w:val="20"/>
              </w:rPr>
              <w:t xml:space="preserve">yang bertanggung jawab atas penerapan program APU dan PPT </w:t>
            </w:r>
          </w:p>
        </w:tc>
        <w:tc>
          <w:tcPr>
            <w:tcW w:w="720" w:type="dxa"/>
            <w:vAlign w:val="center"/>
          </w:tcPr>
          <w:p w14:paraId="46723EA9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7DAA0E1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95A9628" w14:textId="77777777" w:rsidR="006B3F2B" w:rsidRPr="00E05E1E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5BE4DA18" w14:textId="77777777" w:rsidR="006B3F2B" w:rsidRPr="00E05E1E" w:rsidRDefault="006B3F2B" w:rsidP="00426118">
      <w:pPr>
        <w:pStyle w:val="ListParagraph"/>
        <w:tabs>
          <w:tab w:val="left" w:pos="3548"/>
        </w:tabs>
        <w:spacing w:after="0" w:line="360" w:lineRule="auto"/>
        <w:ind w:left="1072"/>
        <w:jc w:val="both"/>
        <w:rPr>
          <w:rFonts w:ascii="Bookman Old Style" w:hAnsi="Bookman Old Style" w:cs="Times New Roman"/>
          <w:sz w:val="20"/>
          <w:szCs w:val="24"/>
        </w:rPr>
      </w:pPr>
      <w:r w:rsidRPr="00E05E1E">
        <w:rPr>
          <w:rFonts w:ascii="Bookman Old Style" w:hAnsi="Bookman Old Style" w:cs="Times New Roman"/>
          <w:sz w:val="20"/>
          <w:szCs w:val="24"/>
        </w:rPr>
        <w:t>*) pilih salah satu jawaban dengan membubuhkan tanda “√”</w:t>
      </w:r>
    </w:p>
    <w:p w14:paraId="758FA95A" w14:textId="77777777" w:rsidR="006B3F2B" w:rsidRPr="00E05E1E" w:rsidRDefault="006B3F2B" w:rsidP="00426118">
      <w:pPr>
        <w:pStyle w:val="ListParagraph"/>
        <w:tabs>
          <w:tab w:val="left" w:pos="3548"/>
        </w:tabs>
        <w:spacing w:after="0" w:line="360" w:lineRule="auto"/>
        <w:ind w:left="1072"/>
        <w:jc w:val="both"/>
        <w:rPr>
          <w:rFonts w:ascii="Bookman Old Style" w:hAnsi="Bookman Old Style" w:cs="Times New Roman"/>
          <w:sz w:val="20"/>
          <w:szCs w:val="24"/>
        </w:rPr>
      </w:pPr>
      <w:r w:rsidRPr="00E05E1E">
        <w:rPr>
          <w:rFonts w:ascii="Bookman Old Style" w:hAnsi="Bookman Old Style" w:cs="Times New Roman"/>
          <w:sz w:val="20"/>
          <w:szCs w:val="24"/>
        </w:rPr>
        <w:t>**) Pihak Terkait adalah perseorangan atau perusahaan/badan yang mempunyai hubungan pengendalian dengan Perusahaan, baik secara langsung maupun tidak langsung, melalui hubungan kepemilikan, kepengurusan, dan atau keuangan</w:t>
      </w:r>
    </w:p>
    <w:p w14:paraId="2360CB59" w14:textId="77777777" w:rsidR="002F2CD0" w:rsidRPr="00E05E1E" w:rsidRDefault="002F2CD0" w:rsidP="005579DB">
      <w:pPr>
        <w:pStyle w:val="ListParagraph"/>
        <w:tabs>
          <w:tab w:val="left" w:pos="3548"/>
        </w:tabs>
        <w:spacing w:after="0" w:line="360" w:lineRule="auto"/>
        <w:ind w:left="1072"/>
        <w:jc w:val="both"/>
        <w:rPr>
          <w:rFonts w:ascii="Bookman Old Style" w:hAnsi="Bookman Old Style" w:cs="Times New Roman"/>
          <w:sz w:val="20"/>
          <w:szCs w:val="24"/>
        </w:rPr>
      </w:pPr>
    </w:p>
    <w:p w14:paraId="5365CD4D" w14:textId="77777777" w:rsidR="002F2CD0" w:rsidRPr="00E05E1E" w:rsidRDefault="002F2CD0" w:rsidP="005579DB">
      <w:pPr>
        <w:pStyle w:val="ListParagraph"/>
        <w:tabs>
          <w:tab w:val="left" w:pos="3548"/>
        </w:tabs>
        <w:spacing w:after="0" w:line="360" w:lineRule="auto"/>
        <w:ind w:left="1072"/>
        <w:jc w:val="both"/>
        <w:rPr>
          <w:rFonts w:ascii="Bookman Old Style" w:hAnsi="Bookman Old Style" w:cs="Times New Roman"/>
          <w:sz w:val="20"/>
          <w:szCs w:val="24"/>
        </w:rPr>
      </w:pPr>
    </w:p>
    <w:p w14:paraId="0381F71E" w14:textId="77777777" w:rsidR="00966A12" w:rsidRPr="00E05E1E" w:rsidRDefault="008D559C" w:rsidP="005579DB">
      <w:pPr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hAnsi="Bookman Old Style" w:cs="Times New Roman"/>
          <w:b/>
          <w:sz w:val="24"/>
          <w:szCs w:val="24"/>
        </w:rPr>
        <w:t>Penilaian Sendiri (</w:t>
      </w:r>
      <w:r w:rsidRPr="00E05E1E">
        <w:rPr>
          <w:rFonts w:ascii="Bookman Old Style" w:hAnsi="Bookman Old Style" w:cs="Times New Roman"/>
          <w:b/>
          <w:i/>
          <w:sz w:val="24"/>
          <w:szCs w:val="24"/>
        </w:rPr>
        <w:t>Self Assessment</w:t>
      </w:r>
      <w:r w:rsidR="0005260F" w:rsidRPr="00E05E1E">
        <w:rPr>
          <w:rFonts w:ascii="Bookman Old Style" w:hAnsi="Bookman Old Style" w:cs="Times New Roman"/>
          <w:b/>
          <w:sz w:val="24"/>
          <w:szCs w:val="24"/>
        </w:rPr>
        <w:t>) a</w:t>
      </w:r>
      <w:r w:rsidRPr="00E05E1E">
        <w:rPr>
          <w:rFonts w:ascii="Bookman Old Style" w:hAnsi="Bookman Old Style" w:cs="Times New Roman"/>
          <w:b/>
          <w:sz w:val="24"/>
          <w:szCs w:val="24"/>
        </w:rPr>
        <w:t>tas Penerapan Tata Kelola Perusahaan Yang Baik</w:t>
      </w:r>
    </w:p>
    <w:p w14:paraId="2BF1DBD8" w14:textId="77777777" w:rsidR="00966A12" w:rsidRPr="00E05E1E" w:rsidRDefault="00966A12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>Pengisian kuesioner Penerapan Tata Kelola Perusahaan Yang Baik Bagi Perusahaan dilakukan oleh Perusahaan yang bersangkutan. Pengisian kuesioner ini dilakukan dengan cara memberikan jawaban atas pertanyaan/pernyataan dalam kuesioner dimaksud.</w:t>
      </w:r>
    </w:p>
    <w:p w14:paraId="788BABCE" w14:textId="77777777" w:rsidR="00B410A0" w:rsidRPr="00E05E1E" w:rsidRDefault="004541FD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5E1E">
        <w:rPr>
          <w:rFonts w:ascii="Bookman Old Style" w:hAnsi="Bookman Old Style" w:cs="Times New Roman"/>
          <w:b/>
          <w:sz w:val="20"/>
          <w:szCs w:val="20"/>
        </w:rPr>
        <w:lastRenderedPageBreak/>
        <w:t>Cara Peng</w:t>
      </w:r>
      <w:r w:rsidR="00157B31" w:rsidRPr="00E05E1E">
        <w:rPr>
          <w:rFonts w:ascii="Bookman Old Style" w:hAnsi="Bookman Old Style" w:cs="Times New Roman"/>
          <w:b/>
          <w:sz w:val="20"/>
          <w:szCs w:val="20"/>
        </w:rPr>
        <w:t>isian:</w:t>
      </w:r>
      <w:r w:rsidRPr="00E05E1E">
        <w:rPr>
          <w:rFonts w:ascii="Bookman Old Style" w:hAnsi="Bookman Old Style" w:cs="Times New Roman"/>
          <w:b/>
          <w:sz w:val="20"/>
          <w:szCs w:val="20"/>
        </w:rPr>
        <w:tab/>
      </w:r>
      <w:r w:rsidR="00B410A0" w:rsidRPr="00E05E1E">
        <w:rPr>
          <w:rFonts w:ascii="Bookman Old Style" w:hAnsi="Bookman Old Style" w:cs="Times New Roman"/>
          <w:sz w:val="20"/>
          <w:szCs w:val="20"/>
        </w:rPr>
        <w:tab/>
      </w:r>
    </w:p>
    <w:p w14:paraId="214B02D6" w14:textId="77777777" w:rsidR="00157B31" w:rsidRPr="00E05E1E" w:rsidRDefault="00B410A0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>Secara Umum jawaban atas Pertanyaan/Pernyataan yang dimaksud terdiri dari 5 kriteria sebagai berikut (kecuali untuk jawaban yang</w:t>
      </w:r>
      <w:r w:rsidR="00157B31" w:rsidRPr="00E05E1E">
        <w:rPr>
          <w:rFonts w:ascii="Bookman Old Style" w:hAnsi="Bookman Old Style" w:cs="Times New Roman"/>
          <w:sz w:val="20"/>
          <w:szCs w:val="20"/>
        </w:rPr>
        <w:t xml:space="preserve"> m</w:t>
      </w:r>
      <w:r w:rsidRPr="00E05E1E">
        <w:rPr>
          <w:rFonts w:ascii="Bookman Old Style" w:hAnsi="Bookman Old Style" w:cs="Times New Roman"/>
          <w:sz w:val="20"/>
          <w:szCs w:val="20"/>
        </w:rPr>
        <w:t>em</w:t>
      </w:r>
      <w:r w:rsidR="00157B31" w:rsidRPr="00E05E1E">
        <w:rPr>
          <w:rFonts w:ascii="Bookman Old Style" w:hAnsi="Bookman Old Style" w:cs="Times New Roman"/>
          <w:sz w:val="20"/>
          <w:szCs w:val="20"/>
        </w:rPr>
        <w:t>butuhkan kriteria berbeda) :</w:t>
      </w:r>
    </w:p>
    <w:p w14:paraId="55B88F1A" w14:textId="77777777" w:rsidR="00CA6F3B" w:rsidRPr="00E05E1E" w:rsidRDefault="00B410A0" w:rsidP="00476319">
      <w:pPr>
        <w:pStyle w:val="ListParagraph"/>
        <w:numPr>
          <w:ilvl w:val="0"/>
          <w:numId w:val="20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>Perusahaan yang bersangkutan TIDAK MEMILIKI kebijakan tertulis mengenai Pertanyaan/Pernyataan</w:t>
      </w:r>
      <w:r w:rsidR="00157B31" w:rsidRPr="00E05E1E">
        <w:rPr>
          <w:rFonts w:ascii="Bookman Old Style" w:hAnsi="Bookman Old Style" w:cs="Times New Roman"/>
          <w:sz w:val="20"/>
          <w:szCs w:val="20"/>
        </w:rPr>
        <w:t xml:space="preserve"> yang dimaksud.</w:t>
      </w:r>
    </w:p>
    <w:p w14:paraId="2456BD9A" w14:textId="77777777" w:rsidR="00B410A0" w:rsidRPr="00E05E1E" w:rsidRDefault="00B410A0" w:rsidP="00476319">
      <w:pPr>
        <w:pStyle w:val="ListParagraph"/>
        <w:numPr>
          <w:ilvl w:val="0"/>
          <w:numId w:val="20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 xml:space="preserve">Perusahaan yang bersangkutan MEMILIKI kebijakan tertulis mengenai Pertanyaan/Pernyataan yang dimaksud, namun kebijakan </w:t>
      </w:r>
      <w:r w:rsidR="00157B31" w:rsidRPr="00E05E1E">
        <w:rPr>
          <w:rFonts w:ascii="Bookman Old Style" w:hAnsi="Bookman Old Style" w:cs="Times New Roman"/>
          <w:sz w:val="20"/>
          <w:szCs w:val="20"/>
        </w:rPr>
        <w:t>tersebut BELUM dilaksanakan.</w:t>
      </w:r>
    </w:p>
    <w:p w14:paraId="2EB478AA" w14:textId="77777777" w:rsidR="00B410A0" w:rsidRPr="00E05E1E" w:rsidRDefault="00B410A0" w:rsidP="00476319">
      <w:pPr>
        <w:pStyle w:val="ListParagraph"/>
        <w:numPr>
          <w:ilvl w:val="0"/>
          <w:numId w:val="20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>Perusahaan yang bersangkutan MEMILIKI kebijakan tertulis mengenai Pertanyaan/Pernyataan yang</w:t>
      </w:r>
      <w:r w:rsidR="00157B31" w:rsidRPr="00E05E1E">
        <w:rPr>
          <w:rFonts w:ascii="Bookman Old Style" w:hAnsi="Bookman Old Style" w:cs="Times New Roman"/>
          <w:sz w:val="20"/>
          <w:szCs w:val="20"/>
        </w:rPr>
        <w:t xml:space="preserve"> </w:t>
      </w:r>
      <w:r w:rsidRPr="00E05E1E">
        <w:rPr>
          <w:rFonts w:ascii="Bookman Old Style" w:hAnsi="Bookman Old Style" w:cs="Times New Roman"/>
          <w:sz w:val="20"/>
          <w:szCs w:val="20"/>
        </w:rPr>
        <w:t>dimaksud, namun kebijakan tersebut BELUM dila</w:t>
      </w:r>
      <w:r w:rsidR="00157B31" w:rsidRPr="00E05E1E">
        <w:rPr>
          <w:rFonts w:ascii="Bookman Old Style" w:hAnsi="Bookman Old Style" w:cs="Times New Roman"/>
          <w:sz w:val="20"/>
          <w:szCs w:val="20"/>
        </w:rPr>
        <w:t xml:space="preserve">ksanakan secara KONSISTEN. </w:t>
      </w:r>
      <w:r w:rsidR="00157B31" w:rsidRPr="00E05E1E">
        <w:rPr>
          <w:rFonts w:ascii="Bookman Old Style" w:hAnsi="Bookman Old Style" w:cs="Times New Roman"/>
          <w:sz w:val="20"/>
          <w:szCs w:val="20"/>
        </w:rPr>
        <w:tab/>
      </w:r>
      <w:r w:rsidR="00157B31" w:rsidRPr="00E05E1E">
        <w:rPr>
          <w:rFonts w:ascii="Bookman Old Style" w:hAnsi="Bookman Old Style" w:cs="Times New Roman"/>
          <w:sz w:val="20"/>
          <w:szCs w:val="20"/>
        </w:rPr>
        <w:tab/>
      </w:r>
      <w:r w:rsidRPr="00E05E1E">
        <w:rPr>
          <w:rFonts w:ascii="Bookman Old Style" w:hAnsi="Bookman Old Style" w:cs="Times New Roman"/>
          <w:sz w:val="20"/>
          <w:szCs w:val="20"/>
        </w:rPr>
        <w:tab/>
      </w:r>
    </w:p>
    <w:p w14:paraId="5C85E2AE" w14:textId="77777777" w:rsidR="00B410A0" w:rsidRPr="00E05E1E" w:rsidRDefault="00B410A0" w:rsidP="00476319">
      <w:pPr>
        <w:pStyle w:val="ListParagraph"/>
        <w:numPr>
          <w:ilvl w:val="0"/>
          <w:numId w:val="20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 xml:space="preserve">Perusahaan yang bersangkutan MEMILIKI kebijakan tertulis mengenai Pertanyaan/Pernyataan yang dimaksud, kebijakan tersebut DILAKSANAKAN secara </w:t>
      </w:r>
      <w:r w:rsidR="00157B31" w:rsidRPr="00E05E1E">
        <w:rPr>
          <w:rFonts w:ascii="Bookman Old Style" w:hAnsi="Bookman Old Style" w:cs="Times New Roman"/>
          <w:sz w:val="20"/>
          <w:szCs w:val="20"/>
        </w:rPr>
        <w:t xml:space="preserve">KONSISTEN namun BELUM DIUPDATE secara berkala. </w:t>
      </w:r>
      <w:r w:rsidR="00157B31" w:rsidRPr="00E05E1E">
        <w:rPr>
          <w:rFonts w:ascii="Bookman Old Style" w:hAnsi="Bookman Old Style" w:cs="Times New Roman"/>
          <w:sz w:val="20"/>
          <w:szCs w:val="20"/>
        </w:rPr>
        <w:tab/>
      </w:r>
      <w:r w:rsidR="00157B31" w:rsidRPr="00E05E1E">
        <w:rPr>
          <w:rFonts w:ascii="Bookman Old Style" w:hAnsi="Bookman Old Style" w:cs="Times New Roman"/>
          <w:sz w:val="20"/>
          <w:szCs w:val="20"/>
        </w:rPr>
        <w:tab/>
      </w:r>
    </w:p>
    <w:p w14:paraId="17560DA5" w14:textId="77777777" w:rsidR="00B410A0" w:rsidRPr="00E05E1E" w:rsidRDefault="00B410A0" w:rsidP="00476319">
      <w:pPr>
        <w:pStyle w:val="ListParagraph"/>
        <w:numPr>
          <w:ilvl w:val="0"/>
          <w:numId w:val="20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 xml:space="preserve">Perusahaan yang bersangkutan MEMILIKI kebijakan tertulis </w:t>
      </w:r>
      <w:r w:rsidR="00157B31" w:rsidRPr="00E05E1E">
        <w:rPr>
          <w:rFonts w:ascii="Bookman Old Style" w:hAnsi="Bookman Old Style" w:cs="Times New Roman"/>
          <w:sz w:val="20"/>
          <w:szCs w:val="20"/>
        </w:rPr>
        <w:t xml:space="preserve">mengenai Pertanyaan/Pernyataan </w:t>
      </w:r>
      <w:r w:rsidRPr="00E05E1E">
        <w:rPr>
          <w:rFonts w:ascii="Bookman Old Style" w:hAnsi="Bookman Old Style" w:cs="Times New Roman"/>
          <w:sz w:val="20"/>
          <w:szCs w:val="20"/>
        </w:rPr>
        <w:t>yang dimaksud dan kebijakan tersebut DILAKSANAKAN secara KONSISTEN serta DIUPDATE secara  berkala</w:t>
      </w:r>
      <w:r w:rsidR="00157B31" w:rsidRPr="00E05E1E">
        <w:rPr>
          <w:rFonts w:ascii="Bookman Old Style" w:hAnsi="Bookman Old Style" w:cs="Times New Roman"/>
          <w:sz w:val="20"/>
          <w:szCs w:val="20"/>
        </w:rPr>
        <w:t>.</w:t>
      </w:r>
      <w:r w:rsidRPr="00E05E1E">
        <w:rPr>
          <w:rFonts w:ascii="Bookman Old Style" w:hAnsi="Bookman Old Style" w:cs="Times New Roman"/>
          <w:sz w:val="20"/>
          <w:szCs w:val="20"/>
        </w:rPr>
        <w:tab/>
      </w:r>
      <w:r w:rsidRPr="00E05E1E">
        <w:rPr>
          <w:rFonts w:ascii="Bookman Old Style" w:hAnsi="Bookman Old Style" w:cs="Times New Roman"/>
          <w:sz w:val="20"/>
          <w:szCs w:val="20"/>
        </w:rPr>
        <w:tab/>
      </w:r>
    </w:p>
    <w:p w14:paraId="5B564403" w14:textId="77777777" w:rsidR="006C4714" w:rsidRPr="00E05E1E" w:rsidRDefault="00CA6F3B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5E1E">
        <w:rPr>
          <w:rFonts w:ascii="Bookman Old Style" w:hAnsi="Bookman Old Style" w:cs="Times New Roman"/>
          <w:b/>
          <w:sz w:val="20"/>
          <w:szCs w:val="20"/>
        </w:rPr>
        <w:t xml:space="preserve">Penafsiran Hasil </w:t>
      </w:r>
      <w:r w:rsidRPr="00E05E1E">
        <w:rPr>
          <w:rFonts w:ascii="Bookman Old Style" w:hAnsi="Bookman Old Style" w:cs="Times New Roman"/>
          <w:b/>
          <w:sz w:val="20"/>
          <w:szCs w:val="20"/>
        </w:rPr>
        <w:tab/>
      </w:r>
      <w:r w:rsidRPr="00E05E1E">
        <w:rPr>
          <w:rFonts w:ascii="Bookman Old Style" w:hAnsi="Bookman Old Style" w:cs="Times New Roman"/>
          <w:b/>
          <w:sz w:val="20"/>
          <w:szCs w:val="20"/>
        </w:rPr>
        <w:tab/>
      </w:r>
    </w:p>
    <w:p w14:paraId="177C1576" w14:textId="77777777" w:rsidR="007126C8" w:rsidRPr="00E05E1E" w:rsidRDefault="006C4714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>S</w:t>
      </w:r>
      <w:r w:rsidR="00B410A0" w:rsidRPr="00E05E1E">
        <w:rPr>
          <w:rFonts w:ascii="Bookman Old Style" w:hAnsi="Bookman Old Style" w:cs="Times New Roman"/>
          <w:sz w:val="20"/>
          <w:szCs w:val="20"/>
        </w:rPr>
        <w:t xml:space="preserve">uatu penilaian diperlukan untuk menafsirkan angka yang diperoleh dalam menjawab pertanyaan-pertanyaan Kuesioner ini, </w:t>
      </w:r>
      <w:r w:rsidR="007126C8" w:rsidRPr="00E05E1E">
        <w:rPr>
          <w:rFonts w:ascii="Bookman Old Style" w:hAnsi="Bookman Old Style" w:cs="Times New Roman"/>
          <w:sz w:val="20"/>
          <w:szCs w:val="20"/>
        </w:rPr>
        <w:t>y</w:t>
      </w:r>
      <w:r w:rsidR="00B410A0" w:rsidRPr="00E05E1E">
        <w:rPr>
          <w:rFonts w:ascii="Bookman Old Style" w:hAnsi="Bookman Old Style" w:cs="Times New Roman"/>
          <w:sz w:val="20"/>
          <w:szCs w:val="20"/>
        </w:rPr>
        <w:t xml:space="preserve">ang sebagian besar jawabannya adalah terdiri dari 5 (lima) skala mulai dari penilaian terendah (A/ Tidak), sampai dengan penilaian tertinggi </w:t>
      </w:r>
      <w:r w:rsidR="007126C8" w:rsidRPr="00E05E1E">
        <w:rPr>
          <w:rFonts w:ascii="Bookman Old Style" w:hAnsi="Bookman Old Style" w:cs="Times New Roman"/>
          <w:sz w:val="20"/>
          <w:szCs w:val="20"/>
        </w:rPr>
        <w:t>(E/ Ya).</w:t>
      </w:r>
    </w:p>
    <w:p w14:paraId="0E5018B3" w14:textId="77777777" w:rsidR="009C299F" w:rsidRPr="00E05E1E" w:rsidRDefault="00B410A0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>Khusus untuk jawaban " A/Tidak" pada kriteria penilaian yang telah dipersyaratkan dalam peraturan perundang-undangan (bersifat wajib),</w:t>
      </w:r>
      <w:r w:rsidR="009C299F" w:rsidRPr="00E05E1E">
        <w:rPr>
          <w:rFonts w:ascii="Bookman Old Style" w:hAnsi="Bookman Old Style" w:cs="Times New Roman"/>
          <w:sz w:val="20"/>
          <w:szCs w:val="20"/>
        </w:rPr>
        <w:t xml:space="preserve"> diberikan angka minus.</w:t>
      </w:r>
    </w:p>
    <w:p w14:paraId="31D053C9" w14:textId="77777777" w:rsidR="00BA0028" w:rsidRPr="00E05E1E" w:rsidRDefault="00B410A0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sz w:val="20"/>
          <w:szCs w:val="20"/>
        </w:rPr>
      </w:pPr>
      <w:r w:rsidRPr="00E05E1E">
        <w:rPr>
          <w:rFonts w:ascii="Bookman Old Style" w:hAnsi="Bookman Old Style" w:cs="Times New Roman"/>
          <w:sz w:val="20"/>
          <w:szCs w:val="20"/>
        </w:rPr>
        <w:t xml:space="preserve">Untuk kelompok Pertanyaan/Pernyataan yang dilewatkan karena "Tidak ada" dan yang bukan bersifat "tidak </w:t>
      </w:r>
      <w:r w:rsidR="009C299F" w:rsidRPr="00E05E1E">
        <w:rPr>
          <w:rFonts w:ascii="Bookman Old Style" w:hAnsi="Bookman Old Style" w:cs="Times New Roman"/>
          <w:i/>
          <w:sz w:val="20"/>
          <w:szCs w:val="20"/>
        </w:rPr>
        <w:t>applicable</w:t>
      </w:r>
      <w:r w:rsidR="009C299F" w:rsidRPr="00E05E1E">
        <w:rPr>
          <w:rFonts w:ascii="Bookman Old Style" w:hAnsi="Bookman Old Style" w:cs="Times New Roman"/>
          <w:sz w:val="20"/>
          <w:szCs w:val="20"/>
        </w:rPr>
        <w:t xml:space="preserve">", dalam penafsiran </w:t>
      </w:r>
      <w:r w:rsidRPr="00E05E1E">
        <w:rPr>
          <w:rFonts w:ascii="Bookman Old Style" w:hAnsi="Bookman Old Style" w:cs="Times New Roman"/>
          <w:sz w:val="20"/>
          <w:szCs w:val="20"/>
        </w:rPr>
        <w:t>hasil harus tetap diperhitungkan dengan memberikan score yang sam</w:t>
      </w:r>
      <w:r w:rsidR="00BA0028" w:rsidRPr="00E05E1E">
        <w:rPr>
          <w:rFonts w:ascii="Bookman Old Style" w:hAnsi="Bookman Old Style" w:cs="Times New Roman"/>
          <w:sz w:val="20"/>
          <w:szCs w:val="20"/>
        </w:rPr>
        <w:t>a dengan jawaban " A/Tidak ".</w:t>
      </w:r>
    </w:p>
    <w:tbl>
      <w:tblPr>
        <w:tblW w:w="9586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42"/>
        <w:gridCol w:w="101"/>
        <w:gridCol w:w="1276"/>
        <w:gridCol w:w="5554"/>
        <w:gridCol w:w="6"/>
        <w:gridCol w:w="8"/>
        <w:gridCol w:w="22"/>
        <w:gridCol w:w="21"/>
        <w:gridCol w:w="15"/>
        <w:gridCol w:w="236"/>
        <w:gridCol w:w="65"/>
        <w:gridCol w:w="14"/>
        <w:gridCol w:w="14"/>
        <w:gridCol w:w="8"/>
        <w:gridCol w:w="20"/>
        <w:gridCol w:w="10"/>
        <w:gridCol w:w="22"/>
        <w:gridCol w:w="26"/>
        <w:gridCol w:w="10"/>
        <w:gridCol w:w="311"/>
        <w:gridCol w:w="150"/>
        <w:gridCol w:w="47"/>
        <w:gridCol w:w="10"/>
        <w:gridCol w:w="63"/>
        <w:gridCol w:w="6"/>
        <w:gridCol w:w="292"/>
        <w:gridCol w:w="13"/>
        <w:gridCol w:w="10"/>
        <w:gridCol w:w="11"/>
        <w:gridCol w:w="12"/>
        <w:gridCol w:w="34"/>
        <w:gridCol w:w="182"/>
        <w:gridCol w:w="57"/>
        <w:gridCol w:w="28"/>
        <w:gridCol w:w="59"/>
        <w:gridCol w:w="56"/>
        <w:gridCol w:w="13"/>
        <w:gridCol w:w="10"/>
        <w:gridCol w:w="20"/>
        <w:gridCol w:w="653"/>
        <w:gridCol w:w="36"/>
        <w:gridCol w:w="13"/>
        <w:gridCol w:w="10"/>
        <w:gridCol w:w="20"/>
      </w:tblGrid>
      <w:tr w:rsidR="00E84914" w:rsidRPr="00B7426F" w14:paraId="2DD7561C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</w:tcPr>
          <w:p w14:paraId="202B07CF" w14:textId="77777777" w:rsidR="00882D3C" w:rsidRPr="00B7426F" w:rsidRDefault="00882D3C" w:rsidP="0047631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171" w:hanging="77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nn-NO" w:eastAsia="id-ID"/>
              </w:rPr>
              <w:t>ETIKA BISNIS DAN PEDOMAN PERILAKU</w:t>
            </w:r>
          </w:p>
        </w:tc>
      </w:tr>
      <w:tr w:rsidR="00E84914" w:rsidRPr="00E05E1E" w14:paraId="2551B29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0F35B5" w14:textId="77777777" w:rsidR="00AC10B2" w:rsidRPr="00E05E1E" w:rsidRDefault="00AC10B2" w:rsidP="00476319">
            <w:pPr>
              <w:pStyle w:val="ListParagraph"/>
              <w:numPr>
                <w:ilvl w:val="2"/>
                <w:numId w:val="41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4"/>
                <w:lang w:eastAsia="id-ID"/>
              </w:rPr>
              <w:t>Perusahaan memiliki Visi, Misi dan Nilai-nilai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78C29D0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772CC7DB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0BFC1EB6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232F339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57A9BA02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B6F6C79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A3C6EB2" w14:textId="77777777" w:rsidR="005A4FDD" w:rsidRPr="00E05E1E" w:rsidRDefault="005A4FDD" w:rsidP="00476319">
            <w:pPr>
              <w:pStyle w:val="ListParagraph"/>
              <w:numPr>
                <w:ilvl w:val="2"/>
                <w:numId w:val="41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Kebijakan Etika Bisnis yang antara lain meliputi : </w:t>
            </w:r>
          </w:p>
        </w:tc>
      </w:tr>
      <w:tr w:rsidR="00E84914" w:rsidRPr="00E05E1E" w14:paraId="5BE6A57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A10E36" w14:textId="77777777" w:rsidR="00AC10B2" w:rsidRPr="00B7426F" w:rsidRDefault="00AC10B2" w:rsidP="00476319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Kebijakan umum yang mengarah kepada peraturan perundang-undangan dan kode etik yang berlaku 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9AB068E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112766BB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2F9CD20D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2E33067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68B5FC9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282EF4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65D0F8" w14:textId="77777777" w:rsidR="00AC10B2" w:rsidRPr="00E05E1E" w:rsidRDefault="00AC10B2" w:rsidP="00476319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bagi organ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F0E89AA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1BC43B37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52207B9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4331CB5C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8536628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E8DC60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22ACCB" w14:textId="77777777" w:rsidR="00AC10B2" w:rsidRPr="00E05E1E" w:rsidRDefault="00AC10B2" w:rsidP="00476319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bagi pegawai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14BC97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637C3B95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3006B82B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0CD418D3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3FC909E7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A80FE8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F3A01D" w14:textId="77777777" w:rsidR="00AC10B2" w:rsidRPr="00E05E1E" w:rsidRDefault="00AC10B2" w:rsidP="00476319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Kebijakan bagi pemegang polis 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05245A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6F465488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7825C8D6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5C96A377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1A09F176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83F137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1B25A64" w14:textId="77777777" w:rsidR="00AC10B2" w:rsidRPr="00E05E1E" w:rsidRDefault="00AC10B2" w:rsidP="00476319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bagi mitra usaha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24268C7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48BA417B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2C6EE57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35654E7C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A80BF7F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17D518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6D9F1F9" w14:textId="77777777" w:rsidR="00AC10B2" w:rsidRPr="00E05E1E" w:rsidRDefault="00AC10B2" w:rsidP="00476319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bagi sesama perusahaan asuransi dan perusahaan reasuransi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224DD70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7B4FCE73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3FB01DE5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277A771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235F7E4F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78FCCB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AD5DB1" w14:textId="77777777" w:rsidR="00AC10B2" w:rsidRPr="00E05E1E" w:rsidRDefault="00AC10B2" w:rsidP="00476319">
            <w:pPr>
              <w:pStyle w:val="ListParagraph"/>
              <w:numPr>
                <w:ilvl w:val="2"/>
                <w:numId w:val="41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Pedoman Perilaku yang merupakan penjabaran Nilai-nilai Perusahaan dan Etika Bisnis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8F02B3E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50B79821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2E54031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806EEFB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D0AEF6B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E1252F3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2AD513C" w14:textId="77777777" w:rsidR="005A4FDD" w:rsidRPr="00E05E1E" w:rsidRDefault="005A4FDD" w:rsidP="00476319">
            <w:pPr>
              <w:pStyle w:val="ListParagraph"/>
              <w:numPr>
                <w:ilvl w:val="2"/>
                <w:numId w:val="41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Pedoman Perilaku mencakup panduan tentang : </w:t>
            </w: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E84914" w:rsidRPr="00E05E1E" w14:paraId="11D0201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004FA2F" w14:textId="77777777" w:rsidR="00AC10B2" w:rsidRPr="00E05E1E" w:rsidRDefault="00AC10B2" w:rsidP="00476319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Benturan kepentingan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9FEC8F9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0E70C18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16BC9C41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5CC31F09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48A89AA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DD9CCC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86BEA51" w14:textId="77777777" w:rsidR="00AC10B2" w:rsidRPr="00E05E1E" w:rsidRDefault="00AC10B2" w:rsidP="00476319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Pemberian hadiah dan donasi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F092F11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7E5F92F0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3394F361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449A32E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8061ED6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815DE5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7921B15" w14:textId="77777777" w:rsidR="00AC10B2" w:rsidRPr="00E05E1E" w:rsidRDefault="00AC10B2" w:rsidP="00476319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Kepatuhan terhadap peraturan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B25A2DC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4DE5AE88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7F6584B9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4A1ADEE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99A860F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52A28F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008BCC" w14:textId="77777777" w:rsidR="00AC10B2" w:rsidRPr="00E05E1E" w:rsidRDefault="00AC10B2" w:rsidP="00476319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Kerahasiaan informasi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1FFEE2C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1260D86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285A35F8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27D52311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36AF10F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93FB5D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D71B09E" w14:textId="77777777" w:rsidR="00AC10B2" w:rsidRPr="00B7426F" w:rsidRDefault="00AC10B2" w:rsidP="00476319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Pelaporan atas pelanggaran dan perlindungan bagi pelapor 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D917C09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115028A2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4B338DA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13CDAEAA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54B25A51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B7426F" w14:paraId="6D2AC3A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C3089FE" w14:textId="77777777" w:rsidR="005A4FDD" w:rsidRPr="00B7426F" w:rsidRDefault="005A4FDD" w:rsidP="00476319">
            <w:pPr>
              <w:pStyle w:val="ListParagraph"/>
              <w:numPr>
                <w:ilvl w:val="2"/>
                <w:numId w:val="41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Dalam menjalankan tugasnya, anggota Dewan Komisaris,</w:t>
            </w:r>
            <w:r w:rsidR="00A44931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Direksi dan pegawai perusahaan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: </w:t>
            </w:r>
          </w:p>
        </w:tc>
      </w:tr>
      <w:tr w:rsidR="00E84914" w:rsidRPr="00E05E1E" w14:paraId="309022D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CA059D9" w14:textId="77777777" w:rsidR="00AC10B2" w:rsidRPr="00B7426F" w:rsidRDefault="00AC10B2" w:rsidP="00476319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Membuat pernyataan "tidak memiliki benturan kepentingan" terhadap setiap keputusan yang diambil oleh pihak yang berwenang mengambil keputusan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A3A9A1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7AF707C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07B2D93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529DD9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96568C" w14:textId="77777777" w:rsidR="00AC10B2" w:rsidRPr="00E05E1E" w:rsidRDefault="00AC10B2" w:rsidP="00476319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Membuat pernyataan setiap tahun mengenai pelaksanaan pedoman perilaku yang ditetapkan perusahaan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682FFAB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A970F8C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03C5230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C913D1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226E842" w14:textId="77777777" w:rsidR="00AC10B2" w:rsidRPr="00E05E1E" w:rsidRDefault="00AC10B2" w:rsidP="00476319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Membuat pernyataan setiap tahunnya untuk tidak menerima dan atau memberikan sesuatu yang dapat mempengaruhi pengambilan keputusan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9A91639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6C67847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7010107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A615A9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AE16323" w14:textId="77777777" w:rsidR="00AC10B2" w:rsidRPr="00E05E1E" w:rsidRDefault="00AC10B2" w:rsidP="00476319">
            <w:pPr>
              <w:pStyle w:val="ListParagraph"/>
              <w:numPr>
                <w:ilvl w:val="2"/>
                <w:numId w:val="41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melakukan pencatatan atas harta, utang dan modal sendiri (ekuitas) secara benar dengan prinsip akuntansi yang berlaku umum maupun prinsip akuntansi yang berlaku khusus bagi perusahaan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3A51001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E63CB7C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58214B6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611046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3DD2FD7" w14:textId="77777777" w:rsidR="00AC10B2" w:rsidRPr="00E05E1E" w:rsidRDefault="00AC10B2" w:rsidP="00476319">
            <w:pPr>
              <w:pStyle w:val="ListParagraph"/>
              <w:numPr>
                <w:ilvl w:val="2"/>
                <w:numId w:val="41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Mempunyai sistem pengaduan tentang pelanggaran terhadap pedoman perilaku, peraturan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</w:t>
            </w:r>
            <w:r w:rsidR="00211DA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-undang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serta hal-hal yang berkaitan dengan Pemegang Polis</w:t>
            </w:r>
            <w:r w:rsidR="00211DA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yang menjamin perlindungan bagi Pelapor.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78134E8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02D76E0B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1DA55398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A84BF84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1B41EDF" w14:textId="77777777" w:rsidR="00AC10B2" w:rsidRPr="00E05E1E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57E0921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5E32138" w14:textId="77777777" w:rsidR="005A4FDD" w:rsidRPr="00E05E1E" w:rsidRDefault="005A4FDD" w:rsidP="00213F7F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171" w:hanging="22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ORGAN PERUSAHAAN 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 </w:t>
            </w:r>
          </w:p>
        </w:tc>
      </w:tr>
      <w:tr w:rsidR="00E84914" w:rsidRPr="00E05E1E" w14:paraId="1AF768F7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F312222" w14:textId="77777777" w:rsidR="005A4FDD" w:rsidRPr="00E05E1E" w:rsidRDefault="005A4FDD" w:rsidP="0047631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Rapat Umum Pemegang Saham (RUPS) </w:t>
            </w:r>
          </w:p>
        </w:tc>
      </w:tr>
      <w:tr w:rsidR="00E84914" w:rsidRPr="00E05E1E" w14:paraId="64D4AF0D" w14:textId="77777777" w:rsidTr="002E2E7B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8293E3" w14:textId="77777777" w:rsidR="005A4FDD" w:rsidRPr="00E05E1E" w:rsidRDefault="005A4FDD" w:rsidP="0047631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Setiap Pemegang Saham berhak memperoleh informasi yang akurat mengenai prosedur yang harus dipenuhi berkenaan dengan penyelenggaraan RUPS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C70423B" w14:textId="77777777" w:rsidR="005A4FDD" w:rsidRPr="00E05E1E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09A9B850" w14:textId="77777777" w:rsidR="005A4FDD" w:rsidRPr="00E05E1E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4F109799" w14:textId="77777777" w:rsidR="005A4FDD" w:rsidRPr="00E05E1E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4A94ADCF" w14:textId="77777777" w:rsidR="005A4FDD" w:rsidRPr="00E05E1E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4DCC740" w14:textId="77777777" w:rsidR="005A4FDD" w:rsidRPr="00E05E1E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B472BA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E4C6688" w14:textId="77777777" w:rsidR="005A4FDD" w:rsidRPr="00E05E1E" w:rsidRDefault="005A4FDD" w:rsidP="0047631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Kebijakan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tentang penjelasan lengkap dan informasi yang akurat mengenai prosedur RUPS sesuai dengan ketentuan peraturan perundang-undangan yang berlaku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4063CF5" w14:textId="77777777" w:rsidR="005A4FDD" w:rsidRPr="00E05E1E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5E5D5CC4" w14:textId="77777777" w:rsidR="005A4FDD" w:rsidRPr="00E05E1E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3EBCBC45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98F8093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1447B9E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5D3D7C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4634610" w14:textId="77777777" w:rsidR="005A4FDD" w:rsidRPr="00E05E1E" w:rsidRDefault="005A4FDD" w:rsidP="0047631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Setiap Pemegang Saham berhak memperoleh penjelasan lengkap mengenai prosedur yang harus dipenuhi berkenaan dengan penyelenggaraan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F83D943" w14:textId="77777777" w:rsidR="005A4FDD" w:rsidRPr="00E05E1E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032A626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21CCC3B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B694F87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B093600" w14:textId="77777777" w:rsidR="00947FAB" w:rsidRPr="00E05E1E" w:rsidRDefault="00947FAB" w:rsidP="0047631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Penjelasan lengkap dan informasi tersebut meliputi hal-hal berikut ini: </w:t>
            </w:r>
          </w:p>
        </w:tc>
      </w:tr>
      <w:tr w:rsidR="00E84914" w:rsidRPr="00E05E1E" w14:paraId="063B2F6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21CCA5B" w14:textId="77777777" w:rsidR="005A4FDD" w:rsidRPr="00E05E1E" w:rsidRDefault="005A4FDD" w:rsidP="0047631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Panggilan RUPS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58BD681" w14:textId="77777777" w:rsidR="005A4FDD" w:rsidRPr="00E05E1E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0B0FDB7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10209B5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E6579B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7959925" w14:textId="77777777" w:rsidR="005A4FDD" w:rsidRPr="00E05E1E" w:rsidRDefault="005A4FDD" w:rsidP="0047631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Informasi mengenai setiap mata acara dalam agenda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120F26A" w14:textId="77777777" w:rsidR="005A4FDD" w:rsidRPr="00E05E1E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8009B68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A56C8E3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22914D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5FB45BB" w14:textId="77777777" w:rsidR="005A4FDD" w:rsidRPr="00B7426F" w:rsidRDefault="005A4FDD" w:rsidP="0047631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Tersedianya informasi di kantor pusat </w:t>
            </w:r>
            <w:r w:rsidR="00E505E7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3AF187C" w14:textId="77777777" w:rsidR="005A4FDD" w:rsidRPr="00E05E1E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F4B2923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175E041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B11861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D10BC32" w14:textId="77777777" w:rsidR="005A4FDD" w:rsidRPr="00E05E1E" w:rsidRDefault="005A4FDD" w:rsidP="0047631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Komitmen diselenggarakannya RUPS secara transparan.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6107FF6" w14:textId="77777777" w:rsidR="005A4FDD" w:rsidRPr="00E05E1E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209EA3D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16C1940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5AFFC4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51F207" w14:textId="77777777" w:rsidR="005A4FDD" w:rsidRPr="00E05E1E" w:rsidRDefault="005A4FDD" w:rsidP="0047631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Pemberitahuan kepada setiap pemegang saham mengenai hasil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4BECFEE" w14:textId="77777777" w:rsidR="005A4FDD" w:rsidRPr="00E05E1E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73BD20C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CF6087A" w14:textId="77777777" w:rsidR="005A4FDD" w:rsidRPr="00E05E1E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541465E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B6ED07D" w14:textId="77777777" w:rsidR="00947FAB" w:rsidRPr="00E05E1E" w:rsidRDefault="00947FAB" w:rsidP="0047631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pengambilan keputusan RUPS : </w:t>
            </w:r>
          </w:p>
        </w:tc>
      </w:tr>
      <w:tr w:rsidR="00E84914" w:rsidRPr="00E05E1E" w14:paraId="0AB6CD4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43560D6" w14:textId="77777777" w:rsidR="005A4FDD" w:rsidRPr="00E05E1E" w:rsidRDefault="005A4FDD" w:rsidP="00476319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Dewan Komisaris dan Direksi yang diangkat telah lulus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Fit and Proper Test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bagi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D0BFAB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955D95E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D80A13F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C18F20B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1EDB2AD" w14:textId="77777777" w:rsidR="005A4FDD" w:rsidRPr="00E05E1E" w:rsidRDefault="005A4FDD" w:rsidP="00476319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Mempertimbangkan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pendapat 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Nominasi 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Remunerasi </w:t>
            </w:r>
            <w:r w:rsidR="00F67F1C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atau fungsi yang menangani Nominasi dan Remunerasi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pengangkatan Dewan Komisaris dan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6EC4BD3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225A13D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8A774DC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6B3ACB46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99534D7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87F6E1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40A9D4F" w14:textId="77777777" w:rsidR="005A4FDD" w:rsidRPr="00E05E1E" w:rsidRDefault="005A4FDD" w:rsidP="00476319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Mempertimbangkan kualitas laporan yang berhubungan dengan GCG dalam mengambil keputusan menerima atau </w:t>
            </w:r>
            <w:r w:rsidR="00947FAB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menolak laporan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0641CFB9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5CA8E87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6CA8BDC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03646751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DDC5396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4054C41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BAE7471" w14:textId="77777777" w:rsidR="005A4FDD" w:rsidRPr="00E05E1E" w:rsidRDefault="005A4FDD" w:rsidP="00476319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Melakukan penetapan auditor eksternal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B5ECF7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450985F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2F249C8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FB1396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A4B4836" w14:textId="77777777" w:rsidR="005A4FDD" w:rsidRPr="00E05E1E" w:rsidRDefault="005A4FDD" w:rsidP="00476319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Keputusan yang diambil memperhatikan kepentingan wajar </w:t>
            </w:r>
            <w:r w:rsidR="00A678E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dari para pemangku kepentingan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51DF6FE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69992AAA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3406A508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DF6059C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2422C7A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231052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CF52D7D" w14:textId="77777777" w:rsidR="005A4FDD" w:rsidRPr="00E05E1E" w:rsidRDefault="005A4FDD" w:rsidP="00476319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Memperhatikan kondisi keuangan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dalam hal pemberian bonus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tantiem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dan dividen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4DF1045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4C7FE448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6165875B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0F0688CD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8BAD2AE" w14:textId="77777777" w:rsidR="005A4FDD" w:rsidRPr="00E05E1E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4A0E3E7" w14:textId="77777777" w:rsidTr="00E37334">
        <w:trPr>
          <w:trHeight w:val="284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28A2DF3" w14:textId="77777777" w:rsidR="00BF50E9" w:rsidRPr="00E05E1E" w:rsidRDefault="00BF50E9" w:rsidP="00BF50E9">
            <w:pPr>
              <w:pStyle w:val="ListParagraph"/>
              <w:spacing w:after="0" w:line="360" w:lineRule="auto"/>
              <w:ind w:left="285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  <w:p w14:paraId="2A11879D" w14:textId="77777777" w:rsidR="00BF50E9" w:rsidRPr="00E05E1E" w:rsidRDefault="00BF50E9" w:rsidP="00BF50E9">
            <w:pPr>
              <w:pStyle w:val="ListParagraph"/>
              <w:spacing w:after="0" w:line="360" w:lineRule="auto"/>
              <w:ind w:left="285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  <w:p w14:paraId="2D9F5587" w14:textId="77777777" w:rsidR="00947FAB" w:rsidRPr="00E05E1E" w:rsidRDefault="00947FAB" w:rsidP="0047631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Dewan Komisaris dan Direksi </w:t>
            </w:r>
          </w:p>
        </w:tc>
      </w:tr>
      <w:tr w:rsidR="00E84914" w:rsidRPr="00B7426F" w14:paraId="1CCAA7DC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B53E6D1" w14:textId="77777777" w:rsidR="00947FAB" w:rsidRPr="00B7426F" w:rsidRDefault="00947FAB" w:rsidP="004763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Dewan Komisaris dan Direksi secara bersama-sama sesuai dengan fungsinya masing-masing telah melaksanakan hal-hal di bawah ini:</w:t>
            </w:r>
          </w:p>
        </w:tc>
      </w:tr>
      <w:tr w:rsidR="00E84914" w:rsidRPr="00E05E1E" w14:paraId="784555B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59664C9" w14:textId="77777777" w:rsidR="00947FAB" w:rsidRPr="00E05E1E" w:rsidRDefault="0026520F" w:rsidP="00476319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Pengendalian internal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5A53FE6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7F911BF7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7CEAC285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553568D1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D03078B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414308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6F6D90D" w14:textId="77777777" w:rsidR="00947FAB" w:rsidRPr="00E05E1E" w:rsidRDefault="0026520F" w:rsidP="00476319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Manajemen risiko. 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6F193C7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4CBEFAC8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55A79B0E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19F43E1B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9FF595D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8AC812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596B2E3" w14:textId="77777777" w:rsidR="00947FAB" w:rsidRPr="00E05E1E" w:rsidRDefault="0026520F" w:rsidP="00476319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Imbal hasil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return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yang wajar bagi pemegang saham.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159945E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549DB52F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413CC083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52B245C5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1C2B6ACA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52AA2C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CE390BC" w14:textId="77777777" w:rsidR="00947FAB" w:rsidRPr="00B7426F" w:rsidRDefault="00060F33" w:rsidP="00476319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K</w:t>
            </w:r>
            <w:r w:rsidR="0026520F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ebijakan yang terkait kepentingan </w:t>
            </w:r>
            <w:r w:rsidR="0026520F" w:rsidRPr="00B7426F">
              <w:rPr>
                <w:rFonts w:ascii="Bookman Old Style" w:eastAsia="Times New Roman" w:hAnsi="Bookman Old Style" w:cs="Arial"/>
                <w:i/>
                <w:sz w:val="20"/>
                <w:szCs w:val="20"/>
                <w:lang w:val="nb-NO" w:eastAsia="id-ID"/>
              </w:rPr>
              <w:t>stakeholder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1342E6C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29E5D2EE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70D9CB4D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E5936D1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F98D4DA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45C4FD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B4C387" w14:textId="77777777" w:rsidR="00947FAB" w:rsidRPr="00E05E1E" w:rsidRDefault="00060F33" w:rsidP="00476319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</w:t>
            </w:r>
            <w:r w:rsidR="0026520F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uksesi kepemimpinan dan kontinuitas manajemen di semua lini organisasi.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4BDF433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764E206A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2E3E852F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2F882D86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1647322B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4A0C31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700276" w14:textId="77777777" w:rsidR="00947FAB" w:rsidRPr="00E05E1E" w:rsidRDefault="0026520F" w:rsidP="00476319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Implementasi </w:t>
            </w:r>
            <w:r w:rsidR="00947FAB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GCG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.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81B3F68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485C711E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1D6C5AF3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0E9E7F4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8746704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B7426F" w14:paraId="11679E7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66943DD" w14:textId="77777777" w:rsidR="00947FAB" w:rsidRPr="00B7426F" w:rsidRDefault="00947FAB" w:rsidP="004763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Dewan Komisaris dan Direksi bersama-sama menyepakati hal-hal tersebut di bawah ini: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F5D4E87" w14:textId="77777777" w:rsidR="00947FAB" w:rsidRPr="00B7426F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val="nn-NO" w:eastAsia="id-ID"/>
              </w:rPr>
            </w:pP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599A5155" w14:textId="77777777" w:rsidR="00947FAB" w:rsidRPr="00B7426F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102EFDE0" w14:textId="77777777" w:rsidR="00947FAB" w:rsidRPr="00B7426F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5CE459A" w14:textId="77777777" w:rsidR="00947FAB" w:rsidRPr="00B7426F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16"/>
                <w:szCs w:val="16"/>
                <w:lang w:val="nn-NO" w:eastAsia="id-ID"/>
              </w:rPr>
              <w:t> 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5510CE0" w14:textId="77777777" w:rsidR="00947FAB" w:rsidRPr="00B7426F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nn-NO" w:eastAsia="id-ID"/>
              </w:rPr>
            </w:pPr>
          </w:p>
        </w:tc>
      </w:tr>
      <w:tr w:rsidR="00E84914" w:rsidRPr="00E05E1E" w14:paraId="371E07C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F36A101" w14:textId="77777777" w:rsidR="00947FAB" w:rsidRPr="00E05E1E" w:rsidRDefault="00947FAB" w:rsidP="0047631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Sasaran usaha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DCB8D89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0501A960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2BCB6ADE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35CF99D2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84CD897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C7ED36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61C2400" w14:textId="77777777" w:rsidR="00947FAB" w:rsidRPr="00E05E1E" w:rsidRDefault="00947FAB" w:rsidP="0047631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Rencana jangka panjang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09DBFE8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4ED8120E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523976B5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018BCC82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B314707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F71DB5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880DF2D" w14:textId="77777777" w:rsidR="00947FAB" w:rsidRPr="00B7426F" w:rsidRDefault="00947FAB" w:rsidP="0047631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Rencana kerja dan anggaran tahunan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2FE8322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08F99BA0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6AD40EA8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4433273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0F34384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2770A8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DF8A83F" w14:textId="77777777" w:rsidR="00947FAB" w:rsidRPr="00B7426F" w:rsidRDefault="00947FAB" w:rsidP="0047631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Kebijakan dalam memenuhi ketentuan perundang-undangan </w:t>
            </w:r>
            <w:r w:rsidR="00060F33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dan anggaran dasar </w:t>
            </w:r>
            <w:r w:rsidR="00E505E7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75B3FBB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32A8CC07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10A7F7AC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16D52DC5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B499F75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E50932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BDB60F0" w14:textId="77777777" w:rsidR="00947FAB" w:rsidRPr="00E05E1E" w:rsidRDefault="00947FAB" w:rsidP="0047631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dalam menghindari segala bentuk benturan kepentingan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conflict of interest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).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A22C21C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627D8DBA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05B30572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3FE496F8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3F80768B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16CB27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42A2525" w14:textId="77777777" w:rsidR="00947FAB" w:rsidRPr="00E05E1E" w:rsidRDefault="00947FAB" w:rsidP="0047631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Kebijakan dan metode penilaian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FDFDE72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5A65ABBB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097A097E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29CAD11C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4C4EAB3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92ED11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207461C" w14:textId="77777777" w:rsidR="00947FAB" w:rsidRPr="00E05E1E" w:rsidRDefault="00947FAB" w:rsidP="0047631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dan metode penilaian unit-unit dalam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C199A15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1D38DF7D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29E2794E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0547655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34C8247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4E4B01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418E7A0" w14:textId="77777777" w:rsidR="00947FAB" w:rsidRPr="00B7426F" w:rsidRDefault="00947FAB" w:rsidP="0047631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Struktur organisasi pada tingkat eksekutif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A7AD7C3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55B450BF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018A8170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39945531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A9518CA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559B2B5" w14:textId="77777777" w:rsidTr="00E37334">
        <w:trPr>
          <w:trHeight w:val="1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444FAE4" w14:textId="77777777" w:rsidR="00947FAB" w:rsidRPr="00E05E1E" w:rsidRDefault="00947FAB" w:rsidP="0047631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Dewan Komisaris </w:t>
            </w:r>
          </w:p>
        </w:tc>
      </w:tr>
      <w:tr w:rsidR="00E84914" w:rsidRPr="00E05E1E" w14:paraId="1968CC9F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D296DDE" w14:textId="77777777" w:rsidR="00947FAB" w:rsidRPr="00E05E1E" w:rsidRDefault="00947FAB" w:rsidP="0047631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568" w:hanging="283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Komposisi, Pengangkatan dan Pemberhentian Dewan Komisaris </w:t>
            </w:r>
          </w:p>
        </w:tc>
      </w:tr>
      <w:tr w:rsidR="00E84914" w:rsidRPr="00E05E1E" w14:paraId="7EA9535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47EA39C" w14:textId="77777777" w:rsidR="00947FAB" w:rsidRPr="00E05E1E" w:rsidRDefault="00947FAB" w:rsidP="00476319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Jumlah anggota Dewan Komisaris telah disesuaikan dengan kompleksitas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namun tetap memperhatikan efektivitas pengambilan keputusan.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9578C2F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EA9D238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3F2A4CE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DD6900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0EF2F03" w14:textId="77777777" w:rsidR="00947FAB" w:rsidRPr="00E05E1E" w:rsidRDefault="00947FAB" w:rsidP="00476319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komposisi Dewan Komisaris termasuk komisaris yang tidak berasal dari pihak terafiliasi yang dikenal sebagai Komisaris Independen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2EB4A0D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784A4E6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6B6CCAC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ECACC2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B60BA42" w14:textId="77777777" w:rsidR="00947FAB" w:rsidRPr="00E05E1E" w:rsidRDefault="00947FAB" w:rsidP="00476319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Pengangkatan Komisaris Independen sesuai ketentuan yang berlaku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8D63BA8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DBB9962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0F84063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BFB07D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B1F9D2A" w14:textId="77777777" w:rsidR="001351B4" w:rsidRPr="00E05E1E" w:rsidRDefault="00C23A8D" w:rsidP="00476319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Dewan Komisaris terdiri dari anggota-anggota yang </w:t>
            </w:r>
          </w:p>
          <w:p w14:paraId="75064110" w14:textId="06DD58F6" w:rsidR="00C23A8D" w:rsidRPr="00E05E1E" w:rsidRDefault="00C23A8D" w:rsidP="001351B4">
            <w:pPr>
              <w:pStyle w:val="ListParagraph"/>
              <w:spacing w:after="0" w:line="360" w:lineRule="auto"/>
              <w:ind w:left="994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secara keseluruha</w:t>
            </w:r>
            <w:r w:rsidR="00D92E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 memiliki kompetensi seperti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E84914" w:rsidRPr="00E05E1E" w14:paraId="7BE120F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86779EC" w14:textId="77777777" w:rsidR="00947FAB" w:rsidRPr="00E05E1E" w:rsidRDefault="00947FAB" w:rsidP="00476319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1277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bidang asuransi 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4BD37E2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A15E18C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47A88DB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FE770B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6BA4A53" w14:textId="77777777" w:rsidR="00947FAB" w:rsidRPr="00E05E1E" w:rsidRDefault="00947FAB" w:rsidP="00476319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1277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bidang keuangan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3C1F43F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2C3E12A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FA1DEA7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F98E59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CDB8089" w14:textId="77777777" w:rsidR="00947FAB" w:rsidRPr="00E05E1E" w:rsidRDefault="00947FAB" w:rsidP="00476319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1277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bidang manajemen.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BDEC4C3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C2F4123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BE29C75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15F194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7AC5DFE" w14:textId="77777777" w:rsidR="00947FAB" w:rsidRPr="00E05E1E" w:rsidRDefault="00947FAB" w:rsidP="00476319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Mempunyai Komisaris Utusan, selain Komisaris Independen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A9EC373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7BCD517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247A3AF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53A3E8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858EB05" w14:textId="77777777" w:rsidR="00947FAB" w:rsidRPr="00E05E1E" w:rsidRDefault="00947FAB" w:rsidP="00476319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Dewan Komisaris diangkat dan diberhentikan oleh RUPS sesuai proses yang transparan berdasarkan alasan </w:t>
            </w:r>
            <w:r w:rsidR="00C23A8D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yang wajar dan diberi kesempatan membela diri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63CE3D4" w14:textId="77777777" w:rsidR="00947FAB" w:rsidRPr="00E05E1E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8FCFAA9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C28D32C" w14:textId="77777777" w:rsidR="00947FAB" w:rsidRPr="00E05E1E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245593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567D076C" w14:textId="77777777" w:rsidR="00783882" w:rsidRPr="00E05E1E" w:rsidRDefault="00D2579D" w:rsidP="00476319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idak merangkap sebagai anggota Direksi atau anggota Dewan Komisaris pada Perusahaan Asuransi Syariah, Perusahaan Reasuransi Syariah, dan Perusahaan Asuransi atau Perusahaan Reasuransi yan</w:t>
            </w:r>
            <w:r w:rsidR="00687939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g menyelenggarakan sebagian usah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anya berdasarkan Prinsip Syariah yang sama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1592A05D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351ED95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7B85ACD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F48233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97CCFB9" w14:textId="77777777" w:rsidR="00783882" w:rsidRPr="00E05E1E" w:rsidRDefault="00783882" w:rsidP="00476319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merangkap jabatan lebih dari 4 (empat) Lembaga Jasa Keuangan lainnya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5439DB40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4A9D076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0532F75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2587AC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5D7BE7EB" w14:textId="5F6BE454" w:rsidR="008F1947" w:rsidRPr="00E05E1E" w:rsidRDefault="00783882" w:rsidP="008F1947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Dewan Komisaris tidak merangkap jabatan sebagai anggota Dewan Komisaris, anggota Direksi, atau anggota </w:t>
            </w:r>
            <w:r w:rsidR="008F194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Dewan Pengawas Syariah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pada Perusahaan Perasuransian yang memil</w:t>
            </w:r>
            <w:r w:rsidR="00687939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ki bidang usaha yang sama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757D14A2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5A8D8B2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031F49A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036658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76A3313" w14:textId="77777777" w:rsidR="00783882" w:rsidRPr="00E05E1E" w:rsidRDefault="00783882" w:rsidP="0047631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568" w:hanging="283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Kemampuan dan Integritas Dewan Komisaris </w:t>
            </w:r>
          </w:p>
        </w:tc>
      </w:tr>
      <w:tr w:rsidR="00E84914" w:rsidRPr="00E05E1E" w14:paraId="5276E2E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1E0B43F" w14:textId="77777777" w:rsidR="00783882" w:rsidRPr="00E05E1E" w:rsidRDefault="00783882" w:rsidP="00476319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Memenuhi persyaratan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Fit and Proper Test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46F9913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8502C9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6CC9B8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8B9703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5ECA558" w14:textId="77777777" w:rsidR="00783882" w:rsidRPr="00E05E1E" w:rsidRDefault="00783882" w:rsidP="00476319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Mematuhi dan memahami Anggaran Dasar Perusahaan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28FF57D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7C9920D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AF4EE2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71619B6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8935F3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085DD8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D12CBA4" w14:textId="77777777" w:rsidR="00783882" w:rsidRPr="00E05E1E" w:rsidRDefault="00783882" w:rsidP="00476319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Mematuhi dan melaksanakan GCG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51B2E5E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ECE932E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5F12D0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1059D70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19B5E8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2C0CAC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A9022EA" w14:textId="77777777" w:rsidR="00783882" w:rsidRPr="00E05E1E" w:rsidRDefault="00783882" w:rsidP="00476319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memanfaatkan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untuk kepentingan </w:t>
            </w:r>
            <w:r w:rsidR="00013683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pribadi, keluarga, kelompok usahanya</w:t>
            </w:r>
            <w:r w:rsidR="00417F6B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atau pihak lain ya</w:t>
            </w:r>
            <w:r w:rsidR="0026520F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ng dapat merugikan perusahaan</w:t>
            </w:r>
          </w:p>
        </w:tc>
        <w:tc>
          <w:tcPr>
            <w:tcW w:w="886" w:type="dxa"/>
            <w:gridSpan w:val="12"/>
            <w:tcBorders>
              <w:left w:val="nil"/>
            </w:tcBorders>
            <w:shd w:val="clear" w:color="auto" w:fill="auto"/>
            <w:vAlign w:val="center"/>
            <w:hideMark/>
          </w:tcPr>
          <w:p w14:paraId="16983E8E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  <w:hideMark/>
          </w:tcPr>
          <w:p w14:paraId="69A4955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A03116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DD319C2" w14:textId="77777777" w:rsidTr="00E37334">
        <w:trPr>
          <w:trHeight w:val="236"/>
        </w:trPr>
        <w:tc>
          <w:tcPr>
            <w:tcW w:w="9586" w:type="dxa"/>
            <w:gridSpan w:val="44"/>
            <w:shd w:val="clear" w:color="auto" w:fill="auto"/>
            <w:noWrap/>
            <w:vAlign w:val="bottom"/>
          </w:tcPr>
          <w:p w14:paraId="093127DE" w14:textId="77777777" w:rsidR="00783882" w:rsidRPr="00E05E1E" w:rsidRDefault="00783882" w:rsidP="0047631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568" w:hanging="283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  <w:t xml:space="preserve">Fungsi 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Pengawasan</w:t>
            </w:r>
            <w:r w:rsidRPr="00E05E1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  <w:t xml:space="preserve"> Dewan Komisaris</w:t>
            </w:r>
          </w:p>
        </w:tc>
      </w:tr>
      <w:tr w:rsidR="00E84914" w:rsidRPr="00E05E1E" w14:paraId="1D717FA5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66900476" w14:textId="77777777" w:rsidR="00985847" w:rsidRPr="00E05E1E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mengawasi kepengurusan Perusahaan oleh Direksi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3E080CAB" w14:textId="77777777" w:rsidR="00985847" w:rsidRPr="00E05E1E" w:rsidRDefault="0098584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55DAC1E1" w14:textId="77777777" w:rsidR="00985847" w:rsidRPr="00E05E1E" w:rsidRDefault="0098584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444CB2B3" w14:textId="77777777" w:rsidR="00985847" w:rsidRPr="00E05E1E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4D704E53" w14:textId="77777777" w:rsidR="00985847" w:rsidRPr="00E05E1E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6879A310" w14:textId="77777777" w:rsidR="00985847" w:rsidRPr="00E05E1E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9B580F5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263AA6D3" w14:textId="77777777" w:rsidR="00985847" w:rsidRPr="00E05E1E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 Komisaris  tidak  ikut  serta  dalam  pengambilan keputusan operasional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331EA3E0" w14:textId="77777777" w:rsidR="00985847" w:rsidRPr="00E05E1E" w:rsidRDefault="0098584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39819D32" w14:textId="77777777" w:rsidR="00985847" w:rsidRPr="00E05E1E" w:rsidRDefault="0098584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3C785251" w14:textId="77777777" w:rsidR="00985847" w:rsidRPr="00E05E1E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6EFACE61" w14:textId="77777777" w:rsidR="00985847" w:rsidRPr="00E05E1E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26CC6117" w14:textId="77777777" w:rsidR="00985847" w:rsidRPr="00E05E1E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C072F60" w14:textId="77777777" w:rsidTr="004E29E8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1320E311" w14:textId="77777777" w:rsidR="00985847" w:rsidRPr="00E05E1E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Dewan Komisaris dapat mengenakan sanksi pada Direksi dalam bentuk pemberhentian sementara, dengan ketentuan harus ditindaklanjuti dengan pelaksanaan RUPS  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6FB3AF28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5B538345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2DDFE414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013DB055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36A250EC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4BF1302" w14:textId="77777777" w:rsidTr="004E29E8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0AB13950" w14:textId="77777777" w:rsidR="00985847" w:rsidRPr="00E05E1E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memperoleh informasi tentang Perusahaan secara lengkap dan tepat waktu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4BF077D2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6331913F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7F9E158B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6EAD78C5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0FFF0066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68B38BB" w14:textId="77777777" w:rsidTr="004E29E8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71491847" w14:textId="77777777" w:rsidR="00985847" w:rsidRPr="00B7426F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Dewan Komisaris memiliki Tata Tertib dan Pedoman Kerja (</w:t>
            </w:r>
            <w:r w:rsidRPr="00B7426F">
              <w:rPr>
                <w:rFonts w:ascii="Bookman Old Style" w:eastAsia="Times New Roman" w:hAnsi="Bookman Old Style" w:cs="Arial"/>
                <w:i/>
                <w:sz w:val="20"/>
                <w:szCs w:val="20"/>
                <w:lang w:val="nn-NO" w:eastAsia="id-ID"/>
              </w:rPr>
              <w:t>charter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)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1C3552DB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44B86729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715A744C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362C70BC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61EDB024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0C14B97" w14:textId="77777777" w:rsidTr="004E29E8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560C4E1A" w14:textId="77777777" w:rsidR="00985847" w:rsidRPr="00B7426F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Dalam   melaksanakan   tugasnya,   Dewan   Komisaris  membentuk Komite Audit dan komite-komite lainnya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311D1223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434DA8A0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154AC8C9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71058582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7BDFB8CB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59663A6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227DC5D6" w14:textId="77777777" w:rsidR="00985847" w:rsidRPr="00E05E1E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Dewan   Komisaris   melaporkan   tanggung   jawab   pengawasannya dan mendapatkan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acquid et decharge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dari RUPS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4E1B5E62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0B00C5EC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37B5ACED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4FB7D0CB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59D1EDA3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2CDB57A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5579C48D" w14:textId="77777777" w:rsidR="00985847" w:rsidRPr="00B7426F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Dewan Komisaris mengadakan rapat secara berkala</w:t>
            </w:r>
          </w:p>
        </w:tc>
        <w:tc>
          <w:tcPr>
            <w:tcW w:w="802" w:type="dxa"/>
            <w:gridSpan w:val="15"/>
            <w:shd w:val="clear" w:color="auto" w:fill="auto"/>
          </w:tcPr>
          <w:p w14:paraId="3B76289E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3F01159B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35" w:type="dxa"/>
            <w:gridSpan w:val="12"/>
            <w:shd w:val="clear" w:color="auto" w:fill="auto"/>
            <w:noWrap/>
          </w:tcPr>
          <w:p w14:paraId="27A6BDD7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8718ABF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68B7D106" w14:textId="77777777" w:rsidR="00985847" w:rsidRPr="00B7426F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Setiap rapat Dewan Komisaris dibuat risalah rapat</w:t>
            </w:r>
          </w:p>
        </w:tc>
        <w:tc>
          <w:tcPr>
            <w:tcW w:w="802" w:type="dxa"/>
            <w:gridSpan w:val="15"/>
            <w:shd w:val="clear" w:color="auto" w:fill="auto"/>
          </w:tcPr>
          <w:p w14:paraId="6EDACCDC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5AF21386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35" w:type="dxa"/>
            <w:gridSpan w:val="12"/>
            <w:shd w:val="clear" w:color="auto" w:fill="auto"/>
            <w:noWrap/>
          </w:tcPr>
          <w:p w14:paraId="13E3E269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123AA4B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26E4887F" w14:textId="77777777" w:rsidR="00985847" w:rsidRPr="00E05E1E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09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Risalah rapat mencantumkan pendapat yang berbeda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dissenting opinion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dengan keputusan yang diambil dalam rapat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28553213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676ED6BF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2231410B" w14:textId="77777777" w:rsidR="00985847" w:rsidRPr="00E05E1E" w:rsidRDefault="00985847" w:rsidP="000277A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56990CCD" w14:textId="77777777" w:rsidR="00985847" w:rsidRPr="00E05E1E" w:rsidRDefault="00985847" w:rsidP="000277A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488CEB17" w14:textId="77777777" w:rsidR="00985847" w:rsidRPr="00E05E1E" w:rsidRDefault="00985847" w:rsidP="004A10D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64B076B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3048F064" w14:textId="77777777" w:rsidR="00985847" w:rsidRPr="00E05E1E" w:rsidRDefault="00985847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09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Setiap anggota Dewan Komisaris baik yang menghadiri rapat  atau tidak berhak menerima risalah rapat Dewan Komisaris</w:t>
            </w:r>
          </w:p>
        </w:tc>
        <w:tc>
          <w:tcPr>
            <w:tcW w:w="802" w:type="dxa"/>
            <w:gridSpan w:val="15"/>
            <w:shd w:val="clear" w:color="auto" w:fill="auto"/>
          </w:tcPr>
          <w:p w14:paraId="793AEA71" w14:textId="77777777" w:rsidR="00985847" w:rsidRPr="00E05E1E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6440E124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35" w:type="dxa"/>
            <w:gridSpan w:val="12"/>
            <w:shd w:val="clear" w:color="auto" w:fill="auto"/>
            <w:noWrap/>
          </w:tcPr>
          <w:p w14:paraId="280A1818" w14:textId="77777777" w:rsidR="00985847" w:rsidRPr="00E05E1E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9F58B6E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7685E47" w14:textId="77777777" w:rsidR="00783882" w:rsidRPr="00E05E1E" w:rsidRDefault="00783882" w:rsidP="0047631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568" w:hanging="283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  <w:t xml:space="preserve">Komite-Komite Dewan Komisaris (dijawab jika ada) </w:t>
            </w:r>
          </w:p>
        </w:tc>
      </w:tr>
      <w:tr w:rsidR="00E84914" w:rsidRPr="00E05E1E" w14:paraId="0F0557D9" w14:textId="77777777" w:rsidTr="001829A9">
        <w:trPr>
          <w:trHeight w:val="312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BF2D94D" w14:textId="77777777" w:rsidR="00783882" w:rsidRPr="00E05E1E" w:rsidRDefault="00783882" w:rsidP="005579DB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4.1. Komite Audit 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7E870662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Tidak Ada</w:t>
            </w:r>
          </w:p>
        </w:tc>
        <w:tc>
          <w:tcPr>
            <w:tcW w:w="1655" w:type="dxa"/>
            <w:gridSpan w:val="23"/>
            <w:shd w:val="clear" w:color="auto" w:fill="auto"/>
            <w:vAlign w:val="center"/>
          </w:tcPr>
          <w:p w14:paraId="1D0CCC46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lanjutkan ke 4.1.8. </w:t>
            </w:r>
          </w:p>
        </w:tc>
      </w:tr>
      <w:tr w:rsidR="00E84914" w:rsidRPr="00E05E1E" w14:paraId="58059B11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B07DF12" w14:textId="77777777" w:rsidR="00783882" w:rsidRPr="00E05E1E" w:rsidRDefault="00783882" w:rsidP="00923D64">
            <w:pPr>
              <w:spacing w:after="0" w:line="360" w:lineRule="auto"/>
              <w:ind w:left="46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Audit bertugas sebagai fasilitator bagi Dewan Komisaris untuk memastikan hal-hal berikut ini: </w:t>
            </w:r>
          </w:p>
        </w:tc>
      </w:tr>
      <w:tr w:rsidR="00E84914" w:rsidRPr="00E05E1E" w14:paraId="40B6FF1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A1AB9BC" w14:textId="77777777" w:rsidR="00783882" w:rsidRPr="00B7426F" w:rsidRDefault="00060F33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4.1.1.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Struktur </w:t>
            </w:r>
            <w:r w:rsidR="007E574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pengendalian</w:t>
            </w:r>
            <w:r w:rsidR="007E574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  <w:r w:rsidR="007E574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internal </w:t>
            </w:r>
            <w:r w:rsidR="007E574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 </w:t>
            </w:r>
            <w:r w:rsidR="00E505E7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dilaksanakan dengan baik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1E5443FB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1C0B021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831A17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30BB33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2E6F0F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A52FA3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65A4AC" w14:textId="77777777" w:rsidR="00783882" w:rsidRPr="00B7426F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4.1.2. Audit internal dilaksanakan sesuai dengan standar auditing yang berlaku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16B299C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7281852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39C2A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AEE4C3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2EF1DB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8A56BD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C563E44" w14:textId="77777777" w:rsidR="00783882" w:rsidRPr="00E05E1E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4.1.3. Tindak</w:t>
            </w:r>
            <w:r w:rsidR="00923D6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lanjut temuan hasil audit internal dilaksanakan oleh manajemen.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39F7D36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893578A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791F13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4DFD20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9882FF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D11D14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D266DF9" w14:textId="77777777" w:rsidR="00783882" w:rsidRPr="00B7426F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4.1.4. Pelaksanaan audit eksternal telah dilaksanakan sesuai dengan standar auditing yang berlaku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655A7A6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0F0D5C0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0E8F5DE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64E3DD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95E496" w14:textId="77777777" w:rsidR="00783882" w:rsidRPr="00B7426F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4.1.5. Tindak</w:t>
            </w:r>
            <w:r w:rsidR="007E574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lanjut temuan hasil audit eksternal dilaksanakan oleh manajemen.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46F21E3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4673E1AC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6A5660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2477BD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B66155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8EEC66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2A65B23" w14:textId="77777777" w:rsidR="00783882" w:rsidRPr="00E05E1E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4.1.6. Meningkatnya kualitas keterbukaan dan pelaporan keuangan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130309E3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69EF778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B88A4A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421E12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2C7756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B7426F" w14:paraId="51C897E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B3E5826" w14:textId="77777777" w:rsidR="00783882" w:rsidRPr="00B7426F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4.1.7. Anggota Komite Audit terdiri dari : </w:t>
            </w:r>
          </w:p>
        </w:tc>
      </w:tr>
      <w:tr w:rsidR="00E84914" w:rsidRPr="00E05E1E" w14:paraId="164C68D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7773FC6" w14:textId="50AE6243" w:rsidR="00783882" w:rsidRPr="00B7426F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a. seorang Kom</w:t>
            </w:r>
            <w:r w:rsidR="0003205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isaris Independen sebagai Ketua atau Pihak Independen bagi Perusahaan Reasuransi atau Perusahaan Reasuransi Syariah yang tidak memiliki Komisaris Independen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4D648C6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3BB2B67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20EA13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5D294A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C5FDFF9" w14:textId="77777777" w:rsidR="00783882" w:rsidRPr="00E05E1E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b. anggota Dewan Komisaris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5200655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489FD18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636226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4389A5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6FA569D" w14:textId="77777777" w:rsidR="00783882" w:rsidRPr="00E05E1E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c. pihak luar yang in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dependen yang memiliki keahlian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pengalaman, serta kualitas lain yang diperlukan </w:t>
            </w:r>
          </w:p>
          <w:p w14:paraId="0A9D65DF" w14:textId="739E6800" w:rsidR="003D1B8E" w:rsidRPr="00E05E1E" w:rsidRDefault="003D1B8E" w:rsidP="008F1947">
            <w:pPr>
              <w:spacing w:after="0" w:line="360" w:lineRule="auto"/>
              <w:ind w:left="994" w:firstLine="2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359CD04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371AE45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DB718A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97154BC" w14:textId="77777777" w:rsidTr="001829A9">
        <w:trPr>
          <w:trHeight w:val="427"/>
        </w:trPr>
        <w:tc>
          <w:tcPr>
            <w:tcW w:w="7045" w:type="dxa"/>
            <w:gridSpan w:val="9"/>
            <w:shd w:val="clear" w:color="auto" w:fill="auto"/>
            <w:vAlign w:val="center"/>
            <w:hideMark/>
          </w:tcPr>
          <w:p w14:paraId="09B017D2" w14:textId="7D8C5EAF" w:rsidR="00783882" w:rsidRPr="00E05E1E" w:rsidRDefault="00783882" w:rsidP="00BF50E9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4.2. Komite </w:t>
            </w:r>
            <w:r w:rsidR="00761D5B"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id-ID" w:eastAsia="id-ID"/>
              </w:rPr>
              <w:t xml:space="preserve">Pemantau 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Risiko 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438E9C02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Tidak Ada</w:t>
            </w:r>
          </w:p>
        </w:tc>
        <w:tc>
          <w:tcPr>
            <w:tcW w:w="1655" w:type="dxa"/>
            <w:gridSpan w:val="23"/>
            <w:shd w:val="clear" w:color="auto" w:fill="auto"/>
            <w:vAlign w:val="center"/>
            <w:hideMark/>
          </w:tcPr>
          <w:p w14:paraId="5103CA36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lanjutkan ke 4.2.4.</w:t>
            </w:r>
          </w:p>
        </w:tc>
      </w:tr>
      <w:tr w:rsidR="00E84914" w:rsidRPr="00E05E1E" w14:paraId="5A647CE1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BCC5EFB" w14:textId="0D1958D0" w:rsidR="00783882" w:rsidRPr="00E05E1E" w:rsidRDefault="00783882" w:rsidP="00BF50E9">
            <w:pPr>
              <w:spacing w:after="0" w:line="360" w:lineRule="auto"/>
              <w:ind w:left="46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</w:t>
            </w:r>
            <w:r w:rsidR="00C46DBF"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val="id-ID" w:eastAsia="id-ID"/>
              </w:rPr>
              <w:t>Pemantau</w:t>
            </w:r>
            <w:r w:rsidR="00C46DBF"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bertugas sebagai fasilitator bagi Dewan Komisaris untuk hal-hal berikut ini: </w:t>
            </w:r>
          </w:p>
        </w:tc>
      </w:tr>
      <w:tr w:rsidR="00E84914" w:rsidRPr="00E05E1E" w14:paraId="006400C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C179855" w14:textId="77777777" w:rsidR="00783882" w:rsidRPr="00B7426F" w:rsidRDefault="00783882" w:rsidP="00BB1C67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4.2.1. </w:t>
            </w:r>
            <w:r w:rsidR="00BB1C67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Menilai kualitas kebijakan manajemen risiko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103BD17E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1E095B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FDD014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C879CB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9933BA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82547F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77DE7D3" w14:textId="77777777" w:rsidR="00783882" w:rsidRPr="00B7426F" w:rsidRDefault="00BB1C67" w:rsidP="00BB1C67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4.2.2.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Menilai efektivitas manajemen risiko yang diterapkan Perusahaan, termasuk menilai toleransi risiko yang diambil oleh Direksi.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43338DC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4C19226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B49843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E62E23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28C36F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7E85DD7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945DAD0" w14:textId="2070D325" w:rsidR="00783882" w:rsidRPr="00E05E1E" w:rsidRDefault="00783882" w:rsidP="00BF50E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4.2.3. </w:t>
            </w:r>
            <w:r w:rsidR="00BB1C6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Komite </w:t>
            </w:r>
            <w:r w:rsidR="00C46DBF"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val="id-ID" w:eastAsia="id-ID"/>
              </w:rPr>
              <w:t>Pemantau</w:t>
            </w:r>
            <w:r w:rsidR="00C46DBF"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Risiko terdiri dari: </w:t>
            </w:r>
          </w:p>
        </w:tc>
      </w:tr>
      <w:tr w:rsidR="00E84914" w:rsidRPr="00E05E1E" w14:paraId="0BF5044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864D9BE" w14:textId="49107A7F" w:rsidR="006532DA" w:rsidRPr="00E05E1E" w:rsidRDefault="00783882" w:rsidP="006D6845">
            <w:pPr>
              <w:spacing w:after="0" w:line="360" w:lineRule="auto"/>
              <w:ind w:left="1453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a. </w:t>
            </w:r>
            <w:r w:rsidR="006D6845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 (satu) orang ketua yang merangkap sebagai anggota yang merupakan Komisaris Independen;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00249A9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2D080A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43E38F1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5D2C1E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1B2D87C" w14:textId="58BC4997" w:rsidR="006D6845" w:rsidRPr="00B7426F" w:rsidRDefault="00783882" w:rsidP="00BB1C67">
            <w:pPr>
              <w:spacing w:after="0" w:line="360" w:lineRule="auto"/>
              <w:ind w:left="1453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b. </w:t>
            </w:r>
            <w:r w:rsidR="006D6845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1 (satu) orang anggota yang memiliki keahlian di bidang manajemen risiko dan/atau aktuaria; dan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527F712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93E483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6564C47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FBB8DE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3BDF931D" w14:textId="25F5E722" w:rsidR="003D1B8E" w:rsidRPr="00E05E1E" w:rsidRDefault="006D6845" w:rsidP="006D6845">
            <w:pPr>
              <w:spacing w:after="0" w:line="360" w:lineRule="auto"/>
              <w:ind w:left="1453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 xml:space="preserve">c.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1 (satu) orang anggota yang memiliki keahlian di bidang keuangan, ekonomi, dan/atau perasuransian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0B1B9AA7" w14:textId="1E935568" w:rsidR="006D6845" w:rsidRPr="00E05E1E" w:rsidRDefault="006D6845" w:rsidP="006D6845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3D08A759" w14:textId="77777777" w:rsidR="006D6845" w:rsidRPr="00E05E1E" w:rsidRDefault="006D6845" w:rsidP="006D684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1008E165" w14:textId="154038B9" w:rsidR="006D6845" w:rsidRPr="00E05E1E" w:rsidRDefault="006D6845" w:rsidP="006D684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A769C9E" w14:textId="77777777" w:rsidTr="001829A9">
        <w:trPr>
          <w:trHeight w:val="166"/>
        </w:trPr>
        <w:tc>
          <w:tcPr>
            <w:tcW w:w="7045" w:type="dxa"/>
            <w:gridSpan w:val="9"/>
            <w:shd w:val="clear" w:color="auto" w:fill="auto"/>
            <w:vAlign w:val="center"/>
            <w:hideMark/>
          </w:tcPr>
          <w:p w14:paraId="70C9D6A1" w14:textId="77777777" w:rsidR="00783882" w:rsidRPr="00E05E1E" w:rsidRDefault="00783882" w:rsidP="005579DB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4.3. Komite Nominasi dan Remunerasi 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0A3BDAA6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Tidak Ada</w:t>
            </w:r>
          </w:p>
        </w:tc>
        <w:tc>
          <w:tcPr>
            <w:tcW w:w="1655" w:type="dxa"/>
            <w:gridSpan w:val="23"/>
            <w:shd w:val="clear" w:color="auto" w:fill="auto"/>
            <w:vAlign w:val="center"/>
          </w:tcPr>
          <w:p w14:paraId="353FC508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lanjutkan  ke 4.3.11. </w:t>
            </w:r>
          </w:p>
        </w:tc>
      </w:tr>
      <w:tr w:rsidR="00E84914" w:rsidRPr="00E05E1E" w14:paraId="75CD367A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3635BFF" w14:textId="77777777" w:rsidR="00783882" w:rsidRPr="00E05E1E" w:rsidRDefault="00783882" w:rsidP="005579DB">
            <w:pPr>
              <w:spacing w:after="0" w:line="360" w:lineRule="auto"/>
              <w:ind w:left="738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Nominasi dan remunerasi bertugas sebagai fasilitator bagi Dewan Komisaris untuk hal-hal berikut ini: </w:t>
            </w:r>
          </w:p>
        </w:tc>
      </w:tr>
      <w:tr w:rsidR="00E84914" w:rsidRPr="00E05E1E" w14:paraId="671F830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CAFD54A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4.3.1. Membantu Dewan Komisaris dalam mengusulkan kepada RUPS mengenai sistem dan prosedur nominasi bagi Dewan Komisaris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096522B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1DB371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1DDC77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43A3D6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95398F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D74C2D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EF1D0AC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4.3.2. Membantu Dewan Komisaris dalam mengusulkan kepada RUPS mengenai sistem dan prosedur nominasi bagi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DDF345E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56E8EAD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0861B2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3CBF02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1C9956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7A8DCA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36498A3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4.3.3. Membantu Dewan Komisaris dalam mengusulkan kepada RUPS mengenai sistem dan prosedur nominasi bagi pejabat senior Perusahaan.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54084D3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73463C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FE57E7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230C67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43B729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EE7088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250665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4.3.4. Membantu Dewan Komisaris dan atau pemegang saham dalam memilih komisaris sehingga memenuhi pers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yaratan kemampuan dan kepatutan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B733ED6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F3E720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9A9720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1488373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8BABCB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8806F3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0401963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4.3.5. Membantu Dewan Komisaris dan atau pemegang saham dalam memilih anggota direksi sehingga memenuhi persyaratan kemampuan d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kepatutan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761AB0B8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8FA872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E204E1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85FCD1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E4C19A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BD362C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23835A7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4.3.6. Membantu Dewan Komisaris dalam mengusulkan kepada RUPS mengenai sistem penilaian kinerja Komisaris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116F0DE1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C742BC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FC0769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5925E1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B306D0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34C75D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78095C0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4.3.7. Membantu Dewan Komisaris dalam mengusulkan kepada RUPS mengenai si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stem penilaian kinerja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AFDC875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550004F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CCAACF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659DBD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053A0C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3D7610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751C11B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4.3.8. Membantu Dewan Komisaris dalam mengusulkan kepada RUPS mengenai sistem remunerasi bagi Dewan Komisaris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669CFEB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45A638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AA9273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652DF9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457B56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9476F2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8B201E3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4.3.9. Membantu Dewan Komisaris dalam mengusulkan kepada RUPS mengenai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sistem remunerasi bagi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FFF5215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0FCC9C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CD551B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EADFBA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39C2BC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FE2157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47FA4CC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4.3.10. Anggota Komite Nominasi dan Remunerasi terdiri dari: </w:t>
            </w:r>
          </w:p>
        </w:tc>
      </w:tr>
      <w:tr w:rsidR="00E84914" w:rsidRPr="00E05E1E" w14:paraId="4E5B5F1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5DD9D5" w14:textId="4D3243FA" w:rsidR="00783882" w:rsidRPr="00E05E1E" w:rsidRDefault="008473B8" w:rsidP="008473B8">
            <w:pPr>
              <w:spacing w:after="0" w:line="360" w:lineRule="auto"/>
              <w:ind w:left="1311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</w:t>
            </w:r>
            <w:r w:rsidR="00805706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(satu) orang ketua yang merangkap sebagai anggota yang merupakan anggota Dewan Komisaris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E7AA04A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3163FD8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64027BF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621B74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25CE34F" w14:textId="71CB8E62" w:rsidR="00783882" w:rsidRPr="00B7426F" w:rsidRDefault="008473B8" w:rsidP="008473B8">
            <w:pPr>
              <w:spacing w:after="0" w:line="360" w:lineRule="auto"/>
              <w:ind w:left="1311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b. </w:t>
            </w:r>
            <w:r w:rsidR="00805706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1 (satu) orang anggota dari Komisaris Independen atau Pihak Independen yang memiliki keahlian di bidang sumber daya manusia; dan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0890645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3C2643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538BD2C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F0970C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02D2FA92" w14:textId="3C3559F1" w:rsidR="00805706" w:rsidRPr="00E05E1E" w:rsidRDefault="00805706" w:rsidP="00805706">
            <w:pPr>
              <w:spacing w:after="0" w:line="360" w:lineRule="auto"/>
              <w:ind w:left="1311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c. 1 (satu) orang anggota dari Pejabat Eksekutif Perusahaan yang membawahkan bidang sumber daya manusia atau 1 (satu) orang perwakilan pegawai.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72E35F3E" w14:textId="2680F147" w:rsidR="00805706" w:rsidRPr="00E05E1E" w:rsidRDefault="00805706" w:rsidP="0080570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17C9D42D" w14:textId="77777777" w:rsidR="00805706" w:rsidRPr="00E05E1E" w:rsidRDefault="00805706" w:rsidP="0080570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34DD7620" w14:textId="3BB4EE29" w:rsidR="00805706" w:rsidRPr="00E05E1E" w:rsidRDefault="00805706" w:rsidP="0080570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DCEDD4D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6809487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4.3.11. Bagi Perusahaan yang tidak memiliki Komite Nominasi dan remunerasi, terdapat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anggota Komisaris yang secara khusus bertugas untuk hal-hal sebagai berikut :</w:t>
            </w:r>
          </w:p>
        </w:tc>
      </w:tr>
      <w:tr w:rsidR="00E84914" w:rsidRPr="00E05E1E" w14:paraId="0072906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40CC025" w14:textId="77777777" w:rsidR="00783882" w:rsidRPr="00E05E1E" w:rsidRDefault="008473B8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a.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dalam mengusulkan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kepada RUPS mengenai sistem dan prosedur nominasi bagi Dewan Komisaris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483417DE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118483F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3C7EFF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84E21B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8701F6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657C97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61AD0B4" w14:textId="77777777" w:rsidR="00783882" w:rsidRPr="00E05E1E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b.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dalam mengusulkan kepada RUPS mengenai sistem dan prosedur nominasi bagi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0DC56AF4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9A4BE3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0236C2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19F8D1E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999A4E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6C5958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0D7F5C0" w14:textId="77777777" w:rsidR="00783882" w:rsidRPr="00E05E1E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c. Membantu Dewan Komisaris dalam mengusulkan kepada RUPS mengenai sistem dan prosedur nominasi 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bagi pejabat senior Perusahaan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7FBB0B3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4DB696B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0C10CE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919B22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9D40B6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E76733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5073218" w14:textId="77777777" w:rsidR="00783882" w:rsidRPr="00E05E1E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d. 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dan atau pemegang saham dalam memilih komisaris sehingga memenuhi pers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yaratan kemampuan dan kepatutan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0197D77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CEF014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11638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E23FE3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5DD865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AFF5D8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12F021C" w14:textId="77777777" w:rsidR="00783882" w:rsidRPr="00E05E1E" w:rsidRDefault="00783882" w:rsidP="00FA498B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e. 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dan atau pemegang saham dalam memilih anggota direksi sehingga memenuhi persyaratan kemampuan dan kepatuta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370D30C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A5D5C4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AA9353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86AF50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A466E3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0E7AB2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1B4795B" w14:textId="77777777" w:rsidR="00783882" w:rsidRPr="00E05E1E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f. 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Membantu Dewan Komisaris dalam mengusulkan kepada RUPS mengenai sistem penilaian kinerja Komisaris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3A08C6C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137E88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E015A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7AA76C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19AF64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1C872F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29F014B" w14:textId="77777777" w:rsidR="00783882" w:rsidRPr="00E05E1E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g. Membantu Dewan Komisaris dalam mengusulkan kepada RUPS mengenai sistem penilaian kinerja Direksi.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9015E35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487E76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CC63F1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C6EAD1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CF4435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6F28723" w14:textId="77777777" w:rsidTr="003D1994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1EE57A6" w14:textId="77777777" w:rsidR="00783882" w:rsidRPr="00E05E1E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h. Membantu Dewan Komisaris dalam mengusulkan kepada RUPS mengenai sistem remunerasi bagi Dewan Komisaris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FA55BCF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5C0129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496884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DF68F3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6E1FE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DC8635E" w14:textId="77777777" w:rsidTr="003D1994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1370DF9" w14:textId="77777777" w:rsidR="00783882" w:rsidRPr="00E05E1E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i. 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dalam mengusulkan kepada RUPS mengenai</w:t>
            </w:r>
            <w:r w:rsidR="007E27D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sistem remunerasi bagi Direksi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81FF580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D1A2D0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03D62B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E01012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79582D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9A6E0D2" w14:textId="77777777" w:rsidTr="003D1994">
        <w:trPr>
          <w:trHeight w:val="85"/>
        </w:trPr>
        <w:tc>
          <w:tcPr>
            <w:tcW w:w="7045" w:type="dxa"/>
            <w:gridSpan w:val="9"/>
            <w:shd w:val="clear" w:color="auto" w:fill="auto"/>
            <w:vAlign w:val="center"/>
            <w:hideMark/>
          </w:tcPr>
          <w:p w14:paraId="23AE95D3" w14:textId="77777777" w:rsidR="00783882" w:rsidRPr="00E05E1E" w:rsidRDefault="00783882" w:rsidP="008473B8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4.4. Komite Kebijakan </w:t>
            </w:r>
            <w:r w:rsidR="008473B8"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Tata Kelola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7BB67659" w14:textId="77777777" w:rsidR="003B5417" w:rsidRPr="00E05E1E" w:rsidRDefault="003B541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4D71347A" w14:textId="53C33F43" w:rsidR="00783882" w:rsidRPr="00E05E1E" w:rsidRDefault="00783882" w:rsidP="003D1994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 Ada</w:t>
            </w:r>
          </w:p>
        </w:tc>
        <w:tc>
          <w:tcPr>
            <w:tcW w:w="1655" w:type="dxa"/>
            <w:gridSpan w:val="23"/>
            <w:shd w:val="clear" w:color="auto" w:fill="auto"/>
            <w:vAlign w:val="center"/>
          </w:tcPr>
          <w:p w14:paraId="25AD6FCD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lanjutkan ke 4.4.4.</w:t>
            </w:r>
          </w:p>
        </w:tc>
      </w:tr>
      <w:tr w:rsidR="00E84914" w:rsidRPr="00E05E1E" w14:paraId="6F59D73E" w14:textId="77777777" w:rsidTr="003D199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20B877E" w14:textId="77777777" w:rsidR="00783882" w:rsidRPr="00E05E1E" w:rsidRDefault="00783882" w:rsidP="008473B8">
            <w:pPr>
              <w:spacing w:after="0" w:line="360" w:lineRule="auto"/>
              <w:ind w:left="738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Kebijakan 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Tata Kelola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(yang berdiri sendiri maupun yang tergabung dalam Komite Nominasi dan Remunerasi) bertugas membantu Dewan Komisaris dalam hal-hal berikut:</w:t>
            </w:r>
          </w:p>
        </w:tc>
      </w:tr>
      <w:tr w:rsidR="00E84914" w:rsidRPr="00E05E1E" w14:paraId="4248809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4A369FF" w14:textId="59F7588F" w:rsidR="008A1421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4.4.1. Membantu Dewan Komisaris dalam mengkaji kebijakan </w:t>
            </w:r>
            <w:r w:rsidR="008473B8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Good Corporate Governance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(GCG)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secara menyeluruh yang disusun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C263ADE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11AD51A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412363F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05BDE55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000000" w:fill="FFFFFF"/>
            <w:noWrap/>
            <w:vAlign w:val="center"/>
            <w:hideMark/>
          </w:tcPr>
          <w:p w14:paraId="611373A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C5D74EC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27B1B04" w14:textId="77777777" w:rsidR="00783882" w:rsidRPr="00E05E1E" w:rsidRDefault="00FA498B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4.4.2.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Menilai kesesuaian penerapan GCG di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terhadap kebijakan GCG yang disusun Direksi, termasuk yang berkaitan dengan Etika Bisnis dan CSR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77C85EB0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5CE5780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6A3B7D2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073C8F9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000000" w:fill="FFFFFF"/>
            <w:noWrap/>
            <w:vAlign w:val="center"/>
            <w:hideMark/>
          </w:tcPr>
          <w:p w14:paraId="395C7E1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B7426F" w14:paraId="011787A2" w14:textId="77777777" w:rsidTr="00E37334">
        <w:trPr>
          <w:trHeight w:val="252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85B494B" w14:textId="77777777" w:rsidR="00783882" w:rsidRPr="00B7426F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4.4.3. Anggota Komite Kebijakan </w:t>
            </w:r>
            <w:r w:rsidR="008473B8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Tata Kelola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terdiri dari : </w:t>
            </w:r>
          </w:p>
        </w:tc>
      </w:tr>
      <w:tr w:rsidR="00E84914" w:rsidRPr="00E05E1E" w14:paraId="50287B74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EBB0CF7" w14:textId="77777777" w:rsidR="00783882" w:rsidRPr="00E05E1E" w:rsidRDefault="00783882" w:rsidP="008473B8">
            <w:pPr>
              <w:spacing w:after="0" w:line="360" w:lineRule="auto"/>
              <w:ind w:left="1169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Anggota Dewan Komisaris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8ED6BFF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7754FC36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125C970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vAlign w:val="center"/>
          </w:tcPr>
          <w:p w14:paraId="0519F71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07B7C24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C14EC07" w14:textId="77777777" w:rsidR="00783882" w:rsidRPr="00E05E1E" w:rsidRDefault="00783882" w:rsidP="008473B8">
            <w:pPr>
              <w:spacing w:after="0" w:line="360" w:lineRule="auto"/>
              <w:ind w:left="1169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b. Pihak luar yang independen yang mempunyai keahlian,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pengalaman dan kualitas di bidang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corporate governance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9AFAF0C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 xml:space="preserve">Tidak </w:t>
            </w:r>
          </w:p>
          <w:p w14:paraId="33DB256B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79374D5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vAlign w:val="center"/>
          </w:tcPr>
          <w:p w14:paraId="599EE9C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5CCC7CF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C564CCA" w14:textId="77777777" w:rsidR="00783882" w:rsidRPr="00E05E1E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4.4.4. Bagi Perusahaan yang tidak memiliki Komite Kebijakan 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Tata Kelola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terdapat anggota Komisaris yang secara khusus bertugas untuk hal-hal sebagai berikut:</w:t>
            </w: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E84914" w:rsidRPr="00E05E1E" w14:paraId="421820F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1A35A7" w14:textId="77777777" w:rsidR="00783882" w:rsidRPr="00E05E1E" w:rsidRDefault="00783882" w:rsidP="008473B8">
            <w:pPr>
              <w:spacing w:after="0" w:line="360" w:lineRule="auto"/>
              <w:ind w:left="1169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a. Mengkaji kebijakan GCG secara menyeluruh yang disusun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4891F69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B86CD8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3D87410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8D5AD7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000000" w:fill="FFFFFF"/>
            <w:noWrap/>
            <w:vAlign w:val="center"/>
            <w:hideMark/>
          </w:tcPr>
          <w:p w14:paraId="086C698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54F4A3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4AEC11" w14:textId="77777777" w:rsidR="00783882" w:rsidRPr="00E05E1E" w:rsidRDefault="008473B8" w:rsidP="008473B8">
            <w:pPr>
              <w:spacing w:after="0" w:line="360" w:lineRule="auto"/>
              <w:ind w:left="1169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b.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Menilai kesesuaian penerapan GCG di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terhadap kebijakan GCG yang disusun Direksi, termasuk yang berkaitan dengan Etika Bisnis dan CSR</w:t>
            </w:r>
          </w:p>
          <w:p w14:paraId="32B5E99E" w14:textId="77777777" w:rsidR="00491D6E" w:rsidRPr="00E05E1E" w:rsidRDefault="00491D6E" w:rsidP="008473B8">
            <w:pPr>
              <w:spacing w:after="0" w:line="360" w:lineRule="auto"/>
              <w:ind w:left="1169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07D0213A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569764D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090483D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D42B2F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000000" w:fill="FFFFFF"/>
            <w:noWrap/>
            <w:vAlign w:val="center"/>
            <w:hideMark/>
          </w:tcPr>
          <w:p w14:paraId="52D94C4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52A55DE" w14:textId="77777777" w:rsidTr="00E37334">
        <w:trPr>
          <w:trHeight w:val="7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DDF937E" w14:textId="77777777" w:rsidR="00783882" w:rsidRPr="00E05E1E" w:rsidRDefault="00783882" w:rsidP="0047631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  <w:t xml:space="preserve">Komisaris Independen </w:t>
            </w:r>
          </w:p>
        </w:tc>
      </w:tr>
      <w:tr w:rsidR="00E84914" w:rsidRPr="00E05E1E" w14:paraId="07C0703B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42CDA53" w14:textId="77777777" w:rsidR="00783882" w:rsidRPr="00E05E1E" w:rsidRDefault="00783882" w:rsidP="005579DB">
            <w:pPr>
              <w:spacing w:after="0" w:line="360" w:lineRule="auto"/>
              <w:ind w:left="738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Komisaris Independen dengan kriteria-kriteria berikut ini : </w:t>
            </w:r>
          </w:p>
        </w:tc>
      </w:tr>
      <w:tr w:rsidR="00E84914" w:rsidRPr="00E05E1E" w14:paraId="438A3EF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C9E453F" w14:textId="73F62EB4" w:rsidR="00783882" w:rsidRPr="00E05E1E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</w:t>
            </w:r>
            <w:r w:rsidR="00D92E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 memiliki hubungan afiliasi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dengan Pemegang Saham pengendali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D37C7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25AE7B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478A62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7672FD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99F6B8B" w14:textId="6D05916C" w:rsidR="00783882" w:rsidRPr="00B7426F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Tid</w:t>
            </w:r>
            <w:r w:rsidR="00D92E70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ak memiliki hubungan afiliasi</w:t>
            </w:r>
            <w:r w:rsidR="008473B8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dengan Direktur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Perusahaan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3ED821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9A4C15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098F7C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F74E20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A41A8F" w14:textId="54D21AA0" w:rsidR="00783882" w:rsidRPr="00B7426F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Tida</w:t>
            </w:r>
            <w:r w:rsidR="00D92E70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k memiliki hubungan afiliasi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dengan Komisaris lainnya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9BC1B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63FE5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F2166E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9BA833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2106FBA" w14:textId="43DB9531" w:rsidR="008A1421" w:rsidRPr="00E05E1E" w:rsidRDefault="00783882" w:rsidP="008A1421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pernah menduduki jabatan Eksekutif pada </w:t>
            </w:r>
            <w:r w:rsidR="008473B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erusahaan Asuransi dan Perusahaan Asuransi Syariah yang sama dalam jangka waktu 6 (enam) bulan terakhir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B9B012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488BD3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CCFC4B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E1884C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3497E12" w14:textId="3C4CA112" w:rsidR="00783882" w:rsidRPr="00E05E1E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menduduki jabatan eksekutif di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yang mempunyai hubungan bisnis dengan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5765A3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70F75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0CD468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3C9AC3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DAAECA3" w14:textId="00D2C8BF" w:rsidR="00783882" w:rsidRPr="00E05E1E" w:rsidRDefault="008473B8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idak pernah menduduki jabatan Eksekutif pada Perusahaan lain yang terafiliasi dalam jangka waktu 6 (enam) bulan terakhir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144E5F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B37B3F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2FECB4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A1736A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AE003F5" w14:textId="010D450A" w:rsidR="00783882" w:rsidRPr="00E05E1E" w:rsidRDefault="00783882" w:rsidP="00496536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menjadi partner atau principal di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konsultan yang memberikan jasa pelayanan profesional pada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dan perusahaan lain yang terafiliasi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F04A94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0DE78A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1C8A96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953DDF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7993A0E" w14:textId="4D9D8CFE" w:rsidR="00783882" w:rsidRPr="00E05E1E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menjadi pemasok signifikan atau menduduki jabatan eksekutif dan komisaris perusahaan pemasok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C55063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4DB4B8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BEE8AE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4099A7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1764376" w14:textId="3036C1D8" w:rsidR="00783882" w:rsidRPr="00E05E1E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menjadi pelanggan signifikan atau menduduki jabatan eksekutif dan komisaris perusahaan pelanggan signifikan dari Perusahaan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4106E8B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119E4E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96F75D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C96E4F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77B8BF" w14:textId="4F644DA8" w:rsidR="00783882" w:rsidRPr="00E05E1E" w:rsidRDefault="00783882" w:rsidP="00496536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menjadi pemasok signifikan </w:t>
            </w:r>
            <w:r w:rsidR="00496536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yang terafiliasi atau menduduki jabatan eksekutif dan komisaris perusahaan pemasok dar</w:t>
            </w:r>
            <w:r w:rsidR="00E3733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 Perusahaan yang terafiliasi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0EF7585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205037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562710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1C110B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3DBE11C" w14:textId="475CC384" w:rsidR="00783882" w:rsidRPr="00E05E1E" w:rsidRDefault="00783882" w:rsidP="00496536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menjadi </w:t>
            </w:r>
            <w:r w:rsidR="00496536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pelanggan signifikan 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yang terafiliasi atau menduduki jabatan eksekutif dan Komisaris Perusahaan pelanggan dar</w:t>
            </w:r>
            <w:r w:rsidR="00E3733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 Perusahaan yang terafiliasi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255793D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BCE659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81BE8D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94342B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6AA4F28" w14:textId="740EEEDF" w:rsidR="00783882" w:rsidRPr="00E05E1E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Bebas dari segala kepentingan dan kegiatan bisnis atau hubungan lain dengan perusahaan yang dapat diintepretasikan akan menghalangi atau mengurangi kemampuan Komisaris Independen untuk bertindak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dan berpikir indepen</w:t>
            </w:r>
            <w:r w:rsidR="00E3733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den demi kepentingan Perusahaan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7EABB13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BBA2BE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032005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C5CFB9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463937E" w14:textId="74B2AF54" w:rsidR="00783882" w:rsidRPr="00E05E1E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Memahami Undang-Undang Perseroan Terbatas </w:t>
            </w:r>
          </w:p>
        </w:tc>
        <w:tc>
          <w:tcPr>
            <w:tcW w:w="315" w:type="dxa"/>
            <w:gridSpan w:val="3"/>
            <w:shd w:val="clear" w:color="auto" w:fill="auto"/>
            <w:noWrap/>
            <w:vAlign w:val="center"/>
            <w:hideMark/>
          </w:tcPr>
          <w:p w14:paraId="4B1E0BE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71" w:type="dxa"/>
            <w:gridSpan w:val="9"/>
            <w:shd w:val="clear" w:color="auto" w:fill="auto"/>
            <w:vAlign w:val="center"/>
          </w:tcPr>
          <w:p w14:paraId="5ABBB9E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6ED74E4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54E2A33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159CD32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10115A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62BF4AB" w14:textId="0B490020" w:rsidR="00783882" w:rsidRPr="00E05E1E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Memahami Undang-Undang Perasuransian </w:t>
            </w:r>
            <w:r w:rsidR="00E3733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serta peraturan pelaksanaannya</w:t>
            </w:r>
          </w:p>
        </w:tc>
        <w:tc>
          <w:tcPr>
            <w:tcW w:w="315" w:type="dxa"/>
            <w:gridSpan w:val="3"/>
            <w:shd w:val="clear" w:color="auto" w:fill="auto"/>
            <w:noWrap/>
            <w:vAlign w:val="center"/>
            <w:hideMark/>
          </w:tcPr>
          <w:p w14:paraId="6F561BC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71" w:type="dxa"/>
            <w:gridSpan w:val="9"/>
            <w:shd w:val="clear" w:color="auto" w:fill="auto"/>
            <w:vAlign w:val="center"/>
          </w:tcPr>
          <w:p w14:paraId="5574DBC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7F20B24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2463CB6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237EC2B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C1A816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7B055407" w14:textId="560414B3" w:rsidR="00783882" w:rsidRPr="00E05E1E" w:rsidRDefault="00783882" w:rsidP="00476319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bekerja rangkap sebagai Komisaris, Direktur, dan Dewan Pengawas Syariah pada Perusahaan yang memiliki bidang us</w:t>
            </w:r>
            <w:r w:rsidR="00E3733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aha yang sama</w:t>
            </w:r>
          </w:p>
          <w:p w14:paraId="31A8E829" w14:textId="759AFBBA" w:rsidR="00DD743D" w:rsidRPr="00E05E1E" w:rsidRDefault="00DD743D" w:rsidP="008A1421">
            <w:pPr>
              <w:pStyle w:val="ListParagraph"/>
              <w:spacing w:after="0" w:line="360" w:lineRule="auto"/>
              <w:ind w:left="127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315" w:type="dxa"/>
            <w:gridSpan w:val="3"/>
            <w:shd w:val="clear" w:color="auto" w:fill="auto"/>
            <w:noWrap/>
            <w:vAlign w:val="center"/>
          </w:tcPr>
          <w:p w14:paraId="37DF38B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71" w:type="dxa"/>
            <w:gridSpan w:val="9"/>
            <w:shd w:val="clear" w:color="auto" w:fill="auto"/>
            <w:vAlign w:val="center"/>
          </w:tcPr>
          <w:p w14:paraId="098FE42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703088E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1101E75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1115604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EEDFE7B" w14:textId="77777777" w:rsidTr="00E37334">
        <w:trPr>
          <w:trHeight w:val="124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FE3BD9D" w14:textId="77777777" w:rsidR="00783882" w:rsidRPr="00E05E1E" w:rsidRDefault="00783882" w:rsidP="0047631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3" w:hanging="21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Direksi </w:t>
            </w:r>
          </w:p>
        </w:tc>
      </w:tr>
      <w:tr w:rsidR="00E84914" w:rsidRPr="00B7426F" w14:paraId="0055CE86" w14:textId="77777777" w:rsidTr="00E37334">
        <w:trPr>
          <w:trHeight w:val="188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B48BBB5" w14:textId="77777777" w:rsidR="00783882" w:rsidRPr="00B7426F" w:rsidRDefault="00783882" w:rsidP="00476319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nn-NO" w:eastAsia="id-ID"/>
              </w:rPr>
              <w:t xml:space="preserve">Komposisi Pengangkatan dan Pemberhentian Anggota Direksi </w:t>
            </w:r>
          </w:p>
        </w:tc>
      </w:tr>
      <w:tr w:rsidR="00E84914" w:rsidRPr="00E05E1E" w14:paraId="1FB07245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6E08DE5" w14:textId="77777777" w:rsidR="00783882" w:rsidRPr="00E05E1E" w:rsidRDefault="00E37334" w:rsidP="00E37334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1.1.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terdiri dari anggota-anggota yang secara k</w:t>
            </w:r>
            <w:r w:rsidR="00D92E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eseluruhan memiliki kompetensi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seperti : </w:t>
            </w:r>
          </w:p>
        </w:tc>
      </w:tr>
      <w:tr w:rsidR="00E84914" w:rsidRPr="00E05E1E" w14:paraId="7DB676D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F1C8E77" w14:textId="4A93F3BD" w:rsidR="00783882" w:rsidRPr="00E05E1E" w:rsidRDefault="00783882" w:rsidP="00E37334">
            <w:pPr>
              <w:spacing w:after="0" w:line="360" w:lineRule="auto"/>
              <w:ind w:left="1027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1.1.</w:t>
            </w:r>
            <w:r w:rsidR="004A10D7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 xml:space="preserve">1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Bidang Asuransi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5925D6D" w14:textId="49326A27" w:rsidR="00783882" w:rsidRPr="00E05E1E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B16CB2E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47D8079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881210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BFA5B51" w14:textId="2BE89EC4" w:rsidR="00783882" w:rsidRPr="00E05E1E" w:rsidRDefault="00783882" w:rsidP="00E37334">
            <w:pPr>
              <w:spacing w:after="0" w:line="360" w:lineRule="auto"/>
              <w:ind w:left="1027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1.1.</w:t>
            </w:r>
            <w:r w:rsidR="004A10D7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 xml:space="preserve">2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Bidang Keuangan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E8E0F43" w14:textId="2E1F3FD9" w:rsidR="00783882" w:rsidRPr="00E05E1E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AEC5934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826EDE3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DE1C31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CDD54F9" w14:textId="562DDA47" w:rsidR="00783882" w:rsidRPr="00E05E1E" w:rsidRDefault="00783882" w:rsidP="00E37334">
            <w:pPr>
              <w:spacing w:after="0" w:line="360" w:lineRule="auto"/>
              <w:ind w:left="1027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1.1.</w:t>
            </w:r>
            <w:r w:rsidR="004A10D7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 xml:space="preserve">3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Bidang Manajemen.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211B437" w14:textId="7FE12DF6" w:rsidR="00783882" w:rsidRPr="00E05E1E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C3B8110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1D32FE9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7506C4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06A4E5" w14:textId="77777777" w:rsidR="00783882" w:rsidRPr="00E05E1E" w:rsidRDefault="00E37334" w:rsidP="00E37334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1.2.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Domisili Anggota Direksi diatur sedemikian rupa sehingga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memungkinkan pengambilan keputusan secara efektif.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F0C6F9" w14:textId="7CAD372A" w:rsidR="00783882" w:rsidRPr="00E05E1E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60E19E0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6034A90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CE0CF0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55A957" w14:textId="77777777" w:rsidR="00783882" w:rsidRPr="00E05E1E" w:rsidRDefault="00E37334" w:rsidP="00E37334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1.3.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Direksi diangkat dan diberhentikan oleh RUPS melalui mekanisme yang transparan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84E637F" w14:textId="1C2A4FC1" w:rsidR="00783882" w:rsidRPr="00E05E1E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24BC067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F20EAE8" w14:textId="77777777" w:rsidR="00783882" w:rsidRPr="00E05E1E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2BBF7A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773060D" w14:textId="77777777" w:rsidR="00783882" w:rsidRPr="00E05E1E" w:rsidRDefault="00783882" w:rsidP="00476319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Persyaratan Anggota Direksi </w:t>
            </w:r>
          </w:p>
        </w:tc>
      </w:tr>
      <w:tr w:rsidR="00E84914" w:rsidRPr="00E05E1E" w14:paraId="67B07AF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181D08" w14:textId="77777777" w:rsidR="00783882" w:rsidRPr="00E05E1E" w:rsidRDefault="00783882" w:rsidP="00FA498B">
            <w:pPr>
              <w:spacing w:after="0" w:line="360" w:lineRule="auto"/>
              <w:ind w:left="1027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</w:t>
            </w:r>
            <w:r w:rsidR="00FA498B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.</w:t>
            </w:r>
            <w:r w:rsidR="00E3733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Direksi memenuhi ketentuan anggaran dasar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81E763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3A9688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51AFED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5879A8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86A3A48" w14:textId="77777777" w:rsidR="00783882" w:rsidRPr="00E05E1E" w:rsidRDefault="00E37334" w:rsidP="00E37334">
            <w:pPr>
              <w:spacing w:after="0" w:line="360" w:lineRule="auto"/>
              <w:ind w:left="1027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2.2.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Direksi memenuhi persyaratan kemampuan dan kepatutan sesuai peraturan otoritas pembina dan pengawas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E4AD33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795D6F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A63E65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886624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E40E6FE" w14:textId="77777777" w:rsidR="00783882" w:rsidRPr="00B7426F" w:rsidRDefault="00783882" w:rsidP="00E37334">
            <w:pPr>
              <w:spacing w:after="0" w:line="360" w:lineRule="auto"/>
              <w:ind w:left="1027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2.3. Anggota Direksi memenuhi persyaratan sesuai ketentuan perusahaan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AEA7AF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607BFD4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0FB0FC7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13D323E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2614016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00CD5C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675D8F3" w14:textId="77777777" w:rsidR="00783882" w:rsidRPr="00E05E1E" w:rsidRDefault="00783882" w:rsidP="00E37334">
            <w:pPr>
              <w:spacing w:after="0" w:line="360" w:lineRule="auto"/>
              <w:ind w:left="1027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 Anggota Direksi harus memahami dan melaksanakan GCG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210A5D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03B7E2F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408B8CF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44AC2BD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1C1A827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9AE6FFC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71B0AC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2.5. Anggota Direksi dilarang memanfaatkan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untuk kepentingan pribadi, keluarga, kelompok usaha dan atau pihak lain yang merugikan kepentingan perusahaan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F93829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906897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AD5732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628EBA5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40AFCD3" w14:textId="77777777" w:rsidR="00783882" w:rsidRPr="00E05E1E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2.6. Direktur Utama tidak merangkap jabatan  sebagai Dewan Komisaris pada lebih dari 1 (satu) Perusahaan Perasuransian dengan bidang usaha yang berbeda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7492022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206A0B7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1F46474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B4CD41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AE50104" w14:textId="7B97AD34" w:rsidR="009C6376" w:rsidRPr="00E05E1E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2.7. </w:t>
            </w:r>
            <w:r w:rsidR="009C6376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Direksi s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elain Direktur Utama tidak merangkap jabatan sebagai Dewan Komisaris pada lebih dari 1 (satu) Perusahaan Perasuransian dengan bidang usaha yang berbeda yang bukan merupakan Perusahaan anak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4E64DBC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E4F6B2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17CDC00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9C962A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5D714062" w14:textId="77777777" w:rsidR="00783882" w:rsidRPr="00E05E1E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2.8. Direksi tidak merangkap jabatan pada perusahaan yang bukan Perusahaan Perasuransian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5CBFDB1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4746273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695AC1C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CEC1C89" w14:textId="77777777" w:rsidTr="00E37334">
        <w:trPr>
          <w:trHeight w:val="7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EC22E12" w14:textId="77777777" w:rsidR="006A28E0" w:rsidRPr="00E05E1E" w:rsidRDefault="006A28E0" w:rsidP="006A28E0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  <w:p w14:paraId="0A6E545D" w14:textId="77777777" w:rsidR="006A28E0" w:rsidRPr="00E05E1E" w:rsidRDefault="006A28E0" w:rsidP="006A28E0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  <w:p w14:paraId="45A735DF" w14:textId="77777777" w:rsidR="006A28E0" w:rsidRDefault="006A28E0" w:rsidP="006A28E0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  <w:p w14:paraId="3339C68C" w14:textId="77777777" w:rsidR="00F73816" w:rsidRPr="00E05E1E" w:rsidRDefault="00F73816" w:rsidP="006A28E0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  <w:p w14:paraId="1DDAC60A" w14:textId="77777777" w:rsidR="00783882" w:rsidRPr="00E05E1E" w:rsidRDefault="00783882" w:rsidP="00476319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lastRenderedPageBreak/>
              <w:t xml:space="preserve">Fungsi Direksi </w:t>
            </w:r>
          </w:p>
        </w:tc>
      </w:tr>
      <w:tr w:rsidR="00E84914" w:rsidRPr="00E05E1E" w14:paraId="28C8FC9B" w14:textId="77777777" w:rsidTr="001829A9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90FA8BC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lastRenderedPageBreak/>
              <w:t xml:space="preserve">3.1. Kepengurusan </w:t>
            </w:r>
          </w:p>
        </w:tc>
      </w:tr>
      <w:tr w:rsidR="00E84914" w:rsidRPr="00E05E1E" w14:paraId="1DF773F3" w14:textId="77777777" w:rsidTr="001829A9">
        <w:trPr>
          <w:gridBefore w:val="2"/>
          <w:wBefore w:w="143" w:type="dxa"/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14:paraId="418F84A6" w14:textId="77777777" w:rsidR="001829A9" w:rsidRPr="00E05E1E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3.1.1.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39E0B2F1" w14:textId="398B8542" w:rsidR="001829A9" w:rsidRPr="00B7426F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Direks</w:t>
            </w:r>
            <w:r w:rsidR="00A9654E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i menyusun </w:t>
            </w:r>
            <w:r w:rsidR="00A9654E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v</w:t>
            </w:r>
            <w:r w:rsidR="00A9654E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isi, </w:t>
            </w:r>
            <w:r w:rsidR="00A9654E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m</w:t>
            </w:r>
            <w:r w:rsidR="00A9654E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isi dan </w:t>
            </w:r>
            <w:r w:rsidR="00A9654E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n</w:t>
            </w:r>
            <w:r w:rsidR="00A9654E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ilai</w:t>
            </w:r>
            <w:r w:rsidR="00A9654E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 xml:space="preserve">-nilai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Perusahaan serta program jangka panjang dan jangka pendek perusahaan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14:paraId="7C3D8AD5" w14:textId="77777777" w:rsidR="001829A9" w:rsidRPr="00E05E1E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hideMark/>
          </w:tcPr>
          <w:p w14:paraId="600411ED" w14:textId="77777777" w:rsidR="001829A9" w:rsidRPr="00E05E1E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hideMark/>
          </w:tcPr>
          <w:p w14:paraId="17309761" w14:textId="77777777" w:rsidR="001829A9" w:rsidRPr="00E05E1E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hideMark/>
          </w:tcPr>
          <w:p w14:paraId="3E2C1564" w14:textId="77777777" w:rsidR="001829A9" w:rsidRPr="00E05E1E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hideMark/>
          </w:tcPr>
          <w:p w14:paraId="3C3D7D29" w14:textId="77777777" w:rsidR="001829A9" w:rsidRPr="00E05E1E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DABF2B4" w14:textId="77777777" w:rsidTr="001829A9">
        <w:trPr>
          <w:gridBefore w:val="2"/>
          <w:wBefore w:w="143" w:type="dxa"/>
          <w:trHeight w:val="480"/>
        </w:trPr>
        <w:tc>
          <w:tcPr>
            <w:tcW w:w="1276" w:type="dxa"/>
            <w:shd w:val="clear" w:color="auto" w:fill="auto"/>
            <w:noWrap/>
            <w:hideMark/>
          </w:tcPr>
          <w:p w14:paraId="3927F3E4" w14:textId="77777777" w:rsidR="001829A9" w:rsidRPr="00E05E1E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3.1.2.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4CC437A9" w14:textId="77777777" w:rsidR="001829A9" w:rsidRPr="00E05E1E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mengelola sumber daya yang dimiliki , secara efektif dan efisien, termasuk memastikan dimilikinya sumber daya manusia yang memenuhi kualifikasi tertentu untuk menjalankan fungsinya.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983353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FF5C454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279A7CE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02742C8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D39CE4B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DD2F350" w14:textId="77777777" w:rsidTr="001829A9">
        <w:trPr>
          <w:gridBefore w:val="2"/>
          <w:wBefore w:w="143" w:type="dxa"/>
          <w:trHeight w:val="85"/>
        </w:trPr>
        <w:tc>
          <w:tcPr>
            <w:tcW w:w="1276" w:type="dxa"/>
            <w:shd w:val="clear" w:color="auto" w:fill="auto"/>
            <w:noWrap/>
            <w:hideMark/>
          </w:tcPr>
          <w:p w14:paraId="288ACD1E" w14:textId="77777777" w:rsidR="001829A9" w:rsidRPr="00E05E1E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3.1.3.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6FEBB6B0" w14:textId="77777777" w:rsidR="001829A9" w:rsidRPr="00E05E1E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memperhatikan kepentingan yang wajar dari     pemangku kepentingan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CC6005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B8C70D0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5D0C2F6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4D44AAF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F41E3F5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0574EDE" w14:textId="77777777" w:rsidTr="001829A9">
        <w:trPr>
          <w:gridBefore w:val="2"/>
          <w:wBefore w:w="143" w:type="dxa"/>
          <w:trHeight w:val="85"/>
        </w:trPr>
        <w:tc>
          <w:tcPr>
            <w:tcW w:w="1276" w:type="dxa"/>
            <w:shd w:val="clear" w:color="auto" w:fill="auto"/>
            <w:noWrap/>
            <w:hideMark/>
          </w:tcPr>
          <w:p w14:paraId="60CD1E93" w14:textId="77777777" w:rsidR="001829A9" w:rsidRPr="00E05E1E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3.1.4.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381AD76D" w14:textId="77777777" w:rsidR="001829A9" w:rsidRPr="00E05E1E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membentuk Komite untuk mendukung pelaksanaan tugasnya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C74B42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09F1AF1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2D93BAF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2D381E4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72ACF16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1C8CB12" w14:textId="77777777" w:rsidTr="001829A9">
        <w:trPr>
          <w:gridBefore w:val="2"/>
          <w:wBefore w:w="143" w:type="dxa"/>
          <w:trHeight w:val="85"/>
        </w:trPr>
        <w:tc>
          <w:tcPr>
            <w:tcW w:w="1276" w:type="dxa"/>
            <w:shd w:val="clear" w:color="auto" w:fill="auto"/>
            <w:noWrap/>
            <w:hideMark/>
          </w:tcPr>
          <w:p w14:paraId="20796641" w14:textId="77777777" w:rsidR="001829A9" w:rsidRPr="00E05E1E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3.1.5.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6C5489A7" w14:textId="77777777" w:rsidR="001829A9" w:rsidRPr="00B7426F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Direksi memiliki dan mematuhi tata tertib dan pedoman kerja (</w:t>
            </w:r>
            <w:r w:rsidRPr="00B7426F">
              <w:rPr>
                <w:rFonts w:ascii="Bookman Old Style" w:eastAsia="Times New Roman" w:hAnsi="Bookman Old Style" w:cs="Arial"/>
                <w:i/>
                <w:sz w:val="20"/>
                <w:szCs w:val="20"/>
                <w:lang w:val="nn-NO" w:eastAsia="id-ID"/>
              </w:rPr>
              <w:t>charter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)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31B4CC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7F1A397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C1DBB84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BAF7166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49E239B" w14:textId="77777777" w:rsidR="001829A9" w:rsidRPr="00E05E1E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77C5CF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23629C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3.2. Manajemen Risiko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B8AB1D2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2D4932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01D9B5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ADDAC4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52715C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</w:tr>
      <w:tr w:rsidR="00E84914" w:rsidRPr="00E05E1E" w14:paraId="2901A43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9078DD5" w14:textId="60765B34" w:rsidR="00783882" w:rsidRPr="00E05E1E" w:rsidRDefault="00783882" w:rsidP="00476319">
            <w:pPr>
              <w:pStyle w:val="ListParagraph"/>
              <w:numPr>
                <w:ilvl w:val="2"/>
                <w:numId w:val="26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menyusun dan melaksanakan Sistem Manajemen Risiko yang mencakup seluruh aspek kegiatan perusahaan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1D8E1E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85EECE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CB3242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F7F860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A4660E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F614B7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05A154" w14:textId="77777777" w:rsidR="00783882" w:rsidRPr="00E05E1E" w:rsidRDefault="00783882" w:rsidP="00FA498B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3.2.2. Perusahaan memiliki Komite Kebijakan Risiko dan Satuan Kerja Manajemen Risiko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60AFB1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7E4E960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7DFCA5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BBC5A21" w14:textId="77777777" w:rsidTr="00E37334">
        <w:trPr>
          <w:trHeight w:val="152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299A784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3.3. Pengendalian Internal </w:t>
            </w:r>
          </w:p>
        </w:tc>
      </w:tr>
      <w:tr w:rsidR="00E84914" w:rsidRPr="00E05E1E" w14:paraId="0728A64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3DA8266" w14:textId="77777777" w:rsidR="00783882" w:rsidRPr="00E05E1E" w:rsidRDefault="00783882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3.3.1.Perusahaan memiliki fungsi pengawasan internal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0C957C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373A17A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AAA6D1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1023E1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D801390" w14:textId="77777777" w:rsidR="00783882" w:rsidRPr="00E05E1E" w:rsidRDefault="00FA498B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Bertanggung jawab kepada Direktur Utama atau Direktur yang membawahi tugas pengawasan internal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57B5B5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86D201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D75887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5395B3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E13C20F" w14:textId="77777777" w:rsidR="00783882" w:rsidRPr="00B7426F" w:rsidRDefault="00FA498B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3.3.3.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Menembuskan laporannya kepada Dewan Komisaris/Komite Audit.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7086F8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9AC2D3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D50863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76C688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6C72FE" w14:textId="77777777" w:rsidR="00783882" w:rsidRPr="00B7426F" w:rsidRDefault="00783882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3.3.4.Kepala Satuan Kerja Auditor Internal diangkat Direksi, berdasarkan kriteria yang jelas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F844E5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1BE582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E49271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460043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F3DDF7" w14:textId="77777777" w:rsidR="00783882" w:rsidRPr="00B7426F" w:rsidRDefault="00783882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3.3.5.Pengangkatan Kepala Satuan Kerja Auditor Internal mendapatkan persetujuan Dewan Komisaris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A97000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DEA03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58903B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A62D17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28F1E3B" w14:textId="77777777" w:rsidR="00783882" w:rsidRPr="00B7426F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3.3.6.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Satuan Kerja Auditor Internal bertugas untuk memastikan sistem pengendalian internal berfungsi secara efektif dan efisien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7878C4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761C9D1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2C432E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BE1D24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14E0D5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4A86E5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0BB786" w14:textId="77777777" w:rsidR="00783882" w:rsidRPr="00B7426F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3.3.7.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Melakukan evaluasi terhadap pelaksanaan program </w:t>
            </w:r>
            <w:r w:rsidR="00E505E7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88C66F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3D57296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3DB870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7D78C4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32E5CB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E61FE7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C9CE0FB" w14:textId="77777777" w:rsidR="00783882" w:rsidRPr="00E05E1E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3.3.8.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Memastikan Sistem Pengendalian Internal berfungsi secara efektif dan efisien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96FE90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454AB3E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DE3F43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D1CB94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1FC7D5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21281C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06C4FCF" w14:textId="77777777" w:rsidR="00783882" w:rsidRPr="00B7426F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3.3.9.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Memberikan saran dalam upaya memperbaiki efektivitas proses pengendalian risiko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63E88C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7810EB5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C214E4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4C50CB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6861CF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7ECEBE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CA8DCB" w14:textId="77777777" w:rsidR="00783882" w:rsidRPr="00E05E1E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3.3.10.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Melakukan evaluasi kepatuhan terhadap peraturan perundangan, pelaksanaan GCG dan peraturan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  <w:p w14:paraId="6B08A858" w14:textId="77777777" w:rsidR="006A28E0" w:rsidRPr="00E05E1E" w:rsidRDefault="006A28E0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462F330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1BC46AB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93F58B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E3AEA3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539729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1BC456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723FFB4" w14:textId="77777777" w:rsidR="00783882" w:rsidRPr="00E05E1E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3.3.11.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Memfasilitasi kelancaran pelaksanaan audit oleh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Auditor Eksternal.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B1541A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4983A1E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9E690F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D53B46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F3CFCD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BF94F1F" w14:textId="77777777" w:rsidTr="00E37334">
        <w:trPr>
          <w:trHeight w:val="114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EBE7774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3.4. Komunikasi </w:t>
            </w:r>
          </w:p>
        </w:tc>
      </w:tr>
      <w:tr w:rsidR="00E84914" w:rsidRPr="00E05E1E" w14:paraId="06B8DE8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65D11A7" w14:textId="77777777" w:rsidR="00783882" w:rsidRPr="00E05E1E" w:rsidRDefault="00783882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3.4.1</w:t>
            </w:r>
            <w:r w:rsidR="00FA498B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.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Sekretaris Perusahaan yang melaksanakan komunikasi antara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dengan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stakeholders</w:t>
            </w:r>
          </w:p>
        </w:tc>
        <w:tc>
          <w:tcPr>
            <w:tcW w:w="1384" w:type="dxa"/>
            <w:gridSpan w:val="22"/>
            <w:shd w:val="clear" w:color="auto" w:fill="auto"/>
            <w:vAlign w:val="center"/>
            <w:hideMark/>
          </w:tcPr>
          <w:p w14:paraId="6B7B391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Tidak Ada</w:t>
            </w:r>
          </w:p>
          <w:p w14:paraId="714AFAB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lanjutkan </w:t>
            </w:r>
          </w:p>
          <w:p w14:paraId="6480BE41" w14:textId="07AE802A" w:rsidR="00783882" w:rsidRPr="00E05E1E" w:rsidRDefault="00783882" w:rsidP="006A28E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ke 3.4.2 </w:t>
            </w: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A0FAEF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2102080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D3E9B5D" w14:textId="77777777" w:rsidR="00783882" w:rsidRPr="00E05E1E" w:rsidRDefault="00FA498B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hal kompleksitas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belum mengharuskan diangkatnya Sekretaris Perusahaan, maka fungsi komunikasi dijabat oleh salah seorang anggota Direksi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5DB3E5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6F262E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BC8D13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A3665CF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FBB9455" w14:textId="77777777" w:rsidR="00783882" w:rsidRPr="00E05E1E" w:rsidRDefault="00FA498B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Sekretaris Perusahaan harus mampu : </w:t>
            </w:r>
          </w:p>
        </w:tc>
      </w:tr>
      <w:tr w:rsidR="00E84914" w:rsidRPr="00E05E1E" w14:paraId="1F745F1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EC8360" w14:textId="13D3C7B4" w:rsidR="00783882" w:rsidRPr="00E05E1E" w:rsidRDefault="00783882" w:rsidP="00476319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1419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Memastikan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telah memenuhi ketentuan penyampaian informasi sesuai peraturan perundang-undangan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378D72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3DE31F3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4D30E98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687BBF8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6E6E7B1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2812FA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E71EC39" w14:textId="31596D3F" w:rsidR="00783882" w:rsidRPr="00E05E1E" w:rsidRDefault="00783882" w:rsidP="00476319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1419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Memberikan pelayanan kepada para pemangku kepentingan atas setiap informasi relevan yang dibutuhkan.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38016E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63FA9D3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206E1AE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3B0AD42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297AAE6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155AE7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10F21FF" w14:textId="77777777" w:rsidR="00783882" w:rsidRPr="00E05E1E" w:rsidRDefault="00FA498B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Laporan Pelaksanaan tugas Sekretaris Perusahaan disampaikan kepada Direksi dan Dewan Komisaris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C97E9D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AF1908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0434FB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DB8E66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12F1A9" w14:textId="77777777" w:rsidR="00783882" w:rsidRPr="00E05E1E" w:rsidRDefault="00FA498B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3.4.5.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Sekretaris Perusahaan melaksanakan fungsi untuk menjamin kepatuhan pada peraturan perundangan dalam hal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memiliki satuan kerja kepatuhan (</w:t>
            </w:r>
            <w:r w:rsidR="00783882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compliance committee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) tersendiri.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4CD9F7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F6C2F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46C670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EC220F4" w14:textId="77777777" w:rsidTr="00E37334">
        <w:trPr>
          <w:trHeight w:val="72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496B26F3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3.5. Aktuaria</w:t>
            </w:r>
          </w:p>
        </w:tc>
      </w:tr>
      <w:tr w:rsidR="00E84914" w:rsidRPr="00E05E1E" w14:paraId="386CD2C8" w14:textId="77777777" w:rsidTr="00E37334">
        <w:trPr>
          <w:trHeight w:val="95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33F46E80" w14:textId="77777777" w:rsidR="00D11F70" w:rsidRPr="00E05E1E" w:rsidRDefault="00060F33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3.5.1.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Aktuaris yang memenuhi prinsip-</w:t>
            </w:r>
          </w:p>
          <w:p w14:paraId="687700F6" w14:textId="0769742A" w:rsidR="00783882" w:rsidRPr="00E05E1E" w:rsidRDefault="00783882" w:rsidP="00D11F70">
            <w:pPr>
              <w:spacing w:after="0" w:line="360" w:lineRule="auto"/>
              <w:ind w:left="1163" w:hanging="28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prinsip sebagai berikut</w:t>
            </w:r>
            <w:r w:rsidR="00D11F70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:</w:t>
            </w:r>
          </w:p>
        </w:tc>
      </w:tr>
      <w:tr w:rsidR="00E84914" w:rsidRPr="00E05E1E" w14:paraId="5CD73ACD" w14:textId="77777777" w:rsidTr="001829A9">
        <w:trPr>
          <w:trHeight w:val="480"/>
        </w:trPr>
        <w:tc>
          <w:tcPr>
            <w:tcW w:w="7045" w:type="dxa"/>
            <w:gridSpan w:val="9"/>
            <w:shd w:val="clear" w:color="000000" w:fill="FFFFFF"/>
            <w:noWrap/>
            <w:vAlign w:val="bottom"/>
            <w:hideMark/>
          </w:tcPr>
          <w:p w14:paraId="41DF0E56" w14:textId="19EA437F" w:rsidR="00783882" w:rsidRPr="00E05E1E" w:rsidRDefault="00783882" w:rsidP="00476319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1419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Aktuaris yang ditunjuk memiliki kualifikasi dan standar sesuai yang ditetapkan yang dibuktikan dengan adanya pengakuan dari Lembaga Profesi Aktuaris.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535BE4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19D0824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6F21CBC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7E92AA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noWrap/>
            <w:vAlign w:val="center"/>
            <w:hideMark/>
          </w:tcPr>
          <w:p w14:paraId="5BA9356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0572E34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  <w:p w14:paraId="2385BE03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E84914" w:rsidRPr="00E05E1E" w14:paraId="1579EBB1" w14:textId="77777777" w:rsidTr="001829A9">
        <w:trPr>
          <w:trHeight w:val="85"/>
        </w:trPr>
        <w:tc>
          <w:tcPr>
            <w:tcW w:w="7045" w:type="dxa"/>
            <w:gridSpan w:val="9"/>
            <w:shd w:val="clear" w:color="000000" w:fill="FFFFFF"/>
            <w:noWrap/>
            <w:vAlign w:val="bottom"/>
            <w:hideMark/>
          </w:tcPr>
          <w:p w14:paraId="47F7AFC7" w14:textId="0C95F169" w:rsidR="00783882" w:rsidRPr="00E05E1E" w:rsidRDefault="00783882" w:rsidP="00476319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1419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Aktuaris Perusahaan memenuhi kualifikasi sesuai dengan ketentuan perundangan yang berlaku.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41F2EF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3B58E8F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5CEDE0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noWrap/>
            <w:vAlign w:val="center"/>
            <w:hideMark/>
          </w:tcPr>
          <w:p w14:paraId="2CBE5B7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DC7CFC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1071119" w14:textId="77777777" w:rsidTr="001829A9">
        <w:trPr>
          <w:trHeight w:val="480"/>
        </w:trPr>
        <w:tc>
          <w:tcPr>
            <w:tcW w:w="7045" w:type="dxa"/>
            <w:gridSpan w:val="9"/>
            <w:shd w:val="clear" w:color="000000" w:fill="FFFFFF"/>
            <w:noWrap/>
            <w:vAlign w:val="bottom"/>
            <w:hideMark/>
          </w:tcPr>
          <w:p w14:paraId="0153B135" w14:textId="0C3751CE" w:rsidR="00783882" w:rsidRPr="00E05E1E" w:rsidRDefault="00783882" w:rsidP="00476319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1419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Aktuaris yang ditunjuk dalam melaksanakan tugasnya berpedoman pada standar praktik dan kode etik profesi yang berlaku.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2C1F1C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6566447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F5DDD1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6EF781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noWrap/>
            <w:vAlign w:val="center"/>
            <w:hideMark/>
          </w:tcPr>
          <w:p w14:paraId="2835329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BE2A5B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  <w:p w14:paraId="60FD5086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E84914" w:rsidRPr="00E05E1E" w14:paraId="3889F382" w14:textId="77777777" w:rsidTr="001829A9">
        <w:trPr>
          <w:trHeight w:val="480"/>
        </w:trPr>
        <w:tc>
          <w:tcPr>
            <w:tcW w:w="7045" w:type="dxa"/>
            <w:gridSpan w:val="9"/>
            <w:shd w:val="clear" w:color="000000" w:fill="FFFFFF"/>
            <w:noWrap/>
            <w:vAlign w:val="bottom"/>
            <w:hideMark/>
          </w:tcPr>
          <w:p w14:paraId="3727E5EB" w14:textId="77777777" w:rsidR="00783882" w:rsidRPr="00E05E1E" w:rsidRDefault="009223E3" w:rsidP="009223E3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3.5.2.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harus menunjuk perusahaan konsultan aktuaria untuk melakukan evaluasi kewajiban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000000" w:fill="FFFFFF"/>
            <w:noWrap/>
            <w:vAlign w:val="center"/>
            <w:hideMark/>
          </w:tcPr>
          <w:p w14:paraId="10AC295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37BA8E3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0AEF139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0CEB35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64C2C84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noWrap/>
            <w:vAlign w:val="center"/>
            <w:hideMark/>
          </w:tcPr>
          <w:p w14:paraId="1F8A241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1962C3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492C035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99C46F2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F4F8B36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3.6. Investasi </w:t>
            </w:r>
          </w:p>
        </w:tc>
      </w:tr>
      <w:tr w:rsidR="00E84914" w:rsidRPr="00E05E1E" w14:paraId="455A3E1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B5A91D3" w14:textId="77777777" w:rsidR="00783882" w:rsidRPr="00B7426F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3.6.1.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Investasi dilakukan dengan prinsip kehati-hatian dengan hasil yang optimal, mudah dicairkan dan aman bagi Perusahaan.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C99125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0760458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13591EC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5CFF332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</w:tr>
      <w:tr w:rsidR="00E84914" w:rsidRPr="00E05E1E" w14:paraId="5045F97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20D4A9B" w14:textId="77777777" w:rsidR="00783882" w:rsidRPr="00E05E1E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Komite Investasi untuk membantu Direksi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2F3EA0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265366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FE5DC6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76AFF6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78143F2" w14:textId="77777777" w:rsidR="00783882" w:rsidRPr="00B7426F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lastRenderedPageBreak/>
              <w:t>3.6.3.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Komite Investasi menjalankan tugas secara obyektif berdasarkan arahan Direksi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518675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344158E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49FDAAF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2395371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2E6EB03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145F83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ED5E373" w14:textId="77777777" w:rsidR="00783882" w:rsidRPr="00E05E1E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Investasi membantu Direksi dalam menilai dan menetapkan strategi investasi yang direncanakan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E83670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52135BF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4BBCF5D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2B2F24E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4AA75A7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6936C8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4515623" w14:textId="77777777" w:rsidR="00783882" w:rsidRPr="00E05E1E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3.6.5.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Investasi membantu Direksi dalam menjaga likuiditas yang cukup untuk memenuhi kewajiban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F6260F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7C2EE54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2E1ED73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7034488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20CE54A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87747D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0B85929" w14:textId="77777777" w:rsidR="00783882" w:rsidRPr="00E05E1E" w:rsidRDefault="00783882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3.6.6. Perusahaan memiliki fungsi pengelolaan Investasi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B4117A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B34CCB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39D66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05ADE1D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30CE284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3.7. Pemasaran </w:t>
            </w:r>
          </w:p>
        </w:tc>
      </w:tr>
      <w:tr w:rsidR="00E84914" w:rsidRPr="00E05E1E" w14:paraId="3E07C1E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07B130" w14:textId="77777777" w:rsidR="00783882" w:rsidRPr="00E05E1E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Program Promosi (</w:t>
            </w:r>
            <w:r w:rsidR="00783882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media plan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yang intinya mengungkapkan informasi yang jelas dan relevan, tidak menyesatkan serta mematuhi kode etik dan peraturan perundangan yang berlaku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72550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D8209D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0BF82C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BD2BED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AA6F065" w14:textId="2D3E982C" w:rsidR="00783882" w:rsidRPr="00E05E1E" w:rsidRDefault="00D11F70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3.7.2.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P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erusahaan menerbitkan brosur yang memuat penjelasan lengkap dan jelas tentang produk yang dijual ke masyarakat luas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016129F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794737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651EDB5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6ACB35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0EF1034C" w14:textId="77777777" w:rsidR="00783882" w:rsidRPr="00B7426F" w:rsidRDefault="00783882" w:rsidP="00D11F70">
            <w:pPr>
              <w:spacing w:after="0" w:line="360" w:lineRule="auto"/>
              <w:ind w:left="1162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3.7.3.Perusahaan memiliki agen dan sistem keagenan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4F183A5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6F843E7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3F5CD03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6B1CA0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0A69A10C" w14:textId="77777777" w:rsidR="00783882" w:rsidRPr="00B7426F" w:rsidRDefault="009223E3" w:rsidP="00D11F70">
            <w:pPr>
              <w:spacing w:after="0" w:line="360" w:lineRule="auto"/>
              <w:ind w:left="1162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3.7.4.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Perusahaan memilki kontrak keagenan yang baku 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11540DE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60A6D1E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7AD05DF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3E0660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0D9FA38B" w14:textId="77777777" w:rsidR="00783882" w:rsidRPr="00E05E1E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3.7.5.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memastikan bahwa seluruh agen wajib memiliki sertifikasi keagenan dan pelatihan seperti yang dipersyaratkan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14:paraId="4051C5C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1C1DBC5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3BCFF76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345400E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15B3F59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8899D8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2B64C9E" w14:textId="77777777" w:rsidR="00783882" w:rsidRPr="00E05E1E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3.7.6.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memilki dan menerapkan Kode Etik Keagenan dalam pemasaran produknya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66A626D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F2CA6A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3F011B8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EE27C15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26D0036" w14:textId="77777777" w:rsidR="00783882" w:rsidRPr="00E05E1E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3.7.7.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kerjasama dengan broker asuransi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6AADEBF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2D43109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00E150B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BF5BEC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31BF1848" w14:textId="77777777" w:rsidR="00783882" w:rsidRPr="00B7426F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3.7.8.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telah memanfaatkan media elektronik untuk melaksanakan kegiatan pemasaran.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0B13619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194AD9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3FD510E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3D6CA59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</w:tcPr>
          <w:p w14:paraId="4DA52705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3.8. Teknologi Informasi (TI)</w:t>
            </w:r>
          </w:p>
        </w:tc>
      </w:tr>
      <w:tr w:rsidR="00E84914" w:rsidRPr="00E05E1E" w14:paraId="0FD2A4F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21DA8DF" w14:textId="77777777" w:rsidR="00783882" w:rsidRPr="00E05E1E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sistem komputerisasi administrasi secara terpadu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6E46C7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422225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C8D43D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2708B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298827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5A6F51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1064DD" w14:textId="77777777" w:rsidR="00783882" w:rsidRPr="00E05E1E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memilki sistem komputerisasi untuk menghitung besarnya akumulasi risiko dan cadangan teknis.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52FA3BC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4D4957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A77C5D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FED6C0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255EE6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9BF89C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115B592" w14:textId="77777777" w:rsidR="00783882" w:rsidRPr="00E05E1E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unit khusus untuk menangani TI yang berdiri sendiri dibawah supervisi seorang Direktur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8E38BB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6C72BD1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08CE347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E5F30F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4157B3F" w14:textId="77777777" w:rsidR="00783882" w:rsidRPr="00E05E1E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</w:t>
            </w:r>
            <w:r w:rsidR="00783882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Standard Operating Procedures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untuk bagian TI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726059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8B051E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F422C9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8B5360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AE6ABF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19BE75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4E73E16" w14:textId="77777777" w:rsidR="00783882" w:rsidRPr="00B7426F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3.8.5.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melakukan audit TI secara berkala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645CC9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0EC6038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5D827A5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570E3E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507EED9" w14:textId="77777777" w:rsidR="00783882" w:rsidRPr="00B7426F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3.8.6.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Perusahaan memiliki pengaturan tanggung jawab yang jelas atas penggunaan Teknologi Informasi.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C62AB5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052E38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6F0304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778D30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144BF6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5DFD5F7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6E337C8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3.9. Tanggung Jawab Sosial </w:t>
            </w:r>
          </w:p>
        </w:tc>
      </w:tr>
      <w:tr w:rsidR="00E84914" w:rsidRPr="00E05E1E" w14:paraId="0E246E1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7202431" w14:textId="77777777" w:rsidR="00783882" w:rsidRPr="00E05E1E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3.9.1.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mempunyai program tanggung jawab sosial secara berkelanjutan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5719663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473DDF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C183D1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8EC000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0C91B2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836C7D7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69FE237" w14:textId="77777777" w:rsidR="00783882" w:rsidRPr="00E05E1E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3.9.2.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Laporan pelaksanaan tanggung jawab sosial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disampaikan Direksi dalam Laporan Tahunan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B60F8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097D923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315E42D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0669946" w14:textId="77777777" w:rsidTr="00B64666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89D2A25" w14:textId="77777777" w:rsidR="00783882" w:rsidRPr="00E05E1E" w:rsidRDefault="00783882" w:rsidP="00476319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Pertanggungjawaban Direksi </w:t>
            </w:r>
          </w:p>
        </w:tc>
      </w:tr>
      <w:tr w:rsidR="00E84914" w:rsidRPr="00E05E1E" w14:paraId="6C4A3E29" w14:textId="77777777" w:rsidTr="00B64666">
        <w:trPr>
          <w:trHeight w:val="31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B12BF02" w14:textId="77777777" w:rsidR="00783882" w:rsidRPr="00E05E1E" w:rsidRDefault="00B64666" w:rsidP="00B6466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Direksi menyusun laporan pertanggungjawaban pengelolaan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bentuk Laporan Tahunan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936B2D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6278387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391B6DA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B7426F" w14:paraId="602954B0" w14:textId="77777777" w:rsidTr="00B64666">
        <w:trPr>
          <w:trHeight w:val="7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73FA852" w14:textId="77777777" w:rsidR="00783882" w:rsidRPr="00B7426F" w:rsidRDefault="00783882" w:rsidP="00B6466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4</w:t>
            </w:r>
            <w:r w:rsidR="00B64666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.2.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Kriteria Laporan Tahunan antara lain : </w:t>
            </w:r>
          </w:p>
        </w:tc>
      </w:tr>
      <w:tr w:rsidR="00E84914" w:rsidRPr="00E05E1E" w14:paraId="7C3A373C" w14:textId="77777777" w:rsidTr="00B64666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CA2CA5E" w14:textId="04DCAC57" w:rsidR="00783882" w:rsidRPr="00E05E1E" w:rsidRDefault="00B64666" w:rsidP="0049653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Memuat </w:t>
            </w:r>
            <w:r w:rsidR="008A142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paling sedikit:</w:t>
            </w:r>
          </w:p>
        </w:tc>
      </w:tr>
      <w:tr w:rsidR="00E84914" w:rsidRPr="00E05E1E" w14:paraId="3736AAD5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065F6C0" w14:textId="2CA3A30F" w:rsidR="00783882" w:rsidRPr="00E05E1E" w:rsidRDefault="00783882" w:rsidP="00476319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firstLine="55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Laporan keuangan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42B80AA0" w14:textId="77777777" w:rsidR="00783882" w:rsidRPr="00E05E1E" w:rsidRDefault="00783882" w:rsidP="005579DB">
            <w:pPr>
              <w:spacing w:after="0" w:line="360" w:lineRule="auto"/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297C850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29081C6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35BD937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447A2E" w14:textId="3905C000" w:rsidR="00783882" w:rsidRPr="00E05E1E" w:rsidRDefault="00783882" w:rsidP="00476319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firstLine="55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Laporan kegiatan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29101785" w14:textId="77777777" w:rsidR="00783882" w:rsidRPr="00E05E1E" w:rsidRDefault="00783882" w:rsidP="005579DB">
            <w:pPr>
              <w:spacing w:after="0" w:line="360" w:lineRule="auto"/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696316D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19711C6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CE0A04B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5A8CA21" w14:textId="3C3021FF" w:rsidR="00783882" w:rsidRPr="00E05E1E" w:rsidRDefault="00783882" w:rsidP="00476319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firstLine="55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Laporan pelaksanaan GCG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075F21D8" w14:textId="77777777" w:rsidR="00783882" w:rsidRPr="00E05E1E" w:rsidRDefault="00783882" w:rsidP="005579DB">
            <w:pPr>
              <w:spacing w:after="0" w:line="360" w:lineRule="auto"/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67A2046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4D8EDDD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382274D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07269BC" w14:textId="77777777" w:rsidR="00783882" w:rsidRPr="00E05E1E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Mendapat persetujuan RUPS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504F4150" w14:textId="77777777" w:rsidR="00783882" w:rsidRPr="00E05E1E" w:rsidRDefault="00783882" w:rsidP="005579DB">
            <w:pPr>
              <w:spacing w:after="0" w:line="360" w:lineRule="auto"/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0B89891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365DB1F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05BF587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32AA07E" w14:textId="77777777" w:rsidR="00783882" w:rsidRPr="00E05E1E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Khusus laporan keuangan harus mendapat pengesahan RUPS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455BF4B7" w14:textId="77777777" w:rsidR="00783882" w:rsidRPr="00E05E1E" w:rsidRDefault="00783882" w:rsidP="005579DB">
            <w:pPr>
              <w:spacing w:after="0" w:line="360" w:lineRule="auto"/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73C7DC8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5564354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7FD5B2E" w14:textId="77777777" w:rsidTr="00B64666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2E6F9A2" w14:textId="77777777" w:rsidR="00783882" w:rsidRPr="00E05E1E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Harus tersedia sebelum RUPS dilaksanakan sesuai ketentuan yang berlaku sehingga Pemegang Saham dapat melakukan penilaian. 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5203A188" w14:textId="77777777" w:rsidR="00783882" w:rsidRPr="00E05E1E" w:rsidRDefault="00783882" w:rsidP="005579DB">
            <w:pPr>
              <w:spacing w:after="0" w:line="360" w:lineRule="auto"/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7058B2E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15D503B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1EEC1D3" w14:textId="77777777" w:rsidTr="00B64666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D9FAE4E" w14:textId="77777777" w:rsidR="00783882" w:rsidRPr="00E05E1E" w:rsidRDefault="00B64666" w:rsidP="00B6466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Rapat Direksi </w:t>
            </w:r>
          </w:p>
        </w:tc>
      </w:tr>
      <w:tr w:rsidR="00E84914" w:rsidRPr="00E05E1E" w14:paraId="30E4AA9C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F8E8D2D" w14:textId="77777777" w:rsidR="00783882" w:rsidRPr="00B7426F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4.3.1.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Direksi mengadakan rapat secara berkala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ACAC2C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FA008F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983D08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C1C7A6E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F71E00A" w14:textId="77777777" w:rsidR="00783882" w:rsidRPr="00E05E1E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menetapkan tata tertib rapat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ACB06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1F8584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F5F751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351E3FC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B919DD7" w14:textId="77777777" w:rsidR="00783882" w:rsidRPr="00B7426F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4.3.3.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Setiap rapat Direksi dibuat risalah rapat 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C60E65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C71A25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E6EFFA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879CF90" w14:textId="77777777" w:rsidTr="00B64666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7A4173D" w14:textId="77777777" w:rsidR="00783882" w:rsidRPr="00E05E1E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Risalah rapat mencantumkan pendapat yang berbeda (</w:t>
            </w:r>
            <w:r w:rsidR="00783882" w:rsidRPr="00E05E1E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id-ID"/>
              </w:rPr>
              <w:t>dissenting opinion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dengan keputusan yang diambil dalam rapat (bila ada)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D1C26B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C065D7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B3BE13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33CC0B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CB936D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44D9A62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1CB202" w14:textId="77777777" w:rsidR="00783882" w:rsidRPr="00E05E1E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4.3.5.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Setiap anggota Direksi baik yang menghadiri rapat atau tidak berhak menerima Risalah Rapat Direksi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BE5E9B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E44F0E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5DA572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4ED621B" w14:textId="77777777" w:rsidTr="00B64666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0284BB6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III. PEMEGANG SAHAM </w:t>
            </w:r>
          </w:p>
        </w:tc>
      </w:tr>
      <w:tr w:rsidR="00E84914" w:rsidRPr="00E05E1E" w14:paraId="3CA75BA5" w14:textId="77777777" w:rsidTr="00B64666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1D9693E" w14:textId="77777777" w:rsidR="00783882" w:rsidRPr="00E05E1E" w:rsidRDefault="00783882" w:rsidP="0047631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Persyaratan Pemegang Saham </w:t>
            </w:r>
          </w:p>
        </w:tc>
      </w:tr>
      <w:tr w:rsidR="00E84914" w:rsidRPr="00E05E1E" w14:paraId="3CF69C6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B73A6F9" w14:textId="77777777" w:rsidR="00783882" w:rsidRPr="00E05E1E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1.1. Pemegang Saham pengendali setiap saat wajib memenuhi persyaratan kemampuan dan kepatutan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ED99D1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D6C2DE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A2AF49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907A4C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BDBCB53" w14:textId="77777777" w:rsidR="00783882" w:rsidRPr="00E05E1E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 Penilaian kemampuan dan kepatutan dilakukan setiap saat apabila Pemegang Saham pengendali tersebut patut diduga tidak lagi memenuhi ketentuan persyaratan kemampuan dan kepatutan berdasarkan hasil analisis, hasil pemeriksaan, dan atau pengaduan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A14252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1E2995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D20A93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6FA402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254A2ACF" w14:textId="54637B8F" w:rsidR="00754A75" w:rsidRPr="00E05E1E" w:rsidRDefault="00754A75" w:rsidP="0049653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1.3 </w:t>
            </w:r>
            <w:r w:rsidR="008A142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Pengendali tidak menjadi Pemegang Saham Pengendali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pada 1 (satu) Perusahaan lain yang merupakan Perusahaan Asuransi atau Perusahaan Reasuransi yang memiliki bidang usaha yang sama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295914FA" w14:textId="77777777" w:rsidR="00754A75" w:rsidRPr="00E05E1E" w:rsidRDefault="00754A75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59868320" w14:textId="77777777" w:rsidR="00754A75" w:rsidRPr="00E05E1E" w:rsidRDefault="00754A75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18614755" w14:textId="77777777" w:rsidR="00754A75" w:rsidRPr="00E05E1E" w:rsidRDefault="00754A75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B7426F" w14:paraId="0F9ECF5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97BDB75" w14:textId="77777777" w:rsidR="00783882" w:rsidRPr="00B7426F" w:rsidRDefault="00783882" w:rsidP="0047631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nb-NO" w:eastAsia="id-ID"/>
              </w:rPr>
              <w:t xml:space="preserve">Hak dan Tanggung Jawab Pemegang Saham </w:t>
            </w:r>
          </w:p>
        </w:tc>
      </w:tr>
      <w:tr w:rsidR="00E84914" w:rsidRPr="00E05E1E" w14:paraId="09335BF5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A84895A" w14:textId="77777777" w:rsidR="00783882" w:rsidRPr="00B7426F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2.1. Perusahaan menjamin hak-hak Pemegang Saham, sehingga Pemegang Saham dapat menggunakannya berdasarkan prosedur yang benar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996389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306764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9F3CE0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819EED5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D849128" w14:textId="05AB1BC5" w:rsidR="00C904AA" w:rsidRPr="00E05E1E" w:rsidRDefault="00783882" w:rsidP="00476319">
            <w:pPr>
              <w:pStyle w:val="ListParagraph"/>
              <w:numPr>
                <w:ilvl w:val="1"/>
                <w:numId w:val="27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Apakah hak-hak Pemegang Saham yang dijamin oleh </w:t>
            </w:r>
          </w:p>
          <w:p w14:paraId="6672DB30" w14:textId="77777777" w:rsidR="00C904AA" w:rsidRPr="00E05E1E" w:rsidRDefault="00783882" w:rsidP="00C904AA">
            <w:pPr>
              <w:pStyle w:val="ListParagraph"/>
              <w:spacing w:after="0" w:line="360" w:lineRule="auto"/>
              <w:ind w:left="88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meliputi namun tidak terbatas kepada hal-hal </w:t>
            </w:r>
          </w:p>
          <w:p w14:paraId="125B6AB9" w14:textId="5F4F9C86" w:rsidR="00783882" w:rsidRPr="00E05E1E" w:rsidRDefault="00783882" w:rsidP="00C904AA">
            <w:pPr>
              <w:pStyle w:val="ListParagraph"/>
              <w:spacing w:after="0" w:line="360" w:lineRule="auto"/>
              <w:ind w:left="88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berikut ini:</w:t>
            </w:r>
          </w:p>
        </w:tc>
      </w:tr>
      <w:tr w:rsidR="00E84914" w:rsidRPr="00E05E1E" w14:paraId="21AB60B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5EC40FC" w14:textId="673649F1" w:rsidR="00783882" w:rsidRPr="00E05E1E" w:rsidRDefault="00783882" w:rsidP="00476319">
            <w:pPr>
              <w:pStyle w:val="ListParagraph"/>
              <w:numPr>
                <w:ilvl w:val="1"/>
                <w:numId w:val="56"/>
              </w:numPr>
              <w:spacing w:after="0" w:line="360" w:lineRule="auto"/>
              <w:ind w:left="1135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Hak untuk hadir dalam RUPS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385FB1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5FD3D8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F2D232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734AC8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6AA57D9" w14:textId="56B4BE40" w:rsidR="00783882" w:rsidRPr="00E05E1E" w:rsidRDefault="00783882" w:rsidP="00476319">
            <w:pPr>
              <w:pStyle w:val="ListParagraph"/>
              <w:numPr>
                <w:ilvl w:val="1"/>
                <w:numId w:val="56"/>
              </w:numPr>
              <w:spacing w:after="0" w:line="360" w:lineRule="auto"/>
              <w:ind w:left="1135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Hak untuk memberikan suara dalam suatu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FF8F3F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CB496F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711213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180B0F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ACC6814" w14:textId="0E2F3364" w:rsidR="00783882" w:rsidRPr="00E05E1E" w:rsidRDefault="00783882" w:rsidP="00476319">
            <w:pPr>
              <w:pStyle w:val="ListParagraph"/>
              <w:numPr>
                <w:ilvl w:val="1"/>
                <w:numId w:val="56"/>
              </w:numPr>
              <w:spacing w:after="0" w:line="360" w:lineRule="auto"/>
              <w:ind w:left="1135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Hak untuk memperoleh </w:t>
            </w:r>
            <w:r w:rsidR="0077083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informasi material secara tepat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waktu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C18C5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2321E4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7C1665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57D42B4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111A987" w14:textId="1AC1B94D" w:rsidR="00783882" w:rsidRPr="00E05E1E" w:rsidRDefault="00783882" w:rsidP="00476319">
            <w:pPr>
              <w:pStyle w:val="ListParagraph"/>
              <w:numPr>
                <w:ilvl w:val="1"/>
                <w:numId w:val="56"/>
              </w:numPr>
              <w:spacing w:after="0" w:line="360" w:lineRule="auto"/>
              <w:ind w:left="1135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Hak untuk memperoleh informasi material secara teratur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DA18A1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93A88E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5A3519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4B916D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174C61C" w14:textId="1CCB9EE1" w:rsidR="00783882" w:rsidRPr="00E05E1E" w:rsidRDefault="00783882" w:rsidP="00476319">
            <w:pPr>
              <w:pStyle w:val="ListParagraph"/>
              <w:numPr>
                <w:ilvl w:val="1"/>
                <w:numId w:val="56"/>
              </w:numPr>
              <w:spacing w:after="0" w:line="360" w:lineRule="auto"/>
              <w:ind w:left="1135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Hak untuk menerima sebagian dari laba yang diperuntukkan bagi Pemegang Saham, sebanding dengan jumlah saham yang dimilikinya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7E10E6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FF1F3A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01D725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11C6DDC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BAE8476" w14:textId="77777777" w:rsidR="00783882" w:rsidRPr="00E05E1E" w:rsidRDefault="00783882" w:rsidP="0047631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Kewajiban Pemegang Saham </w:t>
            </w:r>
          </w:p>
        </w:tc>
      </w:tr>
      <w:tr w:rsidR="00E84914" w:rsidRPr="00E05E1E" w14:paraId="61A1FFFC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AF4D17" w14:textId="77777777" w:rsidR="00783882" w:rsidRPr="00E05E1E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mematuhi ketentuan Anggaran Dasar dan peraturan perundang-undangan 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22D3FB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CF295B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167657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6ACCFC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EAC436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2C1D67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EE64A47" w14:textId="77777777" w:rsidR="00783882" w:rsidRPr="00E05E1E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tidak melakukan kegiatan pengawasan Perusahaan yang dilakukan oleh Dewan Komisaris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3BC569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B51CB2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BEC304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F05C13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AD2C44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8DB852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14CEC1E" w14:textId="77777777" w:rsidR="00783882" w:rsidRPr="00E05E1E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tidak melakukan kegiatan kepengurusan Perusahaan yang dilakukan oleh Direksi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F0B1BC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8359C2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BB53FF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364BE5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AE75CA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B609D1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8912D39" w14:textId="77777777" w:rsidR="00783882" w:rsidRPr="00E05E1E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Pemegang Saham diwajibkan untuk tidak memanfaatkan Perusahaan untuk kepentingan pribadi dengan semangat dan cara yang bertentangan dengan peraturan perundang-undangan dan praktik-praktik yang sehat di industri perasuransian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480B2C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856882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AB22B8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03D322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6B93CD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28216F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47734AE" w14:textId="77777777" w:rsidR="00783882" w:rsidRPr="00E05E1E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3.5.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Pemegang Saham diwajibkan untuk tidak memanfaatkan Perusahaan untuk kepentingan keluarga dengan semangat dan cara yang bertentangan dengan peraturan perundang-undangan dan praktik-praktik yang sehat semangat dan cara yang bertentangan dengan peraturan perundang-undangan dan praktik-praktik yang sehat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C2CA8F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85AD69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FE6FD9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B9ADC6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F051EF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C1615C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3B7D9C6" w14:textId="77777777" w:rsidR="00783882" w:rsidRPr="00E05E1E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diwajibkan untuk tidak memanfaatkan Perusahaan untuk kepentingan Perusahaan dengan </w:t>
            </w:r>
            <w:r w:rsidR="008151F8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semangat dan cara yang bertentangan dengan peraturan perundang-undangan dan praktik-praktik yang sehat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5F2A44D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39ECF2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E7D109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EF21E0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9772D6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9F5DF5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64F084E" w14:textId="77777777" w:rsidR="00783882" w:rsidRPr="00E05E1E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diwajibkan untuk tidak memanfaatkan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untuk kepentingan kelompok usahanya dengan semangat dan cara yang bertentangan dengan peraturan perundang-undangan dan praktik-praktik yang sehat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40FE600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9B7595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9EA51A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D4BCD7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016E90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E6AE58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8862935" w14:textId="77777777" w:rsidR="00783882" w:rsidRPr="00E05E1E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Pemegang Saham melakukan evaluasi kinerja Dewan Komisaris melalui mekanisme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DE7A1D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A3932F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F64F07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4BA35E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5F4E22E" w14:textId="77777777" w:rsidR="00783882" w:rsidRPr="00E05E1E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3.9.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melakukan evaluasi kinerja Direksi melalui mekanisme RUPS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95F30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9981D3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BA6AFF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AF53D83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6B3CE11" w14:textId="77777777" w:rsidR="00783882" w:rsidRPr="00E05E1E" w:rsidRDefault="00783882" w:rsidP="0047631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Tanggung Jawab Perusahaan terhadap Hak dan Kewajiban Pemegang Saham </w:t>
            </w:r>
          </w:p>
        </w:tc>
      </w:tr>
      <w:tr w:rsidR="00E84914" w:rsidRPr="00E05E1E" w14:paraId="31995E0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D45B48A" w14:textId="77777777" w:rsidR="00783882" w:rsidRPr="00E05E1E" w:rsidRDefault="00060F33" w:rsidP="00D21C21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melindungi hak pemegang saham sesuai dengan anggaran dasar dan peraturan perundangan lainnya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62BE5F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D228B7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14D911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7C54F3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77DD67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60968A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3B8575A" w14:textId="77777777" w:rsidR="00783882" w:rsidRPr="00E05E1E" w:rsidRDefault="00060F33" w:rsidP="00D21C21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menyelenggarakan daftar pemegang saham sesuai anggaran dasar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peraturan perundang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-undang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1FC15B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EDA47F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7081FA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DB24D3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C48F5C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877E55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200793B" w14:textId="77777777" w:rsidR="00783882" w:rsidRPr="00E05E1E" w:rsidRDefault="00060F33" w:rsidP="00D21C21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menyediakan informasi mengenai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secara tepat waktu, benar dan teratur bagi pemegang saham, kecuali hal-hal yang bersifat rahasia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737868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82FD3E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DE2663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177551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A07634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DBC37B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AA733CB" w14:textId="77777777" w:rsidR="00783882" w:rsidRPr="00E05E1E" w:rsidRDefault="00060F33" w:rsidP="00D21C21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Perusahan tidak memihak pemegang saham tertentu dengan memberikan informasi yang tidak diungkapkan ke pemegang saham lainnya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B7ADB1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3350F1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5902B7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6DF31D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B88E4B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51588A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8B280DC" w14:textId="77777777" w:rsidR="00783882" w:rsidRPr="00E05E1E" w:rsidRDefault="00060F33" w:rsidP="00C904AA">
            <w:pPr>
              <w:spacing w:after="120" w:line="360" w:lineRule="auto"/>
              <w:ind w:left="879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4.5.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memberikan penjelasan lengkap dan informasi yang akurat mengenai penyelenggaraan RUPS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3064AC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370238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0103E2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A2D208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046BEE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76083D5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628D42D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IV.PEMANGKU KEPENTINGAN </w:t>
            </w:r>
          </w:p>
        </w:tc>
      </w:tr>
      <w:tr w:rsidR="00E84914" w:rsidRPr="00E05E1E" w14:paraId="3C6A3019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CAE7924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A.Pemegang Polis </w:t>
            </w:r>
          </w:p>
        </w:tc>
      </w:tr>
      <w:tr w:rsidR="00E84914" w:rsidRPr="00E05E1E" w14:paraId="08D9B6F7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0C3F6A3" w14:textId="77777777" w:rsidR="00783882" w:rsidRPr="00E05E1E" w:rsidRDefault="00783882" w:rsidP="00476319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harus memenuhi dan melaksanakan : </w:t>
            </w:r>
          </w:p>
        </w:tc>
      </w:tr>
      <w:tr w:rsidR="00E84914" w:rsidRPr="00E05E1E" w14:paraId="390C819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34CDCDA" w14:textId="77777777" w:rsidR="00783882" w:rsidRPr="00E05E1E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Kewajiban sesuai yang diperjanjikan dengan pemegang polis.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6C156B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229455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455C25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0D4601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FD4EB88" w14:textId="77777777" w:rsidR="00783882" w:rsidRPr="00E05E1E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Perlindungan kepentingan pemegang polis.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65C7A2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4C7EBE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4B2222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E69FF7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E786312" w14:textId="77777777" w:rsidR="00783882" w:rsidRPr="00E05E1E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Perlindungan kerahasiaan pemegang polis.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B7D934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B87567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20E01D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F34099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37AF21E" w14:textId="77777777" w:rsidR="00783882" w:rsidRPr="00E05E1E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Evaluasi kebutuhan pemegang polis.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4EA750F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3DA45D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7B5F35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A4621B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7F87FE4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5EA4F5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A5FFD08" w14:textId="77777777" w:rsidR="00783882" w:rsidRPr="00E05E1E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1.5.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Pengungkapan informasi yang material dan relevan bagi pemegang polis. 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F7AF15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A88D9B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F141B4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6167C45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64E525D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F8B4F7C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8F2EEC9" w14:textId="77777777" w:rsidR="00783882" w:rsidRPr="00E05E1E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1.6.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Pelayanan terhadap pemegang polis berdasarkan prinsip </w:t>
            </w:r>
            <w:r w:rsidR="00783882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utmost good faith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dengan integritas dan kompetensi yang tinggi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ABF6C9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CB6837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0DE9AE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6E8DFD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2EDF173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9FE28E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E751718" w14:textId="77777777" w:rsidR="00783882" w:rsidRPr="00B7426F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1.7.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Penunjukan </w:t>
            </w:r>
            <w:r w:rsidR="00783882" w:rsidRPr="00B7426F">
              <w:rPr>
                <w:rFonts w:ascii="Bookman Old Style" w:eastAsia="Times New Roman" w:hAnsi="Bookman Old Style" w:cs="Arial"/>
                <w:i/>
                <w:sz w:val="20"/>
                <w:szCs w:val="20"/>
                <w:lang w:val="nn-NO" w:eastAsia="id-ID"/>
              </w:rPr>
              <w:t>adjuster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bersama-sama pemegang polis bila diperlukan.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D03E5C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9922ED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81C1FD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40EB12C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67365A1" w14:textId="77777777" w:rsidR="00783882" w:rsidRPr="00E05E1E" w:rsidRDefault="00783882" w:rsidP="00476319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memastikan bahwa pemegang polis </w:t>
            </w:r>
          </w:p>
        </w:tc>
      </w:tr>
      <w:tr w:rsidR="00E84914" w:rsidRPr="00E05E1E" w14:paraId="4B02A47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2AFBD19" w14:textId="77777777" w:rsidR="00783882" w:rsidRPr="00E05E1E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Menyampaikan informasi kepada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secara jujur terkait data tertanggung dan obyek risiko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AF6594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7CCA40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0BE990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ACD6AC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6C8F7F" w14:textId="77777777" w:rsidR="00783882" w:rsidRPr="00E05E1E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Membayar premi tepat waktu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2C9D74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455687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B9629C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8C960B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585D950" w14:textId="77777777" w:rsidR="00783882" w:rsidRPr="00B7426F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2.3.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Melaporkan klaim ke </w:t>
            </w:r>
            <w:r w:rsidR="00E505E7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Perusahaan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sesuai prosedur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AEEB27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242833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CB076C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23C75B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8343E22" w14:textId="0C0BDD9E" w:rsidR="00060F33" w:rsidRPr="00E05E1E" w:rsidRDefault="00060F33" w:rsidP="00476319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2.4.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Memberi kesempatan untuk melakukan survey dan bekerjasama dengan </w:t>
            </w:r>
            <w:r w:rsidR="00783882" w:rsidRPr="00B7426F">
              <w:rPr>
                <w:rFonts w:ascii="Bookman Old Style" w:eastAsia="Times New Roman" w:hAnsi="Bookman Old Style" w:cs="Arial"/>
                <w:i/>
                <w:sz w:val="20"/>
                <w:szCs w:val="20"/>
                <w:lang w:val="nn-NO" w:eastAsia="id-ID"/>
              </w:rPr>
              <w:t>adjuster</w:t>
            </w:r>
            <w:r w:rsidR="00476319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740876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197473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394102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7B44460" w14:textId="77777777" w:rsidTr="00E37334">
        <w:trPr>
          <w:trHeight w:val="146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47CED9D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B.Pegawai </w:t>
            </w:r>
          </w:p>
        </w:tc>
      </w:tr>
      <w:tr w:rsidR="00E84914" w:rsidRPr="00E05E1E" w14:paraId="1E3F47D1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9AFF462" w14:textId="77777777" w:rsidR="00783882" w:rsidRPr="00E05E1E" w:rsidRDefault="00783882" w:rsidP="00476319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Pegawai harus memenuhi dan melaksanakan : </w:t>
            </w:r>
          </w:p>
        </w:tc>
      </w:tr>
      <w:tr w:rsidR="00E84914" w:rsidRPr="00E05E1E" w14:paraId="651FB32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CB2EC32" w14:textId="77777777" w:rsidR="00783882" w:rsidRPr="00E05E1E" w:rsidRDefault="00060F33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Penerimaan pegawai atas dasar kemampuan bekerja dan kriteria yang terkait sifat pekerjaan secara taat azas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71C411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1FAAE4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8FBE0C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51EB4B7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4ABA38B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A8F5F0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C29C39B" w14:textId="77777777" w:rsidR="00783882" w:rsidRPr="00E05E1E" w:rsidRDefault="00060F33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Hal-hal berikut secara obyektif tanpa membedakan SARA, jenis kelamin dan kondisi fisik seseorang :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941C742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B86006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ECB1A1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60B4723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058E98F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</w:tr>
      <w:tr w:rsidR="00E84914" w:rsidRPr="00E05E1E" w14:paraId="28F7D06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93C54F8" w14:textId="77777777" w:rsidR="00783882" w:rsidRPr="00E05E1E" w:rsidRDefault="00BB6716" w:rsidP="00BB671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1.2.1.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Pola penetapan remunerasi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A94A35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534BBE3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BCDFE6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8A4AF5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70E8AB1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0F89B8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6027A19" w14:textId="77777777" w:rsidR="00783882" w:rsidRPr="00E05E1E" w:rsidRDefault="00BB6716" w:rsidP="00BB671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1.2.2.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Mengikutsertakan dalam pelatihan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812EEE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9638A8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AC7286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564CCF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0717A3E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9B3A61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73817A" w14:textId="77777777" w:rsidR="00783882" w:rsidRPr="00E05E1E" w:rsidRDefault="00BB6716" w:rsidP="00BB671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1.2.3.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Penetapan jenjang karir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63B13B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36F362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C7C7F1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F2516F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CEEA16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03C4BE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BF6C15B" w14:textId="77777777" w:rsidR="00783882" w:rsidRPr="00E05E1E" w:rsidRDefault="00BB6716" w:rsidP="00BB671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1.2.4.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Penetapan persyaratan kerja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464781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D60788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8FDA3C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2580A1C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2CBD1C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E2EEDB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390A73" w14:textId="77777777" w:rsidR="00783882" w:rsidRPr="00B7426F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1.3.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Mempunyai peraturan tertulis yang mengatur pola rekrutmen serta hak dan kewajiban pegawai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B52D1B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3434D1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7F04FE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935484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C218D1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049B41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628C6D" w14:textId="77777777" w:rsidR="00783882" w:rsidRPr="00E05E1E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1.4.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Menyediakan lingkungan kerja yang kondusif, termasuk kesehatan dan keselamatan kerja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4B2109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E33F07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99BC24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677892C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17A3C1A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E05A37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68F5ABC" w14:textId="77777777" w:rsidR="00783882" w:rsidRPr="00B7426F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1.5.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Menyediakan sarana komunikasi untuk penyampaian informasi bagi pegawai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498997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D454BA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674B13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75C0745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733CC95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B636FE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5CEC5D" w14:textId="77777777" w:rsidR="00783882" w:rsidRPr="00E05E1E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1.6.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Memberikan peluang kepada pegawai untuk membentuk Serikat Pekerja dengan tetap memperhatikan peraturan perundangan  </w:t>
            </w:r>
          </w:p>
        </w:tc>
        <w:tc>
          <w:tcPr>
            <w:tcW w:w="301" w:type="dxa"/>
            <w:gridSpan w:val="2"/>
            <w:shd w:val="clear" w:color="000000" w:fill="FFFFFF"/>
            <w:noWrap/>
            <w:vAlign w:val="center"/>
            <w:hideMark/>
          </w:tcPr>
          <w:p w14:paraId="3CE4876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62C19B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4E284E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1105C9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vAlign w:val="center"/>
          </w:tcPr>
          <w:p w14:paraId="6BBCF72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91E65C5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0C8241E" w14:textId="77777777" w:rsidR="00783882" w:rsidRPr="00E05E1E" w:rsidRDefault="00783882" w:rsidP="00476319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harus memenuhi dan melaksanakan : </w:t>
            </w:r>
          </w:p>
        </w:tc>
      </w:tr>
      <w:tr w:rsidR="00E84914" w:rsidRPr="00E05E1E" w14:paraId="6BCB9A0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E330C5B" w14:textId="77777777" w:rsidR="00783882" w:rsidRPr="00E05E1E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Kewajiban sebagaimana diatur jelas dalam peraturan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atau Perjanjian Kerja Bersama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76DFE7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1C6E07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59CE2A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EB11DA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7BCC685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A74900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CE22429" w14:textId="77777777" w:rsidR="00783882" w:rsidRPr="00E05E1E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Larangan untuk tidak menggunakan nama, fasilitas, atau hubungan baik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dengan pihak eksternal untuk kepentingan pribadi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A923CB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72F3F9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AA8912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FD454B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FC2AD0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ACD5E9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4C63601" w14:textId="77777777" w:rsidR="00783882" w:rsidRPr="00E05E1E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Hak untuk menyampaikan pendapat dan usul mengenai lingkungan kerja dan kesejahteraan pegawai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312BFE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159887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2D42A7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306D37A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68FBB14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833DDD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B39B1B" w14:textId="77777777" w:rsidR="00783882" w:rsidRPr="00E05E1E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Pelaporan pelanggaran atas Etika Bisnis dan Pedoman Perilaku serta peraturan perundangan yang terkait dengan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dengan hak mendap</w:t>
            </w:r>
            <w:r w:rsidR="0044355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at perlindungan sebagai pelapor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C522E2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7C0813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F2A74B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7ACCB13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19B6E31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199F4B7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8D1BF05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C. Perusahaan Asuransi dan Perusahaan Reasuransi Lain </w:t>
            </w:r>
          </w:p>
        </w:tc>
      </w:tr>
      <w:tr w:rsidR="00E84914" w:rsidRPr="00E05E1E" w14:paraId="680C255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A4DD869" w14:textId="77777777" w:rsidR="00783882" w:rsidRPr="00E05E1E" w:rsidRDefault="00783882" w:rsidP="0047631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asuransi dan perusahaan reasuransi melakukan persaingan usaha secara sehat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7741C5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C71356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E19FEB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164E887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DD5A44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C87C851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DC6CDE6" w14:textId="77777777" w:rsidR="00380C3B" w:rsidRPr="00E05E1E" w:rsidRDefault="00783882" w:rsidP="0047631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hal terjadi hubungan bisnis, para pihak harus </w:t>
            </w:r>
          </w:p>
          <w:p w14:paraId="5D6E1B92" w14:textId="77777777" w:rsidR="00380C3B" w:rsidRPr="00E05E1E" w:rsidRDefault="00783882" w:rsidP="00380C3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memenuhi hak dan kewajiban masing-masing yang meliputi</w:t>
            </w:r>
          </w:p>
          <w:p w14:paraId="35014383" w14:textId="6AE6B618" w:rsidR="00783882" w:rsidRPr="00E05E1E" w:rsidRDefault="00783882" w:rsidP="00380C3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namun tidak terbatas pada :</w:t>
            </w:r>
          </w:p>
        </w:tc>
      </w:tr>
      <w:tr w:rsidR="00E84914" w:rsidRPr="00E05E1E" w14:paraId="0E0C821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01C8917" w14:textId="77777777" w:rsidR="00783882" w:rsidRPr="00E05E1E" w:rsidRDefault="00783882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2.1. Ada perjanjian tertulis antara kedua belah pihak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1C4240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CA5FC6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6CFC9C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7C7C245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418B0A0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0E8DDE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0E77424" w14:textId="38636FA2" w:rsidR="00783882" w:rsidRPr="00E05E1E" w:rsidRDefault="00783882" w:rsidP="00380C3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2.2.Pengungkapan dan penyampaian informasi dan data yang relevan dan akurat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A5F3D0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52B4247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3E869B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662C3B9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49F6ECD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3A1A10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95D30B" w14:textId="73199B30" w:rsidR="00783882" w:rsidRPr="00E05E1E" w:rsidRDefault="00380C3B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Pelaksanaan komitmen dalam memenuhi kewajiban masing-masing pihak sesuai perjanjian dan peraturan perundangan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ECE049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0930C8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45400D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75B2011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48E1A5C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180C814" w14:textId="77777777" w:rsidTr="00981E1E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AB6C4D" w14:textId="77777777" w:rsidR="00783882" w:rsidRPr="00E05E1E" w:rsidRDefault="00783882" w:rsidP="0047631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coverage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otomatis dari perusahaan reasuransi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5D6688E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19E27C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B6A04A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5D40FC9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vAlign w:val="center"/>
          </w:tcPr>
          <w:p w14:paraId="17E46EF1" w14:textId="6527938E" w:rsidR="00783882" w:rsidRPr="00E05E1E" w:rsidRDefault="00981E1E" w:rsidP="00981E1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  <w:t>E</w:t>
            </w:r>
          </w:p>
        </w:tc>
      </w:tr>
      <w:tr w:rsidR="00E84914" w:rsidRPr="00E05E1E" w14:paraId="280767F0" w14:textId="77777777" w:rsidTr="00981E1E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4886768" w14:textId="77777777" w:rsidR="00783882" w:rsidRPr="00E05E1E" w:rsidRDefault="00783882" w:rsidP="0047631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retensi sendiri untuk setiap penutupan risiko yang besarnya didasarkan atas modal sendiri (ekuitas) dan profil risiko yang bersangkutan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FF3C6D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61FF99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3B663B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71CC2F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vAlign w:val="center"/>
          </w:tcPr>
          <w:p w14:paraId="59262933" w14:textId="27AB35F9" w:rsidR="00783882" w:rsidRPr="00E05E1E" w:rsidRDefault="00981E1E" w:rsidP="00981E1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  <w:t>E</w:t>
            </w:r>
          </w:p>
        </w:tc>
      </w:tr>
      <w:tr w:rsidR="00E84914" w:rsidRPr="00E05E1E" w14:paraId="1C45873F" w14:textId="77777777" w:rsidTr="00981E1E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2B36EF" w14:textId="77777777" w:rsidR="00783882" w:rsidRPr="00E05E1E" w:rsidRDefault="00783882" w:rsidP="0047631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Setiap penutupan reasuransi yang bersifat otomatis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treaty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didasarkan pada perjanjian yang disepakati oleh perusahaan dan perusahaan reasuransi yang bersangkutan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7E7330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B9CB8C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66A920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170CC4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vAlign w:val="center"/>
          </w:tcPr>
          <w:p w14:paraId="03B98431" w14:textId="2B7D04D1" w:rsidR="00783882" w:rsidRPr="00E05E1E" w:rsidRDefault="00981E1E" w:rsidP="00981E1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  <w:t>E</w:t>
            </w:r>
          </w:p>
        </w:tc>
      </w:tr>
      <w:tr w:rsidR="00E84914" w:rsidRPr="00E05E1E" w14:paraId="7F9CA7F7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2624924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D.Perusahaan Penunjang </w:t>
            </w:r>
          </w:p>
        </w:tc>
      </w:tr>
      <w:tr w:rsidR="00E84914" w:rsidRPr="00E05E1E" w14:paraId="5B4B963E" w14:textId="77777777" w:rsidTr="00E37334">
        <w:trPr>
          <w:trHeight w:val="25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7E4B048" w14:textId="77777777" w:rsidR="00783882" w:rsidRPr="00E05E1E" w:rsidRDefault="00783882" w:rsidP="0047631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Hubungan dengan Pialang Asuransi dan Pialang Reasuransi </w:t>
            </w:r>
          </w:p>
        </w:tc>
      </w:tr>
      <w:tr w:rsidR="00E84914" w:rsidRPr="00E05E1E" w14:paraId="22F06BD0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DCFAB6D" w14:textId="6742D799" w:rsidR="00783882" w:rsidRPr="00E05E1E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hubun</w:t>
            </w:r>
            <w:r w:rsidR="00380C3B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gan dengan pialang</w:t>
            </w:r>
            <w:r w:rsidR="00380C3B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 xml:space="preserve"> </w:t>
            </w:r>
            <w:r w:rsidR="00380C3B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asuransi</w:t>
            </w:r>
            <w:r w:rsidR="00380C3B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 xml:space="preserve"> </w:t>
            </w:r>
            <w:r w:rsidR="00380C3B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dan</w:t>
            </w:r>
            <w:r w:rsidR="00380C3B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pialang reasuransi,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berpedom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pada hal-hal sebagai berikut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E84914" w:rsidRPr="00E05E1E" w14:paraId="2866AC59" w14:textId="77777777" w:rsidTr="00981E1E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C64BDBC" w14:textId="3D2FF3F4" w:rsidR="00783882" w:rsidRPr="00E05E1E" w:rsidRDefault="00783882" w:rsidP="00380C3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1.1.Perusahaan melaksanakan akseptasi sesuai dengan prinsip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kehati-hatian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prudent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dan menyelesaikan k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laim sesuai perjanjian</w:t>
            </w:r>
          </w:p>
        </w:tc>
        <w:tc>
          <w:tcPr>
            <w:tcW w:w="387" w:type="dxa"/>
            <w:gridSpan w:val="8"/>
            <w:shd w:val="clear" w:color="auto" w:fill="auto"/>
            <w:noWrap/>
            <w:vAlign w:val="center"/>
            <w:hideMark/>
          </w:tcPr>
          <w:p w14:paraId="3FCFD7D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571" w:type="dxa"/>
            <w:gridSpan w:val="9"/>
            <w:shd w:val="clear" w:color="auto" w:fill="auto"/>
            <w:noWrap/>
            <w:vAlign w:val="center"/>
            <w:hideMark/>
          </w:tcPr>
          <w:p w14:paraId="23977D5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5AF40B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2F52F12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0326559" w14:textId="74F63C68" w:rsidR="00783882" w:rsidRPr="00E05E1E" w:rsidRDefault="00981E1E" w:rsidP="00981E1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  <w:t>E</w:t>
            </w:r>
          </w:p>
        </w:tc>
      </w:tr>
      <w:tr w:rsidR="00E84914" w:rsidRPr="00E05E1E" w14:paraId="2EC345E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5EEA1D6" w14:textId="77777777" w:rsidR="00783882" w:rsidRPr="00E05E1E" w:rsidRDefault="00783882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 Peru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sahaan memastikan bahwa pialang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E84914" w:rsidRPr="00E05E1E" w14:paraId="22643144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45D09AE" w14:textId="07881045" w:rsidR="00783882" w:rsidRPr="00E05E1E" w:rsidRDefault="00BB6716" w:rsidP="00BB6716">
            <w:pPr>
              <w:spacing w:after="0" w:line="360" w:lineRule="auto"/>
              <w:ind w:left="1453" w:hanging="57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memiliki i</w:t>
            </w:r>
            <w:r w:rsidR="009C6376" w:rsidRPr="00E05E1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z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in usaha dari otoritas dan kompetensi yang dibuktikan dengan adanya pengakuan dari lembaga profesi pialang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5049277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217CA0A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452B1F7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AEF0F00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8C2C748" w14:textId="77777777" w:rsidR="00783882" w:rsidRPr="00B7426F" w:rsidRDefault="00BB6716" w:rsidP="00BB6716">
            <w:pPr>
              <w:spacing w:after="0" w:line="360" w:lineRule="auto"/>
              <w:ind w:left="1453" w:hanging="57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1.2.2.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menyampaikan semua informasi yang relevan kepada </w:t>
            </w:r>
            <w:r w:rsidR="00E505E7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</w:t>
            </w:r>
            <w:r w:rsidR="007E574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secara benar, jujur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,</w:t>
            </w:r>
            <w:r w:rsidR="007E574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dan lengkap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6363FD3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DF6A5D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4A43ED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934754F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01F2E32" w14:textId="77777777" w:rsidR="00783882" w:rsidRPr="00B7426F" w:rsidRDefault="00BB6716" w:rsidP="00BB6716">
            <w:pPr>
              <w:spacing w:after="0" w:line="360" w:lineRule="auto"/>
              <w:ind w:left="1453" w:hanging="57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1.2.3.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melaksanakan hak dan kewajiban sesuai kesepakatan, perjanjian dan </w:t>
            </w:r>
            <w:r w:rsidR="00DC6A70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ketentuan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peraturan perundang</w:t>
            </w:r>
            <w:r w:rsidR="007E574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-undangan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373BFAA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130C6F6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5F1A90D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8DC3A11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C851751" w14:textId="77777777" w:rsidR="00783882" w:rsidRPr="00E05E1E" w:rsidRDefault="00783882" w:rsidP="0047631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Hubungan dengan Penilai Kerugian Asuransi </w:t>
            </w:r>
          </w:p>
        </w:tc>
      </w:tr>
      <w:tr w:rsidR="00E84914" w:rsidRPr="00E05E1E" w14:paraId="6DE35C53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3AC8E7E" w14:textId="77777777" w:rsidR="00783882" w:rsidRPr="00E05E1E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berhubungan dengan penilai kerugian asuransi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adjuster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),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berpedoman pada hak-hak sebagai berikut: </w:t>
            </w:r>
          </w:p>
        </w:tc>
      </w:tr>
      <w:tr w:rsidR="00E84914" w:rsidRPr="00E05E1E" w14:paraId="506BAD68" w14:textId="77777777" w:rsidTr="00981E1E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4659D337" w14:textId="77777777" w:rsidR="00783882" w:rsidRPr="00E05E1E" w:rsidRDefault="004E1773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harus mengungkapkan informasi tentang kondisi polis dan memberikan data secara lengkap dan akurat berkaitan dengan terjadinya suatu klaim </w:t>
            </w:r>
          </w:p>
        </w:tc>
        <w:tc>
          <w:tcPr>
            <w:tcW w:w="401" w:type="dxa"/>
            <w:gridSpan w:val="9"/>
            <w:shd w:val="clear" w:color="auto" w:fill="auto"/>
            <w:noWrap/>
            <w:vAlign w:val="center"/>
            <w:hideMark/>
          </w:tcPr>
          <w:p w14:paraId="7F08B09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57" w:type="dxa"/>
            <w:gridSpan w:val="8"/>
            <w:shd w:val="clear" w:color="auto" w:fill="auto"/>
            <w:noWrap/>
            <w:vAlign w:val="center"/>
            <w:hideMark/>
          </w:tcPr>
          <w:p w14:paraId="0B6B288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28FED28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52DF7F2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6C6CD20" w14:textId="10F6A866" w:rsidR="00783882" w:rsidRPr="00E05E1E" w:rsidRDefault="00981E1E" w:rsidP="00981E1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  <w:t>E</w:t>
            </w:r>
          </w:p>
        </w:tc>
      </w:tr>
      <w:tr w:rsidR="00E84914" w:rsidRPr="00E05E1E" w14:paraId="639B68E8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DE84B3E" w14:textId="77777777" w:rsidR="00783882" w:rsidRPr="00E05E1E" w:rsidRDefault="004E1773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mastikan bahwa penilai kerugian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E84914" w:rsidRPr="00E05E1E" w14:paraId="44F4952E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5C146EE3" w14:textId="77777777" w:rsidR="00783882" w:rsidRPr="00B7426F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      2.2.1.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Mengetahui dan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memahami persyaratan polis yang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diperjanjikan antara </w:t>
            </w:r>
            <w:r w:rsidR="00E505E7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dengan pemegang polis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16EED5C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638D036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33C919E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24CE137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60BD7C1" w14:textId="77777777" w:rsidR="00783882" w:rsidRPr="00E05E1E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2.2.2.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Menggunakan persyaratan dan kondisi polis sebagai dasar untuk menentukan dijamin atau tidaknya kerugian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yang terjadi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3F61035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7CA271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714AEC0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3EA544D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A68E8C0" w14:textId="77777777" w:rsidR="00783882" w:rsidRPr="00E05E1E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2.2.3.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Mengambil kesimpulan atas pemeriksaaan dan penelitian secara kompeten dan independen mewakili kepentingan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dan pemegang polis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65B5EB8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F1AB6A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0EDEC9A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89365AD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FB0B889" w14:textId="77777777" w:rsidR="00783882" w:rsidRPr="00E05E1E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2.2.4.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Mengungkapkan semua informasi yang penting mengenai terjadinya kerugian dan penyebabnya, sesuai fakta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yang diketahui secara wajar tanpa berpihak ke kedua belah pihak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59A419D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7801E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591292B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04E0540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09B0669B" w14:textId="77777777" w:rsidR="00783882" w:rsidRPr="00B7426F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    2.2.5.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Melaksanakan hak dan kewajiban sesuai kesepakatan, perjanjian</w:t>
            </w:r>
            <w:r w:rsidR="007E5744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,</w:t>
            </w:r>
            <w:r w:rsidR="0078388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dan </w:t>
            </w:r>
            <w:r w:rsidR="00DC6A70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ketentuan peraturan perundang-undangan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4F5D0A1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3F5926F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5A39A3C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F42955E" w14:textId="77777777" w:rsidTr="00E37334">
        <w:trPr>
          <w:trHeight w:val="480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7C2C6C45" w14:textId="77777777" w:rsidR="00783882" w:rsidRPr="00E05E1E" w:rsidRDefault="00783882" w:rsidP="0047631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Hubungan dengan Konsultan Aktuaria </w:t>
            </w:r>
          </w:p>
        </w:tc>
      </w:tr>
      <w:tr w:rsidR="00E84914" w:rsidRPr="00E05E1E" w14:paraId="010593DD" w14:textId="77777777" w:rsidTr="00E37334">
        <w:trPr>
          <w:trHeight w:val="95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48690C31" w14:textId="77777777" w:rsidR="00783882" w:rsidRPr="00E05E1E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berhubungan dengan konsultan aktuaria,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berpedoman pada hal-hal sebagai berikut: </w:t>
            </w:r>
          </w:p>
        </w:tc>
      </w:tr>
      <w:tr w:rsidR="00E84914" w:rsidRPr="00E05E1E" w14:paraId="08502FF0" w14:textId="77777777" w:rsidTr="001829A9">
        <w:trPr>
          <w:trHeight w:val="480"/>
        </w:trPr>
        <w:tc>
          <w:tcPr>
            <w:tcW w:w="6973" w:type="dxa"/>
            <w:gridSpan w:val="4"/>
            <w:shd w:val="clear" w:color="000000" w:fill="FFFFFF"/>
            <w:noWrap/>
            <w:vAlign w:val="bottom"/>
            <w:hideMark/>
          </w:tcPr>
          <w:p w14:paraId="4E063384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 Perusahaan mengungkapkan data dan informasi yang akurat sebagaimana diperlukan oleh konsultan aktuaria dalam melaksanakan tugasnya serta melaksanak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kewajiban sesuai kesepakatan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</w:t>
            </w:r>
          </w:p>
        </w:tc>
        <w:tc>
          <w:tcPr>
            <w:tcW w:w="409" w:type="dxa"/>
            <w:gridSpan w:val="10"/>
            <w:shd w:val="clear" w:color="000000" w:fill="FFFFFF"/>
            <w:noWrap/>
            <w:vAlign w:val="center"/>
            <w:hideMark/>
          </w:tcPr>
          <w:p w14:paraId="5EF32B9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49" w:type="dxa"/>
            <w:gridSpan w:val="7"/>
            <w:shd w:val="clear" w:color="000000" w:fill="FFFFFF"/>
            <w:vAlign w:val="center"/>
          </w:tcPr>
          <w:p w14:paraId="31DB2C1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000000" w:fill="FFFFFF"/>
            <w:vAlign w:val="center"/>
          </w:tcPr>
          <w:p w14:paraId="40378D6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000000" w:fill="FFFFFF"/>
            <w:vAlign w:val="center"/>
          </w:tcPr>
          <w:p w14:paraId="2E39805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</w:tcPr>
          <w:p w14:paraId="6EFD591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EA400D7" w14:textId="77777777" w:rsidTr="00E37334">
        <w:trPr>
          <w:trHeight w:val="85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074BB679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3.2. Perusahaan memastikan k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onsultan aktuaria yang ditunjuk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E84914" w:rsidRPr="00E05E1E" w14:paraId="376F591D" w14:textId="77777777" w:rsidTr="001829A9">
        <w:trPr>
          <w:trHeight w:val="480"/>
        </w:trPr>
        <w:tc>
          <w:tcPr>
            <w:tcW w:w="6973" w:type="dxa"/>
            <w:gridSpan w:val="4"/>
            <w:shd w:val="clear" w:color="000000" w:fill="FFFFFF"/>
            <w:noWrap/>
            <w:vAlign w:val="bottom"/>
            <w:hideMark/>
          </w:tcPr>
          <w:p w14:paraId="74C143D8" w14:textId="77777777" w:rsidR="00783882" w:rsidRPr="00E05E1E" w:rsidRDefault="00783882" w:rsidP="00FA2C12">
            <w:pPr>
              <w:spacing w:after="0" w:line="360" w:lineRule="auto"/>
              <w:ind w:left="1311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3.2.1. Memiliki integritas dan reputasi yang baik dan diakui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lembaga yang berwenang </w:t>
            </w:r>
          </w:p>
        </w:tc>
        <w:tc>
          <w:tcPr>
            <w:tcW w:w="958" w:type="dxa"/>
            <w:gridSpan w:val="17"/>
            <w:shd w:val="clear" w:color="000000" w:fill="FFFFFF"/>
            <w:noWrap/>
            <w:vAlign w:val="center"/>
            <w:hideMark/>
          </w:tcPr>
          <w:p w14:paraId="3554AC8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C6BA90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193F962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D304F30" w14:textId="77777777" w:rsidTr="001829A9">
        <w:trPr>
          <w:trHeight w:val="85"/>
        </w:trPr>
        <w:tc>
          <w:tcPr>
            <w:tcW w:w="6973" w:type="dxa"/>
            <w:gridSpan w:val="4"/>
            <w:shd w:val="clear" w:color="000000" w:fill="FFFFFF"/>
            <w:noWrap/>
            <w:vAlign w:val="bottom"/>
            <w:hideMark/>
          </w:tcPr>
          <w:p w14:paraId="45BA814E" w14:textId="77777777" w:rsidR="00783882" w:rsidRPr="00E05E1E" w:rsidRDefault="00783882" w:rsidP="00FA2C12">
            <w:pPr>
              <w:spacing w:after="0" w:line="360" w:lineRule="auto"/>
              <w:ind w:left="1311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3.2.2. Independen terhadap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bebas 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dari kepentingan pemegang saham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58" w:type="dxa"/>
            <w:gridSpan w:val="17"/>
            <w:shd w:val="clear" w:color="000000" w:fill="FFFFFF"/>
            <w:noWrap/>
            <w:vAlign w:val="center"/>
            <w:hideMark/>
          </w:tcPr>
          <w:p w14:paraId="1EFF6A0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793361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758F800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86C4AA6" w14:textId="77777777" w:rsidTr="001829A9">
        <w:trPr>
          <w:trHeight w:val="288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615A9D9B" w14:textId="77777777" w:rsidR="00783882" w:rsidRPr="00E05E1E" w:rsidRDefault="00783882" w:rsidP="00FA2C12">
            <w:pPr>
              <w:spacing w:after="0" w:line="360" w:lineRule="auto"/>
              <w:ind w:left="1311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3.2.3. Membuat laporan dan rekomendasi kepada Direksi berdasarkan standar praktek dan kode etik profesi yang berlaku</w:t>
            </w:r>
          </w:p>
        </w:tc>
        <w:tc>
          <w:tcPr>
            <w:tcW w:w="958" w:type="dxa"/>
            <w:gridSpan w:val="17"/>
            <w:shd w:val="clear" w:color="000000" w:fill="FFFFFF"/>
            <w:noWrap/>
            <w:vAlign w:val="center"/>
            <w:hideMark/>
          </w:tcPr>
          <w:p w14:paraId="6C5D33D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E9B054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2C26D2A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270E638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D78B76C" w14:textId="77777777" w:rsidR="00783882" w:rsidRPr="00B7426F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3.2.4. </w:t>
            </w:r>
            <w:r w:rsidR="00FA2C12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Melaksanakan hak dan kewajiban sesuai kesepakatan </w:t>
            </w:r>
          </w:p>
        </w:tc>
        <w:tc>
          <w:tcPr>
            <w:tcW w:w="958" w:type="dxa"/>
            <w:gridSpan w:val="17"/>
            <w:shd w:val="clear" w:color="000000" w:fill="FFFFFF"/>
            <w:noWrap/>
            <w:vAlign w:val="center"/>
            <w:hideMark/>
          </w:tcPr>
          <w:p w14:paraId="3B215A0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988072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42863A2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8329015" w14:textId="77777777" w:rsidTr="00E37334">
        <w:trPr>
          <w:trHeight w:val="291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03CD134" w14:textId="77777777" w:rsidR="00783882" w:rsidRPr="00E05E1E" w:rsidRDefault="00783882" w:rsidP="0047631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Hubungan dengan Agen Asuransi </w:t>
            </w:r>
          </w:p>
        </w:tc>
      </w:tr>
      <w:tr w:rsidR="00E84914" w:rsidRPr="00E05E1E" w14:paraId="2297EE1B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6CE4774" w14:textId="77777777" w:rsidR="00783882" w:rsidRPr="00E05E1E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berhubungan dengan agen asuransi,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berpedoman pada hal-hal sebagai berikut: </w:t>
            </w:r>
          </w:p>
        </w:tc>
      </w:tr>
      <w:tr w:rsidR="00E84914" w:rsidRPr="00E05E1E" w14:paraId="72BBF286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99647CB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 Perusahaan melaksanakan kewajiban sesuai dengan perjanjian keagenan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554D033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682733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5589B01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1E35FA7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7D5737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4A5E778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2F53EB67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 Mencantumkan kode etik yang ditetapkan oleh asosiasi asuransi yang bersangkutan dalam perjanjian keagenan berikut sangsi yang dikenakan terhadap setiap pelanggaran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417A977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vAlign w:val="center"/>
          </w:tcPr>
          <w:p w14:paraId="1711DA9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vAlign w:val="center"/>
          </w:tcPr>
          <w:p w14:paraId="22FCBB3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4DBA71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BADC7EC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4.3. Memastikan bahwa agen yang ditunjuk: </w:t>
            </w:r>
          </w:p>
        </w:tc>
      </w:tr>
      <w:tr w:rsidR="00E84914" w:rsidRPr="00E05E1E" w14:paraId="7B2CC144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09A4F43F" w14:textId="77777777" w:rsidR="00783882" w:rsidRPr="00E05E1E" w:rsidRDefault="00FA2C12" w:rsidP="00FA2C12">
            <w:pPr>
              <w:spacing w:after="0" w:line="360" w:lineRule="auto"/>
              <w:ind w:left="1169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4.3.1.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Kompeten dalam mewakili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menjual produk dan memberikan pelayanan asuransi yang dibuktikan dari adanya sertifikat dari lembaga yang berwenang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183AC9C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225C070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3F8562D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32A575D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EFF49A2" w14:textId="77777777" w:rsidR="00783882" w:rsidRPr="00E05E1E" w:rsidRDefault="00FA2C12" w:rsidP="00FA2C12">
            <w:pPr>
              <w:spacing w:after="0" w:line="360" w:lineRule="auto"/>
              <w:ind w:left="1169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4.3.2.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Menerima pendidikan dan pelatihan yang berkesinambungan dari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agar dapat mempertahankan dan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meningkatkan kompetensinya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22B8B67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233D2C1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7CD0D93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FC737F3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A668E23" w14:textId="77777777" w:rsidR="00783882" w:rsidRPr="00E05E1E" w:rsidRDefault="00FA2C12" w:rsidP="00FA2C12">
            <w:pPr>
              <w:spacing w:after="0" w:line="360" w:lineRule="auto"/>
              <w:ind w:left="1169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4.3.3.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Menandatangani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melaksanakan dan mematuhi perjanjian keagenan dengan Perusahaan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0B67983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2047B5C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7A162CF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8066AA9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58BA3ED1" w14:textId="77777777" w:rsidR="00783882" w:rsidRPr="00E05E1E" w:rsidRDefault="00FA2C12" w:rsidP="00FA2C12">
            <w:pPr>
              <w:spacing w:after="0" w:line="360" w:lineRule="auto"/>
              <w:ind w:left="1169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4.3.4.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Melaksanakan pembayaran premi pemegang polis kepada Perusahaan sesuai perjanjian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7C08B41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74F199D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73A8A67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BFF9EDB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936A9FE" w14:textId="77777777" w:rsidR="00783882" w:rsidRPr="00E05E1E" w:rsidRDefault="00FA2C12" w:rsidP="00FA2C12">
            <w:pPr>
              <w:spacing w:after="0" w:line="360" w:lineRule="auto"/>
              <w:ind w:left="1311" w:hanging="11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4.3.5.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Melaksanakan hak 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dan kewajiban sesuai perjanjian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61242B8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43A67A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64BB999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30A5A4B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87DF419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4.4. Perusahaan menyediakan alat bantu pengawasan, meli</w:t>
            </w:r>
            <w:r w:rsidR="00FA2C1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puti namun tidak terbatas pada:</w:t>
            </w:r>
          </w:p>
        </w:tc>
      </w:tr>
      <w:tr w:rsidR="00E84914" w:rsidRPr="00E05E1E" w14:paraId="2CC85C16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F36C8B5" w14:textId="77777777" w:rsidR="00783882" w:rsidRPr="00E05E1E" w:rsidRDefault="00FA2C12" w:rsidP="00FA2C12">
            <w:pPr>
              <w:spacing w:after="0" w:line="360" w:lineRule="auto"/>
              <w:ind w:left="1453" w:hanging="85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4.4.1. Mewajibkan semua Agen untuk menandatangani surat pernyataan bahwa mereka telah membaca dan memahami kode etik yang berlaku.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73BEC34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8579BC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53FFA7F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11DB68A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294A91C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16A7170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D818013" w14:textId="77777777" w:rsidR="00783882" w:rsidRPr="00E05E1E" w:rsidRDefault="00FA2C12" w:rsidP="00FA2C12">
            <w:pPr>
              <w:spacing w:after="0" w:line="360" w:lineRule="auto"/>
              <w:ind w:left="1453" w:hanging="85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4.4.2. Membentuk sales </w:t>
            </w:r>
            <w:r w:rsidR="00783882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compliance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department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yang terkait dengan penjualan produk, langsung di bawah pe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ngawasan salah seorang Direktur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0C1B28B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8F5460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48C3CB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5301AE2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282726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5BB4B5E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4B8EC81B" w14:textId="77777777" w:rsidR="00783882" w:rsidRPr="00E05E1E" w:rsidRDefault="00783882" w:rsidP="00FA2C12">
            <w:pPr>
              <w:spacing w:after="0" w:line="360" w:lineRule="auto"/>
              <w:ind w:left="1453" w:hanging="85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4.4.3. Mewajibkan sales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compliance department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memberikan lapora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 secara berkala kepada Direksi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3F9F8C4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6D62D4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194E02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07690C3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405989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7569754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D473AAD" w14:textId="77777777" w:rsidR="00783882" w:rsidRPr="00E05E1E" w:rsidRDefault="00783882" w:rsidP="00FA2C12">
            <w:pPr>
              <w:spacing w:after="0" w:line="360" w:lineRule="auto"/>
              <w:ind w:left="1453" w:hanging="85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4.4.4 Direksi wajib melaporkan kepada asosiasi terkait setiap pel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anggaran kode etik yang terjadi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70A2DD6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314C17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3E4EAE4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6B7F93A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851708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FB27ECD" w14:textId="77777777" w:rsidTr="00E37334">
        <w:trPr>
          <w:trHeight w:val="12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FF83268" w14:textId="77777777" w:rsidR="00783882" w:rsidRPr="00E05E1E" w:rsidRDefault="00783882" w:rsidP="0047631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Mitra Bisnis </w:t>
            </w:r>
          </w:p>
        </w:tc>
      </w:tr>
      <w:tr w:rsidR="00E84914" w:rsidRPr="00E05E1E" w14:paraId="06A278DC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DB728BB" w14:textId="77777777" w:rsidR="00783882" w:rsidRPr="00E05E1E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Mitra Bisnis adalah pemasok, distributor, kreditor, debitur</w:t>
            </w:r>
            <w:r w:rsidR="00DC6A70"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,</w:t>
            </w: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 xml:space="preserve"> dan pihak lain yang </w:t>
            </w: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lastRenderedPageBreak/>
              <w:t xml:space="preserve">melakukan transaksi usaha dengan </w:t>
            </w:r>
            <w:r w:rsidR="00DC6A70"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perusahaan</w:t>
            </w:r>
            <w:r w:rsidR="00FA2C12"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.</w:t>
            </w:r>
          </w:p>
        </w:tc>
      </w:tr>
      <w:tr w:rsidR="00E84914" w:rsidRPr="00E05E1E" w14:paraId="73658467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2034B1E" w14:textId="77777777" w:rsidR="00783882" w:rsidRPr="00E05E1E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lastRenderedPageBreak/>
              <w:t xml:space="preserve">Dalam hubungan dengan mitra bisnis, </w:t>
            </w:r>
            <w:r w:rsidR="00E505E7"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 xml:space="preserve">berpedoman pada hal-hal sebagai berikut: </w:t>
            </w:r>
          </w:p>
        </w:tc>
      </w:tr>
      <w:tr w:rsidR="00E84914" w:rsidRPr="00E05E1E" w14:paraId="28CCACD3" w14:textId="77777777" w:rsidTr="001829A9">
        <w:trPr>
          <w:trHeight w:val="480"/>
        </w:trPr>
        <w:tc>
          <w:tcPr>
            <w:tcW w:w="6987" w:type="dxa"/>
            <w:gridSpan w:val="6"/>
            <w:shd w:val="clear" w:color="auto" w:fill="auto"/>
            <w:noWrap/>
            <w:vAlign w:val="bottom"/>
            <w:hideMark/>
          </w:tcPr>
          <w:p w14:paraId="189560B3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5.1. Memiliki peraturan yang dapat menjamin dilaksanakannya hak dan kewajiban mitra bisnis sesuai dengan perjanjian dan 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perundang-undangan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5AB817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9" w:type="dxa"/>
            <w:gridSpan w:val="5"/>
            <w:shd w:val="clear" w:color="auto" w:fill="auto"/>
            <w:noWrap/>
            <w:vAlign w:val="center"/>
            <w:hideMark/>
          </w:tcPr>
          <w:p w14:paraId="0F9305F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16592DC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71" w:type="dxa"/>
            <w:gridSpan w:val="10"/>
            <w:shd w:val="clear" w:color="auto" w:fill="auto"/>
            <w:noWrap/>
            <w:vAlign w:val="center"/>
            <w:hideMark/>
          </w:tcPr>
          <w:p w14:paraId="763ECD1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24FC1D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B72FB33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F0EF251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5.2. Memastikan ba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hwa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dan mitra bisnis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E84914" w:rsidRPr="00E05E1E" w14:paraId="070B8413" w14:textId="77777777" w:rsidTr="001829A9">
        <w:trPr>
          <w:gridAfter w:val="1"/>
          <w:wAfter w:w="20" w:type="dxa"/>
          <w:trHeight w:val="480"/>
        </w:trPr>
        <w:tc>
          <w:tcPr>
            <w:tcW w:w="6987" w:type="dxa"/>
            <w:gridSpan w:val="6"/>
            <w:shd w:val="clear" w:color="auto" w:fill="auto"/>
            <w:noWrap/>
            <w:vAlign w:val="bottom"/>
            <w:hideMark/>
          </w:tcPr>
          <w:p w14:paraId="551B8AF9" w14:textId="77777777" w:rsidR="00783882" w:rsidRPr="00E05E1E" w:rsidRDefault="00783882" w:rsidP="00FA2C12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5.2.1. Saling memperoleh informasi yang relevan sesuai hubungan bisnis yang dilakukan, sehingga masing-masing pihak dapat membuat keputusan atas dasar p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ertimbangan yang adil dan wajar</w:t>
            </w:r>
          </w:p>
        </w:tc>
        <w:tc>
          <w:tcPr>
            <w:tcW w:w="944" w:type="dxa"/>
            <w:gridSpan w:val="15"/>
            <w:shd w:val="clear" w:color="auto" w:fill="auto"/>
            <w:noWrap/>
            <w:vAlign w:val="center"/>
            <w:hideMark/>
          </w:tcPr>
          <w:p w14:paraId="1CAF5C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0E7035D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94" w:type="dxa"/>
            <w:gridSpan w:val="15"/>
            <w:shd w:val="clear" w:color="auto" w:fill="auto"/>
            <w:noWrap/>
            <w:vAlign w:val="center"/>
            <w:hideMark/>
          </w:tcPr>
          <w:p w14:paraId="01CF415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2C469E0" w14:textId="77777777" w:rsidTr="001829A9">
        <w:trPr>
          <w:gridAfter w:val="1"/>
          <w:wAfter w:w="20" w:type="dxa"/>
          <w:trHeight w:val="480"/>
        </w:trPr>
        <w:tc>
          <w:tcPr>
            <w:tcW w:w="6987" w:type="dxa"/>
            <w:gridSpan w:val="6"/>
            <w:shd w:val="clear" w:color="auto" w:fill="auto"/>
            <w:noWrap/>
            <w:vAlign w:val="bottom"/>
            <w:hideMark/>
          </w:tcPr>
          <w:p w14:paraId="5FD686F9" w14:textId="77777777" w:rsidR="00783882" w:rsidRPr="00E05E1E" w:rsidRDefault="00783882" w:rsidP="00FA2C12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5.2.2. Saling merahasiakan informasi dan melindungi 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kepentingan masing-masing pihak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kecuali dipersyaratkan lain oleh 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perundang-undangan</w:t>
            </w:r>
          </w:p>
        </w:tc>
        <w:tc>
          <w:tcPr>
            <w:tcW w:w="944" w:type="dxa"/>
            <w:gridSpan w:val="15"/>
            <w:shd w:val="clear" w:color="auto" w:fill="auto"/>
            <w:noWrap/>
            <w:vAlign w:val="center"/>
            <w:hideMark/>
          </w:tcPr>
          <w:p w14:paraId="4404E68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0B0C78B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94" w:type="dxa"/>
            <w:gridSpan w:val="15"/>
            <w:shd w:val="clear" w:color="auto" w:fill="auto"/>
            <w:noWrap/>
            <w:vAlign w:val="center"/>
            <w:hideMark/>
          </w:tcPr>
          <w:p w14:paraId="787F329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505AAFA" w14:textId="77777777" w:rsidTr="001829A9">
        <w:trPr>
          <w:gridAfter w:val="1"/>
          <w:wAfter w:w="20" w:type="dxa"/>
          <w:trHeight w:val="85"/>
        </w:trPr>
        <w:tc>
          <w:tcPr>
            <w:tcW w:w="6987" w:type="dxa"/>
            <w:gridSpan w:val="6"/>
            <w:shd w:val="clear" w:color="auto" w:fill="auto"/>
            <w:noWrap/>
            <w:vAlign w:val="bottom"/>
            <w:hideMark/>
          </w:tcPr>
          <w:p w14:paraId="041E9803" w14:textId="77777777" w:rsidR="00783882" w:rsidRPr="00B7426F" w:rsidRDefault="00783882" w:rsidP="00FA2C12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5.2.3. Saling melaksanakan hubungan kerja sesuai nilai-nilai etika dan </w:t>
            </w:r>
            <w:r w:rsidR="00DC6A70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ketentuan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peraturan perundang-und</w:t>
            </w:r>
            <w:r w:rsidR="00DC6A70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angan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</w:p>
        </w:tc>
        <w:tc>
          <w:tcPr>
            <w:tcW w:w="944" w:type="dxa"/>
            <w:gridSpan w:val="15"/>
            <w:shd w:val="clear" w:color="auto" w:fill="auto"/>
            <w:noWrap/>
            <w:vAlign w:val="center"/>
            <w:hideMark/>
          </w:tcPr>
          <w:p w14:paraId="24BA523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1AF067B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94" w:type="dxa"/>
            <w:gridSpan w:val="15"/>
            <w:shd w:val="clear" w:color="auto" w:fill="auto"/>
            <w:noWrap/>
            <w:vAlign w:val="center"/>
            <w:hideMark/>
          </w:tcPr>
          <w:p w14:paraId="13C699C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8FCDDAF" w14:textId="77777777" w:rsidTr="00E37334">
        <w:trPr>
          <w:trHeight w:val="252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57D0A32" w14:textId="77777777" w:rsidR="00783882" w:rsidRPr="00E05E1E" w:rsidRDefault="00783882" w:rsidP="0047631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Masyarakat </w:t>
            </w:r>
          </w:p>
        </w:tc>
      </w:tr>
      <w:tr w:rsidR="00E84914" w:rsidRPr="00E05E1E" w14:paraId="00CE39FE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7D13AED" w14:textId="77777777" w:rsidR="00783882" w:rsidRPr="00E05E1E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</w:t>
            </w:r>
            <w:r w:rsidR="00DC6A7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berhubungan dengan masyarakat, P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erusahaan berpedom</w:t>
            </w:r>
            <w:r w:rsidR="007E5744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pada hal-hal sebagai berikut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E84914" w:rsidRPr="00E05E1E" w14:paraId="353380A8" w14:textId="77777777" w:rsidTr="001829A9">
        <w:trPr>
          <w:gridAfter w:val="1"/>
          <w:wAfter w:w="20" w:type="dxa"/>
          <w:trHeight w:val="480"/>
        </w:trPr>
        <w:tc>
          <w:tcPr>
            <w:tcW w:w="7009" w:type="dxa"/>
            <w:gridSpan w:val="7"/>
            <w:shd w:val="clear" w:color="000000" w:fill="FFFFFF"/>
            <w:noWrap/>
            <w:vAlign w:val="bottom"/>
            <w:hideMark/>
          </w:tcPr>
          <w:p w14:paraId="029378FA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6.1. Memiliki peraturan yang dapat menjamin terjaganya keselarasan hubungan anta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ra Perusahaan dengan masyarakat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termasuk program kemitraan dan bina lingkungan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E94CF0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5DD764C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2B42AD3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7FBFF4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597D410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C5AC2F8" w14:textId="77777777" w:rsidTr="001829A9">
        <w:trPr>
          <w:gridAfter w:val="1"/>
          <w:wAfter w:w="20" w:type="dxa"/>
          <w:trHeight w:val="85"/>
        </w:trPr>
        <w:tc>
          <w:tcPr>
            <w:tcW w:w="7009" w:type="dxa"/>
            <w:gridSpan w:val="7"/>
            <w:shd w:val="clear" w:color="000000" w:fill="FFFFFF"/>
            <w:noWrap/>
            <w:vAlign w:val="bottom"/>
            <w:hideMark/>
          </w:tcPr>
          <w:p w14:paraId="13DB76D7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6.2. Perusahaan bertanggung jawab atas dampak negatif yang ditimbulkan kegiatan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2A151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terhadap masyarakat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56AC65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4C48905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16D70A9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52BD1AC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BB9A77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BC5A5F0" w14:textId="77777777" w:rsidTr="00E37334">
        <w:trPr>
          <w:trHeight w:val="236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FA3E57D" w14:textId="77777777" w:rsidR="006A28E0" w:rsidRPr="00E05E1E" w:rsidRDefault="006A28E0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id-ID" w:eastAsia="id-ID"/>
              </w:rPr>
            </w:pPr>
          </w:p>
          <w:p w14:paraId="20F68128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V.PRAKTIK-PRAKTIK USAHA YANG SEHAT 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  </w:t>
            </w:r>
          </w:p>
        </w:tc>
      </w:tr>
      <w:tr w:rsidR="00E84914" w:rsidRPr="00E05E1E" w14:paraId="1B2EE1FD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87BA9D3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A.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0"/>
                <w:lang w:eastAsia="id-ID"/>
              </w:rPr>
              <w:t>Underwriting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E84914" w:rsidRPr="00E05E1E" w14:paraId="1672795F" w14:textId="77777777" w:rsidTr="001829A9">
        <w:trPr>
          <w:gridAfter w:val="2"/>
          <w:wAfter w:w="30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70A074AF" w14:textId="77777777" w:rsidR="00783882" w:rsidRPr="00E05E1E" w:rsidRDefault="00783882" w:rsidP="00476319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kebijakan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underwriting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yang dituangkan secara rinci dalam Pedoman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Underwriting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6A94C3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37DECB4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792A2E9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249A2E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DFC631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C517DEA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40A6E955" w14:textId="77777777" w:rsidR="00783882" w:rsidRPr="00E05E1E" w:rsidRDefault="00783882" w:rsidP="00476319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Pedoman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Underwriting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memuat kebijakan teknis akseptasi, batasan kewenangan untuk setiap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underwriter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pricing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serta kapasitas pertanggungan asuransi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E52481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15A41E2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5426884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547D7A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028E7C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C374FD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D5836B4" w14:textId="77777777" w:rsidR="00783882" w:rsidRPr="00E05E1E" w:rsidRDefault="00783882" w:rsidP="00476319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melakukan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underwriting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yang prudent,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E84914" w:rsidRPr="00E05E1E" w14:paraId="683708F2" w14:textId="77777777" w:rsidTr="001829A9">
        <w:trPr>
          <w:gridAfter w:val="2"/>
          <w:wAfter w:w="30" w:type="dxa"/>
          <w:trHeight w:val="402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60FDAFC8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3.1. Menerapkan prinsip-prinsip dasar asuransi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7F4D87F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5C65CF5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8CF467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52CE4C1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F4A15E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C2D8C8B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25F1770" w14:textId="77777777" w:rsidR="00783882" w:rsidRPr="00B7426F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   3.2. Memperhatikan faktor-faktor yang </w:t>
            </w:r>
            <w:r w:rsidR="002A1517"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mendukung proses pelaksanaannya, seperti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: survey risiko, penentuan tarif premi dan penentuan nilai pertanggungan.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512F04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32982C9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12F4103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81F335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2001B29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9030095" w14:textId="77777777" w:rsidTr="001829A9">
        <w:trPr>
          <w:gridAfter w:val="2"/>
          <w:wAfter w:w="30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7A759F16" w14:textId="77777777" w:rsidR="00783882" w:rsidRPr="00E05E1E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3.3. Mematuhi peraturan perundang-undangan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D65131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799A3C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2D03C75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05024C2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430A3A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5B5869A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33A0F79" w14:textId="77777777" w:rsidR="007E5744" w:rsidRPr="00E05E1E" w:rsidRDefault="00783882" w:rsidP="00476319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Perlindungan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covera</w:t>
            </w:r>
            <w:r w:rsidR="002A1517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ge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yang diberikan oleh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harus jelas dan mudah dipahami untuk mencegah terjadinya dispute di kemudian hari serta memberi manfaat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sebagaimana yang </w:t>
            </w:r>
            <w:r w:rsidR="003B541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dibutuhkan oleh pemegang polis.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570696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4488631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3F4E5EE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C9C36F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FF644A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3F195AD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FF98F0D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B.Klaim </w:t>
            </w:r>
          </w:p>
        </w:tc>
      </w:tr>
      <w:tr w:rsidR="00E84914" w:rsidRPr="00E05E1E" w14:paraId="300DFF30" w14:textId="77777777" w:rsidTr="0042053D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1607F148" w14:textId="77777777" w:rsidR="00783882" w:rsidRPr="00E05E1E" w:rsidRDefault="00783882" w:rsidP="0047631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menginformasikan kepada pemegang polis tentang tata cara penyelessaian klaim asuransi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49C00C2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679E37E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3BD4C5E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CB844D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434FE5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489A57C" w14:textId="77777777" w:rsidTr="0042053D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403951A" w14:textId="77777777" w:rsidR="00783882" w:rsidRPr="00E05E1E" w:rsidRDefault="00783882" w:rsidP="0047631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Memastikan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mendapatkan informasi tentang tata cara dan persyaratan pengajuan klaim reasuransi oleh </w:t>
            </w:r>
            <w:r w:rsidR="0042053D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reasuransi dan perusahaan asuransi yang terkait dengan pertanggungan ulang yang dilakukan Perusahaan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87BD6E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  <w:p w14:paraId="01F0D25C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0EC2D6DC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63B97BA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  <w:p w14:paraId="5DCAB72C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44E20194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2D63688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  <w:p w14:paraId="59ACD941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7177BE3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AF8952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  <w:p w14:paraId="6D7F8D6D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16183A3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2503D39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  <w:p w14:paraId="1ED822DE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64BE532C" w14:textId="77777777" w:rsidR="002A1517" w:rsidRPr="00E05E1E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</w:tr>
      <w:tr w:rsidR="00E84914" w:rsidRPr="00E05E1E" w14:paraId="0E31DFBD" w14:textId="77777777" w:rsidTr="0042053D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5F9E7277" w14:textId="77777777" w:rsidR="00783882" w:rsidRPr="00E05E1E" w:rsidRDefault="00783882" w:rsidP="0047631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menggunakan jasa penilai kerugian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adjuster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independen apabila diperlukan </w:t>
            </w:r>
          </w:p>
        </w:tc>
        <w:tc>
          <w:tcPr>
            <w:tcW w:w="922" w:type="dxa"/>
            <w:gridSpan w:val="14"/>
            <w:shd w:val="clear" w:color="auto" w:fill="auto"/>
            <w:noWrap/>
            <w:vAlign w:val="center"/>
            <w:hideMark/>
          </w:tcPr>
          <w:p w14:paraId="5C9A392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64" w:type="dxa"/>
            <w:gridSpan w:val="9"/>
            <w:shd w:val="clear" w:color="auto" w:fill="auto"/>
            <w:vAlign w:val="center"/>
          </w:tcPr>
          <w:p w14:paraId="238EE1D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48" w:type="dxa"/>
            <w:gridSpan w:val="11"/>
            <w:shd w:val="clear" w:color="auto" w:fill="auto"/>
            <w:noWrap/>
            <w:vAlign w:val="center"/>
            <w:hideMark/>
          </w:tcPr>
          <w:p w14:paraId="3B7B8F3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82C77D9" w14:textId="77777777" w:rsidTr="0042053D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A611653" w14:textId="77777777" w:rsidR="00783882" w:rsidRPr="00E05E1E" w:rsidRDefault="00783882" w:rsidP="0047631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Kebijakan penanganan klaim dituangkan secara rinci dalam Pedoman Penyelesaian Klaim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9A23EA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10495D1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6985E4F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50ADEA3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AFF1DF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A3A905F" w14:textId="77777777" w:rsidTr="0042053D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0CFE9CBF" w14:textId="77777777" w:rsidR="00783882" w:rsidRPr="00E05E1E" w:rsidRDefault="00783882" w:rsidP="0047631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mengupayakan penyelesaian klaim secara cepat dan pembayaran tepat waktu sesuai ketentuan perundang-</w:t>
            </w:r>
            <w:r w:rsidR="00CF4F73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undangan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1ED007D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2DCA267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3F31744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746763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533406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37F574F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3C18E5C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C.Reasuransi dan retrosesi </w:t>
            </w:r>
          </w:p>
        </w:tc>
      </w:tr>
      <w:tr w:rsidR="00E84914" w:rsidRPr="00E05E1E" w14:paraId="26196B11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17453D28" w14:textId="77777777" w:rsidR="00783882" w:rsidRPr="00E05E1E" w:rsidRDefault="00783882" w:rsidP="004763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melakukan pertanggungan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ulang (reasuransi/retrosesi)</w:t>
            </w:r>
            <w:r w:rsidR="00CF4F73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untuk risiko yang melebihi atau di luar batas kemampuan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sesuai </w:t>
            </w:r>
            <w:r w:rsidR="00CF4F73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perundang-undangan.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647D7A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1D28533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2F0D5E5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2EE9F98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1160DB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C1B2E73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382D447E" w14:textId="77777777" w:rsidR="00783882" w:rsidRPr="00E05E1E" w:rsidRDefault="00842A61" w:rsidP="004763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Pelaksanaan reasuransi/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retrosesi didasarkan pada kesepakatan tertulis antara Perusahaan dengan penanggung ulang, baik yang bersifat fakultatif maupun </w:t>
            </w:r>
            <w:r w:rsidR="00783882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treaty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BA95D0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6B62CBC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830834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08285F7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FE2D53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B391AB9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9D1A87B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D.Kepatuhan </w:t>
            </w:r>
          </w:p>
        </w:tc>
      </w:tr>
      <w:tr w:rsidR="00E84914" w:rsidRPr="00E05E1E" w14:paraId="4AD2424F" w14:textId="77777777" w:rsidTr="001829A9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68C31335" w14:textId="77777777" w:rsidR="00783882" w:rsidRPr="00E05E1E" w:rsidRDefault="00783882" w:rsidP="004763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fungsi kepatuhan</w:t>
            </w:r>
          </w:p>
        </w:tc>
        <w:tc>
          <w:tcPr>
            <w:tcW w:w="922" w:type="dxa"/>
            <w:gridSpan w:val="14"/>
            <w:shd w:val="clear" w:color="auto" w:fill="auto"/>
            <w:noWrap/>
            <w:vAlign w:val="center"/>
            <w:hideMark/>
          </w:tcPr>
          <w:p w14:paraId="1EC4B69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64" w:type="dxa"/>
            <w:gridSpan w:val="9"/>
            <w:shd w:val="clear" w:color="auto" w:fill="auto"/>
            <w:vAlign w:val="center"/>
          </w:tcPr>
          <w:p w14:paraId="7B9D8CA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48" w:type="dxa"/>
            <w:gridSpan w:val="11"/>
            <w:shd w:val="clear" w:color="auto" w:fill="auto"/>
            <w:vAlign w:val="center"/>
          </w:tcPr>
          <w:p w14:paraId="6628EB2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A7DAEA4" w14:textId="77777777" w:rsidTr="001829A9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7F46B64C" w14:textId="77777777" w:rsidR="00783882" w:rsidRPr="00E05E1E" w:rsidRDefault="00783882" w:rsidP="004763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menjalankan fungsi kepatuhan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compliance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terhadap 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perundangan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-undangan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kebijakan internal serta perjanjian yang disepakati dengan pihak lain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6CC8D8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005D462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1558700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7CCD8E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4D495A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D1BF625" w14:textId="77777777" w:rsidTr="001829A9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62A17902" w14:textId="77777777" w:rsidR="00783882" w:rsidRPr="00B7426F" w:rsidRDefault="00783882" w:rsidP="004763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menjalankan fungsi kepatuhan terhadap etika bisnis dan pedoman perilaku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7AC1AB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508ABCC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7578B1E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24E9B3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CA4E61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E6575D4" w14:textId="77777777" w:rsidTr="001829A9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4BEB199" w14:textId="77777777" w:rsidR="00783882" w:rsidRPr="00E05E1E" w:rsidRDefault="00783882" w:rsidP="004763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Direksi bertugas untuk melakukan fungsi kepatuhan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42B0115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77966A3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60755C2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115D296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E09F0B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A7E93E9" w14:textId="77777777" w:rsidTr="001829A9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35660076" w14:textId="77777777" w:rsidR="00783882" w:rsidRPr="00E05E1E" w:rsidRDefault="00783882" w:rsidP="004763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memonitor pelaksanaan fungsi kepatuhan melalui Komite Pemantau Risiko atau Komite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Kepatuhan yang khusus dibentuk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52C7C6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36ADEE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49A8ADE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724EDE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EC6C4F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A84E6FC" w14:textId="77777777" w:rsidTr="001829A9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64FD5897" w14:textId="6C107E84" w:rsidR="009C6376" w:rsidRPr="00E05E1E" w:rsidRDefault="00783882" w:rsidP="008A142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Informasi mengenai ketidakpatuhan berupa penyimpangan-penyimpangan dan atau kecurangan-kecurangan yang terjadi ditampung melalui mekanisme Sistem Pelaporan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63C77F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38D21F4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7006F8F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568A774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90E740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E04335E" w14:textId="77777777" w:rsidTr="001829A9">
        <w:trPr>
          <w:gridAfter w:val="3"/>
          <w:wAfter w:w="43" w:type="dxa"/>
          <w:trHeight w:val="228"/>
        </w:trPr>
        <w:tc>
          <w:tcPr>
            <w:tcW w:w="7009" w:type="dxa"/>
            <w:gridSpan w:val="7"/>
            <w:shd w:val="clear" w:color="auto" w:fill="auto"/>
            <w:noWrap/>
          </w:tcPr>
          <w:p w14:paraId="379E3A39" w14:textId="77777777" w:rsidR="00783882" w:rsidRPr="00E05E1E" w:rsidRDefault="00783882" w:rsidP="004763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memiliki Direktur Kepatuhan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</w:tcPr>
          <w:p w14:paraId="4C2C6D0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</w:tcPr>
          <w:p w14:paraId="5F5F9AF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</w:tcPr>
          <w:p w14:paraId="71C874A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</w:tcPr>
          <w:p w14:paraId="3231229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</w:tcPr>
          <w:p w14:paraId="2208933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BCB0CF1" w14:textId="77777777" w:rsidTr="001829A9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</w:tcPr>
          <w:p w14:paraId="42337231" w14:textId="77777777" w:rsidR="007E5744" w:rsidRPr="00E05E1E" w:rsidRDefault="00783882" w:rsidP="004763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Direktur yang membawahi fungsi teknik kepatuhan tidak merangkap teknik asuransi, fungsi keuangan, atau fungsi pemasaran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</w:tcPr>
          <w:p w14:paraId="4AB0A1D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</w:tcPr>
          <w:p w14:paraId="753E498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</w:tcPr>
          <w:p w14:paraId="7197299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</w:tcPr>
          <w:p w14:paraId="4F2266A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</w:tcPr>
          <w:p w14:paraId="75C82F4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9DBAE6B" w14:textId="77777777" w:rsidTr="00E37334">
        <w:trPr>
          <w:trHeight w:val="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7BC321F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lastRenderedPageBreak/>
              <w:t xml:space="preserve">E.Manajemen Risiko </w:t>
            </w:r>
          </w:p>
        </w:tc>
      </w:tr>
      <w:tr w:rsidR="00E84914" w:rsidRPr="00E05E1E" w14:paraId="4BEF286F" w14:textId="77777777" w:rsidTr="001829A9">
        <w:trPr>
          <w:gridAfter w:val="3"/>
          <w:wAfter w:w="43" w:type="dxa"/>
          <w:trHeight w:val="85"/>
        </w:trPr>
        <w:tc>
          <w:tcPr>
            <w:tcW w:w="7030" w:type="dxa"/>
            <w:gridSpan w:val="8"/>
            <w:shd w:val="clear" w:color="auto" w:fill="auto"/>
            <w:noWrap/>
            <w:vAlign w:val="bottom"/>
            <w:hideMark/>
          </w:tcPr>
          <w:p w14:paraId="2BBF32F0" w14:textId="77777777" w:rsidR="00783882" w:rsidRPr="00E05E1E" w:rsidRDefault="00783882" w:rsidP="004763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fungsi manajemen risiko</w:t>
            </w:r>
          </w:p>
        </w:tc>
        <w:tc>
          <w:tcPr>
            <w:tcW w:w="901" w:type="dxa"/>
            <w:gridSpan w:val="13"/>
            <w:shd w:val="clear" w:color="auto" w:fill="auto"/>
            <w:noWrap/>
            <w:vAlign w:val="center"/>
            <w:hideMark/>
          </w:tcPr>
          <w:p w14:paraId="6111E28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64" w:type="dxa"/>
            <w:gridSpan w:val="9"/>
            <w:shd w:val="clear" w:color="auto" w:fill="auto"/>
            <w:noWrap/>
            <w:vAlign w:val="center"/>
            <w:hideMark/>
          </w:tcPr>
          <w:p w14:paraId="062C178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48" w:type="dxa"/>
            <w:gridSpan w:val="11"/>
            <w:shd w:val="clear" w:color="auto" w:fill="auto"/>
            <w:noWrap/>
            <w:vAlign w:val="center"/>
            <w:hideMark/>
          </w:tcPr>
          <w:p w14:paraId="648E8E1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A7D0814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0EEF6C1" w14:textId="77777777" w:rsidR="00783882" w:rsidRPr="00E05E1E" w:rsidRDefault="00783882" w:rsidP="004763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kebijakan manajemen risiko yang menjabarkan prinsip-prinsip utama dan penetapan tanggung jawab diantara semua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aspek kegiatan yang meliputi:</w:t>
            </w:r>
          </w:p>
        </w:tc>
      </w:tr>
      <w:tr w:rsidR="00E84914" w:rsidRPr="00E05E1E" w14:paraId="5F85250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9ABC96D" w14:textId="77777777" w:rsidR="00783882" w:rsidRPr="00E05E1E" w:rsidRDefault="00783882" w:rsidP="00FA2C12">
            <w:pPr>
              <w:spacing w:after="0" w:line="360" w:lineRule="auto"/>
              <w:ind w:left="1027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2.1. Sistem yang efisien dalam mengidentifikasi, menilai, mengukur, mengendalikan, mengurangi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dan memonitor risiko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1E5B0C2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5ED03F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10BCDF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8DC34B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2DE919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90E2A0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1EA5417" w14:textId="77777777" w:rsidR="00783882" w:rsidRPr="00E05E1E" w:rsidRDefault="00783882" w:rsidP="00FA2C12">
            <w:pPr>
              <w:spacing w:after="0" w:line="360" w:lineRule="auto"/>
              <w:ind w:left="1027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2.2. Strategi dan kebijakan dan prosedur yang tepat untuk memastikan dipenuhinya kebijakan internal dan 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perundang-undangan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65A8A1F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15A4FA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50ADB79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3690F7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08352D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659608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6EDDD5" w14:textId="77777777" w:rsidR="00783882" w:rsidRPr="00E05E1E" w:rsidRDefault="00783882" w:rsidP="00FA2C12">
            <w:pPr>
              <w:spacing w:after="0" w:line="360" w:lineRule="auto"/>
              <w:ind w:left="1027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2.3. Sistem Pengendalian internal yang memadai untuk memastikan bahwa Manajemen Risiko dan Kepatuhan dapat dilaksanakan dengan baik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7B40E9F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045C0A9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5A0FDBE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D74604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49F179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E70D00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DD94FB1" w14:textId="77777777" w:rsidR="00783882" w:rsidRPr="00E05E1E" w:rsidRDefault="00783882" w:rsidP="00FA2C12">
            <w:pPr>
              <w:spacing w:after="0" w:line="360" w:lineRule="auto"/>
              <w:ind w:left="1027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 Tenaga pelaksana Manajemen Risiko yang berintegritas tinggi, kompeten, berpengalaman, memenuhi kualifikasi yang ditetapkan.  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44D3370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75F2FFF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0652098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1443A05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16BC4F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26EE92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8E9D6F7" w14:textId="77777777" w:rsidR="00783882" w:rsidRPr="00E05E1E" w:rsidRDefault="00783882" w:rsidP="004763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mengembangkan kerangka dasar strategi Asset and </w:t>
            </w:r>
            <w:r w:rsidRPr="00B7426F">
              <w:rPr>
                <w:rFonts w:ascii="Bookman Old Style" w:eastAsia="Times New Roman" w:hAnsi="Bookman Old Style" w:cs="Arial"/>
                <w:i/>
                <w:sz w:val="20"/>
                <w:szCs w:val="20"/>
                <w:lang w:val="nn-NO" w:eastAsia="id-ID"/>
              </w:rPr>
              <w:t>Liability Management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(ALM) yang dilaksanakan pada komite tingkat Direksi.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Tugas penting dari Komite tersebut adalah membahas produk 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baru yang akan dipasarkan oleh P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erusahaan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6DE8A41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0EB431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2C78DF2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416D92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B95872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F6A284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F2DB39" w14:textId="77777777" w:rsidR="00783882" w:rsidRPr="00E05E1E" w:rsidRDefault="00783882" w:rsidP="004763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melaksanakan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Stress Test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terkait risiko dalam memenuhi persyaratan solvabilitas, termasuk mengukur kemampuan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menghadapi berbagai kemungkinan, seperti Perubahan kondisi ekonomi, yang dapat berdampak p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ada keadaan keuangan Perusahaan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26D10F0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3D3B041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1C17EFA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5D5257C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AFD386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5B4FD42" w14:textId="77777777" w:rsidTr="001829A9">
        <w:trPr>
          <w:trHeight w:val="2332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698099A" w14:textId="77777777" w:rsidR="00783882" w:rsidRPr="00E05E1E" w:rsidRDefault="00783882" w:rsidP="004763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mengembangkan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Contingency Plans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k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hususnya untuk menanggulangi ris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iko-risiko yang diyakini bisa terjadi, seperti bencana alam, serangan teroris, kegagalan sistem 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teknologi informasi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kekosongan Direksi atau posisi manajemen kunci. Penyusunan </w:t>
            </w:r>
            <w:r w:rsidR="00842A61"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Contingency Plans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dilakukan melalui pendekatan yang berkesinambungan dan dikomunikasikan kepada karyawan melalui training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51B542A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31CB7F4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66DE828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0141AC8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F83FE0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38AC5ECE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B647A15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F.Audit Internal </w:t>
            </w:r>
          </w:p>
        </w:tc>
      </w:tr>
      <w:tr w:rsidR="00E84914" w:rsidRPr="00E05E1E" w14:paraId="5AC3BCA1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7BDE33F" w14:textId="77777777" w:rsidR="00783882" w:rsidRPr="00E05E1E" w:rsidRDefault="00783882" w:rsidP="005579DB">
            <w:pPr>
              <w:spacing w:after="0" w:line="360" w:lineRule="auto"/>
              <w:ind w:left="171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memiliki satuan kerja yang melaksanakan fungsi auditor internal.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Untuk dapat melaksanakan fungsinya dengan baik, auditor internal harus :  </w:t>
            </w:r>
          </w:p>
        </w:tc>
      </w:tr>
      <w:tr w:rsidR="00E84914" w:rsidRPr="00E05E1E" w14:paraId="0AD4972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228570A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1.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Menyusun dan melaksanakan rencana audit dalam rangka menguji dan mengevaluasi kecukupan dan efektivitas dari sistem yang dimiliki Perusahaan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09FD95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0F62067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E9E187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521D2C1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430450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6863EB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8B86255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2.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Mengaudit semua area kegiatan yang mengandung risiko cukup material diaudit dalam jangka waktu yang memadai </w:t>
            </w:r>
          </w:p>
        </w:tc>
        <w:tc>
          <w:tcPr>
            <w:tcW w:w="425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14:paraId="74A1073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  <w:p w14:paraId="609E5C29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36427DEB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2FE55ED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  <w:p w14:paraId="0D750A7F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E20652E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1BD674A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  <w:p w14:paraId="0D45BD1B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47745C25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55FFDF2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  <w:p w14:paraId="542050E7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76CC8C2D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202A878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  <w:p w14:paraId="1A9DC5D2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31BACE39" w14:textId="77777777" w:rsidR="00842A61" w:rsidRPr="00E05E1E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C7210F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21D74A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3.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Menerbitkan laporan temuan dan rekomendasi berdasar hasil audit kepada Manajemen </w:t>
            </w:r>
          </w:p>
        </w:tc>
        <w:tc>
          <w:tcPr>
            <w:tcW w:w="425" w:type="dxa"/>
            <w:gridSpan w:val="10"/>
            <w:vMerge/>
            <w:vAlign w:val="center"/>
            <w:hideMark/>
          </w:tcPr>
          <w:p w14:paraId="784D0AAB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518" w:type="dxa"/>
            <w:gridSpan w:val="4"/>
            <w:vMerge/>
            <w:vAlign w:val="center"/>
            <w:hideMark/>
          </w:tcPr>
          <w:p w14:paraId="3E9F4BB1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41" w:type="dxa"/>
            <w:gridSpan w:val="8"/>
            <w:vMerge/>
            <w:vAlign w:val="center"/>
            <w:hideMark/>
          </w:tcPr>
          <w:p w14:paraId="00278BAA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25" w:type="dxa"/>
            <w:gridSpan w:val="8"/>
            <w:vMerge/>
            <w:vAlign w:val="center"/>
            <w:hideMark/>
          </w:tcPr>
          <w:p w14:paraId="08259B61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gridSpan w:val="5"/>
            <w:vMerge/>
            <w:shd w:val="clear" w:color="auto" w:fill="auto"/>
            <w:vAlign w:val="center"/>
            <w:hideMark/>
          </w:tcPr>
          <w:p w14:paraId="25C68892" w14:textId="77777777" w:rsidR="00783882" w:rsidRPr="00E05E1E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</w:tr>
      <w:tr w:rsidR="00E84914" w:rsidRPr="00E05E1E" w14:paraId="4C485CF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F018658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lastRenderedPageBreak/>
              <w:t>4.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Melaporkan hasil audit dan temuan yang signifikan ke Direksi dan Dewan Komisaris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88BBF6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7439A4C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6274785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93A2F4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8345FB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627E405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F239B78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5.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Melaporkan kecukupan fungsi manajemen risiko, kepatuhan dan fungsi pengend</w:t>
            </w:r>
            <w:r w:rsidR="0042053D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alian lainnya kepada manajemen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4100A5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66A350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380291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6B4A33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AE5F1E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7E258B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76917D" w14:textId="77777777" w:rsidR="00783882" w:rsidRPr="00B7426F" w:rsidRDefault="00783882" w:rsidP="00842A61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bCs/>
                <w:sz w:val="20"/>
                <w:szCs w:val="20"/>
                <w:lang w:val="nn-NO" w:eastAsia="id-ID"/>
              </w:rPr>
              <w:t>6.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Rencana audit dibahas dengan komite audit dan disampaikan kepada Direksi untuk mendapatkan persetujuan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7FB81A0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4CAC85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275B1E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783729D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74CC9B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377C02A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171BD4C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G. Auditor Eksternal </w:t>
            </w:r>
          </w:p>
        </w:tc>
      </w:tr>
      <w:tr w:rsidR="00E84914" w:rsidRPr="00E05E1E" w14:paraId="11A3344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413BD89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1.Auditor Eksternal (kantor akuntan publik) melakukan pemeriksaaan secara independen terhadap kebenaran laporan yang disajikan oleh Direksi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445B060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3037C3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7C1D20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2594ED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D196A8D" w14:textId="77777777" w:rsidR="00783882" w:rsidRPr="00B7426F" w:rsidRDefault="00783882" w:rsidP="003B5417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2.Kantor akuntan publik (KAP</w:t>
            </w:r>
            <w:r w:rsidR="00842A61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) yang ditunjuk terdaftar di </w:t>
            </w:r>
            <w:r w:rsidR="003B5417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Otoritas Jasa Keuangan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1319662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070080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4F1FBE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9CFE88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7336A00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3.Penunjukan KAP diusulkan oleh Direksi kepada Dewan Komisaris dan selanjutnya</w:t>
            </w:r>
            <w:r w:rsidR="00842A61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dimintakan persetujuan RUPS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4A76433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5FC7A5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1EDC5F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B1FFA8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8183014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4.Auditor Eksternal bebas dari pengaruh Komisaris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2F9291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BAAF9B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93A42C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591121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DBA042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5.Auditor Eksternal bebas dari pengaruh Direksi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189FBDD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34203D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69963A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773514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7042C4" w14:textId="77777777" w:rsidR="00783882" w:rsidRPr="00B7426F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6.Auditor Eksternal bebas dari pengaruh pihak yang berke</w:t>
            </w:r>
            <w:r w:rsidR="00842A61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pentingan lainnya di Perusahaan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2BE327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5A1FFB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2DB706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5C0C3AD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E018C99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7.Auditor Eksternal memiliki akses atas semua catatan akuntansi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5C7B9CD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D3C434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BEE324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E4CAD2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C3B2566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8.Auditor Eksternal memiliki akses atas semua data penunjang yang diperlukan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6416903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0A7B03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C1F780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F74A3C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E9AF694" w14:textId="77777777" w:rsidR="00783882" w:rsidRPr="00B7426F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9.Auditor Eksternal tidak memberi</w:t>
            </w:r>
            <w:r w:rsidR="00842A61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kan jasa lain selain jasa audit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69F23DB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D3781C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57AB4B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F196E5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68BB0EEF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10.Penunjukan KAP diusulkan oleh komite audit kepada Dewan Komisaris dan selanjutnya dimintakan persetujuan RUPS</w:t>
            </w:r>
          </w:p>
          <w:p w14:paraId="7D777214" w14:textId="77777777" w:rsidR="00FA2C12" w:rsidRPr="00E05E1E" w:rsidRDefault="00FA2C12" w:rsidP="006A28E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</w:tcPr>
          <w:p w14:paraId="6A60671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</w:tcPr>
          <w:p w14:paraId="0F5EF67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4922977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77A3376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DAB1610" w14:textId="77777777" w:rsidR="00783882" w:rsidRPr="00E05E1E" w:rsidRDefault="00783882" w:rsidP="00842A61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H.Sistem Pelaporan Pelanggaran (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0"/>
                <w:lang w:eastAsia="id-ID"/>
              </w:rPr>
              <w:t xml:space="preserve">Whistleblowing </w:t>
            </w:r>
            <w:r w:rsidR="00842A61" w:rsidRPr="00E05E1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0"/>
                <w:lang w:eastAsia="id-ID"/>
              </w:rPr>
              <w:t>S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0"/>
                <w:lang w:eastAsia="id-ID"/>
              </w:rPr>
              <w:t>ystem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) </w:t>
            </w:r>
          </w:p>
        </w:tc>
      </w:tr>
      <w:tr w:rsidR="00E84914" w:rsidRPr="00E05E1E" w14:paraId="2229E79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61512EE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1.Perusahaan mempunyai mekanisme Sistem Pelaporan Pelanggaran yang mencatat setiap pelanggaran yang membahayakan kepentingan perusahaan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183FED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FD54C4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4DC6AD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6FC215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197A88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ADB76F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CA55DF3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2.Penanggung jawab sistem pelaporan pelanggaran menyampaikan laporan pelanggaran kepada Perusahaan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F11F69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F2CD07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5477E5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2C6A02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8FADC2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54A8DC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06EC1AE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3.Mekanisme Sistem Pelaporan Pelanggaran dapat melindungi Pelapor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409310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4FAA233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D16011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6034E92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8E2866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82CC02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82D26BE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4.Penanggung jawab Sistem Pelaporan Pelanggaran segera menindaklanjuti setiap laporan yang disampaikan oleh Pelapor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73403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17C826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0A3320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7FC358D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433F43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CD2CD9C" w14:textId="77777777" w:rsidTr="004A10D7">
        <w:trPr>
          <w:trHeight w:val="7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D4F176" w14:textId="77777777" w:rsidR="00783882" w:rsidRPr="00E05E1E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I.Aktuaris Perusahaan </w:t>
            </w:r>
          </w:p>
        </w:tc>
        <w:tc>
          <w:tcPr>
            <w:tcW w:w="1384" w:type="dxa"/>
            <w:gridSpan w:val="22"/>
            <w:shd w:val="clear" w:color="auto" w:fill="auto"/>
            <w:noWrap/>
            <w:vAlign w:val="center"/>
            <w:hideMark/>
          </w:tcPr>
          <w:p w14:paraId="4F400C6A" w14:textId="77777777" w:rsidR="00C261AA" w:rsidRPr="00E05E1E" w:rsidRDefault="00C261AA" w:rsidP="004A10D7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</w:pPr>
          </w:p>
          <w:p w14:paraId="140C5857" w14:textId="77777777" w:rsidR="004A10D7" w:rsidRPr="00E05E1E" w:rsidRDefault="004A10D7" w:rsidP="004A10D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  <w:t>ada</w:t>
            </w:r>
          </w:p>
          <w:p w14:paraId="38A5B083" w14:textId="2A135715" w:rsidR="004A10D7" w:rsidRPr="00E05E1E" w:rsidRDefault="004A10D7" w:rsidP="004A10D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trike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  <w:t>la</w:t>
            </w:r>
            <w:r w:rsidR="00332263"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  <w:t>n</w:t>
            </w: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id-ID" w:eastAsia="id-ID"/>
              </w:rPr>
              <w:t>jutkan</w:t>
            </w:r>
          </w:p>
          <w:p w14:paraId="3A9B36FE" w14:textId="47716031" w:rsidR="00783882" w:rsidRPr="00E05E1E" w:rsidRDefault="004A10D7" w:rsidP="004A10D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ke VI</w:t>
            </w: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F9988B6" w14:textId="77777777" w:rsidR="00C261AA" w:rsidRPr="00E05E1E" w:rsidRDefault="00C261AA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701E912B" w14:textId="77777777" w:rsidR="00C261AA" w:rsidRPr="00E05E1E" w:rsidRDefault="00C261AA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FB423E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73B6567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E2687FA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1.Perusahaan memiliki aktuaris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yang bertindak independen </w:t>
            </w:r>
          </w:p>
        </w:tc>
      </w:tr>
      <w:tr w:rsidR="00E84914" w:rsidRPr="00E05E1E" w14:paraId="05F40F5B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CADE342" w14:textId="77777777" w:rsidR="00783882" w:rsidRPr="00E05E1E" w:rsidRDefault="00783882" w:rsidP="007E27D0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2.Aktuaris wajib memberikan saran secara profesional kepada Direksi terkait: </w:t>
            </w:r>
          </w:p>
        </w:tc>
      </w:tr>
      <w:tr w:rsidR="00E84914" w:rsidRPr="00E05E1E" w14:paraId="00C81B5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EFDC842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2.1. Pendapat tentang ketetapan teknis yang terkait kerangka evaluasi yang disiapkan perusahaan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8F880A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06BE66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6671BFB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4D4132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6F003A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4AFE543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7CEC3DC" w14:textId="77777777" w:rsidR="00783882" w:rsidRPr="00B7426F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2.2. Identifikasi dan estimasi risiko utama dan manajemen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lastRenderedPageBreak/>
              <w:t xml:space="preserve">risiko yang tepat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723C992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9CD38E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10D37E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326A36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C56DA3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2CE544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9F25CFD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2.3. Menilai manajemen risiko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1E60B9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715648E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1637017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573EEF7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24768B6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C56B10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083A5D8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 Testing kondisi keuangan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57E341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5A17AD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EF1BF0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0B3A493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5618468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0F1466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D29A1C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2.5. Strategi investasi dan manajemen kekayaan-kewajiban 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E6EF71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420B16A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E71264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15D6B70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9377E3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97B080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3263855" w14:textId="77777777" w:rsidR="00783882" w:rsidRPr="00B7426F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>2.6. Menilai kecukupan modal dari segi peraturan dan ekonomis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C4BCBB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42D376E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585A86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39A568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2F5599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0271B4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F05015" w14:textId="77777777" w:rsidR="00783882" w:rsidRPr="00B7426F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  <w:t xml:space="preserve">2.7. Kecukupan premi dan nilai tunai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13D176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3FB7F28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EE1228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6DF57E6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E0064C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0D8F73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74D7B49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2.8.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Management participating fund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termasuk analisa pengaruh utama sebagai akibat strategi dan kebijakan 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27F5DE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4B437F6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77C5E1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7933D02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53C67DE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56CD061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E919D5A" w14:textId="77777777" w:rsidR="00783882" w:rsidRPr="00E05E1E" w:rsidRDefault="00783882" w:rsidP="007E27D0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2.9. Desain produk, mengurangi risiko dan kewajiban manajemen risiko lainnya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34E566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7F5537B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34779E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681BF6F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3DE6B7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681637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26EE4F1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3.Aktuaris mempunyai akses ke Direksi dan Rapat Direksi yang relevan maupun unit operasional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4351A37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DF871E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F379AA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0335587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0902FA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0809BF7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D129B0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4.Aktuaris diberikan wewenang untuk berkomunikasi dengan staf di divisi yang hasil pekerjaannya berkaitan deng</w:t>
            </w:r>
            <w:r w:rsidR="007E27D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fungsi aktuaris yang ditunjuk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F3928E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EE2988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601795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19998D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C8A130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B4FCDF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9037891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5.Aktuaris memberikan rekomendasi tentang tarif premi dengan jaminan bahwa penetapan tarif premi tersebut telah </w:t>
            </w:r>
            <w:r w:rsidR="007E27D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sesuai dengan struktur internal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15355D4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3B48E19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602FB1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6B6701F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9C3102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23AB659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9E1543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6.Aktuaris memberikan rekomendasi jumlah dividen bagi pemegang polis untuk dibagikan kepada 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participating policyholders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dengan memperhatikan faktor kewajaran dan keadilan diantara b</w:t>
            </w:r>
            <w:r w:rsidR="007E27D0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erbagai kelompok pemegang polis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EA2879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C38033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BE1507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0DD9CBF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773770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1092FE1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1656ED6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7.Aktuaris dapat memberikan pendapat mengenai cara investasi yang harus dilakukan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B59A97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9C6E3A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E18E74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C6C9FC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5E3ACB3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E84914" w:rsidRPr="00E05E1E" w14:paraId="7F626A4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22A4431" w14:textId="77777777" w:rsidR="00783882" w:rsidRPr="00E05E1E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8.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tidak memberikan tugas lain kepada aktuaris yang dapat menimbulkan benturan kepentingan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5A87007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829A80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11FE35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B7426F" w14:paraId="3BFD65DC" w14:textId="77777777" w:rsidTr="00E37334">
        <w:trPr>
          <w:trHeight w:val="183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DA7CCB2" w14:textId="77777777" w:rsidR="006A28E0" w:rsidRPr="00E05E1E" w:rsidRDefault="006A28E0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id-ID" w:eastAsia="id-ID"/>
              </w:rPr>
            </w:pPr>
          </w:p>
          <w:p w14:paraId="7D9443E3" w14:textId="77777777" w:rsidR="00783882" w:rsidRPr="00B7426F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nn-NO" w:eastAsia="id-ID"/>
              </w:rPr>
              <w:t xml:space="preserve">VI.PERNYATAAN PENERAPAN PEDOMAN GCG </w:t>
            </w:r>
            <w:r w:rsidRPr="00B7426F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val="nn-NO" w:eastAsia="id-ID"/>
              </w:rPr>
              <w:t> </w:t>
            </w:r>
          </w:p>
        </w:tc>
      </w:tr>
      <w:tr w:rsidR="00E84914" w:rsidRPr="00E05E1E" w14:paraId="2FDC414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3396F49" w14:textId="77777777" w:rsidR="00783882" w:rsidRPr="00B7426F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1.Pernyataan tentang Penerapan GCG dinyatakan dalam Laporan Tahunan Perusahaan yang dapat di</w:t>
            </w:r>
            <w:r w:rsidR="007E27D0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>akses oleh pemangku kepentingan</w:t>
            </w:r>
          </w:p>
        </w:tc>
        <w:tc>
          <w:tcPr>
            <w:tcW w:w="943" w:type="dxa"/>
            <w:gridSpan w:val="14"/>
            <w:shd w:val="clear" w:color="auto" w:fill="auto"/>
            <w:vAlign w:val="center"/>
            <w:hideMark/>
          </w:tcPr>
          <w:p w14:paraId="4D6EE62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  Ada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27FA36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5ACC3B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B7426F" w14:paraId="7D6F436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FC0404B" w14:textId="77777777" w:rsidR="00783882" w:rsidRPr="00B7426F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2.Laporan tahunan tersebut harus memuat informasi tentang struktur dan mekanisme kerja organ </w:t>
            </w:r>
            <w:r w:rsidR="00E505E7"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Perusahaan </w:t>
            </w: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meliputi: </w:t>
            </w:r>
          </w:p>
        </w:tc>
      </w:tr>
      <w:tr w:rsidR="00E84914" w:rsidRPr="00E05E1E" w14:paraId="2A95502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078BAAE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2.1 Nama anggota Dewan Komisaris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29E61F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121999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10D698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C1F2DA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C3DB857" w14:textId="34E81F33" w:rsidR="00C261AA" w:rsidRPr="00E05E1E" w:rsidRDefault="00783882" w:rsidP="002975C9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2.2 Jumlah Rapat yang dilakukan Dewan Komisaris dan daftar hadir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6D5C49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1E3864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0A45A0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14843DC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26B7A8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 Mekanisme dan kriteria penilaian sendiri (</w:t>
            </w:r>
            <w:r w:rsidRPr="00E05E1E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self assessment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tentang kinerja masing-masing Komisaris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0F60822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46E992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1F6CF8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F3F0013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0426C3C" w14:textId="77777777" w:rsidR="00783882" w:rsidRPr="00E05E1E" w:rsidRDefault="007E27D0" w:rsidP="007E27D0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2.4 Penjelasan mengenai komite</w:t>
            </w:r>
            <w:r w:rsidR="00783882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penunjang Dewan Komisaris </w:t>
            </w:r>
          </w:p>
        </w:tc>
      </w:tr>
      <w:tr w:rsidR="00E84914" w:rsidRPr="00E05E1E" w14:paraId="6C00F08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EF2E7A4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2.4.1. Nama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7AD597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104E10B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DE4C25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D86D2D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B185237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2.4.2. Uraian Fungsi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6F170CD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6253FCC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B1631F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7069A68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853C90B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2.4.3. Mekanisme Kerja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154684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E31A8B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2213E8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1093E3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2653D3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2.4.4. Jumlah Rapat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796A83E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653A60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215953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61B6D3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AA3728D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2.4.5 Daftar hadir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6B6E977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CB6717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E2B16E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D9D917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53AD9FC" w14:textId="77777777" w:rsidR="00783882" w:rsidRPr="00B7426F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lastRenderedPageBreak/>
              <w:t xml:space="preserve">2.4.6. Mekanisme dan kriteria Penilaian Kinerja Komite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7DC9790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535E62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FCA43F2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44C8F9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0E1D067" w14:textId="77777777" w:rsidR="00783882" w:rsidRPr="00B7426F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2.5. Nama Anggota Direksi dengan jabatan dan fungsinya masing-masing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5204E14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0431CD0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9B51DFF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F2D234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82D4010" w14:textId="06EDFE9E" w:rsidR="008A1421" w:rsidRPr="00E05E1E" w:rsidRDefault="00783882" w:rsidP="002975C9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  <w:t xml:space="preserve">2.6. Penjelasan singkat mengenai mekanisme kerja Direksi 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0AFF861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7C83039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5EEA49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35B3271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1B010C6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2.7. Jumlah rapat yang dilakukan Direksi dan Daftar hadir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A80409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1539BCD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30E467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EE9E489" w14:textId="77777777" w:rsidTr="001829A9">
        <w:trPr>
          <w:trHeight w:val="288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4EE821B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2.8. Pernyataan mengenai efektivitas pelaksanaan sistem pengendalian internal, termasuk sistem pengendalian risiko dan sistem pengawasan dan audit internal.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D0211DC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13740CC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61AD85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6E512E7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DF12353" w14:textId="77777777" w:rsidR="00783882" w:rsidRPr="00E05E1E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 Informasi lainnya yang berkaitan dengan penerapan GCG, meliputi: </w:t>
            </w:r>
          </w:p>
        </w:tc>
      </w:tr>
      <w:tr w:rsidR="00E84914" w:rsidRPr="00E05E1E" w14:paraId="2E37BEA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D12E30A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2.9.1. Visi, Misi dan Nilai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789CB62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F05910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3996155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4D56A5A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B9A4FDC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2.9.2. Pemegang Saham pengendali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59F66511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C90153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E8AC93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564169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01D49D1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2.9.3. Kebijakan dan Jumlah Remunerasi Dewan Komisaris dan Direksi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4EA5841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EC9EDF4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3BA83ED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05CE241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BC312CA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2.9.4. Transaksi dengan pihak yang memiliki benturan kepentingan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5B4C638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3252F7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49B530E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613E640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04C5941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2.9.5. Hasil penilaian penerapan GCG yang dilaporkan dalam RUPS Tahunan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1C0901F6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09CEAB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EE48E93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E84914" w:rsidRPr="00E05E1E" w14:paraId="27A2F96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191784E" w14:textId="77777777" w:rsidR="00783882" w:rsidRPr="00E05E1E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2.9.6. Kejadian luar biasa yang dialami </w:t>
            </w:r>
            <w:r w:rsidR="00E505E7"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berpengaruh pada kinerja Perusahaan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4C10E8B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6D57CBE7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C363BDA" w14:textId="77777777" w:rsidR="00783882" w:rsidRPr="00E05E1E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</w:tbl>
    <w:p w14:paraId="3247C5A2" w14:textId="77777777" w:rsidR="00C261AA" w:rsidRPr="00E05E1E" w:rsidRDefault="00C261AA" w:rsidP="00C261AA">
      <w:pPr>
        <w:pStyle w:val="ListParagraph"/>
        <w:spacing w:after="0" w:line="360" w:lineRule="auto"/>
        <w:ind w:left="851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</w:p>
    <w:p w14:paraId="06759512" w14:textId="77777777" w:rsidR="006E58FF" w:rsidRPr="00E05E1E" w:rsidRDefault="006E58FF" w:rsidP="005579DB">
      <w:pPr>
        <w:pStyle w:val="ListParagraph"/>
        <w:numPr>
          <w:ilvl w:val="0"/>
          <w:numId w:val="1"/>
        </w:numPr>
        <w:spacing w:after="0" w:line="360" w:lineRule="auto"/>
        <w:ind w:left="851" w:hanging="425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E05E1E">
        <w:rPr>
          <w:rFonts w:ascii="Bookman Old Style" w:hAnsi="Bookman Old Style" w:cs="TT1D4t00"/>
          <w:b/>
          <w:sz w:val="24"/>
          <w:szCs w:val="24"/>
        </w:rPr>
        <w:t>Rencana</w:t>
      </w:r>
      <w:r w:rsidRPr="00E05E1E">
        <w:rPr>
          <w:rFonts w:ascii="Bookman Old Style" w:hAnsi="Bookman Old Style" w:cs="Times New Roman"/>
          <w:b/>
          <w:sz w:val="24"/>
          <w:szCs w:val="24"/>
        </w:rPr>
        <w:t xml:space="preserve"> Tindak (</w:t>
      </w:r>
      <w:r w:rsidR="007E27D0" w:rsidRPr="00E05E1E">
        <w:rPr>
          <w:rFonts w:ascii="Bookman Old Style" w:hAnsi="Bookman Old Style" w:cs="Times New Roman"/>
          <w:b/>
          <w:i/>
          <w:sz w:val="24"/>
          <w:szCs w:val="24"/>
        </w:rPr>
        <w:t>Action P</w:t>
      </w:r>
      <w:r w:rsidRPr="00E05E1E">
        <w:rPr>
          <w:rFonts w:ascii="Bookman Old Style" w:hAnsi="Bookman Old Style" w:cs="Times New Roman"/>
          <w:b/>
          <w:i/>
          <w:sz w:val="24"/>
          <w:szCs w:val="24"/>
        </w:rPr>
        <w:t>lan</w:t>
      </w:r>
      <w:r w:rsidRPr="00E05E1E">
        <w:rPr>
          <w:rFonts w:ascii="Bookman Old Style" w:hAnsi="Bookman Old Style" w:cs="Times New Roman"/>
          <w:b/>
          <w:sz w:val="24"/>
          <w:szCs w:val="24"/>
        </w:rPr>
        <w:t>)</w:t>
      </w:r>
    </w:p>
    <w:tbl>
      <w:tblPr>
        <w:tblStyle w:val="TableGrid"/>
        <w:tblW w:w="9337" w:type="dxa"/>
        <w:tblInd w:w="959" w:type="dxa"/>
        <w:tblLook w:val="04A0" w:firstRow="1" w:lastRow="0" w:firstColumn="1" w:lastColumn="0" w:noHBand="0" w:noVBand="1"/>
      </w:tblPr>
      <w:tblGrid>
        <w:gridCol w:w="556"/>
        <w:gridCol w:w="2024"/>
        <w:gridCol w:w="2552"/>
        <w:gridCol w:w="2439"/>
        <w:gridCol w:w="1766"/>
      </w:tblGrid>
      <w:tr w:rsidR="00E05E1E" w:rsidRPr="00E05E1E" w14:paraId="21AF7788" w14:textId="77777777" w:rsidTr="00AA1653">
        <w:tc>
          <w:tcPr>
            <w:tcW w:w="556" w:type="dxa"/>
            <w:vAlign w:val="center"/>
          </w:tcPr>
          <w:p w14:paraId="67E4965F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2024" w:type="dxa"/>
            <w:vAlign w:val="center"/>
          </w:tcPr>
          <w:p w14:paraId="4769BB9D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Tindakan korektif</w:t>
            </w:r>
          </w:p>
        </w:tc>
        <w:tc>
          <w:tcPr>
            <w:tcW w:w="2552" w:type="dxa"/>
            <w:vAlign w:val="center"/>
          </w:tcPr>
          <w:p w14:paraId="3E4F4E9A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Target Penyelesaian</w:t>
            </w:r>
          </w:p>
        </w:tc>
        <w:tc>
          <w:tcPr>
            <w:tcW w:w="2439" w:type="dxa"/>
            <w:vAlign w:val="center"/>
          </w:tcPr>
          <w:p w14:paraId="03873840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Kendala Penyelesaian</w:t>
            </w:r>
          </w:p>
        </w:tc>
        <w:tc>
          <w:tcPr>
            <w:tcW w:w="1766" w:type="dxa"/>
            <w:vAlign w:val="center"/>
          </w:tcPr>
          <w:p w14:paraId="75859B9B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Keterangan</w:t>
            </w:r>
          </w:p>
        </w:tc>
      </w:tr>
      <w:tr w:rsidR="00E05E1E" w:rsidRPr="00E05E1E" w14:paraId="4FB303E0" w14:textId="77777777" w:rsidTr="00AA1653">
        <w:tc>
          <w:tcPr>
            <w:tcW w:w="556" w:type="dxa"/>
          </w:tcPr>
          <w:p w14:paraId="6389575F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2024" w:type="dxa"/>
          </w:tcPr>
          <w:p w14:paraId="26E9D5D8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52" w:type="dxa"/>
          </w:tcPr>
          <w:p w14:paraId="73BD7C62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439" w:type="dxa"/>
          </w:tcPr>
          <w:p w14:paraId="4759AF4A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66" w:type="dxa"/>
          </w:tcPr>
          <w:p w14:paraId="56A6951B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5BF3C8D1" w14:textId="77777777" w:rsidTr="00AA1653">
        <w:tc>
          <w:tcPr>
            <w:tcW w:w="556" w:type="dxa"/>
          </w:tcPr>
          <w:p w14:paraId="21A884C4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2</w:t>
            </w:r>
          </w:p>
        </w:tc>
        <w:tc>
          <w:tcPr>
            <w:tcW w:w="2024" w:type="dxa"/>
          </w:tcPr>
          <w:p w14:paraId="58FA0541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52" w:type="dxa"/>
          </w:tcPr>
          <w:p w14:paraId="0AA87558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439" w:type="dxa"/>
          </w:tcPr>
          <w:p w14:paraId="7BAA6591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66" w:type="dxa"/>
          </w:tcPr>
          <w:p w14:paraId="53075925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E05E1E" w:rsidRPr="00E05E1E" w14:paraId="77AC0AF7" w14:textId="77777777" w:rsidTr="00AA1653">
        <w:tc>
          <w:tcPr>
            <w:tcW w:w="556" w:type="dxa"/>
          </w:tcPr>
          <w:p w14:paraId="326BD4BD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E05E1E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2024" w:type="dxa"/>
          </w:tcPr>
          <w:p w14:paraId="6DCD3631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52" w:type="dxa"/>
          </w:tcPr>
          <w:p w14:paraId="74A4E657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439" w:type="dxa"/>
          </w:tcPr>
          <w:p w14:paraId="75259136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66" w:type="dxa"/>
          </w:tcPr>
          <w:p w14:paraId="3D40BD54" w14:textId="77777777" w:rsidR="006E58FF" w:rsidRPr="00E05E1E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1E2DA290" w14:textId="77777777" w:rsidR="00C261AA" w:rsidRPr="00E05E1E" w:rsidRDefault="00C261AA" w:rsidP="00C261AA">
      <w:pPr>
        <w:spacing w:before="120" w:after="0" w:line="36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</w:p>
    <w:p w14:paraId="57C23977" w14:textId="77777777" w:rsidR="008305DA" w:rsidRPr="00E05E1E" w:rsidRDefault="00D750B0" w:rsidP="00C261AA">
      <w:pPr>
        <w:numPr>
          <w:ilvl w:val="0"/>
          <w:numId w:val="1"/>
        </w:numPr>
        <w:spacing w:before="120" w:after="0" w:line="360" w:lineRule="auto"/>
        <w:ind w:left="851" w:hanging="426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hAnsi="Bookman Old Style" w:cs="Times New Roman"/>
          <w:b/>
          <w:sz w:val="24"/>
          <w:szCs w:val="24"/>
        </w:rPr>
        <w:t>Penerapan Strategi Anti Fraud</w:t>
      </w:r>
    </w:p>
    <w:p w14:paraId="51236B30" w14:textId="77777777" w:rsidR="009C7FF0" w:rsidRPr="00E05E1E" w:rsidRDefault="009C7FF0" w:rsidP="005579D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T1D5t00"/>
        </w:rPr>
      </w:pPr>
    </w:p>
    <w:p w14:paraId="56D3EBED" w14:textId="77777777" w:rsidR="00A122CF" w:rsidRPr="00E05E1E" w:rsidRDefault="00A122CF" w:rsidP="005579D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T1D5t00"/>
          <w:b/>
          <w:sz w:val="24"/>
        </w:rPr>
      </w:pPr>
      <w:r w:rsidRPr="00E05E1E">
        <w:rPr>
          <w:rFonts w:ascii="Bookman Old Style" w:hAnsi="Bookman Old Style" w:cs="TT1D5t00"/>
          <w:b/>
          <w:sz w:val="24"/>
        </w:rPr>
        <w:t>Nama Perusahaan)..............................</w:t>
      </w:r>
    </w:p>
    <w:p w14:paraId="1B0EB49F" w14:textId="77777777" w:rsidR="00A122CF" w:rsidRPr="00E05E1E" w:rsidRDefault="00A122CF" w:rsidP="005579D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T1D6t00"/>
          <w:b/>
          <w:sz w:val="24"/>
        </w:rPr>
      </w:pPr>
      <w:r w:rsidRPr="00E05E1E">
        <w:rPr>
          <w:rFonts w:ascii="Bookman Old Style" w:hAnsi="Bookman Old Style" w:cs="TT1D5t00"/>
          <w:b/>
          <w:sz w:val="24"/>
        </w:rPr>
        <w:t xml:space="preserve">LAPORAN PENGENDALIAN </w:t>
      </w:r>
      <w:r w:rsidRPr="00E05E1E">
        <w:rPr>
          <w:rFonts w:ascii="Bookman Old Style" w:hAnsi="Bookman Old Style" w:cs="TT1D5t00"/>
          <w:b/>
          <w:i/>
          <w:sz w:val="24"/>
        </w:rPr>
        <w:t>FRAUD</w:t>
      </w:r>
      <w:r w:rsidRPr="00E05E1E">
        <w:rPr>
          <w:rFonts w:ascii="Bookman Old Style" w:hAnsi="Bookman Old Style" w:cs="TT1D5t00"/>
          <w:b/>
          <w:sz w:val="24"/>
        </w:rPr>
        <w:t xml:space="preserve"> DAN PENERAPAN STRATEGI ANTI </w:t>
      </w:r>
      <w:r w:rsidRPr="00E05E1E">
        <w:rPr>
          <w:rFonts w:ascii="Bookman Old Style" w:hAnsi="Bookman Old Style" w:cs="TT1D6t00"/>
          <w:b/>
          <w:i/>
          <w:sz w:val="24"/>
        </w:rPr>
        <w:t>FRAUD</w:t>
      </w:r>
    </w:p>
    <w:p w14:paraId="1E340338" w14:textId="77777777" w:rsidR="00A122CF" w:rsidRPr="00E05E1E" w:rsidRDefault="00A122CF" w:rsidP="005579DB">
      <w:pPr>
        <w:spacing w:after="0" w:line="360" w:lineRule="auto"/>
        <w:jc w:val="center"/>
        <w:rPr>
          <w:rFonts w:ascii="Bookman Old Style" w:hAnsi="Bookman Old Style" w:cs="TT1D5t00"/>
          <w:b/>
          <w:sz w:val="24"/>
        </w:rPr>
      </w:pPr>
      <w:r w:rsidRPr="00E05E1E">
        <w:rPr>
          <w:rFonts w:ascii="Bookman Old Style" w:hAnsi="Bookman Old Style" w:cs="TT1D5t00"/>
          <w:b/>
          <w:sz w:val="24"/>
        </w:rPr>
        <w:t>TAHUN ……</w:t>
      </w:r>
    </w:p>
    <w:p w14:paraId="4C6C2B73" w14:textId="77777777" w:rsidR="00A122CF" w:rsidRPr="00E05E1E" w:rsidRDefault="00A122CF" w:rsidP="004763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360"/>
        <w:rPr>
          <w:rFonts w:ascii="Bookman Old Style" w:hAnsi="Bookman Old Style" w:cs="TT1D4t00"/>
          <w:sz w:val="24"/>
        </w:rPr>
      </w:pPr>
      <w:r w:rsidRPr="00E05E1E">
        <w:rPr>
          <w:rFonts w:ascii="Bookman Old Style" w:hAnsi="Bookman Old Style" w:cs="TT1D4t00"/>
          <w:sz w:val="24"/>
        </w:rPr>
        <w:t xml:space="preserve">Inventarisasi Kejadian </w:t>
      </w:r>
      <w:r w:rsidRPr="00E05E1E">
        <w:rPr>
          <w:rFonts w:ascii="Bookman Old Style" w:hAnsi="Bookman Old Style" w:cs="TT1D7t00"/>
          <w:sz w:val="24"/>
        </w:rPr>
        <w:t xml:space="preserve">Fraud </w:t>
      </w:r>
      <w:r w:rsidRPr="00E05E1E">
        <w:rPr>
          <w:rFonts w:ascii="Bookman Old Style" w:hAnsi="Bookman Old Style" w:cs="TT1D4t00"/>
          <w:sz w:val="24"/>
        </w:rPr>
        <w:t>dan Tindak Lanjut</w:t>
      </w:r>
    </w:p>
    <w:tbl>
      <w:tblPr>
        <w:tblStyle w:val="TableGrid"/>
        <w:tblW w:w="4370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670"/>
        <w:gridCol w:w="937"/>
        <w:gridCol w:w="666"/>
        <w:gridCol w:w="753"/>
        <w:gridCol w:w="715"/>
        <w:gridCol w:w="800"/>
        <w:gridCol w:w="1066"/>
        <w:gridCol w:w="935"/>
        <w:gridCol w:w="933"/>
        <w:gridCol w:w="933"/>
      </w:tblGrid>
      <w:tr w:rsidR="00E05E1E" w:rsidRPr="00E05E1E" w14:paraId="52876371" w14:textId="77777777" w:rsidTr="00C261AA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5C7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Jenis Fraud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a)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BCAD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Tanggal terjadinya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Fraud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1C94" w14:textId="77777777" w:rsidR="00A122CF" w:rsidRPr="00E05E1E" w:rsidRDefault="00A122CF" w:rsidP="00C261AA">
            <w:pPr>
              <w:spacing w:line="360" w:lineRule="auto"/>
              <w:ind w:right="-74"/>
              <w:rPr>
                <w:rFonts w:ascii="Bookman Old Style" w:hAnsi="Bookman Old Style" w:cs="TT1D4t00"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Divisi/Bagian Terjadinya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Fraud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A8A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Pihak yang terlibat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b)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C2A0" w14:textId="77777777" w:rsidR="00A122CF" w:rsidRPr="00E05E1E" w:rsidRDefault="00A122CF" w:rsidP="00C261AA">
            <w:pPr>
              <w:spacing w:line="360" w:lineRule="auto"/>
              <w:ind w:right="-165"/>
              <w:rPr>
                <w:rFonts w:ascii="Bookman Old Style" w:hAnsi="Bookman Old Style" w:cs="TT1D4t00"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>Jabatan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73CE" w14:textId="77777777" w:rsidR="00A122CF" w:rsidRPr="00E05E1E" w:rsidRDefault="00A122CF" w:rsidP="00C261AA">
            <w:pPr>
              <w:spacing w:line="360" w:lineRule="auto"/>
              <w:ind w:right="-74"/>
              <w:rPr>
                <w:rFonts w:ascii="Bookman Old Style" w:hAnsi="Bookman Old Style" w:cs="TT1D4t00"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Kerugian dalam rupiah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6D17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Tindakan Perusahaan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d)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0198" w14:textId="77777777" w:rsidR="00A122CF" w:rsidRPr="00E05E1E" w:rsidRDefault="00A122CF" w:rsidP="00C261AA">
            <w:pPr>
              <w:spacing w:line="360" w:lineRule="auto"/>
              <w:ind w:right="-57"/>
              <w:rPr>
                <w:rFonts w:ascii="Bookman Old Style" w:hAnsi="Bookman Old Style" w:cs="TT1D4t00"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Kelemahan/Penyebab Terjadinya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Fraud</w:t>
            </w: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e)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FD2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Tindak Lanjut/ Perbaikan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f</w:t>
            </w:r>
            <w:r w:rsidRPr="00E05E1E">
              <w:rPr>
                <w:rFonts w:ascii="Bookman Old Style" w:hAnsi="Bookman Old Style" w:cs="TT1D4t00"/>
                <w:sz w:val="14"/>
                <w:szCs w:val="20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2FB1" w14:textId="77777777" w:rsidR="00A122CF" w:rsidRDefault="00A122CF" w:rsidP="00C261AA">
            <w:pPr>
              <w:spacing w:line="360" w:lineRule="auto"/>
              <w:ind w:right="-34"/>
              <w:rPr>
                <w:rFonts w:ascii="Bookman Old Style" w:hAnsi="Bookman Old Style" w:cs="TT1D4t00"/>
                <w:i/>
                <w:sz w:val="14"/>
                <w:szCs w:val="20"/>
              </w:rPr>
            </w:pPr>
            <w:r w:rsidRPr="00E05E1E">
              <w:rPr>
                <w:rFonts w:ascii="Bookman Old Style" w:hAnsi="Bookman Old Style" w:cs="TT1D4t00"/>
                <w:sz w:val="14"/>
                <w:szCs w:val="20"/>
              </w:rPr>
              <w:t xml:space="preserve">Kronologis kejadian </w:t>
            </w:r>
            <w:r w:rsidRPr="00E05E1E">
              <w:rPr>
                <w:rFonts w:ascii="Bookman Old Style" w:hAnsi="Bookman Old Style" w:cs="TT1D4t00"/>
                <w:i/>
                <w:sz w:val="14"/>
                <w:szCs w:val="20"/>
              </w:rPr>
              <w:t>Fraud</w:t>
            </w:r>
          </w:p>
          <w:p w14:paraId="36BB826D" w14:textId="77777777" w:rsidR="00C261AA" w:rsidRPr="00E05E1E" w:rsidRDefault="00C261AA" w:rsidP="006E488D">
            <w:pPr>
              <w:spacing w:line="360" w:lineRule="auto"/>
              <w:ind w:right="-34"/>
              <w:rPr>
                <w:rFonts w:ascii="Bookman Old Style" w:hAnsi="Bookman Old Style" w:cs="TT1D4t00"/>
                <w:i/>
                <w:sz w:val="14"/>
                <w:szCs w:val="20"/>
              </w:rPr>
            </w:pPr>
          </w:p>
        </w:tc>
      </w:tr>
      <w:tr w:rsidR="00E05E1E" w:rsidRPr="00E05E1E" w14:paraId="107597DF" w14:textId="77777777" w:rsidTr="00C261AA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9B5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E8E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A91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59D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92E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7D3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9BF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409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A55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  <w:p w14:paraId="29B70949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727" w14:textId="77777777" w:rsidR="00A122CF" w:rsidRPr="00E05E1E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</w:tr>
    </w:tbl>
    <w:p w14:paraId="0A4FED81" w14:textId="77777777" w:rsidR="00A122CF" w:rsidRPr="00E05E1E" w:rsidRDefault="00A122CF" w:rsidP="005579D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T1D4t00"/>
          <w:lang w:val="id-ID"/>
        </w:rPr>
      </w:pPr>
    </w:p>
    <w:p w14:paraId="79648BCC" w14:textId="77777777" w:rsidR="006A28E0" w:rsidRPr="00E05E1E" w:rsidRDefault="006A28E0" w:rsidP="005579D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T1D4t00"/>
          <w:lang w:val="id-ID"/>
        </w:rPr>
      </w:pPr>
    </w:p>
    <w:p w14:paraId="215407B9" w14:textId="77777777" w:rsidR="006A28E0" w:rsidRPr="00E05E1E" w:rsidRDefault="006A28E0" w:rsidP="005579D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T1D4t00"/>
          <w:lang w:val="id-ID"/>
        </w:rPr>
      </w:pPr>
    </w:p>
    <w:p w14:paraId="23118A84" w14:textId="213C1986" w:rsidR="00A122CF" w:rsidRPr="006E488D" w:rsidRDefault="00A122CF" w:rsidP="00CF5B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6E488D">
        <w:rPr>
          <w:rFonts w:ascii="Bookman Old Style" w:hAnsi="Bookman Old Style" w:cs="TT1D4t00"/>
          <w:sz w:val="24"/>
          <w:lang w:val="nn-NO"/>
        </w:rPr>
        <w:lastRenderedPageBreak/>
        <w:t xml:space="preserve">Perkembangan Pelaksanaan Penerapan Strategi Anti </w:t>
      </w:r>
      <w:r w:rsidRPr="006E488D">
        <w:rPr>
          <w:rFonts w:ascii="Bookman Old Style" w:hAnsi="Bookman Old Style" w:cs="TT1D7t00"/>
          <w:sz w:val="24"/>
          <w:lang w:val="nn-NO"/>
        </w:rPr>
        <w:t>Fraud</w:t>
      </w:r>
      <w:r w:rsidR="006E488D">
        <w:rPr>
          <w:rFonts w:ascii="Bookman Old Style" w:hAnsi="Bookman Old Style" w:cs="TT1D7t00"/>
          <w:sz w:val="24"/>
          <w:lang w:val="nn-NO"/>
        </w:rPr>
        <w:t xml:space="preserve"> </w:t>
      </w:r>
      <w:r w:rsidR="006E488D" w:rsidRPr="006E488D">
        <w:rPr>
          <w:rFonts w:ascii="Bookman Old Style" w:hAnsi="Bookman Old Style" w:cs="TT1D7t00"/>
          <w:i/>
          <w:iCs/>
          <w:sz w:val="24"/>
          <w:lang w:val="nn-NO"/>
        </w:rPr>
        <w:t>g)</w:t>
      </w:r>
      <w:r w:rsidRPr="006E488D">
        <w:rPr>
          <w:rFonts w:ascii="Bookman Old Style" w:hAnsi="Bookman Old Style" w:cs="TT1D7t00"/>
          <w:sz w:val="24"/>
          <w:lang w:val="nn-NO"/>
        </w:rPr>
        <w:t xml:space="preserve">  </w:t>
      </w:r>
      <w:r w:rsidRPr="006E488D">
        <w:rPr>
          <w:rFonts w:ascii="Bookman Old Style" w:hAnsi="Bookman Old Style" w:cs="TT1D7t00"/>
          <w:sz w:val="24"/>
        </w:rPr>
        <w:t>Pencegahan:</w:t>
      </w:r>
    </w:p>
    <w:p w14:paraId="72FBA299" w14:textId="77777777" w:rsidR="00A122CF" w:rsidRPr="00E05E1E" w:rsidRDefault="00A122CF" w:rsidP="00C261AA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E05E1E">
        <w:rPr>
          <w:rFonts w:ascii="Bookman Old Style" w:hAnsi="Bookman Old Style" w:cs="TT1D7t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1AA" w:rsidRPr="00E05E1E">
        <w:rPr>
          <w:rFonts w:ascii="Bookman Old Style" w:hAnsi="Bookman Old Style" w:cs="TT1D7t00"/>
          <w:sz w:val="24"/>
        </w:rPr>
        <w:t>……………………………………………………………………………………………</w:t>
      </w:r>
    </w:p>
    <w:p w14:paraId="3A99ADB6" w14:textId="77777777" w:rsidR="00A122CF" w:rsidRPr="00E05E1E" w:rsidRDefault="00A122CF" w:rsidP="004763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E05E1E">
        <w:rPr>
          <w:rFonts w:ascii="Bookman Old Style" w:hAnsi="Bookman Old Style" w:cs="TT1D7t00"/>
          <w:sz w:val="24"/>
        </w:rPr>
        <w:t>Deteksi:</w:t>
      </w:r>
    </w:p>
    <w:p w14:paraId="34A9E8C6" w14:textId="77777777" w:rsidR="00A122CF" w:rsidRPr="00E05E1E" w:rsidRDefault="00A122CF" w:rsidP="00C261AA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E05E1E">
        <w:rPr>
          <w:rFonts w:ascii="Bookman Old Style" w:hAnsi="Bookman Old Style" w:cs="TT1D7t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1AA" w:rsidRPr="00E05E1E">
        <w:rPr>
          <w:rFonts w:ascii="Bookman Old Style" w:hAnsi="Bookman Old Style" w:cs="TT1D7t00"/>
          <w:sz w:val="24"/>
        </w:rPr>
        <w:t>……………………………………………………………………………………………</w:t>
      </w:r>
    </w:p>
    <w:p w14:paraId="7553BC9B" w14:textId="77777777" w:rsidR="00A122CF" w:rsidRPr="00E05E1E" w:rsidRDefault="00A122CF" w:rsidP="004763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E05E1E">
        <w:rPr>
          <w:rFonts w:ascii="Bookman Old Style" w:hAnsi="Bookman Old Style" w:cs="TT1D7t00"/>
          <w:sz w:val="24"/>
        </w:rPr>
        <w:t>Investigasi, Pelaporan dan Sanksi:</w:t>
      </w:r>
    </w:p>
    <w:p w14:paraId="28778DDB" w14:textId="77777777" w:rsidR="00A122CF" w:rsidRPr="00E05E1E" w:rsidRDefault="00A122CF" w:rsidP="00C261AA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E05E1E">
        <w:rPr>
          <w:rFonts w:ascii="Bookman Old Style" w:hAnsi="Bookman Old Style" w:cs="TT1D7t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1AA" w:rsidRPr="00E05E1E">
        <w:rPr>
          <w:rFonts w:ascii="Bookman Old Style" w:hAnsi="Bookman Old Style" w:cs="TT1D7t00"/>
          <w:sz w:val="24"/>
        </w:rPr>
        <w:t>……………………………………………………………………………………………</w:t>
      </w:r>
    </w:p>
    <w:p w14:paraId="0D89D4AB" w14:textId="77777777" w:rsidR="00A122CF" w:rsidRPr="00B7426F" w:rsidRDefault="00A122CF" w:rsidP="004763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  <w:lang w:val="nb-NO"/>
        </w:rPr>
      </w:pPr>
      <w:r w:rsidRPr="00B7426F">
        <w:rPr>
          <w:rFonts w:ascii="Bookman Old Style" w:hAnsi="Bookman Old Style" w:cs="TT1D7t00"/>
          <w:sz w:val="24"/>
          <w:lang w:val="nb-NO"/>
        </w:rPr>
        <w:t>Pemantauan, Evaluasi, dan Tindak Lanjut:</w:t>
      </w:r>
    </w:p>
    <w:p w14:paraId="7BB049E2" w14:textId="77777777" w:rsidR="005D5433" w:rsidRPr="00E05E1E" w:rsidRDefault="00A122CF" w:rsidP="0073638B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E05E1E">
        <w:rPr>
          <w:rFonts w:ascii="Bookman Old Style" w:hAnsi="Bookman Old Style" w:cs="TT1D7t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1AA" w:rsidRPr="00E05E1E">
        <w:rPr>
          <w:rFonts w:ascii="Bookman Old Style" w:hAnsi="Bookman Old Style" w:cs="TT1D7t00"/>
          <w:sz w:val="24"/>
        </w:rPr>
        <w:t>……………………………………………………………………………………………</w:t>
      </w:r>
    </w:p>
    <w:p w14:paraId="350F51EC" w14:textId="77777777" w:rsidR="0073638B" w:rsidRPr="00E05E1E" w:rsidRDefault="0073638B" w:rsidP="005579DB">
      <w:pPr>
        <w:autoSpaceDE w:val="0"/>
        <w:autoSpaceDN w:val="0"/>
        <w:adjustRightInd w:val="0"/>
        <w:spacing w:after="0" w:line="360" w:lineRule="auto"/>
        <w:ind w:left="567"/>
        <w:rPr>
          <w:rFonts w:ascii="Bookman Old Style" w:hAnsi="Bookman Old Style" w:cs="TT1D4t00"/>
          <w:sz w:val="14"/>
          <w:szCs w:val="18"/>
        </w:rPr>
      </w:pPr>
    </w:p>
    <w:p w14:paraId="27C69717" w14:textId="77777777" w:rsidR="00A122CF" w:rsidRPr="00E05E1E" w:rsidRDefault="00A122CF" w:rsidP="005579DB">
      <w:pPr>
        <w:autoSpaceDE w:val="0"/>
        <w:autoSpaceDN w:val="0"/>
        <w:adjustRightInd w:val="0"/>
        <w:spacing w:after="0" w:line="360" w:lineRule="auto"/>
        <w:ind w:left="567"/>
        <w:rPr>
          <w:rFonts w:ascii="Bookman Old Style" w:hAnsi="Bookman Old Style" w:cs="TT1D4t00"/>
          <w:sz w:val="16"/>
          <w:szCs w:val="18"/>
        </w:rPr>
      </w:pPr>
      <w:r w:rsidRPr="00E05E1E">
        <w:rPr>
          <w:rFonts w:ascii="Bookman Old Style" w:hAnsi="Bookman Old Style" w:cs="TT1D4t00"/>
          <w:sz w:val="16"/>
          <w:szCs w:val="18"/>
        </w:rPr>
        <w:t>PENJELASAN UNTUK PENGISIAN LAPORAN :</w:t>
      </w:r>
    </w:p>
    <w:p w14:paraId="089F045B" w14:textId="77777777" w:rsidR="00A122CF" w:rsidRPr="00E05E1E" w:rsidRDefault="00A122CF" w:rsidP="004763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E05E1E">
        <w:rPr>
          <w:rFonts w:ascii="Bookman Old Style" w:hAnsi="Bookman Old Style" w:cs="TT1D4t00"/>
          <w:sz w:val="16"/>
          <w:szCs w:val="18"/>
        </w:rPr>
        <w:t xml:space="preserve">Jenis </w:t>
      </w:r>
      <w:r w:rsidRPr="00E05E1E">
        <w:rPr>
          <w:rFonts w:ascii="Bookman Old Style" w:hAnsi="Bookman Old Style" w:cs="TT1D7t00"/>
          <w:i/>
          <w:sz w:val="16"/>
          <w:szCs w:val="18"/>
        </w:rPr>
        <w:t>Fraud</w:t>
      </w:r>
      <w:r w:rsidRPr="00E05E1E">
        <w:rPr>
          <w:rFonts w:ascii="Bookman Old Style" w:hAnsi="Bookman Old Style" w:cs="TT1D7t00"/>
          <w:sz w:val="16"/>
          <w:szCs w:val="18"/>
        </w:rPr>
        <w:t xml:space="preserve"> </w:t>
      </w:r>
      <w:r w:rsidRPr="00E05E1E">
        <w:rPr>
          <w:rFonts w:ascii="Bookman Old Style" w:hAnsi="Bookman Old Style" w:cs="TT1D4t00"/>
          <w:sz w:val="16"/>
          <w:szCs w:val="18"/>
        </w:rPr>
        <w:t>antara lain, kecurangan, penipuan, penggelapan aset, pembocoran informasi, tindak pidana perusahaan,atau lainnya.</w:t>
      </w:r>
    </w:p>
    <w:p w14:paraId="5776D6F9" w14:textId="77777777" w:rsidR="00A122CF" w:rsidRPr="00E05E1E" w:rsidRDefault="00A122CF" w:rsidP="004763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E05E1E">
        <w:rPr>
          <w:rFonts w:ascii="Bookman Old Style" w:hAnsi="Bookman Old Style" w:cs="TT1D4t00"/>
          <w:sz w:val="16"/>
          <w:szCs w:val="18"/>
        </w:rPr>
        <w:t xml:space="preserve">Pihak yang terlibat meliputi seluruh pihak yang diindikasikan terlibat/ikut serta dalam </w:t>
      </w:r>
      <w:r w:rsidRPr="00E05E1E">
        <w:rPr>
          <w:rFonts w:ascii="Bookman Old Style" w:hAnsi="Bookman Old Style" w:cs="TT1D7t00"/>
          <w:i/>
          <w:sz w:val="16"/>
          <w:szCs w:val="18"/>
        </w:rPr>
        <w:t>Fraud</w:t>
      </w:r>
      <w:r w:rsidRPr="00E05E1E">
        <w:rPr>
          <w:rFonts w:ascii="Bookman Old Style" w:hAnsi="Bookman Old Style" w:cs="TT1D4t00"/>
          <w:sz w:val="16"/>
          <w:szCs w:val="18"/>
        </w:rPr>
        <w:t>. Jika pihak yang terlibat lebih dari 1 (satu) orang, dijelaskan peran masing-masing pihak.</w:t>
      </w:r>
    </w:p>
    <w:p w14:paraId="0521E5FA" w14:textId="77777777" w:rsidR="00A122CF" w:rsidRPr="00E05E1E" w:rsidRDefault="00A122CF" w:rsidP="004763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E05E1E">
        <w:rPr>
          <w:rFonts w:ascii="Bookman Old Style" w:hAnsi="Bookman Old Style" w:cs="TT1D4t00"/>
          <w:sz w:val="16"/>
          <w:szCs w:val="18"/>
        </w:rPr>
        <w:t>Kerugian diisi dengan kerugian yang telah terjadi ataupun perkiraan kerugian.</w:t>
      </w:r>
    </w:p>
    <w:p w14:paraId="0080614B" w14:textId="77777777" w:rsidR="00A122CF" w:rsidRPr="00E05E1E" w:rsidRDefault="00A122CF" w:rsidP="004763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E05E1E">
        <w:rPr>
          <w:rFonts w:ascii="Bookman Old Style" w:hAnsi="Bookman Old Style" w:cs="TT1D4t00"/>
          <w:sz w:val="16"/>
          <w:szCs w:val="18"/>
        </w:rPr>
        <w:t xml:space="preserve">Tindakan Perusahaan merupakan respon Perusahaan atas kejadian </w:t>
      </w:r>
      <w:r w:rsidRPr="00E05E1E">
        <w:rPr>
          <w:rFonts w:ascii="Bookman Old Style" w:hAnsi="Bookman Old Style" w:cs="TT1D7t00"/>
          <w:i/>
          <w:sz w:val="16"/>
          <w:szCs w:val="18"/>
        </w:rPr>
        <w:t>Fraud</w:t>
      </w:r>
      <w:r w:rsidRPr="00E05E1E">
        <w:rPr>
          <w:rFonts w:ascii="Bookman Old Style" w:hAnsi="Bookman Old Style" w:cs="TT1D7t00"/>
          <w:sz w:val="16"/>
          <w:szCs w:val="18"/>
        </w:rPr>
        <w:t xml:space="preserve"> </w:t>
      </w:r>
      <w:r w:rsidRPr="00E05E1E">
        <w:rPr>
          <w:rFonts w:ascii="Bookman Old Style" w:hAnsi="Bookman Old Style" w:cs="TT1D4t00"/>
          <w:sz w:val="16"/>
          <w:szCs w:val="18"/>
        </w:rPr>
        <w:t xml:space="preserve">baik berupa tindakan kepada pelaku, pihak yang dirugikan ataupun tindakan lainnya. Tindakan kepada pelaku </w:t>
      </w:r>
      <w:r w:rsidRPr="00E05E1E">
        <w:rPr>
          <w:rFonts w:ascii="Bookman Old Style" w:hAnsi="Bookman Old Style" w:cs="TT1D7t00"/>
          <w:i/>
          <w:sz w:val="16"/>
          <w:szCs w:val="18"/>
        </w:rPr>
        <w:t>Fraud</w:t>
      </w:r>
      <w:r w:rsidRPr="00E05E1E">
        <w:rPr>
          <w:rFonts w:ascii="Bookman Old Style" w:hAnsi="Bookman Old Style" w:cs="TT1D7t00"/>
          <w:sz w:val="16"/>
          <w:szCs w:val="18"/>
        </w:rPr>
        <w:t xml:space="preserve"> </w:t>
      </w:r>
      <w:r w:rsidRPr="00E05E1E">
        <w:rPr>
          <w:rFonts w:ascii="Bookman Old Style" w:hAnsi="Bookman Old Style" w:cs="TT1D4t00"/>
          <w:sz w:val="16"/>
          <w:szCs w:val="18"/>
        </w:rPr>
        <w:t>antara lain berupa sanksi administratif kepegawaian dan/atau kewajiban ganti rugi. Tindakan kepada pihak yang dirugikan antara lain berupa penggantian kerugian dan/atau upaya pemulihan nama baik. Tindakan lain misalnya laporan kepada pihak yang berwenang dan/atau upaya hukum yang dilakukan.</w:t>
      </w:r>
    </w:p>
    <w:p w14:paraId="582139EF" w14:textId="77777777" w:rsidR="00A122CF" w:rsidRPr="00E05E1E" w:rsidRDefault="00A122CF" w:rsidP="004763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E05E1E">
        <w:rPr>
          <w:rFonts w:ascii="Bookman Old Style" w:hAnsi="Bookman Old Style" w:cs="TT1D4t00"/>
          <w:sz w:val="16"/>
          <w:szCs w:val="18"/>
        </w:rPr>
        <w:t xml:space="preserve">Kelemahan/penyebab terjadinya </w:t>
      </w:r>
      <w:r w:rsidRPr="00E05E1E">
        <w:rPr>
          <w:rFonts w:ascii="Bookman Old Style" w:hAnsi="Bookman Old Style" w:cs="TT1D7t00"/>
          <w:i/>
          <w:sz w:val="16"/>
          <w:szCs w:val="18"/>
        </w:rPr>
        <w:t>Fraud</w:t>
      </w:r>
      <w:r w:rsidRPr="00E05E1E">
        <w:rPr>
          <w:rFonts w:ascii="Bookman Old Style" w:hAnsi="Bookman Old Style" w:cs="TT1D7t00"/>
          <w:sz w:val="16"/>
          <w:szCs w:val="18"/>
        </w:rPr>
        <w:t xml:space="preserve"> </w:t>
      </w:r>
      <w:r w:rsidRPr="00E05E1E">
        <w:rPr>
          <w:rFonts w:ascii="Bookman Old Style" w:hAnsi="Bookman Old Style" w:cs="TT1D4t00"/>
          <w:sz w:val="16"/>
          <w:szCs w:val="18"/>
        </w:rPr>
        <w:t xml:space="preserve">merupakan identifikasi kelemahan pada Perusahaan yang menimbulkan </w:t>
      </w:r>
      <w:r w:rsidRPr="00E05E1E">
        <w:rPr>
          <w:rFonts w:ascii="Bookman Old Style" w:hAnsi="Bookman Old Style" w:cs="TT1D7t00"/>
          <w:i/>
          <w:sz w:val="16"/>
          <w:szCs w:val="18"/>
        </w:rPr>
        <w:t>Fraud</w:t>
      </w:r>
      <w:r w:rsidRPr="00E05E1E">
        <w:rPr>
          <w:rFonts w:ascii="Bookman Old Style" w:hAnsi="Bookman Old Style" w:cs="TT1D4t00"/>
          <w:sz w:val="16"/>
          <w:szCs w:val="18"/>
        </w:rPr>
        <w:t>, dapat berupa kelemahan kebijakan, sistem dan prosedur, atau sumber daya manusia, maupun penyebab lainnya yang tidak berasal dari Perusahaan.</w:t>
      </w:r>
    </w:p>
    <w:p w14:paraId="0DB86ECE" w14:textId="77777777" w:rsidR="00A122CF" w:rsidRPr="00E05E1E" w:rsidRDefault="00A122CF" w:rsidP="004763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E05E1E">
        <w:rPr>
          <w:rFonts w:ascii="Bookman Old Style" w:hAnsi="Bookman Old Style" w:cs="TT1D4t00"/>
          <w:sz w:val="16"/>
          <w:szCs w:val="18"/>
        </w:rPr>
        <w:t xml:space="preserve">Tindak lanjut/perbaikan merupakan upaya yang telah atau akan dilakukan Perusahaan terkait kelemahan yang menimbulkan </w:t>
      </w:r>
      <w:r w:rsidRPr="00E05E1E">
        <w:rPr>
          <w:rFonts w:ascii="Bookman Old Style" w:hAnsi="Bookman Old Style" w:cs="TT1D7t00"/>
          <w:i/>
          <w:sz w:val="16"/>
          <w:szCs w:val="18"/>
        </w:rPr>
        <w:t>Fraud</w:t>
      </w:r>
      <w:r w:rsidRPr="00E05E1E">
        <w:rPr>
          <w:rFonts w:ascii="Bookman Old Style" w:hAnsi="Bookman Old Style" w:cs="TT1D4t00"/>
          <w:sz w:val="16"/>
          <w:szCs w:val="18"/>
        </w:rPr>
        <w:t>.</w:t>
      </w:r>
    </w:p>
    <w:p w14:paraId="777F7FC4" w14:textId="77777777" w:rsidR="00A122CF" w:rsidRPr="00E05E1E" w:rsidRDefault="00A122CF" w:rsidP="004763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E05E1E">
        <w:rPr>
          <w:rFonts w:ascii="Bookman Old Style" w:hAnsi="Bookman Old Style" w:cs="TT1D4t00"/>
          <w:sz w:val="16"/>
          <w:szCs w:val="18"/>
        </w:rPr>
        <w:t xml:space="preserve">Menjelaskan secara singkat mengenai proses pencegahan, deteksi, investigasi pelaporan sanksi dan pemantauan, evaluasi dan langkah-langkah tindak lanjut penerapan strategi anti </w:t>
      </w:r>
      <w:r w:rsidRPr="00E05E1E">
        <w:rPr>
          <w:rFonts w:ascii="Bookman Old Style" w:hAnsi="Bookman Old Style" w:cs="TT1D7t00"/>
          <w:i/>
          <w:sz w:val="16"/>
          <w:szCs w:val="18"/>
        </w:rPr>
        <w:t>Fraud</w:t>
      </w:r>
      <w:r w:rsidRPr="00E05E1E">
        <w:rPr>
          <w:rFonts w:ascii="Bookman Old Style" w:hAnsi="Bookman Old Style" w:cs="TT1D7t00"/>
          <w:sz w:val="16"/>
          <w:szCs w:val="18"/>
        </w:rPr>
        <w:t xml:space="preserve"> </w:t>
      </w:r>
      <w:r w:rsidRPr="00E05E1E">
        <w:rPr>
          <w:rFonts w:ascii="Bookman Old Style" w:hAnsi="Bookman Old Style" w:cs="TT1D4t00"/>
          <w:sz w:val="16"/>
          <w:szCs w:val="18"/>
        </w:rPr>
        <w:t>pada periode laporan.</w:t>
      </w:r>
    </w:p>
    <w:p w14:paraId="7155857A" w14:textId="77777777" w:rsidR="00086D6F" w:rsidRPr="00E05E1E" w:rsidRDefault="00086D6F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FB90C5D" w14:textId="77777777" w:rsidR="006A28E0" w:rsidRPr="00E05E1E" w:rsidRDefault="006A28E0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91C228D" w14:textId="77777777" w:rsidR="006A28E0" w:rsidRPr="00E05E1E" w:rsidRDefault="006A28E0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F8FD597" w14:textId="165AEEB7" w:rsidR="00B279F6" w:rsidRPr="00E05E1E" w:rsidRDefault="00496536" w:rsidP="00E50899">
      <w:pPr>
        <w:pStyle w:val="ListParagraph"/>
        <w:numPr>
          <w:ilvl w:val="0"/>
          <w:numId w:val="8"/>
        </w:numPr>
        <w:spacing w:after="0" w:line="360" w:lineRule="auto"/>
        <w:ind w:hanging="21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E05E1E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 xml:space="preserve">Laporan Data </w:t>
      </w:r>
      <w:r w:rsidR="00A91571" w:rsidRPr="00E05E1E">
        <w:rPr>
          <w:rFonts w:ascii="Bookman Old Style" w:hAnsi="Bookman Old Style" w:cs="Times New Roman"/>
          <w:b/>
          <w:bCs/>
          <w:sz w:val="24"/>
          <w:szCs w:val="24"/>
          <w:lang w:val="id-ID"/>
        </w:rPr>
        <w:t>P</w:t>
      </w:r>
      <w:r w:rsidR="00B279F6" w:rsidRPr="00E05E1E">
        <w:rPr>
          <w:rFonts w:ascii="Bookman Old Style" w:hAnsi="Bookman Old Style" w:cs="Times New Roman"/>
          <w:b/>
          <w:bCs/>
          <w:sz w:val="24"/>
          <w:szCs w:val="24"/>
        </w:rPr>
        <w:t>rofil Risiko Asuransi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E05E1E" w:rsidRPr="00B7426F" w14:paraId="00F0EF69" w14:textId="77777777" w:rsidTr="009D5440">
        <w:trPr>
          <w:trHeight w:val="727"/>
        </w:trPr>
        <w:tc>
          <w:tcPr>
            <w:tcW w:w="8788" w:type="dxa"/>
            <w:vAlign w:val="center"/>
          </w:tcPr>
          <w:p w14:paraId="4C01ED14" w14:textId="77777777" w:rsidR="00B279F6" w:rsidRPr="00B7426F" w:rsidRDefault="00E51EA4" w:rsidP="005579DB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i/>
                <w:sz w:val="20"/>
                <w:szCs w:val="24"/>
                <w:lang w:val="nn-NO"/>
              </w:rPr>
            </w:pPr>
            <w:r w:rsidRPr="00E05E1E">
              <w:rPr>
                <w:rFonts w:ascii="Bookman Old Style" w:hAnsi="Bookman Old Style"/>
                <w:i/>
                <w:spacing w:val="-2"/>
                <w:sz w:val="20"/>
              </w:rPr>
              <w:t xml:space="preserve">Laporan Data profil Risiko Asuransi ini berdasarkan ketentuan POJK 2/POJK.05/2015 Tentang Pemeliharaan Dan Pelaporan Data Risiko Asuransi Serta Penerapan Tarif Premi Dan Kontribusi Untuk Lini Usaha Asuransi Harta Benda Dan Asuransi Kendaraan Bermotor dan SEOJK 28/SEOJK.05/2015 Tentang Pelaporan Data Risiko Asuransi. </w:t>
            </w:r>
            <w:r w:rsidR="00530CCC" w:rsidRPr="00B7426F">
              <w:rPr>
                <w:rFonts w:ascii="Bookman Old Style" w:hAnsi="Bookman Old Style"/>
                <w:i/>
                <w:spacing w:val="-2"/>
                <w:sz w:val="20"/>
                <w:lang w:val="nn-NO"/>
              </w:rPr>
              <w:t>D</w:t>
            </w:r>
            <w:r w:rsidR="00B279F6" w:rsidRPr="00B7426F">
              <w:rPr>
                <w:rFonts w:ascii="Bookman Old Style" w:hAnsi="Bookman Old Style"/>
                <w:i/>
                <w:spacing w:val="-2"/>
                <w:sz w:val="20"/>
                <w:lang w:val="nn-NO"/>
              </w:rPr>
              <w:t>alam rangka pelaporan, laporan ini telah dimasukan kedalam sistem OJK dengan nama aplikasi SIPETIR</w:t>
            </w:r>
            <w:r w:rsidRPr="00B7426F">
              <w:rPr>
                <w:rFonts w:ascii="Bookman Old Style" w:hAnsi="Bookman Old Style"/>
                <w:i/>
                <w:spacing w:val="-2"/>
                <w:sz w:val="20"/>
                <w:lang w:val="nn-NO"/>
              </w:rPr>
              <w:t>.</w:t>
            </w:r>
          </w:p>
        </w:tc>
      </w:tr>
    </w:tbl>
    <w:p w14:paraId="49BA77D1" w14:textId="77777777" w:rsidR="00B12340" w:rsidRPr="00B7426F" w:rsidRDefault="00B12340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  <w:lang w:val="nn-NO"/>
        </w:rPr>
      </w:pPr>
      <w:r w:rsidRPr="00B7426F">
        <w:rPr>
          <w:rFonts w:ascii="Bookman Old Style" w:hAnsi="Bookman Old Style" w:cs="Times New Roman"/>
          <w:sz w:val="24"/>
          <w:szCs w:val="24"/>
          <w:lang w:val="nn-NO"/>
        </w:rPr>
        <w:br w:type="page"/>
      </w:r>
    </w:p>
    <w:p w14:paraId="11935A1B" w14:textId="77777777" w:rsidR="005C49DB" w:rsidRPr="00E05E1E" w:rsidRDefault="00D02573" w:rsidP="00476319">
      <w:pPr>
        <w:pStyle w:val="ListParagraph"/>
        <w:numPr>
          <w:ilvl w:val="0"/>
          <w:numId w:val="52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hAnsi="Bookman Old Style" w:cs="Times New Roman"/>
          <w:b/>
          <w:sz w:val="24"/>
          <w:szCs w:val="24"/>
        </w:rPr>
        <w:lastRenderedPageBreak/>
        <w:t>Laporan Penempatan Reasuransi</w:t>
      </w:r>
    </w:p>
    <w:p w14:paraId="5CF474BB" w14:textId="77777777" w:rsidR="00A75165" w:rsidRPr="00E05E1E" w:rsidRDefault="00A75165" w:rsidP="00476319">
      <w:pPr>
        <w:pStyle w:val="ListParagraph"/>
        <w:numPr>
          <w:ilvl w:val="0"/>
          <w:numId w:val="37"/>
        </w:numPr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hAnsi="Bookman Old Style" w:cs="Times New Roman"/>
          <w:b/>
          <w:sz w:val="24"/>
          <w:szCs w:val="24"/>
        </w:rPr>
        <w:t xml:space="preserve">Untuk Perusahaan Asuransi Umum/Reasuransi </w:t>
      </w:r>
    </w:p>
    <w:p w14:paraId="439F9012" w14:textId="77777777" w:rsidR="00EA4E99" w:rsidRPr="00E05E1E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4FCF913F" w14:textId="77777777" w:rsidR="00AA2F3B" w:rsidRPr="00E05E1E" w:rsidRDefault="00AA2F3B" w:rsidP="00AA2F3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hAnsi="Bookman Old Style" w:cs="Times New Roman"/>
          <w:b/>
          <w:sz w:val="24"/>
          <w:szCs w:val="24"/>
        </w:rPr>
        <w:t>LAPORAN PELAKSANAAN REASURANSI/RETROSESI</w:t>
      </w:r>
    </w:p>
    <w:p w14:paraId="6903F5ED" w14:textId="77777777" w:rsidR="00AA2F3B" w:rsidRPr="00E05E1E" w:rsidRDefault="00AA2F3B" w:rsidP="00AA2F3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hAnsi="Bookman Old Style" w:cs="Times New Roman"/>
          <w:b/>
          <w:sz w:val="24"/>
          <w:szCs w:val="24"/>
        </w:rPr>
        <w:t>20XX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300"/>
        <w:gridCol w:w="267"/>
        <w:gridCol w:w="235"/>
        <w:gridCol w:w="1342"/>
        <w:gridCol w:w="209"/>
        <w:gridCol w:w="495"/>
        <w:gridCol w:w="209"/>
        <w:gridCol w:w="738"/>
        <w:gridCol w:w="209"/>
        <w:gridCol w:w="1112"/>
        <w:gridCol w:w="209"/>
        <w:gridCol w:w="1112"/>
        <w:gridCol w:w="209"/>
        <w:gridCol w:w="732"/>
        <w:gridCol w:w="209"/>
        <w:gridCol w:w="1112"/>
        <w:gridCol w:w="209"/>
        <w:gridCol w:w="364"/>
        <w:gridCol w:w="957"/>
        <w:gridCol w:w="262"/>
      </w:tblGrid>
      <w:tr w:rsidR="00E05E1E" w:rsidRPr="00E05E1E" w14:paraId="5F832F9E" w14:textId="77777777" w:rsidTr="00AA2F3B">
        <w:trPr>
          <w:gridAfter w:val="1"/>
          <w:wAfter w:w="262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6F58" w14:textId="77777777" w:rsidR="00AA2F3B" w:rsidRPr="00E05E1E" w:rsidRDefault="00AA2F3B" w:rsidP="00AA2F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289" w14:textId="1240F9C4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D5F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2B2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9E72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55B5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AF82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541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F16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BFB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B7426F" w14:paraId="6CDDC9E2" w14:textId="77777777" w:rsidTr="00AA2F3B">
        <w:trPr>
          <w:gridAfter w:val="1"/>
          <w:wAfter w:w="262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AC85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847" w14:textId="61BA9BFC" w:rsidR="00AA2F3B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 xml:space="preserve">A. </w:t>
            </w:r>
            <w:r w:rsidR="00AA2F3B"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 xml:space="preserve">Seluruh Lini </w:t>
            </w: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Usaha Asuransi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9D17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5845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B89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0A7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95C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44DC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8CBC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BD59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24D686F1" w14:textId="77777777" w:rsidTr="00AA2F3B">
        <w:trPr>
          <w:gridAfter w:val="1"/>
          <w:wAfter w:w="262" w:type="dxa"/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D90B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12AE1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AFD6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8421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A23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8CC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4B8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DAA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FE807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50039" w14:textId="77777777" w:rsidR="00AA2F3B" w:rsidRPr="00E05E1E" w:rsidRDefault="00AA2F3B" w:rsidP="00AA2F3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dalam jutaan rupiah</w:t>
            </w:r>
          </w:p>
        </w:tc>
      </w:tr>
      <w:tr w:rsidR="00E05E1E" w:rsidRPr="00E05E1E" w14:paraId="05A41EED" w14:textId="77777777" w:rsidTr="00AA2F3B">
        <w:trPr>
          <w:gridAfter w:val="1"/>
          <w:wAfter w:w="262" w:type="dxa"/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552" w14:textId="77777777" w:rsidR="00AA2F3B" w:rsidRPr="00E05E1E" w:rsidRDefault="00AA2F3B" w:rsidP="00AA2F3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765B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330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Keterangan</w:t>
            </w:r>
          </w:p>
        </w:tc>
        <w:tc>
          <w:tcPr>
            <w:tcW w:w="4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B7FC5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Uang Pertanggungan (UP)</w:t>
            </w:r>
          </w:p>
        </w:tc>
        <w:tc>
          <w:tcPr>
            <w:tcW w:w="3583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971966A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Premi</w:t>
            </w:r>
          </w:p>
        </w:tc>
      </w:tr>
      <w:tr w:rsidR="00E05E1E" w:rsidRPr="00E05E1E" w14:paraId="09EFB2AB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957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ADC6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3D20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74F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Total UP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DA4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Retensi Sendiri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75267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)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133EE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Reasuransi Fakultatif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E456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 xml:space="preserve">Retensi Sendiri 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19DE5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)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632E30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Reasuransi Fakultatif</w:t>
            </w:r>
          </w:p>
        </w:tc>
      </w:tr>
      <w:tr w:rsidR="00E05E1E" w:rsidRPr="00E05E1E" w14:paraId="2EFDE6BF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BAF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0FF1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6272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09DB6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F10FA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5B3A10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CF393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32F80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D21BA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B7B29C3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5A1C1709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D1C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F34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(1)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342D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(2)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45B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(3)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83B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(4)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F555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(5)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823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(6)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5A6A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(7)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B15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(8)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2FC819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(9)</w:t>
            </w:r>
          </w:p>
        </w:tc>
      </w:tr>
      <w:tr w:rsidR="00E05E1E" w:rsidRPr="00E05E1E" w14:paraId="36EB36C0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97B4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94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EDE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31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F17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8563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B01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4D2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5EB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2E010E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75070189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3438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BB2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A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F2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 xml:space="preserve">Retensi Sendiri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E1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8BD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EF82B3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75C03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670D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38D479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000000"/>
            <w:noWrap/>
            <w:vAlign w:val="bottom"/>
            <w:hideMark/>
          </w:tcPr>
          <w:p w14:paraId="7E00854E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5E298704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DCE2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42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D0F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07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B2E15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8FF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E6DD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E0792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01A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6DECFD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28B43941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DE0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A05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B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E2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 xml:space="preserve">Dukungan Reasuradur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34F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64677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163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C6E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ADB461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AFFF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85C3C4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11F61AD9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408A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460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357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Dalam Negeri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9A1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04A1B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E4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70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3AD84D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BF4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1E5D81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0F01F62B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969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BE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136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4B6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AB09C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143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81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806BCF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28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97CF8C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792D4569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DF6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F501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AA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Luar Negeri per Negara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07D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1561B0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47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5FA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6DE796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F12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CCAD9D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65BB3B95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421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10E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C34" w14:textId="77777777" w:rsidR="00AA2F3B" w:rsidRPr="00E05E1E" w:rsidRDefault="00AA2F3B" w:rsidP="00AA2F3B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 xml:space="preserve">1.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D6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7F48FA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6E8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12F1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13672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984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0332A9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19F08CE6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BA30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B554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4F4" w14:textId="77777777" w:rsidR="00AA2F3B" w:rsidRPr="00E05E1E" w:rsidRDefault="00AA2F3B" w:rsidP="00AA2F3B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 xml:space="preserve">2.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B86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3D5713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41D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8B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6C05C2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18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E4BB42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77E86F66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6B1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48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D4E" w14:textId="77777777" w:rsidR="00AA2F3B" w:rsidRPr="00E05E1E" w:rsidRDefault="00AA2F3B" w:rsidP="00AA2F3B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3. ....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1923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F8185A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6D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84F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4A65FE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8C3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0A72F2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22304834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92D1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20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858" w14:textId="77777777" w:rsidR="00AA2F3B" w:rsidRPr="00E05E1E" w:rsidRDefault="00AA2F3B" w:rsidP="00AA2F3B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93C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FABE4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F43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A2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1117A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4A0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F3B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633DC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62C54BA2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BF18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CB2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29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Sub Jumlah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E5A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8F933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128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A6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EFBDBE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EEED3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CF577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D17D6B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492DA687" w14:textId="77777777" w:rsidTr="00AA2F3B">
        <w:trPr>
          <w:gridAfter w:val="1"/>
          <w:wAfter w:w="2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76EB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F2E2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95F4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0E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EA7198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CF2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04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3075FB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BC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A3D4F6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5E9EBB3E" w14:textId="77777777" w:rsidTr="00AA2F3B">
        <w:trPr>
          <w:gridAfter w:val="1"/>
          <w:wAfter w:w="262" w:type="dxa"/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59E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80AA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C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3BF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Total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5FF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3978C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5FE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C59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6DBB77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D827F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4419CD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lang w:val="id-ID" w:eastAsia="id-ID"/>
              </w:rPr>
              <w:t> </w:t>
            </w:r>
          </w:p>
        </w:tc>
      </w:tr>
      <w:tr w:rsidR="00E05E1E" w:rsidRPr="00E05E1E" w14:paraId="490ACC9B" w14:textId="77777777" w:rsidTr="00AA2F3B">
        <w:trPr>
          <w:gridAfter w:val="1"/>
          <w:wAfter w:w="262" w:type="dxa"/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756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019A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5619" w14:textId="77777777" w:rsidR="00AA2F3B" w:rsidRPr="00E05E1E" w:rsidRDefault="00AA2F3B" w:rsidP="00AA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F2A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1F2E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0824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4484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43F5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D32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649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04F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1783D485" w14:textId="77777777" w:rsidTr="00AA2F3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4235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44F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185C" w14:textId="77777777" w:rsidR="00AA2F3B" w:rsidRPr="00E05E1E" w:rsidRDefault="00AA2F3B" w:rsidP="00AA2F3B">
            <w:pPr>
              <w:spacing w:after="0" w:line="240" w:lineRule="auto"/>
              <w:ind w:left="-10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Keterangan: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D37" w14:textId="77777777" w:rsidR="00AA2F3B" w:rsidRPr="00E05E1E" w:rsidRDefault="00AA2F3B" w:rsidP="00AA2F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A7A6" w14:textId="77777777" w:rsidR="00AA2F3B" w:rsidRPr="00E05E1E" w:rsidRDefault="00AA2F3B" w:rsidP="00AA2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6CA3" w14:textId="77777777" w:rsidR="00AA2F3B" w:rsidRPr="00E05E1E" w:rsidRDefault="00AA2F3B" w:rsidP="00AA2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812F" w14:textId="77777777" w:rsidR="00AA2F3B" w:rsidRPr="00E05E1E" w:rsidRDefault="00AA2F3B" w:rsidP="00AA2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A4FF" w14:textId="77777777" w:rsidR="00AA2F3B" w:rsidRPr="00E05E1E" w:rsidRDefault="00AA2F3B" w:rsidP="00AA2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199" w14:textId="77777777" w:rsidR="00AA2F3B" w:rsidRPr="00E05E1E" w:rsidRDefault="00AA2F3B" w:rsidP="00AA2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5CE" w14:textId="77777777" w:rsidR="00AA2F3B" w:rsidRPr="00E05E1E" w:rsidRDefault="00AA2F3B" w:rsidP="00AA2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25E" w14:textId="77777777" w:rsidR="00AA2F3B" w:rsidRPr="00E05E1E" w:rsidRDefault="00AA2F3B" w:rsidP="00AA2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71F0A74F" w14:textId="77777777" w:rsidTr="00AA2F3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BA06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4B80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46BD" w14:textId="77777777" w:rsidR="00AA2F3B" w:rsidRPr="00E05E1E" w:rsidRDefault="00AA2F3B" w:rsidP="00AA2F3B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1. Area yang diberi blok hitam tidak perlu diisi.</w:t>
            </w:r>
          </w:p>
        </w:tc>
      </w:tr>
      <w:tr w:rsidR="00E05E1E" w:rsidRPr="00E05E1E" w14:paraId="5FA2372F" w14:textId="77777777" w:rsidTr="00AA2F3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7C0F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16C0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B2A6" w14:textId="77777777" w:rsidR="00AA2F3B" w:rsidRPr="00E05E1E" w:rsidRDefault="00AA2F3B" w:rsidP="00AA2F3B">
            <w:pPr>
              <w:spacing w:after="0" w:line="240" w:lineRule="auto"/>
              <w:ind w:left="-10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2. Kolom (4) uang pertanggungan dikurangi uang pertanggungan yang direasuransikan.</w:t>
            </w:r>
          </w:p>
        </w:tc>
      </w:tr>
      <w:tr w:rsidR="00E05E1E" w:rsidRPr="00E05E1E" w14:paraId="105D0E62" w14:textId="77777777" w:rsidTr="00AA2F3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EB5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087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EBE" w14:textId="77777777" w:rsidR="00AA2F3B" w:rsidRPr="00E05E1E" w:rsidRDefault="00AA2F3B" w:rsidP="00AA2F3B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3. Kolom (7)  diisi premi bruto dikurangi premi reasuransi.</w:t>
            </w:r>
          </w:p>
        </w:tc>
      </w:tr>
      <w:tr w:rsidR="00E05E1E" w:rsidRPr="00E05E1E" w14:paraId="1233A3E9" w14:textId="77777777" w:rsidTr="00AA2F3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7149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D364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5CF2" w14:textId="77777777" w:rsidR="00AA2F3B" w:rsidRPr="00E05E1E" w:rsidRDefault="00AA2F3B" w:rsidP="00AA2F3B">
            <w:pPr>
              <w:spacing w:after="0" w:line="240" w:lineRule="auto"/>
              <w:ind w:left="-10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4. Kolom keterangan dukungan reasuradur dalam negeri diisi total dukungan reasuransi dalam negeri.</w:t>
            </w:r>
          </w:p>
        </w:tc>
      </w:tr>
      <w:tr w:rsidR="00E05E1E" w:rsidRPr="00B7426F" w14:paraId="58B5B54F" w14:textId="77777777" w:rsidTr="00AA2F3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CCA7" w14:textId="77777777" w:rsidR="00AA2F3B" w:rsidRPr="00E05E1E" w:rsidRDefault="00AA2F3B" w:rsidP="00AA2F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068D" w14:textId="77777777" w:rsidR="00AA2F3B" w:rsidRPr="00E05E1E" w:rsidRDefault="00AA2F3B" w:rsidP="00AA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0792" w14:textId="77777777" w:rsidR="00AA2F3B" w:rsidRPr="00E05E1E" w:rsidRDefault="00AA2F3B" w:rsidP="00AA2F3B">
            <w:pPr>
              <w:spacing w:after="0" w:line="240" w:lineRule="auto"/>
              <w:ind w:left="-10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 xml:space="preserve">5. Kolom Keterangan luar negeri per negara diisi dengan nama negara reasuradur yang mengacu pada lokasi reasuradur, bukan 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val="id-ID" w:eastAsia="id-ID"/>
              </w:rPr>
              <w:t xml:space="preserve">country of origin </w:t>
            </w:r>
            <w:r w:rsidRPr="00E05E1E"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  <w:t>reasuradur.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364A" w14:textId="77777777" w:rsidR="00AA2F3B" w:rsidRPr="00E05E1E" w:rsidRDefault="00AA2F3B" w:rsidP="00AA2F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5B66DB41" w14:textId="77777777" w:rsidR="00EA4E99" w:rsidRPr="00B7426F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589FDAC" w14:textId="77777777" w:rsidR="00EA4E99" w:rsidRPr="00B7426F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9D59E73" w14:textId="77777777" w:rsidR="00EA4E99" w:rsidRPr="00B7426F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32CA25B" w14:textId="77777777" w:rsidR="00FD0B0B" w:rsidRPr="00B7426F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25D4B36" w14:textId="77777777" w:rsidR="00FD0B0B" w:rsidRPr="00B7426F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01B1B67" w14:textId="77777777" w:rsidR="00FD0B0B" w:rsidRPr="00B7426F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AF70E84" w14:textId="77777777" w:rsidR="00FD0B0B" w:rsidRPr="00B7426F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859F123" w14:textId="77777777" w:rsidR="00467990" w:rsidRPr="00B7426F" w:rsidRDefault="00467990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2F4BE76" w14:textId="77777777" w:rsidR="00FD0B0B" w:rsidRPr="00B7426F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47A9A34" w14:textId="77777777" w:rsidR="00FD0B0B" w:rsidRPr="00B7426F" w:rsidRDefault="00FD0B0B" w:rsidP="00FD0B0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nb-NO"/>
        </w:rPr>
      </w:pPr>
      <w:r w:rsidRPr="00B7426F">
        <w:rPr>
          <w:rFonts w:ascii="Bookman Old Style" w:hAnsi="Bookman Old Style" w:cs="Times New Roman"/>
          <w:b/>
          <w:sz w:val="24"/>
          <w:szCs w:val="24"/>
          <w:lang w:val="nb-NO"/>
        </w:rPr>
        <w:lastRenderedPageBreak/>
        <w:t>LAPORAN PELAKSANAAN REASURANSI/RETROSESI OTOMATIS</w:t>
      </w:r>
    </w:p>
    <w:p w14:paraId="4E7AAA23" w14:textId="77777777" w:rsidR="00FD0B0B" w:rsidRPr="00B7426F" w:rsidRDefault="00FD0B0B" w:rsidP="00FD0B0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nb-NO"/>
        </w:rPr>
      </w:pPr>
      <w:r w:rsidRPr="00B7426F">
        <w:rPr>
          <w:rFonts w:ascii="Bookman Old Style" w:hAnsi="Bookman Old Style" w:cs="Times New Roman"/>
          <w:b/>
          <w:sz w:val="24"/>
          <w:szCs w:val="24"/>
          <w:lang w:val="nb-NO"/>
        </w:rPr>
        <w:t>20XX</w:t>
      </w:r>
    </w:p>
    <w:p w14:paraId="52DDD41C" w14:textId="77777777" w:rsidR="00EA4E99" w:rsidRPr="00B7426F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nb-NO"/>
        </w:rPr>
      </w:pPr>
    </w:p>
    <w:tbl>
      <w:tblPr>
        <w:tblW w:w="11425" w:type="dxa"/>
        <w:tblInd w:w="-1026" w:type="dxa"/>
        <w:tblLook w:val="04A0" w:firstRow="1" w:lastRow="0" w:firstColumn="1" w:lastColumn="0" w:noHBand="0" w:noVBand="1"/>
      </w:tblPr>
      <w:tblGrid>
        <w:gridCol w:w="85"/>
        <w:gridCol w:w="424"/>
        <w:gridCol w:w="1277"/>
        <w:gridCol w:w="168"/>
        <w:gridCol w:w="559"/>
        <w:gridCol w:w="166"/>
        <w:gridCol w:w="450"/>
        <w:gridCol w:w="217"/>
        <w:gridCol w:w="624"/>
        <w:gridCol w:w="226"/>
        <w:gridCol w:w="709"/>
        <w:gridCol w:w="110"/>
        <w:gridCol w:w="450"/>
        <w:gridCol w:w="290"/>
        <w:gridCol w:w="551"/>
        <w:gridCol w:w="158"/>
        <w:gridCol w:w="851"/>
        <w:gridCol w:w="87"/>
        <w:gridCol w:w="601"/>
        <w:gridCol w:w="268"/>
        <w:gridCol w:w="461"/>
        <w:gridCol w:w="111"/>
        <w:gridCol w:w="597"/>
        <w:gridCol w:w="841"/>
        <w:gridCol w:w="1132"/>
        <w:gridCol w:w="12"/>
      </w:tblGrid>
      <w:tr w:rsidR="00E05E1E" w:rsidRPr="00E05E1E" w14:paraId="25A06ECC" w14:textId="77777777" w:rsidTr="00854ECF">
        <w:trPr>
          <w:trHeight w:val="300"/>
        </w:trPr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662" w14:textId="2C95A06F" w:rsidR="00FD0B0B" w:rsidRPr="00E05E1E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>Lini Usaha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16"/>
                <w:lang w:val="id-ID" w:eastAsia="id-ID"/>
              </w:rPr>
              <w:t xml:space="preserve"> </w:t>
            </w:r>
            <w:r w:rsidRPr="00E05E1E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>Asuransi :</w:t>
            </w:r>
          </w:p>
          <w:p w14:paraId="7AAA69C4" w14:textId="4EFEECD6" w:rsidR="00FD0B0B" w:rsidRPr="00E05E1E" w:rsidRDefault="00F8776D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16"/>
                <w:lang w:val="id-ID" w:eastAsia="id-ID"/>
              </w:rPr>
              <w:t xml:space="preserve">A-1. </w:t>
            </w:r>
            <w:r w:rsidR="00FD0B0B" w:rsidRPr="00E05E1E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>Harta Benda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7EEF" w14:textId="77777777" w:rsidR="00FD0B0B" w:rsidRPr="00E05E1E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50B" w14:textId="77777777" w:rsidR="00FD0B0B" w:rsidRPr="00E05E1E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D854" w14:textId="77777777" w:rsidR="00FD0B0B" w:rsidRPr="00E05E1E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67B" w14:textId="77777777" w:rsidR="00FD0B0B" w:rsidRPr="00E05E1E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FF6" w14:textId="77777777" w:rsidR="00FD0B0B" w:rsidRPr="00E05E1E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D40E" w14:textId="77777777" w:rsidR="00FD0B0B" w:rsidRPr="00E05E1E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84F" w14:textId="77777777" w:rsidR="00FD0B0B" w:rsidRPr="00E05E1E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95C4" w14:textId="77777777" w:rsidR="00FD0B0B" w:rsidRPr="00E05E1E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C96" w14:textId="77777777" w:rsidR="00FD0B0B" w:rsidRPr="00E05E1E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546" w14:textId="77777777" w:rsidR="00FD0B0B" w:rsidRPr="00E05E1E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E05E1E" w:rsidRPr="00E05E1E" w14:paraId="11906989" w14:textId="77777777" w:rsidTr="00854ECF">
        <w:trPr>
          <w:gridBefore w:val="1"/>
          <w:gridAfter w:val="1"/>
          <w:wBefore w:w="85" w:type="dxa"/>
          <w:wAfter w:w="12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0E8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7C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42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59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8E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7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B98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05E1E" w:rsidRPr="00E05E1E" w14:paraId="5ABDDD1C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644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5B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F77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3FC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A90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04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6B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FD6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D2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05E1E" w:rsidRPr="00E05E1E" w14:paraId="38789A4B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580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20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0E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C4C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91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510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CBB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189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AB3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922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EA7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05E1E" w:rsidRPr="00E05E1E" w14:paraId="67F9B023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F88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1F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83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5C3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A71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C4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E9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6E3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2A9F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E665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88C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ED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D48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DC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05E1E" w:rsidRPr="00E05E1E" w14:paraId="6D8D025C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228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746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28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CA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36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931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B4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1A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830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4F3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39F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8C2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19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DE6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05E1E" w:rsidRPr="00E05E1E" w14:paraId="70BF70FD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087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B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3B7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229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27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44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E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93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2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1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BA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B99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FF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929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2DF994BA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7FE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98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34410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547890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2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6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9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6F342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2FAB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CF915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06B6C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9ECE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6F841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2AE0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C877F17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B7B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A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A732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D37E19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E83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2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1DD3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AF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CA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1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4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FD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93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A2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0399C12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6A8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6A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2FF1F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0780B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B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9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1CE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9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EA2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0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E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A3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F22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1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687307E7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5190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28F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91387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D4B28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B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9C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3895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70A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8A1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1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FD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8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89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F31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DD3936A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307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664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279C2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42CA5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73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91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05D6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67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6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1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89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1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2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6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5F33779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B15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752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71D3F7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8184D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A3C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88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A35D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12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5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5F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7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B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D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5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57475B2D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3F8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E2A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AD83F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EAD33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D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1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9CE6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49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D0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39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4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7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95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3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121D740C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1BC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982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B650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83FA8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32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2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33C7A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D9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2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1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2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21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E5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7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1B1EEF67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BB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F108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798A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9D2DF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60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C2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7019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CF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D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FC4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1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A8C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CF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42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64E237DD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3106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616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3B1BF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DACD8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2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A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E1D2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2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65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1D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8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8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52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FAB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1C2CE736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5FD0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53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AA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555F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88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9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C4DA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28E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8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A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47C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4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B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3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6BA11E58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EBE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D9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2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48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86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9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4E50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3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AC0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B5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1F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42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E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6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175F5B47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60C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88C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B8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B9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0EE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92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FE0B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3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A8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B1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0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6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9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73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0118A71B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D77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9C6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71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505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2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A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EE178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4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A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E6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7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94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8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F0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07B3B5A5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F5EE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7DA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11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F4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1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3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7D34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13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2E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57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0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3D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E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F7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78B25BB1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3B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AB0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E5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AD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6E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D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445A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292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F1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3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7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B87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7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C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53315D29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98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329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A3662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39299D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C0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FD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83E8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7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63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FA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A0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A8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83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27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7D5F8DEA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FDD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2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05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40EA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F8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61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BDD7E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0B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1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34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479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85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50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E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4A197262" w14:textId="77777777" w:rsidTr="00854ECF">
        <w:trPr>
          <w:gridBefore w:val="1"/>
          <w:gridAfter w:val="1"/>
          <w:wBefore w:w="85" w:type="dxa"/>
          <w:wAfter w:w="12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0F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B3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C1CEB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2455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F924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B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EFD4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D84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97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27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A3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AD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4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54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00F10A23" w14:textId="77777777" w:rsidTr="00854ECF">
        <w:trPr>
          <w:gridBefore w:val="1"/>
          <w:gridAfter w:val="1"/>
          <w:wBefore w:w="85" w:type="dxa"/>
          <w:wAfter w:w="12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1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F0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1EB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B8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46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BB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FBC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08F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9E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D9A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F5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C14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E3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6D1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1AE882D3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A11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657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450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17A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FE7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054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32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FC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5F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D3D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16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EBA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0C1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8B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379F4B06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87E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A6E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5C5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4E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FF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FC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71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3D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DC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CB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7B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4904CC15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E53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60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2E9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8B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1A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13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795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621A686C" w14:textId="77777777" w:rsidTr="00854ECF">
        <w:trPr>
          <w:gridBefore w:val="1"/>
          <w:gridAfter w:val="24"/>
          <w:wBefore w:w="85" w:type="dxa"/>
          <w:wAfter w:w="10916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146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61F411E2" w14:textId="77777777" w:rsidTr="00854ECF">
        <w:trPr>
          <w:gridBefore w:val="1"/>
          <w:gridAfter w:val="24"/>
          <w:wBefore w:w="85" w:type="dxa"/>
          <w:wAfter w:w="10916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D45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1A8F0FA4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EF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2F1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A87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77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EA0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A95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9C4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784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2D2D562F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3D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0B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7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B85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55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08E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BF3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826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EE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CB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094109B" w14:textId="77777777" w:rsidR="00471CFC" w:rsidRPr="00E05E1E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B4DC415" w14:textId="77777777" w:rsidR="00471CFC" w:rsidRPr="00E05E1E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1680ED5" w14:textId="77777777" w:rsidR="00471CFC" w:rsidRPr="00E05E1E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600DB381" w14:textId="77777777" w:rsidR="00471CFC" w:rsidRPr="00E05E1E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8AC4990" w14:textId="77777777" w:rsidR="00471CFC" w:rsidRPr="00E05E1E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48EC9CA" w14:textId="77777777" w:rsidR="00471CFC" w:rsidRPr="00E05E1E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41C4321F" w14:textId="77777777" w:rsidTr="00F8776D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DF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0263E39A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B3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7540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FE8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14C10394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2FB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04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01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E44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0F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46DD25C8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08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77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0F4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411D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CAF6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136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1335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BA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252A776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08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35F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2F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CF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BA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415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97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2E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6E06EF3F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CA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DAD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B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5C1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6A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4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E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3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8EB0CC7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6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4C53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224BE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7C61F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B5473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796D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28E1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C22AA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83BC49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560C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AA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D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9CF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94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5A2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C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6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8192275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DB04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B82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15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5A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C25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D6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8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7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56DC19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4BAC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2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2EF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A66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30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C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B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1DE56E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467C2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2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0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8C7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9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F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66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FD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7411D7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B7ED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DE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D2B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941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EC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B4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92B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5B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60D2B2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DD38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6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C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6F47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1E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6B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CB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2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54A46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7FB3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8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DC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1FE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D6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75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6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ED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5EE2615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347D7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12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2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8EB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8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F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4A3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ED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0748FD4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37D2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3D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11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0B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D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071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A2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B6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BF9B8EB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BE709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09A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9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12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F7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64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F2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CF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07A2F1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37F1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F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02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C02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F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6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F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F34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210B3E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2EC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B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C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86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69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D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67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0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E2372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B92E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5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D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8520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CA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62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6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063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4C8F1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69F4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62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0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E8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6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5B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50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D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0B07B1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1AFEA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8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BC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FD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80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0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8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F53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B161F3B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32E5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F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E1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914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592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1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3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7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B1C332A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B8E5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0CF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4B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086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B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B4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0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6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159E02" w14:textId="77777777" w:rsidTr="00F8776D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E3A8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3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B6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5352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70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47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52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2E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8F398F9" w14:textId="77777777" w:rsidTr="00F8776D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7065" w14:textId="77777777" w:rsidR="00F8776D" w:rsidRPr="00E05E1E" w:rsidRDefault="00F8776D" w:rsidP="00F8776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72E08992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2B0AADA9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3B4FD8A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616F8C7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0F6CC2A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5A74E340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513EF2E1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026D1EDB" w14:textId="77777777" w:rsidR="00471CFC" w:rsidRPr="00B7426F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44070D5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6ECD313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1F1729E" w14:textId="77777777" w:rsidR="006B76F6" w:rsidRPr="00B7426F" w:rsidRDefault="006B76F6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66A7457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CFE11C9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9FD203D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ECAA44C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F0DACD0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AAB59B1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7666219" w14:textId="77777777" w:rsidR="006A28E0" w:rsidRPr="00E05E1E" w:rsidRDefault="006A28E0" w:rsidP="00854ECF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DCE41FC" w14:textId="77777777" w:rsidR="006A28E0" w:rsidRPr="00E05E1E" w:rsidRDefault="006A28E0" w:rsidP="00854ECF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B52DF85" w14:textId="77777777" w:rsidR="00854ECF" w:rsidRPr="00B7426F" w:rsidRDefault="00854ECF" w:rsidP="00854ECF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nb-NO"/>
        </w:rPr>
      </w:pPr>
      <w:r w:rsidRPr="00B7426F">
        <w:rPr>
          <w:rFonts w:ascii="Bookman Old Style" w:hAnsi="Bookman Old Style" w:cs="Times New Roman"/>
          <w:b/>
          <w:sz w:val="24"/>
          <w:szCs w:val="24"/>
          <w:lang w:val="nb-NO"/>
        </w:rPr>
        <w:lastRenderedPageBreak/>
        <w:t>LAPORAN PELAKSANAAN REASURANSI/RETROSESI OTOMATIS</w:t>
      </w:r>
    </w:p>
    <w:p w14:paraId="1555D1C1" w14:textId="77777777" w:rsidR="00854ECF" w:rsidRPr="00B7426F" w:rsidRDefault="00854ECF" w:rsidP="00854ECF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nb-NO"/>
        </w:rPr>
      </w:pPr>
      <w:r w:rsidRPr="00B7426F">
        <w:rPr>
          <w:rFonts w:ascii="Bookman Old Style" w:hAnsi="Bookman Old Style" w:cs="Times New Roman"/>
          <w:b/>
          <w:sz w:val="24"/>
          <w:szCs w:val="24"/>
          <w:lang w:val="nb-NO"/>
        </w:rPr>
        <w:t>20XX</w:t>
      </w:r>
    </w:p>
    <w:p w14:paraId="56A6969F" w14:textId="77777777" w:rsidR="00F8776D" w:rsidRPr="00B7426F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nb-NO"/>
        </w:rPr>
      </w:pPr>
    </w:p>
    <w:tbl>
      <w:tblPr>
        <w:tblW w:w="11425" w:type="dxa"/>
        <w:tblInd w:w="-686" w:type="dxa"/>
        <w:tblLook w:val="04A0" w:firstRow="1" w:lastRow="0" w:firstColumn="1" w:lastColumn="0" w:noHBand="0" w:noVBand="1"/>
      </w:tblPr>
      <w:tblGrid>
        <w:gridCol w:w="85"/>
        <w:gridCol w:w="424"/>
        <w:gridCol w:w="1277"/>
        <w:gridCol w:w="168"/>
        <w:gridCol w:w="559"/>
        <w:gridCol w:w="166"/>
        <w:gridCol w:w="450"/>
        <w:gridCol w:w="217"/>
        <w:gridCol w:w="624"/>
        <w:gridCol w:w="226"/>
        <w:gridCol w:w="709"/>
        <w:gridCol w:w="110"/>
        <w:gridCol w:w="450"/>
        <w:gridCol w:w="290"/>
        <w:gridCol w:w="551"/>
        <w:gridCol w:w="158"/>
        <w:gridCol w:w="851"/>
        <w:gridCol w:w="87"/>
        <w:gridCol w:w="601"/>
        <w:gridCol w:w="268"/>
        <w:gridCol w:w="461"/>
        <w:gridCol w:w="111"/>
        <w:gridCol w:w="597"/>
        <w:gridCol w:w="841"/>
        <w:gridCol w:w="1132"/>
        <w:gridCol w:w="12"/>
      </w:tblGrid>
      <w:tr w:rsidR="00E05E1E" w:rsidRPr="00B7426F" w14:paraId="226EBE8B" w14:textId="77777777" w:rsidTr="00854ECF">
        <w:trPr>
          <w:trHeight w:val="300"/>
        </w:trPr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706" w14:textId="77777777" w:rsidR="00F8776D" w:rsidRPr="00B7426F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6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18"/>
                <w:szCs w:val="16"/>
                <w:lang w:val="nb-NO" w:eastAsia="id-ID"/>
              </w:rPr>
              <w:t>Lini Usaha Asuransi :</w:t>
            </w:r>
          </w:p>
          <w:p w14:paraId="5CCA9548" w14:textId="24D0A2DD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16"/>
                <w:lang w:val="id-ID" w:eastAsia="id-ID"/>
              </w:rPr>
              <w:t>A-2. Kendaraan Bermotor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EC5" w14:textId="77777777" w:rsidR="00F8776D" w:rsidRPr="00B7426F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FD3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C679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1255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22D2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0E5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AA47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4E0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9B40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B0BB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</w:tr>
      <w:tr w:rsidR="00E05E1E" w:rsidRPr="00E05E1E" w14:paraId="0EA896BE" w14:textId="77777777" w:rsidTr="00854ECF">
        <w:trPr>
          <w:gridBefore w:val="1"/>
          <w:gridAfter w:val="1"/>
          <w:wBefore w:w="85" w:type="dxa"/>
          <w:wAfter w:w="12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E5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A7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BD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1AA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5A9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7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62D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05E1E" w:rsidRPr="00E05E1E" w14:paraId="4F758C8F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92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28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FE1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B7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99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17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C0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4BE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1C6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05E1E" w:rsidRPr="00E05E1E" w14:paraId="313421BE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2E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FBB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84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3B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43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8BB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3C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5E0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DC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54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1D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05E1E" w:rsidRPr="00E05E1E" w14:paraId="4F3647C5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3C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DB1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FE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3B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3C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E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3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C0D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AE0E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3E8B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3C80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0DE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551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4F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05E1E" w:rsidRPr="00E05E1E" w14:paraId="0D620D4F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2CF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50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0D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68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6B9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465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AE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65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C6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EE4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16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24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C1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31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05E1E" w:rsidRPr="00E05E1E" w14:paraId="5A6155AC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472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40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570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4E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D7F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0B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FD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00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8F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ED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C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25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D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1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2C638CB6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0836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B3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574F2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29A5F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6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5E1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84E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CD9FB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75834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3B0D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91CE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A284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BA85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9B499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6EAF47F9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ED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2F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29AE7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BB7107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B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F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BB64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3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1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BD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F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A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3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2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422EEB9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920A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B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B517F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0A79F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0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D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97DB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B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400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7D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F28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883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2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3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7238F930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D0A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BF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CB2DA9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4779D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D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DC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D56E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62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F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1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D7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14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BC8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EB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760ED4F6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C9B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4676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6A41F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160A8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E3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7B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1EC49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B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17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F4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1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A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3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9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4C22D693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CDD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16B7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5DA460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1BDEC7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3E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5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FCD70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FF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6F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2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18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6C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0B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83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71ED41D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EAD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E67E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2B5B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E6B7E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B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4B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752A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6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D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1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36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93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5A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7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5E4E7F17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C2A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6B9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7797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6F46BD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5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67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9D3F8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E3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E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76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B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1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9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72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44259CAD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7F2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74B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85DF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E932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61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49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32650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B2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15C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1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AA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42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24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F8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56C8FD85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86A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930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011A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666F3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4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0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D3429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B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4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3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92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8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57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8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480175C9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C7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96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A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E7DE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FD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C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DC1A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8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14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4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C6E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C7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3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1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61D604C4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07B6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1BE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66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CF10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63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22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1249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82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1B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8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4C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BC4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A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1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17C875F1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B7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3F15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CAA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D0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B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C77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D2F37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61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8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5B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0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506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51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D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67636F4D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57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F8D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6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759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C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7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472C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D9A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95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2B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1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24C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B70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F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5EA175A6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D8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14B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5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A68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D77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141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AAE6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AF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6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B5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7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FC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E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BD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5B68912D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52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31E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6D5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B7B7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94C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B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A887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3F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C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4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B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C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13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EC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589AC3E8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5C9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EBC3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865D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3BBD4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96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D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F0FA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A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8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D17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C7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F6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1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6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2BCA0831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A73E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FA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C6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9B9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01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83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A0A5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B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82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253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17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08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7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2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9BD4E63" w14:textId="77777777" w:rsidTr="00854ECF">
        <w:trPr>
          <w:gridBefore w:val="1"/>
          <w:gridAfter w:val="1"/>
          <w:wBefore w:w="85" w:type="dxa"/>
          <w:wAfter w:w="12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6F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EE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FCDE9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F3A01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527C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D6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A9532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8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65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09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9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74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B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0B7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698827C6" w14:textId="77777777" w:rsidTr="00854ECF">
        <w:trPr>
          <w:gridBefore w:val="1"/>
          <w:gridAfter w:val="1"/>
          <w:wBefore w:w="85" w:type="dxa"/>
          <w:wAfter w:w="12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F5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4CA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9F0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573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942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2C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A7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091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35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F06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B68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DAC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71D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F65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7AD59C90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D8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15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9E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E54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F03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A37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6C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DB1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BA8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D5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9D3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800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3F7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B26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18E84765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324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B2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F13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16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F87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1E8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21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FE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6E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059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900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54B2B5ED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A1E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B7F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F98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B7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97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AF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16E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2425B300" w14:textId="77777777" w:rsidTr="00854ECF">
        <w:trPr>
          <w:gridBefore w:val="1"/>
          <w:gridAfter w:val="24"/>
          <w:wBefore w:w="85" w:type="dxa"/>
          <w:wAfter w:w="10916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C8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17814FCD" w14:textId="77777777" w:rsidTr="00854ECF">
        <w:trPr>
          <w:gridBefore w:val="1"/>
          <w:gridAfter w:val="24"/>
          <w:wBefore w:w="85" w:type="dxa"/>
          <w:wAfter w:w="10916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AC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01C27FB7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34D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A7C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8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298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FFD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60A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21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0C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05E1E" w:rsidRPr="00E05E1E" w14:paraId="6F3D0526" w14:textId="77777777" w:rsidTr="00854ECF">
        <w:trPr>
          <w:gridBefore w:val="1"/>
          <w:gridAfter w:val="1"/>
          <w:wBefore w:w="85" w:type="dxa"/>
          <w:wAfter w:w="1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4A2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76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CC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7E2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BA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2F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12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B9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0BE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CE3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2FB80D6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58A594C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3790A45B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42FE188A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29004C09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B71D050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713D706D" w14:textId="77777777" w:rsidTr="00F8776D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1E7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7AE046D7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047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9D8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1A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452EC97B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B1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2F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A92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5B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72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24886C0D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3D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B6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B96D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5733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F40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6B8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588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22D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2BE3CACB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A8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62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3C6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08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A4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2D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816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09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339299B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61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79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9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C6D7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6C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8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42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73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05D382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F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95F7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4E99E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67317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4FAE0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D4B3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05E7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998E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D09D19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8FFC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A8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6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91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59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9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F77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B0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62E93D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277D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4A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1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C73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D2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F0A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D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80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14F611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9A8F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B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0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14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98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56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A2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DE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79393CD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4BDF1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A6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3B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CD4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B6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6AA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2F8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85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AC61A5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99E2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A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F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ED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92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2B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3C2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47F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B24271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2ABB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F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6B4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9BC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F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87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DD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EE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775356A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AB998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BDE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2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3A2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32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D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FB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A8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CFD31F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8EF7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A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3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F769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95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C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1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C8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AB2574A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E30D7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F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3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C37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7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56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ED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7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2B1617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CB96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6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1B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17CA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11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F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94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D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E2520A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F435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5BA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6C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41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ED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71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3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5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9DE5FB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722DB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8E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6F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409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EE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6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B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A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F7B121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8C98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3A1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F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F9A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D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C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F1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0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302A13D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531B4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A6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5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8E4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CD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1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16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0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5B4CE51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F05CC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4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4F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7D9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AC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AE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3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48A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E772A9B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5BDF7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44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0D7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8C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67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F49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C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8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B7AA977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AA51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E9E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B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3D2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E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1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7E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08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C624F0" w14:textId="77777777" w:rsidTr="00F8776D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C40A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19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33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F5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714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31B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A2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8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AC91658" w14:textId="77777777" w:rsidTr="00F8776D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BBD0" w14:textId="77777777" w:rsidR="00F8776D" w:rsidRPr="00E05E1E" w:rsidRDefault="00F8776D" w:rsidP="00F8776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76F87967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35565230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B9BD953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34ED0F7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0577C2B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5E75C8EF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67AA6C96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44B45ED3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906F534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AF9B850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920A888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4EE5096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6C6CCF9" w14:textId="77777777" w:rsidR="006B76F6" w:rsidRPr="00B7426F" w:rsidRDefault="006B76F6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3B2416E" w14:textId="77777777" w:rsidR="006B76F6" w:rsidRPr="00B7426F" w:rsidRDefault="006B76F6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596428A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0837CE1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F5A87EC" w14:textId="77777777" w:rsidR="00F8776D" w:rsidRPr="00B7426F" w:rsidRDefault="00F8776D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CC61F69" w14:textId="77777777" w:rsidR="006A28E0" w:rsidRPr="00E05E1E" w:rsidRDefault="006A28E0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37AFE832" w14:textId="77777777" w:rsidR="006A28E0" w:rsidRPr="00E05E1E" w:rsidRDefault="006A28E0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726B92F6" w14:textId="77777777" w:rsidR="006A28E0" w:rsidRPr="00E05E1E" w:rsidRDefault="006A28E0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15DD21CD" w14:textId="77777777" w:rsidR="00471CFC" w:rsidRPr="00B7426F" w:rsidRDefault="00471CFC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5F66620E" w14:textId="77777777" w:rsidR="00471CFC" w:rsidRPr="00B7426F" w:rsidRDefault="00471CFC" w:rsidP="00471CFC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tbl>
      <w:tblPr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"/>
        <w:gridCol w:w="367"/>
        <w:gridCol w:w="1277"/>
        <w:gridCol w:w="168"/>
        <w:gridCol w:w="559"/>
        <w:gridCol w:w="166"/>
        <w:gridCol w:w="450"/>
        <w:gridCol w:w="217"/>
        <w:gridCol w:w="624"/>
        <w:gridCol w:w="226"/>
        <w:gridCol w:w="709"/>
        <w:gridCol w:w="110"/>
        <w:gridCol w:w="450"/>
        <w:gridCol w:w="290"/>
        <w:gridCol w:w="551"/>
        <w:gridCol w:w="158"/>
        <w:gridCol w:w="851"/>
        <w:gridCol w:w="87"/>
        <w:gridCol w:w="601"/>
        <w:gridCol w:w="268"/>
        <w:gridCol w:w="461"/>
        <w:gridCol w:w="111"/>
        <w:gridCol w:w="597"/>
        <w:gridCol w:w="841"/>
        <w:gridCol w:w="719"/>
      </w:tblGrid>
      <w:tr w:rsidR="00E84914" w:rsidRPr="00E05E1E" w14:paraId="7C1BC157" w14:textId="77777777" w:rsidTr="006A28E0">
        <w:trPr>
          <w:gridBefore w:val="1"/>
          <w:wBefore w:w="57" w:type="dxa"/>
          <w:trHeight w:val="300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FC8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>Lini Usaha Asuransi :</w:t>
            </w:r>
          </w:p>
          <w:p w14:paraId="60019ED4" w14:textId="7304B8F2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18"/>
                <w:lang w:val="id-ID" w:eastAsia="id-ID"/>
              </w:rPr>
              <w:t xml:space="preserve">A-3. </w:t>
            </w:r>
            <w:r w:rsidRPr="00E05E1E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Pengangkutan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D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28E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5B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326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C47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A5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C2C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22D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DB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646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E84914" w:rsidRPr="00E05E1E" w14:paraId="4AF1A3B7" w14:textId="77777777" w:rsidTr="006A28E0">
        <w:trPr>
          <w:trHeight w:val="345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1A3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BAA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AA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D7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0E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CB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0FF8CF7C" w14:textId="77777777" w:rsidTr="006A28E0">
        <w:trPr>
          <w:trHeight w:val="31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7E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E1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2B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527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47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EF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87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F2A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E7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1918DC0F" w14:textId="77777777" w:rsidTr="006A28E0">
        <w:trPr>
          <w:trHeight w:val="31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75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80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7A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13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DF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FB3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AA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E53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B1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B6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18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6CE7DEC3" w14:textId="77777777" w:rsidTr="006A28E0">
        <w:trPr>
          <w:trHeight w:val="31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EE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0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97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E8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A5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BE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D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9E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854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9732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529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BD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3BE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F5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DE40ED2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9D60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A4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88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06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F9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0C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0B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FB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478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D1C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B1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6BD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44E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DAD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727B1B5A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9686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B2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053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A4D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61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3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3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4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00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CE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A4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488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D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5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546443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54B4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9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1BF83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B1C2F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E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1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4A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1F7DD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2B97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56F6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4319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81E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090D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6149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819B41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7463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96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8D0B8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A3AAE3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0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D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17C77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C1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F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2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51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50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7CD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5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6462468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DFB6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9D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991F37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36D4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2A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0C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5457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93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75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3A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E3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0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31F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AE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B413A5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8C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D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151D92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C040D0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B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1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1564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89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EE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B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2F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DB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49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DA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CD567EE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86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8AC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5D37B4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D2D80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4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39F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D9D6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3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1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0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A5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8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D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9AE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311ED07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E62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E6C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720D2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13ED7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048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28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7663E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91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88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3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D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0FC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2E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39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F948C32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D9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D437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27E37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D4E7A3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C8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A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6790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4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A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D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3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A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23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1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8908D3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304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0EAD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09CE8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844D6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5B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4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6D49A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E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83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D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75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0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7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66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4390DA3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4455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243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1199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53624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B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358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E51C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3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D1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DE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F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D2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3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6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EF7D3AF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D01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82B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C633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EB96F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CF8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41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C86C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2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65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5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11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FF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F7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B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99A8172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0C2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8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9A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94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7A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2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702C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B0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1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8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DF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C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7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6F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EEFE66F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DD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2D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E1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61E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F8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1C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CB2DA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3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5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87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0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A8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2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29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FEA261F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7EA1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648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80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3E7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2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A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A092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3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E7A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9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10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E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9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52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A5C4E50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32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DC5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44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55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7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C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4570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1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3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A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6F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1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3B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E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F0F385B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54B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6F4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B2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416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F7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89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8099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10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16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E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C1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0D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3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EE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1A8E684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D8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680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5C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5E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7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D1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20BAE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E0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A5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21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2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4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9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7BD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54B707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1A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547F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A8AC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1CA5A2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8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0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BED8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7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F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A7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EF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8C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BB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72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380C70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40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E9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7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1E5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BB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37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6DE2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9A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A0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CE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2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51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E60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9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BE4F85" w14:textId="77777777" w:rsidTr="006A28E0">
        <w:trPr>
          <w:trHeight w:val="33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D6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B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B53C3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D332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4C72B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A1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B3DF1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2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E0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9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B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1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68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D2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EA7815A" w14:textId="77777777" w:rsidTr="006A28E0">
        <w:trPr>
          <w:trHeight w:val="330"/>
        </w:trPr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C7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15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540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423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89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B86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F2D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A8E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53E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90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16A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86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7C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779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5662D63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FD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E2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5F3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DFF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3E9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6A5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61E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581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82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087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C89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3A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795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D03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A05557F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84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79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A7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65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D0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32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A3B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6C9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B3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DA3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5C2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6D538B2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DE7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B30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030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4E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33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F91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AB5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2131B3A" w14:textId="77777777" w:rsidTr="006A28E0">
        <w:trPr>
          <w:gridAfter w:val="23"/>
          <w:wAfter w:w="10491" w:type="dxa"/>
          <w:trHeight w:val="69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37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E5842ED" w14:textId="77777777" w:rsidTr="006A28E0">
        <w:trPr>
          <w:gridAfter w:val="23"/>
          <w:wAfter w:w="10491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AA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848A332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8C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6C3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3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02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ACC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06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99A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6CC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F2DAFDC" w14:textId="77777777" w:rsidTr="006A28E0">
        <w:trPr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91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83E1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63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3F1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A2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FB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480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08E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9A9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B6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56C064E9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2DEC1E41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65174C2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DF92BD1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2B12B5A3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7CEF759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29F3CF99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186069D5" w14:textId="77777777" w:rsidTr="00F8776D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8D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2FA0757F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F2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86B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85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2DC17A45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5A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19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6FF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2C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44B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21BBF4E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6A7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A1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C4A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AE80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443F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21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3523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57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95DC79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DF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F9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323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58A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96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090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DB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74D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1658D390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51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8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DE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B80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A4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9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4C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56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3CBB70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F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1D5C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7229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FBF9F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5E62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FF5F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10E5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3A077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8D09D6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EFB0C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63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7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02F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F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2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F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22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1A8812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BF1E2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75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1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784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F6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100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0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37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4358D4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E2DF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25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3F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F1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5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27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B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13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9D0169A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B365C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55F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F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F0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3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2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E5D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4B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377BD5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FFF10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6A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70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CCB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0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258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9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4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FAA884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9676E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D55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08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C87F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1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15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7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AB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9EC160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1F93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B92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A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B4F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33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7E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4A5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9E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A446C1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6D54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C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A5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1B5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2E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9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30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C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79A2F0D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3B657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3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5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F58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BB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2D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21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E9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3B7128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0C09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60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3D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134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CD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4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1DF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B9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03F2FBE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71022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0D8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D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93C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7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E1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B9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1B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38E3F7E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1749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1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D1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955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D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556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1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74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CAE5D8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2692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3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0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DC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5C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75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FC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8F9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509F5D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633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F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4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C3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71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D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D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7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BC99F4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FE8F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1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B3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13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58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7E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A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7C1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02DEDCF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6AF03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D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1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67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BF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C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BE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0AE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B933F5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08CB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6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2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71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293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B3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B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40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6D57DD2" w14:textId="77777777" w:rsidTr="00F8776D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F2961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E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52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A217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03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490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B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E4F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1A65475" w14:textId="77777777" w:rsidTr="00F8776D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DF2C" w14:textId="77777777" w:rsidR="00F8776D" w:rsidRPr="00E05E1E" w:rsidRDefault="00F8776D" w:rsidP="00F8776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014A8B0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03981486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7C580F13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5947472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1E81C21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72FFD02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5AE18CA2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75CC8FD8" w14:textId="77777777" w:rsidR="00471CFC" w:rsidRPr="00B7426F" w:rsidRDefault="00471CFC" w:rsidP="00471CFC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5EFD3982" w14:textId="77777777" w:rsidR="00471CFC" w:rsidRPr="00B7426F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EAF248E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01A28D6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69D7DFF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2F77AD3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B2FCCAA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3CB71B1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ED58EA3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1CDB5F1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BC9B744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884E2B0" w14:textId="77777777" w:rsidR="006B76F6" w:rsidRPr="00B7426F" w:rsidRDefault="006B76F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3941109" w14:textId="77777777" w:rsidR="00471CFC" w:rsidRPr="00B7426F" w:rsidRDefault="00471CFC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525E53D2" w14:textId="77777777" w:rsidR="00471CFC" w:rsidRPr="00B7426F" w:rsidRDefault="00471CFC" w:rsidP="00471CFC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p w14:paraId="07C2790F" w14:textId="77777777" w:rsidR="002F566E" w:rsidRPr="00B7426F" w:rsidRDefault="002F566E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nb-NO"/>
        </w:rPr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"/>
        <w:gridCol w:w="367"/>
        <w:gridCol w:w="216"/>
        <w:gridCol w:w="1061"/>
        <w:gridCol w:w="168"/>
        <w:gridCol w:w="559"/>
        <w:gridCol w:w="166"/>
        <w:gridCol w:w="450"/>
        <w:gridCol w:w="109"/>
        <w:gridCol w:w="108"/>
        <w:gridCol w:w="617"/>
        <w:gridCol w:w="7"/>
        <w:gridCol w:w="226"/>
        <w:gridCol w:w="217"/>
        <w:gridCol w:w="492"/>
        <w:gridCol w:w="110"/>
        <w:gridCol w:w="239"/>
        <w:gridCol w:w="211"/>
        <w:gridCol w:w="239"/>
        <w:gridCol w:w="51"/>
        <w:gridCol w:w="551"/>
        <w:gridCol w:w="158"/>
        <w:gridCol w:w="81"/>
        <w:gridCol w:w="770"/>
        <w:gridCol w:w="87"/>
        <w:gridCol w:w="154"/>
        <w:gridCol w:w="447"/>
        <w:gridCol w:w="268"/>
        <w:gridCol w:w="366"/>
        <w:gridCol w:w="95"/>
        <w:gridCol w:w="111"/>
        <w:gridCol w:w="597"/>
        <w:gridCol w:w="841"/>
        <w:gridCol w:w="884"/>
        <w:gridCol w:w="248"/>
        <w:gridCol w:w="12"/>
      </w:tblGrid>
      <w:tr w:rsidR="00E84914" w:rsidRPr="00B7426F" w14:paraId="0666CABD" w14:textId="77777777" w:rsidTr="006A28E0">
        <w:trPr>
          <w:gridBefore w:val="3"/>
          <w:gridAfter w:val="2"/>
          <w:wBefore w:w="640" w:type="dxa"/>
          <w:wAfter w:w="260" w:type="dxa"/>
          <w:trHeight w:val="300"/>
        </w:trPr>
        <w:tc>
          <w:tcPr>
            <w:tcW w:w="2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67A" w14:textId="77777777" w:rsidR="00F8776D" w:rsidRPr="00B7426F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18"/>
                <w:szCs w:val="20"/>
                <w:lang w:val="nn-NO" w:eastAsia="id-ID"/>
              </w:rPr>
              <w:t xml:space="preserve">Lini Usaha Asuransi : </w:t>
            </w:r>
          </w:p>
          <w:p w14:paraId="4AAAD8CA" w14:textId="3D7D124C" w:rsidR="00471CFC" w:rsidRPr="00B7426F" w:rsidRDefault="00F8776D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>A-4.</w:t>
            </w:r>
            <w:r w:rsidR="00471CFC" w:rsidRPr="00B7426F">
              <w:rPr>
                <w:rFonts w:ascii="Bookman Old Style" w:eastAsia="Times New Roman" w:hAnsi="Bookman Old Style" w:cs="Arial"/>
                <w:sz w:val="18"/>
                <w:szCs w:val="20"/>
                <w:lang w:val="nn-NO" w:eastAsia="id-ID"/>
              </w:rPr>
              <w:t>Rangka Kapal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9AE5" w14:textId="77777777" w:rsidR="00471CFC" w:rsidRPr="00B7426F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nn-NO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10B" w14:textId="77777777" w:rsidR="00471CFC" w:rsidRPr="00B7426F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244" w14:textId="77777777" w:rsidR="00471CFC" w:rsidRPr="00B7426F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11A6" w14:textId="77777777" w:rsidR="00471CFC" w:rsidRPr="00B7426F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EC64" w14:textId="77777777" w:rsidR="00471CFC" w:rsidRPr="00B7426F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F10" w14:textId="77777777" w:rsidR="00471CFC" w:rsidRPr="00B7426F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E45" w14:textId="77777777" w:rsidR="00471CFC" w:rsidRPr="00B7426F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584" w14:textId="77777777" w:rsidR="00471CFC" w:rsidRPr="00B7426F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</w:tr>
      <w:tr w:rsidR="00E84914" w:rsidRPr="00B7426F" w14:paraId="2AB63676" w14:textId="77777777" w:rsidTr="006A28E0">
        <w:trPr>
          <w:gridBefore w:val="1"/>
          <w:wBefore w:w="57" w:type="dxa"/>
          <w:trHeight w:val="300"/>
        </w:trPr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A573" w14:textId="0233CE7F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id-ID"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D398" w14:textId="77777777" w:rsidR="00F8776D" w:rsidRPr="00B7426F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nn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2525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B563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729A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5D67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1FD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47D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79BC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178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013" w14:textId="77777777" w:rsidR="00F8776D" w:rsidRPr="00B7426F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</w:tr>
      <w:tr w:rsidR="00E84914" w:rsidRPr="00E05E1E" w14:paraId="272EB371" w14:textId="77777777" w:rsidTr="006A28E0">
        <w:trPr>
          <w:gridAfter w:val="2"/>
          <w:wAfter w:w="260" w:type="dxa"/>
          <w:trHeight w:val="345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12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E4A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17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AB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713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9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18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6B173E20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AB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4E7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AA2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D8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0F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38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742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1C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2C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72E476C7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3D4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673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DA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E6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9F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F17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B5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E0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31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4B8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D5A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7A631C46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AD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0E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B3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A91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350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932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32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17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7DF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5F89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ED6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BD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CDF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2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457E1B5D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0AA3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7C9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61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74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51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69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D3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3D3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E9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26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8E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12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BB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1A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0D2DBEB1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C8D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166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F2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C198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43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1EA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B9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7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E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AD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67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C51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FF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DA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2914DC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3E6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C94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323191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4864E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4C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F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3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F498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844E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D5C61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1D96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2982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76953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4708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94B575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0F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5B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9DAEC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EB4408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1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C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CBAC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8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38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D2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8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B5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A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D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EA2B8AB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228B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F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F100D1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5D33A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41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E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4E06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E1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03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8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A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95A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2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C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C96D602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34B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6E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D71C63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0CDB4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7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899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CCE7D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BF2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C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50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98D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F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9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2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8CC623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CD3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E39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A6882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6759B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E9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AB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76C6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30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0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85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5C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4E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4E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43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AA2CAA3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01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072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052A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2E0D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0F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F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7C2B0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3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CF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5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5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CF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3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1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5C33B4C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7A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012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2FC0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402EA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84F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721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D2CAB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4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5C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D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2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A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D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843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7753396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90D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B90B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7A2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AE3E6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99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2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83C5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C1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B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3BB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8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CD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A3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0A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015501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C5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2AB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70CC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17502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F3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C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0B22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AE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E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81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17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968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B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0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B623053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6DB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E365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8353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414723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61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C5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743A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C8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D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6E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98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D7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0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2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51E9A03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4AA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21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E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382F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AD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A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37F1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F7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B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9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A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7A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E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6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C6E4B0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5E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EB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63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BF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EE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3B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6594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A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AE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4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DD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B5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8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C6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7631D1A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FFB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3CC8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880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E69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A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F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B86A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C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4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B9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E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821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C1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ED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7499DFC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025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C5D0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83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63F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C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00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8460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C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18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12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F3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71A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B8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A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D1A6E5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EBE8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BFF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78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B4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F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DA9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AD498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B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B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37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B9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0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F2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75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387629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C55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B61A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77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F9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513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9B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9810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0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4C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791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8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FA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7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6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F04B8D1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9B0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95E2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E8DA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51984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529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F4F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C9BB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A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4B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C1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B1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3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F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29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E0A4388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2EC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0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27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AF2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29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6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67765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83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5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78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6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7F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0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4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7F21FB4" w14:textId="77777777" w:rsidTr="006A28E0">
        <w:trPr>
          <w:gridAfter w:val="2"/>
          <w:wAfter w:w="260" w:type="dxa"/>
          <w:trHeight w:val="33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B5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6F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7536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A8B59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4B6C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8E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62F0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A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4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E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41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6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F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D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BAD2ABA" w14:textId="77777777" w:rsidTr="006A28E0">
        <w:trPr>
          <w:gridAfter w:val="2"/>
          <w:wAfter w:w="260" w:type="dxa"/>
          <w:trHeight w:val="330"/>
        </w:trPr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1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A4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E1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B6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12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CD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53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57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B79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58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24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46C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B96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2F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A6BF979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87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39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B6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2E2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C47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A06E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D6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D7B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7BD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10C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51F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ED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D3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B60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25E1AD7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6E6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17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7C8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91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8D7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D4E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71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E7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6B6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07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553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BA190D9" w14:textId="77777777" w:rsidTr="006A28E0">
        <w:trPr>
          <w:gridAfter w:val="2"/>
          <w:wAfter w:w="260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674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BE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3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1A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45F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34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EC0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1609B67" w14:textId="77777777" w:rsidTr="006A28E0">
        <w:trPr>
          <w:gridAfter w:val="34"/>
          <w:wAfter w:w="10916" w:type="dxa"/>
          <w:trHeight w:val="69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98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5DA725D" w14:textId="77777777" w:rsidTr="006A28E0">
        <w:trPr>
          <w:gridAfter w:val="34"/>
          <w:wAfter w:w="10916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A81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A71D08F" w14:textId="77777777" w:rsidTr="006A28E0">
        <w:trPr>
          <w:gridAfter w:val="1"/>
          <w:wAfter w:w="12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99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DF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AD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73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512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FE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548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120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9116FFF" w14:textId="77777777" w:rsidTr="006A28E0">
        <w:trPr>
          <w:gridAfter w:val="1"/>
          <w:wAfter w:w="12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E54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9AC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90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70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2F0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1E2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56C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D3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5DF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D1C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0D026607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3010CC99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F85C9F3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AA123E1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32EA35D9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E2087C4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724CB815" w14:textId="77777777" w:rsidTr="00F8776D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7F6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19E773F0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EEC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E03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B5D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5BCD7E07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839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98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93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46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1A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3DB3C3A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A6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66F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53A1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28A2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C9E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9F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099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401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6757CD5E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23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59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637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A6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95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B3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14D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57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515B249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F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07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1C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889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70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97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691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0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947AD9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B1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EBB3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53665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A8ABE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B072A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2AC09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2A3C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7286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E9A58E2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39A2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40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12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0D8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BE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6E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2B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5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8CAE0C7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50A2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91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7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7F6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12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0A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2B7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6B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CAE3344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1DF5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6D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E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CA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4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4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89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51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F8C7A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F1A0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D9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29A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DF82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0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3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EB5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5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A9EFDB2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10F47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1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E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E4F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75A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7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D9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1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0C8A96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777C1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63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D3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D32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4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3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D5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9D1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2CC74CD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2D8E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2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10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7F88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79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71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6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33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15A4FD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A9C7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FA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31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EC8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00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B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B8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CD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A88872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6764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C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7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B94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B9D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5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7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52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AF3E9E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876E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A1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77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667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B3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B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E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B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17E04C0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0221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1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17B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0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47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0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645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A97A106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88FF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B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C7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16FC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66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3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0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B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BECFF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0950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18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2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7C9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DEB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2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5C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3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7164087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3C6ED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9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97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A88E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5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4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79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7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30BD5E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B6720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617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3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952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7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9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37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4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AEAE6CE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DDA8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8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7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B5AE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4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28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3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A4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A52F7C9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A532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6FD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7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43D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14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5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E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44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02A1795" w14:textId="77777777" w:rsidTr="00F8776D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F8C4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54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6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3B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71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4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A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C09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35522D" w14:textId="77777777" w:rsidTr="00F8776D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9328" w14:textId="77777777" w:rsidR="00F8776D" w:rsidRPr="00E05E1E" w:rsidRDefault="00F8776D" w:rsidP="00F8776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9DD17A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1E1B56A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AF9897C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321C3C0E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0038AF0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199FF730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28DABD23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60F805B4" w14:textId="77777777" w:rsidR="00471CFC" w:rsidRPr="00B7426F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5FFB95D" w14:textId="77777777" w:rsidR="00471CFC" w:rsidRPr="00B7426F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E76D8A2" w14:textId="77777777" w:rsidR="00471CFC" w:rsidRPr="00B7426F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8858C4C" w14:textId="77777777" w:rsidR="00F8776D" w:rsidRPr="00B7426F" w:rsidRDefault="00F8776D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663EEE4" w14:textId="77777777" w:rsidR="00F8776D" w:rsidRPr="00B7426F" w:rsidRDefault="00F8776D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2D082E9" w14:textId="77777777" w:rsidR="00F8776D" w:rsidRPr="00B7426F" w:rsidRDefault="00F8776D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43AF592" w14:textId="77777777" w:rsidR="00F8776D" w:rsidRPr="00B7426F" w:rsidRDefault="00F8776D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8489A58" w14:textId="77777777" w:rsidR="006B76F6" w:rsidRPr="00B7426F" w:rsidRDefault="006B76F6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4EB9C1D" w14:textId="77777777" w:rsidR="00F8776D" w:rsidRPr="00B7426F" w:rsidRDefault="00F8776D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199FFFD" w14:textId="77777777" w:rsidR="00C5715B" w:rsidRPr="00E05E1E" w:rsidRDefault="00C5715B" w:rsidP="00BD3ECD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3BFE87B8" w14:textId="77777777" w:rsidR="00C5715B" w:rsidRPr="00E05E1E" w:rsidRDefault="00C5715B" w:rsidP="00BD3ECD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7B2A5DEB" w14:textId="77777777" w:rsidR="00BD3ECD" w:rsidRPr="00B7426F" w:rsidRDefault="00BD3ECD" w:rsidP="00BD3ECD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2362073E" w14:textId="77777777" w:rsidR="00BD3ECD" w:rsidRPr="00B7426F" w:rsidRDefault="00BD3ECD" w:rsidP="00BD3ECD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p w14:paraId="02BCAD91" w14:textId="77777777" w:rsidR="002F566E" w:rsidRPr="00B7426F" w:rsidRDefault="002F566E" w:rsidP="001147E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  <w:lang w:val="nb-NO"/>
        </w:rPr>
      </w:pPr>
    </w:p>
    <w:tbl>
      <w:tblPr>
        <w:tblW w:w="11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424"/>
        <w:gridCol w:w="614"/>
        <w:gridCol w:w="727"/>
        <w:gridCol w:w="300"/>
        <w:gridCol w:w="533"/>
        <w:gridCol w:w="192"/>
        <w:gridCol w:w="450"/>
        <w:gridCol w:w="208"/>
        <w:gridCol w:w="633"/>
        <w:gridCol w:w="76"/>
        <w:gridCol w:w="374"/>
        <w:gridCol w:w="476"/>
        <w:gridCol w:w="365"/>
        <w:gridCol w:w="344"/>
        <w:gridCol w:w="700"/>
        <w:gridCol w:w="151"/>
        <w:gridCol w:w="688"/>
        <w:gridCol w:w="80"/>
        <w:gridCol w:w="649"/>
        <w:gridCol w:w="708"/>
        <w:gridCol w:w="841"/>
        <w:gridCol w:w="330"/>
        <w:gridCol w:w="531"/>
        <w:gridCol w:w="271"/>
      </w:tblGrid>
      <w:tr w:rsidR="00E84914" w:rsidRPr="00E05E1E" w14:paraId="0E515D99" w14:textId="77777777" w:rsidTr="00C5715B">
        <w:trPr>
          <w:gridBefore w:val="2"/>
          <w:gridAfter w:val="2"/>
          <w:wBefore w:w="663" w:type="dxa"/>
          <w:wAfter w:w="802" w:type="dxa"/>
          <w:trHeight w:val="300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205" w14:textId="2BFC19F2" w:rsidR="00992071" w:rsidRPr="00E05E1E" w:rsidRDefault="00F8776D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 xml:space="preserve">Lini Usaha Asuransi </w:t>
            </w: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>A.5.</w:t>
            </w:r>
            <w:r w:rsidR="00992071"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 xml:space="preserve"> Rangka Pesawat</w:t>
            </w:r>
          </w:p>
          <w:p w14:paraId="336A8861" w14:textId="77777777" w:rsidR="00F8776D" w:rsidRPr="00E05E1E" w:rsidRDefault="00F8776D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  <w:p w14:paraId="1B5B5790" w14:textId="77777777" w:rsidR="00F8776D" w:rsidRPr="00E05E1E" w:rsidRDefault="00F8776D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886" w14:textId="77777777" w:rsidR="00992071" w:rsidRPr="00E05E1E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28D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C10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0C8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2F1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308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A0F0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14D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2528CD54" w14:textId="77777777" w:rsidTr="00C5715B">
        <w:trPr>
          <w:gridBefore w:val="2"/>
          <w:gridAfter w:val="2"/>
          <w:wBefore w:w="663" w:type="dxa"/>
          <w:wAfter w:w="802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A04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792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05D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13B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F47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A7E5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4D6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4A5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2E8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683" w14:textId="77777777" w:rsidR="00992071" w:rsidRPr="00E05E1E" w:rsidRDefault="00992071" w:rsidP="0099207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4E12D63E" w14:textId="77777777" w:rsidTr="00C5715B">
        <w:trPr>
          <w:gridAfter w:val="1"/>
          <w:wAfter w:w="271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173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CCA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38E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0A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CD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D9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16C80E02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D7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4D7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721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C3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97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7D1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DD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8DB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30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5060D6C4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162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BAB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F5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FA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83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70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2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26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BFA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E8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65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68605A93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EA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87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A13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E5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F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4F8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9B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E2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9AAD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C98D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E8B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8B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083F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6EC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4301626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9F8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DF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49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ED1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ED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A1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2A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2AE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54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07E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E4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D5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19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32F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156A1D62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9E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C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042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9BF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A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F3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742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7EA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33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C1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AD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4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8F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E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3CAA704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E61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7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920955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20D67C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C98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4B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9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166C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5E20F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2334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ADF9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414AA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DA8A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2AD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5B961C4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158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4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1B64F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A16C35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C8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806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741B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6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13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3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AE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B1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9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D2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E5B527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8876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7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F84514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22F90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C1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3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668F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5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711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A6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8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79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6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D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1EAC331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36E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DA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3B5DA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289FD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9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B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D4D9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F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559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E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1C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4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3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7B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E6D06CA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F14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95B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E4746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65EA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F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96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20FE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2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01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60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FF0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D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02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2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B9DD86D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A339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19C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E03CD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2DD20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10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ECC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17451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E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4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5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7C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4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8B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16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8CB62F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8E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FE9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AB9D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4D0EE1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8B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3B7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576F7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D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8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E2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C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81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F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5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0D92D8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61FC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AE4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DED88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E24B8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E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3E6C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FF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1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33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6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8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EB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2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8D44F3C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75F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EF3B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1B9C8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B5199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FA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6C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A6195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A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87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EB2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D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AF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9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D2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85A26A5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0A0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7ADE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8659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82C64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9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8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78AF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71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5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20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18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A9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633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BF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0188E76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961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77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10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C14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39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8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8354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DE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D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6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4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2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D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5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995C572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03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5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B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C45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2E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B2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A6A07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D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A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C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0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99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4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27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1093A4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695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6DC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AA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A6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BB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3E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328F3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792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7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FA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7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C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9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AB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FF74EF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BE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4F4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7A5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ED7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EA7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90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9EC8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1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09D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B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2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0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81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36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C5C4FD5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B35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0A3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8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BAE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B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B8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BA5E8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A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30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F4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C9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B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94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69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9D44EE1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FA1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6B4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C5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AE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04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7C9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9FDD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FA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16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CE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1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5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6B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0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C67219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2ED3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80BD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01A9E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5DEE0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33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3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1C31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81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B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2F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6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9A8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0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3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21E3963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26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4C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4D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4E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2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CCC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10207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98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6B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33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A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7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13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7D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944CE0" w14:textId="77777777" w:rsidTr="00C5715B">
        <w:trPr>
          <w:gridAfter w:val="1"/>
          <w:wAfter w:w="271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3F1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5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D3D0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705E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AB4E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80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92F8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7C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E51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79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D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5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EA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0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47C4777" w14:textId="77777777" w:rsidTr="00C5715B">
        <w:trPr>
          <w:gridAfter w:val="1"/>
          <w:wAfter w:w="271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08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8B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67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A9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5C0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42B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64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22A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D2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2A9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24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D38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008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F5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18BE7E2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6D2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F6C7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89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8AD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641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C35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32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3CD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2A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DD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AD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3F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927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C31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5DE2130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935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E4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5FD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882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4FB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D9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1A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6A2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00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97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16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7ABBE71" w14:textId="77777777" w:rsidTr="00C5715B">
        <w:trPr>
          <w:gridAfter w:val="1"/>
          <w:wAfter w:w="271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298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A4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EF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60E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79C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847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788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95512F2" w14:textId="77777777" w:rsidTr="00C5715B">
        <w:trPr>
          <w:gridAfter w:val="25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F3C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838F3B5" w14:textId="77777777" w:rsidTr="00C5715B">
        <w:trPr>
          <w:gridAfter w:val="25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B3F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F2EDDCD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2CA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3B4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75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8A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6AA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DC9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2E0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45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343747D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A88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756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5C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9AA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26D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B8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8A5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11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96C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606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4DD898CE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96AF5ED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67693C78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4B41AA59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3131019C" w14:textId="77777777" w:rsidR="00F8776D" w:rsidRPr="00E05E1E" w:rsidRDefault="00F8776D" w:rsidP="00F8776D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29ED0E5D" w14:textId="77777777" w:rsidTr="00F8776D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E7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49080226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C52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51C7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E1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1EE63EC8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472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1A0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23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3F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40A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0A605080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38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8C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6000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1EE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93D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FC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094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D2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7CBA4740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C2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9F9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8B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D5A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32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EE9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F15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71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13FA29D4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C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54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0A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1B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01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5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7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4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763A30D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52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52D39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BB0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BFB3E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A800F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3941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95490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1FFE1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76ECAFA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731C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19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84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7B6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3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9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D81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E8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35CA51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6DD78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0F8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AB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42E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D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50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1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55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29A88C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9F75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E7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0E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D84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B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1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8F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8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6C32EA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7D52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FB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5EB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13D4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4EC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4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E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38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1B0458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EA0B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CB2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4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C1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C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C6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F7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7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EA5D0D1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8294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B9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94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E93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9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9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5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77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18E1870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48C8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97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69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AF3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8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A8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C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59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305C03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4C43E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A5C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6C5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AA73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F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E94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8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1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7D5900E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46D2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8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4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AC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CB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C0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82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49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C989EB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0425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1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946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23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20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8EB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E57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7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A1E1F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BCD1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CE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07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BBF1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F6C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7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A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9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9AB232C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6755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1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05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1B0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6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59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59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3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14F11A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7132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6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8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F2B1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1AC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FC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5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08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95EC142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724E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F9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D15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BB8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67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56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0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9AB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699190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28E0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AF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3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1915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EE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F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19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98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1F4FF42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02332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F7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68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77C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09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E2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0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98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EE9CC1" w14:textId="77777777" w:rsidTr="00F8776D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F156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B4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A8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BC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C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FF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81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6C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F730C1E" w14:textId="77777777" w:rsidTr="00F8776D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0077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5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55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44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C43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B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D4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38A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C1AA159" w14:textId="77777777" w:rsidTr="00F8776D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CB5E" w14:textId="77777777" w:rsidR="00F8776D" w:rsidRPr="00E05E1E" w:rsidRDefault="00F8776D" w:rsidP="00F8776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6A96C19C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348E5E2E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4BFE2C0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606AC9FF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7BD42B34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158A557E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76FE6FF4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0ADA7359" w14:textId="77777777" w:rsidR="002F566E" w:rsidRPr="00B7426F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987D693" w14:textId="77777777" w:rsidR="00055393" w:rsidRPr="00B7426F" w:rsidRDefault="00055393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B3FBCE9" w14:textId="77777777" w:rsidR="00055393" w:rsidRPr="00B7426F" w:rsidRDefault="00055393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73F2C10" w14:textId="77777777" w:rsidR="00055393" w:rsidRPr="00B7426F" w:rsidRDefault="00055393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D8A0734" w14:textId="77777777" w:rsidR="002F566E" w:rsidRPr="00B7426F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34321DE" w14:textId="77777777" w:rsidR="002F566E" w:rsidRPr="00B7426F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ED43041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D4C12D7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A7BAB28" w14:textId="77777777" w:rsidR="00F8776D" w:rsidRPr="00B7426F" w:rsidRDefault="00F8776D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EA96C98" w14:textId="77777777" w:rsidR="00C5715B" w:rsidRPr="00E05E1E" w:rsidRDefault="00C5715B" w:rsidP="00992071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34B7D963" w14:textId="77777777" w:rsidR="00C5715B" w:rsidRPr="00E05E1E" w:rsidRDefault="00C5715B" w:rsidP="00992071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0C1B8076" w14:textId="77777777" w:rsidR="00C5715B" w:rsidRPr="00E05E1E" w:rsidRDefault="00C5715B" w:rsidP="00992071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161BEC03" w14:textId="77777777" w:rsidR="00C5715B" w:rsidRPr="00E05E1E" w:rsidRDefault="00C5715B" w:rsidP="00992071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id-ID" w:eastAsia="id-ID"/>
        </w:rPr>
      </w:pPr>
    </w:p>
    <w:p w14:paraId="62748FEC" w14:textId="77777777" w:rsidR="00992071" w:rsidRPr="00B7426F" w:rsidRDefault="00992071" w:rsidP="00992071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2CC24CBE" w14:textId="77777777" w:rsidR="00992071" w:rsidRPr="00B7426F" w:rsidRDefault="00992071" w:rsidP="00992071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p w14:paraId="3506E01A" w14:textId="77777777" w:rsidR="002F566E" w:rsidRPr="00B7426F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nb-NO"/>
        </w:rPr>
      </w:pPr>
    </w:p>
    <w:tbl>
      <w:tblPr>
        <w:tblW w:w="11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47"/>
        <w:gridCol w:w="92"/>
        <w:gridCol w:w="424"/>
        <w:gridCol w:w="614"/>
        <w:gridCol w:w="727"/>
        <w:gridCol w:w="300"/>
        <w:gridCol w:w="533"/>
        <w:gridCol w:w="192"/>
        <w:gridCol w:w="269"/>
        <w:gridCol w:w="181"/>
        <w:gridCol w:w="208"/>
        <w:gridCol w:w="336"/>
        <w:gridCol w:w="297"/>
        <w:gridCol w:w="76"/>
        <w:gridCol w:w="77"/>
        <w:gridCol w:w="297"/>
        <w:gridCol w:w="476"/>
        <w:gridCol w:w="68"/>
        <w:gridCol w:w="297"/>
        <w:gridCol w:w="206"/>
        <w:gridCol w:w="138"/>
        <w:gridCol w:w="703"/>
        <w:gridCol w:w="148"/>
        <w:gridCol w:w="688"/>
        <w:gridCol w:w="33"/>
        <w:gridCol w:w="50"/>
        <w:gridCol w:w="646"/>
        <w:gridCol w:w="76"/>
        <w:gridCol w:w="632"/>
        <w:gridCol w:w="841"/>
        <w:gridCol w:w="333"/>
        <w:gridCol w:w="386"/>
        <w:gridCol w:w="195"/>
        <w:gridCol w:w="218"/>
      </w:tblGrid>
      <w:tr w:rsidR="00E84914" w:rsidRPr="00E05E1E" w14:paraId="53FE7BF9" w14:textId="77777777" w:rsidTr="00C5715B">
        <w:trPr>
          <w:gridBefore w:val="2"/>
          <w:gridAfter w:val="1"/>
          <w:wBefore w:w="571" w:type="dxa"/>
          <w:wAfter w:w="218" w:type="dxa"/>
          <w:trHeight w:val="300"/>
        </w:trPr>
        <w:tc>
          <w:tcPr>
            <w:tcW w:w="3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961" w14:textId="77777777" w:rsidR="00F8776D" w:rsidRPr="00E05E1E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Asuransi :</w:t>
            </w:r>
          </w:p>
          <w:p w14:paraId="499B7E50" w14:textId="32A8D1CE" w:rsidR="00992071" w:rsidRPr="00E05E1E" w:rsidRDefault="00F8776D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>A.6.</w:t>
            </w:r>
            <w:r w:rsidR="00992071"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 xml:space="preserve"> Satelit</w:t>
            </w:r>
          </w:p>
          <w:p w14:paraId="63D01F6F" w14:textId="77777777" w:rsidR="00F8776D" w:rsidRPr="00E05E1E" w:rsidRDefault="00F8776D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C4EF" w14:textId="77777777" w:rsidR="00992071" w:rsidRPr="00E05E1E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5F8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06F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72F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D23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A77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FB9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638A" w14:textId="77777777" w:rsidR="00992071" w:rsidRPr="00E05E1E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5973D5CD" w14:textId="77777777" w:rsidTr="00C5715B">
        <w:trPr>
          <w:gridBefore w:val="3"/>
          <w:gridAfter w:val="3"/>
          <w:wBefore w:w="663" w:type="dxa"/>
          <w:wAfter w:w="799" w:type="dxa"/>
          <w:trHeight w:val="300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C7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6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D1E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B0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809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06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B0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621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82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041ECF90" w14:textId="77777777" w:rsidTr="00C5715B">
        <w:trPr>
          <w:gridBefore w:val="3"/>
          <w:gridAfter w:val="3"/>
          <w:wBefore w:w="663" w:type="dxa"/>
          <w:wAfter w:w="799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F23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F7A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25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C91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847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A7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8B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12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D2C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79C" w14:textId="77777777" w:rsidR="00F8776D" w:rsidRPr="00E05E1E" w:rsidRDefault="00F8776D" w:rsidP="00F8776D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1027D3E3" w14:textId="77777777" w:rsidTr="00C5715B">
        <w:trPr>
          <w:gridAfter w:val="2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6A28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45C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43C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E49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EF9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EA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06E1FA05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8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69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A7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35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B1C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C3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A27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76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83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41D9D0BB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4B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95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129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7F1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B8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239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C98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F1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79C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A4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FBF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415288A9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7C2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1B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BD4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CBE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093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F6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AC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6F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F3C9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42CD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731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F651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6289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E4D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2694120E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187C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7BF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0AB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14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A43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265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AC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2562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F4E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C4A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0B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38E0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DA8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DE6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0C3BCCFB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572B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35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95AD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38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D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D3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965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C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F33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530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4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8E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5D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14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31A8442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37C64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5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F477F9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4F72D8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8F0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5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5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ACEF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6C772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2437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65F7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CFA8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86619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5AC3E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56CF15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9D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F3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F6062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45756B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18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B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B76CD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96D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CAB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C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BC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5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1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E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7C6C5D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35276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00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06464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66CBE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5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72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E8F7E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C76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9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846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D9E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00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43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8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E72CCDB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613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A52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C3BC97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CADACD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AD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E0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C0F12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07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30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3E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9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47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59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42B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E948065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9C2C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2DBF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9E4C4B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85C64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A1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42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E4B7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B6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6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3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41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B5C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81D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F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BD0B97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65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474C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F1217A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4227B3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0D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D7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DE41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97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6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B75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42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834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4E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2F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C5F0D47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299E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BB9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A260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6163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7B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8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364D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C0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A4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EE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FB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D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E3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DC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D8EF5DB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1F4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EE0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16FE2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221D8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BD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63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E3AD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509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F9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4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2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43E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C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C8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D428C3D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AB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889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AD6C7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127E6D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30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8A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088C4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53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A9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06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CFC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9B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6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F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CF79AF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AD1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331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4A142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3F3A5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85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A6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16C23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6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5B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D4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480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A1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015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8F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6FA5EE1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C156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5C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93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C68B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E1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DF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DDD55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FC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CA1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EA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825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C8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522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0E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40AFFFF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6CA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AA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DEE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87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0F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5D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89F90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3C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EA9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9E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1C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B9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54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81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91473E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C21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7C5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25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248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8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BA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44570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E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860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160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59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E8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A3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D4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E2930F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F3F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C91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13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ACE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5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F2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37622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6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0D7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864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81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3F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59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6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42D486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077D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72B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B5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8262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06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91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14DE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52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73C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A71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D92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72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6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4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810575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FBAA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5AD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B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623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62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00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1EC0A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ADC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60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C39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20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F2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7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304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4408259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B486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44E" w14:textId="77777777" w:rsidR="00F8776D" w:rsidRPr="00E05E1E" w:rsidRDefault="00F8776D" w:rsidP="00F8776D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AA103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63E054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84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E2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9AC1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151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38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28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7C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162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E2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1D9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CD2930B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552D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F3E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16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93F6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CD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7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94B69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3C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8D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49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13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2D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D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FA0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F32A687" w14:textId="77777777" w:rsidTr="00C5715B">
        <w:trPr>
          <w:gridAfter w:val="2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397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9D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13DBB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DFA31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806D04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D1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7B097F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F90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34C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5FD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4A68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6D4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2B7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75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2FF7A87" w14:textId="77777777" w:rsidTr="00C5715B">
        <w:trPr>
          <w:gridAfter w:val="2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59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9AE" w14:textId="77777777" w:rsidR="00F8776D" w:rsidRPr="00E05E1E" w:rsidRDefault="00F8776D" w:rsidP="00F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9C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11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CD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52B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D5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F26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3B6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E8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BC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F1FE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8C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5DE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EBE05A8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09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48A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6F8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77CF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903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381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A75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E6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C18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A92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AEF6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32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F1B5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99D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072045F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C01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20AE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8EB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A8D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FEA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095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339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5B9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B5B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3F2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FE4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BB55FDD" w14:textId="77777777" w:rsidTr="00C5715B">
        <w:trPr>
          <w:gridAfter w:val="2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27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9DF3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105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A1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26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B12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AD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66474B5" w14:textId="77777777" w:rsidTr="00C5715B">
        <w:trPr>
          <w:gridAfter w:val="34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642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C37460C" w14:textId="77777777" w:rsidTr="00C5715B">
        <w:trPr>
          <w:gridAfter w:val="34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61B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B607BF2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4D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174B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4456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3F0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DAB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886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9191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95A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26ADFD5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D333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0EAB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6001" w14:textId="77777777" w:rsidR="00F8776D" w:rsidRPr="00E05E1E" w:rsidRDefault="00F8776D" w:rsidP="00F877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F4CF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92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960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3828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00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327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1D9C" w14:textId="77777777" w:rsidR="00F8776D" w:rsidRPr="00E05E1E" w:rsidRDefault="00F8776D" w:rsidP="00F8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06BAF99F" w14:textId="77777777" w:rsidR="002F566E" w:rsidRPr="00E05E1E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E070A8C" w14:textId="77777777" w:rsidR="00992071" w:rsidRPr="00E05E1E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F2C8921" w14:textId="77777777" w:rsidR="00992071" w:rsidRPr="00E05E1E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A95A2E2" w14:textId="77777777" w:rsidR="00741D3E" w:rsidRPr="00E05E1E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996A786" w14:textId="77777777" w:rsidR="00741D3E" w:rsidRPr="00E05E1E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1249A265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6BE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2DA3087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A5D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852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88B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1975A81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55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FB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72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E8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F75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6F3EC38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62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4C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02A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FE2D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EDBE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4E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EF2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C3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18E7095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6E4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ADD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4F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1B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67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CD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94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EB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522A7CB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5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8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4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2D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E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8E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F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7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E13EC5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3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3CE1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A877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00570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CC54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D874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EA86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237A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C64599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5DBE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E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F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188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D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A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4A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8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90641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CD58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F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3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60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B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3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8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3B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ECE5FE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5D79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8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0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39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4D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3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D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6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164CBF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432C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6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88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DD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C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D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5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A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F339D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F27B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B4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C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B69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F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2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9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5E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7AEBC3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FF32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E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9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4A8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9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35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E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F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D2697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7831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D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8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DB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4D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6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9F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07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F60FA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2623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66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75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FE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B2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3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D6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4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52E26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C47E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6F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3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D6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6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F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E7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F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D31D80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C52E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AD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E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3F2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B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9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D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7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EDA09A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390A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B7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3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101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A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A2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33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53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38720B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B237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4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1F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61D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DC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C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C7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8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C689DD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FE767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A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5E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0C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B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3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7F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1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E365E6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7BF8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82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94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96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A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7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3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6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9088A6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D08D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35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8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958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F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E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3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6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7861C5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B2C4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3A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B7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7B5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8E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BB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59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A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913231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FA61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C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9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A47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C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D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93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A0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A5ED28F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3598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E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8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DB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B9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D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C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F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B0EC85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9F6D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A19D1CA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6B91E67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742F98F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3F6CC1E2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4A56DA43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01000A0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798E0955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73A576F9" w14:textId="77777777" w:rsidR="00741D3E" w:rsidRPr="00B7426F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86E6E93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F94E973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ECCB7EB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EB895BA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A54D4DE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3770964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8AFF268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0F358A5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29C9C1D" w14:textId="77777777" w:rsidR="00854ECF" w:rsidRPr="00E05E1E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589D179" w14:textId="77777777" w:rsidR="00C5715B" w:rsidRPr="00E05E1E" w:rsidRDefault="00C5715B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3360737" w14:textId="77777777" w:rsidR="00C5715B" w:rsidRPr="00E05E1E" w:rsidRDefault="00C5715B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D1DED37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D91ADAD" w14:textId="77777777" w:rsidR="00741D3E" w:rsidRPr="00B7426F" w:rsidRDefault="00741D3E" w:rsidP="00741D3E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78C0786C" w14:textId="77777777" w:rsidR="00741D3E" w:rsidRPr="00B7426F" w:rsidRDefault="00741D3E" w:rsidP="00741D3E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p w14:paraId="0AD8B861" w14:textId="77777777" w:rsidR="00741D3E" w:rsidRPr="00B7426F" w:rsidRDefault="00741D3E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nb-NO"/>
        </w:rPr>
      </w:pPr>
    </w:p>
    <w:tbl>
      <w:tblPr>
        <w:tblW w:w="9852" w:type="dxa"/>
        <w:tblInd w:w="230" w:type="dxa"/>
        <w:tblLook w:val="04A0" w:firstRow="1" w:lastRow="0" w:firstColumn="1" w:lastColumn="0" w:noHBand="0" w:noVBand="1"/>
      </w:tblPr>
      <w:tblGrid>
        <w:gridCol w:w="2180"/>
        <w:gridCol w:w="725"/>
        <w:gridCol w:w="564"/>
        <w:gridCol w:w="841"/>
        <w:gridCol w:w="672"/>
        <w:gridCol w:w="841"/>
        <w:gridCol w:w="869"/>
        <w:gridCol w:w="773"/>
        <w:gridCol w:w="2387"/>
      </w:tblGrid>
      <w:tr w:rsidR="00E05E1E" w:rsidRPr="00B7426F" w14:paraId="0FC31E7E" w14:textId="77777777" w:rsidTr="00B745B9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1F81" w14:textId="71B8CDE3" w:rsidR="00741D3E" w:rsidRPr="00B7426F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  <w:t xml:space="preserve">Lini Usaha Asuransi : 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 xml:space="preserve">A-7. </w:t>
            </w:r>
            <w:r w:rsidRPr="00B7426F"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  <w:t>Energi - Onshore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F87" w14:textId="77777777" w:rsidR="00741D3E" w:rsidRPr="00B7426F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7BD0" w14:textId="77777777" w:rsidR="00741D3E" w:rsidRPr="00B7426F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nb-NO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860" w14:textId="77777777" w:rsidR="00741D3E" w:rsidRPr="00B7426F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nb-NO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E3C" w14:textId="77777777" w:rsidR="00741D3E" w:rsidRPr="00B7426F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nb-NO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28F4" w14:textId="77777777" w:rsidR="00741D3E" w:rsidRPr="00B7426F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nb-NO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45C" w14:textId="77777777" w:rsidR="00741D3E" w:rsidRPr="00B7426F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nb-NO" w:eastAsia="id-ID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E59" w14:textId="77777777" w:rsidR="00741D3E" w:rsidRPr="00B7426F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nb-NO" w:eastAsia="id-ID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7667" w14:textId="77777777" w:rsidR="00741D3E" w:rsidRPr="00B7426F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nb-NO" w:eastAsia="id-ID"/>
              </w:rPr>
            </w:pPr>
          </w:p>
        </w:tc>
      </w:tr>
    </w:tbl>
    <w:p w14:paraId="6CF15BA7" w14:textId="77777777" w:rsidR="00741D3E" w:rsidRPr="00B7426F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nb-NO"/>
        </w:rPr>
      </w:pPr>
    </w:p>
    <w:tbl>
      <w:tblPr>
        <w:tblW w:w="11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424"/>
        <w:gridCol w:w="614"/>
        <w:gridCol w:w="727"/>
        <w:gridCol w:w="300"/>
        <w:gridCol w:w="533"/>
        <w:gridCol w:w="192"/>
        <w:gridCol w:w="450"/>
        <w:gridCol w:w="208"/>
        <w:gridCol w:w="633"/>
        <w:gridCol w:w="76"/>
        <w:gridCol w:w="374"/>
        <w:gridCol w:w="476"/>
        <w:gridCol w:w="365"/>
        <w:gridCol w:w="344"/>
        <w:gridCol w:w="703"/>
        <w:gridCol w:w="148"/>
        <w:gridCol w:w="688"/>
        <w:gridCol w:w="83"/>
        <w:gridCol w:w="646"/>
        <w:gridCol w:w="708"/>
        <w:gridCol w:w="841"/>
        <w:gridCol w:w="333"/>
        <w:gridCol w:w="386"/>
        <w:gridCol w:w="413"/>
      </w:tblGrid>
      <w:tr w:rsidR="00E84914" w:rsidRPr="00B7426F" w14:paraId="2348A6C2" w14:textId="77777777" w:rsidTr="00C5715B">
        <w:trPr>
          <w:gridBefore w:val="2"/>
          <w:gridAfter w:val="2"/>
          <w:wBefore w:w="663" w:type="dxa"/>
          <w:wAfter w:w="799" w:type="dxa"/>
          <w:trHeight w:val="300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A2B2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DFE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6F42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37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A9D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6D6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3A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4098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6E8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</w:tr>
      <w:tr w:rsidR="00E84914" w:rsidRPr="00E05E1E" w14:paraId="2AA5C2A2" w14:textId="77777777" w:rsidTr="00C5715B">
        <w:trPr>
          <w:gridBefore w:val="2"/>
          <w:gridAfter w:val="2"/>
          <w:wBefore w:w="663" w:type="dxa"/>
          <w:wAfter w:w="799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512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D026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F21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8F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9DF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228A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FF58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C6F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F385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FCF2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15D2ABDE" w14:textId="77777777" w:rsidTr="00C5715B">
        <w:trPr>
          <w:gridAfter w:val="1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77E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85F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19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2AF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4F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24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644A21F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10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E3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58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6D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DE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0C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CF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2EB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72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178C66D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E76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3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0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37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74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26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47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18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58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25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828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01BA1CEE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DC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B3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96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7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F3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6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FC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796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603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F1AD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58EA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BA1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5F65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8C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48236C17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483D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85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A02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52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532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EB0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A7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39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BE2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BB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8B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DCA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BA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CC1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73699A6E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691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8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B9F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43C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BA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D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7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D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D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4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3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B4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2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A9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7C657DF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6569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9B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8B7C2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CA582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23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76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9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BC66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A4BA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9475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69D3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D56E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FC48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6D1B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300CAF5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DE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1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214A2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CB5E7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F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5D02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1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F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4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9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7E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6C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9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697352B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D50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0D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A3226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10E81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0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64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3074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0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E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4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5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3C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E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52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AC5ACE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99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A6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8AC82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D1B5C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F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D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1B7A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F8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5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8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F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6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D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1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B583ACA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04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ED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BBAC0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6710A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5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A4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39AF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3B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7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23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5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1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35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9F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EB317DB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423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806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057A7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DB1F5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D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D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B98B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1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9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8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3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1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2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D7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2482CB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35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85D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E408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93353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9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0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24AB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3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7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A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2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1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0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8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B94C94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72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85EC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F5AA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5A9C5D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1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B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5D42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C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5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D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0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E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4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4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575F1A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B8A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E4E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71DF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D8C91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68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1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737E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24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A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AC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D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0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F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5F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2CCA067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83DF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03B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A37F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D6063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F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F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E298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CE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3E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76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8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1C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B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4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712C8F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24C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C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F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13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4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8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12BA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0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6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7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22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B5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D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BB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FA48FB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0E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4A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E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50D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0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7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91A8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45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62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A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3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4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2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D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7D7323F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EBF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2BE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4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E22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22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4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6278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68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A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9C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D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E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1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B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FD07D1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F5A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8348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43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A4B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F1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2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9637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8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D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5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6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A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3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8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56FA32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A84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F7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8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11B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3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1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E9E5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9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B0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E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51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5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0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0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CD22D8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939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EC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B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4F0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A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1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A94F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3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4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3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43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D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79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3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EDCD936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66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C1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E6E0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14D81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E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A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44A3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27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3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8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1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9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A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A7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4161BA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5A7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E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6F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D3E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E7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19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F4F8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9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E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8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C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9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71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87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BE453D6" w14:textId="77777777" w:rsidTr="00C5715B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128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B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3BA7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8E8F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2B34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2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B0E2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F9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C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E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8F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3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5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D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16CA3F" w14:textId="77777777" w:rsidTr="00C5715B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10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8AA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347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96D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E8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40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A07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A8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5D5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50E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C13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85D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BF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391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C3224D6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858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D0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E28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113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2A9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C52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5A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77E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D2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ED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AE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74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C1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C5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13D17E9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98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AE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9E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85E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93D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277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606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883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09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4A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D2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D172105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59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D2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3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D3C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ADF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44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400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9BAA617" w14:textId="77777777" w:rsidTr="00C5715B">
        <w:trPr>
          <w:gridAfter w:val="25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EA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1B92BFF" w14:textId="77777777" w:rsidTr="00C5715B">
        <w:trPr>
          <w:gridAfter w:val="25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81C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F6E5AFF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FC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92C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0D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9C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4C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C9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BE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ABE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A2D5DD4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F7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874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40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C47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7AB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57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52B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56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911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C93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49755F9D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6E1DC75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1D346DA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151E492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DBAAAE6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4A4CD97D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39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2201A8E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DE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A04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F92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5EE4A48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39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0D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B1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B9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3E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3EBE2E4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3A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F59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C8D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32E6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8FB6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57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B93C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02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7D65269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314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D7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7A1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92A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E3A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4A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7E5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C2B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0230B61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8A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4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91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914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8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A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6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2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624B5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80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37AB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BD5E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E992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B521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C687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567B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C15E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53F17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F0FB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4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1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BE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C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66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4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1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8DE728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62B2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D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5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E4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C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7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EA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3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BF8AB2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DC79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E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8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07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D7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A9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21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0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C28178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C9F2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0B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E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C6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2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D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6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9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9F130B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1BBD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9C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03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E7D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AC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EC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DF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C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03A20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E7B4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02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2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28B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A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F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B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C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D9D52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6AE6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A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8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EE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2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B5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F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91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B345A0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D23D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15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8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7B9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6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C9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E3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F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A1BB68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6E15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BB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71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792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E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D8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BB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D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E5A5A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369F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F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A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DE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0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A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9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0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DD36B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0FE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C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C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F9B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0F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6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7A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1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F94EDD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87DC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6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F2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A7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9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3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14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7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C56E0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752A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97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B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181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ED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53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9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DE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96C02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1A03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2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1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FF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F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E7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AF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8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73BD9C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5597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2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B9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35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A2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2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7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D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C083EB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1F83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8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3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1D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E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D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9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B2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B97CD2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5A97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11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F7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FB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5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2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0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7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ABF453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A6B6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8D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4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9BB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54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D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4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9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9FB3905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CA07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5908EAB4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620E544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77082E6D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0FEA0BCE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20D38939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6E4409B3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4335087F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02560E9B" w14:textId="77777777" w:rsidR="00741D3E" w:rsidRPr="00B7426F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A7B0A61" w14:textId="77777777" w:rsidR="00741D3E" w:rsidRPr="00B7426F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D49FC51" w14:textId="77777777" w:rsidR="00992071" w:rsidRPr="00B7426F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A616812" w14:textId="77777777" w:rsidR="00992071" w:rsidRPr="00B7426F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5E260AB" w14:textId="77777777" w:rsidR="00992071" w:rsidRPr="00B7426F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8A349B4" w14:textId="77777777" w:rsidR="00992071" w:rsidRPr="00B7426F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B4F401A" w14:textId="77777777" w:rsidR="00992071" w:rsidRPr="00B7426F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5C763C9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D4BF03C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54BFBF2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F0D5E0F" w14:textId="77777777" w:rsidR="00854ECF" w:rsidRPr="00E05E1E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ABFB746" w14:textId="77777777" w:rsidR="00C5715B" w:rsidRPr="00E05E1E" w:rsidRDefault="00C5715B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7E6E0A8" w14:textId="77777777" w:rsidR="00C5715B" w:rsidRPr="00E05E1E" w:rsidRDefault="00C5715B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CC40D38" w14:textId="77777777" w:rsidR="00B745B9" w:rsidRPr="00B7426F" w:rsidRDefault="00B745B9" w:rsidP="00B745B9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683BFF0C" w14:textId="77777777" w:rsidR="00B745B9" w:rsidRPr="00B7426F" w:rsidRDefault="00B745B9" w:rsidP="00B745B9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  <w:lang w:val="nb-NO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p w14:paraId="60B46A2A" w14:textId="77777777" w:rsidR="00B745B9" w:rsidRPr="00B7426F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nb-NO"/>
        </w:rPr>
      </w:pPr>
    </w:p>
    <w:tbl>
      <w:tblPr>
        <w:tblW w:w="11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237"/>
        <w:gridCol w:w="187"/>
        <w:gridCol w:w="614"/>
        <w:gridCol w:w="727"/>
        <w:gridCol w:w="300"/>
        <w:gridCol w:w="425"/>
        <w:gridCol w:w="108"/>
        <w:gridCol w:w="192"/>
        <w:gridCol w:w="425"/>
        <w:gridCol w:w="25"/>
        <w:gridCol w:w="208"/>
        <w:gridCol w:w="217"/>
        <w:gridCol w:w="416"/>
        <w:gridCol w:w="76"/>
        <w:gridCol w:w="349"/>
        <w:gridCol w:w="25"/>
        <w:gridCol w:w="425"/>
        <w:gridCol w:w="51"/>
        <w:gridCol w:w="365"/>
        <w:gridCol w:w="344"/>
        <w:gridCol w:w="81"/>
        <w:gridCol w:w="622"/>
        <w:gridCol w:w="148"/>
        <w:gridCol w:w="99"/>
        <w:gridCol w:w="589"/>
        <w:gridCol w:w="83"/>
        <w:gridCol w:w="378"/>
        <w:gridCol w:w="268"/>
        <w:gridCol w:w="708"/>
        <w:gridCol w:w="841"/>
        <w:gridCol w:w="333"/>
        <w:gridCol w:w="378"/>
        <w:gridCol w:w="421"/>
      </w:tblGrid>
      <w:tr w:rsidR="00E84914" w:rsidRPr="00E05E1E" w14:paraId="4641B07A" w14:textId="77777777" w:rsidTr="00C5715B">
        <w:trPr>
          <w:gridBefore w:val="3"/>
          <w:gridAfter w:val="1"/>
          <w:wBefore w:w="900" w:type="dxa"/>
          <w:wAfter w:w="421" w:type="dxa"/>
          <w:trHeight w:val="300"/>
        </w:trPr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C24D" w14:textId="7A38D7B9" w:rsidR="00B745B9" w:rsidRPr="00E05E1E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 xml:space="preserve">Lini Usaha Asuransi : 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 xml:space="preserve">A-8. </w:t>
            </w: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Energi - Offshore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CD0" w14:textId="77777777" w:rsidR="00B745B9" w:rsidRPr="00E05E1E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5ACF" w14:textId="77777777" w:rsidR="00B745B9" w:rsidRPr="00E05E1E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0B3" w14:textId="77777777" w:rsidR="00B745B9" w:rsidRPr="00E05E1E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430E" w14:textId="77777777" w:rsidR="00B745B9" w:rsidRPr="00E05E1E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5A7C" w14:textId="77777777" w:rsidR="00B745B9" w:rsidRPr="00E05E1E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1E30" w14:textId="77777777" w:rsidR="00B745B9" w:rsidRPr="00E05E1E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ACB" w14:textId="77777777" w:rsidR="00B745B9" w:rsidRPr="00E05E1E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230" w14:textId="77777777" w:rsidR="00B745B9" w:rsidRPr="00E05E1E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3E1D863E" w14:textId="77777777" w:rsidTr="00C5715B">
        <w:trPr>
          <w:gridBefore w:val="2"/>
          <w:gridAfter w:val="2"/>
          <w:wBefore w:w="663" w:type="dxa"/>
          <w:wAfter w:w="799" w:type="dxa"/>
          <w:trHeight w:val="300"/>
        </w:trPr>
        <w:tc>
          <w:tcPr>
            <w:tcW w:w="2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11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3D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C89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37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5E7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596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0E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7CC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24E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797EF004" w14:textId="77777777" w:rsidTr="00C5715B">
        <w:trPr>
          <w:gridBefore w:val="2"/>
          <w:gridAfter w:val="2"/>
          <w:wBefore w:w="663" w:type="dxa"/>
          <w:wAfter w:w="799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2D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4AA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C3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E0A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3D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28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A44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2F9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EBB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0EEF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0FF85BD1" w14:textId="77777777" w:rsidTr="00C5715B">
        <w:trPr>
          <w:gridAfter w:val="1"/>
          <w:wAfter w:w="421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B9C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F3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18D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6AC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ED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4B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2094757C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1C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B6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1C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8F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F2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BC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1B3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508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17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1A1F3405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DB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4B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A2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0C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D8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53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4A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D05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68E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07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C88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6DE881DC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6E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62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E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15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57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8F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6D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11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4BAE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194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548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3E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AA4F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DF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37679B52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ABA0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D2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A67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5B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27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F0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31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6C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81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5B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B0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5D9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3FC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C0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463287BF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E61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9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62C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C63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0F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07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A7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A1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6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7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9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B1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80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7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943802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970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6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8A902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6E3C3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1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90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8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CD77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7C2C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B6D0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62D9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3218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DDAE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7C7B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1AAE076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6D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0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3A503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C744D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C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A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6910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98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74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B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D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F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5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AD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94ECC20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ADA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F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A5F09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AEEC7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B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C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119E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14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C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5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27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C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4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4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0863FE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9CC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0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74086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16659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84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C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CC79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1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5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9C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33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0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6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3B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CC33FF5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E2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47E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49165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8E9DD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6D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5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0557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7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A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06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47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0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7D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0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B273571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50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D3CA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FDEFA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8464F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39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40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02CF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69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49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A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D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22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C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C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B8B1352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9E9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795F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FCF4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72E35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E6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5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F9DC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4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E4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3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5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74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45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2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C5AF4F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DE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04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AF55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77649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DF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61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4192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7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3B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6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3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06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4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E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542B9E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43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628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7787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89CEE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EC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6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9721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D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1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BD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13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6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E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E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60AA94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3A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12C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D176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DBAA4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4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B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786C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E2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D7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F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67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9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3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69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178418E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CA6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8E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6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C3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E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B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EBDF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5E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DA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4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4F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7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1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2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33821F7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7AB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E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B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397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1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99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7A45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4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3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3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D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7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55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4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A7C442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BC6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71D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C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3A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5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1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CC57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7B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4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47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B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2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75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6B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FE6FB84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F2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EA9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B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8EF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6F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B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50B8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4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1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CB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B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0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9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7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63C6B0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B9F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1DF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40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53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5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AB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6837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DC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2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D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96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B5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55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E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F1C47C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A2D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502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C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C9A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0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C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8366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C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F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9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5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9D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E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1F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7DCC542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B98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2E4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B40D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B8854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2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F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7C8A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5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4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D4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29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82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A7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AD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EDDC4D3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83D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17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C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59F7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E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1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4947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6A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9D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D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6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C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5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8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7768D1" w14:textId="77777777" w:rsidTr="00C5715B">
        <w:trPr>
          <w:gridAfter w:val="1"/>
          <w:wAfter w:w="421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B1E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26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F8C9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6798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5866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E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0A4B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8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1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0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C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1A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4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F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683A73" w14:textId="77777777" w:rsidTr="00C5715B">
        <w:trPr>
          <w:gridAfter w:val="1"/>
          <w:wAfter w:w="421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F5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54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B9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27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11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B9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197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2AF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6A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4F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64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EC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424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89B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11D51F4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403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7F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FA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343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29B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639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95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E2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C7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78D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6E8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14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626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E02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C68CAA0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C04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43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951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A2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AE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09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72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09B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7A3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7E2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5B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65E93A7" w14:textId="77777777" w:rsidTr="00C5715B">
        <w:trPr>
          <w:gridAfter w:val="1"/>
          <w:wAfter w:w="421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0F0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59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2F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57F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67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675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AD0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912FF25" w14:textId="77777777" w:rsidTr="00C5715B">
        <w:trPr>
          <w:gridAfter w:val="34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5E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053C1F7" w14:textId="77777777" w:rsidTr="00C5715B">
        <w:trPr>
          <w:gridAfter w:val="34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6D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F7321CC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D4E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A5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4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A5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DD2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08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A0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1D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8478817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B3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FB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8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B1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377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E5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2F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D63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989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49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3B3C830B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B7C08AD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06599DC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4CC4B90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C7BA775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25D6734C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B10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160E4D7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9F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138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97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628BF64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6D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F09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1D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69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D0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32620A0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9A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88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14A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448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9837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5C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141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D0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044404D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B4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6E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88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F0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CB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F0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96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864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116DA87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1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E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59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A81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36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57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48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9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F42234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3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BBBA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E721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FF713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A46F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5C8E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276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281F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6C1CE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50FB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4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B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F7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7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37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5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3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9F649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9CDC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2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52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A93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2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D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BC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9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CAAFD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E33F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2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84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4F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98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6C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82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6E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741271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C8D2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A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4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EF0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C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0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2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B4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7CFC59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8595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6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5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91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E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6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A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D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C54A3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DC4F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8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F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1D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F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8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E7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4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E3860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BCEE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2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7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CDE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8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FD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66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A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A7477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9964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8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AD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72F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4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7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2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48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5079B7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6CC8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9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0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3C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D6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E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5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4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D82419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E53B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66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8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BC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9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F5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5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F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05B2F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1C52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A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2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5F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C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D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AD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8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D65C84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AED3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5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55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C38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2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5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1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E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461A7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C111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B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C2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31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D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F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54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1D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1ABA35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714C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0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0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90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9D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6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C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A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E3315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A52B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5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B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B69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F0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BA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A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5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6D288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E7FC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C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E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18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81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2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71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1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F0FA3D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B869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4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5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B00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B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17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CF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1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4378871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0DCB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9C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0A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79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F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7C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54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87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DE0D17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1E02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6493BC56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12AD250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17726C11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1BA8789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2926ACA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4BB9F87A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387E458D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4CA38BF8" w14:textId="77777777" w:rsidR="00992071" w:rsidRPr="00B7426F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5A90771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08F5CF6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6EDF3DB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93D9969" w14:textId="77777777" w:rsidR="00B745B9" w:rsidRPr="00B7426F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B3335B4" w14:textId="77777777" w:rsidR="00B745B9" w:rsidRPr="00B7426F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69FE4BA" w14:textId="77777777" w:rsidR="00B745B9" w:rsidRPr="00B7426F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F167F18" w14:textId="77777777" w:rsidR="00B745B9" w:rsidRPr="00B7426F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D16BF85" w14:textId="77777777" w:rsidR="00B745B9" w:rsidRPr="00B7426F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CBE1847" w14:textId="77777777" w:rsidR="00B745B9" w:rsidRPr="00E05E1E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F4559FB" w14:textId="77777777" w:rsidR="00C5715B" w:rsidRPr="00E05E1E" w:rsidRDefault="00C5715B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299E0EF" w14:textId="77777777" w:rsidR="00C5715B" w:rsidRPr="00E05E1E" w:rsidRDefault="00C5715B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3B60FCA" w14:textId="77777777" w:rsidR="00B745B9" w:rsidRPr="00B7426F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C957356" w14:textId="77777777" w:rsidR="00D80B45" w:rsidRPr="00B7426F" w:rsidRDefault="00D80B45" w:rsidP="00D80B45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0C76A607" w14:textId="77777777" w:rsidR="00D80B45" w:rsidRPr="00B7426F" w:rsidRDefault="00D80B45" w:rsidP="00D80B45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  <w:lang w:val="nb-NO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p w14:paraId="3ECC10B7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nb-NO"/>
        </w:rPr>
      </w:pPr>
    </w:p>
    <w:tbl>
      <w:tblPr>
        <w:tblW w:w="11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191"/>
        <w:gridCol w:w="233"/>
        <w:gridCol w:w="614"/>
        <w:gridCol w:w="727"/>
        <w:gridCol w:w="300"/>
        <w:gridCol w:w="283"/>
        <w:gridCol w:w="250"/>
        <w:gridCol w:w="192"/>
        <w:gridCol w:w="283"/>
        <w:gridCol w:w="167"/>
        <w:gridCol w:w="208"/>
        <w:gridCol w:w="75"/>
        <w:gridCol w:w="558"/>
        <w:gridCol w:w="76"/>
        <w:gridCol w:w="207"/>
        <w:gridCol w:w="167"/>
        <w:gridCol w:w="283"/>
        <w:gridCol w:w="193"/>
        <w:gridCol w:w="365"/>
        <w:gridCol w:w="283"/>
        <w:gridCol w:w="61"/>
        <w:gridCol w:w="703"/>
        <w:gridCol w:w="105"/>
        <w:gridCol w:w="43"/>
        <w:gridCol w:w="529"/>
        <w:gridCol w:w="159"/>
        <w:gridCol w:w="83"/>
        <w:gridCol w:w="646"/>
        <w:gridCol w:w="708"/>
        <w:gridCol w:w="841"/>
        <w:gridCol w:w="333"/>
        <w:gridCol w:w="6"/>
        <w:gridCol w:w="380"/>
        <w:gridCol w:w="413"/>
      </w:tblGrid>
      <w:tr w:rsidR="00E84914" w:rsidRPr="00E05E1E" w14:paraId="38D44E1C" w14:textId="77777777" w:rsidTr="00C5715B">
        <w:trPr>
          <w:gridBefore w:val="3"/>
          <w:gridAfter w:val="2"/>
          <w:wBefore w:w="854" w:type="dxa"/>
          <w:wAfter w:w="793" w:type="dxa"/>
          <w:trHeight w:val="300"/>
        </w:trPr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2D5" w14:textId="41B0CBA9" w:rsidR="00D80B45" w:rsidRPr="00E05E1E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 xml:space="preserve">Lini Usaha Asuransi : 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 xml:space="preserve">A-9. </w:t>
            </w: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Rekayasa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3DD" w14:textId="77777777" w:rsidR="00D80B45" w:rsidRPr="00E05E1E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0FF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0D11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0444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C4C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300C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E4B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63B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77B77434" w14:textId="77777777" w:rsidTr="00C5715B">
        <w:trPr>
          <w:gridBefore w:val="2"/>
          <w:gridAfter w:val="3"/>
          <w:wBefore w:w="663" w:type="dxa"/>
          <w:wAfter w:w="799" w:type="dxa"/>
          <w:trHeight w:val="300"/>
        </w:trPr>
        <w:tc>
          <w:tcPr>
            <w:tcW w:w="2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9C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98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20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0E2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9B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C0F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CEF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06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69B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4546E640" w14:textId="77777777" w:rsidTr="00C5715B">
        <w:trPr>
          <w:gridBefore w:val="2"/>
          <w:gridAfter w:val="3"/>
          <w:wBefore w:w="663" w:type="dxa"/>
          <w:wAfter w:w="799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4F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2ED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277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5BB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D7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E3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90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9E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CA4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92DD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0FA9B262" w14:textId="77777777" w:rsidTr="00C5715B">
        <w:trPr>
          <w:gridAfter w:val="1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076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F8A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AC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F58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37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041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1C2A791B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18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56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DE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EB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29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D6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E3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083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53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749C1F24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BB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99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5C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1D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FE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9B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2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CA7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60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F40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5E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2E5DA633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9F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D2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D7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31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39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C5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AB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F4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8E2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183C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A1F3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53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D357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3E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3A1E4CDC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DABB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C3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05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10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C9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3CD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A1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87A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3F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BB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F0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EC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74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AE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6334425A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757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0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7CC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89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9D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8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B9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1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96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D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F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19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38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BE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7245339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26A0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D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BB690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5C95B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7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C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A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ACB9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5815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45FB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BEE4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49E9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8B85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9640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EEE2EB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68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C8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47D69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A49D5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B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13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839F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6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0B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68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5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1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D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3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38FAEB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4282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AD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68462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FD04B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3B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7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3331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3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3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B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EA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A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0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AC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4790E9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4D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E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823EA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E52E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2C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5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42CB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3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B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36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6A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9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F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16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31BC7C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F25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D9F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5B23F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23FFF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5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C9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19AB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B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E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C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0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5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8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B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2F8A9CE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D7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614E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767C4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2F4DF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EB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0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3619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08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6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337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96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5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6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BA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2DF36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1D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74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0366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87F98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2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FF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BBFE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9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11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8C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0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1E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C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36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78C45A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E0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AE2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3D5F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080C6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5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68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2124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B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5B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F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2B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88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B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C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DF0590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1A2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148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C34F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DD91A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9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05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B291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6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1E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B4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0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81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00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F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D84702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515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1749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F446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73233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0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F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BE77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1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1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8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3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9F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A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7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058F0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8CBC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A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B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E14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AE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12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46EC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5D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00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5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9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C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B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E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4C536B4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CF5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5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9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2C7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E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A4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965D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2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60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1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3F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87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7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4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B4B72E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87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4F9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6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E6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30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E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FCB5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7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2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C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8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0A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C0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5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FC6FA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23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D6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1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A8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0C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D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9E8A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5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9C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4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C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CE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91F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F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BEEE53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59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255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E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8A3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1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D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884C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4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F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7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E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5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9F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7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B7C7EC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9BC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A1F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45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9E3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98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6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3D21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A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B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0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B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8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C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1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E1A933E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965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3091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EFF8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D26C1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B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2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F505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A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0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B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0D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82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B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E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CA3E54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F92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93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68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E41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8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F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730E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87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8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8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2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6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4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71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C74E11" w14:textId="77777777" w:rsidTr="00C5715B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FB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A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42D3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C315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211B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4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3934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9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1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7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B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0E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4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F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CD3410" w14:textId="77777777" w:rsidTr="00C5715B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9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6A8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D5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56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B6E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DA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58C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21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EC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48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C9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B1A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62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E3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E58DB61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FE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48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03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E9C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7471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024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88D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E13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D22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F8B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01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B16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AE7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9E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79DA84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EC6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44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F2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C69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0CF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E4B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05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48C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FA9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BA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677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4D91607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0C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863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E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7C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5C1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92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EEE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733F7E0" w14:textId="77777777" w:rsidTr="00C5715B">
        <w:trPr>
          <w:gridAfter w:val="35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BDC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EC4E93E" w14:textId="77777777" w:rsidTr="00C5715B">
        <w:trPr>
          <w:gridAfter w:val="35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22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3C0499A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AD6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96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06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0DC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CA4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C6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6F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70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8F075D5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12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D9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D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1E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301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6A1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299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1F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9A5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51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BE55FD9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99AB7C9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F897D73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89E800A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3A2E29D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2A0E2C81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BB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1D4D04B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089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D27E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40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08474F2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38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36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C4E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51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D1C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43EF33F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5E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A07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912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6A85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9CB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E0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DD84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9F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F5F08A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6E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C40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D9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99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3A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92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F6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C4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24FF1ED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6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6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6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D1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7D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A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B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C9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BDEB9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6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A603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F097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3F78A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9316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C6DD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2D05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4BB0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58821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0323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E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5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5E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48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E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2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8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30FD37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8271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A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7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87E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52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0A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9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1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7019F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30D1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C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54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38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7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A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F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02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A48E14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A0C0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73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7C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C1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B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28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F1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8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0A638B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F7E8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35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0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73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79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F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4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A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76E9F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DB66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8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5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39F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4B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D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8A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4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B33D3D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FB5E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11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9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FA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E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5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4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09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37B4E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5288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1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F9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974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F5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0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BB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E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8C03DD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235F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C9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F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E05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D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70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E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7D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F8BDA3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10FD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1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A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1DC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9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2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B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9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8A9A5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3EA3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E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47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43A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9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0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86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78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401F5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4EE0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0E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C8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70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C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46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F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AE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6852D1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00E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5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2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46E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9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C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86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B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2194F1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1FFC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6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E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33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0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3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B3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E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EB557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FB2A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A2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7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E7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5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A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D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3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C1EA9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39A0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50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B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A64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A0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3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D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7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BFBB5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5270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6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2F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7EE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7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3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B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6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0031077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81C8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B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8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28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F2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B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B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00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ACA92B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58DB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5F3EF4E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0D465B73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F2F053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29E82942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4A83A2BE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37071DBA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270C4615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3AF92856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038D4E27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5EFBD8A7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7EB35821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4148E58C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249AF391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677ED4FE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07BE13E1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220D5F07" w14:textId="77777777" w:rsidR="00D80B45" w:rsidRPr="00E05E1E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6456CFC5" w14:textId="77777777" w:rsidR="00C5715B" w:rsidRPr="00E05E1E" w:rsidRDefault="00C5715B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716D9314" w14:textId="77777777" w:rsidR="00C5715B" w:rsidRPr="00E05E1E" w:rsidRDefault="00C5715B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76036389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7B0E705C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73F96158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  <w:lang w:val="id-ID"/>
        </w:rPr>
      </w:pPr>
    </w:p>
    <w:p w14:paraId="40F220DD" w14:textId="77777777" w:rsidR="00D80B45" w:rsidRPr="00B7426F" w:rsidRDefault="00D80B45" w:rsidP="00D80B45">
      <w:pPr>
        <w:pStyle w:val="ListParagraph"/>
        <w:jc w:val="center"/>
        <w:rPr>
          <w:rFonts w:ascii="Bookman Old Style" w:eastAsia="Times New Roman" w:hAnsi="Bookman Old Style" w:cs="Times New Roman"/>
          <w:b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Cs w:val="20"/>
          <w:lang w:val="nb-NO" w:eastAsia="id-ID"/>
        </w:rPr>
        <w:lastRenderedPageBreak/>
        <w:t>LAPORAN PELAKSANAAN REASURANSI/RETROSESI OTOMATIS</w:t>
      </w:r>
    </w:p>
    <w:p w14:paraId="23E38805" w14:textId="77777777" w:rsidR="00D80B45" w:rsidRPr="00B7426F" w:rsidRDefault="00D80B45" w:rsidP="00D80B45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  <w:lang w:val="nb-NO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tbl>
      <w:tblPr>
        <w:tblW w:w="11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191"/>
        <w:gridCol w:w="233"/>
        <w:gridCol w:w="614"/>
        <w:gridCol w:w="727"/>
        <w:gridCol w:w="300"/>
        <w:gridCol w:w="533"/>
        <w:gridCol w:w="192"/>
        <w:gridCol w:w="6"/>
        <w:gridCol w:w="444"/>
        <w:gridCol w:w="208"/>
        <w:gridCol w:w="73"/>
        <w:gridCol w:w="564"/>
        <w:gridCol w:w="72"/>
        <w:gridCol w:w="378"/>
        <w:gridCol w:w="391"/>
        <w:gridCol w:w="81"/>
        <w:gridCol w:w="369"/>
        <w:gridCol w:w="340"/>
        <w:gridCol w:w="501"/>
        <w:gridCol w:w="206"/>
        <w:gridCol w:w="144"/>
        <w:gridCol w:w="519"/>
        <w:gridCol w:w="169"/>
        <w:gridCol w:w="87"/>
        <w:gridCol w:w="316"/>
        <w:gridCol w:w="326"/>
        <w:gridCol w:w="708"/>
        <w:gridCol w:w="841"/>
        <w:gridCol w:w="337"/>
        <w:gridCol w:w="274"/>
        <w:gridCol w:w="108"/>
        <w:gridCol w:w="413"/>
      </w:tblGrid>
      <w:tr w:rsidR="00E84914" w:rsidRPr="00E05E1E" w14:paraId="255108AC" w14:textId="77777777" w:rsidTr="00C5715B">
        <w:trPr>
          <w:gridBefore w:val="3"/>
          <w:gridAfter w:val="2"/>
          <w:wBefore w:w="854" w:type="dxa"/>
          <w:wAfter w:w="521" w:type="dxa"/>
          <w:trHeight w:val="300"/>
        </w:trPr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522E" w14:textId="77777777" w:rsidR="00854ECF" w:rsidRPr="00E05E1E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 xml:space="preserve">Lini Usaha Asuransi : </w:t>
            </w:r>
          </w:p>
          <w:p w14:paraId="6AE5DC90" w14:textId="62C5640F" w:rsidR="00D80B45" w:rsidRPr="00E05E1E" w:rsidRDefault="00854ECF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 xml:space="preserve">A-10. </w:t>
            </w:r>
            <w:r w:rsidR="00D80B45"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Tanggung Gugat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7BB9" w14:textId="77777777" w:rsidR="00D80B45" w:rsidRPr="00E05E1E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21FA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F61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B17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CF21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C6F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80C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984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4DC4DBAA" w14:textId="77777777" w:rsidTr="00C5715B">
        <w:trPr>
          <w:gridBefore w:val="2"/>
          <w:gridAfter w:val="3"/>
          <w:wBefore w:w="663" w:type="dxa"/>
          <w:wAfter w:w="795" w:type="dxa"/>
          <w:trHeight w:val="300"/>
        </w:trPr>
        <w:tc>
          <w:tcPr>
            <w:tcW w:w="2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9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4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BF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30E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73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32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64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B2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02A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1126F9E0" w14:textId="77777777" w:rsidTr="00C5715B">
        <w:trPr>
          <w:gridBefore w:val="2"/>
          <w:gridAfter w:val="3"/>
          <w:wBefore w:w="663" w:type="dxa"/>
          <w:wAfter w:w="795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84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F6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DBB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001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AC8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5F6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52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87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A4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2589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26484C11" w14:textId="77777777" w:rsidTr="00C5715B">
        <w:trPr>
          <w:gridAfter w:val="1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8A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B3E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CCC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299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49C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ED5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20476EEC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E3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39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BC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E3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28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3C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BC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A82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D0F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3145C2D5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09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D0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13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85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BB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2E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38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88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A5A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0C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7CF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0A4795C6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3A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0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B6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6B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F9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D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AB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D6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B9E6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9A7C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6FBA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E90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5687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7C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8D356B2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860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7DC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C6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CB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E2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F7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358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9D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2C9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C8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55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95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73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D0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14B1688A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D3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0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CCD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C82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4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E1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7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3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8C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3F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E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CA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6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D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35C0C2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431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B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5BA07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CB830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8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7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B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BCEA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8B43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9FF1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F045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9EE4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A27A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5419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391AB7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D6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2D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4D906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4D677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9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4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BC1C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F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9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B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B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6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1B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0C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EAA8B1E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B5C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37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59FBE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C6E3E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2D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EE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7223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2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5A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4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E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48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3D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44D571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E3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6A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15BD3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AE09A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7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6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8042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EC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E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7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D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8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6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A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A64F2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CFC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022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12847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146B1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D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5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8101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7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B7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7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81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C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7B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9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F2217F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819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714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3A443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FBA5E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47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1A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183A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D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6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16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1B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92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A2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63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2CF6F6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B0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1E0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2CE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10539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A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12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7F0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EC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3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6A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B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2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8F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51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D58288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1B2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ABA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ED77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21925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8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C0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10D9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E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EB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3C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AE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EB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0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09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CC5DB9C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BD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FCEE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FFEF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39604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0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AC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C75E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2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03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A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7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3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7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2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220EFF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B9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13AE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DBCA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70418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D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4F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9705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E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A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6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5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C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D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F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2301A23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BF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8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1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657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FBC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B2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8105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A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9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F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6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A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60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3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A3AB84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8A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C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7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88E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4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8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A4D6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C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2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21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C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C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30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21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C7EB1F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B5F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195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13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02E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3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9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2BCA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AD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C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29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1A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5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B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A437B6C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3F8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064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9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06C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A5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A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6E3E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0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0F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6E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F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93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78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C82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2A2F7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2D6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DAE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8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CE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1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7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8C714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69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73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00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3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C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4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0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844DA53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AC9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B0F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9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35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9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31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989B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1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48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98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2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9D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5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7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A73A181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86D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96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7E3F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868E1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A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C1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4010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61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E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D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2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0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6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6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F358C4C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CB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13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5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FB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0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72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5CC5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3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2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D0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A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D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99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0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FCA044A" w14:textId="77777777" w:rsidTr="00C5715B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6D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6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D2F4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D9B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1CE8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D2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9FAF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C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2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5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B8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FB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F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2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47D51BB" w14:textId="77777777" w:rsidTr="00C5715B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C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A4B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A2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8DB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D7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ED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AC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2EF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A2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E1A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94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C5E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A76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1A5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F5F4B2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34A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83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D1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8A2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CC18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487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5D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126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20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04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61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5C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54C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04B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9185B9F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ED7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6B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6C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24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92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37F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A6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B2F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930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63D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D6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6F9BFC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C67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A0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ED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55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B2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74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78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E8D21FE" w14:textId="77777777" w:rsidTr="00C5715B">
        <w:trPr>
          <w:gridAfter w:val="33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1EC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B8E91A5" w14:textId="77777777" w:rsidTr="00C5715B">
        <w:trPr>
          <w:gridAfter w:val="33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FBB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32EA34F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2B9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8E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2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162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48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7A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02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EC7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6AF3694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BF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F27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26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8A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81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013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AEE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29B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E10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60D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6ACDAC1F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F5111BA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421FF24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745B136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7AC5A1B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A099075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BF79965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000ACE62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6B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57B027D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3C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2AA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64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5D79EC2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4F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47F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CC7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2D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7A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5EEDC41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5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81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270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419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FB50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9C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340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B7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442CBD9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BD9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2C0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6F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77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49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730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9B5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F8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05BB9FF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32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35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F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C81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8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C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F3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A9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8BB567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07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3CC0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ACD0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9D076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4E45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D91C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14D5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50F4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04C0CE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F12C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EF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1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39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0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D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2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6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A2962E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97B2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4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CC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B24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D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0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1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D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BB04C6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C364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1D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F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C9E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02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1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D1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8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0B68BD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6F5F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D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A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5C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D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6A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8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4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172B1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1E5D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8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9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CB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5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8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4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E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14F98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DC5F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3F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5A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FDA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E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9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0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A8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FB3E13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B51A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5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4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40E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9B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A2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8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9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4D963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D322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1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9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D8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28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D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0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0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9D25A0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8988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7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A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EA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8F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F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BE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2E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26080F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D5A9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41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3F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8B8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0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1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C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C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91937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40E7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D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B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344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0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E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27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D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E186AA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D293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4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F5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B7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F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9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2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27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34FC0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C17F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1B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5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4EA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3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0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1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6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1D4C4B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B550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C5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5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FB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4E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7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5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9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D8390F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8AF8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D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F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CF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B1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5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E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E1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360857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5D25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9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08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3E9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7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0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2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A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4AAD6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EBE2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1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C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75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B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7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C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6D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30DE3BD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EC4A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F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7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79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3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93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4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8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8ADFC16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A0A6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CE9617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04D7AF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7772E99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0E77FE81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2C6B5AA1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2D809C12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39F02040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3EF7AFF3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F25E2BB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B77F787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45FB67B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6E86E9D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DE86663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7ACA647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573C21E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99C79E0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2FC6BD5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8C17B9B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4EAC7F4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9FC8267" w14:textId="77777777" w:rsidR="00D80B45" w:rsidRPr="00B7426F" w:rsidRDefault="00D80B45" w:rsidP="00D80B45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07236E81" w14:textId="77777777" w:rsidR="00D80B45" w:rsidRPr="00B7426F" w:rsidRDefault="00D80B45" w:rsidP="00D80B45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  <w:lang w:val="nb-NO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tbl>
      <w:tblPr>
        <w:tblW w:w="11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122"/>
        <w:gridCol w:w="302"/>
        <w:gridCol w:w="614"/>
        <w:gridCol w:w="727"/>
        <w:gridCol w:w="300"/>
        <w:gridCol w:w="279"/>
        <w:gridCol w:w="254"/>
        <w:gridCol w:w="192"/>
        <w:gridCol w:w="279"/>
        <w:gridCol w:w="171"/>
        <w:gridCol w:w="208"/>
        <w:gridCol w:w="71"/>
        <w:gridCol w:w="562"/>
        <w:gridCol w:w="76"/>
        <w:gridCol w:w="203"/>
        <w:gridCol w:w="171"/>
        <w:gridCol w:w="279"/>
        <w:gridCol w:w="197"/>
        <w:gridCol w:w="365"/>
        <w:gridCol w:w="279"/>
        <w:gridCol w:w="65"/>
        <w:gridCol w:w="703"/>
        <w:gridCol w:w="101"/>
        <w:gridCol w:w="47"/>
        <w:gridCol w:w="525"/>
        <w:gridCol w:w="163"/>
        <w:gridCol w:w="83"/>
        <w:gridCol w:w="646"/>
        <w:gridCol w:w="708"/>
        <w:gridCol w:w="574"/>
        <w:gridCol w:w="267"/>
        <w:gridCol w:w="333"/>
        <w:gridCol w:w="386"/>
        <w:gridCol w:w="413"/>
      </w:tblGrid>
      <w:tr w:rsidR="00E84914" w:rsidRPr="00E05E1E" w14:paraId="4338FE05" w14:textId="77777777" w:rsidTr="00C5715B">
        <w:trPr>
          <w:gridBefore w:val="3"/>
          <w:gridAfter w:val="4"/>
          <w:wBefore w:w="785" w:type="dxa"/>
          <w:wAfter w:w="1399" w:type="dxa"/>
          <w:trHeight w:val="300"/>
        </w:trPr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1078" w14:textId="2C1F547A" w:rsidR="00D80B45" w:rsidRPr="00E05E1E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 xml:space="preserve">Lini Usaha Asuransi : 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16"/>
                <w:lang w:val="id-ID" w:eastAsia="id-ID"/>
              </w:rPr>
              <w:t xml:space="preserve">A-11. </w:t>
            </w:r>
            <w:r w:rsidRPr="00E05E1E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>Kematian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C1FC" w14:textId="77777777" w:rsidR="00D80B45" w:rsidRPr="00E05E1E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93B8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C5E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8C2C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EA6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7E7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B57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AF4" w14:textId="77777777" w:rsidR="00D80B45" w:rsidRPr="00E05E1E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E84914" w:rsidRPr="00E05E1E" w14:paraId="0FCDC708" w14:textId="77777777" w:rsidTr="00C5715B">
        <w:trPr>
          <w:gridBefore w:val="2"/>
          <w:gridAfter w:val="2"/>
          <w:wBefore w:w="663" w:type="dxa"/>
          <w:wAfter w:w="799" w:type="dxa"/>
          <w:trHeight w:val="300"/>
        </w:trPr>
        <w:tc>
          <w:tcPr>
            <w:tcW w:w="2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0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4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2C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EE6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5A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DF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1B8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5F2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6BC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4687F0C2" w14:textId="77777777" w:rsidTr="00C5715B">
        <w:trPr>
          <w:gridBefore w:val="2"/>
          <w:gridAfter w:val="2"/>
          <w:wBefore w:w="663" w:type="dxa"/>
          <w:wAfter w:w="799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47C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C79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5A2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6F2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90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9C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8F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707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8A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538B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327D7ABE" w14:textId="77777777" w:rsidTr="00C5715B">
        <w:trPr>
          <w:gridAfter w:val="1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26A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CF4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AA6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4D2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283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54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4A7A10CB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A5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82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76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9D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8D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F8D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33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0DA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D9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0AC4E0E9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27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4E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DB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C7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B3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30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8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DE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30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0F2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AB9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1C27A82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FE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FC2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71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4B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2B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F7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A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FA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040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0B8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3B5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8D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6FA3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E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46EF202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AD95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A5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8B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627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807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49A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E33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EC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A1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68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D3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7E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F3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5F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3E02123F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059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5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8F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794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6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EA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69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99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BC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1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5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B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FB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B4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32AA20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CDE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1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95940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01D10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B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4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77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24D1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888E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C060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522F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E785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F25D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F5FE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8C7E94F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795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D0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7B1FC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22DCE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C7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5D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9F29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0F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6A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3A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98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5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58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3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672AC5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607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D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89AFC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CCC74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E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6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8119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6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0E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6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1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E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BD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E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5C51E6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095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8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A52F2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B2D13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6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F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5EF3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AF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4E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66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29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6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71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E2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3519F73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EB5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A04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53B8E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8D2F3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96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C4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CFDD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A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6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E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6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1A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5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97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C24F574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EBD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E667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66FFA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0D794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6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5D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04F4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9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5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0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37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86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7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40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1C32B8A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3D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A3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9FCE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9C0F5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3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C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9584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6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3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E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1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37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B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21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8245A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17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2A2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70D7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E028D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5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4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5FBF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4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98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B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A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D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B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84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10C91C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F4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A0C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4591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5E471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26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3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2794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B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5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73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3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2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CE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70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55ED74E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212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F97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B150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86A5E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A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FC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805A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B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3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8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4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0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7D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8C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B4A354E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688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2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6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DF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8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9C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6A95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0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5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DD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B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B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81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A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4FC21E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BB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9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0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E21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2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5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B18F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1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F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4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1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9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E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0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6BBD3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D6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8738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4C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F3C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AB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9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AD75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F0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4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1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40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8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2D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A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8E9B64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5BE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865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1D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553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EE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E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F316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F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A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4B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51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D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FE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0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8827B7F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1F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BEA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63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B7D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86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73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CDD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57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B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26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5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1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E4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0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BC1B0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8AA7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EC85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96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9A5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E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00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7407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7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3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00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1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A8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4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1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FC60C8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69A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688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610A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CD303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6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0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6087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C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97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4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49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5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1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C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776DDD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A0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2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AB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A0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5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0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002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2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01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47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C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0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F6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9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04CD5D5" w14:textId="77777777" w:rsidTr="00C5715B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F0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B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14AD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631D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761E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D9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41F3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5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B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1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2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E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4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1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42B73D" w14:textId="77777777" w:rsidTr="00C5715B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F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580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9A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FA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3E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531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581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BB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911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70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98C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C17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FFF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A69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F131340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47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2A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37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C11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747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C78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7F2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DCD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BB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F9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51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D3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5B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5E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AA1C936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84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B20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DEA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01B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26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B17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B6C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7D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42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6C6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271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3D1430C" w14:textId="77777777" w:rsidTr="00C5715B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F72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97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8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45D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E94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94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B7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A86D464" w14:textId="77777777" w:rsidTr="00C5715B">
        <w:trPr>
          <w:gridAfter w:val="35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15F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2D298A9" w14:textId="77777777" w:rsidTr="00C5715B">
        <w:trPr>
          <w:gridAfter w:val="35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EAC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C1F02BB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B3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0D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E3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7B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281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B4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BC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74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913EB07" w14:textId="77777777" w:rsidTr="00C5715B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997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93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F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ABA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25D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ADA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BF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30F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2C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C87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5C2C19C6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2E59D8B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DD9A474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186D082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BF9C0F4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76C0D30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7742A06C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798526F9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75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6F48F8B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0FE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FC4B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A7D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29210AA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51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E0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A7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ED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BEF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4D1E2ED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80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8B0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7C29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1116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10C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2C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10B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E8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7C02DB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72A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33C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7C4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AC9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875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5C8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F1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8FC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44B7860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0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5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60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893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6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C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6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9C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91D645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38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9F7A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1A3D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BB676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EFB0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5DB8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7465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62C4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B3771F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9E7A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7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20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FD2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D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E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D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B8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FFE92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1CAE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2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9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37D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A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46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1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2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1D9D5B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9F35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2D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66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86E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F8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87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4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58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62EF3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E846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E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FA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39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1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A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6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1B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29931D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7FC3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0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B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8D6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A0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0D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A4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7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8996B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1A30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E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F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F23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B0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3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D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E3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B1594E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66AD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B1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A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6E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1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5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95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8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E937AC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FD66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3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F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164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53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7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0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0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9FC7EA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DA5E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9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02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0B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0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9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6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0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B110BA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390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0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A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F90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E5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2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4D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E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C86F2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F8C5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BC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5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C2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02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A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C6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E9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B0EE7A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5C4A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11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3F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19C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56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3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3C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B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D6CF7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D931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76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3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B93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6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04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1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F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FCE19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E263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F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E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E33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CE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4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5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74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878E8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67D2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CE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32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14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8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6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7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6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3DAD7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72E6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4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0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8F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1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C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4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E1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D17CE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3379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3F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9F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57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A7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8D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4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E6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2906381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B13BF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47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1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A4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A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9D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0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16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7D90848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312C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4C121C8D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6DDE3D3D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01E03C3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1272783A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4C7AFAAD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24EF92C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15DE53D4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22175782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484EDAA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A9E91FD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0535ADF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8D1ED30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8850B8C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318F424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F5AF3B3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F440613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FA9DE0B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2B82F5A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EFD63FE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9F1C803" w14:textId="77777777" w:rsidR="00D80B45" w:rsidRPr="00B7426F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E05EDC3" w14:textId="77777777" w:rsidR="00D80B45" w:rsidRPr="00B7426F" w:rsidRDefault="00D80B45" w:rsidP="00D80B45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LAPORAN PELAKSANAAN REASURANSI/RETROSESI OTOMATIS</w:t>
      </w:r>
    </w:p>
    <w:p w14:paraId="147F1B33" w14:textId="77777777" w:rsidR="00D80B45" w:rsidRPr="00B7426F" w:rsidRDefault="00D80B45" w:rsidP="00D80B45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  <w:lang w:val="nb-NO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tbl>
      <w:tblPr>
        <w:tblW w:w="9655" w:type="dxa"/>
        <w:tblInd w:w="483" w:type="dxa"/>
        <w:tblLook w:val="04A0" w:firstRow="1" w:lastRow="0" w:firstColumn="1" w:lastColumn="0" w:noHBand="0" w:noVBand="1"/>
      </w:tblPr>
      <w:tblGrid>
        <w:gridCol w:w="2115"/>
        <w:gridCol w:w="725"/>
        <w:gridCol w:w="450"/>
        <w:gridCol w:w="841"/>
        <w:gridCol w:w="450"/>
        <w:gridCol w:w="841"/>
        <w:gridCol w:w="869"/>
        <w:gridCol w:w="250"/>
        <w:gridCol w:w="3114"/>
      </w:tblGrid>
      <w:tr w:rsidR="00E05E1E" w:rsidRPr="00B7426F" w14:paraId="6E2271A5" w14:textId="77777777" w:rsidTr="00854ECF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2055" w14:textId="6613507B" w:rsidR="00CB2671" w:rsidRPr="00B7426F" w:rsidRDefault="00CB2671" w:rsidP="00854EC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  <w:t xml:space="preserve">Lini Usaha Asuransi 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>A-12.</w:t>
            </w:r>
            <w:r w:rsidRPr="00B7426F"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  <w:t xml:space="preserve">Kecelakaan 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E8C" w14:textId="77777777" w:rsidR="00CB2671" w:rsidRPr="00B7426F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1976" w14:textId="77777777" w:rsidR="00CB2671" w:rsidRPr="00B7426F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C471" w14:textId="77777777" w:rsidR="00CB2671" w:rsidRPr="00B7426F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1790" w14:textId="77777777" w:rsidR="00CB2671" w:rsidRPr="00B7426F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A8A" w14:textId="77777777" w:rsidR="00CB2671" w:rsidRPr="00B7426F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0D7" w14:textId="77777777" w:rsidR="00CB2671" w:rsidRPr="00B7426F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E21" w14:textId="77777777" w:rsidR="00CB2671" w:rsidRPr="00B7426F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5068" w14:textId="77777777" w:rsidR="00CB2671" w:rsidRPr="00B7426F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</w:tr>
    </w:tbl>
    <w:p w14:paraId="6B7C86C5" w14:textId="77777777" w:rsidR="00CB2671" w:rsidRPr="00B7426F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nb-NO"/>
        </w:rPr>
      </w:pPr>
    </w:p>
    <w:tbl>
      <w:tblPr>
        <w:tblW w:w="11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424"/>
        <w:gridCol w:w="614"/>
        <w:gridCol w:w="727"/>
        <w:gridCol w:w="300"/>
        <w:gridCol w:w="533"/>
        <w:gridCol w:w="192"/>
        <w:gridCol w:w="450"/>
        <w:gridCol w:w="208"/>
        <w:gridCol w:w="633"/>
        <w:gridCol w:w="76"/>
        <w:gridCol w:w="374"/>
        <w:gridCol w:w="476"/>
        <w:gridCol w:w="365"/>
        <w:gridCol w:w="344"/>
        <w:gridCol w:w="703"/>
        <w:gridCol w:w="148"/>
        <w:gridCol w:w="688"/>
        <w:gridCol w:w="83"/>
        <w:gridCol w:w="646"/>
        <w:gridCol w:w="708"/>
        <w:gridCol w:w="841"/>
        <w:gridCol w:w="333"/>
        <w:gridCol w:w="386"/>
        <w:gridCol w:w="413"/>
      </w:tblGrid>
      <w:tr w:rsidR="00E84914" w:rsidRPr="00B7426F" w14:paraId="2170CE2C" w14:textId="77777777" w:rsidTr="00B07176">
        <w:trPr>
          <w:gridBefore w:val="2"/>
          <w:gridAfter w:val="2"/>
          <w:wBefore w:w="663" w:type="dxa"/>
          <w:wAfter w:w="799" w:type="dxa"/>
          <w:trHeight w:val="300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76CC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A1B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17E9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3823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5F2C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E743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CBB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F55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2706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</w:tr>
      <w:tr w:rsidR="00E84914" w:rsidRPr="00E05E1E" w14:paraId="65D04EEC" w14:textId="77777777" w:rsidTr="00B07176">
        <w:trPr>
          <w:gridBefore w:val="2"/>
          <w:gridAfter w:val="2"/>
          <w:wBefore w:w="663" w:type="dxa"/>
          <w:wAfter w:w="799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4246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4E6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CA2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4BB8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95A7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045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06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3267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B16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385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3B9C8B3D" w14:textId="77777777" w:rsidTr="00B07176">
        <w:trPr>
          <w:gridAfter w:val="1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AC7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5CC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A73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B0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A4B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78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0445CC3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73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AA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D1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03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4B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8B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C19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9BC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B87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66A6F57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91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48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95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A8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68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D7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29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2AF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EC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9E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D9A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0A6BB0E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5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43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18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5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70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8C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F5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8C5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E96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01A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2AA2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7A6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1976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45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7AD85E67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D54B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09E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C99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BA0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69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DE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BD1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DC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8F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4C2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9F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3B6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F05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6B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65B326C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A87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BE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B7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0A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39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3D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8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6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46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C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D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8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9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EC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A16BA69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3031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9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E947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F615C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5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B4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0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FD59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5AE7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5EF7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5732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29C3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2A894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E13E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C70DF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3C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FC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0F7917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93AB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60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9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D6D6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D2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47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D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52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03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82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8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4D4980E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00A2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9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4F1CC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B4AA5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14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D6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FB8A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9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CF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7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6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3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6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FB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09DEDDE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A3C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78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6A77F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2DB6A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D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77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96EE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F3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A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4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E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A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37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A0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4CFF1D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B20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6F2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DFC7C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A2F5B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D5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31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A754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E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B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D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B4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1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8F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4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0DF92D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3DD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07A7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39681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FEBA6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4E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10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7832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2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54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1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E8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0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B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2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A19E7C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124F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511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74D6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E4CAB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F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34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BEC0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E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8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2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0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F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DE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3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EB7F5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5C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0F9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290C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7E01E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4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AF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8683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08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8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DF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1D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5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5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61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96CDF0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5F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9B35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8F29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A4761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8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98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39C7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E2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5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0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D4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DA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2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A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23CBC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750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45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1BE5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238F8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5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16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7351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54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3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DD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6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BA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E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E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34386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CFF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3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E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88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1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3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9C02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2A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19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F4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3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2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9C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16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17735A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34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EE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2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DCA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A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2F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F186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45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5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4D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B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69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3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B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3585FC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3D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8A71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D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7F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1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3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643D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3C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07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2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D6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C0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B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F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BD0950A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1E0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4C9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5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27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B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2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064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F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8A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9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E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4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C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B5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CC71E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87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F84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6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CBA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D6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4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BCA8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D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E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D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1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E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0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E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3C2E70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A15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8D8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2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4AC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3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6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EF67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E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F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A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8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1E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F2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1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30CDDD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E2F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CB9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320D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B4D7E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3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5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E397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DF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0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3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90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5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1D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F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AA86CE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85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06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8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E9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BB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1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2D4A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0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2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7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E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E3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57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1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B5482C3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6B2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44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18B5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EA31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6C37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D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39A8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83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B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1B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B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C0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6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0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8424C4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44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FC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A61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A3A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2B5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BD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937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B8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931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AF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C7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B0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7AF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12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9F50E4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00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47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30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D19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1F5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4C8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36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6F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29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C32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92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45D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9A4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5B8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5387C0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D23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E6D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A39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E65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08C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ED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54A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C3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E3C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3D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6B9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ADB29DA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E3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39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0DC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21E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54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013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3E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F082504" w14:textId="77777777" w:rsidTr="00B07176">
        <w:trPr>
          <w:gridAfter w:val="25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370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4D4FBB1" w14:textId="77777777" w:rsidTr="00B07176">
        <w:trPr>
          <w:gridAfter w:val="25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C36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0AE7CE7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94C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C0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89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A68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BFC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35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E5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09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E352052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C7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EC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5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5E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4E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B8C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81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57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51D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B7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3725D490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1586BEF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8317E92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DD1A393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E7CEDAF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9B71DA6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30F969A8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0B1831BB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1A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7BE7C67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7B9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4E7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0A1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7CC720D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24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DDC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22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FF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F1C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4199F31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48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DF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DB16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A7D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3B54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50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5A8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3C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1812B9F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8F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BB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66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96C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61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8A3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62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CB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0AB6D7F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8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B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8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2F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E6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C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6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C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C026C3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3E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766B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1372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D2F3E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9012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295B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A72E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267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C25215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FF23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A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FF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B60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46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6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C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6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AB168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7C4E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3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9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2C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8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8A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92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5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22018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8BA7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2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E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732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9C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E9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50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F2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D5F54A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A24E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F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A0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EB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9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A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39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89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73257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3E80C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9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7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C89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A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48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E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4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4CD73E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717F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7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D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478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2F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8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CE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8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A01AA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389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2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F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6B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4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5B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14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E8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ACD33C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2C39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8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4E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658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1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0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C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2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6C7F9B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47E9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0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2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B3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9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A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A6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20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1273B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C301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A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B4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828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DD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8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F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8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CFA15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EDCA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7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5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19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F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1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B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B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DAB58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6D0D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75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5F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8FD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B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A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8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DC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F32B2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7283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DF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A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778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4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E0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0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1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D6DC78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CB8E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1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92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156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3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2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F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E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B2E6A3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8BA3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8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52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2C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A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7E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0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1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0F015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AE44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8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3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D9B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62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0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5E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9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35019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B34C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2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8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FE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3C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6A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C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5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74B8CCB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8A14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E9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D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F2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D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D8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7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C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C56F9D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542EE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0D42B1B4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2A7F70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10BC503D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235EEA56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0B50A53C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2FDFA6E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32136116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234B24B6" w14:textId="77777777" w:rsidR="00CB2671" w:rsidRPr="00B7426F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4D03F44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455C628" w14:textId="77777777" w:rsidR="006B76F6" w:rsidRPr="00B7426F" w:rsidRDefault="006B76F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4180178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7FD5CD7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DDF94E0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55F1702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C02AC6C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D9D9F72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2FACE0D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6B2790A" w14:textId="77777777" w:rsidR="006F2800" w:rsidRPr="00B7426F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77DA3E5C" w14:textId="77777777" w:rsidR="006F2800" w:rsidRPr="00B7426F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p w14:paraId="0A974570" w14:textId="77777777" w:rsidR="006F2800" w:rsidRPr="00B7426F" w:rsidRDefault="006F2800" w:rsidP="006F2800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  <w:lang w:val="nb-NO"/>
        </w:rPr>
      </w:pPr>
    </w:p>
    <w:tbl>
      <w:tblPr>
        <w:tblW w:w="9383" w:type="dxa"/>
        <w:tblInd w:w="230" w:type="dxa"/>
        <w:tblLook w:val="04A0" w:firstRow="1" w:lastRow="0" w:firstColumn="1" w:lastColumn="0" w:noHBand="0" w:noVBand="1"/>
      </w:tblPr>
      <w:tblGrid>
        <w:gridCol w:w="2344"/>
        <w:gridCol w:w="725"/>
        <w:gridCol w:w="450"/>
        <w:gridCol w:w="841"/>
        <w:gridCol w:w="450"/>
        <w:gridCol w:w="841"/>
        <w:gridCol w:w="986"/>
        <w:gridCol w:w="572"/>
        <w:gridCol w:w="2174"/>
      </w:tblGrid>
      <w:tr w:rsidR="00E05E1E" w:rsidRPr="00B7426F" w14:paraId="4CDC571A" w14:textId="77777777" w:rsidTr="006F2800">
        <w:trPr>
          <w:trHeight w:val="30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075" w14:textId="5EBE735C" w:rsidR="006F2800" w:rsidRPr="00B7426F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18"/>
                <w:szCs w:val="16"/>
                <w:lang w:val="nn-NO" w:eastAsia="id-ID"/>
              </w:rPr>
              <w:t xml:space="preserve">Lini Usaha Asuransi : 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16"/>
                <w:lang w:val="id-ID" w:eastAsia="id-ID"/>
              </w:rPr>
              <w:t>A.13-</w:t>
            </w:r>
            <w:r w:rsidRPr="00B7426F">
              <w:rPr>
                <w:rFonts w:ascii="Bookman Old Style" w:eastAsia="Times New Roman" w:hAnsi="Bookman Old Style" w:cs="Arial"/>
                <w:sz w:val="18"/>
                <w:szCs w:val="16"/>
                <w:lang w:val="nn-NO" w:eastAsia="id-ID"/>
              </w:rPr>
              <w:t>Kesehatan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03D" w14:textId="77777777" w:rsidR="006F2800" w:rsidRPr="00B7426F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nn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980B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657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83A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FCC5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F824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078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AF2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</w:tr>
    </w:tbl>
    <w:p w14:paraId="38A87FDE" w14:textId="77777777" w:rsidR="006F2800" w:rsidRPr="00B7426F" w:rsidRDefault="006F2800" w:rsidP="006F2800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  <w:lang w:val="nn-NO"/>
        </w:rPr>
      </w:pPr>
    </w:p>
    <w:tbl>
      <w:tblPr>
        <w:tblW w:w="11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424"/>
        <w:gridCol w:w="614"/>
        <w:gridCol w:w="727"/>
        <w:gridCol w:w="300"/>
        <w:gridCol w:w="533"/>
        <w:gridCol w:w="192"/>
        <w:gridCol w:w="450"/>
        <w:gridCol w:w="208"/>
        <w:gridCol w:w="633"/>
        <w:gridCol w:w="76"/>
        <w:gridCol w:w="374"/>
        <w:gridCol w:w="476"/>
        <w:gridCol w:w="365"/>
        <w:gridCol w:w="344"/>
        <w:gridCol w:w="703"/>
        <w:gridCol w:w="148"/>
        <w:gridCol w:w="688"/>
        <w:gridCol w:w="83"/>
        <w:gridCol w:w="646"/>
        <w:gridCol w:w="708"/>
        <w:gridCol w:w="841"/>
        <w:gridCol w:w="333"/>
        <w:gridCol w:w="386"/>
        <w:gridCol w:w="413"/>
      </w:tblGrid>
      <w:tr w:rsidR="00E84914" w:rsidRPr="00B7426F" w14:paraId="5A369785" w14:textId="77777777" w:rsidTr="00B07176">
        <w:trPr>
          <w:gridBefore w:val="2"/>
          <w:gridAfter w:val="2"/>
          <w:wBefore w:w="663" w:type="dxa"/>
          <w:wAfter w:w="799" w:type="dxa"/>
          <w:trHeight w:val="300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23D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n-NO"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34A1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n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CF7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7C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3A7A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2B18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0A38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B94C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FD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</w:tr>
      <w:tr w:rsidR="00E84914" w:rsidRPr="00E05E1E" w14:paraId="4D786534" w14:textId="77777777" w:rsidTr="00B07176">
        <w:trPr>
          <w:gridBefore w:val="2"/>
          <w:gridAfter w:val="2"/>
          <w:wBefore w:w="663" w:type="dxa"/>
          <w:wAfter w:w="799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BB47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9D90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014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8CA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F2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88F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08C2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D2D1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BA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C7A9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225EFBDD" w14:textId="77777777" w:rsidTr="00B07176">
        <w:trPr>
          <w:gridAfter w:val="1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485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2FC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14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EBF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25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DED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1F17500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01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C9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3F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B96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CC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AA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CB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958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113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1D0F78D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70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A5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D6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01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DF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07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64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F8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68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ED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51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7B35D98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1A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D2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9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88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C5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D4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90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D4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E72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BF1D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CEC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F2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04D8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CC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7B5D4850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79CC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00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AC1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B1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B9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672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331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77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DB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D1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DA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29A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AB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21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6DBEBC4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C17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2B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95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B3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6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AE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94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D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46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9C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C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B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49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6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7C7F989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87C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F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0B8E1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FA359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C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DD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91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63F6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F1FA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2DB6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C5C8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A196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1C46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C976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21D9B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DE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2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0893D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C1BE1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66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D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D609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A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9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B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3F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B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4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4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83216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C8E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8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52E8A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58AF4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B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F3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0BBE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5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7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99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DD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8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1D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9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ED5D7D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4F9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7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5E6DE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4E21F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4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3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F94D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3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D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D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0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0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30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B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6A4A6E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842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9E6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FE9FF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EF218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0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B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D8C3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1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A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37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9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C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FF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2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EFD952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2D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96BC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9A374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EC0DF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D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E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6FF6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26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FD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B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C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D7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A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06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A99E4E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49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2D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C844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ECB6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A7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7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9478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3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0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E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9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6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5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A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3CACC3D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F0A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47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70E9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9CCD4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3E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D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8786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89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2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1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F2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8A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F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76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CDD6AB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EC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26F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730F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E24F2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0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C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9274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1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3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9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38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3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7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D6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2079E39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DB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430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B931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4BBB7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B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A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5776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8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3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7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F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D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2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2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461B87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98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0B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99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DB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6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A8E8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3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4B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6D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BB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1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FF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53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1766D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E44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2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ED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A7A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5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8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E94F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8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3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0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5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7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B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39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1D4F342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09D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5A4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0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F39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6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0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7BF9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C3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6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4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D1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0C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C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A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4D31E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4D8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4AD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1B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1E2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EC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2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FFF4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7B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4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B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F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7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3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6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85C53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A6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09AD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C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86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2D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1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91D8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A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2C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A5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6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7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1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1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A6730E6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BD6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334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B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63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7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1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7842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12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35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0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73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A4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5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0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AFA38C6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E1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91C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97E4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52A32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A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BB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DCE8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5B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E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A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A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67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1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6B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A811CE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C9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02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6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22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D7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6B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4217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C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F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F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C4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31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5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F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285232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8E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C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E021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6F03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F29C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0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CECB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C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1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B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64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B0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D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2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5984A8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36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EB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E8D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34F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44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56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48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EA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CD9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8B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BB5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6D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AC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76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DF3D2D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E5E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F57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A14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284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358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DD0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277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81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A6C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7E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EA7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F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83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670D567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5DA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41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EB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BF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6C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CEE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66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EF7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CF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8E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75F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8CB19C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B9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9E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6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91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BC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97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D6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7D8EA3E" w14:textId="77777777" w:rsidTr="00B07176">
        <w:trPr>
          <w:gridAfter w:val="25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BBB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E507DD0" w14:textId="77777777" w:rsidTr="00B07176">
        <w:trPr>
          <w:gridAfter w:val="25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E0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7E71672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B0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DC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9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C27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062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0BB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791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33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2F05439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61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D9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1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DC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6D4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D2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5D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7A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E7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58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28DBDC2F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59AC9DF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E3F3ED5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B5A74E2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842AD30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0FACEED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0E10E52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4BFADF33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0C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6D062D0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797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EF26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73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04CDF5F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D2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A02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17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BF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402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1AAD267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3B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21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059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AAF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F2B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62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C32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2A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5FCB61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015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68F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B1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2B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09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0B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86F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A1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6940A1A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6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A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E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46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75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9C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5B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8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9AABB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9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8575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065C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8137D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CE56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D660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3FE9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69A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1C90D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BA2C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E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D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4DB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C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6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7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0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E09F4C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EDA7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19C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3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7D2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65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4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9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A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71F6C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00DB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8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F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3A6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7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88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B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3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D0E1FD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1447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B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76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F0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6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E0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15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A7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A3786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E827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9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9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BB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F1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A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5B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41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4F1192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4EAB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0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A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5F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C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BE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37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F9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97295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5FA3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C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5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03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53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6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E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C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508E8F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1A92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3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79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1E16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9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6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5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4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EC89F7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DDA6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5E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61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E57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4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E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C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3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C935D8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9B4C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6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A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E3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F9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E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D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0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A21765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778A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8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0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5EF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1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A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3F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EC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57AA1D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C524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2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0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DFA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A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6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9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B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92E012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A053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8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C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2E9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B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1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2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C1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50038A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EE55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1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D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1A1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5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41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81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6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D4B955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8A38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4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C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26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C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C8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2D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1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ACDA9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AE4E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2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9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061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3E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2A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84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9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2D2CF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4B9B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5E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2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EF0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64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4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0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86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3B6BF2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22DB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E4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A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E36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AF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C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29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41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7239EBC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F09D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2C80490F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07F838A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6E61CB9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04E8CC03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71E74AA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5127F861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05708A11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333E2BAF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31EAFB7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B47E2D5" w14:textId="77777777" w:rsidR="00CB2671" w:rsidRPr="00B7426F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FD60031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FD20030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65E079B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0569ACD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57D8DFA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CBC920C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93BDB94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13889CA" w14:textId="77777777" w:rsidR="006F2800" w:rsidRPr="00B7426F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110ACC8C" w14:textId="77777777" w:rsidR="006F2800" w:rsidRPr="00B7426F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p w14:paraId="6655D93E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nb-NO"/>
        </w:rPr>
      </w:pPr>
    </w:p>
    <w:tbl>
      <w:tblPr>
        <w:tblW w:w="9499" w:type="dxa"/>
        <w:tblInd w:w="276" w:type="dxa"/>
        <w:tblLook w:val="04A0" w:firstRow="1" w:lastRow="0" w:firstColumn="1" w:lastColumn="0" w:noHBand="0" w:noVBand="1"/>
      </w:tblPr>
      <w:tblGrid>
        <w:gridCol w:w="2134"/>
        <w:gridCol w:w="725"/>
        <w:gridCol w:w="450"/>
        <w:gridCol w:w="841"/>
        <w:gridCol w:w="450"/>
        <w:gridCol w:w="841"/>
        <w:gridCol w:w="869"/>
        <w:gridCol w:w="739"/>
        <w:gridCol w:w="2450"/>
      </w:tblGrid>
      <w:tr w:rsidR="00E05E1E" w:rsidRPr="00B7426F" w14:paraId="5ADD3155" w14:textId="77777777" w:rsidTr="006F2800">
        <w:trPr>
          <w:trHeight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1D2F" w14:textId="69E358D6" w:rsidR="006F2800" w:rsidRPr="00B7426F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  <w:t xml:space="preserve">Lini Usaha Asuransi : 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>A.14-</w:t>
            </w:r>
            <w:r w:rsidRPr="00B7426F"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  <w:t xml:space="preserve">Kredit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38A3" w14:textId="77777777" w:rsidR="006F2800" w:rsidRPr="00B7426F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7A2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356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7101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962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BC2A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647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2348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</w:tr>
    </w:tbl>
    <w:p w14:paraId="1AC043B0" w14:textId="77777777" w:rsidR="00E1603E" w:rsidRPr="00B7426F" w:rsidRDefault="00E160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nb-NO"/>
        </w:rPr>
      </w:pPr>
    </w:p>
    <w:tbl>
      <w:tblPr>
        <w:tblW w:w="11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424"/>
        <w:gridCol w:w="614"/>
        <w:gridCol w:w="727"/>
        <w:gridCol w:w="300"/>
        <w:gridCol w:w="533"/>
        <w:gridCol w:w="192"/>
        <w:gridCol w:w="450"/>
        <w:gridCol w:w="208"/>
        <w:gridCol w:w="633"/>
        <w:gridCol w:w="76"/>
        <w:gridCol w:w="374"/>
        <w:gridCol w:w="476"/>
        <w:gridCol w:w="365"/>
        <w:gridCol w:w="344"/>
        <w:gridCol w:w="703"/>
        <w:gridCol w:w="148"/>
        <w:gridCol w:w="688"/>
        <w:gridCol w:w="83"/>
        <w:gridCol w:w="646"/>
        <w:gridCol w:w="708"/>
        <w:gridCol w:w="841"/>
        <w:gridCol w:w="333"/>
        <w:gridCol w:w="386"/>
        <w:gridCol w:w="413"/>
      </w:tblGrid>
      <w:tr w:rsidR="00E84914" w:rsidRPr="00B7426F" w14:paraId="320FBEFD" w14:textId="77777777" w:rsidTr="00B07176">
        <w:trPr>
          <w:gridBefore w:val="2"/>
          <w:gridAfter w:val="2"/>
          <w:wBefore w:w="663" w:type="dxa"/>
          <w:wAfter w:w="799" w:type="dxa"/>
          <w:trHeight w:val="300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E12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0AB2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268F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1E6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601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A8D9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676C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64DD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48D4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</w:tr>
      <w:tr w:rsidR="00E84914" w:rsidRPr="00E05E1E" w14:paraId="190C4AE8" w14:textId="77777777" w:rsidTr="00B07176">
        <w:trPr>
          <w:gridBefore w:val="2"/>
          <w:gridAfter w:val="2"/>
          <w:wBefore w:w="663" w:type="dxa"/>
          <w:wAfter w:w="799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ED0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F4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096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EB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70B9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33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D918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65A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96A2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734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0BF9BC67" w14:textId="77777777" w:rsidTr="00B07176">
        <w:trPr>
          <w:gridAfter w:val="1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75C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544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2F7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68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F0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069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6E9AE27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4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33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FC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E8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6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8A4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98C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213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4A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32C9C2E7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95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ED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AD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CA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75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E9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63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6B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6F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DE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C9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5A3FCBEF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E7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63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71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C2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AA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CC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3A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939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AC2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0B19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9716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5E5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23F9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48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3BD5569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F789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76B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559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44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2E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1C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89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BA0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A1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F4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2FC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0D0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DD8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F2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3AB5D82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25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4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2F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15F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E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7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0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6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7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20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0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C2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83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6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16041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2C01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D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DA785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EBA03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EA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E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F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107D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A99C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F490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64B8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10B6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3A20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07CB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56F02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737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5C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037A7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230AA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E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1D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4013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4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D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4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36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5C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8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B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2ED253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8702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3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16525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04D66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F5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C2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E885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2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9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E5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DC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51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7C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06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FB1D3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8FC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0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5A4DB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078D9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B4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3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B2AC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AD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D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3B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4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5B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8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7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7CAFBD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D0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F71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D86FF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F0E21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C5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E6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7C37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D5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8D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C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C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F0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EF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1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916C96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9E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1B8E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2BE10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07A60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39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5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B0C8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7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6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57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C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8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3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92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F8BA54E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8C6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579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8BDE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DEE4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5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9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BE35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BD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5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C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FE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1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F8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1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312F8CC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7D4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BB6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0511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56F912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7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5B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82A3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14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56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8F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3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6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6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2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3258F0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71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92A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A736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3E3C5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9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D9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E04C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C2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B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0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A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F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2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82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6EDE09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ACA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205F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7CA7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74485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08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4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21DD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0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7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FF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6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1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62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7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CBFC68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B4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B8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C3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C5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B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B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8DC7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0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0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1A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7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C7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76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B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BF15DD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A7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6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19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33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D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C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C8F4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2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0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77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1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3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4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3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556D6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72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C0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9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87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4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8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F4F2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5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E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B1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A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70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D8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3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4A8B09A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24E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DE7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B7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48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9D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12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AF11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C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9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0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3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F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C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E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E041D66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BDF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D63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F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50E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5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D2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92AE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3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CB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15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9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B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37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2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88A730C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D5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ADD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AA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D5E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F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F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DCA1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C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35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9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1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B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8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D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159F48C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C55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854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2A67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3D895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7E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1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3724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51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49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5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FD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4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7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2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C212BF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69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77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5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F4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9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7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AD61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4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3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C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2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67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F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E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7F6D5ED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0BC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4B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00E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2A52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92F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4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C4DE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8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BF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C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E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08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6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A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9A3CF6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AC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4F5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D4C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D36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70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5FA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46E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B6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A1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48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6C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A14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DE9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AE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3370EC6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84E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576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136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482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835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FAC1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035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64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4D6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46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67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CAA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CD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7B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B28E78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5D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90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9E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856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BFA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D3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0A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8A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195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522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C44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4FCA817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8B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C6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9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E8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26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76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44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9DD23BB" w14:textId="77777777" w:rsidTr="00B07176">
        <w:trPr>
          <w:gridAfter w:val="25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01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2FD7C02" w14:textId="77777777" w:rsidTr="00B07176">
        <w:trPr>
          <w:gridAfter w:val="25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717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E1CBAB0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EC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D8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A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8AA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3F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1E8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C8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907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5971EC6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36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DA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2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322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EC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D98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0D7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914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EF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A87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1844C3A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B6D0CB0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18C7795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4D45915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16A5F2F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8D25EC7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98A9D76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6EF7DA6E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EF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1911EAE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7B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61E2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9B2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00A7844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5B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674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DFF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59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372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3D6B96A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3D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8C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F33B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ECF2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E4B3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1F0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084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99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70AFFA7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C3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82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FA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EE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F1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5B0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76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F05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21769FD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9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D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9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550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5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2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7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4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DC7BB0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E9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B296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3228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D549C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F4E0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5EB0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9EDE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C515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49D3E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5EA5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4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8A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215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4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A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9C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7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535CB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5388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4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3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82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E0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C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2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C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727D7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18F6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F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3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170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8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6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F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0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F92C4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43AC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96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8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790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6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5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4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A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F82B25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23FE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A2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F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7E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F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D0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07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7C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BFA9D6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016E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32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D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2C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D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0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84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5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03C83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7562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54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52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C5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2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71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3D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95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5C8A1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25FC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9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A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94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1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B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31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D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9D7D84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2B1D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16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C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8D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0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EE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83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F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245AA9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9167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B5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F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5DB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0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CD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F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06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6E3E0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AF21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E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58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27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CF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B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E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8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75908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4D7D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96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BE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53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5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5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8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D0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D9D4CC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368E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C4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9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D04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D4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D97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7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C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3377E2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9679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5E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6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06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8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5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0A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9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BC9EE8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F0A0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55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D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297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3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54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DB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D4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4FBEFE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CF94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A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69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627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D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6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A5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2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4FA6C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2E76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4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C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4F3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6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4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F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11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3E78C9E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BE17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9D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9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FC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1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6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B3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D6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49B4FC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46C4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496D6612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04F1ADB7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6A1EB8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4CD617D3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4C5CDBCF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21696C1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64648AAA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5CF1731A" w14:textId="77777777" w:rsidR="00E1603E" w:rsidRPr="00B7426F" w:rsidRDefault="00E160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5D9A72E" w14:textId="77777777" w:rsidR="00CB2671" w:rsidRPr="00B7426F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79EF576A" w14:textId="77777777" w:rsidR="00CB2671" w:rsidRPr="00B7426F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4B0CA9D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D59C32D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7A15C88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4679650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4FE4ACA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A87E50D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A6AEA01" w14:textId="77777777" w:rsidR="00854ECF" w:rsidRPr="00B7426F" w:rsidRDefault="00854ECF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DF97730" w14:textId="77777777" w:rsidR="006F2800" w:rsidRPr="00B7426F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165E6C0B" w14:textId="77777777" w:rsidR="006F2800" w:rsidRPr="00B7426F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p w14:paraId="3F63A25C" w14:textId="77777777" w:rsidR="006F2800" w:rsidRPr="00B7426F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</w:p>
    <w:tbl>
      <w:tblPr>
        <w:tblW w:w="9852" w:type="dxa"/>
        <w:tblInd w:w="230" w:type="dxa"/>
        <w:tblLook w:val="04A0" w:firstRow="1" w:lastRow="0" w:firstColumn="1" w:lastColumn="0" w:noHBand="0" w:noVBand="1"/>
      </w:tblPr>
      <w:tblGrid>
        <w:gridCol w:w="478"/>
        <w:gridCol w:w="1702"/>
        <w:gridCol w:w="725"/>
        <w:gridCol w:w="564"/>
        <w:gridCol w:w="841"/>
        <w:gridCol w:w="450"/>
        <w:gridCol w:w="841"/>
        <w:gridCol w:w="895"/>
        <w:gridCol w:w="827"/>
        <w:gridCol w:w="2529"/>
      </w:tblGrid>
      <w:tr w:rsidR="00E05E1E" w:rsidRPr="00E05E1E" w14:paraId="43C4EE72" w14:textId="77777777" w:rsidTr="006F2800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E62" w14:textId="68404A1F" w:rsidR="006F2800" w:rsidRPr="00E05E1E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 xml:space="preserve">Lini Usaha Asuransi : 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>A.15-</w:t>
            </w:r>
            <w:r w:rsidRPr="00E05E1E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Suretyship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313" w14:textId="77777777" w:rsidR="006F2800" w:rsidRPr="00E05E1E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1E9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8D3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FD3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5BD6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CD79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5A8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AAF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05E1E" w:rsidRPr="00E05E1E" w14:paraId="3D08BF2A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134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746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B3D1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12EC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1D7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13C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3341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0E5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D138" w14:textId="77777777" w:rsidR="006F2800" w:rsidRPr="00E05E1E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BBE" w14:textId="77777777" w:rsidR="006F2800" w:rsidRPr="00E05E1E" w:rsidRDefault="006F2800" w:rsidP="006F280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</w:tbl>
    <w:p w14:paraId="5DD4DCA5" w14:textId="77777777" w:rsidR="006F2800" w:rsidRPr="00E05E1E" w:rsidRDefault="006F2800" w:rsidP="005579DB">
      <w:pPr>
        <w:spacing w:after="0" w:line="360" w:lineRule="auto"/>
        <w:rPr>
          <w:rFonts w:ascii="Bookman Old Style" w:hAnsi="Bookman Old Style" w:cs="Times New Roman"/>
          <w:sz w:val="16"/>
          <w:szCs w:val="20"/>
        </w:rPr>
      </w:pPr>
    </w:p>
    <w:tbl>
      <w:tblPr>
        <w:tblW w:w="11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424"/>
        <w:gridCol w:w="614"/>
        <w:gridCol w:w="727"/>
        <w:gridCol w:w="300"/>
        <w:gridCol w:w="533"/>
        <w:gridCol w:w="192"/>
        <w:gridCol w:w="450"/>
        <w:gridCol w:w="208"/>
        <w:gridCol w:w="633"/>
        <w:gridCol w:w="76"/>
        <w:gridCol w:w="374"/>
        <w:gridCol w:w="476"/>
        <w:gridCol w:w="365"/>
        <w:gridCol w:w="344"/>
        <w:gridCol w:w="703"/>
        <w:gridCol w:w="148"/>
        <w:gridCol w:w="688"/>
        <w:gridCol w:w="83"/>
        <w:gridCol w:w="646"/>
        <w:gridCol w:w="708"/>
        <w:gridCol w:w="841"/>
        <w:gridCol w:w="333"/>
        <w:gridCol w:w="386"/>
        <w:gridCol w:w="413"/>
      </w:tblGrid>
      <w:tr w:rsidR="00E84914" w:rsidRPr="00E05E1E" w14:paraId="61EEC640" w14:textId="77777777" w:rsidTr="00B07176">
        <w:trPr>
          <w:gridBefore w:val="2"/>
          <w:gridAfter w:val="2"/>
          <w:wBefore w:w="663" w:type="dxa"/>
          <w:wAfter w:w="799" w:type="dxa"/>
          <w:trHeight w:val="300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E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C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182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166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D6D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8D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05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342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C45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84914" w:rsidRPr="00E05E1E" w14:paraId="79A3DE03" w14:textId="77777777" w:rsidTr="00B07176">
        <w:trPr>
          <w:gridBefore w:val="2"/>
          <w:gridAfter w:val="2"/>
          <w:wBefore w:w="663" w:type="dxa"/>
          <w:wAfter w:w="799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745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24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9E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08A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E4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AB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2D5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97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87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1ED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177780AB" w14:textId="77777777" w:rsidTr="00B07176">
        <w:trPr>
          <w:gridAfter w:val="1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0CC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98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40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003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36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DE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018FA13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E7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E3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15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8B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3D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DA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6B6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1A6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BB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1AE3A29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8E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13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46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78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73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E4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22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33D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D1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A9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04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4B5BF45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AA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A7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56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67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09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55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8F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107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83AC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3433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7C41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30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4757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55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276A6C9A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EAF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001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3A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97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64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CE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FE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05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94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66A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19C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E5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A4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DF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2BDCE19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513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DB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BA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A8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C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6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F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D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D5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537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2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4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0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8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DF49F9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6B40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FC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FE6EF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987ED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1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A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49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E1DB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9FD0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11D7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7D39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029B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995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9B88E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1D90F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5C9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A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F5EC5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1B899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B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E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4687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2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3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D1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2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1D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48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1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0F9AFA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E3F8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6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8B9FF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29CBB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E7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B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8B48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A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89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F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E3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3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3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3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3F7EED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478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B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90F90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51CC8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D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F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5E68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7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8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BD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35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F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BB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3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31FCE1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30C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BAF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2A516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2577A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BC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0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C980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7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5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70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6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2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1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4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17FD587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87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46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6DBE6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D25BC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70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D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4E47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7B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D7F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6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C9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5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5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A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ECD896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F89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EE9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1A7E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C6C52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C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A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0E63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8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D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AE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37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C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9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0B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CB793C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C4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885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EB10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3E1CB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7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51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48FB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7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BB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E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7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8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E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3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0A9AA77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6B6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064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889B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9C4B7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B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51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61A7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C9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D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3D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61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2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68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AD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68B56D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54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223B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7BE4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80B00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1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4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845B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8E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48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A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F14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4D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66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1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6D29B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A45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7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9C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409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A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D0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2BE7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C1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8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32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E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B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8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D6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9EDCAA7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5F2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B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8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EB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56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8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FBEE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B9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F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AC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29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B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5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4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B7B4F49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42F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6F9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A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65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55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E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39E0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5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A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3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A1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E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A9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71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8E9CD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D9D2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D42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7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64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5F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3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3947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1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5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E2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5B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F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3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0E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168695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78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71F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7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04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B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F1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D684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D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1E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0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2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1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78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81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4BA5ACF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D2C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B9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7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9E5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9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9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C17B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6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0C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ED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4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4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F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A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E67607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94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7B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61E8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013DB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5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7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BD59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0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3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1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0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B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4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B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D3A377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E2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0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71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03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1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D4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847C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D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0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B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3B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D0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8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B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F276676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451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A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CB2E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D1B1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8D6D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4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F293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0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3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96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9E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F4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12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D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CA377D5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C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A12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6F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95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9E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986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FAC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DAC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9F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5E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483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60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F27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8D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16A1FDE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E88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DE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C5B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FC9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2BD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B26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CE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64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F8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9C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BD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233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37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D6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0909E5F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24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D1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66D0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6DB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FC9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521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241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3C0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CE4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34F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DAA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B9FBD8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5F5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EC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D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AE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65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78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D14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F0060A2" w14:textId="77777777" w:rsidTr="00B07176">
        <w:trPr>
          <w:gridAfter w:val="25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854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F1B2CBA" w14:textId="77777777" w:rsidTr="00B07176">
        <w:trPr>
          <w:gridAfter w:val="25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2C6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533F252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AD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010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E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81EE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34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79A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0F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4A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1270C37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63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80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9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0A5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070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24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AFD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60E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F0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242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620C7338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2AD1200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49837A2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E9B0D15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D51A032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F7B4F2C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898F685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08B39D1E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43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198C415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2E7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39C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63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33B70A5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88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96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8C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35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70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2D9B597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97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1F0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916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CEC8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8A8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F4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C656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36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9B871D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5A4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5D4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CC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747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53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B7A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00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6D2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0A73929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4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4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7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4D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7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B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1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8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A270D9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B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1214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9BC70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72F2D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F0D4F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282A8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F377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4E4E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759F7E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4172C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58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5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C18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7D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7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A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A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282C6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8750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4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1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695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4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9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B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8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A54AB5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3B871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E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9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03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8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A4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3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6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AA2F7A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3E96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2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2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27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F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4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5D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5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7EC5DD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0327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4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A9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9A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C5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F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8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B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9CB4FA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D991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8C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C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7C04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2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F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8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C8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70225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BB8C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0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A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C2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39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1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3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8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06DC3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E191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9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0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2D5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F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8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5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55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2871F3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3AE1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1B6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0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E82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C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5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0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0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78CA03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C435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6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F3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4BF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F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15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F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5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6B4A2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EB81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5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05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5A0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5AF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3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D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F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706C3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07B0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2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7E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D34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5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BE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AE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8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6B148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F551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A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A0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2FE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0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2F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74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D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E1855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FF36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3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2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93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C2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9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18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9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997671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C614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29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8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97F1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3A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E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B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70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280FDA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5A05B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1D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25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83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9B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CFA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E4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EB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89AC10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9011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D5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4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C7D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2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E0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EA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08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CD2B47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EC11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7F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9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66D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6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8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D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63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7C4D896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EBEE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00289393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2FB20C86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C974B4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332F6F15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3DC54A60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54C3253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5D7838E6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4A217D15" w14:textId="77777777" w:rsidR="00CB2671" w:rsidRPr="00B7426F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1C871FD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1C9A4D8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FC5B336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E78E6B1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F3702D3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C74090E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A8C44F7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23E7A45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1E567EF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56009C67" w14:textId="77777777" w:rsidR="006F2800" w:rsidRPr="00B7426F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lastRenderedPageBreak/>
        <w:t>LAPORAN PELAKSANAAN REASURANSI/RETROSESI OTOMATIS</w:t>
      </w:r>
    </w:p>
    <w:p w14:paraId="707CED63" w14:textId="77777777" w:rsidR="006F2800" w:rsidRPr="00B7426F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</w:pPr>
      <w:r w:rsidRPr="00B7426F">
        <w:rPr>
          <w:rFonts w:ascii="Bookman Old Style" w:eastAsia="Times New Roman" w:hAnsi="Bookman Old Style" w:cs="Times New Roman"/>
          <w:b/>
          <w:sz w:val="24"/>
          <w:szCs w:val="20"/>
          <w:lang w:val="nb-NO" w:eastAsia="id-ID"/>
        </w:rPr>
        <w:t>20XX</w:t>
      </w:r>
    </w:p>
    <w:tbl>
      <w:tblPr>
        <w:tblW w:w="11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260"/>
        <w:gridCol w:w="164"/>
        <w:gridCol w:w="614"/>
        <w:gridCol w:w="727"/>
        <w:gridCol w:w="300"/>
        <w:gridCol w:w="290"/>
        <w:gridCol w:w="243"/>
        <w:gridCol w:w="192"/>
        <w:gridCol w:w="290"/>
        <w:gridCol w:w="160"/>
        <w:gridCol w:w="208"/>
        <w:gridCol w:w="82"/>
        <w:gridCol w:w="551"/>
        <w:gridCol w:w="76"/>
        <w:gridCol w:w="214"/>
        <w:gridCol w:w="160"/>
        <w:gridCol w:w="290"/>
        <w:gridCol w:w="186"/>
        <w:gridCol w:w="365"/>
        <w:gridCol w:w="290"/>
        <w:gridCol w:w="54"/>
        <w:gridCol w:w="703"/>
        <w:gridCol w:w="112"/>
        <w:gridCol w:w="36"/>
        <w:gridCol w:w="688"/>
        <w:gridCol w:w="83"/>
        <w:gridCol w:w="68"/>
        <w:gridCol w:w="578"/>
        <w:gridCol w:w="708"/>
        <w:gridCol w:w="841"/>
        <w:gridCol w:w="260"/>
        <w:gridCol w:w="73"/>
        <w:gridCol w:w="386"/>
        <w:gridCol w:w="413"/>
      </w:tblGrid>
      <w:tr w:rsidR="00E84914" w:rsidRPr="00B7426F" w14:paraId="7B709BCB" w14:textId="77777777" w:rsidTr="00B07176">
        <w:trPr>
          <w:gridBefore w:val="3"/>
          <w:gridAfter w:val="3"/>
          <w:wBefore w:w="923" w:type="dxa"/>
          <w:wAfter w:w="872" w:type="dxa"/>
          <w:trHeight w:val="300"/>
        </w:trPr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43B" w14:textId="5FC58FAB" w:rsidR="006F2800" w:rsidRPr="00B7426F" w:rsidRDefault="006F2800" w:rsidP="00854EC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  <w:t xml:space="preserve">Lini Usaha Asuransi </w:t>
            </w:r>
            <w:r w:rsidR="00854ECF" w:rsidRPr="00E05E1E">
              <w:rPr>
                <w:rFonts w:ascii="Bookman Old Style" w:eastAsia="Times New Roman" w:hAnsi="Bookman Old Style" w:cs="Arial"/>
                <w:sz w:val="18"/>
                <w:szCs w:val="20"/>
                <w:lang w:val="id-ID" w:eastAsia="id-ID"/>
              </w:rPr>
              <w:t>A.16-</w:t>
            </w:r>
            <w:r w:rsidRPr="00B7426F"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  <w:t>Aneka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93F" w14:textId="77777777" w:rsidR="006F2800" w:rsidRPr="00B7426F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079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2BB9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A23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A2FE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F8A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619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B551" w14:textId="77777777" w:rsidR="006F2800" w:rsidRPr="00B7426F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</w:tr>
      <w:tr w:rsidR="00E84914" w:rsidRPr="00B7426F" w14:paraId="6897DDC2" w14:textId="77777777" w:rsidTr="00B07176">
        <w:trPr>
          <w:gridBefore w:val="2"/>
          <w:gridAfter w:val="2"/>
          <w:wBefore w:w="663" w:type="dxa"/>
          <w:wAfter w:w="799" w:type="dxa"/>
          <w:trHeight w:val="300"/>
        </w:trPr>
        <w:tc>
          <w:tcPr>
            <w:tcW w:w="2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4AE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FDB7" w14:textId="77777777" w:rsidR="00854ECF" w:rsidRPr="00B7426F" w:rsidRDefault="00854ECF" w:rsidP="009126B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52C3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14A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E48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681C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C2D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9AAB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504F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</w:tr>
      <w:tr w:rsidR="00E84914" w:rsidRPr="00E05E1E" w14:paraId="180AACFD" w14:textId="77777777" w:rsidTr="00B07176">
        <w:trPr>
          <w:gridBefore w:val="2"/>
          <w:gridAfter w:val="2"/>
          <w:wBefore w:w="663" w:type="dxa"/>
          <w:wAfter w:w="799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4D72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CC74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6745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6F78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1A4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F4F0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9EC2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72E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FF8A" w14:textId="77777777" w:rsidR="00854ECF" w:rsidRPr="00B7426F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id-ID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5D8D" w14:textId="77777777" w:rsidR="00854ECF" w:rsidRPr="00E05E1E" w:rsidRDefault="00854ECF" w:rsidP="009126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E05E1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E84914" w:rsidRPr="00E05E1E" w14:paraId="7517FDC5" w14:textId="77777777" w:rsidTr="00B07176">
        <w:trPr>
          <w:gridAfter w:val="1"/>
          <w:wAfter w:w="413" w:type="dxa"/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35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E71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18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1F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2287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E7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243F6270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5B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4E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7C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69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79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81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BF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1F7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71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5DA3F6AF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20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E9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0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663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8E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201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27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5F2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90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498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992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466F647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74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5C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55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19A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8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42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38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23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D036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71E5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4C13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E08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858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1D2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1B96C27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D25E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8F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32C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46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51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0D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D0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F6E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78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92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28F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46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88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E3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236288E9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E16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C2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A2E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A89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2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1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A3F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1D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0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5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16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7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C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AD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A8570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1E8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BA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AED16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487B4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94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97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3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D173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5768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3E1C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E392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7A205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3759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6DFD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FA6CD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F178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5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38E05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A6EA40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A1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9C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AE1A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4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D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F91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B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9F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5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F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467E2F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5BA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16E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19F1BE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FFD266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3C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5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F46D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26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D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6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5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F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5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5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2ADE66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3BB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7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4EA54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CB1EF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1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0C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FD7B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D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F8B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0A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2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499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0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A77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F212F4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291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9EC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A6540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AF2CB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C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4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9E6E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28E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6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95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20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8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01B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6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3342FC6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FF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C792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D5512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3A105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9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1D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83EC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92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4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5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BA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08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A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45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B66848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9923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A7E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C3F4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179BD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3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2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5F8D6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FF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8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4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78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A9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15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79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8F01C7F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81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4856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26D8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C5D7D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91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C2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987E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1E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E4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5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36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42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DC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38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91DCEB8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252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988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C6E8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1CDA0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42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F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CF75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12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8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B6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A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0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E0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C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2E966F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051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AB20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74A9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48B89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19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0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625A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19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AF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4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C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D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6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FE1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0962E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E0C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6F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D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EF1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73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1E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3FA89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4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1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BF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8A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4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BE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F3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B98133B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365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B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8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1D2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73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097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87072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01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8EB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A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6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9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7D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BD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3C551DE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66A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D5BC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4C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869A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49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EB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6669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3E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3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D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CD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6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58F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EC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C3B08C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264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EEF1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818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CA4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8F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C5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56E7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CC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0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1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99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D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34A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B7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BA4A9CD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8C42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99B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3F2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7B9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06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E5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BD6CA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2C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8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4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2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FA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E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4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1CC0C1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DFB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279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7F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BE0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65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568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A5BE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74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3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3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A4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0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5D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8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4685763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A5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D83" w14:textId="77777777" w:rsidR="00854ECF" w:rsidRPr="00E05E1E" w:rsidRDefault="00854ECF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CDEFF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E7BCDB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D0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E0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D59D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364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2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C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9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8C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4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61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C00C4C7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D5B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60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5E8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F8E3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80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D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A1D85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D6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1B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3D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0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AEA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DF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48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2E57479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DA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E13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89D7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14039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DAFD3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1C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82ECB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B7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1D8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9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0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37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5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058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8301799" w14:textId="77777777" w:rsidTr="00B07176">
        <w:trPr>
          <w:gridAfter w:val="1"/>
          <w:wAfter w:w="413" w:type="dxa"/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0AA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B4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1E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9B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169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F7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DE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D1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02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1C9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81B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25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E70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DC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A617895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EF52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F3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363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9D6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1B3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E4C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B7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A6B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583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72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EF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EA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D9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4BD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233A3EA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12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E95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9B9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CC7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DE8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1A9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B37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19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628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7B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E82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B6B4A0D" w14:textId="77777777" w:rsidTr="00B07176">
        <w:trPr>
          <w:gridAfter w:val="1"/>
          <w:wAfter w:w="413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24F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C0E1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B4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55A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955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0F7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CE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644A97E" w14:textId="77777777" w:rsidTr="00B07176">
        <w:trPr>
          <w:gridAfter w:val="35"/>
          <w:wAfter w:w="10904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B946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CF8D148" w14:textId="77777777" w:rsidTr="00B07176">
        <w:trPr>
          <w:gridAfter w:val="35"/>
          <w:wAfter w:w="10904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26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BC382F1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9EC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00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1C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A20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A3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5E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19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B715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4FBD06E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07A8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83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3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D19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44CF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8BB3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04FB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D871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6ED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EDB4" w14:textId="77777777" w:rsidR="00854ECF" w:rsidRPr="00E05E1E" w:rsidRDefault="00854ECF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0B77F517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40220C4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0AFB587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FD3C9F7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AF80556" w14:textId="77777777" w:rsidR="00854ECF" w:rsidRPr="00E05E1E" w:rsidRDefault="00854ECF" w:rsidP="00854EC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7F190B3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94928C7" w14:textId="77777777" w:rsidR="00854ECF" w:rsidRPr="00E05E1E" w:rsidRDefault="00854ECF" w:rsidP="00854ECF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6FA640FA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69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1CEAA13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CA6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607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4F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0B96110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52E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5D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471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E5FE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0D53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003D061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23E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8599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2442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6E48B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AB04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FA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3EF6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039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FD93C8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FC4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154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88B5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75C0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131A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9CF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A1C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20D" w14:textId="77777777" w:rsidR="00854ECF" w:rsidRPr="00E05E1E" w:rsidRDefault="00854ECF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030BFF6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9A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CB3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DC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17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0D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68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0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8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9AEECF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B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AD555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B089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68C877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36294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9D64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FEC4C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CEDA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6D227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C648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93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8C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A15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30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75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0C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C7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CBEBA1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CF1CD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12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4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E7D6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025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56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69D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FA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5896F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F6B6F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FB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1D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DFD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A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9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9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00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3B9F1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A53E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A1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96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BB6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383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3D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6D3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98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D8C06F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524A8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6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A2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335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74F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0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8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079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62DC5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F307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136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36B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144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2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9A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7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BA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D3DF92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AC26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A32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DC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F57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06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95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EA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90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7834D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8D6E2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4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5F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CDC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529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2B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C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4D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BB7B8A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8F0A4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CD7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F7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9F6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404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7E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6D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59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76B519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3427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5E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557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621A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2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22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1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D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971AB5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25565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FB3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E61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7E5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54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CD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107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A6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561D7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C6B48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7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743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F44C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FA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C2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3C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BC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0BDCB3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B5F21F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B1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B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4B6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81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D29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AC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7BF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9F208C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29A29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21A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F77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5C8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C3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A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F2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17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CAFE3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48830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1C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80E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E09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10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199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EE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013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51A76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871AB0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6D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A2B9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767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6B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58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661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9FC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BBE829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8FE1D4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97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4D9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17F16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1AE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AD0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2CE5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41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D4B65C5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A40C1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552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8A3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CEAD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8DE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A0B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608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92D" w14:textId="77777777" w:rsidR="00854ECF" w:rsidRPr="00E05E1E" w:rsidRDefault="00854ECF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854513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4022" w14:textId="77777777" w:rsidR="00854ECF" w:rsidRPr="00E05E1E" w:rsidRDefault="00854ECF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682BC20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71C00ED0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70053433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12B08570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18FBC560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0DCFA362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71BBA038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796BB3EC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32821208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99FE278" w14:textId="77777777" w:rsidR="006B76F6" w:rsidRPr="00B7426F" w:rsidRDefault="006B76F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5BFEBB0" w14:textId="77777777" w:rsidR="006B76F6" w:rsidRPr="00B7426F" w:rsidRDefault="006B76F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2FA9C4A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34AA57E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1BB87C0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2539457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2B6E7AF1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486F35E9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6D73F49F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147C74D2" w14:textId="77777777" w:rsidR="006F2800" w:rsidRPr="00B7426F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  <w:lang w:val="id-ID"/>
        </w:rPr>
      </w:pPr>
    </w:p>
    <w:p w14:paraId="0D33175E" w14:textId="77777777" w:rsidR="00C77DC3" w:rsidRPr="00E05E1E" w:rsidRDefault="00A75165" w:rsidP="00476319">
      <w:pPr>
        <w:pStyle w:val="ListParagraph"/>
        <w:numPr>
          <w:ilvl w:val="0"/>
          <w:numId w:val="37"/>
        </w:numPr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hAnsi="Bookman Old Style" w:cs="Times New Roman"/>
          <w:b/>
          <w:sz w:val="24"/>
          <w:szCs w:val="24"/>
        </w:rPr>
        <w:lastRenderedPageBreak/>
        <w:t>Untuk Perusahaan Asuransi Jiwa</w:t>
      </w:r>
    </w:p>
    <w:p w14:paraId="7C14279E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C40DAA0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4F0FFA46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33013A94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8888" w:type="dxa"/>
        <w:tblInd w:w="184" w:type="dxa"/>
        <w:tblLook w:val="04A0" w:firstRow="1" w:lastRow="0" w:firstColumn="1" w:lastColumn="0" w:noHBand="0" w:noVBand="1"/>
      </w:tblPr>
      <w:tblGrid>
        <w:gridCol w:w="5368"/>
        <w:gridCol w:w="1536"/>
        <w:gridCol w:w="1984"/>
      </w:tblGrid>
      <w:tr w:rsidR="00E05E1E" w:rsidRPr="00E05E1E" w14:paraId="7A241944" w14:textId="77777777" w:rsidTr="00A75165">
        <w:trPr>
          <w:trHeight w:val="315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FDD" w14:textId="765246F3" w:rsidR="00A75165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A. </w:t>
            </w:r>
            <w:r w:rsidR="00A75165"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Semua  Lini Usaha  Asuransi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71CB" w14:textId="77777777" w:rsidR="00A75165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50C9" w14:textId="77777777" w:rsidR="00A75165" w:rsidRPr="00E05E1E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14:paraId="339D86F8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8908" w:type="dxa"/>
        <w:tblInd w:w="131" w:type="dxa"/>
        <w:tblLook w:val="04A0" w:firstRow="1" w:lastRow="0" w:firstColumn="1" w:lastColumn="0" w:noHBand="0" w:noVBand="1"/>
      </w:tblPr>
      <w:tblGrid>
        <w:gridCol w:w="424"/>
        <w:gridCol w:w="1538"/>
        <w:gridCol w:w="607"/>
        <w:gridCol w:w="810"/>
        <w:gridCol w:w="1100"/>
        <w:gridCol w:w="1100"/>
        <w:gridCol w:w="796"/>
        <w:gridCol w:w="1115"/>
        <w:gridCol w:w="1078"/>
        <w:gridCol w:w="340"/>
      </w:tblGrid>
      <w:tr w:rsidR="00E05E1E" w:rsidRPr="00E05E1E" w14:paraId="1EAE1BA1" w14:textId="77777777" w:rsidTr="007E2F48">
        <w:trPr>
          <w:trHeight w:val="345"/>
        </w:trPr>
        <w:tc>
          <w:tcPr>
            <w:tcW w:w="42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7B28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5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70E5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Keterangan</w:t>
            </w:r>
          </w:p>
        </w:tc>
        <w:tc>
          <w:tcPr>
            <w:tcW w:w="36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CBFFB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 (UP)</w:t>
            </w:r>
          </w:p>
        </w:tc>
        <w:tc>
          <w:tcPr>
            <w:tcW w:w="33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0DE244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05E1E" w:rsidRPr="00E05E1E" w14:paraId="1569D91F" w14:textId="77777777" w:rsidTr="007E2F48">
        <w:trPr>
          <w:trHeight w:val="450"/>
        </w:trPr>
        <w:tc>
          <w:tcPr>
            <w:tcW w:w="42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A98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A40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230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F44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5AC3D3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73771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FF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8935E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E5A7F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05E1E" w:rsidRPr="00E05E1E" w14:paraId="7A4B0380" w14:textId="77777777" w:rsidTr="007E2F48">
        <w:trPr>
          <w:trHeight w:val="450"/>
        </w:trPr>
        <w:tc>
          <w:tcPr>
            <w:tcW w:w="42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2FB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9F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C06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7ED9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0190B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1AA45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475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5EDB3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3E0C55F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05E1E" w:rsidRPr="00E05E1E" w14:paraId="0E2493D7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1BC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311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EBD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7128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C80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8158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473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248E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9904143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</w:tr>
      <w:tr w:rsidR="00E05E1E" w:rsidRPr="00E05E1E" w14:paraId="49F7864B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32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EEC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3F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23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483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35F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E42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D9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EFB4CB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59A06C1" w14:textId="77777777" w:rsidTr="007E2F48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E14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F25" w14:textId="77777777" w:rsidR="007E2F48" w:rsidRPr="00E05E1E" w:rsidRDefault="007E2F48" w:rsidP="007E2F48">
            <w:pPr>
              <w:spacing w:after="0" w:line="240" w:lineRule="auto"/>
              <w:ind w:left="-307" w:firstLine="307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2C0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DD5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FD03F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8D062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563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6C54C3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000000" w:fill="000000"/>
            <w:noWrap/>
            <w:vAlign w:val="bottom"/>
            <w:hideMark/>
          </w:tcPr>
          <w:p w14:paraId="3A0A3B84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7AD54408" w14:textId="77777777" w:rsidTr="007E2F48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EB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2DE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C7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8FD5E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93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19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0096A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413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D50ABA2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FD94B71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F378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98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DD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1E509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07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997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23337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B2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3C997E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4D10B0F4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1A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6B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8A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F43D6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D9C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ACE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AAD1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F3B4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992BAAF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4D77CCB8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514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24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85E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7A8F3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F7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B2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601BA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27B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989907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7751D363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7E1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57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 per Negara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EB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F6726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AF8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93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58BB8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269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575E7FD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51762163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E2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63C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85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D506C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DA3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FBE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E8557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5E7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CEBE9D4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6F5211D5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B5B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D1E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99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0BD3C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61C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519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E99AB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4E2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FDD13EC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2C864316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50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3E1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6A0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BD64F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C90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A5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33378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6D3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F9C1A1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3F72B785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7B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1D8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08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E7C5F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68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C9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FA3EB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F6D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C7E8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3F10C1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0232A9C2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96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C7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243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2ECC3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DF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24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0B63F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7184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41CD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B52AAB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6751DE72" w14:textId="77777777" w:rsidTr="007E2F48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D7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B9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0D3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E8A60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3C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C2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BC7BE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E88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E723B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05E1E" w:rsidRPr="00E05E1E" w14:paraId="00C5C8F1" w14:textId="77777777" w:rsidTr="007E2F48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B9BE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5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14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2AA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95809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47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259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9BF6D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8704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D8A1D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</w:tbl>
    <w:p w14:paraId="42C1119A" w14:textId="77777777" w:rsidR="007E2F48" w:rsidRPr="00E05E1E" w:rsidRDefault="007E2F48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21ED735" w14:textId="77777777" w:rsidR="007E2F48" w:rsidRPr="00E05E1E" w:rsidRDefault="007E2F48" w:rsidP="007E2F48">
      <w:pPr>
        <w:pStyle w:val="ListParagraph"/>
        <w:spacing w:after="0" w:line="276" w:lineRule="auto"/>
        <w:ind w:left="284"/>
        <w:jc w:val="both"/>
        <w:rPr>
          <w:rFonts w:ascii="Bookman Old Style" w:hAnsi="Bookman Old Style" w:cs="Times New Roman"/>
          <w:sz w:val="18"/>
          <w:szCs w:val="18"/>
        </w:rPr>
      </w:pPr>
      <w:r w:rsidRPr="00E05E1E">
        <w:rPr>
          <w:rFonts w:ascii="Bookman Old Style" w:hAnsi="Bookman Old Style" w:cs="Times New Roman"/>
          <w:sz w:val="18"/>
          <w:szCs w:val="18"/>
        </w:rPr>
        <w:t>Keterangan:</w:t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</w:p>
    <w:p w14:paraId="6432E365" w14:textId="7CED07B6" w:rsidR="007E2F48" w:rsidRPr="00E05E1E" w:rsidRDefault="007E2F48" w:rsidP="007E2F48">
      <w:pPr>
        <w:pStyle w:val="ListParagraph"/>
        <w:spacing w:after="0" w:line="276" w:lineRule="auto"/>
        <w:ind w:left="284"/>
        <w:jc w:val="both"/>
        <w:rPr>
          <w:rFonts w:ascii="Bookman Old Style" w:hAnsi="Bookman Old Style" w:cs="Times New Roman"/>
          <w:sz w:val="18"/>
          <w:szCs w:val="18"/>
        </w:rPr>
      </w:pPr>
      <w:r w:rsidRPr="00E05E1E">
        <w:rPr>
          <w:rFonts w:ascii="Bookman Old Style" w:hAnsi="Bookman Old Style" w:cs="Times New Roman"/>
          <w:sz w:val="18"/>
          <w:szCs w:val="18"/>
        </w:rPr>
        <w:t>1. Area yang diberi blok hitam tidak perlu diisi.</w:t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</w:p>
    <w:p w14:paraId="7582B317" w14:textId="77777777" w:rsidR="007E2F48" w:rsidRPr="00E05E1E" w:rsidRDefault="007E2F48" w:rsidP="007E2F48">
      <w:pPr>
        <w:pStyle w:val="ListParagraph"/>
        <w:spacing w:after="0" w:line="276" w:lineRule="auto"/>
        <w:ind w:left="284"/>
        <w:jc w:val="both"/>
        <w:rPr>
          <w:rFonts w:ascii="Bookman Old Style" w:hAnsi="Bookman Old Style" w:cs="Times New Roman"/>
          <w:sz w:val="18"/>
          <w:szCs w:val="18"/>
        </w:rPr>
      </w:pPr>
      <w:r w:rsidRPr="00E05E1E">
        <w:rPr>
          <w:rFonts w:ascii="Bookman Old Style" w:hAnsi="Bookman Old Style" w:cs="Times New Roman"/>
          <w:sz w:val="18"/>
          <w:szCs w:val="18"/>
        </w:rPr>
        <w:t>2. Kolom (4) uang pertanggungan dikurangi uang pertanggungan yang direasuransikan</w:t>
      </w:r>
      <w:r w:rsidRPr="00E05E1E">
        <w:rPr>
          <w:rFonts w:ascii="Bookman Old Style" w:hAnsi="Bookman Old Style" w:cs="Times New Roman"/>
          <w:sz w:val="18"/>
          <w:szCs w:val="18"/>
        </w:rPr>
        <w:tab/>
      </w:r>
    </w:p>
    <w:p w14:paraId="37AC09A8" w14:textId="321D7CC8" w:rsidR="007E2F48" w:rsidRPr="00E05E1E" w:rsidRDefault="007E2F48" w:rsidP="007E2F48">
      <w:pPr>
        <w:pStyle w:val="ListParagraph"/>
        <w:spacing w:after="0" w:line="276" w:lineRule="auto"/>
        <w:ind w:left="284"/>
        <w:jc w:val="both"/>
        <w:rPr>
          <w:rFonts w:ascii="Bookman Old Style" w:hAnsi="Bookman Old Style" w:cs="Times New Roman"/>
          <w:sz w:val="18"/>
          <w:szCs w:val="18"/>
        </w:rPr>
      </w:pPr>
      <w:r w:rsidRPr="00E05E1E">
        <w:rPr>
          <w:rFonts w:ascii="Bookman Old Style" w:hAnsi="Bookman Old Style" w:cs="Times New Roman"/>
          <w:sz w:val="18"/>
          <w:szCs w:val="18"/>
        </w:rPr>
        <w:t>3. Kolom (7)  diisi premi bruto dikurangi premi reasuransi</w:t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</w:p>
    <w:p w14:paraId="20C492FD" w14:textId="77777777" w:rsidR="007E2F48" w:rsidRPr="00E05E1E" w:rsidRDefault="007E2F48" w:rsidP="007E2F48">
      <w:pPr>
        <w:pStyle w:val="ListParagraph"/>
        <w:spacing w:after="0" w:line="276" w:lineRule="auto"/>
        <w:ind w:left="284"/>
        <w:jc w:val="both"/>
        <w:rPr>
          <w:rFonts w:ascii="Bookman Old Style" w:hAnsi="Bookman Old Style" w:cs="Times New Roman"/>
          <w:sz w:val="18"/>
          <w:szCs w:val="18"/>
        </w:rPr>
      </w:pPr>
      <w:r w:rsidRPr="00E05E1E">
        <w:rPr>
          <w:rFonts w:ascii="Bookman Old Style" w:hAnsi="Bookman Old Style" w:cs="Times New Roman"/>
          <w:sz w:val="18"/>
          <w:szCs w:val="18"/>
        </w:rPr>
        <w:t>4. Kolom keterangan dukungan reasuradur dalam negeri diisi total dukungan reasuransi dalam negeri</w:t>
      </w:r>
    </w:p>
    <w:p w14:paraId="3D4F98FC" w14:textId="26F39FE5" w:rsidR="00A75165" w:rsidRPr="00E05E1E" w:rsidRDefault="007E2F48" w:rsidP="007E2F48">
      <w:pPr>
        <w:pStyle w:val="ListParagraph"/>
        <w:spacing w:after="0" w:line="276" w:lineRule="auto"/>
        <w:ind w:left="426" w:hanging="142"/>
        <w:jc w:val="both"/>
        <w:rPr>
          <w:rFonts w:ascii="Bookman Old Style" w:hAnsi="Bookman Old Style" w:cs="Times New Roman"/>
          <w:sz w:val="18"/>
          <w:szCs w:val="18"/>
        </w:rPr>
      </w:pPr>
      <w:r w:rsidRPr="00E05E1E">
        <w:rPr>
          <w:rFonts w:ascii="Bookman Old Style" w:hAnsi="Bookman Old Style" w:cs="Times New Roman"/>
          <w:sz w:val="18"/>
          <w:szCs w:val="18"/>
        </w:rPr>
        <w:t xml:space="preserve">5. Kolom Keterangan luar negeri per negara diisi dengan nama negara reasuradur yang mengacu pada </w:t>
      </w:r>
      <w:r w:rsidRPr="00E05E1E">
        <w:rPr>
          <w:rFonts w:ascii="Bookman Old Style" w:hAnsi="Bookman Old Style" w:cs="Times New Roman"/>
          <w:sz w:val="18"/>
          <w:szCs w:val="18"/>
          <w:lang w:val="id-ID"/>
        </w:rPr>
        <w:t xml:space="preserve">  </w:t>
      </w:r>
      <w:r w:rsidRPr="00E05E1E">
        <w:rPr>
          <w:rFonts w:ascii="Bookman Old Style" w:hAnsi="Bookman Old Style" w:cs="Times New Roman"/>
          <w:sz w:val="18"/>
          <w:szCs w:val="18"/>
        </w:rPr>
        <w:t xml:space="preserve">lokasi reasuradur, bukan </w:t>
      </w:r>
      <w:r w:rsidRPr="00E05E1E">
        <w:rPr>
          <w:rFonts w:ascii="Bookman Old Style" w:hAnsi="Bookman Old Style" w:cs="Times New Roman"/>
          <w:i/>
          <w:sz w:val="18"/>
          <w:szCs w:val="18"/>
        </w:rPr>
        <w:t>country of origin</w:t>
      </w:r>
      <w:r w:rsidRPr="00E05E1E">
        <w:rPr>
          <w:rFonts w:ascii="Bookman Old Style" w:hAnsi="Bookman Old Style" w:cs="Times New Roman"/>
          <w:sz w:val="18"/>
          <w:szCs w:val="18"/>
        </w:rPr>
        <w:t xml:space="preserve"> reasuradur.</w:t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  <w:r w:rsidRPr="00E05E1E">
        <w:rPr>
          <w:rFonts w:ascii="Bookman Old Style" w:hAnsi="Bookman Old Style" w:cs="Times New Roman"/>
          <w:sz w:val="18"/>
          <w:szCs w:val="18"/>
        </w:rPr>
        <w:tab/>
      </w:r>
    </w:p>
    <w:p w14:paraId="1D430B4E" w14:textId="77777777" w:rsidR="007E2F48" w:rsidRPr="00E05E1E" w:rsidRDefault="007E2F48" w:rsidP="007E2F48">
      <w:pPr>
        <w:pStyle w:val="ListParagraph"/>
        <w:spacing w:after="0" w:line="276" w:lineRule="auto"/>
        <w:ind w:left="284"/>
        <w:jc w:val="both"/>
        <w:rPr>
          <w:rFonts w:ascii="Bookman Old Style" w:hAnsi="Bookman Old Style" w:cs="Times New Roman"/>
          <w:sz w:val="18"/>
          <w:szCs w:val="18"/>
        </w:rPr>
      </w:pPr>
    </w:p>
    <w:p w14:paraId="3D8BB6EF" w14:textId="77777777" w:rsidR="007E2F48" w:rsidRPr="00E05E1E" w:rsidRDefault="007E2F48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3F5CA9D" w14:textId="77777777" w:rsidR="007E2F48" w:rsidRPr="00E05E1E" w:rsidRDefault="007E2F48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76AB010" w14:textId="77777777" w:rsidR="007E2F48" w:rsidRPr="00E05E1E" w:rsidRDefault="007E2F48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2F15D82" w14:textId="77777777" w:rsidR="007E2F48" w:rsidRPr="00E05E1E" w:rsidRDefault="007E2F48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09D1C45" w14:textId="77777777" w:rsidR="007E2F48" w:rsidRPr="00E05E1E" w:rsidRDefault="007E2F48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1ACC8F3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CA5DE1B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24684C2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65FBCE0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34D1A4C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5FF688B5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0FE78350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383" w:type="dxa"/>
        <w:tblInd w:w="115" w:type="dxa"/>
        <w:tblLook w:val="04A0" w:firstRow="1" w:lastRow="0" w:firstColumn="1" w:lastColumn="0" w:noHBand="0" w:noVBand="1"/>
      </w:tblPr>
      <w:tblGrid>
        <w:gridCol w:w="3356"/>
        <w:gridCol w:w="2671"/>
        <w:gridCol w:w="1111"/>
        <w:gridCol w:w="2245"/>
      </w:tblGrid>
      <w:tr w:rsidR="00E05E1E" w:rsidRPr="00B7426F" w14:paraId="334E8A9F" w14:textId="77777777" w:rsidTr="00A75165">
        <w:trPr>
          <w:trHeight w:val="3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7D8" w14:textId="77777777" w:rsidR="007E2F48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  <w:t xml:space="preserve">Lini Usaha  Asuransi: </w:t>
            </w:r>
          </w:p>
          <w:p w14:paraId="3FA55BB2" w14:textId="1F9ECDC1" w:rsidR="00A75165" w:rsidRPr="00B7426F" w:rsidRDefault="007E2F48" w:rsidP="006B48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A.1.</w:t>
            </w:r>
            <w:r w:rsidR="002764E2"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  <w:t xml:space="preserve"> </w:t>
            </w:r>
            <w:r w:rsidR="00A75165"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  <w:t>Ekawarsa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804" w14:textId="77777777" w:rsidR="00A75165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DED0" w14:textId="77777777" w:rsidR="00A75165" w:rsidRPr="00B7426F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B7D8" w14:textId="77777777" w:rsidR="00A75165" w:rsidRPr="00B7426F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</w:tr>
    </w:tbl>
    <w:p w14:paraId="55F8458D" w14:textId="7EC18D75" w:rsidR="00EA6958" w:rsidRPr="00E05E1E" w:rsidRDefault="00EA6958" w:rsidP="007E2F4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</w:p>
    <w:tbl>
      <w:tblPr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6C66A5CE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D0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301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03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47C1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6C64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16D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01BB653B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CD6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45D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CC8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24D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7AB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452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43A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5EA8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59A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4DB7C08D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4B9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F04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25F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05D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E64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63A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9F9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4E9A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405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E87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90C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2B12D27C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D05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81C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B56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5C9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36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862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C8E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340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D1AF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0C2A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89F24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86F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7AF1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49B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716E723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1A81B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CB1C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69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29F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395F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C06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040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4480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6C0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54D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6FC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6D7B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304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898C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70609EC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05DD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C0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C718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6FC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64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F9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7F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5D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3D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82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A5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43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E9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9D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19ECF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DA7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41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BBE8EC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8795F9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B74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6F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AC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23465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4DE80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CAEA0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81AD3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DF158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49FAA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223A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8FBBB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3F32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06F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B7B3B5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1A0791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E5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1F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7F907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62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C5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4F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4F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4E0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430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BA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8C971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56B5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CB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1440B1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A6A8BC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5F5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0EE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2BD25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09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3A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54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A3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49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3DE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4BA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E00C51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1B6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9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1DBE7E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C5C5AE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ABB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E2A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BBD41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75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696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CF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86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FA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DF7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0C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3DFAC9C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55AB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A24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B42BF4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AB1E03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F8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EF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0686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AE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5BD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3F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68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04E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D4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4E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5152C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B5D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26D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07AD7B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3B2525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25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61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A889A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7ED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00A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A5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E8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A16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CAA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823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B55A1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5B8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FD7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EF2BF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7775D8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A8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12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50A5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99E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C8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EF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4EF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D7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5B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21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DCC88BC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CE12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01CA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BC94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E887F4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B3D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D13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9C2F9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E1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0AE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C6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A1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B4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39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B84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F3C9D7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6615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C80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E522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85827C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31E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23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7B7FA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302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A26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AD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2F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AF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0E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61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9A6A82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15ED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D63E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DAB93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600C27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AE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01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4CAA0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57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E9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7B1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3C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35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0D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AB6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1C6BEF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E6F5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76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1D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F985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E14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1A7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FE486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73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A09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DB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F84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C2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AB2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226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574F5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856B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CE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420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0A0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36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A5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B2AD2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27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B0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79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70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7A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0B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58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F58E1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44C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5824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DF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4F3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79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B2D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B8A9E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9E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5C9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51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C34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27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07B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D1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A728FA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7EEA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4E24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BF7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483A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A2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194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20995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BF2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D0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DEA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BA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C5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B5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DD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852496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C7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B76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A4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9DF3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C0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1A6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5E663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77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D3C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DDB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E1D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62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C4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C4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F44388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787A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0BB3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8E3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7E88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77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6A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35CAD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A9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F3C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B1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BE9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900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DB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69F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2A5142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F9C9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AB7" w14:textId="77777777" w:rsidR="007E2F48" w:rsidRPr="00E05E1E" w:rsidRDefault="007E2F48" w:rsidP="007E2F48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BCF84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38C8AD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260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E6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D615B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4F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C62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F0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C2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1B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3F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5E5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1D443F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2139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33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CD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8EBE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0F9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9E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DEF3D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427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8E4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14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6A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3BB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91C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9D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3BDFC2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BFFB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FF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FFFFA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FED6F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88EDB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DB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88DA2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60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F3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B88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0B7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70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7B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3EB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3FF525B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DC2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E935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5C77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C47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85E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6F1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0F9E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E1BC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21F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D99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345B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75BA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455A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4CEF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73AAB80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2542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114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4C8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EA30C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FDCA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226F1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F6E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DAB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C9BC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31CC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CBB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71CE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DDCE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E5E1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3406101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2146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30C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2A0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7E0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48D7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921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33B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9C5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3484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7FCC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8C3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D1E0B9B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058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E8E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D6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FCB7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C236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6144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AC3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3FAB208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150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C3C81D0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10B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89146D1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B47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B03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E5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8CF9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43D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273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EAE5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3A38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F76D643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9CE9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807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5B2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4F2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937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987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D2DF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A541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8C59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517" w14:textId="77777777" w:rsidR="007E2F48" w:rsidRPr="00E05E1E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0D06D06A" w14:textId="77777777" w:rsidR="007E2F48" w:rsidRPr="00E05E1E" w:rsidRDefault="007E2F48" w:rsidP="007E2F48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9762096" w14:textId="77777777" w:rsidR="007E2F48" w:rsidRPr="00E05E1E" w:rsidRDefault="007E2F48" w:rsidP="007E2F48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3CD0F88" w14:textId="77777777" w:rsidR="007E2F48" w:rsidRPr="00E05E1E" w:rsidRDefault="007E2F48" w:rsidP="007E2F48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CD9A39C" w14:textId="77777777" w:rsidR="007E2F48" w:rsidRPr="00E05E1E" w:rsidRDefault="007E2F48" w:rsidP="007E2F48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4664AED" w14:textId="77777777" w:rsidR="007E2F48" w:rsidRPr="00E05E1E" w:rsidRDefault="007E2F48" w:rsidP="007E2F48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35522DE" w14:textId="77777777" w:rsidR="007E2F48" w:rsidRPr="00E05E1E" w:rsidRDefault="007E2F48" w:rsidP="007E2F48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554F72BC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E0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5F560AC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6C9D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A677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E7F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2E895F5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5E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0CF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2469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4E3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EC3B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2EE9BDD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402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72D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C842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1343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EA3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75B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1A73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97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29E9F97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A93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676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0DA2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E7ED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47A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9CF2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47A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784" w14:textId="77777777" w:rsidR="007E2F48" w:rsidRPr="00E05E1E" w:rsidRDefault="007E2F48" w:rsidP="007E2F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5174092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AC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F7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F4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603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731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903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8E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04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36044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78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4E99D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707A4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C1030B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2AA3F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E21F5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D82A5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DC084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A367B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4FD18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31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D08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2615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584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CE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D3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43A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67ABCF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CF4E8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192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1ED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E0B9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4C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7A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D4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2FC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EFDB32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B116D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E2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65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52D7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C06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AE1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80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6C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828C6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CD938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EDF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3B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3E6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D7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B3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1D5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54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EB3C48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50A99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C0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81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7975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28B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F7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CCD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EB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085DD8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86CD7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CC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E6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03A0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47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F35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7E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619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D3712A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90980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46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87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BE5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B88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A6A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B2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B4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670BA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D42D0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F2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31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2E8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AB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08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FC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FE5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93ED6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35BF8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A0E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A2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B2E0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C68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CAB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8AC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05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9DBD1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076CA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DA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EB7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B431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04F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7F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000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CF6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5BEBE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6B31C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A21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84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04C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882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04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77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0C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A358BF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7646A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11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3F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7BC1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B1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51C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1B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7B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5DBB71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47261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5CB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4EF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5730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26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B31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25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42C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D98BEC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ECB96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4E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88B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371C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F3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DD3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09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19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46315A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DB788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77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6DA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B5A5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7B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B6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D6C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D65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E32DA9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E025A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CD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2D6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4BB0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EBF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21B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52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200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BB4F9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F7F7D2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28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0A91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D619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D69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564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B8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C256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910E0C0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E8E82A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F6E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DCF7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7DDC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32D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3028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D35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E973" w14:textId="77777777" w:rsidR="007E2F48" w:rsidRPr="00E05E1E" w:rsidRDefault="007E2F48" w:rsidP="007E2F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1A0435A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B2F3F" w14:textId="77777777" w:rsidR="007E2F48" w:rsidRPr="00E05E1E" w:rsidRDefault="007E2F48" w:rsidP="007E2F4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0C44A7C5" w14:textId="77777777" w:rsidR="007E2F48" w:rsidRPr="00E05E1E" w:rsidRDefault="007E2F48" w:rsidP="007E2F48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0E4DC66" w14:textId="77777777" w:rsidR="007E2F48" w:rsidRPr="00E05E1E" w:rsidRDefault="007E2F48" w:rsidP="007E2F48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26E818DC" w14:textId="77777777" w:rsidR="007E2F48" w:rsidRPr="00E05E1E" w:rsidRDefault="007E2F48" w:rsidP="007E2F48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310E87AA" w14:textId="77777777" w:rsidR="007E2F48" w:rsidRPr="00E05E1E" w:rsidRDefault="007E2F48" w:rsidP="007E2F48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15775323" w14:textId="77777777" w:rsidR="007E2F48" w:rsidRPr="00E05E1E" w:rsidRDefault="007E2F48" w:rsidP="007E2F48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1DBD190B" w14:textId="77777777" w:rsidR="007E2F48" w:rsidRPr="00E05E1E" w:rsidRDefault="007E2F48" w:rsidP="007E2F48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7A767EBA" w14:textId="77777777" w:rsidR="007E2F48" w:rsidRPr="00B7426F" w:rsidRDefault="007E2F48" w:rsidP="007E2F48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2EE8AD91" w14:textId="77777777" w:rsidR="007E2F48" w:rsidRPr="00B7426F" w:rsidRDefault="007E2F48" w:rsidP="007E2F48">
      <w:pPr>
        <w:spacing w:after="0" w:line="360" w:lineRule="auto"/>
        <w:ind w:left="284"/>
        <w:contextualSpacing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9BB7AA3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85CA125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49EF1CA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617E057" w14:textId="77777777" w:rsidR="009126B0" w:rsidRPr="00B7426F" w:rsidRDefault="009126B0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D06622B" w14:textId="77777777" w:rsidR="009126B0" w:rsidRPr="00B7426F" w:rsidRDefault="009126B0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0AEBB10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A0D7603" w14:textId="77777777" w:rsidR="00F835CA" w:rsidRPr="00B7426F" w:rsidRDefault="00F835CA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1753D4A" w14:textId="77777777" w:rsidR="00F835CA" w:rsidRPr="00B7426F" w:rsidRDefault="00F835CA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25CCF7E" w14:textId="77777777" w:rsidR="006B76F6" w:rsidRPr="00B7426F" w:rsidRDefault="006B76F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A4AFEDA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4A1FA0D9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3A6A92C1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8509" w:type="dxa"/>
        <w:tblInd w:w="138" w:type="dxa"/>
        <w:tblLook w:val="04A0" w:firstRow="1" w:lastRow="0" w:firstColumn="1" w:lastColumn="0" w:noHBand="0" w:noVBand="1"/>
      </w:tblPr>
      <w:tblGrid>
        <w:gridCol w:w="5153"/>
        <w:gridCol w:w="1253"/>
        <w:gridCol w:w="2103"/>
      </w:tblGrid>
      <w:tr w:rsidR="00E05E1E" w:rsidRPr="00B7426F" w14:paraId="661E6402" w14:textId="77777777" w:rsidTr="00A75165">
        <w:trPr>
          <w:trHeight w:val="315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26C" w14:textId="77777777" w:rsidR="009126B0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  <w:t xml:space="preserve">Lini Usaha  Asuransi: </w:t>
            </w:r>
          </w:p>
          <w:p w14:paraId="258CBB80" w14:textId="217279DB" w:rsidR="00A75165" w:rsidRPr="00B7426F" w:rsidRDefault="009126B0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A.2-</w:t>
            </w:r>
            <w:r w:rsidR="00A75165"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  <w:t>Kematian Berjangka Selain Ekawarsa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89F" w14:textId="77777777" w:rsidR="00A75165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0B4E" w14:textId="77777777" w:rsidR="00A75165" w:rsidRPr="00B7426F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</w:tr>
    </w:tbl>
    <w:p w14:paraId="6325C268" w14:textId="77777777" w:rsidR="009126B0" w:rsidRPr="00E05E1E" w:rsidRDefault="009126B0" w:rsidP="009126B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</w:p>
    <w:tbl>
      <w:tblPr>
        <w:tblW w:w="109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452EE5F7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F7C8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91FE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B0D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3A07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0340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6686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35B7A3CA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2E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813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C52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C03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BD4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D2BF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B477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1338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AF4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4D7A0CE8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4B5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CD2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5A7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055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A5B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BE5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ED6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53D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90D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1CA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B99A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0F53659F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F07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799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765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EC0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746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90C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D15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FDE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6DFF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6D47C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274D5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FCC7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61943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4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655F90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E4906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0DD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546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2A36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628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C85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38CE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C30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D81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CF4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243B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D23C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9BA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DEC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3D28BFAE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011A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11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4D30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01B1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F7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1D8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94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3F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406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B4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8B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755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C8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7A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46C6E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E57C4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71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4729AD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BAA38B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B5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86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96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DF548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BB89C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A167F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1F46C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EC03E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5EC88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3FB67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40CB96A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21B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8A9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494177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055504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D0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28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DC1A5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54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E0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BA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2A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05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69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A3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CB0F7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0281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76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E9D79B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A5338C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CED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9F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98CD4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201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51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E0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1C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BDD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38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A34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DAFCA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198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530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FC9D3F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CD4A38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B1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7D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10118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6C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102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AA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34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85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09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7D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79AAC7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B6A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8F17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659333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0E478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E6A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672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57697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5D5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9B5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009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CD5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BA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058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5C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1A343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358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B04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5A62C4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2FE7A7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23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986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94E29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AA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3A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94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7E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69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506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8C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052BED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7FA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6F68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DA9B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835CA6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6B0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3D6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A6DD0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214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67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30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D6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05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F8A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F9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249A4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FEB1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E0E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514DB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F20828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08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3A9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D712E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4C7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64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19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B37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AB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48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4E2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902F1C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09F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BB2A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B23F2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92EAA8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06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207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4923B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21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6D5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18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FFC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DD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79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1D6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3C2EFA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3293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80A9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64CC4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DFCB2E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BB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31C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D80B5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02D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831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89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48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60E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570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68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4BF4A5A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E53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444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9D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886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B5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EA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EEA62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FB5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05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FED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DA3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99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AD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B3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F35B2A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121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13C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38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BA64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CB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10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E917A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11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3C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46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018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FA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507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76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5AB51A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CB5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8CF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7D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4AE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28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10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0864E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813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9E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56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17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594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B3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D8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AB99CA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6B4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666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59C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60C5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9D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0A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B4045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EF4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5D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B5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6F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2DD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99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BA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FB4F75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B382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A85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80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C5D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95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8B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92330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AA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11D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0D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53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CE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11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E5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C42DE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F3D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FF4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841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298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BD1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DA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2423F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89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F5F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E1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22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A2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076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2A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7FE73C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27D9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9F1" w14:textId="77777777" w:rsidR="009126B0" w:rsidRPr="00E05E1E" w:rsidRDefault="009126B0" w:rsidP="009126B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D0B0B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717771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038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244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ECD5B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FF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DB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79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88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D02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5B8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4C4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F1A25B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CAA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B0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F83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C65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92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12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EF81E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655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D1B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14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EF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7B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99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40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D6F9CE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3DB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96E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AD9CF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6B9E6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A893C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81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F613D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D7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313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25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B6E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53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148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85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155F04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476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B2A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334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BD86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380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F39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42DD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D402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B4A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FF3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04B7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A87D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8C3D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F47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B3FB374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0FB2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E11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85B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D7CD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C106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5A5DF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39AD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2BD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BAD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C78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D284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382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F19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900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38586FA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2370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3F4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4EF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BD23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CC44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3E9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179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44E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238A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4F9C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B7F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BE675E0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55E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FB1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FA1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63C3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E3EB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B10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2399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C5C6423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15A7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43F27CD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C99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67372FD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FF1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AA6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B8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EAE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445E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4BF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4882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B1D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2586976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A61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963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9B8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739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CEB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CD6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2EF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8D1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FCA5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FCF1" w14:textId="77777777" w:rsidR="009126B0" w:rsidRPr="00E05E1E" w:rsidRDefault="009126B0" w:rsidP="009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44D2D1BF" w14:textId="77777777" w:rsidR="009126B0" w:rsidRPr="00E05E1E" w:rsidRDefault="009126B0" w:rsidP="009126B0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5FE7855" w14:textId="77777777" w:rsidR="009126B0" w:rsidRPr="00E05E1E" w:rsidRDefault="009126B0" w:rsidP="009126B0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E5B359C" w14:textId="77777777" w:rsidR="009126B0" w:rsidRPr="00E05E1E" w:rsidRDefault="009126B0" w:rsidP="009126B0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6C56C38" w14:textId="77777777" w:rsidR="009126B0" w:rsidRPr="00E05E1E" w:rsidRDefault="009126B0" w:rsidP="009126B0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ED58665" w14:textId="77777777" w:rsidR="009126B0" w:rsidRPr="00E05E1E" w:rsidRDefault="009126B0" w:rsidP="009126B0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091B9AB" w14:textId="77777777" w:rsidR="009126B0" w:rsidRPr="00E05E1E" w:rsidRDefault="009126B0" w:rsidP="009126B0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18C9AF5" w14:textId="77777777" w:rsidR="009126B0" w:rsidRPr="00E05E1E" w:rsidRDefault="009126B0" w:rsidP="009126B0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A216791" w14:textId="77777777" w:rsidR="009126B0" w:rsidRPr="00E05E1E" w:rsidRDefault="009126B0" w:rsidP="009126B0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62C73044" w14:textId="77777777" w:rsidTr="009126B0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937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4C1F171E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004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CEBA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507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35CCE133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B11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8FDB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BB18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F31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A528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5950792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2A1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4B2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802EF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7598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4233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3A5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D0D3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E4C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77C98BA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FF4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6557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4A1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F3A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7CA2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4784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5AD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5B4" w14:textId="77777777" w:rsidR="009126B0" w:rsidRPr="00E05E1E" w:rsidRDefault="009126B0" w:rsidP="009126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78DFAD7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304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17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CCB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6B34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E39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8A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D8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3A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3660D1D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97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B89FD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D8C22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39C9A0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CE965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69D16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945CA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B3378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D3B86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11C78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15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38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138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F5B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F9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AC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B0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0B8BE9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57774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C44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29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F9F8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7B0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B0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68D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7A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646445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03486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52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20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71A6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14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BEB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C96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F96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B7223F0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6776F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20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F5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CE6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D7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33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62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08B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B9C6E8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D9699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AB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95C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296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9D9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B7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423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03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D4326C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109F1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23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1A8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738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55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10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E5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27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D20334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333C18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71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E1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C66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CE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7F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5A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3D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1B386DC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D1CDA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7B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D9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DEB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08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BE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722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D4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4C5EF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496F2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0A3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004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856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DF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B4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00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E07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C192FF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E32D5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B7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F1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DA9B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AE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5A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7E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536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430C2F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31038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39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61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831E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38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66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C28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73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6D7B7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B41E4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0A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A2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7565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5B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FB1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491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664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D4709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26D98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51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5ED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5701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98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97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68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42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EF6477B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EF430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D03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6B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66E2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71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91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60C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5C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2FD3E2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212F9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D0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ABE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7CE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EC4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70E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770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2C6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B1886E7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E06BE7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ED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942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09162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534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0CE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F893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11B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F41046" w14:textId="77777777" w:rsidTr="009126B0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FC46C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FC1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5F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B1CE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1C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35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C4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76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44F1B5" w14:textId="77777777" w:rsidTr="009126B0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21320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411D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34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0525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462B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9E69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43A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5FF" w14:textId="77777777" w:rsidR="009126B0" w:rsidRPr="00E05E1E" w:rsidRDefault="009126B0" w:rsidP="009126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95CF605" w14:textId="77777777" w:rsidTr="009126B0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7DD4" w14:textId="77777777" w:rsidR="009126B0" w:rsidRPr="00E05E1E" w:rsidRDefault="009126B0" w:rsidP="009126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5E570D02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C9AF4D8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6FAFEA9E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4AC89BAB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0D08DB19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27C9F7BE" w14:textId="77777777" w:rsidR="009126B0" w:rsidRPr="00E05E1E" w:rsidRDefault="009126B0" w:rsidP="009126B0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0A320D91" w14:textId="77777777" w:rsidR="009126B0" w:rsidRPr="00B7426F" w:rsidRDefault="009126B0" w:rsidP="009126B0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3D3F297A" w14:textId="77777777" w:rsidR="009126B0" w:rsidRPr="00B7426F" w:rsidRDefault="009126B0" w:rsidP="009126B0">
      <w:pPr>
        <w:spacing w:after="0" w:line="360" w:lineRule="auto"/>
        <w:ind w:left="284"/>
        <w:contextualSpacing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F4BCD02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A047A40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8D2CFC0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A78E52C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AFC9C74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80AF550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77202E9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E786193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1B444728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256A7BA9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241" w:type="dxa"/>
        <w:tblInd w:w="115" w:type="dxa"/>
        <w:tblLook w:val="04A0" w:firstRow="1" w:lastRow="0" w:firstColumn="1" w:lastColumn="0" w:noHBand="0" w:noVBand="1"/>
      </w:tblPr>
      <w:tblGrid>
        <w:gridCol w:w="3356"/>
        <w:gridCol w:w="2529"/>
        <w:gridCol w:w="1253"/>
        <w:gridCol w:w="2103"/>
      </w:tblGrid>
      <w:tr w:rsidR="00E05E1E" w:rsidRPr="00B7426F" w14:paraId="18A23FC2" w14:textId="77777777" w:rsidTr="00A75165">
        <w:trPr>
          <w:trHeight w:val="3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B7D9" w14:textId="77777777" w:rsidR="0024417F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  <w:t xml:space="preserve">Lini Usaha  Asuransi: </w:t>
            </w:r>
          </w:p>
          <w:p w14:paraId="0116C9BB" w14:textId="5BE560D1" w:rsidR="00A75165" w:rsidRPr="00B7426F" w:rsidRDefault="0024417F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A.3- </w:t>
            </w:r>
            <w:r w:rsidR="00A75165"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  <w:t>Dwiguna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B69" w14:textId="77777777" w:rsidR="00A75165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98FE" w14:textId="77777777" w:rsidR="00A75165" w:rsidRPr="00B7426F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1227" w14:textId="77777777" w:rsidR="00A75165" w:rsidRPr="00B7426F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</w:tr>
    </w:tbl>
    <w:p w14:paraId="342D1F25" w14:textId="77777777" w:rsidR="0024417F" w:rsidRPr="00E05E1E" w:rsidRDefault="0024417F" w:rsidP="002441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</w:p>
    <w:tbl>
      <w:tblPr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3E8294D5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79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A0A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7C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E7C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0E3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78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3CB8ADD5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91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2C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21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20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68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DD8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6B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20D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29A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6D101C78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86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E4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A7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03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AF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C1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B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D6D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3AC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502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3F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3021635E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1D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E0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33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90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7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63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58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F97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B64A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42A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525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9E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B839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CF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317B522E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D65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64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DEC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98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EA7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53B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589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E6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BCF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AE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F4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082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A4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5A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7A9F890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6A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E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2FE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76D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29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E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0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5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8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E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B8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6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B7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5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1FF96C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7C74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A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9D83B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76FE5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8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DE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D1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CCF0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34E3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05D2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5ABC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1011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6E81D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7922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C9B78E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9A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F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ED15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54F1A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A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C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2C12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E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7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A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42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A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8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3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C39875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39DE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0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00A1D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F11B5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9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4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0C9E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9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F7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2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3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0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A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A5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7D10C7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11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0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42C19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AD442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9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A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A239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1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E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02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B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7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33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4B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8E891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74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D1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055EE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B9AA0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D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7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905D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C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8E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2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C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9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5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78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7A007D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D29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C75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A15D4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2988F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EF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F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E901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8A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1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0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6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B8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A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7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4191C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8D0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2263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450B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DC9B3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7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0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B256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5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C0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1F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7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6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F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F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F5CCC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D2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78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CCEB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3663C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F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D18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7B60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8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4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5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AE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AD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4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38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92D478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DB1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D977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11A0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55726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8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E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E844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0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9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0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B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4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67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B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1E93A2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D9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C984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D290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9FCFD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A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2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AB62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8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0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ED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5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F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5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06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8FFB0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884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0D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7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36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24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2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020E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30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1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3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C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C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E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54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1225DC8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5C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82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5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B71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B2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65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1E40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4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71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9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A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E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67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F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B23392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B9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B4E4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E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8D8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DC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5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8468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B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E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6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F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4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E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E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51C2CA8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5B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D650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B5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3B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E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3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E990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4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5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2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4E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5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3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4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69B224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1B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0C87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9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8A4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A2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94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4A32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F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C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F0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CD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F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D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D2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CF447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E5D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6F9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29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FC6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07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D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0C7A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2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3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B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4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4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D8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20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87E10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57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634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5C4B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AD7B9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8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3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B98E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9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AD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F6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B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4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F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7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42721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FF6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3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1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D37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4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66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4D9F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9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5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0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7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51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93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0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846149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21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0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BB08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38F7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8C86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3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CE1E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1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4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B2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A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7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CC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F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98DD8C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FA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C5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1B1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D4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52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01A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146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82F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05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4A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A21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E0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7C0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6C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9FAB02F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8F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7E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75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1BC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28F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6CF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6E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9A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4B8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426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14E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E2C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6FC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33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AEF1754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B51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3D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AF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0DF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BE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D66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F17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64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9B8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C4E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93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615C4CA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0B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93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D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553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C86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758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BE6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5D0FB9F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57B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5EDEF9F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CB3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2844AB9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7D2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2B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30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54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8F7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15E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302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2D9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ACADA1C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1B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0D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B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E27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E7D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3A4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B19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0F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4D8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859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631E4A99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C20B50A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DCDF1DD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0C46BB9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A657A24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68539402" w14:textId="77777777" w:rsidTr="00052F79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1A5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099C67F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FC1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301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02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0D46C81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E2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36B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F0E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FD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3D5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50D6D51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FF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A7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16F9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2F9A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4B6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58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16F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1A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6C0A5F4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0A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FC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FCD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C9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9B6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58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55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8A8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21BE823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8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1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B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E8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B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E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C4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D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B0CE6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9F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A2A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DD34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23DE2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2805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6E6C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54B6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E866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C0DF9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EB55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B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E0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EA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1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5D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31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4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D2F122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4D9B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D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3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BCB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D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54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3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0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05110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D869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9B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1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C72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A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B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9C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0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34E17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6B75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7E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3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D6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2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9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7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1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A242F1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BBAB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8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AC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239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A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B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9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F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9A616C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2EFA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1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C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35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8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A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3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4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1C747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C552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9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5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566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17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FF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DC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99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0C0328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AC47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5C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8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D0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07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4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8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9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C10C1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5ECB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5C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C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AA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1F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99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9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0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71744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F8D8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E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D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22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B2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A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8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F8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C65FD8E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870F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8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5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C2C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8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C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A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B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E0EBD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BD13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A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30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4AE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7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99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5D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8C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EF687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C424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8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D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82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A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7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1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1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86AD25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87E1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7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6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20E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4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5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B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B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628A6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1338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A6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CE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B7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6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1F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7F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AD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7208747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6532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D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7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C5E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2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4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8B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E9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DEF955D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F279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A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7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86E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75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6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2D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B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28823F" w14:textId="77777777" w:rsidTr="00052F79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41CD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0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BF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901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72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7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5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6C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3C0FF5D" w14:textId="77777777" w:rsidTr="00052F79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7598" w14:textId="77777777" w:rsidR="0024417F" w:rsidRPr="00E05E1E" w:rsidRDefault="0024417F" w:rsidP="00052F7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2E118700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7174DA45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2AE69004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6A2FA22C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406D5F15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3EE56E16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02BD2A72" w14:textId="77777777" w:rsidR="0024417F" w:rsidRPr="00B7426F" w:rsidRDefault="0024417F" w:rsidP="0024417F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062A1854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9C0064C" w14:textId="77777777" w:rsidR="0024417F" w:rsidRPr="00B7426F" w:rsidRDefault="0024417F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7F3F8A1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595EF1D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F8FE5A2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E69421C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719DFDF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402EEF8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F968C37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D8DF7F1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3A6DA9D9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63E5092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1FA598AE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2EDF020F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9076" w:type="dxa"/>
        <w:tblInd w:w="138" w:type="dxa"/>
        <w:tblLook w:val="04A0" w:firstRow="1" w:lastRow="0" w:firstColumn="1" w:lastColumn="0" w:noHBand="0" w:noVBand="1"/>
      </w:tblPr>
      <w:tblGrid>
        <w:gridCol w:w="2931"/>
        <w:gridCol w:w="2647"/>
        <w:gridCol w:w="1395"/>
        <w:gridCol w:w="2103"/>
      </w:tblGrid>
      <w:tr w:rsidR="00E05E1E" w:rsidRPr="00E05E1E" w14:paraId="0A70C0BC" w14:textId="77777777" w:rsidTr="00A75165">
        <w:trPr>
          <w:trHeight w:val="315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2D5" w14:textId="77777777" w:rsidR="0024417F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Lini Usaha  Asuransi: </w:t>
            </w:r>
          </w:p>
          <w:p w14:paraId="21C00209" w14:textId="77777777" w:rsidR="00A75165" w:rsidRPr="00E05E1E" w:rsidRDefault="0024417F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A.4- </w:t>
            </w:r>
            <w:r w:rsidR="00A75165"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Dwiguna Kombinasi</w:t>
            </w:r>
          </w:p>
          <w:p w14:paraId="3C5ED1CA" w14:textId="1D90F6B5" w:rsidR="007A380B" w:rsidRPr="00E05E1E" w:rsidRDefault="007A380B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1225" w14:textId="77777777" w:rsidR="00A75165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CE2A" w14:textId="77777777" w:rsidR="00A75165" w:rsidRPr="00E05E1E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7FD" w14:textId="77777777" w:rsidR="00A75165" w:rsidRPr="00E05E1E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</w:tbl>
    <w:p w14:paraId="61C938F2" w14:textId="77777777" w:rsidR="00EA6958" w:rsidRPr="00E05E1E" w:rsidRDefault="00EA6958" w:rsidP="002441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</w:p>
    <w:tbl>
      <w:tblPr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4F033D57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186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5C6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F2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46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38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39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6027DD25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22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1C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EC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45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5A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A5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493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04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35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3C4488DA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CB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F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B0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72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37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7D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66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D0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CC0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2BD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8D8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4EECDF60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E2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15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E0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E9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B6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FC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E9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28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5060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CC4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9C7F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76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6CF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4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6BB8395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24DA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91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E3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7E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EB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20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8DD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41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4E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97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D0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2D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8D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F7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0BAE2F4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D9E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A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1D5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D5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0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E8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6B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5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A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3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E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2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A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0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862058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87F4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6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533BF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D43EF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3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30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4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A152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E829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81D5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E7B9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D1EF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D0C1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9287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849BC46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47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80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F9AB0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C7721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8A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A3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545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6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B8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C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2D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5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AF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6B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AA2DA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8808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B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4C1C1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833F5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1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3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4FC2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0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8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68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6E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8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2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A0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ABEE5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70D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3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F0482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B0379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C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4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3E05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0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39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D2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1B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C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7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7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B7820E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8D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2F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1EFF0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CD8E6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D8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8E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C68E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9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F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04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BD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2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3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A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21EDE6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90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7C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EC84C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53AA5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9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E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75A4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CD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7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3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5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56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7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4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9107D0E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051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16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A7E9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8B8E4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8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98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FA88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23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B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5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06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3C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E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D0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BA29B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A32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CC4A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9CF5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97FEF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B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4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EA3C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4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6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EB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7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7B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6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6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2B4A8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6E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73B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49A6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B9248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0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5B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A96C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7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1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86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33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2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5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10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F0AC0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31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E17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D22A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DBBB2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E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36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64D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4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E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F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99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3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B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68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C0659B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4D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8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6B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D5B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F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3A0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3513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4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3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8A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4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0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1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3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A83019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BAC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07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97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B6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9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1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2529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6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7A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0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2B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2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6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DD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57066A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151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762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F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B5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4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57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6B00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7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D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23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1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82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B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7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2E4E0E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1B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B5A2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05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017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5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AC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ABE9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CF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C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1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0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6B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F0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4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10FEB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C2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E6F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6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C6B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B1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A6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398D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F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D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E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5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39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8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4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6C301C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79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980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06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F16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A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8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D835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C5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E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AA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1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C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A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3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E3315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E74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E78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C749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867CA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74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D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3354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4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66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0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93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6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6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C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DDFE6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93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F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BD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63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3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7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93B7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2F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0B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8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F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D8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1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A0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F54B559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A4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B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3AB1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BF51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B7CD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AD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12768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D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E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4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D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20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0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1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C1BD4BC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3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9E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97B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12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CFE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F2F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836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EE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DC1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73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4B4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55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B7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07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77B7DB5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E20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D7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30D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09A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FDC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88A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A6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B05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2EE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A1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3A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2F4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2A6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DF2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9D588DA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7ED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E2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1E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050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EF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35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D3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241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472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B0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6A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724AA8D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84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487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1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FC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16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08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B1B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FC1FC5E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9A5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67E3EE8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B2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3EE7C8C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EC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0B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CE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33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4F3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24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F25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515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BE8B801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4E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5FD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A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C24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62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1BC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15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09F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24F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89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29E7FEF1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42C31B3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E7B8B2C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4970D73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1EBAF00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43A8F732" w14:textId="77777777" w:rsidTr="00052F79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24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23C9669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02B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1B1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736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4AA02A4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AA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923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1D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82A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22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4BC014E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86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ED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7F13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ADC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3A85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3E3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972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A4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14BEF86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38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12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10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13C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DB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4A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26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08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43A1462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D1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B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64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87B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34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C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5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B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C551BA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89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05C2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F393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38154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92F1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4342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6392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F00D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F4C6BD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124B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D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A4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19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C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4E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2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6B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482FA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D207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E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3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FD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6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1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D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E7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F4C9D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59AC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4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65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61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3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7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D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5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C5FA8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EF49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6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0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62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3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E6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8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5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C0058D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298F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A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9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E26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5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80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0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7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8867F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5C86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FD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A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AB8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0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D6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1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4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8B857F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0874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9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3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D7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18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6F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C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FB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D75D8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1275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9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A79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360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A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6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6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5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25575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2B9F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4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E2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EC8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6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7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3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AB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C54D08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93D7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E0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E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EDE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9F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C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4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5E10B9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CFEA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6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A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DA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0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54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58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BB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94FD6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476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2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0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40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8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76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9D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14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E967B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C94F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7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9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171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2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A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1D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B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23ED4C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3CCC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7A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65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2EA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E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6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0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9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FA0A3A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754BB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7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AC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66C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5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F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C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D0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B57EE5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B1F8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7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EF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77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3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99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C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75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469329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6008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E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6A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0D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3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CC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F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A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F14239C" w14:textId="77777777" w:rsidTr="00052F79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C63B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7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F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8E7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95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40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C5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B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B9503B" w14:textId="77777777" w:rsidTr="00052F79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0D62" w14:textId="77777777" w:rsidR="0024417F" w:rsidRPr="00E05E1E" w:rsidRDefault="0024417F" w:rsidP="00052F7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947A301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6C452059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32F6DF02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43D62020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089B41A5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47321E7F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68C8D9E2" w14:textId="77777777" w:rsidR="0024417F" w:rsidRPr="00B7426F" w:rsidRDefault="0024417F" w:rsidP="0024417F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5EA5C258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81D8828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3FFD265F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DB5DB0F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6AE5497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8EFF1E2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81F3A74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4A1B267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D5540BD" w14:textId="77777777" w:rsidR="006B76F6" w:rsidRPr="00B7426F" w:rsidRDefault="006B76F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A45FF3E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A5DE807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578820F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0B224D26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3DF65A29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9241" w:type="dxa"/>
        <w:tblInd w:w="115" w:type="dxa"/>
        <w:tblLook w:val="04A0" w:firstRow="1" w:lastRow="0" w:firstColumn="1" w:lastColumn="0" w:noHBand="0" w:noVBand="1"/>
      </w:tblPr>
      <w:tblGrid>
        <w:gridCol w:w="3215"/>
        <w:gridCol w:w="2670"/>
        <w:gridCol w:w="1111"/>
        <w:gridCol w:w="2245"/>
      </w:tblGrid>
      <w:tr w:rsidR="00E05E1E" w:rsidRPr="00E05E1E" w14:paraId="76A89DAD" w14:textId="77777777" w:rsidTr="00A75165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9494" w14:textId="77777777" w:rsidR="0024417F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Lini Usaha Asuransi: </w:t>
            </w:r>
          </w:p>
          <w:p w14:paraId="2EEDA8F1" w14:textId="5DA153F1" w:rsidR="00A75165" w:rsidRPr="00E05E1E" w:rsidRDefault="0024417F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A.5-</w:t>
            </w:r>
            <w:r w:rsidR="00A75165"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Seumur Hidup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B6B" w14:textId="77777777" w:rsidR="00A75165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7DA" w14:textId="77777777" w:rsidR="00A75165" w:rsidRPr="00E05E1E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A43" w14:textId="77777777" w:rsidR="00A75165" w:rsidRPr="00E05E1E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</w:tbl>
    <w:p w14:paraId="111E38FE" w14:textId="77777777" w:rsidR="0024417F" w:rsidRPr="00E05E1E" w:rsidRDefault="0024417F" w:rsidP="002441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</w:p>
    <w:tbl>
      <w:tblPr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5CF8CB9B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61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149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B8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25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4F5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CDD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545F7385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E8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06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35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C4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69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EE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027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133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A3A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705C88AE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89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CD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64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F6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CC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54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D9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A9D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5E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1C6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8FE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7BE2D64B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78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08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26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B0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35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11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F5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54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9F56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C57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B430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8F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4C3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8F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497F9DF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3E69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376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BD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E11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E9F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48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83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A06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93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4BC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7F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E7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52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AB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6C474AF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BA1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F7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00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F1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F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AA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1E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A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B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83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49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C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5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0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DBDABE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D00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3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2601B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C1744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C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AA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5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13EF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D901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18CE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BD84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7F28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346D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4A98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56ED2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97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39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195F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7603B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B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1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3493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9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7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4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A7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6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0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80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60C3A7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9DF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B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FF7D3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16F58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A6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B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8035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E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64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7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5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5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14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6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2A927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CA2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C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583A5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66272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2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B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6FA3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1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3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0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10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0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45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39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753208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B9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8B3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398CD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81329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01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8E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4C9B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07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40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6B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0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E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A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B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F09F71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335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2F72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46EF1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40C5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8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2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EACE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5E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0E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F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1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9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5D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71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C41D57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C0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750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C3A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B0E3F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2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5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F47B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B2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5E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2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B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6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A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95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93B10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07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3BB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49D2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D14C3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A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1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13D6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3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D8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E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0B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6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7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7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39823E6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28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0E2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EFA6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8D2A8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5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1C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476C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6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A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F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0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F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4F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4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0F264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5FB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F31F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55E8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8C7E9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6E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F1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9ECDD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83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A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C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E2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F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F4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A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126E538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F0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5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E6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0E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D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18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704E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9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3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8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A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F8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D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2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88A07C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5F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A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AE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54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1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5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B053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D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27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2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C1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FD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88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08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A08EF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9BE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A8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C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7F5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7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C9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7AF0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6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C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D0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8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9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BC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8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13F9F3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F5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3A0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A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A7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6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9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FB2D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86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19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95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0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1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C4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EA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0528256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FA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FFF2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9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FD6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9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A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CA5A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2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A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7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6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C8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A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C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B3B98E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EFB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B51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3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61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7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3C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23C1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7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9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D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A7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6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52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33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B1BDDCE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249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C4B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B640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BE54F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9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7E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596D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AB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F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3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25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2E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4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14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DB51D5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01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1C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7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EA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8C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76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DBC0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4C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9B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A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9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8D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5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4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5751E14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C8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8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4448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92D0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492D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1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D4BC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43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1D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D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6B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C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0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F5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243E52A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8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FB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2DB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36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DEE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63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8D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FC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B0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687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D2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78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1B3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D7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117BDC3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FE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69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97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6C5F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AC5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643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1C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206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5C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06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C38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044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6AD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6E2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F183F72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E72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08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26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57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C0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A1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2A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1C7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C3E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51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36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645A2DA8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58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2F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D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EAC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FF3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41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ED4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FAF0242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BB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E5DAF4C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90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264DEBA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D13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5C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1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7E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2B4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008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50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851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2BB3B36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19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6D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FA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D8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06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5E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9C6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4D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75A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C8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23DB687A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343CC57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B02EC0A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A260B95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09725B3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78275CAC" w14:textId="77777777" w:rsidTr="00052F79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25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6694C9B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D8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C02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3C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01DF01F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92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5B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2D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9A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8C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00143B3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9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4A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F2A2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05CA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F47B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12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1FF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3D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038ACAD7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75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70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64A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79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9E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69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AC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102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51281DE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A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8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A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BDA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B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40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DE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E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077067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2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0A49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BEEB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56C1A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4E66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C1DF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9FAA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6BCF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008531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700C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9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93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DE8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B9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4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4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54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81461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6775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6D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9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CC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A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8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1C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DA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838D4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6B3C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0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9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250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3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DA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4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B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03C179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CFEC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9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5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0AD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3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22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C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35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24080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6121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36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B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A6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6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10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D9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5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931CAD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55E8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B0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2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AF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2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F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5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5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3357EE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3F10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7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E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52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B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2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F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5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EA14E9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C0FF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4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9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BB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7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F9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6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A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C906B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4FAA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1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0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37E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D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83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6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AB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1C11A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12E2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12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4C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AA2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F0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F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3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5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E5E7B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DCDD9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12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D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18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6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82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6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96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B074D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F6A6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18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7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29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5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3D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A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5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923488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7EE5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0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E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5C0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9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7D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47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DE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882627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A2C8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A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18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5F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69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4B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FD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2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11691C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07AE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93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F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316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C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0F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B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BF7CD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E460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98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F4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E4D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B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D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7D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1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6301C0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24D3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E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F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E0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B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F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4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8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FEFED7" w14:textId="77777777" w:rsidTr="00052F79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AF7B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F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83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61F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AB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0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D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B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0D8B57" w14:textId="77777777" w:rsidTr="00052F79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6D87" w14:textId="77777777" w:rsidR="0024417F" w:rsidRPr="00E05E1E" w:rsidRDefault="0024417F" w:rsidP="00052F7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19A76465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5C33DB9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6E23C389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6D115D19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4E2D6B83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3F825BEE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070D7D0D" w14:textId="77777777" w:rsidR="0024417F" w:rsidRPr="00B7426F" w:rsidRDefault="0024417F" w:rsidP="0024417F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27AE65A5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87E36D7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D0AD662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33CF463E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31C68DCB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93A7359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267E590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6DEA30D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1123555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3294B268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D8CFFED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C5A4B17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4EFF649B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36C37171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099" w:type="dxa"/>
        <w:tblInd w:w="115" w:type="dxa"/>
        <w:tblLook w:val="04A0" w:firstRow="1" w:lastRow="0" w:firstColumn="1" w:lastColumn="0" w:noHBand="0" w:noVBand="1"/>
      </w:tblPr>
      <w:tblGrid>
        <w:gridCol w:w="5743"/>
        <w:gridCol w:w="1253"/>
        <w:gridCol w:w="2103"/>
      </w:tblGrid>
      <w:tr w:rsidR="00E05E1E" w:rsidRPr="00E05E1E" w14:paraId="526C088E" w14:textId="77777777" w:rsidTr="00A75165">
        <w:trPr>
          <w:trHeight w:val="31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90E" w14:textId="77777777" w:rsidR="0024417F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Lini Usaha Asuransi: </w:t>
            </w:r>
          </w:p>
          <w:p w14:paraId="02E3BB72" w14:textId="457337E2" w:rsidR="00A75165" w:rsidRPr="00E05E1E" w:rsidRDefault="0024417F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A.6-</w:t>
            </w:r>
            <w:r w:rsidR="00A75165"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Seumur Hidup Kombinasi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B26" w14:textId="77777777" w:rsidR="00A75165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D7D" w14:textId="77777777" w:rsidR="00A75165" w:rsidRPr="00E05E1E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</w:tbl>
    <w:p w14:paraId="7033AEF7" w14:textId="77777777" w:rsidR="0024417F" w:rsidRPr="00E05E1E" w:rsidRDefault="0024417F" w:rsidP="002441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</w:p>
    <w:tbl>
      <w:tblPr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520DB028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401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CF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76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FC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104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0F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39EC4548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D2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24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EB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F9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B8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300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1A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A5A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AE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518BA077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9F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51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9F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62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10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09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38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875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69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D3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24A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6F0AD9D2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E8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CC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93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FA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AE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A3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91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827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3458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E238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5DEB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E4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F4DE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69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443BB53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346E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B7E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E44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71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C5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F22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98C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9D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6C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A1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19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29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E0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6DA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17E5D3A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314B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4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57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AA5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B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F1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40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DC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CC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9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D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8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6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F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DEA003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60ED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E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A63F2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75A3F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A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1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7A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7B54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59D4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2948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D8A6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7A16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C053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55F0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01E72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85E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1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AD222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A853F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3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00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DB5F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A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8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9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FF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B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CC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E9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BC31E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A91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2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C35E5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AC22D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7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B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70AD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0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8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DE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6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2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A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2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31A3C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2D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6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A1457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968D9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5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D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093F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14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6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D6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5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F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3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E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2949FE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405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BFB3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D370A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38E13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8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EB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3778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71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97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C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6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9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6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D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BC036D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27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109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1620A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94088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2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2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2B2E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F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1E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D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C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9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D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32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84D2C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3E7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82B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EE58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8BFC6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A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5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747C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4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D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B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FD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BB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F6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D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9875D9A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71A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A886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7DFF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2CE79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CC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6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9F2C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C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B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2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4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B1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3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EA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A81350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A2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F19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97C7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BC23E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42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8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E088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D1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3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AE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E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D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57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AD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E05908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D7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B55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525ED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C0E39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0B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72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388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8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D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D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8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EE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8E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1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896DBA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451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0A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2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110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E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C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87F6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2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4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D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4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B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1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85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B381486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A7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4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F0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E66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E8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0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7090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32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C6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D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0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C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B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F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76FED7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14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D56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1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BF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12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4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8709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2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4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DE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3B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4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B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5A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73696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71E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CC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B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E3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5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4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0154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C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8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89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2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1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AF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EC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7F49C0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F92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2D50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7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F4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0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9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5637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B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6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58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BE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3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C2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2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DAAE0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71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BD2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6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E7A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4C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FB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F7F4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3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1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66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49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0B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84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3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4D9B38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238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63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8E6F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165FB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65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0D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105B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3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ED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A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40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E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C9D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3B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A2C6F8A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868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5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B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32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0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DD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DF09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7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C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1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A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4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1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BD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B77A7D9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9F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1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786A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8EEC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114A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5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7057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A5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CE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8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9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69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6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3F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C4F841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E0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51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5B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B3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6F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F4C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A05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696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E1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09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0C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9F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913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909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5E8F0F2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1B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9A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BC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E85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3AE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D1B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2CF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073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F0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65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DBC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B09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E3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94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E6B0B3D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39D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19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0F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328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7F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919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D6F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AD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9FF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BC3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82F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E7FEDC8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E92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FC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94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26D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EAE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BC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45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F801390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011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9CF0738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73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28FA479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C89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E2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6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5FE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BC1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A24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C9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7F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8BB29CD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7EB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F4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C1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BC1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BE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E9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5EB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708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0A1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27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2F3F5406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B8726A6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AE2782E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D2980A9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C39A84A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18AA8F9F" w14:textId="77777777" w:rsidTr="00052F79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A3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2C2193C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91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29C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B6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4370415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06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FE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45E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58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5D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3445B56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1D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CE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39A9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7C0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9FFD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A3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2A4C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E0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24F7B7E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C5B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2DF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AC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53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FF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D8B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667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F4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0BD19967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A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5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D8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B99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F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CC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4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89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33389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BC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B475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0AE3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8C92F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26BA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DE59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1705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4A1C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69853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0E71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F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0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752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27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D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3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2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E6EC89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2749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A1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4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BF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18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E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5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A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501EEB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12DA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A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CB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55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B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B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1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B5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E7569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2FA8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0A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F8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46C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5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1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8F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7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EF3301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F2D1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91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6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0F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5F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F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4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FC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8D9E90D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891E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1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92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43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E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4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2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46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C583D6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CE94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6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F1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115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76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3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D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E1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F92F3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3915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5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B6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00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24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4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1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7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16ACAE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948B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F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4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A22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A9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5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D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65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AC160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F76D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A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00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A7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CE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6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A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0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220F4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D5E4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5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1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991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8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E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CC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C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75077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B17B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8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F7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356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AF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3F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C6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0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C711929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ACDD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B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2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C2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0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BE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69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5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2C3D6F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DEFC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2D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F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6E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C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C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5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2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C67088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1996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04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C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EB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0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9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6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4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9381E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E7B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7B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3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C6D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6D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83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78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8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B7B1D4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EAA70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4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1A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8ED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E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D0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9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8E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56F9840" w14:textId="77777777" w:rsidTr="00052F79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1EA4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EF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FA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24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1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E3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3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8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0534DE" w14:textId="77777777" w:rsidTr="00052F79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8FAF" w14:textId="77777777" w:rsidR="0024417F" w:rsidRPr="00E05E1E" w:rsidRDefault="0024417F" w:rsidP="00052F7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59CA1212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38242C2F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EBFD346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00191A39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5E0F9E80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18406B45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7A600437" w14:textId="77777777" w:rsidR="0024417F" w:rsidRPr="00B7426F" w:rsidRDefault="0024417F" w:rsidP="0024417F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316B874D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53253D7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6C721CA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068358C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8DB1CBE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8EA798C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6459F23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542D24A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F8A695E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BF8FC6A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7F6F327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9B09957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36F79C43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tbl>
      <w:tblPr>
        <w:tblW w:w="9666" w:type="dxa"/>
        <w:tblInd w:w="115" w:type="dxa"/>
        <w:tblLook w:val="04A0" w:firstRow="1" w:lastRow="0" w:firstColumn="1" w:lastColumn="0" w:noHBand="0" w:noVBand="1"/>
      </w:tblPr>
      <w:tblGrid>
        <w:gridCol w:w="3356"/>
        <w:gridCol w:w="2671"/>
        <w:gridCol w:w="1394"/>
        <w:gridCol w:w="2245"/>
      </w:tblGrid>
      <w:tr w:rsidR="00E05E1E" w:rsidRPr="00B7426F" w14:paraId="7B571BD2" w14:textId="77777777" w:rsidTr="00A75165">
        <w:trPr>
          <w:trHeight w:val="3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9D21" w14:textId="77777777" w:rsidR="0024417F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  <w:t xml:space="preserve">Lini Usaha Asuransi: </w:t>
            </w:r>
          </w:p>
          <w:p w14:paraId="54328144" w14:textId="4037AB3E" w:rsidR="00A75165" w:rsidRPr="00B7426F" w:rsidRDefault="0024417F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A.7-</w:t>
            </w:r>
            <w:r w:rsidR="00A75165"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  <w:t>Anuitas Umum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001F" w14:textId="77777777" w:rsidR="00A75165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66C1" w14:textId="77777777" w:rsidR="00A75165" w:rsidRPr="00B7426F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A425" w14:textId="77777777" w:rsidR="00A75165" w:rsidRPr="00B7426F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</w:tr>
    </w:tbl>
    <w:p w14:paraId="1DA1509B" w14:textId="77777777" w:rsidR="0024417F" w:rsidRPr="00E05E1E" w:rsidRDefault="0024417F" w:rsidP="002441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</w:p>
    <w:tbl>
      <w:tblPr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0D5C4418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0ED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3C3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3C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A6C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EE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1AC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53F40CC8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08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A1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B4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72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48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81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7DF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402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BE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0AFF1FD7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24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A0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F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42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AE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D0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AE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B8A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42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3D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694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33681FA9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3A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07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7B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0C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5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CC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3D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47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D9C3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BE8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3C3E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E0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0ABA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1B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6BBEA6A8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36D2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4C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027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747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5A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155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18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E9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40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CC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94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71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D7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46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5541660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C6B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8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719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04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BF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A2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B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9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F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44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F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F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C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97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50779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9AA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A6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441A3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51EC3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0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D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DC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CA2F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90A7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86CA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05DD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0520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CD5E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AA2B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06974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E6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B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ED9A8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F2CDB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49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8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9A1A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0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9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0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9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7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2B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6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D36A0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74E6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68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B2A77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351F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3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8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5D4A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4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E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3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E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F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8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8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52F72A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732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5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3A1B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B50D4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F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5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F9CB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2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E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4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D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58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2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02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2C278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D75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F4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9F5DE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85A68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6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E9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879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63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7C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1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DB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F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F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2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CCC616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5CA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C2E0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464DA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C1F33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F9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E0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7A03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1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64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A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7C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0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5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38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EC933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21F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B0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E5FC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A2769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D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2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F080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97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A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479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C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8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6E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5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C0ACA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BD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DE2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EF28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EE0DA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3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4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D1FB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B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FC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9D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F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F4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2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39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C0614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BBF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7F8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F02E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42BB0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1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5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BAFB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02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FA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BD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3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C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3E9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FE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7A8F82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1FF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A6A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B024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D764E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6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0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277E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D0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B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83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A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C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6D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3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D6F3AE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532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B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9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19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8B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F6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72E9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F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94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30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4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9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9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3A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24E90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F7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5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85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0F0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3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6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A63E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A5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25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48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5C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D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C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E7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86A615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C98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FD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D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35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B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4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1717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4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0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BC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D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6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1F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4E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EF242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23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801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0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CFA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C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36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40A9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7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7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3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D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3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1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F8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BBA8E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9EF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E04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52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46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6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42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D3C1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B1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7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9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95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D2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3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12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80D9A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CD6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571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F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7AE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9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1E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BFAB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D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B8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16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7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2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BF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4D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E48913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A54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5A2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9D8D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15400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6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7C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E0E5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51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9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2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D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0B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8F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D8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2A4EEE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1C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BF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A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40D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A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B2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63C6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F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5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3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5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E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EB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F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BBDA13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08C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E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B5C6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9869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1296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3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6AAF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8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8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A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AE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5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1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90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A0223D8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C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0C3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33E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D58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14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4D5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5D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A42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82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43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75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B1B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39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AF2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815AAC7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EEC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5C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EDF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6EB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939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B0C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5E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56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A49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EC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A1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ADC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7DD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17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037D523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7CB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66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C8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09C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36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93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7B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6C3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26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BF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8F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88A99E2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BE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7D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EB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BFE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55E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B7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290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B5691A4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BD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F06104E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32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18D2F6F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8B2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2D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7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4F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8BF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40D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8E8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F9F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240B2DD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595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2C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04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20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F93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C2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7FB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CE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145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FE5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771A9EE6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34EDCDB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37BAEC7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AECCD61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98FC7D9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BF29FDB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1AE6D2C9" w14:textId="77777777" w:rsidTr="00052F79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16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5A13021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C7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05D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AF9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62B9A6B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AB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A9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00A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4D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84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0B94DC2D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87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EB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EE6E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CFAE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E7E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20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A7AF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13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553EF40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61D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25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4A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D3B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AC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C2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7A7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DC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241F3B6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EB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5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8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3A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2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C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1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BFB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EAF88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4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719F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EF85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3E50A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C491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0DDE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1B8F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50DA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EB4E00E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4C61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B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61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24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4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E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6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4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38A55B9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047A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A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9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FE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C4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3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3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5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484A7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0743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5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24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BDC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A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4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68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9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0426D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5E16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B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C5B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D9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F3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7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F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6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6774B8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5376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5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2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6D1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8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3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6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1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5EC8AA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987F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4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8C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3B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32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CB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7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F0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FAB7D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8EF6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5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82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FE2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A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0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E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8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EC23A4D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6BDD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E6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3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E6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A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A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1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99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86B09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4360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2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24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0F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0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7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D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8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82DEC6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3044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C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A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6C4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6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B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B5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51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3E36E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D412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6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5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EE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35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0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96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0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E7C96B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CE55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E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A6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9E2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E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4C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1D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7A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9D716BD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AE3C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A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5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D1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7C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D4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3C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3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D88D4D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8FFA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5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3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49D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4E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4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2B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3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D403937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58DF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E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4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61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D4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A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D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1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6FDB1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DFDD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8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6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23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24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9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0E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8B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817527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33DD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55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7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EE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B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4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7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5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5197E8E" w14:textId="77777777" w:rsidTr="00052F79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783E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20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F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CC9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F2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9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1A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6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307868F" w14:textId="77777777" w:rsidTr="00052F79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1355" w14:textId="77777777" w:rsidR="0024417F" w:rsidRPr="00E05E1E" w:rsidRDefault="0024417F" w:rsidP="00052F7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62C1FE54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746C950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01A5D204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51768FA9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4C7226AE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5242AFCF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635F86CB" w14:textId="77777777" w:rsidR="0024417F" w:rsidRPr="00B7426F" w:rsidRDefault="0024417F" w:rsidP="0024417F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268DA67D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338D35E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6117B57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7B5894D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A6140DE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0023BB8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0B9EF18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81618BF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9308A08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62C4B39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2C05DF7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969DEBB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4D928061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tbl>
      <w:tblPr>
        <w:tblW w:w="9241" w:type="dxa"/>
        <w:tblInd w:w="115" w:type="dxa"/>
        <w:tblLook w:val="04A0" w:firstRow="1" w:lastRow="0" w:firstColumn="1" w:lastColumn="0" w:noHBand="0" w:noVBand="1"/>
      </w:tblPr>
      <w:tblGrid>
        <w:gridCol w:w="5743"/>
        <w:gridCol w:w="1395"/>
        <w:gridCol w:w="2103"/>
      </w:tblGrid>
      <w:tr w:rsidR="00E05E1E" w:rsidRPr="00E05E1E" w14:paraId="37499CC8" w14:textId="77777777" w:rsidTr="00A75165">
        <w:trPr>
          <w:trHeight w:val="31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F77B" w14:textId="77777777" w:rsidR="0024417F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Lini Usaha  Asuransi: </w:t>
            </w:r>
          </w:p>
          <w:p w14:paraId="0853D7EB" w14:textId="5FF30DF6" w:rsidR="00A75165" w:rsidRPr="00E05E1E" w:rsidRDefault="0024417F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A-8. </w:t>
            </w:r>
            <w:r w:rsidR="00A75165"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Anuitas Dana Pensiun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FB36" w14:textId="77777777" w:rsidR="00A75165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F9DE" w14:textId="77777777" w:rsidR="00A75165" w:rsidRPr="00E05E1E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</w:tbl>
    <w:p w14:paraId="0A6B7827" w14:textId="77777777" w:rsidR="0024417F" w:rsidRPr="00E05E1E" w:rsidRDefault="0024417F" w:rsidP="002441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</w:p>
    <w:tbl>
      <w:tblPr>
        <w:tblW w:w="109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085E569B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53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9FE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A2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6A1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762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DC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4B6E1EDC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34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00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4E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76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83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B3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0C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270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64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31DF2A46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B0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32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05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85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D1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E2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9A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42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347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B0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64F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0FF2C22D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86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BE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A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3E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AB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0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A89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BA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67A7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4561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7485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C38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623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9C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01F92E0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FE28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5F5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23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55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D2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31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F3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67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FC3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76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7CA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B10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5A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302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775D9CF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663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E8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4AD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0F3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6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1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EF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3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B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E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3A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B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5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0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B71C02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A6D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5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2C3D5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DE24E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E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68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9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0401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BA37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009A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39AF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0C53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E93A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6749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B82BB7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4FF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E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842D9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7B00F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7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4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B8DD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F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5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87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E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71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67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2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D833ED6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964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E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1766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0CDA9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B3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EB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AE27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1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5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1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8B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2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C5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45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7C522A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E58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9E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039EC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93EF7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1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9B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4CB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0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6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9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78D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E5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A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3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640DE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CD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5B75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AB262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87428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8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9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F4FD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E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7A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89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5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D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6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5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218E7A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756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910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4D9EC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522A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8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54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9888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A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CB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7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B1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E2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2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8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D3B93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2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5F4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5700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3CD9A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5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A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1988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56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C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5C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4D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4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5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D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044A56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518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0C0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3C88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94DDD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F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3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E81C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2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6E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8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53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87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5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09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03D0E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F0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07A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4F84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5ABC6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D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E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B33F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8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C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8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1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C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C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6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19E55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29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5C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F765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DFE76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A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D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75B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A8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67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A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A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47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A8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F4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4D7523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0D6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BC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3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28D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6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3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B3F6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6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B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B9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4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7A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A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12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1AE76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9E7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3C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28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124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8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5E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2E15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2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AC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1B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E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8D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5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4C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C6DBD1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AF1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686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1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C7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3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4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27F9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D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F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8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8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C0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0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11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6CA70B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C1C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AC51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E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545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3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22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77B1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6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29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AA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9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F7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D8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C5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04CA05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0C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938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B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16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E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8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1BB6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2C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8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E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D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8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C7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0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79C11A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3F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D0E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B1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549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A5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F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ED18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7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C9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F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CA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6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8D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E9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AAC11BE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D83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3F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44A1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1EA49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5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7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4C1D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D7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61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A5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6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3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5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A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C167BC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78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BE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A2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740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F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2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D346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B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5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3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05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4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AC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4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129AD0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E6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7D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A9A4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1F83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FFBD8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B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1E72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A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2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D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37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2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2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0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CF78F6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11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ED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C71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53B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57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E20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DB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88E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36F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0B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EC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404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9BC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A21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E4BF34A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8D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720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B5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6E5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5135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B81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EF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976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6CE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28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30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41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A73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383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B3595F4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33E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03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42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DC4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822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96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9D9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CD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CFA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111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E4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FB18E24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5B4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72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7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9AA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B8E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3CE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5DD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3BE24F4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C2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CE11B0C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27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F8EF6C5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C1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6B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46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04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E84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49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F86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C9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510654D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BC3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12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D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2B6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2B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FD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E4C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A0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964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A03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210B1676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1697E64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7228DC9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3A6081F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3927EA1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610B982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4AB690B2" w14:textId="77777777" w:rsidTr="00052F79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AC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0108E9A7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A4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C26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684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2C6A8D3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6E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5B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F1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4E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C77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2A9390B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B2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BE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F75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1523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F09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39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9C59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F1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4CF8487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45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3D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B9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630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BDB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71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57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D9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26D3CF2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5E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5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8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1D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E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62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57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4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E11972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D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0671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2ECA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81647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C77A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B0A0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0E41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F5F0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F92D74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E004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C2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CC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BC5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67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5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7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BC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123202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5A66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C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4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95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F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BF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D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97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7EB4AC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94B0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FE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5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D31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E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A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5E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3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1B87FA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9FB0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E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0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2A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8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0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0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E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64475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0511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5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1C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58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70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7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F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E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3E870B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127F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4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E2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FED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F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B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6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6F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8BB7D3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38B9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3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8C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258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1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B0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8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1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63D9FC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C09A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84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F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39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E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1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7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3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C4D0E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2756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7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6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084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D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9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0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E7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16260C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8F98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4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A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E4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C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41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8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D8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60E0FD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270C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E1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3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78F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4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1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A5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D3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D06E2B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8237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2E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F7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83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7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2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44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B1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DCAC03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34E9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2E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5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AD0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4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E2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A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4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69D243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3D35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2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1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901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86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6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D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E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2EC79C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832F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2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B9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49A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5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01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83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A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93FC01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08FD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8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6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FA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9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D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2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0D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779C1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B8AA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94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D4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65F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A9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3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F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7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1FCB29D" w14:textId="77777777" w:rsidTr="00052F79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ACAB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2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94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2A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7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E1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A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1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4CB665B" w14:textId="77777777" w:rsidTr="00052F79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CE508" w14:textId="77777777" w:rsidR="0024417F" w:rsidRPr="00E05E1E" w:rsidRDefault="0024417F" w:rsidP="00052F7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6A229409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4B961B73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8A7E01F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3B4DDAD5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34D0E17D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4C675685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336F0B8D" w14:textId="77777777" w:rsidR="0024417F" w:rsidRPr="00B7426F" w:rsidRDefault="0024417F" w:rsidP="0024417F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489154D3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A6FFC7F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5363F73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D2CD1CF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B799A11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3182390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0193DA7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35F108D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258B3CE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FF6B09D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310AC5BE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B23D02D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27F63DD8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2CAF45BC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9099" w:type="dxa"/>
        <w:tblInd w:w="115" w:type="dxa"/>
        <w:tblLook w:val="04A0" w:firstRow="1" w:lastRow="0" w:firstColumn="1" w:lastColumn="0" w:noHBand="0" w:noVBand="1"/>
      </w:tblPr>
      <w:tblGrid>
        <w:gridCol w:w="3215"/>
        <w:gridCol w:w="2670"/>
        <w:gridCol w:w="1111"/>
        <w:gridCol w:w="2103"/>
      </w:tblGrid>
      <w:tr w:rsidR="00E05E1E" w:rsidRPr="00E05E1E" w14:paraId="26E0E193" w14:textId="77777777" w:rsidTr="00A75165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30A" w14:textId="77777777" w:rsidR="0024417F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Lini Usaha  Asuransi: </w:t>
            </w:r>
          </w:p>
          <w:p w14:paraId="0EBEB019" w14:textId="77777777" w:rsidR="00A75165" w:rsidRPr="00E05E1E" w:rsidRDefault="0024417F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A-9.</w:t>
            </w:r>
            <w:r w:rsidR="00A75165"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Non-Tradisional</w:t>
            </w:r>
          </w:p>
          <w:p w14:paraId="5B1314F6" w14:textId="2AA17B56" w:rsidR="007A380B" w:rsidRPr="00E05E1E" w:rsidRDefault="007A380B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F24" w14:textId="77777777" w:rsidR="00A75165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F86" w14:textId="77777777" w:rsidR="00A75165" w:rsidRPr="00E05E1E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F167" w14:textId="77777777" w:rsidR="00A75165" w:rsidRPr="00E05E1E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</w:tbl>
    <w:p w14:paraId="4DA53A00" w14:textId="77777777" w:rsidR="00EA6958" w:rsidRPr="00E05E1E" w:rsidRDefault="00EA6958" w:rsidP="002441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</w:p>
    <w:tbl>
      <w:tblPr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5F6D37B9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CE2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9B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E61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8EE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9E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86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47D43AEB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9D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79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BB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7B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FB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2A2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E7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448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FEA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289A931D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1D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A9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48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8D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15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CE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9D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FB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1AD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3F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A27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5631A715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77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C3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5E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0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EF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2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3D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EA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BFD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4666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992A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CA1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1CD1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D0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40EEEFB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3C61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F8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EB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AC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1D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569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6F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71E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55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C9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D33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4F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C9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B57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20A12D1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057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AA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F55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E98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6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A1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B1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DB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67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9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6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2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A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0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076BB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A736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0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5FF1F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761FA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1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7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93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3B85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768B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E30D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9AA0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03B9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FBF0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5572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A66A2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54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0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1B3C9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94C3A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A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C6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B036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E0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8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C8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4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1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4E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B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A8A089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D68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C9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41309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9586E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9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9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4F49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4B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8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C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0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0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D8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79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76C2EE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7F2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A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CE42C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899A89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3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8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D1F3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C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A5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2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7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8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C3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01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D7D3CF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5F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192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242B9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4D441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3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6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ACEE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8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8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4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4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A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25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0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C39C7C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94D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CC96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00C92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D4BC4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3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A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D51B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D2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8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56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F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FA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D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C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BA207E6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288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AA6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E27D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7E3E7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D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2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6578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2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8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8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5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A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C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C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D01F79B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5E2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355F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7151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061F2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C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1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0542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A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A5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B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D6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89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33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28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3C3A61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4CE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86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440B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87444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18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7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A0E0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C3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4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F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1C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B2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B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53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30157AA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DB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27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07A5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056B6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0E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3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98A9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E3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2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B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8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B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A2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F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7A096C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CCF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B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1D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CD7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51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0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E744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D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A1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D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6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B4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E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D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4E8B63D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29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E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81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98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31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7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9F4D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D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B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BE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C4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A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3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C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0783B0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10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23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C4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BF7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7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52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66B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2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6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1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7E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D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A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7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31FAF1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DA6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6D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D6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31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9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75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47F9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7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7F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3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2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0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6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6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C7FEB7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4A9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A5B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77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133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3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A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1EB0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73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9A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2F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2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27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3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0C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ABB475F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7B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D7F3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5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FE4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F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D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6838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01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EE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E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43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9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F4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9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EF861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DEE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3F5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A8CC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CC3A7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4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B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5505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3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7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33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B5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0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0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D6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88C8FC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7F7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6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04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A7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A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5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A3C0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6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D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7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6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C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3A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A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09BF18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AD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D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A129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C603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7AE6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A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9324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E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0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0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A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A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F0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1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A7F4916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C9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59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AD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E9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C78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C17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CA6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CF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30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EA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96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4E6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42D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7E5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1CEA0FA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B26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D1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B6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09E3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71D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EDB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6A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51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5F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E2B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8D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82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B90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ECA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2DCB758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4B0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D5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21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11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F46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2A6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8B3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7AD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A3B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4C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302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318DAC1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56A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1A8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D9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EB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96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E4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D15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B2510E5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FF2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C5EC6D4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4F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486253E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AC5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C8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8D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90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C17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47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FA8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41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C1F4C77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9B4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F8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9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E7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0C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DB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7A8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DF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5F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94A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37C558DB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8EEAB6B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732E3E3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65D6843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875A249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5D47A3F0" w14:textId="77777777" w:rsidTr="00052F79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58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lastRenderedPageBreak/>
              <w:t>Premi</w:t>
            </w:r>
          </w:p>
        </w:tc>
      </w:tr>
      <w:tr w:rsidR="00E84914" w:rsidRPr="00E05E1E" w14:paraId="56F3487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245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555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600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385913F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8E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C0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B8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B4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B5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1745CF2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3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891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BFBD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41B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22A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870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3AD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C9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0364241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549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6ED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BCB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A26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9A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E7D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62A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BD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6A8D225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0A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3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2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405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4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9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D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3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265D7D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F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92DA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CF32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6E035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681C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16D6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360E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D811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E65E37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DD43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D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E4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49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4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1F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4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C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416234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D3CE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8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86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D0D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8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1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EC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EB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6CB3E49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5415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2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3B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1E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2A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73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B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40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43254E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2142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38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63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77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D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84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C4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E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535FD7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EF22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9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2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00B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8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4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2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5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092D4C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4947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46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2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D4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28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1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89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27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A8A47D9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F930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6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5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4B2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13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E6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4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6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7565BA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F31B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1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5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F3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92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2C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F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B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4AB8A36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05FED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F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B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2D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0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0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B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0B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D6B42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E1FA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C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E1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01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F5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F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CB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9E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FAC03E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C91E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E6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C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4D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5C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1E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1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A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207B29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ADD8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A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0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798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F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E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C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5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6AD611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5A69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95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DC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7D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C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27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B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7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E886D8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342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5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D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CE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67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B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0B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C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FC901D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DDE0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B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3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D4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D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2D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B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56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B584C2E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317F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72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8D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5C1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3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34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E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9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2617FB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6F2E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87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A3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E0C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6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35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8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D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FE8EAFA" w14:textId="77777777" w:rsidTr="00052F79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6CB2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C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3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1F6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8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3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7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AA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2255B8" w14:textId="77777777" w:rsidTr="00052F79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6158" w14:textId="77777777" w:rsidR="0024417F" w:rsidRPr="00E05E1E" w:rsidRDefault="0024417F" w:rsidP="00052F7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533F4B22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3E3248A5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2A19ADFF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3634D120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23478906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0A608133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33494916" w14:textId="77777777" w:rsidR="0024417F" w:rsidRPr="00B7426F" w:rsidRDefault="0024417F" w:rsidP="0024417F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4832344D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D266FCF" w14:textId="77777777" w:rsidR="0024417F" w:rsidRPr="00B7426F" w:rsidRDefault="0024417F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90D590C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01DEA7E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36B9A20A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A8A314D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2921E60" w14:textId="77777777" w:rsidR="00A75165" w:rsidRPr="00B7426F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AA44D0C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5E25B84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7DDA0AF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C6A2938" w14:textId="77777777" w:rsidR="00B07176" w:rsidRPr="00E05E1E" w:rsidRDefault="00B07176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0971348" w14:textId="77777777" w:rsidR="0024417F" w:rsidRPr="00E05E1E" w:rsidRDefault="0024417F" w:rsidP="0024417F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6ECB9B67" w14:textId="77777777" w:rsidR="0024417F" w:rsidRPr="00E05E1E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tbl>
      <w:tblPr>
        <w:tblW w:w="11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0"/>
        <w:gridCol w:w="14"/>
        <w:gridCol w:w="1277"/>
        <w:gridCol w:w="727"/>
        <w:gridCol w:w="833"/>
        <w:gridCol w:w="647"/>
        <w:gridCol w:w="203"/>
        <w:gridCol w:w="709"/>
        <w:gridCol w:w="199"/>
        <w:gridCol w:w="651"/>
        <w:gridCol w:w="629"/>
        <w:gridCol w:w="80"/>
        <w:gridCol w:w="851"/>
        <w:gridCol w:w="129"/>
        <w:gridCol w:w="559"/>
        <w:gridCol w:w="729"/>
        <w:gridCol w:w="708"/>
        <w:gridCol w:w="461"/>
        <w:gridCol w:w="380"/>
        <w:gridCol w:w="720"/>
        <w:gridCol w:w="412"/>
      </w:tblGrid>
      <w:tr w:rsidR="00E84914" w:rsidRPr="00E05E1E" w14:paraId="2B4B8A28" w14:textId="77777777" w:rsidTr="00B07176">
        <w:trPr>
          <w:gridBefore w:val="1"/>
          <w:gridAfter w:val="3"/>
          <w:wBefore w:w="410" w:type="dxa"/>
          <w:wAfter w:w="1512" w:type="dxa"/>
          <w:trHeight w:val="315"/>
        </w:trPr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B188" w14:textId="77777777" w:rsidR="0024417F" w:rsidRPr="00B7426F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  <w:r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  <w:t xml:space="preserve">  Lini Usaha Asuransi : </w:t>
            </w:r>
          </w:p>
          <w:p w14:paraId="1415AE24" w14:textId="16F0EE2A" w:rsidR="0024417F" w:rsidRPr="00B7426F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A.10-</w:t>
            </w:r>
            <w:r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  <w:t xml:space="preserve"> Kecelakaan Diri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7F6" w14:textId="77777777" w:rsidR="0024417F" w:rsidRPr="00B7426F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7AA4" w14:textId="77777777" w:rsidR="0024417F" w:rsidRPr="00B7426F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A9FC" w14:textId="77777777" w:rsidR="0024417F" w:rsidRPr="00B7426F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id-ID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2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b-NO" w:eastAsia="id-ID"/>
              </w:rPr>
              <w:t xml:space="preserve">       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(Dalam jutaan rupiah)</w:t>
            </w:r>
          </w:p>
        </w:tc>
      </w:tr>
      <w:tr w:rsidR="00E84914" w:rsidRPr="00E05E1E" w14:paraId="6157CA9F" w14:textId="77777777" w:rsidTr="00B07176">
        <w:trPr>
          <w:gridAfter w:val="1"/>
          <w:wAfter w:w="412" w:type="dxa"/>
          <w:trHeight w:val="345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58C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F88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E62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BF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900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15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798833AC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1E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FF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BD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AE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FF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B83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41C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A96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02C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6EB0D26D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48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12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6D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63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F5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FA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2C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1A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2E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88A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66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77511379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92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63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70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8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F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1D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FB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88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2DC8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4366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39A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26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D96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EE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4D3F3A81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5023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E7B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B0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23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52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3C9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C1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62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E0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560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20D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554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A28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32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72008803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47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1E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89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CE2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79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F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A8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07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C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30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E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19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E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6D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CDFA94C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EC7D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F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A396E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84011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8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1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7D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5D6FB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9340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0E2A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80D4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6428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7A80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93D8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D6BB454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E8F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47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FAA97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E82ED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E1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6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1C8EB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8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D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7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6C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D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7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0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C651BB4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F51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19339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81362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AD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B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4659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C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5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9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E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70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E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B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814DF6D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AB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31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53DC6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DFA57E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CF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2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AAE3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3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9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BA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2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A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E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B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464A7B5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C3C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2C6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95D17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36C53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6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72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F7EA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8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1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1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0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F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5B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6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9AD2A1A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6C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DA1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3969A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39EDA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8E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7B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A727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53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17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7F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E4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35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60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B4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FED42BC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08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5308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B755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067BD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CE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2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9706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E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7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E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4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28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3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40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A16EAB9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033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EB16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2874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186C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E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0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2741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F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0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D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3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87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6E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C8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83D0413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78D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0BB5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81E6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561D0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F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44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A4C7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E8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4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C1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7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0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7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F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93832CF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22E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AF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5916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FBFA2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E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8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B37B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E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2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C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D0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5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CB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0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975E766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15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0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F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0B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D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0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7955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D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2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32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5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DC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D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9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493E85D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11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6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6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91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F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7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CECD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FB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1B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7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77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5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1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B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7E7974D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E9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D57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9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88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30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1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29CE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68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9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33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3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5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A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7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EED81F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439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BE7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7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BF8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8C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58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87E0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227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A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4C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0A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2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A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4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FEC3B84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EF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FF4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0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B9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E6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29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83D0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74A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CF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2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4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E7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C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D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ED24EFE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37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A73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8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94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2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8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62B2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6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D7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6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EA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F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E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C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065DD4D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39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10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D7B2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3E9BB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1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A3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06816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75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FA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6C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2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9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C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20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41A994D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799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1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4F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53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AF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C1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6647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9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2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41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A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CF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7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CC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3F31BC5" w14:textId="77777777" w:rsidTr="00B07176">
        <w:trPr>
          <w:gridAfter w:val="1"/>
          <w:wAfter w:w="412" w:type="dxa"/>
          <w:trHeight w:val="33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56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F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1DF5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C39B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EF76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5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616E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1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8D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82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31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96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E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3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31ACAB" w14:textId="77777777" w:rsidTr="00B07176">
        <w:trPr>
          <w:gridAfter w:val="1"/>
          <w:wAfter w:w="412" w:type="dxa"/>
          <w:trHeight w:val="330"/>
        </w:trPr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29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E68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02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57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25C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FD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59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CB5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DF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EB2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2D5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009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08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122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CF14C38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01C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DB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A3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B97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02D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9CF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85A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FE7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85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0A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17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927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BE3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EA3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B79CA7A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1D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D8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20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49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ED2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16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610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154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AA7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86F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18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07FE4D14" w14:textId="77777777" w:rsidTr="00B07176">
        <w:trPr>
          <w:gridAfter w:val="1"/>
          <w:wAfter w:w="412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810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300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6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AFE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DA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0E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B9C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C08F27D" w14:textId="77777777" w:rsidTr="00B07176">
        <w:trPr>
          <w:gridAfter w:val="19"/>
          <w:wAfter w:w="10904" w:type="dxa"/>
          <w:trHeight w:val="69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A6A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30CB885" w14:textId="77777777" w:rsidTr="00B07176">
        <w:trPr>
          <w:gridAfter w:val="19"/>
          <w:wAfter w:w="10904" w:type="dxa"/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8A7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48A0FEF" w14:textId="77777777" w:rsidTr="00B07176">
        <w:trPr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C1B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B6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3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11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CD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877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44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066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1A9B0410" w14:textId="77777777" w:rsidTr="00B07176">
        <w:trPr>
          <w:trHeight w:val="31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02F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82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8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7D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4CF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A296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270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711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8F4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078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47F7A5DD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2A2F724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0EFCA1D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A29908E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79B7625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2104C1F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6452392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5725781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15D07A06" w14:textId="77777777" w:rsidTr="00052F79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C3E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29E6A0B9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F59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AC8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F5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69C70DD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98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924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79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3D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C5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375DEA4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8E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64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51B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533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4E7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4E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15CE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00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2EE047B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4D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B0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F8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23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09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F4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010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A61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3384924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96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2C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E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CA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63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0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A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46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3C90D3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5F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CA8D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A242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7ECAF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1460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C689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9DA6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0DC8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43418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0C73B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A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65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F3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90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2B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C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D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76E0D5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35FC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C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1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7C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C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3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47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3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949EF5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01A6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C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7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DF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4F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D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4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6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CE70833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086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DE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3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7EE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93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C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6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F2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F4704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3289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79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3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D13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D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3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72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1B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13076B9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833B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52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7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01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A17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5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11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F8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7450904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476F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2D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5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8C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1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32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F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A4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E7404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77AE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8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F3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61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7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F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64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4F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27E03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9A47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4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0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D17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A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0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5A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E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D1DCAF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D0AB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A5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8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899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7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A7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36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A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AB57D5E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010A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7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CA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B3E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FD9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8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0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1B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2D25C7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97440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7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3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A78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4B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95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CC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0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E51E63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31B4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3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F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4CE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FA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33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3A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5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639877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F8E0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F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82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43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1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1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3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4F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455F797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0F65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E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7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AD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4C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49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2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398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4059B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0825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A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8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3D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B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9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F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5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7FF952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BD88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05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FF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E8C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6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D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9F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560FC7D" w14:textId="77777777" w:rsidTr="00052F79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0A5A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B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99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222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D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E4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D4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5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63F7239" w14:textId="77777777" w:rsidTr="00052F79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F50A" w14:textId="77777777" w:rsidR="0024417F" w:rsidRPr="00E05E1E" w:rsidRDefault="0024417F" w:rsidP="00052F7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7B0DDCA1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5DD60A4B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7755B82F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2E87D438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2BE5269C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11070657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558AFF03" w14:textId="77777777" w:rsidR="0024417F" w:rsidRPr="00B7426F" w:rsidRDefault="0024417F" w:rsidP="0024417F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3837545B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263FB2D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B28484C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36A8A2B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9433F28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3DAA977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6A3FC18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C0AF199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AE33BFE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A816F11" w14:textId="77777777" w:rsidR="0024417F" w:rsidRPr="00B7426F" w:rsidRDefault="0024417F" w:rsidP="0024417F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C3AED1A" w14:textId="77777777" w:rsidR="00A75165" w:rsidRPr="00E05E1E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PROGRAM REASURANSI OTOMATIS</w:t>
      </w:r>
    </w:p>
    <w:p w14:paraId="7BA6EC49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E05E1E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4DC3B7D0" w14:textId="77777777" w:rsidR="00A75165" w:rsidRPr="00E05E1E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4111"/>
        <w:gridCol w:w="2126"/>
        <w:gridCol w:w="992"/>
        <w:gridCol w:w="567"/>
        <w:gridCol w:w="2268"/>
      </w:tblGrid>
      <w:tr w:rsidR="00A75165" w:rsidRPr="00E05E1E" w14:paraId="58C79027" w14:textId="77777777" w:rsidTr="006076D8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D3C" w14:textId="77777777" w:rsidR="0024417F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  <w:t xml:space="preserve">  Lini Usaha Asuransi : </w:t>
            </w:r>
          </w:p>
          <w:p w14:paraId="686F73D0" w14:textId="1C1B59D9" w:rsidR="00A75165" w:rsidRPr="00B7426F" w:rsidRDefault="0024417F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A.11-</w:t>
            </w:r>
            <w:r w:rsidR="00A75165" w:rsidRPr="00B7426F"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  <w:t xml:space="preserve"> Kesehatan.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6D2" w14:textId="77777777" w:rsidR="00A75165" w:rsidRPr="00B7426F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B1E" w14:textId="77777777" w:rsidR="00A75165" w:rsidRPr="00B7426F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938B" w14:textId="77777777" w:rsidR="00A75165" w:rsidRPr="00B7426F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DCC" w14:textId="77777777" w:rsidR="00A75165" w:rsidRPr="00E05E1E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(Dalam jutaan rupiah)</w:t>
            </w:r>
          </w:p>
        </w:tc>
      </w:tr>
    </w:tbl>
    <w:p w14:paraId="1F4513B4" w14:textId="77777777" w:rsidR="006076D8" w:rsidRPr="00E05E1E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727"/>
        <w:gridCol w:w="833"/>
        <w:gridCol w:w="850"/>
        <w:gridCol w:w="709"/>
        <w:gridCol w:w="850"/>
        <w:gridCol w:w="709"/>
        <w:gridCol w:w="851"/>
        <w:gridCol w:w="688"/>
        <w:gridCol w:w="729"/>
        <w:gridCol w:w="708"/>
        <w:gridCol w:w="841"/>
        <w:gridCol w:w="718"/>
      </w:tblGrid>
      <w:tr w:rsidR="00E84914" w:rsidRPr="00E05E1E" w14:paraId="60C9AA75" w14:textId="77777777" w:rsidTr="00B07176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95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1F9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Ket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6C9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Rating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99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Negara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345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Jumlah Polis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33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Uang Pertanggungan</w:t>
            </w:r>
          </w:p>
        </w:tc>
      </w:tr>
      <w:tr w:rsidR="00E84914" w:rsidRPr="00E05E1E" w14:paraId="3ADD86C3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30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41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8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31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4E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5B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 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D3E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0A7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3D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039AEBB9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A9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CC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8CB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1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BE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14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5A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2C6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223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944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75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23CB228D" w14:textId="77777777" w:rsidTr="00B07176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C4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6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9E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1B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A7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3A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8C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60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DE4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12B6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C21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25D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D2A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C5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058E5F9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321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B4E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FB8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65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0F2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B4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6F1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35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5B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(9)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DBC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5E2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F47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(12)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F2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(13)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3E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(14)</w:t>
            </w:r>
          </w:p>
        </w:tc>
      </w:tr>
      <w:tr w:rsidR="00E84914" w:rsidRPr="00E05E1E" w14:paraId="002AA0E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31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8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AC1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97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4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B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19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C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BC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3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3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F0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D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29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57685C5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CD4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2D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Retensi Sendiri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B7A52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EBC5A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A8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AD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EF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02F7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DBEE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629B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E446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83B0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0B64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092F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81BFB98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697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2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9C219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64679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F9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DA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E9A6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17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4B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EA1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C3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0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A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A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CC3DAB4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C17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1A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Dukungan Reasuradur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DE852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4C3EC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6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02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E72B9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7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B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34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1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61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3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75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163F11C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A13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1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Dalam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09075F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10B352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66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3E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5A69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2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E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ED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12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B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3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6C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A946CC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93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28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4D9C6A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1A742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A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0B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DD5F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8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5C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C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91D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7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B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16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DE60FE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E085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A6A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A54C6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1520B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1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36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DF15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B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F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1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1B3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7D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CE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97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E50348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E7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53B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3.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C29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FE454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2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43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D6BF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A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D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E0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B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15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12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E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B7C9D79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B31B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F86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4. ......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F05E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A76ED1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4A6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A8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9CDBC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E8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8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3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6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5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E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89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A3CC947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2180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68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093A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F2737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3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0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EC27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F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AC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2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41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B8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80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C26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6F8BB96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A8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158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BD30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B0C3EF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4E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5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39B7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40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6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74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0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A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7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5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CC51D8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25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86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9C9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5D49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A1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0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35AE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77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E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6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E2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C8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57E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54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0C14C5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C7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09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Luar Negeri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6F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E79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EF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A0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0B599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EE5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6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D28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F82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E71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E3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00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5B67D3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73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88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1.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E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73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9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9E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66AC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24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85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E5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E5B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10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43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E3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C7ACDA3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C8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89E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 xml:space="preserve">2.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9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DC1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0AF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5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28C0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2A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A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7C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7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9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D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5F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B165DD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AC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ABBC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3. ....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3C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08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F4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8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BB62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F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FC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E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CB9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9E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4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AC0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A3A556E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C3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A7D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9B2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BD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0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7A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6649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92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5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5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51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17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AE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1A6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13AD20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C34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C49" w14:textId="77777777" w:rsidR="0024417F" w:rsidRPr="00E05E1E" w:rsidRDefault="0024417F" w:rsidP="00052F79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Sub Jumlah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E6B07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50D2ED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6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F87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06989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59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A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25E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E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7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C9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74B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894E7D2" w14:textId="77777777" w:rsidTr="00B07176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584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235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4F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9DA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02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4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CF9D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2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24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D8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8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AE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7A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8A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9A4E7AB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79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5A8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C4D17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A511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A2454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F7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DFE61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F16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9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023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D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5BE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24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A7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F8ADACD" w14:textId="77777777" w:rsidTr="00B07176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735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 w:eastAsia="id-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A3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DB2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B1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102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E34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08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08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FCD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3D4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C6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1B3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3857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B4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36FAAB88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AA4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8F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37B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9BAA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B40D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12B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5D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D68E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FF3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370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D41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96B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462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93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26F1828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B7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AE0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6EE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7EE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97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48C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29F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3B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D7F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3A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075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243D9634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982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50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0F1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A8C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E3A3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8F3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6195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55C34C81" w14:textId="77777777" w:rsidTr="00B07176">
        <w:trPr>
          <w:gridAfter w:val="13"/>
          <w:wAfter w:w="10490" w:type="dxa"/>
          <w:trHeight w:val="6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132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7807D713" w14:textId="77777777" w:rsidTr="00B07176">
        <w:trPr>
          <w:gridAfter w:val="13"/>
          <w:wAfter w:w="10490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D771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A5212A2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E99D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13A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1C4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A5A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E4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67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FC2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B78B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84914" w:rsidRPr="00E05E1E" w14:paraId="4B66AF85" w14:textId="77777777" w:rsidTr="00B0717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11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E2A8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4CD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F1A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0F8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82D9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6FC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56C4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8F9F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8852" w14:textId="77777777" w:rsidR="0024417F" w:rsidRPr="00E05E1E" w:rsidRDefault="0024417F" w:rsidP="000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3D68535D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652ECA7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64DA2A7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B65AE4B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6DC53FA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D8E8AC5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06E5F17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542BFB0" w14:textId="77777777" w:rsidR="0024417F" w:rsidRPr="00E05E1E" w:rsidRDefault="0024417F" w:rsidP="0024417F">
      <w:pPr>
        <w:spacing w:after="0" w:line="360" w:lineRule="auto"/>
        <w:ind w:left="36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992"/>
        <w:gridCol w:w="992"/>
        <w:gridCol w:w="1276"/>
        <w:gridCol w:w="851"/>
        <w:gridCol w:w="1701"/>
        <w:gridCol w:w="1216"/>
      </w:tblGrid>
      <w:tr w:rsidR="00E84914" w:rsidRPr="00E05E1E" w14:paraId="3F9F85C4" w14:textId="77777777" w:rsidTr="00052F79">
        <w:trPr>
          <w:gridAfter w:val="1"/>
          <w:wAfter w:w="1216" w:type="dxa"/>
          <w:trHeight w:val="34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D9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Premi</w:t>
            </w:r>
          </w:p>
        </w:tc>
      </w:tr>
      <w:tr w:rsidR="00E84914" w:rsidRPr="00E05E1E" w14:paraId="7EE48427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7D9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Retensi Sendiri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6F23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Otomatis (</w:t>
            </w: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Treaty</w:t>
            </w: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4A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Reasuransi Fakultatif</w:t>
            </w:r>
          </w:p>
        </w:tc>
      </w:tr>
      <w:tr w:rsidR="00E84914" w:rsidRPr="00E05E1E" w14:paraId="741A84A5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C7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2C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98D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2DF6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Proposional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B1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Non-Proposional</w:t>
            </w:r>
          </w:p>
        </w:tc>
      </w:tr>
      <w:tr w:rsidR="00E84914" w:rsidRPr="00E05E1E" w14:paraId="6035DB1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A5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15C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429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6380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Cath X/L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4B2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Work X/L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6B11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val="id-ID" w:eastAsia="id-ID"/>
              </w:rPr>
              <w:t>Quota Share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38B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Surplus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1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</w:tr>
      <w:tr w:rsidR="00E84914" w:rsidRPr="00E05E1E" w14:paraId="79F5FA4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32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E3B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D75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B0A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128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D58F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340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FFD9" w14:textId="77777777" w:rsidR="0024417F" w:rsidRPr="00E05E1E" w:rsidRDefault="0024417F" w:rsidP="00052F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(22)</w:t>
            </w:r>
          </w:p>
        </w:tc>
      </w:tr>
      <w:tr w:rsidR="00E84914" w:rsidRPr="00E05E1E" w14:paraId="53C39FD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61F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5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FD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DE0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B9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A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F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16A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890849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255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BF48B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55D9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B79190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C28D5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B5346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A8E9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1D49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4FE2164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3BEC0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BF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3C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782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E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6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116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87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3794419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7E05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8C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B3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8C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6F2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74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8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3FB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AB7060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3658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779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C13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7C5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EE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25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8F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674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AFAF9E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6E2DD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35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5F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056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5EB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4B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90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03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D0330AC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50E17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D7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3B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C7F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3E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6D5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B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53D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BA5B210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6F15B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88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D2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F3D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A0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71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1B7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3A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5EA1F4A8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AD176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E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6E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83A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7A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A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E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8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66ED292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33C58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0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A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A522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71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F4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1F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7B6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BB8CD8E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90EEB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23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0EE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85F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C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8F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4A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1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FA2340A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B2823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30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AC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363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07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8D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B1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D2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743C017E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B3307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32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2CE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73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B2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AA3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E76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DF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67F1871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12467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1A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E1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F84A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B6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109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F4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517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59A1E2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D9905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1D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95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69D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2D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EC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E5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424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CF5FF4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842DF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339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FB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894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99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ED9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CE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9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01B10B4B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4FADD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24B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9F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FCF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F38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C9A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B3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0BE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68F3142F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0AEFCD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DC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B04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036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6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D1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921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97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34824CAE" w14:textId="77777777" w:rsidTr="00052F79">
        <w:trPr>
          <w:gridAfter w:val="1"/>
          <w:wAfter w:w="121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5A33A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830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94F7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5A52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98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D43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D2F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69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164802BB" w14:textId="77777777" w:rsidTr="00052F79">
        <w:trPr>
          <w:gridAfter w:val="1"/>
          <w:wAfter w:w="1216" w:type="dxa"/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C476EC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8B1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78B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3FC8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605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22C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502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0FA" w14:textId="77777777" w:rsidR="0024417F" w:rsidRPr="00E05E1E" w:rsidRDefault="0024417F" w:rsidP="00052F7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</w:pPr>
            <w:r w:rsidRPr="00E05E1E">
              <w:rPr>
                <w:rFonts w:ascii="Bookman Old Style" w:eastAsia="Times New Roman" w:hAnsi="Bookman Old Style" w:cs="Times New Roman"/>
                <w:sz w:val="16"/>
                <w:szCs w:val="16"/>
                <w:lang w:val="id-ID" w:eastAsia="id-ID"/>
              </w:rPr>
              <w:t> </w:t>
            </w:r>
          </w:p>
        </w:tc>
      </w:tr>
      <w:tr w:rsidR="00E84914" w:rsidRPr="00E05E1E" w14:paraId="2CEAF797" w14:textId="77777777" w:rsidTr="00052F79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8457" w14:textId="77777777" w:rsidR="0024417F" w:rsidRPr="00E05E1E" w:rsidRDefault="0024417F" w:rsidP="00052F7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4D292A9B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Keterangan: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3F54527A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1. Area yang diberi blok hitam tidak perlu diisi.</w:t>
      </w: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ab/>
      </w:r>
    </w:p>
    <w:p w14:paraId="20ECE7D1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2. Dalam kolom (2) setelah baris "dalam negeri" dan "luar negeri" diisi dengan nama reasuradur.</w:t>
      </w:r>
    </w:p>
    <w:p w14:paraId="3B85FA11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3. Kolom (3) diisi rating reasuradur dari perusahaan pemeringkat yang diakui secara internasional. Dalam hal rating reasuradur diterbitkan oleh lebih dari perusahaan pemeringkat, peringkat yang digunakan adalah peringkat yang paling rendah.</w:t>
      </w:r>
    </w:p>
    <w:p w14:paraId="1DD74069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4. Kolom (5) disajikan dalam bilangan bulat penuh.</w:t>
      </w:r>
    </w:p>
    <w:p w14:paraId="65CEB4A3" w14:textId="77777777" w:rsidR="0024417F" w:rsidRPr="00E05E1E" w:rsidRDefault="0024417F" w:rsidP="0024417F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5. Kolom (7) diisi uang pertanggungan dikurangi uang pertanggungan yang direasuransikan.</w:t>
      </w:r>
    </w:p>
    <w:p w14:paraId="45F4CFC5" w14:textId="77777777" w:rsidR="0024417F" w:rsidRPr="00B7426F" w:rsidRDefault="0024417F" w:rsidP="0024417F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E05E1E">
        <w:rPr>
          <w:rFonts w:ascii="Bookman Old Style" w:eastAsia="Times New Roman" w:hAnsi="Bookman Old Style" w:cs="Times New Roman"/>
          <w:sz w:val="20"/>
          <w:szCs w:val="20"/>
          <w:lang w:val="id-ID" w:eastAsia="id-ID"/>
        </w:rPr>
        <w:t>6. Kolom (15) diisi premi bruto dikurangi premi reasuransi</w:t>
      </w:r>
    </w:p>
    <w:p w14:paraId="381197C3" w14:textId="77777777" w:rsidR="006076D8" w:rsidRPr="00B7426F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64BC0E7E" w14:textId="77777777" w:rsidR="006076D8" w:rsidRPr="00B7426F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29E6240" w14:textId="77777777" w:rsidR="000539A2" w:rsidRPr="00B7426F" w:rsidRDefault="000539A2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12BF642" w14:textId="77777777" w:rsidR="000539A2" w:rsidRPr="00B7426F" w:rsidRDefault="000539A2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E9326FB" w14:textId="77777777" w:rsidR="000539A2" w:rsidRPr="00B7426F" w:rsidRDefault="000539A2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9BCFE73" w14:textId="77777777" w:rsidR="00F835CA" w:rsidRPr="00B7426F" w:rsidRDefault="00F835CA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27A4EF4" w14:textId="77777777" w:rsidR="00F835CA" w:rsidRPr="00B7426F" w:rsidRDefault="00F835CA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D84D97B" w14:textId="77777777" w:rsidR="006076D8" w:rsidRPr="00B7426F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60B976C" w14:textId="77777777" w:rsidR="005C49DB" w:rsidRPr="00E05E1E" w:rsidRDefault="00D56C64" w:rsidP="00476319">
      <w:pPr>
        <w:pStyle w:val="ListParagraph"/>
        <w:numPr>
          <w:ilvl w:val="0"/>
          <w:numId w:val="52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05E1E">
        <w:rPr>
          <w:rFonts w:ascii="Bookman Old Style" w:hAnsi="Bookman Old Style" w:cs="Times New Roman"/>
          <w:b/>
          <w:sz w:val="24"/>
          <w:szCs w:val="24"/>
        </w:rPr>
        <w:lastRenderedPageBreak/>
        <w:t>Laporan Aktuaris</w:t>
      </w:r>
    </w:p>
    <w:p w14:paraId="45BCEAF7" w14:textId="77777777" w:rsidR="00EE4F6F" w:rsidRPr="00E05E1E" w:rsidRDefault="00EE4F6F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Pernyataan Aktuaris</w:t>
      </w:r>
    </w:p>
    <w:tbl>
      <w:tblPr>
        <w:tblStyle w:val="TableGrid"/>
        <w:tblW w:w="8363" w:type="dxa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067FCBDD" w14:textId="77777777" w:rsidTr="009D5440">
        <w:tc>
          <w:tcPr>
            <w:tcW w:w="8363" w:type="dxa"/>
          </w:tcPr>
          <w:p w14:paraId="7B8EF2AC" w14:textId="77777777" w:rsidR="009D5440" w:rsidRPr="00E05E1E" w:rsidRDefault="009D5440" w:rsidP="00476319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Informasi</w:t>
            </w:r>
            <w:r w:rsidR="00933EB2" w:rsidRPr="00E05E1E">
              <w:rPr>
                <w:rFonts w:ascii="Bookman Old Style"/>
                <w:sz w:val="24"/>
                <w:szCs w:val="24"/>
              </w:rPr>
              <w:t xml:space="preserve"> Aktuaris Perusahaan</w:t>
            </w:r>
            <w:r w:rsidRPr="00E05E1E">
              <w:rPr>
                <w:rFonts w:ascii="Bookman Old Style"/>
                <w:sz w:val="24"/>
                <w:szCs w:val="24"/>
              </w:rPr>
              <w:t>:</w:t>
            </w:r>
          </w:p>
          <w:p w14:paraId="3600B4BC" w14:textId="77777777" w:rsidR="009D5440" w:rsidRPr="00E05E1E" w:rsidRDefault="009D5440" w:rsidP="00476319">
            <w:pPr>
              <w:pStyle w:val="ListParagraph"/>
              <w:widowControl w:val="0"/>
              <w:numPr>
                <w:ilvl w:val="2"/>
                <w:numId w:val="16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Nama</w:t>
            </w:r>
            <w:r w:rsidRPr="00E05E1E">
              <w:rPr>
                <w:rFonts w:ascii="Bookman Old Style"/>
                <w:spacing w:val="-4"/>
                <w:sz w:val="24"/>
                <w:szCs w:val="24"/>
              </w:rPr>
              <w:t xml:space="preserve"> </w:t>
            </w:r>
            <w:r w:rsidRPr="00E05E1E">
              <w:rPr>
                <w:rFonts w:ascii="Bookman Old Style"/>
                <w:sz w:val="24"/>
                <w:szCs w:val="24"/>
              </w:rPr>
              <w:t>Perusahaan;</w:t>
            </w:r>
          </w:p>
          <w:p w14:paraId="54225AB3" w14:textId="77777777" w:rsidR="009D5440" w:rsidRPr="00E05E1E" w:rsidRDefault="009D5440" w:rsidP="00476319">
            <w:pPr>
              <w:pStyle w:val="ListParagraph"/>
              <w:widowControl w:val="0"/>
              <w:numPr>
                <w:ilvl w:val="2"/>
                <w:numId w:val="16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Nama</w:t>
            </w:r>
            <w:r w:rsidRPr="00E05E1E">
              <w:rPr>
                <w:rFonts w:ascii="Bookman Old Style"/>
                <w:spacing w:val="-4"/>
                <w:sz w:val="24"/>
                <w:szCs w:val="24"/>
              </w:rPr>
              <w:t xml:space="preserve"> </w:t>
            </w:r>
            <w:r w:rsidRPr="00E05E1E">
              <w:rPr>
                <w:rFonts w:ascii="Bookman Old Style"/>
                <w:sz w:val="24"/>
                <w:szCs w:val="24"/>
              </w:rPr>
              <w:t>Aktuaris;</w:t>
            </w:r>
          </w:p>
          <w:p w14:paraId="44FE6D07" w14:textId="77777777" w:rsidR="009D5440" w:rsidRPr="00E05E1E" w:rsidRDefault="009D5440" w:rsidP="00476319">
            <w:pPr>
              <w:pStyle w:val="ListParagraph"/>
              <w:widowControl w:val="0"/>
              <w:numPr>
                <w:ilvl w:val="2"/>
                <w:numId w:val="16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Alamat Rumah dan Nomor</w:t>
            </w:r>
            <w:r w:rsidRPr="00E05E1E">
              <w:rPr>
                <w:rFonts w:ascii="Bookman Old Style"/>
                <w:spacing w:val="-13"/>
                <w:sz w:val="24"/>
                <w:szCs w:val="24"/>
              </w:rPr>
              <w:t xml:space="preserve"> </w:t>
            </w:r>
            <w:r w:rsidRPr="00E05E1E">
              <w:rPr>
                <w:rFonts w:ascii="Bookman Old Style"/>
                <w:sz w:val="24"/>
                <w:szCs w:val="24"/>
              </w:rPr>
              <w:t>Telepon;</w:t>
            </w:r>
          </w:p>
          <w:p w14:paraId="6FA983E0" w14:textId="77777777" w:rsidR="009D5440" w:rsidRPr="00B7426F" w:rsidRDefault="009D5440" w:rsidP="00476319">
            <w:pPr>
              <w:pStyle w:val="ListParagraph"/>
              <w:widowControl w:val="0"/>
              <w:numPr>
                <w:ilvl w:val="2"/>
                <w:numId w:val="16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nb-NO"/>
              </w:rPr>
            </w:pPr>
            <w:r w:rsidRPr="00B7426F">
              <w:rPr>
                <w:rFonts w:ascii="Bookman Old Style"/>
                <w:sz w:val="24"/>
                <w:szCs w:val="24"/>
                <w:lang w:val="nb-NO"/>
              </w:rPr>
              <w:t>Alamat Kantor dan Nomor</w:t>
            </w:r>
            <w:r w:rsidRPr="00B7426F">
              <w:rPr>
                <w:rFonts w:ascii="Bookman Old Style"/>
                <w:spacing w:val="-12"/>
                <w:sz w:val="24"/>
                <w:szCs w:val="24"/>
                <w:lang w:val="nb-NO"/>
              </w:rPr>
              <w:t xml:space="preserve"> </w:t>
            </w:r>
            <w:r w:rsidRPr="00B7426F">
              <w:rPr>
                <w:rFonts w:ascii="Bookman Old Style"/>
                <w:sz w:val="24"/>
                <w:szCs w:val="24"/>
                <w:lang w:val="nb-NO"/>
              </w:rPr>
              <w:t>Telepon;</w:t>
            </w:r>
          </w:p>
          <w:p w14:paraId="55351C83" w14:textId="77777777" w:rsidR="009D5440" w:rsidRPr="00E05E1E" w:rsidRDefault="009D5440" w:rsidP="00476319">
            <w:pPr>
              <w:pStyle w:val="ListParagraph"/>
              <w:widowControl w:val="0"/>
              <w:numPr>
                <w:ilvl w:val="2"/>
                <w:numId w:val="16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Tanggal</w:t>
            </w:r>
            <w:r w:rsidRPr="00E05E1E">
              <w:rPr>
                <w:rFonts w:ascii="Bookman Old Style"/>
                <w:spacing w:val="-9"/>
                <w:sz w:val="24"/>
                <w:szCs w:val="24"/>
              </w:rPr>
              <w:t xml:space="preserve"> </w:t>
            </w:r>
            <w:r w:rsidRPr="00E05E1E">
              <w:rPr>
                <w:rFonts w:ascii="Bookman Old Style"/>
                <w:sz w:val="24"/>
                <w:szCs w:val="24"/>
              </w:rPr>
              <w:t>Pengangkatan;</w:t>
            </w:r>
          </w:p>
          <w:p w14:paraId="7193BC68" w14:textId="77777777" w:rsidR="009D5440" w:rsidRPr="00E05E1E" w:rsidRDefault="009D5440" w:rsidP="00476319">
            <w:pPr>
              <w:pStyle w:val="ListParagraph"/>
              <w:widowControl w:val="0"/>
              <w:numPr>
                <w:ilvl w:val="2"/>
                <w:numId w:val="16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Tempat dan Tanggal</w:t>
            </w:r>
            <w:r w:rsidRPr="00E05E1E">
              <w:rPr>
                <w:rFonts w:ascii="Bookman Old Style"/>
                <w:spacing w:val="-10"/>
                <w:sz w:val="24"/>
                <w:szCs w:val="24"/>
              </w:rPr>
              <w:t xml:space="preserve"> </w:t>
            </w:r>
            <w:r w:rsidRPr="00E05E1E">
              <w:rPr>
                <w:rFonts w:ascii="Bookman Old Style"/>
                <w:sz w:val="24"/>
                <w:szCs w:val="24"/>
              </w:rPr>
              <w:t>Lahir;</w:t>
            </w:r>
          </w:p>
          <w:p w14:paraId="4BAFD46C" w14:textId="77777777" w:rsidR="009D5440" w:rsidRPr="00E05E1E" w:rsidRDefault="009D5440" w:rsidP="00476319">
            <w:pPr>
              <w:pStyle w:val="ListParagraph"/>
              <w:widowControl w:val="0"/>
              <w:numPr>
                <w:ilvl w:val="2"/>
                <w:numId w:val="16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Kualifikasi</w:t>
            </w:r>
            <w:r w:rsidRPr="00E05E1E">
              <w:rPr>
                <w:rFonts w:ascii="Bookman Old Style"/>
                <w:spacing w:val="-3"/>
                <w:sz w:val="24"/>
                <w:szCs w:val="24"/>
              </w:rPr>
              <w:t xml:space="preserve"> </w:t>
            </w:r>
            <w:r w:rsidRPr="00E05E1E">
              <w:rPr>
                <w:rFonts w:ascii="Bookman Old Style"/>
                <w:sz w:val="24"/>
                <w:szCs w:val="24"/>
              </w:rPr>
              <w:t>Profesi;</w:t>
            </w:r>
          </w:p>
          <w:p w14:paraId="337509C7" w14:textId="77777777" w:rsidR="009D5440" w:rsidRPr="00E05E1E" w:rsidRDefault="009D5440" w:rsidP="00476319">
            <w:pPr>
              <w:pStyle w:val="ListParagraph"/>
              <w:widowControl w:val="0"/>
              <w:numPr>
                <w:ilvl w:val="2"/>
                <w:numId w:val="16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Pengalaman</w:t>
            </w:r>
            <w:r w:rsidRPr="00E05E1E">
              <w:rPr>
                <w:rFonts w:ascii="Bookman Old Style"/>
                <w:spacing w:val="-2"/>
                <w:sz w:val="24"/>
                <w:szCs w:val="24"/>
              </w:rPr>
              <w:t xml:space="preserve"> </w:t>
            </w:r>
            <w:r w:rsidRPr="00E05E1E">
              <w:rPr>
                <w:rFonts w:ascii="Bookman Old Style"/>
                <w:sz w:val="24"/>
                <w:szCs w:val="24"/>
              </w:rPr>
              <w:t>Kerja (sesuai dengan bidang tugas pekerjaannya).</w:t>
            </w:r>
          </w:p>
          <w:p w14:paraId="2C04E944" w14:textId="77777777" w:rsidR="009D5440" w:rsidRPr="00E05E1E" w:rsidRDefault="009D5440" w:rsidP="00476319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Uraian atas prosedur-prosedur yang telah dijalankan dan kesesuaian dengan standard praktik yang</w:t>
            </w:r>
            <w:r w:rsidRPr="00E05E1E">
              <w:rPr>
                <w:rFonts w:ascii="Bookman Old Style"/>
                <w:spacing w:val="-7"/>
                <w:sz w:val="24"/>
                <w:szCs w:val="24"/>
              </w:rPr>
              <w:t xml:space="preserve"> </w:t>
            </w:r>
            <w:r w:rsidRPr="00E05E1E">
              <w:rPr>
                <w:rFonts w:ascii="Bookman Old Style"/>
                <w:sz w:val="24"/>
                <w:szCs w:val="24"/>
              </w:rPr>
              <w:t>sehat</w:t>
            </w:r>
            <w:r w:rsidR="00933EB2" w:rsidRPr="00E05E1E">
              <w:rPr>
                <w:rFonts w:ascii="Bookman Old Style"/>
                <w:sz w:val="24"/>
                <w:szCs w:val="24"/>
              </w:rPr>
              <w:t>.</w:t>
            </w:r>
          </w:p>
          <w:p w14:paraId="5375A49A" w14:textId="77777777" w:rsidR="009D5440" w:rsidRPr="00E05E1E" w:rsidRDefault="009D5440" w:rsidP="00476319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/>
                <w:sz w:val="24"/>
                <w:szCs w:val="24"/>
              </w:rPr>
              <w:t>Tanggung jawab Aktuaris Perusahaan atas laporan aktuaris tahunan.</w:t>
            </w:r>
          </w:p>
          <w:p w14:paraId="63388C0C" w14:textId="77777777" w:rsidR="009D5440" w:rsidRPr="00E05E1E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0B619BFA" w14:textId="77777777" w:rsidR="009D5440" w:rsidRPr="00B7426F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</w:pPr>
            <w:r w:rsidRPr="00B7426F"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  <w:t xml:space="preserve">Saya yang bertanda tangan di bawah ini menyatakan bahwa: </w:t>
            </w:r>
          </w:p>
          <w:p w14:paraId="3AA983B6" w14:textId="77777777" w:rsidR="009D5440" w:rsidRPr="00B7426F" w:rsidRDefault="009D5440" w:rsidP="005579DB">
            <w:pPr>
              <w:autoSpaceDE w:val="0"/>
              <w:autoSpaceDN w:val="0"/>
              <w:adjustRightInd w:val="0"/>
              <w:spacing w:line="360" w:lineRule="auto"/>
              <w:ind w:left="346" w:hanging="346"/>
              <w:jc w:val="both"/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</w:pPr>
            <w:r w:rsidRPr="00B7426F"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  <w:t>1. Seluruh informasi yang disampaikan telah dibuat berdasarkan pendapat profesional secara profesi aktuaris (</w:t>
            </w:r>
            <w:r w:rsidRPr="00B7426F">
              <w:rPr>
                <w:rFonts w:ascii="Bookman Old Style" w:hAnsi="Bookman Old Style" w:cs="Bookman Old Style"/>
                <w:i/>
                <w:iCs/>
                <w:sz w:val="24"/>
                <w:szCs w:val="24"/>
                <w:lang w:val="nn-NO"/>
              </w:rPr>
              <w:t>professional judgement</w:t>
            </w:r>
            <w:r w:rsidRPr="00B7426F"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  <w:t xml:space="preserve">) dan telah menerapkan tes yang memadai; </w:t>
            </w:r>
          </w:p>
          <w:p w14:paraId="142EB84F" w14:textId="77777777" w:rsidR="009D5440" w:rsidRPr="00B7426F" w:rsidRDefault="009D5440" w:rsidP="005579DB">
            <w:pPr>
              <w:autoSpaceDE w:val="0"/>
              <w:autoSpaceDN w:val="0"/>
              <w:adjustRightInd w:val="0"/>
              <w:spacing w:line="360" w:lineRule="auto"/>
              <w:ind w:left="346" w:hanging="346"/>
              <w:jc w:val="both"/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</w:pPr>
            <w:r w:rsidRPr="00B7426F"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  <w:t xml:space="preserve">2. Saya bertanggung jawab penuh atas laporan aktuaris tahunan ini secara keseluruhan; dan </w:t>
            </w:r>
          </w:p>
          <w:p w14:paraId="5F616459" w14:textId="77777777" w:rsidR="009D5440" w:rsidRPr="00B7426F" w:rsidRDefault="009D5440" w:rsidP="005579DB">
            <w:pPr>
              <w:autoSpaceDE w:val="0"/>
              <w:autoSpaceDN w:val="0"/>
              <w:adjustRightInd w:val="0"/>
              <w:spacing w:line="360" w:lineRule="auto"/>
              <w:ind w:left="346" w:hanging="346"/>
              <w:jc w:val="both"/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</w:pPr>
            <w:r w:rsidRPr="00B7426F"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  <w:t xml:space="preserve">3. Laporan ini disusun berdasarkan ketentuan peraturan perundang-undangan dan prinsip aktuaria yang berlaku umum. </w:t>
            </w:r>
          </w:p>
          <w:p w14:paraId="36538645" w14:textId="77777777" w:rsidR="009D5440" w:rsidRPr="00B7426F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</w:pPr>
          </w:p>
          <w:p w14:paraId="3D52DA09" w14:textId="77777777" w:rsidR="009D5440" w:rsidRPr="00B7426F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</w:pPr>
            <w:r w:rsidRPr="00B7426F"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  <w:t xml:space="preserve">Tempat, tanggal pembuatan </w:t>
            </w:r>
          </w:p>
          <w:p w14:paraId="2E83645C" w14:textId="77777777" w:rsidR="009D5440" w:rsidRPr="00B7426F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</w:pPr>
            <w:r w:rsidRPr="00B7426F">
              <w:rPr>
                <w:rFonts w:ascii="Bookman Old Style" w:hAnsi="Bookman Old Style" w:cs="Bookman Old Style"/>
                <w:sz w:val="24"/>
                <w:szCs w:val="24"/>
                <w:lang w:val="nn-NO"/>
              </w:rPr>
              <w:t xml:space="preserve">Ttd. </w:t>
            </w:r>
          </w:p>
          <w:p w14:paraId="01ADF624" w14:textId="77777777" w:rsidR="009D5440" w:rsidRPr="00E05E1E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 w:hAnsi="Bookman Old Style" w:cs="Bookman Old Style"/>
                <w:sz w:val="24"/>
                <w:szCs w:val="24"/>
              </w:rPr>
              <w:t xml:space="preserve">Nama </w:t>
            </w:r>
          </w:p>
          <w:p w14:paraId="09C878F5" w14:textId="77777777" w:rsidR="009D5440" w:rsidRPr="00E05E1E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05E1E">
              <w:rPr>
                <w:rFonts w:ascii="Bookman Old Style" w:hAnsi="Bookman Old Style" w:cs="Bookman Old Style"/>
                <w:sz w:val="24"/>
                <w:szCs w:val="24"/>
              </w:rPr>
              <w:t xml:space="preserve">No. Register Persatuan Aktuaris Indonesia (PAI) </w:t>
            </w:r>
          </w:p>
          <w:p w14:paraId="6AD4F31F" w14:textId="77777777" w:rsidR="00D02573" w:rsidRPr="00E05E1E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3"/>
                <w:szCs w:val="23"/>
              </w:rPr>
            </w:pPr>
            <w:r w:rsidRPr="00E05E1E">
              <w:rPr>
                <w:rFonts w:ascii="Bookman Old Style" w:hAnsi="Bookman Old Style" w:cs="Bookman Old Style"/>
                <w:sz w:val="24"/>
                <w:szCs w:val="24"/>
              </w:rPr>
              <w:t>No. Izin Aktuaris Publik:</w:t>
            </w:r>
          </w:p>
        </w:tc>
      </w:tr>
    </w:tbl>
    <w:p w14:paraId="6FBC9F4B" w14:textId="77777777" w:rsidR="00EE4F6F" w:rsidRPr="00E05E1E" w:rsidRDefault="00EE4F6F" w:rsidP="005579DB">
      <w:pPr>
        <w:widowControl w:val="0"/>
        <w:spacing w:after="0" w:line="360" w:lineRule="auto"/>
        <w:ind w:left="20" w:right="370"/>
        <w:jc w:val="both"/>
        <w:rPr>
          <w:rFonts w:ascii="Bookman Old Style" w:eastAsia="Bookman Old Style" w:hAnsi="Bookman Old Style" w:cs="Times New Roman"/>
          <w:sz w:val="24"/>
          <w:szCs w:val="24"/>
        </w:rPr>
      </w:pPr>
    </w:p>
    <w:p w14:paraId="3238016C" w14:textId="77777777" w:rsidR="00EE4F6F" w:rsidRPr="00E05E1E" w:rsidRDefault="00EE4F6F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Pernyataan Direksi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B7426F" w14:paraId="42CA9E19" w14:textId="77777777" w:rsidTr="00821765">
        <w:tc>
          <w:tcPr>
            <w:tcW w:w="8363" w:type="dxa"/>
          </w:tcPr>
          <w:p w14:paraId="299B6BC5" w14:textId="77777777" w:rsidR="009B1B5C" w:rsidRPr="00E05E1E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 xml:space="preserve">Kami yang bertanda tangan di bawah ini menyatakan bahwa: </w:t>
            </w:r>
          </w:p>
          <w:p w14:paraId="4A822EBF" w14:textId="77777777" w:rsidR="009B1B5C" w:rsidRPr="00E05E1E" w:rsidRDefault="009B1B5C" w:rsidP="00476319">
            <w:pPr>
              <w:pStyle w:val="Default"/>
              <w:numPr>
                <w:ilvl w:val="3"/>
                <w:numId w:val="39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 xml:space="preserve">Prosedur penentuan liabilitas telah sesuai dengan ketentuan peraturan perundang-undangan; </w:t>
            </w:r>
          </w:p>
          <w:p w14:paraId="7F48287B" w14:textId="77777777" w:rsidR="009B1B5C" w:rsidRPr="00E05E1E" w:rsidRDefault="009B1B5C" w:rsidP="00476319">
            <w:pPr>
              <w:pStyle w:val="Default"/>
              <w:numPr>
                <w:ilvl w:val="3"/>
                <w:numId w:val="39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 xml:space="preserve">Informasi yang diberikan kepada Aktuaris Perusahaan dalam </w:t>
            </w:r>
            <w:r w:rsidRPr="00E05E1E">
              <w:rPr>
                <w:color w:val="auto"/>
              </w:rPr>
              <w:lastRenderedPageBreak/>
              <w:t xml:space="preserve">laporan aktuaris tahunan PT … tahun … sudah akurat dan lengkap; dan </w:t>
            </w:r>
          </w:p>
          <w:p w14:paraId="0E45E163" w14:textId="77777777" w:rsidR="009B1B5C" w:rsidRPr="00E05E1E" w:rsidRDefault="009B1B5C" w:rsidP="00476319">
            <w:pPr>
              <w:pStyle w:val="Default"/>
              <w:numPr>
                <w:ilvl w:val="3"/>
                <w:numId w:val="39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 xml:space="preserve">Telah memahami isi dari laporan aktuaris tahunan ini dan akan melaksanakan rekomendasi yang diuraikan dalam laporan aktuaris ini. </w:t>
            </w:r>
          </w:p>
          <w:p w14:paraId="29E43941" w14:textId="77777777" w:rsidR="009B1B5C" w:rsidRPr="00E05E1E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3375457C" w14:textId="77777777" w:rsidR="009B1B5C" w:rsidRPr="00E05E1E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 xml:space="preserve">Tempat, tanggal pembuatan Jabatan*) </w:t>
            </w:r>
          </w:p>
          <w:p w14:paraId="34F77BD7" w14:textId="77777777" w:rsidR="009B1B5C" w:rsidRPr="00E05E1E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 xml:space="preserve">Ttd. </w:t>
            </w:r>
          </w:p>
          <w:p w14:paraId="1556C020" w14:textId="77777777" w:rsidR="009B1B5C" w:rsidRPr="00E05E1E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 xml:space="preserve">Nama </w:t>
            </w:r>
          </w:p>
          <w:p w14:paraId="3C153702" w14:textId="77777777" w:rsidR="009B1B5C" w:rsidRPr="00E05E1E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14EC2816" w14:textId="77777777" w:rsidR="00D02573" w:rsidRPr="00E05E1E" w:rsidRDefault="009B1B5C" w:rsidP="005579D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E05E1E">
              <w:rPr>
                <w:color w:val="auto"/>
              </w:rPr>
              <w:t>*)Direksi yang berwenang sesuai dengan mekanisme internal Perusahaan</w:t>
            </w:r>
          </w:p>
        </w:tc>
      </w:tr>
    </w:tbl>
    <w:p w14:paraId="721FF135" w14:textId="77777777" w:rsidR="00D02573" w:rsidRPr="00B7426F" w:rsidRDefault="00D02573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  <w:lang w:val="nn-NO"/>
        </w:rPr>
      </w:pPr>
    </w:p>
    <w:p w14:paraId="4E756D13" w14:textId="77777777" w:rsidR="00EE4F6F" w:rsidRPr="00E05E1E" w:rsidRDefault="00EE4F6F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Ikhtisar Eksekutif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60EF20F9" w14:textId="77777777" w:rsidTr="00821765">
        <w:tc>
          <w:tcPr>
            <w:tcW w:w="8363" w:type="dxa"/>
          </w:tcPr>
          <w:p w14:paraId="09E63E42" w14:textId="77777777" w:rsidR="00D02573" w:rsidRPr="00E05E1E" w:rsidRDefault="00933EB2" w:rsidP="005579DB">
            <w:pPr>
              <w:pStyle w:val="Default"/>
              <w:spacing w:line="360" w:lineRule="auto"/>
              <w:jc w:val="both"/>
              <w:rPr>
                <w:rFonts w:eastAsia="Bookman Old Style" w:cs="Times New Roman"/>
                <w:i/>
                <w:color w:val="auto"/>
                <w:lang w:val="en-US"/>
              </w:rPr>
            </w:pPr>
            <w:r w:rsidRPr="00E05E1E">
              <w:rPr>
                <w:color w:val="auto"/>
              </w:rPr>
              <w:t>Tujuan penyusunan laporan, ruang lingkup laporan, ikhtisar perubahan yang terjadi sejak laporan terakhir, kesimpulan utama (</w:t>
            </w:r>
            <w:r w:rsidRPr="00E05E1E">
              <w:rPr>
                <w:i/>
                <w:color w:val="auto"/>
              </w:rPr>
              <w:t>key finding</w:t>
            </w:r>
            <w:r w:rsidRPr="00E05E1E">
              <w:rPr>
                <w:color w:val="auto"/>
              </w:rPr>
              <w:t>) dari laporan termasuk perkiraan kemampuan Perusahaan untuk memenuhi kewajiban di masa depan dan rekomendasi yang diberikan Aktuaris Perusahaan kepada Direksi.</w:t>
            </w:r>
          </w:p>
        </w:tc>
      </w:tr>
    </w:tbl>
    <w:p w14:paraId="50D0D6BC" w14:textId="77777777" w:rsidR="00D02573" w:rsidRPr="00E05E1E" w:rsidRDefault="00D02573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6CAC1CF" w14:textId="77777777" w:rsidR="00EE4F6F" w:rsidRPr="00E05E1E" w:rsidRDefault="00EE4F6F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Pendahuluan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30D73354" w14:textId="77777777" w:rsidTr="00821765">
        <w:tc>
          <w:tcPr>
            <w:tcW w:w="8363" w:type="dxa"/>
          </w:tcPr>
          <w:p w14:paraId="5B7A2865" w14:textId="77777777" w:rsidR="00933EB2" w:rsidRPr="00E05E1E" w:rsidRDefault="00933EB2" w:rsidP="00476319">
            <w:pPr>
              <w:pStyle w:val="Default"/>
              <w:numPr>
                <w:ilvl w:val="3"/>
                <w:numId w:val="38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>latar belakang dan tujuan laporan;</w:t>
            </w:r>
          </w:p>
          <w:p w14:paraId="786C90D1" w14:textId="77777777" w:rsidR="00933EB2" w:rsidRPr="00E05E1E" w:rsidRDefault="00933EB2" w:rsidP="00476319">
            <w:pPr>
              <w:pStyle w:val="Default"/>
              <w:numPr>
                <w:ilvl w:val="3"/>
                <w:numId w:val="38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>ruang lingkup laporan;</w:t>
            </w:r>
          </w:p>
          <w:p w14:paraId="77FC91DE" w14:textId="77777777" w:rsidR="00D13389" w:rsidRPr="00E05E1E" w:rsidRDefault="00D13389" w:rsidP="00476319">
            <w:pPr>
              <w:pStyle w:val="Default"/>
              <w:numPr>
                <w:ilvl w:val="3"/>
                <w:numId w:val="38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>dasar hukum laporan; dan</w:t>
            </w:r>
          </w:p>
          <w:p w14:paraId="2F74D9E0" w14:textId="77777777" w:rsidR="00D02573" w:rsidRPr="00E05E1E" w:rsidRDefault="00933EB2" w:rsidP="00476319">
            <w:pPr>
              <w:pStyle w:val="Default"/>
              <w:numPr>
                <w:ilvl w:val="3"/>
                <w:numId w:val="38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E05E1E">
              <w:rPr>
                <w:color w:val="auto"/>
              </w:rPr>
              <w:t>materialitas (</w:t>
            </w:r>
            <w:r w:rsidRPr="00E05E1E">
              <w:rPr>
                <w:i/>
                <w:color w:val="auto"/>
              </w:rPr>
              <w:t>materiality</w:t>
            </w:r>
            <w:r w:rsidRPr="00E05E1E">
              <w:rPr>
                <w:color w:val="auto"/>
              </w:rPr>
              <w:t>), ketergantungan (</w:t>
            </w:r>
            <w:r w:rsidRPr="00E05E1E">
              <w:rPr>
                <w:i/>
                <w:color w:val="auto"/>
              </w:rPr>
              <w:t>reliance</w:t>
            </w:r>
            <w:r w:rsidRPr="00E05E1E">
              <w:rPr>
                <w:color w:val="auto"/>
              </w:rPr>
              <w:t>), dan keterbatasan (</w:t>
            </w:r>
            <w:r w:rsidRPr="00E05E1E">
              <w:rPr>
                <w:i/>
                <w:color w:val="auto"/>
              </w:rPr>
              <w:t>limitation</w:t>
            </w:r>
            <w:r w:rsidRPr="00E05E1E">
              <w:rPr>
                <w:color w:val="auto"/>
              </w:rPr>
              <w:t>) dalam penyusunan laporan.</w:t>
            </w:r>
          </w:p>
        </w:tc>
      </w:tr>
    </w:tbl>
    <w:p w14:paraId="4AD8E5E5" w14:textId="77777777" w:rsidR="00D02573" w:rsidRPr="00E05E1E" w:rsidRDefault="00D02573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DF86DDC" w14:textId="77777777" w:rsidR="00EE4F6F" w:rsidRPr="00E05E1E" w:rsidRDefault="00EE4F6F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Tindak Lanjut Rekomendasi Periode Sebelumnya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71352921" w14:textId="77777777" w:rsidTr="00821765">
        <w:tc>
          <w:tcPr>
            <w:tcW w:w="8363" w:type="dxa"/>
          </w:tcPr>
          <w:p w14:paraId="3E9B91CD" w14:textId="77777777" w:rsidR="00D02573" w:rsidRPr="00E05E1E" w:rsidRDefault="00933EB2" w:rsidP="005579DB">
            <w:pPr>
              <w:pStyle w:val="Default"/>
              <w:spacing w:line="360" w:lineRule="auto"/>
              <w:jc w:val="both"/>
              <w:rPr>
                <w:rFonts w:eastAsia="Bookman Old Style" w:cs="Times New Roman"/>
                <w:i/>
                <w:color w:val="auto"/>
                <w:lang w:val="en-US"/>
              </w:rPr>
            </w:pPr>
            <w:r w:rsidRPr="00E05E1E">
              <w:rPr>
                <w:color w:val="auto"/>
              </w:rPr>
              <w:t>Rekomendasi yang sudah dilaksanakan dan rekomendasi yang belum dilaksanakan termasuk adanya keterbatasan yang terjadi dan target waktu penyelesaian.</w:t>
            </w:r>
          </w:p>
        </w:tc>
      </w:tr>
    </w:tbl>
    <w:p w14:paraId="1F77D804" w14:textId="77777777" w:rsidR="00480F79" w:rsidRPr="00E05E1E" w:rsidRDefault="00480F79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14:paraId="571257D5" w14:textId="77777777" w:rsidR="00B07176" w:rsidRPr="00E05E1E" w:rsidRDefault="00B07176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14:paraId="75C07B44" w14:textId="77777777" w:rsidR="00B07176" w:rsidRPr="00E05E1E" w:rsidRDefault="00B07176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14:paraId="7445C753" w14:textId="77777777" w:rsidR="00B07176" w:rsidRPr="00E05E1E" w:rsidRDefault="00B07176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14:paraId="33FCC373" w14:textId="77777777" w:rsidR="00B07176" w:rsidRPr="00E05E1E" w:rsidRDefault="00B07176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14:paraId="02E2D5D8" w14:textId="77777777" w:rsidR="00B07176" w:rsidRPr="00E05E1E" w:rsidRDefault="00B07176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14:paraId="5F4AB813" w14:textId="77777777" w:rsidR="00EE4F6F" w:rsidRPr="00E05E1E" w:rsidRDefault="00EE4F6F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lastRenderedPageBreak/>
        <w:t>Kualitas Data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0B85C1C3" w14:textId="77777777" w:rsidTr="00821765">
        <w:tc>
          <w:tcPr>
            <w:tcW w:w="8363" w:type="dxa"/>
          </w:tcPr>
          <w:p w14:paraId="5084A39E" w14:textId="77777777" w:rsidR="00D02573" w:rsidRPr="00E05E1E" w:rsidRDefault="00933EB2" w:rsidP="005579DB">
            <w:pPr>
              <w:pStyle w:val="Default"/>
              <w:spacing w:line="360" w:lineRule="auto"/>
              <w:jc w:val="both"/>
              <w:rPr>
                <w:rFonts w:eastAsia="Bookman Old Style" w:cs="Times New Roman"/>
                <w:i/>
                <w:color w:val="auto"/>
                <w:lang w:val="en-US"/>
              </w:rPr>
            </w:pPr>
            <w:r w:rsidRPr="00E05E1E">
              <w:rPr>
                <w:rFonts w:eastAsia="Bookman Old Style" w:cs="Times New Roman"/>
                <w:color w:val="auto"/>
              </w:rPr>
              <w:t>K</w:t>
            </w:r>
            <w:r w:rsidRPr="00E05E1E">
              <w:rPr>
                <w:color w:val="auto"/>
              </w:rPr>
              <w:t>elengkapan data, keandalan data, prosedur yang telah dilakukan untuk meyakini kelengkapan dan keandalan data termasuk metode yang dilakukan dan kelemahan atas data tersebut.</w:t>
            </w:r>
          </w:p>
        </w:tc>
      </w:tr>
    </w:tbl>
    <w:p w14:paraId="256715C1" w14:textId="77777777" w:rsidR="00EE4F6F" w:rsidRPr="00E05E1E" w:rsidRDefault="00EE4F6F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EBA64A0" w14:textId="77777777" w:rsidR="00EE4F6F" w:rsidRPr="00E05E1E" w:rsidRDefault="00852B1C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Gambaran Bisnis Perusahaan</w:t>
      </w:r>
    </w:p>
    <w:p w14:paraId="4FB35452" w14:textId="77777777" w:rsidR="00EE4F6F" w:rsidRPr="00E05E1E" w:rsidRDefault="00EE4F6F" w:rsidP="005579DB">
      <w:pPr>
        <w:widowControl w:val="0"/>
        <w:spacing w:after="0" w:line="360" w:lineRule="auto"/>
        <w:ind w:left="666" w:right="214"/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r w:rsidRPr="00E05E1E">
        <w:rPr>
          <w:rFonts w:ascii="Bookman Old Style" w:eastAsia="Bookman Old Style" w:hAnsi="Bookman Old Style" w:cs="Times New Roman"/>
          <w:sz w:val="24"/>
          <w:szCs w:val="24"/>
        </w:rPr>
        <w:t>Pada bagian ini, aktuaris memberikan uraian mengenai informasi umum Perusahaan yang terdiri dari struktur dan operasional Perusahaan meliputi:</w:t>
      </w:r>
    </w:p>
    <w:p w14:paraId="2DB6B3EB" w14:textId="77777777" w:rsidR="00EE4F6F" w:rsidRPr="00E05E1E" w:rsidRDefault="00EE4F6F" w:rsidP="00476319">
      <w:pPr>
        <w:widowControl w:val="0"/>
        <w:numPr>
          <w:ilvl w:val="1"/>
          <w:numId w:val="11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Lini usaha atau produk yang dipasarkan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0B8EE8A8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552107F3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F3ADD5A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404AAB00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04803DB7" w14:textId="77777777" w:rsidR="00EE4F6F" w:rsidRPr="00E05E1E" w:rsidRDefault="00EE4F6F" w:rsidP="00476319">
      <w:pPr>
        <w:widowControl w:val="0"/>
        <w:numPr>
          <w:ilvl w:val="1"/>
          <w:numId w:val="11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Target pasar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324FC442" w14:textId="77777777" w:rsidTr="00C66E8F">
        <w:trPr>
          <w:trHeight w:val="861"/>
        </w:trPr>
        <w:tc>
          <w:tcPr>
            <w:tcW w:w="7796" w:type="dxa"/>
            <w:vAlign w:val="center"/>
          </w:tcPr>
          <w:p w14:paraId="46CC504D" w14:textId="77777777" w:rsidR="00D1667D" w:rsidRPr="00E05E1E" w:rsidRDefault="00D1667D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27316401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2CD63F86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3928E3E1" w14:textId="77777777" w:rsidR="00EE4F6F" w:rsidRPr="00E05E1E" w:rsidRDefault="00EE4F6F" w:rsidP="00476319">
      <w:pPr>
        <w:widowControl w:val="0"/>
        <w:numPr>
          <w:ilvl w:val="1"/>
          <w:numId w:val="11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Saluran distribusi yang digunakan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5247C74F" w14:textId="77777777" w:rsidTr="00C66E8F">
        <w:trPr>
          <w:trHeight w:val="1006"/>
        </w:trPr>
        <w:tc>
          <w:tcPr>
            <w:tcW w:w="7796" w:type="dxa"/>
            <w:vAlign w:val="center"/>
          </w:tcPr>
          <w:p w14:paraId="70BB08A6" w14:textId="77777777" w:rsidR="00D1667D" w:rsidRPr="00E05E1E" w:rsidRDefault="00D1667D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6B5F70B" w14:textId="77777777" w:rsidR="00EE4F6F" w:rsidRPr="00E05E1E" w:rsidRDefault="00EE4F6F" w:rsidP="005579DB">
      <w:pPr>
        <w:widowControl w:val="0"/>
        <w:spacing w:after="0" w:line="360" w:lineRule="auto"/>
        <w:ind w:right="2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DD33691" w14:textId="77777777" w:rsidR="00EE4F6F" w:rsidRPr="00B7426F" w:rsidRDefault="00D1667D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  <w:lang w:val="nn-NO"/>
        </w:rPr>
      </w:pPr>
      <w:r w:rsidRPr="00B7426F">
        <w:rPr>
          <w:rFonts w:ascii="Bookman Old Style" w:eastAsia="Calibri" w:hAnsi="Bookman Old Style" w:cs="Times New Roman"/>
          <w:sz w:val="24"/>
          <w:szCs w:val="24"/>
          <w:lang w:val="nn-NO"/>
        </w:rPr>
        <w:t xml:space="preserve">Tingkat Kesehatan Keuangan Dan Kecukupan Modal </w:t>
      </w:r>
    </w:p>
    <w:p w14:paraId="1AE11CCA" w14:textId="169D2044" w:rsidR="00EE4F6F" w:rsidRPr="00E05E1E" w:rsidRDefault="00EE4F6F" w:rsidP="007A380B">
      <w:pPr>
        <w:widowControl w:val="0"/>
        <w:tabs>
          <w:tab w:val="left" w:pos="667"/>
        </w:tabs>
        <w:spacing w:after="0" w:line="360" w:lineRule="auto"/>
        <w:ind w:left="666" w:right="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 xml:space="preserve">Pada bagian ini </w:t>
      </w:r>
      <w:r w:rsidR="007A380B" w:rsidRPr="00E05E1E">
        <w:rPr>
          <w:rFonts w:ascii="Bookman Old Style" w:eastAsia="Calibri" w:hAnsi="Bookman Old Style" w:cs="Times New Roman"/>
          <w:sz w:val="24"/>
          <w:szCs w:val="24"/>
        </w:rPr>
        <w:t xml:space="preserve">paling sedikit </w:t>
      </w:r>
      <w:r w:rsidRPr="00E05E1E">
        <w:rPr>
          <w:rFonts w:ascii="Bookman Old Style" w:eastAsia="Calibri" w:hAnsi="Bookman Old Style" w:cs="Times New Roman"/>
          <w:sz w:val="24"/>
          <w:szCs w:val="24"/>
        </w:rPr>
        <w:t>memuat:</w:t>
      </w:r>
    </w:p>
    <w:p w14:paraId="491A2921" w14:textId="77777777" w:rsidR="00EE4F6F" w:rsidRPr="00E05E1E" w:rsidRDefault="00EE4F6F" w:rsidP="00476319">
      <w:pPr>
        <w:widowControl w:val="0"/>
        <w:numPr>
          <w:ilvl w:val="1"/>
          <w:numId w:val="13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Analisis kesehatan keuangan dan kecukupan permodalan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76D0DE56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0BA8B63A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2637D60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1DCDAF75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45EE8A58" w14:textId="77777777" w:rsidR="00D02573" w:rsidRPr="00E05E1E" w:rsidRDefault="00D02573" w:rsidP="005579DB">
      <w:pPr>
        <w:widowControl w:val="0"/>
        <w:spacing w:after="0" w:line="360" w:lineRule="auto"/>
        <w:ind w:left="12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B3E2A9B" w14:textId="77777777" w:rsidR="00EE4F6F" w:rsidRPr="00B7426F" w:rsidRDefault="00EE4F6F" w:rsidP="00476319">
      <w:pPr>
        <w:widowControl w:val="0"/>
        <w:numPr>
          <w:ilvl w:val="1"/>
          <w:numId w:val="13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  <w:lang w:val="nn-NO"/>
        </w:rPr>
      </w:pPr>
      <w:r w:rsidRPr="00B7426F">
        <w:rPr>
          <w:rFonts w:ascii="Bookman Old Style" w:eastAsia="Calibri" w:hAnsi="Bookman Old Style" w:cs="Times New Roman"/>
          <w:sz w:val="24"/>
          <w:szCs w:val="24"/>
          <w:lang w:val="nn-NO"/>
        </w:rPr>
        <w:t>Proyeksi kesehatan keuangan dan kecukupan modal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B7426F" w14:paraId="6D95B992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4AF577F1" w14:textId="77777777" w:rsidR="00D02573" w:rsidRPr="00B7426F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  <w:lang w:val="nn-NO"/>
              </w:rPr>
            </w:pPr>
          </w:p>
          <w:p w14:paraId="4607274D" w14:textId="77777777" w:rsidR="00D02573" w:rsidRPr="00B7426F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  <w:lang w:val="nn-NO"/>
              </w:rPr>
            </w:pPr>
          </w:p>
          <w:p w14:paraId="1B7B8B25" w14:textId="77777777" w:rsidR="00D02573" w:rsidRPr="00B7426F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  <w:lang w:val="nn-NO"/>
              </w:rPr>
            </w:pPr>
          </w:p>
        </w:tc>
      </w:tr>
    </w:tbl>
    <w:p w14:paraId="23FCF98C" w14:textId="77777777" w:rsidR="00EE4F6F" w:rsidRPr="00E05E1E" w:rsidRDefault="00EE4F6F" w:rsidP="00476319">
      <w:pPr>
        <w:widowControl w:val="0"/>
        <w:numPr>
          <w:ilvl w:val="1"/>
          <w:numId w:val="13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Asumsi yang digunakan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220432FE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3AFE2BBA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43E05D6E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116D1D28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1624FB3D" w14:textId="77777777" w:rsidR="00EE4F6F" w:rsidRPr="00E05E1E" w:rsidRDefault="00EE4F6F" w:rsidP="00476319">
      <w:pPr>
        <w:widowControl w:val="0"/>
        <w:numPr>
          <w:ilvl w:val="1"/>
          <w:numId w:val="13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lastRenderedPageBreak/>
        <w:t>Analisis akses Perusahaan terhadap kebutuhan modal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513A16DE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23C71925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281C6CF2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58C44D9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3C8C1AEA" w14:textId="77777777" w:rsidR="00C64EDD" w:rsidRPr="00E05E1E" w:rsidRDefault="00C64EDD" w:rsidP="00C64EDD">
      <w:pPr>
        <w:widowControl w:val="0"/>
        <w:spacing w:after="0" w:line="360" w:lineRule="auto"/>
        <w:ind w:left="1252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65F15BCC" w14:textId="77777777" w:rsidR="00EE4F6F" w:rsidRPr="00E05E1E" w:rsidRDefault="00EE4F6F" w:rsidP="00476319">
      <w:pPr>
        <w:widowControl w:val="0"/>
        <w:numPr>
          <w:ilvl w:val="1"/>
          <w:numId w:val="13"/>
        </w:numPr>
        <w:spacing w:after="0" w:line="360" w:lineRule="auto"/>
        <w:ind w:hanging="25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Analisis atas risiko Perusahaan terkait pembentukan aset bukan investasi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7993838F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775B8450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0CEFDDC9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91C3113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B2B071A" w14:textId="77777777" w:rsidR="00EE4F6F" w:rsidRPr="00E05E1E" w:rsidRDefault="00EE4F6F" w:rsidP="005579DB">
      <w:pPr>
        <w:widowControl w:val="0"/>
        <w:tabs>
          <w:tab w:val="left" w:pos="1252"/>
        </w:tabs>
        <w:spacing w:after="0" w:line="36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2CBC378E" w14:textId="77777777" w:rsidR="00EE4F6F" w:rsidRPr="00E05E1E" w:rsidRDefault="00C66E8F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 xml:space="preserve">Penetapan Harga Premi Dan Profitabilitas </w:t>
      </w:r>
    </w:p>
    <w:p w14:paraId="4BAC0486" w14:textId="24EB938B" w:rsidR="00EE4F6F" w:rsidRPr="00E05E1E" w:rsidRDefault="00EE4F6F" w:rsidP="007A380B">
      <w:pPr>
        <w:widowControl w:val="0"/>
        <w:tabs>
          <w:tab w:val="left" w:pos="667"/>
        </w:tabs>
        <w:spacing w:after="0" w:line="360" w:lineRule="auto"/>
        <w:ind w:left="666" w:right="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 xml:space="preserve">Pada bagian ini </w:t>
      </w:r>
      <w:r w:rsidR="007A380B" w:rsidRPr="00E05E1E">
        <w:rPr>
          <w:rFonts w:ascii="Bookman Old Style" w:eastAsia="Calibri" w:hAnsi="Bookman Old Style" w:cs="Times New Roman"/>
          <w:sz w:val="24"/>
          <w:szCs w:val="24"/>
        </w:rPr>
        <w:t xml:space="preserve">paling sedikit </w:t>
      </w:r>
      <w:r w:rsidRPr="00E05E1E">
        <w:rPr>
          <w:rFonts w:ascii="Bookman Old Style" w:eastAsia="Calibri" w:hAnsi="Bookman Old Style" w:cs="Times New Roman"/>
          <w:sz w:val="24"/>
          <w:szCs w:val="24"/>
        </w:rPr>
        <w:t>memuat:</w:t>
      </w:r>
    </w:p>
    <w:p w14:paraId="21365C87" w14:textId="77777777" w:rsidR="00EE4F6F" w:rsidRPr="00E05E1E" w:rsidRDefault="00EE4F6F" w:rsidP="00476319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Kebijakan penetapan harga premi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183AF2C3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3D886456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347E010C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0FAFFFA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87FED9F" w14:textId="77777777" w:rsidR="00EE4F6F" w:rsidRPr="00E05E1E" w:rsidRDefault="00EE4F6F" w:rsidP="00476319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 xml:space="preserve">Tinjauan atas </w:t>
      </w:r>
      <w:r w:rsidRPr="00E05E1E">
        <w:rPr>
          <w:rFonts w:ascii="Bookman Old Style" w:eastAsia="Calibri" w:hAnsi="Bookman Old Style" w:cs="Times New Roman"/>
          <w:i/>
          <w:sz w:val="24"/>
          <w:szCs w:val="24"/>
        </w:rPr>
        <w:t>pricing policy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37F281A9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4ECBAAE0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6674377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294223D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6D6501D7" w14:textId="77777777" w:rsidR="00EE4F6F" w:rsidRPr="00E05E1E" w:rsidRDefault="00EE4F6F" w:rsidP="00476319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Analisis realisasi biaya dan profitabilitas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129E6824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57047FF4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2AD8E61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373BF7CE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620DD96F" w14:textId="77777777" w:rsidR="00EE4F6F" w:rsidRPr="00E05E1E" w:rsidRDefault="00EE4F6F" w:rsidP="00476319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Analisis profitabilitas untuk pertanggungan baru dan lama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7611D8A5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485B658B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55366C0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1B99CB1D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5B12C3A" w14:textId="77777777" w:rsidR="00EE4F6F" w:rsidRPr="00E05E1E" w:rsidRDefault="00EE4F6F" w:rsidP="00476319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Distribusi profit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74A8ABC0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18FA7155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5ADA8F90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0DC25E4F" w14:textId="77777777" w:rsidR="00D02573" w:rsidRPr="00E05E1E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53326262" w14:textId="77777777" w:rsidR="00B07176" w:rsidRPr="00E05E1E" w:rsidRDefault="00B07176" w:rsidP="00B07176">
      <w:pPr>
        <w:widowControl w:val="0"/>
        <w:spacing w:after="0" w:line="360" w:lineRule="auto"/>
        <w:ind w:left="1252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14:paraId="4EF53C2B" w14:textId="77777777" w:rsidR="00B07176" w:rsidRPr="00E05E1E" w:rsidRDefault="00B07176" w:rsidP="00B07176">
      <w:pPr>
        <w:widowControl w:val="0"/>
        <w:spacing w:after="0" w:line="360" w:lineRule="auto"/>
        <w:ind w:left="1252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14:paraId="3112240D" w14:textId="77777777" w:rsidR="00B07176" w:rsidRPr="00E05E1E" w:rsidRDefault="00B07176" w:rsidP="00B07176">
      <w:pPr>
        <w:widowControl w:val="0"/>
        <w:spacing w:after="0" w:line="360" w:lineRule="auto"/>
        <w:ind w:left="12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5D1E7A7" w14:textId="77777777" w:rsidR="00EE4F6F" w:rsidRPr="00E05E1E" w:rsidRDefault="00EE4F6F" w:rsidP="00476319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lastRenderedPageBreak/>
        <w:t>Analisis historis profitabilitas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3E38FF77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60B0B1BB" w14:textId="77777777" w:rsidR="00B22788" w:rsidRPr="00E05E1E" w:rsidRDefault="00B22788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59F3862" w14:textId="77777777" w:rsidR="00B22788" w:rsidRPr="00E05E1E" w:rsidRDefault="00B22788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843058E" w14:textId="77777777" w:rsidR="00B22788" w:rsidRPr="00E05E1E" w:rsidRDefault="00B22788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544430D6" w14:textId="77777777" w:rsidR="00B07176" w:rsidRPr="00E05E1E" w:rsidRDefault="00B07176" w:rsidP="005579DB">
      <w:pPr>
        <w:widowControl w:val="0"/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14:paraId="2FB7364E" w14:textId="77777777" w:rsidR="00EE4F6F" w:rsidRPr="00E05E1E" w:rsidRDefault="00B872E2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Liabilitas</w:t>
      </w:r>
    </w:p>
    <w:p w14:paraId="22AB0CE7" w14:textId="77777777" w:rsidR="00EE4F6F" w:rsidRPr="00E05E1E" w:rsidRDefault="00EE4F6F" w:rsidP="00476319">
      <w:pPr>
        <w:widowControl w:val="0"/>
        <w:numPr>
          <w:ilvl w:val="1"/>
          <w:numId w:val="15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Metode, asumsi, dan model perhitungan yang digunakan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718010B8" w14:textId="77777777" w:rsidTr="00D02573">
        <w:tc>
          <w:tcPr>
            <w:tcW w:w="7796" w:type="dxa"/>
          </w:tcPr>
          <w:p w14:paraId="171AC719" w14:textId="77777777" w:rsidR="00B872E2" w:rsidRPr="00E05E1E" w:rsidRDefault="00B872E2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954C100" w14:textId="77777777" w:rsidR="00D02573" w:rsidRPr="00E05E1E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437D22AC" w14:textId="77777777" w:rsidR="00D02573" w:rsidRPr="00E05E1E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32A7FC1F" w14:textId="77777777" w:rsidR="00D02573" w:rsidRPr="00E05E1E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590E4C6B" w14:textId="77777777" w:rsidR="00EE4F6F" w:rsidRPr="00E05E1E" w:rsidRDefault="00EE4F6F" w:rsidP="00476319">
      <w:pPr>
        <w:widowControl w:val="0"/>
        <w:numPr>
          <w:ilvl w:val="1"/>
          <w:numId w:val="15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Pendapat aktuaris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E05E1E" w:rsidRPr="00E05E1E" w14:paraId="5C93409B" w14:textId="77777777" w:rsidTr="00D02573">
        <w:tc>
          <w:tcPr>
            <w:tcW w:w="7796" w:type="dxa"/>
          </w:tcPr>
          <w:p w14:paraId="14967C2A" w14:textId="77777777" w:rsidR="00B872E2" w:rsidRPr="00E05E1E" w:rsidRDefault="00B872E2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C26222F" w14:textId="77777777" w:rsidR="00D02573" w:rsidRPr="00E05E1E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0DFA577E" w14:textId="77777777" w:rsidR="0022333D" w:rsidRPr="00E05E1E" w:rsidRDefault="0022333D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57FB3E56" w14:textId="77777777" w:rsidR="00D02573" w:rsidRPr="00E05E1E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18227292" w14:textId="77777777" w:rsidR="00EE4F6F" w:rsidRPr="00E05E1E" w:rsidRDefault="00B872E2" w:rsidP="005579DB">
      <w:pPr>
        <w:widowControl w:val="0"/>
        <w:tabs>
          <w:tab w:val="left" w:pos="2913"/>
        </w:tabs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7C9212F8" w14:textId="77777777" w:rsidR="00EE4F6F" w:rsidRPr="00E05E1E" w:rsidRDefault="00B872E2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right="2877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Kesesuaian Aset Terhadap Liabilitas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03384A3E" w14:textId="77777777" w:rsidTr="00D02573">
        <w:tc>
          <w:tcPr>
            <w:tcW w:w="8363" w:type="dxa"/>
          </w:tcPr>
          <w:p w14:paraId="0AEE9C53" w14:textId="77777777" w:rsidR="00B872E2" w:rsidRPr="00E05E1E" w:rsidRDefault="00B872E2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EEFC2BD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4F0EBB67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184EE9D" w14:textId="77777777" w:rsidR="00B872E2" w:rsidRPr="00E05E1E" w:rsidRDefault="00B872E2" w:rsidP="005579DB">
      <w:pPr>
        <w:widowControl w:val="0"/>
        <w:tabs>
          <w:tab w:val="left" w:pos="667"/>
        </w:tabs>
        <w:spacing w:after="0" w:line="360" w:lineRule="auto"/>
        <w:ind w:left="666" w:right="15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03C2B876" w14:textId="77777777" w:rsidR="00EE4F6F" w:rsidRPr="00E05E1E" w:rsidRDefault="00D02573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Reasuransi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54487A15" w14:textId="77777777" w:rsidTr="00821765">
        <w:tc>
          <w:tcPr>
            <w:tcW w:w="8363" w:type="dxa"/>
          </w:tcPr>
          <w:p w14:paraId="602B2C8E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3592B6F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3EE43816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7B806C84" w14:textId="77777777" w:rsidR="00EE4F6F" w:rsidRPr="00E05E1E" w:rsidRDefault="00EE4F6F" w:rsidP="005579DB">
      <w:pPr>
        <w:widowControl w:val="0"/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CFEB95" w14:textId="77777777" w:rsidR="00EE4F6F" w:rsidRPr="00E05E1E" w:rsidRDefault="00D02573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Manajemen Risiko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620C2A99" w14:textId="77777777" w:rsidTr="00821765">
        <w:tc>
          <w:tcPr>
            <w:tcW w:w="8363" w:type="dxa"/>
          </w:tcPr>
          <w:p w14:paraId="2B8D6EB3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BDC8C03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06F437C5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07CB2BF7" w14:textId="77777777" w:rsidR="00D02573" w:rsidRPr="00E05E1E" w:rsidRDefault="00D02573" w:rsidP="005579DB">
      <w:pPr>
        <w:widowControl w:val="0"/>
        <w:tabs>
          <w:tab w:val="left" w:pos="667"/>
        </w:tabs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8626A4A" w14:textId="77777777" w:rsidR="00EE4F6F" w:rsidRPr="00E05E1E" w:rsidRDefault="00D02573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t>Proyeksi Keuangan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62CD79DB" w14:textId="77777777" w:rsidTr="00821765">
        <w:tc>
          <w:tcPr>
            <w:tcW w:w="8363" w:type="dxa"/>
          </w:tcPr>
          <w:p w14:paraId="12945E45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0F1382F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210548FB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5E84A238" w14:textId="77777777" w:rsidR="00EE4F6F" w:rsidRPr="00E05E1E" w:rsidRDefault="00D02573" w:rsidP="00476319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05E1E">
        <w:rPr>
          <w:rFonts w:ascii="Bookman Old Style" w:eastAsia="Calibri" w:hAnsi="Bookman Old Style" w:cs="Times New Roman"/>
          <w:sz w:val="24"/>
          <w:szCs w:val="24"/>
        </w:rPr>
        <w:lastRenderedPageBreak/>
        <w:t>Area Lain Yang Perlu Mendapat Perhatian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E05E1E" w:rsidRPr="00E05E1E" w14:paraId="7A22E068" w14:textId="77777777" w:rsidTr="00821765">
        <w:tc>
          <w:tcPr>
            <w:tcW w:w="8363" w:type="dxa"/>
          </w:tcPr>
          <w:p w14:paraId="21502573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1AB95DDC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5452736C" w14:textId="77777777" w:rsidR="00D02573" w:rsidRPr="00E05E1E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707DE62" w14:textId="77777777" w:rsidR="0022333D" w:rsidRPr="00E05E1E" w:rsidRDefault="0022333D" w:rsidP="0022333D">
      <w:pPr>
        <w:pStyle w:val="BodyText"/>
        <w:spacing w:line="360" w:lineRule="auto"/>
        <w:ind w:left="4820"/>
        <w:jc w:val="both"/>
      </w:pPr>
    </w:p>
    <w:p w14:paraId="73EB1EF4" w14:textId="77777777" w:rsidR="0022333D" w:rsidRPr="00E05E1E" w:rsidRDefault="0022333D" w:rsidP="0022333D">
      <w:pPr>
        <w:pStyle w:val="BodyText"/>
        <w:spacing w:line="360" w:lineRule="auto"/>
        <w:ind w:left="4820"/>
        <w:jc w:val="both"/>
        <w:rPr>
          <w:lang w:val="id-ID"/>
        </w:rPr>
      </w:pPr>
    </w:p>
    <w:p w14:paraId="1E0F702D" w14:textId="77777777" w:rsidR="001147EB" w:rsidRPr="00E05E1E" w:rsidRDefault="001147EB" w:rsidP="0022333D">
      <w:pPr>
        <w:pStyle w:val="BodyText"/>
        <w:spacing w:line="360" w:lineRule="auto"/>
        <w:ind w:left="4820"/>
        <w:jc w:val="both"/>
        <w:rPr>
          <w:lang w:val="id-ID"/>
        </w:rPr>
      </w:pPr>
    </w:p>
    <w:p w14:paraId="514F39CD" w14:textId="77777777" w:rsidR="0022333D" w:rsidRPr="00B7426F" w:rsidRDefault="0022333D" w:rsidP="0022333D">
      <w:pPr>
        <w:pStyle w:val="BodyText"/>
        <w:spacing w:line="360" w:lineRule="auto"/>
        <w:ind w:left="4820"/>
        <w:jc w:val="both"/>
        <w:rPr>
          <w:rFonts w:cs="Bookman Old Style"/>
          <w:lang w:val="id-ID"/>
        </w:rPr>
      </w:pPr>
      <w:r w:rsidRPr="00B7426F">
        <w:rPr>
          <w:lang w:val="id-ID"/>
        </w:rPr>
        <w:t>Ditetapkan di</w:t>
      </w:r>
      <w:r w:rsidRPr="00B7426F">
        <w:rPr>
          <w:spacing w:val="71"/>
          <w:lang w:val="id-ID"/>
        </w:rPr>
        <w:t xml:space="preserve"> </w:t>
      </w:r>
      <w:r w:rsidRPr="00B7426F">
        <w:rPr>
          <w:lang w:val="id-ID"/>
        </w:rPr>
        <w:t>Jakarta</w:t>
      </w:r>
    </w:p>
    <w:p w14:paraId="676943F0" w14:textId="77777777" w:rsidR="0022333D" w:rsidRPr="00E05E1E" w:rsidRDefault="0022333D" w:rsidP="0022333D">
      <w:pPr>
        <w:pStyle w:val="BodyText"/>
        <w:spacing w:line="360" w:lineRule="auto"/>
        <w:ind w:left="4820"/>
        <w:jc w:val="both"/>
        <w:rPr>
          <w:lang w:val="id-ID"/>
        </w:rPr>
      </w:pPr>
      <w:r w:rsidRPr="00B7426F">
        <w:rPr>
          <w:lang w:val="id-ID"/>
        </w:rPr>
        <w:t xml:space="preserve">pada tanggal  </w:t>
      </w:r>
    </w:p>
    <w:p w14:paraId="7789A982" w14:textId="77777777" w:rsidR="00D85212" w:rsidRPr="00E05E1E" w:rsidRDefault="00D85212" w:rsidP="0022333D">
      <w:pPr>
        <w:pStyle w:val="BodyText"/>
        <w:spacing w:line="360" w:lineRule="auto"/>
        <w:ind w:left="4820"/>
        <w:jc w:val="both"/>
        <w:rPr>
          <w:rFonts w:cs="Bookman Old Style"/>
          <w:lang w:val="id-ID"/>
        </w:rPr>
      </w:pPr>
    </w:p>
    <w:p w14:paraId="4C603F8E" w14:textId="4B3DE5F2" w:rsidR="0022333D" w:rsidRPr="00B7426F" w:rsidRDefault="0022333D" w:rsidP="0022333D">
      <w:pPr>
        <w:pStyle w:val="BodyText"/>
        <w:spacing w:line="360" w:lineRule="auto"/>
        <w:ind w:left="4820"/>
        <w:jc w:val="both"/>
        <w:rPr>
          <w:rFonts w:cs="Bookman Old Style"/>
          <w:lang w:val="id-ID"/>
        </w:rPr>
      </w:pPr>
      <w:r w:rsidRPr="00B7426F">
        <w:rPr>
          <w:lang w:val="id-ID"/>
        </w:rPr>
        <w:t xml:space="preserve">KEPALA EKSEKUTIF PENGAWAS PERASURANSIAN, </w:t>
      </w:r>
      <w:r w:rsidR="00B7426F">
        <w:rPr>
          <w:lang w:val="id-ID"/>
        </w:rPr>
        <w:t>PENJAMINAN, DAN DANA PENSIUN</w:t>
      </w:r>
      <w:r w:rsidRPr="00B7426F">
        <w:rPr>
          <w:lang w:val="id-ID"/>
        </w:rPr>
        <w:t xml:space="preserve"> OTORITAS JASA KEUANGAN</w:t>
      </w:r>
      <w:r w:rsidR="00D85212" w:rsidRPr="00E05E1E">
        <w:rPr>
          <w:lang w:val="id-ID"/>
        </w:rPr>
        <w:t xml:space="preserve"> REPUBLIK INDONESIA</w:t>
      </w:r>
      <w:r w:rsidRPr="00B7426F">
        <w:rPr>
          <w:lang w:val="id-ID"/>
        </w:rPr>
        <w:t>,</w:t>
      </w:r>
    </w:p>
    <w:p w14:paraId="2372FD9C" w14:textId="77777777" w:rsidR="0022333D" w:rsidRPr="00E05E1E" w:rsidRDefault="0022333D" w:rsidP="0022333D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0D78070B" w14:textId="77777777" w:rsidR="0022333D" w:rsidRPr="00B7426F" w:rsidRDefault="0022333D" w:rsidP="0022333D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50B2DB68" w14:textId="77777777" w:rsidR="0022333D" w:rsidRPr="00B7426F" w:rsidRDefault="0022333D" w:rsidP="0022333D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78F6381B" w14:textId="677CD2FC" w:rsidR="002E6692" w:rsidRPr="00B7426F" w:rsidRDefault="00B7426F" w:rsidP="00B7426F">
      <w:pPr>
        <w:spacing w:after="0" w:line="360" w:lineRule="auto"/>
        <w:ind w:left="4100" w:firstLine="720"/>
        <w:rPr>
          <w:rStyle w:val="fontstyle01"/>
          <w:color w:val="auto"/>
          <w:lang w:val="id-ID"/>
        </w:rPr>
      </w:pPr>
      <w:r w:rsidRPr="00B7426F">
        <w:rPr>
          <w:rStyle w:val="fontstyle01"/>
          <w:color w:val="auto"/>
          <w:lang w:val="id-ID"/>
        </w:rPr>
        <w:t>OGI PRASTO</w:t>
      </w:r>
      <w:r>
        <w:rPr>
          <w:rStyle w:val="fontstyle01"/>
          <w:color w:val="auto"/>
          <w:lang w:val="id-ID"/>
        </w:rPr>
        <w:t>MIYONO</w:t>
      </w:r>
    </w:p>
    <w:sectPr w:rsidR="002E6692" w:rsidRPr="00B7426F" w:rsidSect="00A6283D">
      <w:headerReference w:type="default" r:id="rId8"/>
      <w:pgSz w:w="12240" w:h="18720" w:code="14"/>
      <w:pgMar w:top="1701" w:right="1418" w:bottom="1418" w:left="1418" w:header="748" w:footer="777" w:gutter="0"/>
      <w:pgNumType w:fmt="numberInDash" w:start="1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EEFB0" w14:textId="77777777" w:rsidR="00242A92" w:rsidRDefault="00242A92" w:rsidP="002D0B00">
      <w:pPr>
        <w:spacing w:after="0" w:line="240" w:lineRule="auto"/>
      </w:pPr>
      <w:r>
        <w:separator/>
      </w:r>
    </w:p>
  </w:endnote>
  <w:endnote w:type="continuationSeparator" w:id="0">
    <w:p w14:paraId="7A491287" w14:textId="77777777" w:rsidR="00242A92" w:rsidRDefault="00242A92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N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D4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1D5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1D6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1D7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787C2" w14:textId="77777777" w:rsidR="00242A92" w:rsidRDefault="00242A92" w:rsidP="002D0B00">
      <w:pPr>
        <w:spacing w:after="0" w:line="240" w:lineRule="auto"/>
      </w:pPr>
      <w:r>
        <w:separator/>
      </w:r>
    </w:p>
  </w:footnote>
  <w:footnote w:type="continuationSeparator" w:id="0">
    <w:p w14:paraId="14AA0B51" w14:textId="77777777" w:rsidR="00242A92" w:rsidRDefault="00242A92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Bookman Old Style" w:hAnsi="Bookman Old Style"/>
        <w:sz w:val="24"/>
      </w:rPr>
      <w:id w:val="-1315946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CA4091" w14:textId="77777777" w:rsidR="00C5715B" w:rsidRPr="007E5744" w:rsidRDefault="00C5715B">
        <w:pPr>
          <w:pStyle w:val="Header"/>
          <w:jc w:val="center"/>
          <w:rPr>
            <w:rFonts w:ascii="Bookman Old Style" w:hAnsi="Bookman Old Style"/>
            <w:sz w:val="24"/>
          </w:rPr>
        </w:pPr>
        <w:r w:rsidRPr="007E5744">
          <w:rPr>
            <w:rFonts w:ascii="Bookman Old Style" w:hAnsi="Bookman Old Style"/>
            <w:sz w:val="24"/>
          </w:rPr>
          <w:fldChar w:fldCharType="begin"/>
        </w:r>
        <w:r w:rsidRPr="007E5744">
          <w:rPr>
            <w:rFonts w:ascii="Bookman Old Style" w:hAnsi="Bookman Old Style"/>
            <w:sz w:val="24"/>
          </w:rPr>
          <w:instrText xml:space="preserve"> PAGE   \* MERGEFORMAT </w:instrText>
        </w:r>
        <w:r w:rsidRPr="007E5744">
          <w:rPr>
            <w:rFonts w:ascii="Bookman Old Style" w:hAnsi="Bookman Old Style"/>
            <w:sz w:val="24"/>
          </w:rPr>
          <w:fldChar w:fldCharType="separate"/>
        </w:r>
        <w:r w:rsidR="00A6283D">
          <w:rPr>
            <w:rFonts w:ascii="Bookman Old Style" w:hAnsi="Bookman Old Style"/>
            <w:noProof/>
            <w:sz w:val="24"/>
          </w:rPr>
          <w:t>- 236 -</w:t>
        </w:r>
        <w:r w:rsidRPr="007E5744">
          <w:rPr>
            <w:rFonts w:ascii="Bookman Old Style" w:hAnsi="Bookman Old Style"/>
            <w:noProof/>
            <w:sz w:val="24"/>
          </w:rPr>
          <w:fldChar w:fldCharType="end"/>
        </w:r>
      </w:p>
    </w:sdtContent>
  </w:sdt>
  <w:p w14:paraId="751BB198" w14:textId="77777777" w:rsidR="00C5715B" w:rsidRPr="007E5744" w:rsidRDefault="00C5715B" w:rsidP="00C07400">
    <w:pPr>
      <w:pStyle w:val="Header"/>
      <w:jc w:val="right"/>
      <w:rPr>
        <w:rFonts w:ascii="Bookman Old Style" w:hAnsi="Bookman Old Style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1502C"/>
    <w:multiLevelType w:val="hybridMultilevel"/>
    <w:tmpl w:val="74742688"/>
    <w:lvl w:ilvl="0" w:tplc="82A0BA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C43"/>
    <w:multiLevelType w:val="multilevel"/>
    <w:tmpl w:val="CAC0D934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2" w15:restartNumberingAfterBreak="0">
    <w:nsid w:val="0D593F68"/>
    <w:multiLevelType w:val="hybridMultilevel"/>
    <w:tmpl w:val="4C48D76C"/>
    <w:lvl w:ilvl="0" w:tplc="0926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5AF"/>
    <w:multiLevelType w:val="hybridMultilevel"/>
    <w:tmpl w:val="C908BF2A"/>
    <w:lvl w:ilvl="0" w:tplc="5A70EF7A">
      <w:start w:val="1"/>
      <w:numFmt w:val="decimal"/>
      <w:lvlText w:val="1.%1."/>
      <w:lvlJc w:val="left"/>
      <w:pPr>
        <w:ind w:left="117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4AB0F1A"/>
    <w:multiLevelType w:val="hybridMultilevel"/>
    <w:tmpl w:val="7EF64C0E"/>
    <w:lvl w:ilvl="0" w:tplc="36720F9C">
      <w:start w:val="1"/>
      <w:numFmt w:val="upperRoman"/>
      <w:lvlText w:val="%1."/>
      <w:lvlJc w:val="right"/>
      <w:pPr>
        <w:ind w:left="607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327" w:hanging="360"/>
      </w:pPr>
    </w:lvl>
    <w:lvl w:ilvl="2" w:tplc="0421001B" w:tentative="1">
      <w:start w:val="1"/>
      <w:numFmt w:val="lowerRoman"/>
      <w:lvlText w:val="%3."/>
      <w:lvlJc w:val="right"/>
      <w:pPr>
        <w:ind w:left="2047" w:hanging="180"/>
      </w:pPr>
    </w:lvl>
    <w:lvl w:ilvl="3" w:tplc="0421000F" w:tentative="1">
      <w:start w:val="1"/>
      <w:numFmt w:val="decimal"/>
      <w:lvlText w:val="%4."/>
      <w:lvlJc w:val="left"/>
      <w:pPr>
        <w:ind w:left="2767" w:hanging="360"/>
      </w:pPr>
    </w:lvl>
    <w:lvl w:ilvl="4" w:tplc="04210019" w:tentative="1">
      <w:start w:val="1"/>
      <w:numFmt w:val="lowerLetter"/>
      <w:lvlText w:val="%5."/>
      <w:lvlJc w:val="left"/>
      <w:pPr>
        <w:ind w:left="3487" w:hanging="360"/>
      </w:pPr>
    </w:lvl>
    <w:lvl w:ilvl="5" w:tplc="0421001B" w:tentative="1">
      <w:start w:val="1"/>
      <w:numFmt w:val="lowerRoman"/>
      <w:lvlText w:val="%6."/>
      <w:lvlJc w:val="right"/>
      <w:pPr>
        <w:ind w:left="4207" w:hanging="180"/>
      </w:pPr>
    </w:lvl>
    <w:lvl w:ilvl="6" w:tplc="0421000F" w:tentative="1">
      <w:start w:val="1"/>
      <w:numFmt w:val="decimal"/>
      <w:lvlText w:val="%7."/>
      <w:lvlJc w:val="left"/>
      <w:pPr>
        <w:ind w:left="4927" w:hanging="360"/>
      </w:pPr>
    </w:lvl>
    <w:lvl w:ilvl="7" w:tplc="04210019" w:tentative="1">
      <w:start w:val="1"/>
      <w:numFmt w:val="lowerLetter"/>
      <w:lvlText w:val="%8."/>
      <w:lvlJc w:val="left"/>
      <w:pPr>
        <w:ind w:left="5647" w:hanging="360"/>
      </w:pPr>
    </w:lvl>
    <w:lvl w:ilvl="8" w:tplc="0421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4F24996"/>
    <w:multiLevelType w:val="multilevel"/>
    <w:tmpl w:val="20A84F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1440"/>
      </w:pPr>
      <w:rPr>
        <w:rFonts w:hint="default"/>
      </w:rPr>
    </w:lvl>
  </w:abstractNum>
  <w:abstractNum w:abstractNumId="6" w15:restartNumberingAfterBreak="0">
    <w:nsid w:val="153E2933"/>
    <w:multiLevelType w:val="hybridMultilevel"/>
    <w:tmpl w:val="20188008"/>
    <w:lvl w:ilvl="0" w:tplc="55AC249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90B92"/>
    <w:multiLevelType w:val="multilevel"/>
    <w:tmpl w:val="2DD24FCA"/>
    <w:lvl w:ilvl="0">
      <w:start w:val="1"/>
      <w:numFmt w:val="decimal"/>
      <w:lvlText w:val="%1"/>
      <w:lvlJc w:val="left"/>
      <w:pPr>
        <w:ind w:left="123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660" w:hanging="360"/>
      </w:pPr>
      <w:rPr>
        <w:rFonts w:ascii="Trebuchet MS" w:eastAsia="Trebuchet MS" w:hAnsi="Trebuchet M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8" w15:restartNumberingAfterBreak="0">
    <w:nsid w:val="15D53B03"/>
    <w:multiLevelType w:val="hybridMultilevel"/>
    <w:tmpl w:val="41B2E016"/>
    <w:lvl w:ilvl="0" w:tplc="489ABF92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6E86A25"/>
    <w:multiLevelType w:val="hybridMultilevel"/>
    <w:tmpl w:val="D5747532"/>
    <w:lvl w:ilvl="0" w:tplc="8BDE2B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96E1A"/>
    <w:multiLevelType w:val="hybridMultilevel"/>
    <w:tmpl w:val="30163D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7141B"/>
    <w:multiLevelType w:val="hybridMultilevel"/>
    <w:tmpl w:val="3A96FF22"/>
    <w:lvl w:ilvl="0" w:tplc="04210015">
      <w:start w:val="1"/>
      <w:numFmt w:val="upperLetter"/>
      <w:lvlText w:val="%1."/>
      <w:lvlJc w:val="left"/>
      <w:pPr>
        <w:ind w:left="398" w:hanging="286"/>
      </w:pPr>
      <w:rPr>
        <w:rFonts w:hint="default"/>
        <w:color w:val="000000"/>
        <w:spacing w:val="-1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843" w:hanging="426"/>
      </w:pPr>
      <w:rPr>
        <w:rFonts w:hint="default"/>
        <w:color w:val="auto"/>
        <w:spacing w:val="-1"/>
        <w:sz w:val="24"/>
        <w:szCs w:val="24"/>
      </w:rPr>
    </w:lvl>
    <w:lvl w:ilvl="2" w:tplc="A1E689D8">
      <w:start w:val="1"/>
      <w:numFmt w:val="bullet"/>
      <w:lvlText w:val="•"/>
      <w:lvlJc w:val="left"/>
      <w:pPr>
        <w:ind w:left="843" w:hanging="426"/>
      </w:pPr>
      <w:rPr>
        <w:rFonts w:hint="default"/>
      </w:rPr>
    </w:lvl>
    <w:lvl w:ilvl="3" w:tplc="CCB27B20">
      <w:start w:val="1"/>
      <w:numFmt w:val="bullet"/>
      <w:lvlText w:val="•"/>
      <w:lvlJc w:val="left"/>
      <w:pPr>
        <w:ind w:left="1953" w:hanging="426"/>
      </w:pPr>
      <w:rPr>
        <w:rFonts w:hint="default"/>
      </w:rPr>
    </w:lvl>
    <w:lvl w:ilvl="4" w:tplc="EDF6B02C">
      <w:start w:val="1"/>
      <w:numFmt w:val="bullet"/>
      <w:lvlText w:val="•"/>
      <w:lvlJc w:val="left"/>
      <w:pPr>
        <w:ind w:left="3062" w:hanging="426"/>
      </w:pPr>
      <w:rPr>
        <w:rFonts w:hint="default"/>
      </w:rPr>
    </w:lvl>
    <w:lvl w:ilvl="5" w:tplc="21BA1F8E">
      <w:start w:val="1"/>
      <w:numFmt w:val="bullet"/>
      <w:lvlText w:val="•"/>
      <w:lvlJc w:val="left"/>
      <w:pPr>
        <w:ind w:left="4172" w:hanging="426"/>
      </w:pPr>
      <w:rPr>
        <w:rFonts w:hint="default"/>
      </w:rPr>
    </w:lvl>
    <w:lvl w:ilvl="6" w:tplc="E56882CA">
      <w:start w:val="1"/>
      <w:numFmt w:val="bullet"/>
      <w:lvlText w:val="•"/>
      <w:lvlJc w:val="left"/>
      <w:pPr>
        <w:ind w:left="5281" w:hanging="426"/>
      </w:pPr>
      <w:rPr>
        <w:rFonts w:hint="default"/>
      </w:rPr>
    </w:lvl>
    <w:lvl w:ilvl="7" w:tplc="E912153E">
      <w:start w:val="1"/>
      <w:numFmt w:val="bullet"/>
      <w:lvlText w:val="•"/>
      <w:lvlJc w:val="left"/>
      <w:pPr>
        <w:ind w:left="6391" w:hanging="426"/>
      </w:pPr>
      <w:rPr>
        <w:rFonts w:hint="default"/>
      </w:rPr>
    </w:lvl>
    <w:lvl w:ilvl="8" w:tplc="602CE622">
      <w:start w:val="1"/>
      <w:numFmt w:val="bullet"/>
      <w:lvlText w:val="•"/>
      <w:lvlJc w:val="left"/>
      <w:pPr>
        <w:ind w:left="7500" w:hanging="426"/>
      </w:pPr>
      <w:rPr>
        <w:rFonts w:hint="default"/>
      </w:rPr>
    </w:lvl>
  </w:abstractNum>
  <w:abstractNum w:abstractNumId="12" w15:restartNumberingAfterBreak="0">
    <w:nsid w:val="1E960EE3"/>
    <w:multiLevelType w:val="multilevel"/>
    <w:tmpl w:val="942285B6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13" w15:restartNumberingAfterBreak="0">
    <w:nsid w:val="1EEE3776"/>
    <w:multiLevelType w:val="hybridMultilevel"/>
    <w:tmpl w:val="B9BCD7E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C33998"/>
    <w:multiLevelType w:val="hybridMultilevel"/>
    <w:tmpl w:val="BFD866CE"/>
    <w:lvl w:ilvl="0" w:tplc="C3EE0AC0">
      <w:start w:val="1"/>
      <w:numFmt w:val="decimal"/>
      <w:lvlText w:val="4.%1.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5F73CFA"/>
    <w:multiLevelType w:val="multilevel"/>
    <w:tmpl w:val="6F2A130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16" w15:restartNumberingAfterBreak="0">
    <w:nsid w:val="260004EC"/>
    <w:multiLevelType w:val="hybridMultilevel"/>
    <w:tmpl w:val="E46826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830C5"/>
    <w:multiLevelType w:val="hybridMultilevel"/>
    <w:tmpl w:val="15B89DD2"/>
    <w:lvl w:ilvl="0" w:tplc="04210019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5378A"/>
    <w:multiLevelType w:val="hybridMultilevel"/>
    <w:tmpl w:val="BD2E07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270F"/>
    <w:multiLevelType w:val="hybridMultilevel"/>
    <w:tmpl w:val="7C7617CE"/>
    <w:lvl w:ilvl="0" w:tplc="91A4EE1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45830"/>
    <w:multiLevelType w:val="hybridMultilevel"/>
    <w:tmpl w:val="6660C782"/>
    <w:lvl w:ilvl="0" w:tplc="5DD8808E">
      <w:start w:val="1"/>
      <w:numFmt w:val="decimal"/>
      <w:lvlText w:val="%1."/>
      <w:lvlJc w:val="left"/>
      <w:pPr>
        <w:ind w:left="1364" w:hanging="720"/>
      </w:pPr>
      <w:rPr>
        <w:rFonts w:hint="default"/>
        <w:b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410789"/>
    <w:multiLevelType w:val="hybridMultilevel"/>
    <w:tmpl w:val="CB38D6CE"/>
    <w:lvl w:ilvl="0" w:tplc="43EC3794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915E7D"/>
    <w:multiLevelType w:val="hybridMultilevel"/>
    <w:tmpl w:val="46209420"/>
    <w:lvl w:ilvl="0" w:tplc="A7B443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085FD8"/>
    <w:multiLevelType w:val="multilevel"/>
    <w:tmpl w:val="68481C0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24" w15:restartNumberingAfterBreak="0">
    <w:nsid w:val="3E783364"/>
    <w:multiLevelType w:val="hybridMultilevel"/>
    <w:tmpl w:val="BF12B74E"/>
    <w:lvl w:ilvl="0" w:tplc="A724A468">
      <w:start w:val="1"/>
      <w:numFmt w:val="upperLetter"/>
      <w:lvlText w:val="%1."/>
      <w:lvlJc w:val="left"/>
      <w:pPr>
        <w:ind w:left="4539" w:hanging="286"/>
      </w:pPr>
      <w:rPr>
        <w:rFonts w:hint="default"/>
        <w:b/>
        <w:color w:val="000000"/>
        <w:spacing w:val="-1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843" w:hanging="426"/>
      </w:pPr>
      <w:rPr>
        <w:rFonts w:hint="default"/>
        <w:color w:val="auto"/>
        <w:spacing w:val="-1"/>
        <w:sz w:val="24"/>
        <w:szCs w:val="24"/>
      </w:rPr>
    </w:lvl>
    <w:lvl w:ilvl="2" w:tplc="A1E689D8">
      <w:start w:val="1"/>
      <w:numFmt w:val="bullet"/>
      <w:lvlText w:val="•"/>
      <w:lvlJc w:val="left"/>
      <w:pPr>
        <w:ind w:left="843" w:hanging="426"/>
      </w:pPr>
      <w:rPr>
        <w:rFonts w:hint="default"/>
      </w:rPr>
    </w:lvl>
    <w:lvl w:ilvl="3" w:tplc="CCB27B20">
      <w:start w:val="1"/>
      <w:numFmt w:val="bullet"/>
      <w:lvlText w:val="•"/>
      <w:lvlJc w:val="left"/>
      <w:pPr>
        <w:ind w:left="1953" w:hanging="426"/>
      </w:pPr>
      <w:rPr>
        <w:rFonts w:hint="default"/>
      </w:rPr>
    </w:lvl>
    <w:lvl w:ilvl="4" w:tplc="EDF6B02C">
      <w:start w:val="1"/>
      <w:numFmt w:val="bullet"/>
      <w:lvlText w:val="•"/>
      <w:lvlJc w:val="left"/>
      <w:pPr>
        <w:ind w:left="3062" w:hanging="426"/>
      </w:pPr>
      <w:rPr>
        <w:rFonts w:hint="default"/>
      </w:rPr>
    </w:lvl>
    <w:lvl w:ilvl="5" w:tplc="21BA1F8E">
      <w:start w:val="1"/>
      <w:numFmt w:val="bullet"/>
      <w:lvlText w:val="•"/>
      <w:lvlJc w:val="left"/>
      <w:pPr>
        <w:ind w:left="4172" w:hanging="426"/>
      </w:pPr>
      <w:rPr>
        <w:rFonts w:hint="default"/>
      </w:rPr>
    </w:lvl>
    <w:lvl w:ilvl="6" w:tplc="E56882CA">
      <w:start w:val="1"/>
      <w:numFmt w:val="bullet"/>
      <w:lvlText w:val="•"/>
      <w:lvlJc w:val="left"/>
      <w:pPr>
        <w:ind w:left="5281" w:hanging="426"/>
      </w:pPr>
      <w:rPr>
        <w:rFonts w:hint="default"/>
      </w:rPr>
    </w:lvl>
    <w:lvl w:ilvl="7" w:tplc="E912153E">
      <w:start w:val="1"/>
      <w:numFmt w:val="bullet"/>
      <w:lvlText w:val="•"/>
      <w:lvlJc w:val="left"/>
      <w:pPr>
        <w:ind w:left="6391" w:hanging="426"/>
      </w:pPr>
      <w:rPr>
        <w:rFonts w:hint="default"/>
      </w:rPr>
    </w:lvl>
    <w:lvl w:ilvl="8" w:tplc="602CE622">
      <w:start w:val="1"/>
      <w:numFmt w:val="bullet"/>
      <w:lvlText w:val="•"/>
      <w:lvlJc w:val="left"/>
      <w:pPr>
        <w:ind w:left="7500" w:hanging="426"/>
      </w:pPr>
      <w:rPr>
        <w:rFonts w:hint="default"/>
      </w:rPr>
    </w:lvl>
  </w:abstractNum>
  <w:abstractNum w:abstractNumId="25" w15:restartNumberingAfterBreak="0">
    <w:nsid w:val="40D605F8"/>
    <w:multiLevelType w:val="hybridMultilevel"/>
    <w:tmpl w:val="889072F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07B22"/>
    <w:multiLevelType w:val="hybridMultilevel"/>
    <w:tmpl w:val="74762EDE"/>
    <w:lvl w:ilvl="0" w:tplc="949A4DB4">
      <w:start w:val="1"/>
      <w:numFmt w:val="decimal"/>
      <w:lvlText w:val="4.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7A42AB0"/>
    <w:multiLevelType w:val="hybridMultilevel"/>
    <w:tmpl w:val="0644BB7A"/>
    <w:lvl w:ilvl="0" w:tplc="A7DAD3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8680E96"/>
    <w:multiLevelType w:val="hybridMultilevel"/>
    <w:tmpl w:val="C70003D6"/>
    <w:lvl w:ilvl="0" w:tplc="12105448">
      <w:start w:val="1"/>
      <w:numFmt w:val="decimal"/>
      <w:lvlText w:val="5.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48965C90"/>
    <w:multiLevelType w:val="hybridMultilevel"/>
    <w:tmpl w:val="B906A3C8"/>
    <w:lvl w:ilvl="0" w:tplc="B23E9410">
      <w:start w:val="1"/>
      <w:numFmt w:val="decimal"/>
      <w:lvlText w:val="5.%1.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4BD86700"/>
    <w:multiLevelType w:val="hybridMultilevel"/>
    <w:tmpl w:val="24B0C9BA"/>
    <w:lvl w:ilvl="0" w:tplc="8AE27EC8">
      <w:start w:val="1"/>
      <w:numFmt w:val="decimal"/>
      <w:lvlText w:val="2.%1.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4CDD7FF6"/>
    <w:multiLevelType w:val="hybridMultilevel"/>
    <w:tmpl w:val="96606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7155"/>
    <w:multiLevelType w:val="hybridMultilevel"/>
    <w:tmpl w:val="E228B262"/>
    <w:lvl w:ilvl="0" w:tplc="CF8017B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77D82"/>
    <w:multiLevelType w:val="hybridMultilevel"/>
    <w:tmpl w:val="4AECD5D0"/>
    <w:lvl w:ilvl="0" w:tplc="04210019">
      <w:start w:val="1"/>
      <w:numFmt w:val="lowerLetter"/>
      <w:lvlText w:val="%1."/>
      <w:lvlJc w:val="left"/>
      <w:pPr>
        <w:ind w:left="1741" w:hanging="360"/>
      </w:pPr>
    </w:lvl>
    <w:lvl w:ilvl="1" w:tplc="04210019" w:tentative="1">
      <w:start w:val="1"/>
      <w:numFmt w:val="lowerLetter"/>
      <w:lvlText w:val="%2."/>
      <w:lvlJc w:val="left"/>
      <w:pPr>
        <w:ind w:left="2461" w:hanging="360"/>
      </w:pPr>
    </w:lvl>
    <w:lvl w:ilvl="2" w:tplc="0421001B" w:tentative="1">
      <w:start w:val="1"/>
      <w:numFmt w:val="lowerRoman"/>
      <w:lvlText w:val="%3."/>
      <w:lvlJc w:val="right"/>
      <w:pPr>
        <w:ind w:left="3181" w:hanging="180"/>
      </w:pPr>
    </w:lvl>
    <w:lvl w:ilvl="3" w:tplc="0421000F" w:tentative="1">
      <w:start w:val="1"/>
      <w:numFmt w:val="decimal"/>
      <w:lvlText w:val="%4."/>
      <w:lvlJc w:val="left"/>
      <w:pPr>
        <w:ind w:left="3901" w:hanging="360"/>
      </w:pPr>
    </w:lvl>
    <w:lvl w:ilvl="4" w:tplc="04210019" w:tentative="1">
      <w:start w:val="1"/>
      <w:numFmt w:val="lowerLetter"/>
      <w:lvlText w:val="%5."/>
      <w:lvlJc w:val="left"/>
      <w:pPr>
        <w:ind w:left="4621" w:hanging="360"/>
      </w:pPr>
    </w:lvl>
    <w:lvl w:ilvl="5" w:tplc="0421001B" w:tentative="1">
      <w:start w:val="1"/>
      <w:numFmt w:val="lowerRoman"/>
      <w:lvlText w:val="%6."/>
      <w:lvlJc w:val="right"/>
      <w:pPr>
        <w:ind w:left="5341" w:hanging="180"/>
      </w:pPr>
    </w:lvl>
    <w:lvl w:ilvl="6" w:tplc="0421000F" w:tentative="1">
      <w:start w:val="1"/>
      <w:numFmt w:val="decimal"/>
      <w:lvlText w:val="%7."/>
      <w:lvlJc w:val="left"/>
      <w:pPr>
        <w:ind w:left="6061" w:hanging="360"/>
      </w:pPr>
    </w:lvl>
    <w:lvl w:ilvl="7" w:tplc="04210019" w:tentative="1">
      <w:start w:val="1"/>
      <w:numFmt w:val="lowerLetter"/>
      <w:lvlText w:val="%8."/>
      <w:lvlJc w:val="left"/>
      <w:pPr>
        <w:ind w:left="6781" w:hanging="360"/>
      </w:pPr>
    </w:lvl>
    <w:lvl w:ilvl="8" w:tplc="0421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4" w15:restartNumberingAfterBreak="0">
    <w:nsid w:val="51B27035"/>
    <w:multiLevelType w:val="hybridMultilevel"/>
    <w:tmpl w:val="119851D6"/>
    <w:lvl w:ilvl="0" w:tplc="31E0BCD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B823C7"/>
    <w:multiLevelType w:val="hybridMultilevel"/>
    <w:tmpl w:val="CD0E2D92"/>
    <w:lvl w:ilvl="0" w:tplc="12E2C0E6">
      <w:start w:val="1"/>
      <w:numFmt w:val="decimal"/>
      <w:lvlText w:val="1.%1.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560A0AE6"/>
    <w:multiLevelType w:val="hybridMultilevel"/>
    <w:tmpl w:val="58D8B4D8"/>
    <w:lvl w:ilvl="0" w:tplc="697EA400">
      <w:start w:val="1"/>
      <w:numFmt w:val="decimal"/>
      <w:lvlText w:val="2.%1."/>
      <w:lvlJc w:val="left"/>
      <w:pPr>
        <w:ind w:left="117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59A14BB9"/>
    <w:multiLevelType w:val="hybridMultilevel"/>
    <w:tmpl w:val="2E4A1660"/>
    <w:lvl w:ilvl="0" w:tplc="C91CD99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A8602AF"/>
    <w:multiLevelType w:val="hybridMultilevel"/>
    <w:tmpl w:val="D5747532"/>
    <w:lvl w:ilvl="0" w:tplc="8BDE2B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C992681"/>
    <w:multiLevelType w:val="hybridMultilevel"/>
    <w:tmpl w:val="EDDE02A0"/>
    <w:lvl w:ilvl="0" w:tplc="09A2C82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3102F"/>
    <w:multiLevelType w:val="hybridMultilevel"/>
    <w:tmpl w:val="33188730"/>
    <w:lvl w:ilvl="0" w:tplc="9A902B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4DC0746"/>
    <w:multiLevelType w:val="hybridMultilevel"/>
    <w:tmpl w:val="738AD2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E3922"/>
    <w:multiLevelType w:val="hybridMultilevel"/>
    <w:tmpl w:val="47201566"/>
    <w:lvl w:ilvl="0" w:tplc="64F6BC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25C1E"/>
    <w:multiLevelType w:val="hybridMultilevel"/>
    <w:tmpl w:val="83C8FD28"/>
    <w:lvl w:ilvl="0" w:tplc="B08C9F8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1B5693"/>
    <w:multiLevelType w:val="hybridMultilevel"/>
    <w:tmpl w:val="1E527DEC"/>
    <w:lvl w:ilvl="0" w:tplc="34C26F92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1709D"/>
    <w:multiLevelType w:val="multilevel"/>
    <w:tmpl w:val="47585694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2" w:hanging="509"/>
      </w:pPr>
      <w:rPr>
        <w:rFonts w:hint="default"/>
        <w:color w:val="auto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47" w15:restartNumberingAfterBreak="0">
    <w:nsid w:val="6D8A2252"/>
    <w:multiLevelType w:val="hybridMultilevel"/>
    <w:tmpl w:val="9E48CEE0"/>
    <w:lvl w:ilvl="0" w:tplc="04210015">
      <w:start w:val="1"/>
      <w:numFmt w:val="upperLetter"/>
      <w:lvlText w:val="%1."/>
      <w:lvlJc w:val="left"/>
      <w:pPr>
        <w:ind w:left="1996" w:hanging="360"/>
      </w:pPr>
    </w:lvl>
    <w:lvl w:ilvl="1" w:tplc="04210015">
      <w:start w:val="1"/>
      <w:numFmt w:val="upperLetter"/>
      <w:lvlText w:val="%2."/>
      <w:lvlJc w:val="left"/>
      <w:pPr>
        <w:ind w:left="2716" w:hanging="360"/>
      </w:pPr>
    </w:lvl>
    <w:lvl w:ilvl="2" w:tplc="E52EBAC8">
      <w:start w:val="1"/>
      <w:numFmt w:val="decimal"/>
      <w:lvlText w:val="%3."/>
      <w:lvlJc w:val="left"/>
      <w:pPr>
        <w:ind w:left="3616" w:hanging="360"/>
      </w:pPr>
      <w:rPr>
        <w:rFonts w:hint="default"/>
        <w:sz w:val="20"/>
        <w:szCs w:val="20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 w15:restartNumberingAfterBreak="0">
    <w:nsid w:val="6E561FA9"/>
    <w:multiLevelType w:val="hybridMultilevel"/>
    <w:tmpl w:val="E2AED586"/>
    <w:lvl w:ilvl="0" w:tplc="04210019">
      <w:start w:val="1"/>
      <w:numFmt w:val="lowerLetter"/>
      <w:lvlText w:val="%1."/>
      <w:lvlJc w:val="left"/>
      <w:pPr>
        <w:ind w:left="8298" w:hanging="360"/>
      </w:pPr>
      <w:rPr>
        <w:rFonts w:hint="default"/>
        <w:color w:val="000000"/>
        <w:sz w:val="22"/>
      </w:rPr>
    </w:lvl>
    <w:lvl w:ilvl="1" w:tplc="0D4A3390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E8529EF"/>
    <w:multiLevelType w:val="hybridMultilevel"/>
    <w:tmpl w:val="06D68B0C"/>
    <w:lvl w:ilvl="0" w:tplc="0421000F">
      <w:start w:val="1"/>
      <w:numFmt w:val="decimal"/>
      <w:lvlText w:val="%1."/>
      <w:lvlJc w:val="left"/>
      <w:pPr>
        <w:ind w:left="666" w:hanging="567"/>
      </w:pPr>
      <w:rPr>
        <w:rFonts w:hint="default"/>
        <w:spacing w:val="-5"/>
        <w:w w:val="100"/>
        <w:sz w:val="22"/>
        <w:szCs w:val="24"/>
      </w:rPr>
    </w:lvl>
    <w:lvl w:ilvl="1" w:tplc="2CD44D38">
      <w:start w:val="1"/>
      <w:numFmt w:val="lowerLetter"/>
      <w:lvlText w:val="%2."/>
      <w:lvlJc w:val="left"/>
      <w:pPr>
        <w:ind w:left="963" w:hanging="29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3EF252C2">
      <w:start w:val="1"/>
      <w:numFmt w:val="bullet"/>
      <w:lvlText w:val="•"/>
      <w:lvlJc w:val="left"/>
      <w:pPr>
        <w:ind w:left="1928" w:hanging="298"/>
      </w:pPr>
      <w:rPr>
        <w:rFonts w:hint="default"/>
      </w:rPr>
    </w:lvl>
    <w:lvl w:ilvl="3" w:tplc="3592830A">
      <w:start w:val="1"/>
      <w:numFmt w:val="bullet"/>
      <w:lvlText w:val="•"/>
      <w:lvlJc w:val="left"/>
      <w:pPr>
        <w:ind w:left="2897" w:hanging="298"/>
      </w:pPr>
      <w:rPr>
        <w:rFonts w:hint="default"/>
      </w:rPr>
    </w:lvl>
    <w:lvl w:ilvl="4" w:tplc="AFACFE94">
      <w:start w:val="1"/>
      <w:numFmt w:val="bullet"/>
      <w:lvlText w:val="•"/>
      <w:lvlJc w:val="left"/>
      <w:pPr>
        <w:ind w:left="3866" w:hanging="298"/>
      </w:pPr>
      <w:rPr>
        <w:rFonts w:hint="default"/>
      </w:rPr>
    </w:lvl>
    <w:lvl w:ilvl="5" w:tplc="08B68BA2">
      <w:start w:val="1"/>
      <w:numFmt w:val="bullet"/>
      <w:lvlText w:val="•"/>
      <w:lvlJc w:val="left"/>
      <w:pPr>
        <w:ind w:left="4835" w:hanging="298"/>
      </w:pPr>
      <w:rPr>
        <w:rFonts w:hint="default"/>
      </w:rPr>
    </w:lvl>
    <w:lvl w:ilvl="6" w:tplc="4A0C4142">
      <w:start w:val="1"/>
      <w:numFmt w:val="bullet"/>
      <w:lvlText w:val="•"/>
      <w:lvlJc w:val="left"/>
      <w:pPr>
        <w:ind w:left="5804" w:hanging="298"/>
      </w:pPr>
      <w:rPr>
        <w:rFonts w:hint="default"/>
      </w:rPr>
    </w:lvl>
    <w:lvl w:ilvl="7" w:tplc="0B8E839A">
      <w:start w:val="1"/>
      <w:numFmt w:val="bullet"/>
      <w:lvlText w:val="•"/>
      <w:lvlJc w:val="left"/>
      <w:pPr>
        <w:ind w:left="6773" w:hanging="298"/>
      </w:pPr>
      <w:rPr>
        <w:rFonts w:hint="default"/>
      </w:rPr>
    </w:lvl>
    <w:lvl w:ilvl="8" w:tplc="1286FAAC">
      <w:start w:val="1"/>
      <w:numFmt w:val="bullet"/>
      <w:lvlText w:val="•"/>
      <w:lvlJc w:val="left"/>
      <w:pPr>
        <w:ind w:left="7742" w:hanging="298"/>
      </w:pPr>
      <w:rPr>
        <w:rFonts w:hint="default"/>
      </w:rPr>
    </w:lvl>
  </w:abstractNum>
  <w:abstractNum w:abstractNumId="50" w15:restartNumberingAfterBreak="0">
    <w:nsid w:val="71C72E4F"/>
    <w:multiLevelType w:val="hybridMultilevel"/>
    <w:tmpl w:val="632CFB62"/>
    <w:lvl w:ilvl="0" w:tplc="604A8C7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90D24"/>
    <w:multiLevelType w:val="multilevel"/>
    <w:tmpl w:val="9A2ADC2A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2" w:hanging="509"/>
      </w:pPr>
      <w:rPr>
        <w:rFonts w:hint="default"/>
        <w:color w:val="000000"/>
        <w:w w:val="100"/>
        <w:sz w:val="22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52" w15:restartNumberingAfterBreak="0">
    <w:nsid w:val="747C100A"/>
    <w:multiLevelType w:val="hybridMultilevel"/>
    <w:tmpl w:val="D938D2D2"/>
    <w:lvl w:ilvl="0" w:tplc="5A20DA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8306A"/>
    <w:multiLevelType w:val="hybridMultilevel"/>
    <w:tmpl w:val="05B8C5EC"/>
    <w:lvl w:ilvl="0" w:tplc="0D4A33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C76FC6"/>
    <w:multiLevelType w:val="hybridMultilevel"/>
    <w:tmpl w:val="9CC01782"/>
    <w:lvl w:ilvl="0" w:tplc="697EA400">
      <w:start w:val="1"/>
      <w:numFmt w:val="decimal"/>
      <w:lvlText w:val="2.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5" w15:restartNumberingAfterBreak="0">
    <w:nsid w:val="78290847"/>
    <w:multiLevelType w:val="hybridMultilevel"/>
    <w:tmpl w:val="F984E90C"/>
    <w:lvl w:ilvl="0" w:tplc="08BC5B18">
      <w:start w:val="1"/>
      <w:numFmt w:val="upperLetter"/>
      <w:lvlText w:val="%1="/>
      <w:lvlJc w:val="left"/>
      <w:pPr>
        <w:ind w:left="1571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66174827">
    <w:abstractNumId w:val="20"/>
  </w:num>
  <w:num w:numId="2" w16cid:durableId="790244625">
    <w:abstractNumId w:val="48"/>
  </w:num>
  <w:num w:numId="3" w16cid:durableId="523246351">
    <w:abstractNumId w:val="41"/>
  </w:num>
  <w:num w:numId="4" w16cid:durableId="553657123">
    <w:abstractNumId w:val="22"/>
  </w:num>
  <w:num w:numId="5" w16cid:durableId="991909683">
    <w:abstractNumId w:val="37"/>
  </w:num>
  <w:num w:numId="6" w16cid:durableId="1512254580">
    <w:abstractNumId w:val="27"/>
  </w:num>
  <w:num w:numId="7" w16cid:durableId="766340970">
    <w:abstractNumId w:val="8"/>
  </w:num>
  <w:num w:numId="8" w16cid:durableId="617026838">
    <w:abstractNumId w:val="34"/>
  </w:num>
  <w:num w:numId="9" w16cid:durableId="254174799">
    <w:abstractNumId w:val="11"/>
  </w:num>
  <w:num w:numId="10" w16cid:durableId="1536389285">
    <w:abstractNumId w:val="39"/>
  </w:num>
  <w:num w:numId="11" w16cid:durableId="1862669025">
    <w:abstractNumId w:val="1"/>
  </w:num>
  <w:num w:numId="12" w16cid:durableId="413625808">
    <w:abstractNumId w:val="49"/>
  </w:num>
  <w:num w:numId="13" w16cid:durableId="732237581">
    <w:abstractNumId w:val="51"/>
  </w:num>
  <w:num w:numId="14" w16cid:durableId="159348328">
    <w:abstractNumId w:val="46"/>
  </w:num>
  <w:num w:numId="15" w16cid:durableId="1129279494">
    <w:abstractNumId w:val="12"/>
  </w:num>
  <w:num w:numId="16" w16cid:durableId="1585534118">
    <w:abstractNumId w:val="7"/>
  </w:num>
  <w:num w:numId="17" w16cid:durableId="834610606">
    <w:abstractNumId w:val="17"/>
  </w:num>
  <w:num w:numId="18" w16cid:durableId="350373499">
    <w:abstractNumId w:val="25"/>
  </w:num>
  <w:num w:numId="19" w16cid:durableId="17330443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5599598">
    <w:abstractNumId w:val="55"/>
  </w:num>
  <w:num w:numId="21" w16cid:durableId="97415717">
    <w:abstractNumId w:val="4"/>
  </w:num>
  <w:num w:numId="22" w16cid:durableId="2113278697">
    <w:abstractNumId w:val="53"/>
  </w:num>
  <w:num w:numId="23" w16cid:durableId="428048030">
    <w:abstractNumId w:val="38"/>
  </w:num>
  <w:num w:numId="24" w16cid:durableId="2125881672">
    <w:abstractNumId w:val="9"/>
  </w:num>
  <w:num w:numId="25" w16cid:durableId="250093083">
    <w:abstractNumId w:val="23"/>
  </w:num>
  <w:num w:numId="26" w16cid:durableId="751321565">
    <w:abstractNumId w:val="15"/>
  </w:num>
  <w:num w:numId="27" w16cid:durableId="396972568">
    <w:abstractNumId w:val="5"/>
  </w:num>
  <w:num w:numId="28" w16cid:durableId="765686999">
    <w:abstractNumId w:val="0"/>
  </w:num>
  <w:num w:numId="29" w16cid:durableId="432674289">
    <w:abstractNumId w:val="52"/>
  </w:num>
  <w:num w:numId="30" w16cid:durableId="2030567678">
    <w:abstractNumId w:val="40"/>
  </w:num>
  <w:num w:numId="31" w16cid:durableId="157498990">
    <w:abstractNumId w:val="32"/>
  </w:num>
  <w:num w:numId="32" w16cid:durableId="1058897761">
    <w:abstractNumId w:val="6"/>
  </w:num>
  <w:num w:numId="33" w16cid:durableId="1805346395">
    <w:abstractNumId w:val="19"/>
  </w:num>
  <w:num w:numId="34" w16cid:durableId="185481050">
    <w:abstractNumId w:val="50"/>
  </w:num>
  <w:num w:numId="35" w16cid:durableId="332294382">
    <w:abstractNumId w:val="43"/>
  </w:num>
  <w:num w:numId="36" w16cid:durableId="1204823845">
    <w:abstractNumId w:val="2"/>
  </w:num>
  <w:num w:numId="37" w16cid:durableId="1141389389">
    <w:abstractNumId w:val="24"/>
  </w:num>
  <w:num w:numId="38" w16cid:durableId="941109687">
    <w:abstractNumId w:val="31"/>
  </w:num>
  <w:num w:numId="39" w16cid:durableId="425077513">
    <w:abstractNumId w:val="18"/>
  </w:num>
  <w:num w:numId="40" w16cid:durableId="1642609977">
    <w:abstractNumId w:val="16"/>
  </w:num>
  <w:num w:numId="41" w16cid:durableId="1883663039">
    <w:abstractNumId w:val="47"/>
  </w:num>
  <w:num w:numId="42" w16cid:durableId="771976113">
    <w:abstractNumId w:val="54"/>
  </w:num>
  <w:num w:numId="43" w16cid:durableId="1810321367">
    <w:abstractNumId w:val="26"/>
  </w:num>
  <w:num w:numId="44" w16cid:durableId="1342197247">
    <w:abstractNumId w:val="28"/>
  </w:num>
  <w:num w:numId="45" w16cid:durableId="795297852">
    <w:abstractNumId w:val="14"/>
  </w:num>
  <w:num w:numId="46" w16cid:durableId="1646814822">
    <w:abstractNumId w:val="29"/>
  </w:num>
  <w:num w:numId="47" w16cid:durableId="704137142">
    <w:abstractNumId w:val="35"/>
  </w:num>
  <w:num w:numId="48" w16cid:durableId="1894584406">
    <w:abstractNumId w:val="30"/>
  </w:num>
  <w:num w:numId="49" w16cid:durableId="1224683629">
    <w:abstractNumId w:val="3"/>
  </w:num>
  <w:num w:numId="50" w16cid:durableId="1915235297">
    <w:abstractNumId w:val="42"/>
  </w:num>
  <w:num w:numId="51" w16cid:durableId="4940714">
    <w:abstractNumId w:val="36"/>
  </w:num>
  <w:num w:numId="52" w16cid:durableId="2053455621">
    <w:abstractNumId w:val="45"/>
  </w:num>
  <w:num w:numId="53" w16cid:durableId="354159667">
    <w:abstractNumId w:val="13"/>
  </w:num>
  <w:num w:numId="54" w16cid:durableId="329449966">
    <w:abstractNumId w:val="33"/>
  </w:num>
  <w:num w:numId="55" w16cid:durableId="1692412439">
    <w:abstractNumId w:val="21"/>
  </w:num>
  <w:num w:numId="56" w16cid:durableId="682559623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doNotDisplayPageBoundaries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C4"/>
    <w:rsid w:val="000067B7"/>
    <w:rsid w:val="00012873"/>
    <w:rsid w:val="00013683"/>
    <w:rsid w:val="00021AAF"/>
    <w:rsid w:val="000277A0"/>
    <w:rsid w:val="00032054"/>
    <w:rsid w:val="0003385D"/>
    <w:rsid w:val="000370D6"/>
    <w:rsid w:val="000461B2"/>
    <w:rsid w:val="000465C5"/>
    <w:rsid w:val="0005260F"/>
    <w:rsid w:val="00052F79"/>
    <w:rsid w:val="000539A2"/>
    <w:rsid w:val="00055232"/>
    <w:rsid w:val="00055393"/>
    <w:rsid w:val="00056644"/>
    <w:rsid w:val="00060F33"/>
    <w:rsid w:val="0006582B"/>
    <w:rsid w:val="0007250D"/>
    <w:rsid w:val="00074FBB"/>
    <w:rsid w:val="00084486"/>
    <w:rsid w:val="0008598B"/>
    <w:rsid w:val="00086D6F"/>
    <w:rsid w:val="00087667"/>
    <w:rsid w:val="0009643E"/>
    <w:rsid w:val="000A1991"/>
    <w:rsid w:val="000B010B"/>
    <w:rsid w:val="000B054C"/>
    <w:rsid w:val="000B4D13"/>
    <w:rsid w:val="000D25B4"/>
    <w:rsid w:val="000E3BCD"/>
    <w:rsid w:val="000F0A1D"/>
    <w:rsid w:val="000F0BD3"/>
    <w:rsid w:val="000F2205"/>
    <w:rsid w:val="000F25CF"/>
    <w:rsid w:val="000F3C7E"/>
    <w:rsid w:val="000F3D3A"/>
    <w:rsid w:val="000F5C5E"/>
    <w:rsid w:val="00100F33"/>
    <w:rsid w:val="00102CF6"/>
    <w:rsid w:val="00107C01"/>
    <w:rsid w:val="001147EB"/>
    <w:rsid w:val="00126A4E"/>
    <w:rsid w:val="00132BF3"/>
    <w:rsid w:val="001351B4"/>
    <w:rsid w:val="00140F89"/>
    <w:rsid w:val="00151279"/>
    <w:rsid w:val="00157B31"/>
    <w:rsid w:val="0016156A"/>
    <w:rsid w:val="00165260"/>
    <w:rsid w:val="00167E52"/>
    <w:rsid w:val="00170B37"/>
    <w:rsid w:val="001726C7"/>
    <w:rsid w:val="00173B28"/>
    <w:rsid w:val="00174892"/>
    <w:rsid w:val="001829A9"/>
    <w:rsid w:val="00184955"/>
    <w:rsid w:val="00187147"/>
    <w:rsid w:val="00196B20"/>
    <w:rsid w:val="001A0DBE"/>
    <w:rsid w:val="001B1F50"/>
    <w:rsid w:val="001F45D3"/>
    <w:rsid w:val="00211DA4"/>
    <w:rsid w:val="00213F7F"/>
    <w:rsid w:val="00217B2B"/>
    <w:rsid w:val="0022018F"/>
    <w:rsid w:val="0022333D"/>
    <w:rsid w:val="002256A8"/>
    <w:rsid w:val="00226088"/>
    <w:rsid w:val="00230ED4"/>
    <w:rsid w:val="002416F8"/>
    <w:rsid w:val="00242A92"/>
    <w:rsid w:val="00242BF1"/>
    <w:rsid w:val="0024417F"/>
    <w:rsid w:val="00244234"/>
    <w:rsid w:val="00252817"/>
    <w:rsid w:val="00253626"/>
    <w:rsid w:val="00254817"/>
    <w:rsid w:val="0026071A"/>
    <w:rsid w:val="00260E48"/>
    <w:rsid w:val="002622D0"/>
    <w:rsid w:val="00263BEB"/>
    <w:rsid w:val="0026520F"/>
    <w:rsid w:val="002711FA"/>
    <w:rsid w:val="0027461F"/>
    <w:rsid w:val="002746EC"/>
    <w:rsid w:val="002764E2"/>
    <w:rsid w:val="002767E0"/>
    <w:rsid w:val="00277F4C"/>
    <w:rsid w:val="00285567"/>
    <w:rsid w:val="002914C9"/>
    <w:rsid w:val="00296D8C"/>
    <w:rsid w:val="002975C9"/>
    <w:rsid w:val="002A1517"/>
    <w:rsid w:val="002B1F9C"/>
    <w:rsid w:val="002C2407"/>
    <w:rsid w:val="002C2BED"/>
    <w:rsid w:val="002C6895"/>
    <w:rsid w:val="002D0860"/>
    <w:rsid w:val="002D0B00"/>
    <w:rsid w:val="002D3966"/>
    <w:rsid w:val="002D4E46"/>
    <w:rsid w:val="002E02FD"/>
    <w:rsid w:val="002E0896"/>
    <w:rsid w:val="002E1D36"/>
    <w:rsid w:val="002E2D95"/>
    <w:rsid w:val="002E2E7B"/>
    <w:rsid w:val="002E2F64"/>
    <w:rsid w:val="002E387C"/>
    <w:rsid w:val="002E3C8D"/>
    <w:rsid w:val="002E423E"/>
    <w:rsid w:val="002E5A0A"/>
    <w:rsid w:val="002E6692"/>
    <w:rsid w:val="002E7775"/>
    <w:rsid w:val="002F2CD0"/>
    <w:rsid w:val="002F566E"/>
    <w:rsid w:val="00302B02"/>
    <w:rsid w:val="00302D42"/>
    <w:rsid w:val="00303ADB"/>
    <w:rsid w:val="00304CAE"/>
    <w:rsid w:val="003054F1"/>
    <w:rsid w:val="003060E1"/>
    <w:rsid w:val="00306417"/>
    <w:rsid w:val="003073A0"/>
    <w:rsid w:val="00307832"/>
    <w:rsid w:val="00312631"/>
    <w:rsid w:val="00315A59"/>
    <w:rsid w:val="00316D7E"/>
    <w:rsid w:val="00317C6C"/>
    <w:rsid w:val="00320156"/>
    <w:rsid w:val="00320720"/>
    <w:rsid w:val="00321682"/>
    <w:rsid w:val="00321975"/>
    <w:rsid w:val="00321BA8"/>
    <w:rsid w:val="00321ED2"/>
    <w:rsid w:val="00326BD6"/>
    <w:rsid w:val="003314BB"/>
    <w:rsid w:val="00332263"/>
    <w:rsid w:val="00333076"/>
    <w:rsid w:val="00362095"/>
    <w:rsid w:val="00370E01"/>
    <w:rsid w:val="003748F1"/>
    <w:rsid w:val="00374A99"/>
    <w:rsid w:val="003760B2"/>
    <w:rsid w:val="00376876"/>
    <w:rsid w:val="00380C3B"/>
    <w:rsid w:val="00381238"/>
    <w:rsid w:val="00390C7B"/>
    <w:rsid w:val="00392DE2"/>
    <w:rsid w:val="00396360"/>
    <w:rsid w:val="00396738"/>
    <w:rsid w:val="003A0C71"/>
    <w:rsid w:val="003B1E33"/>
    <w:rsid w:val="003B5417"/>
    <w:rsid w:val="003C46FD"/>
    <w:rsid w:val="003D1994"/>
    <w:rsid w:val="003D1B8E"/>
    <w:rsid w:val="003D60FA"/>
    <w:rsid w:val="003E09C0"/>
    <w:rsid w:val="003F0D6B"/>
    <w:rsid w:val="003F4E48"/>
    <w:rsid w:val="0040044E"/>
    <w:rsid w:val="00403D4E"/>
    <w:rsid w:val="00413F92"/>
    <w:rsid w:val="00416108"/>
    <w:rsid w:val="00417E19"/>
    <w:rsid w:val="00417F6B"/>
    <w:rsid w:val="0042053D"/>
    <w:rsid w:val="00422B77"/>
    <w:rsid w:val="00423665"/>
    <w:rsid w:val="00426118"/>
    <w:rsid w:val="004269CA"/>
    <w:rsid w:val="004334E9"/>
    <w:rsid w:val="004364A9"/>
    <w:rsid w:val="00440A0D"/>
    <w:rsid w:val="0044327E"/>
    <w:rsid w:val="00443557"/>
    <w:rsid w:val="00447933"/>
    <w:rsid w:val="0045325D"/>
    <w:rsid w:val="004541FD"/>
    <w:rsid w:val="004632B8"/>
    <w:rsid w:val="004640FD"/>
    <w:rsid w:val="00467473"/>
    <w:rsid w:val="00467990"/>
    <w:rsid w:val="00471CFC"/>
    <w:rsid w:val="00476319"/>
    <w:rsid w:val="00476384"/>
    <w:rsid w:val="00480F79"/>
    <w:rsid w:val="00481A65"/>
    <w:rsid w:val="00484462"/>
    <w:rsid w:val="00486AB8"/>
    <w:rsid w:val="00491D6E"/>
    <w:rsid w:val="0049200B"/>
    <w:rsid w:val="00496536"/>
    <w:rsid w:val="004974CB"/>
    <w:rsid w:val="004A10D7"/>
    <w:rsid w:val="004A6ACC"/>
    <w:rsid w:val="004B10AA"/>
    <w:rsid w:val="004B12A4"/>
    <w:rsid w:val="004B2638"/>
    <w:rsid w:val="004B2A0F"/>
    <w:rsid w:val="004B3EC6"/>
    <w:rsid w:val="004B4298"/>
    <w:rsid w:val="004B4535"/>
    <w:rsid w:val="004B68AA"/>
    <w:rsid w:val="004B6FF1"/>
    <w:rsid w:val="004C1EE6"/>
    <w:rsid w:val="004C5020"/>
    <w:rsid w:val="004C575B"/>
    <w:rsid w:val="004D2380"/>
    <w:rsid w:val="004D2F6D"/>
    <w:rsid w:val="004D74FF"/>
    <w:rsid w:val="004E1773"/>
    <w:rsid w:val="004E218B"/>
    <w:rsid w:val="004E29E8"/>
    <w:rsid w:val="004E488C"/>
    <w:rsid w:val="004F2EF5"/>
    <w:rsid w:val="004F52BB"/>
    <w:rsid w:val="00514CF5"/>
    <w:rsid w:val="00515DD2"/>
    <w:rsid w:val="00516270"/>
    <w:rsid w:val="005163CC"/>
    <w:rsid w:val="00520C0C"/>
    <w:rsid w:val="00521A34"/>
    <w:rsid w:val="00526CCA"/>
    <w:rsid w:val="005309A8"/>
    <w:rsid w:val="00530CCC"/>
    <w:rsid w:val="00531B1E"/>
    <w:rsid w:val="0053397D"/>
    <w:rsid w:val="00535995"/>
    <w:rsid w:val="005441E1"/>
    <w:rsid w:val="005445E5"/>
    <w:rsid w:val="005466E6"/>
    <w:rsid w:val="005579DB"/>
    <w:rsid w:val="00560DBE"/>
    <w:rsid w:val="00560E14"/>
    <w:rsid w:val="005645E8"/>
    <w:rsid w:val="00566DC6"/>
    <w:rsid w:val="00567992"/>
    <w:rsid w:val="00567B16"/>
    <w:rsid w:val="00587424"/>
    <w:rsid w:val="00587DD6"/>
    <w:rsid w:val="00592AC5"/>
    <w:rsid w:val="00593E13"/>
    <w:rsid w:val="005A2B60"/>
    <w:rsid w:val="005A4FDD"/>
    <w:rsid w:val="005B0775"/>
    <w:rsid w:val="005B07BA"/>
    <w:rsid w:val="005B2F0F"/>
    <w:rsid w:val="005B3077"/>
    <w:rsid w:val="005B54C2"/>
    <w:rsid w:val="005B69AA"/>
    <w:rsid w:val="005C0ECA"/>
    <w:rsid w:val="005C2CC0"/>
    <w:rsid w:val="005C49DB"/>
    <w:rsid w:val="005D491E"/>
    <w:rsid w:val="005D5433"/>
    <w:rsid w:val="005D699B"/>
    <w:rsid w:val="005D7C97"/>
    <w:rsid w:val="005F0B6C"/>
    <w:rsid w:val="00600D51"/>
    <w:rsid w:val="006014D9"/>
    <w:rsid w:val="006076D8"/>
    <w:rsid w:val="00607F81"/>
    <w:rsid w:val="00620FD0"/>
    <w:rsid w:val="00622252"/>
    <w:rsid w:val="0062320B"/>
    <w:rsid w:val="00631E3A"/>
    <w:rsid w:val="00633298"/>
    <w:rsid w:val="00633E27"/>
    <w:rsid w:val="006358CB"/>
    <w:rsid w:val="00640DC6"/>
    <w:rsid w:val="00642707"/>
    <w:rsid w:val="00643E70"/>
    <w:rsid w:val="00646CE4"/>
    <w:rsid w:val="006532DA"/>
    <w:rsid w:val="0065564C"/>
    <w:rsid w:val="0065641E"/>
    <w:rsid w:val="00661B9E"/>
    <w:rsid w:val="006640D3"/>
    <w:rsid w:val="00670980"/>
    <w:rsid w:val="00680B19"/>
    <w:rsid w:val="006844B7"/>
    <w:rsid w:val="00686F01"/>
    <w:rsid w:val="00687939"/>
    <w:rsid w:val="00692849"/>
    <w:rsid w:val="00693074"/>
    <w:rsid w:val="0069338C"/>
    <w:rsid w:val="00694050"/>
    <w:rsid w:val="0069407A"/>
    <w:rsid w:val="00696262"/>
    <w:rsid w:val="00696F2C"/>
    <w:rsid w:val="006A28E0"/>
    <w:rsid w:val="006A45B7"/>
    <w:rsid w:val="006B0BEF"/>
    <w:rsid w:val="006B2C7B"/>
    <w:rsid w:val="006B3545"/>
    <w:rsid w:val="006B39D2"/>
    <w:rsid w:val="006B3F2B"/>
    <w:rsid w:val="006B48C4"/>
    <w:rsid w:val="006B76F6"/>
    <w:rsid w:val="006C4714"/>
    <w:rsid w:val="006C4E44"/>
    <w:rsid w:val="006D41F4"/>
    <w:rsid w:val="006D5A53"/>
    <w:rsid w:val="006D6845"/>
    <w:rsid w:val="006E1EE0"/>
    <w:rsid w:val="006E3807"/>
    <w:rsid w:val="006E3D33"/>
    <w:rsid w:val="006E4355"/>
    <w:rsid w:val="006E488D"/>
    <w:rsid w:val="006E58FF"/>
    <w:rsid w:val="006E5AC4"/>
    <w:rsid w:val="006F2800"/>
    <w:rsid w:val="006F2DDE"/>
    <w:rsid w:val="006F7AA7"/>
    <w:rsid w:val="00705194"/>
    <w:rsid w:val="007064A0"/>
    <w:rsid w:val="00706D43"/>
    <w:rsid w:val="007126C8"/>
    <w:rsid w:val="00717B20"/>
    <w:rsid w:val="00720845"/>
    <w:rsid w:val="00731409"/>
    <w:rsid w:val="007360E4"/>
    <w:rsid w:val="0073638B"/>
    <w:rsid w:val="00741D3E"/>
    <w:rsid w:val="00741E71"/>
    <w:rsid w:val="00752164"/>
    <w:rsid w:val="007530A7"/>
    <w:rsid w:val="00754A75"/>
    <w:rsid w:val="00757BBC"/>
    <w:rsid w:val="007605FD"/>
    <w:rsid w:val="00761D5B"/>
    <w:rsid w:val="00766677"/>
    <w:rsid w:val="0076717C"/>
    <w:rsid w:val="00767489"/>
    <w:rsid w:val="00770832"/>
    <w:rsid w:val="00775F8E"/>
    <w:rsid w:val="00777819"/>
    <w:rsid w:val="00783882"/>
    <w:rsid w:val="00784B5B"/>
    <w:rsid w:val="0079565E"/>
    <w:rsid w:val="007A23CC"/>
    <w:rsid w:val="007A35A9"/>
    <w:rsid w:val="007A380B"/>
    <w:rsid w:val="007A631F"/>
    <w:rsid w:val="007A6FB8"/>
    <w:rsid w:val="007B2E50"/>
    <w:rsid w:val="007B5A0D"/>
    <w:rsid w:val="007B6D98"/>
    <w:rsid w:val="007C65B4"/>
    <w:rsid w:val="007C65F4"/>
    <w:rsid w:val="007E27D0"/>
    <w:rsid w:val="007E2F48"/>
    <w:rsid w:val="007E4C15"/>
    <w:rsid w:val="007E5744"/>
    <w:rsid w:val="007E7410"/>
    <w:rsid w:val="007E77FA"/>
    <w:rsid w:val="007F3499"/>
    <w:rsid w:val="007F5112"/>
    <w:rsid w:val="007F7DCF"/>
    <w:rsid w:val="00805706"/>
    <w:rsid w:val="008076C8"/>
    <w:rsid w:val="008136D6"/>
    <w:rsid w:val="00814956"/>
    <w:rsid w:val="008151F8"/>
    <w:rsid w:val="008167BC"/>
    <w:rsid w:val="00820911"/>
    <w:rsid w:val="00821765"/>
    <w:rsid w:val="008305DA"/>
    <w:rsid w:val="00833683"/>
    <w:rsid w:val="00833BA9"/>
    <w:rsid w:val="00836250"/>
    <w:rsid w:val="008371FB"/>
    <w:rsid w:val="00842A61"/>
    <w:rsid w:val="00844832"/>
    <w:rsid w:val="008471A3"/>
    <w:rsid w:val="008473B8"/>
    <w:rsid w:val="00852B1C"/>
    <w:rsid w:val="00854ECF"/>
    <w:rsid w:val="00856C6F"/>
    <w:rsid w:val="00861A30"/>
    <w:rsid w:val="008641E5"/>
    <w:rsid w:val="00875C42"/>
    <w:rsid w:val="00882D3C"/>
    <w:rsid w:val="00883B59"/>
    <w:rsid w:val="008844BD"/>
    <w:rsid w:val="0088657A"/>
    <w:rsid w:val="008A103E"/>
    <w:rsid w:val="008A1421"/>
    <w:rsid w:val="008A232C"/>
    <w:rsid w:val="008A4309"/>
    <w:rsid w:val="008A56E5"/>
    <w:rsid w:val="008A5ADF"/>
    <w:rsid w:val="008A64CD"/>
    <w:rsid w:val="008A6980"/>
    <w:rsid w:val="008A702A"/>
    <w:rsid w:val="008B0765"/>
    <w:rsid w:val="008B2713"/>
    <w:rsid w:val="008C1155"/>
    <w:rsid w:val="008C4EEC"/>
    <w:rsid w:val="008C7D24"/>
    <w:rsid w:val="008D0924"/>
    <w:rsid w:val="008D13CE"/>
    <w:rsid w:val="008D3072"/>
    <w:rsid w:val="008D559C"/>
    <w:rsid w:val="008F17AB"/>
    <w:rsid w:val="008F1947"/>
    <w:rsid w:val="008F2645"/>
    <w:rsid w:val="008F48AB"/>
    <w:rsid w:val="008F49F1"/>
    <w:rsid w:val="008F64ED"/>
    <w:rsid w:val="00906473"/>
    <w:rsid w:val="009126B0"/>
    <w:rsid w:val="009148C4"/>
    <w:rsid w:val="00914FB7"/>
    <w:rsid w:val="009223E3"/>
    <w:rsid w:val="00922C20"/>
    <w:rsid w:val="00923D64"/>
    <w:rsid w:val="00923ECA"/>
    <w:rsid w:val="00923F27"/>
    <w:rsid w:val="00924CD9"/>
    <w:rsid w:val="00931A36"/>
    <w:rsid w:val="00933EB2"/>
    <w:rsid w:val="00936F40"/>
    <w:rsid w:val="00944CC8"/>
    <w:rsid w:val="00946041"/>
    <w:rsid w:val="00947FAB"/>
    <w:rsid w:val="00951F5E"/>
    <w:rsid w:val="009557EC"/>
    <w:rsid w:val="00963341"/>
    <w:rsid w:val="0096374B"/>
    <w:rsid w:val="00966A12"/>
    <w:rsid w:val="00966FEF"/>
    <w:rsid w:val="00970A7F"/>
    <w:rsid w:val="009756FE"/>
    <w:rsid w:val="00980281"/>
    <w:rsid w:val="00981E1E"/>
    <w:rsid w:val="00984B2A"/>
    <w:rsid w:val="00985847"/>
    <w:rsid w:val="00987009"/>
    <w:rsid w:val="0099034C"/>
    <w:rsid w:val="00992071"/>
    <w:rsid w:val="009A1DE4"/>
    <w:rsid w:val="009A1FA5"/>
    <w:rsid w:val="009A4E0D"/>
    <w:rsid w:val="009A5C7F"/>
    <w:rsid w:val="009B1B5C"/>
    <w:rsid w:val="009B3B0E"/>
    <w:rsid w:val="009B41C6"/>
    <w:rsid w:val="009B5C5F"/>
    <w:rsid w:val="009B6664"/>
    <w:rsid w:val="009C299F"/>
    <w:rsid w:val="009C2B20"/>
    <w:rsid w:val="009C4C3E"/>
    <w:rsid w:val="009C6376"/>
    <w:rsid w:val="009C6605"/>
    <w:rsid w:val="009C79EA"/>
    <w:rsid w:val="009C7FF0"/>
    <w:rsid w:val="009D5440"/>
    <w:rsid w:val="009D5689"/>
    <w:rsid w:val="009E6090"/>
    <w:rsid w:val="009E6B74"/>
    <w:rsid w:val="009F7C11"/>
    <w:rsid w:val="00A01304"/>
    <w:rsid w:val="00A02B33"/>
    <w:rsid w:val="00A042BA"/>
    <w:rsid w:val="00A04754"/>
    <w:rsid w:val="00A05D48"/>
    <w:rsid w:val="00A061C7"/>
    <w:rsid w:val="00A0787C"/>
    <w:rsid w:val="00A122CF"/>
    <w:rsid w:val="00A12A68"/>
    <w:rsid w:val="00A12E89"/>
    <w:rsid w:val="00A15BBF"/>
    <w:rsid w:val="00A27517"/>
    <w:rsid w:val="00A309E3"/>
    <w:rsid w:val="00A33E26"/>
    <w:rsid w:val="00A42C69"/>
    <w:rsid w:val="00A44931"/>
    <w:rsid w:val="00A44B05"/>
    <w:rsid w:val="00A52795"/>
    <w:rsid w:val="00A621D4"/>
    <w:rsid w:val="00A6283D"/>
    <w:rsid w:val="00A63F1F"/>
    <w:rsid w:val="00A66085"/>
    <w:rsid w:val="00A678E0"/>
    <w:rsid w:val="00A75165"/>
    <w:rsid w:val="00A84BE7"/>
    <w:rsid w:val="00A91571"/>
    <w:rsid w:val="00A9645B"/>
    <w:rsid w:val="00A9654E"/>
    <w:rsid w:val="00AA1653"/>
    <w:rsid w:val="00AA2F3B"/>
    <w:rsid w:val="00AA535C"/>
    <w:rsid w:val="00AB1EDB"/>
    <w:rsid w:val="00AB7750"/>
    <w:rsid w:val="00AC10B2"/>
    <w:rsid w:val="00AC14D1"/>
    <w:rsid w:val="00AC2E10"/>
    <w:rsid w:val="00AC43F1"/>
    <w:rsid w:val="00AD1586"/>
    <w:rsid w:val="00AD6ED2"/>
    <w:rsid w:val="00AE0AFA"/>
    <w:rsid w:val="00AE1501"/>
    <w:rsid w:val="00AE6642"/>
    <w:rsid w:val="00AF2109"/>
    <w:rsid w:val="00AF6FDA"/>
    <w:rsid w:val="00B07176"/>
    <w:rsid w:val="00B072CE"/>
    <w:rsid w:val="00B106B4"/>
    <w:rsid w:val="00B12340"/>
    <w:rsid w:val="00B13C1D"/>
    <w:rsid w:val="00B14927"/>
    <w:rsid w:val="00B150F0"/>
    <w:rsid w:val="00B15A67"/>
    <w:rsid w:val="00B22788"/>
    <w:rsid w:val="00B257D9"/>
    <w:rsid w:val="00B279F6"/>
    <w:rsid w:val="00B323E3"/>
    <w:rsid w:val="00B334A9"/>
    <w:rsid w:val="00B36A7B"/>
    <w:rsid w:val="00B4080A"/>
    <w:rsid w:val="00B410A0"/>
    <w:rsid w:val="00B418F4"/>
    <w:rsid w:val="00B54CE1"/>
    <w:rsid w:val="00B556CF"/>
    <w:rsid w:val="00B61F3B"/>
    <w:rsid w:val="00B63A2B"/>
    <w:rsid w:val="00B64666"/>
    <w:rsid w:val="00B66978"/>
    <w:rsid w:val="00B7426F"/>
    <w:rsid w:val="00B745B9"/>
    <w:rsid w:val="00B76ABD"/>
    <w:rsid w:val="00B82AC4"/>
    <w:rsid w:val="00B86117"/>
    <w:rsid w:val="00B8686B"/>
    <w:rsid w:val="00B872E2"/>
    <w:rsid w:val="00B90042"/>
    <w:rsid w:val="00B93A99"/>
    <w:rsid w:val="00BA0028"/>
    <w:rsid w:val="00BA3063"/>
    <w:rsid w:val="00BB00A5"/>
    <w:rsid w:val="00BB026B"/>
    <w:rsid w:val="00BB18F2"/>
    <w:rsid w:val="00BB1C67"/>
    <w:rsid w:val="00BB5B1E"/>
    <w:rsid w:val="00BB6716"/>
    <w:rsid w:val="00BC1BD5"/>
    <w:rsid w:val="00BC3BC3"/>
    <w:rsid w:val="00BD209F"/>
    <w:rsid w:val="00BD3ECD"/>
    <w:rsid w:val="00BD68CB"/>
    <w:rsid w:val="00BF0EC8"/>
    <w:rsid w:val="00BF50E9"/>
    <w:rsid w:val="00BF578D"/>
    <w:rsid w:val="00C00C19"/>
    <w:rsid w:val="00C02C3F"/>
    <w:rsid w:val="00C07400"/>
    <w:rsid w:val="00C1057F"/>
    <w:rsid w:val="00C11F25"/>
    <w:rsid w:val="00C146EA"/>
    <w:rsid w:val="00C16D6D"/>
    <w:rsid w:val="00C177E4"/>
    <w:rsid w:val="00C23A8D"/>
    <w:rsid w:val="00C242FA"/>
    <w:rsid w:val="00C261AA"/>
    <w:rsid w:val="00C30241"/>
    <w:rsid w:val="00C4007C"/>
    <w:rsid w:val="00C457C3"/>
    <w:rsid w:val="00C46DBF"/>
    <w:rsid w:val="00C51B79"/>
    <w:rsid w:val="00C54682"/>
    <w:rsid w:val="00C5715B"/>
    <w:rsid w:val="00C603CD"/>
    <w:rsid w:val="00C647A7"/>
    <w:rsid w:val="00C64EDD"/>
    <w:rsid w:val="00C66E8F"/>
    <w:rsid w:val="00C75E0E"/>
    <w:rsid w:val="00C77DC3"/>
    <w:rsid w:val="00C81DF8"/>
    <w:rsid w:val="00C8224D"/>
    <w:rsid w:val="00C825AD"/>
    <w:rsid w:val="00C86BAA"/>
    <w:rsid w:val="00C904AA"/>
    <w:rsid w:val="00C92385"/>
    <w:rsid w:val="00C93779"/>
    <w:rsid w:val="00C961C2"/>
    <w:rsid w:val="00CA1DF5"/>
    <w:rsid w:val="00CA38AC"/>
    <w:rsid w:val="00CA458F"/>
    <w:rsid w:val="00CA6F3B"/>
    <w:rsid w:val="00CA7168"/>
    <w:rsid w:val="00CB2671"/>
    <w:rsid w:val="00CB45C3"/>
    <w:rsid w:val="00CB5FDC"/>
    <w:rsid w:val="00CB6AF3"/>
    <w:rsid w:val="00CC0770"/>
    <w:rsid w:val="00CC1F4C"/>
    <w:rsid w:val="00CC3E53"/>
    <w:rsid w:val="00CC5670"/>
    <w:rsid w:val="00CC6028"/>
    <w:rsid w:val="00CC6498"/>
    <w:rsid w:val="00CD1E46"/>
    <w:rsid w:val="00CD3DC4"/>
    <w:rsid w:val="00CD4802"/>
    <w:rsid w:val="00CD4D74"/>
    <w:rsid w:val="00CD5C3B"/>
    <w:rsid w:val="00CD7952"/>
    <w:rsid w:val="00CE31A0"/>
    <w:rsid w:val="00CF0B36"/>
    <w:rsid w:val="00CF1E17"/>
    <w:rsid w:val="00CF37BE"/>
    <w:rsid w:val="00CF4F73"/>
    <w:rsid w:val="00D0090A"/>
    <w:rsid w:val="00D00E3F"/>
    <w:rsid w:val="00D02573"/>
    <w:rsid w:val="00D03837"/>
    <w:rsid w:val="00D03F73"/>
    <w:rsid w:val="00D05B3F"/>
    <w:rsid w:val="00D11F70"/>
    <w:rsid w:val="00D13013"/>
    <w:rsid w:val="00D13389"/>
    <w:rsid w:val="00D14A74"/>
    <w:rsid w:val="00D1667D"/>
    <w:rsid w:val="00D20EA2"/>
    <w:rsid w:val="00D21C21"/>
    <w:rsid w:val="00D220CF"/>
    <w:rsid w:val="00D2579D"/>
    <w:rsid w:val="00D26E22"/>
    <w:rsid w:val="00D276F3"/>
    <w:rsid w:val="00D27AD1"/>
    <w:rsid w:val="00D3073C"/>
    <w:rsid w:val="00D362F9"/>
    <w:rsid w:val="00D36962"/>
    <w:rsid w:val="00D36B59"/>
    <w:rsid w:val="00D47D83"/>
    <w:rsid w:val="00D53FB8"/>
    <w:rsid w:val="00D56C64"/>
    <w:rsid w:val="00D5717B"/>
    <w:rsid w:val="00D60900"/>
    <w:rsid w:val="00D65BF9"/>
    <w:rsid w:val="00D65D2F"/>
    <w:rsid w:val="00D65F79"/>
    <w:rsid w:val="00D66350"/>
    <w:rsid w:val="00D67804"/>
    <w:rsid w:val="00D73003"/>
    <w:rsid w:val="00D750B0"/>
    <w:rsid w:val="00D76BED"/>
    <w:rsid w:val="00D80B45"/>
    <w:rsid w:val="00D82B39"/>
    <w:rsid w:val="00D83A52"/>
    <w:rsid w:val="00D83E8F"/>
    <w:rsid w:val="00D84183"/>
    <w:rsid w:val="00D85212"/>
    <w:rsid w:val="00D86416"/>
    <w:rsid w:val="00D914D0"/>
    <w:rsid w:val="00D92E70"/>
    <w:rsid w:val="00D95222"/>
    <w:rsid w:val="00D96FF4"/>
    <w:rsid w:val="00D97E3D"/>
    <w:rsid w:val="00DA6249"/>
    <w:rsid w:val="00DB1E9C"/>
    <w:rsid w:val="00DB402E"/>
    <w:rsid w:val="00DC1C25"/>
    <w:rsid w:val="00DC251C"/>
    <w:rsid w:val="00DC55EF"/>
    <w:rsid w:val="00DC6A70"/>
    <w:rsid w:val="00DC7943"/>
    <w:rsid w:val="00DD10A1"/>
    <w:rsid w:val="00DD5D7A"/>
    <w:rsid w:val="00DD743D"/>
    <w:rsid w:val="00E01489"/>
    <w:rsid w:val="00E05E1E"/>
    <w:rsid w:val="00E10026"/>
    <w:rsid w:val="00E12324"/>
    <w:rsid w:val="00E139F3"/>
    <w:rsid w:val="00E1475F"/>
    <w:rsid w:val="00E15499"/>
    <w:rsid w:val="00E1603E"/>
    <w:rsid w:val="00E17EA2"/>
    <w:rsid w:val="00E2143E"/>
    <w:rsid w:val="00E2161D"/>
    <w:rsid w:val="00E221B0"/>
    <w:rsid w:val="00E2259A"/>
    <w:rsid w:val="00E2313F"/>
    <w:rsid w:val="00E245BA"/>
    <w:rsid w:val="00E248AB"/>
    <w:rsid w:val="00E25519"/>
    <w:rsid w:val="00E26DB7"/>
    <w:rsid w:val="00E27A59"/>
    <w:rsid w:val="00E316F6"/>
    <w:rsid w:val="00E32773"/>
    <w:rsid w:val="00E3707B"/>
    <w:rsid w:val="00E37334"/>
    <w:rsid w:val="00E37E4E"/>
    <w:rsid w:val="00E40D92"/>
    <w:rsid w:val="00E505E7"/>
    <w:rsid w:val="00E50899"/>
    <w:rsid w:val="00E51EA4"/>
    <w:rsid w:val="00E60024"/>
    <w:rsid w:val="00E63004"/>
    <w:rsid w:val="00E65E8E"/>
    <w:rsid w:val="00E74D4D"/>
    <w:rsid w:val="00E74DDB"/>
    <w:rsid w:val="00E768E8"/>
    <w:rsid w:val="00E80D99"/>
    <w:rsid w:val="00E84914"/>
    <w:rsid w:val="00E907D5"/>
    <w:rsid w:val="00E9209F"/>
    <w:rsid w:val="00E922C8"/>
    <w:rsid w:val="00E9349B"/>
    <w:rsid w:val="00E96EA1"/>
    <w:rsid w:val="00EA054E"/>
    <w:rsid w:val="00EA2EA8"/>
    <w:rsid w:val="00EA45E4"/>
    <w:rsid w:val="00EA4777"/>
    <w:rsid w:val="00EA4E99"/>
    <w:rsid w:val="00EA6958"/>
    <w:rsid w:val="00EB0E8A"/>
    <w:rsid w:val="00EB4D52"/>
    <w:rsid w:val="00EB6CD8"/>
    <w:rsid w:val="00EC0D65"/>
    <w:rsid w:val="00ED13E2"/>
    <w:rsid w:val="00ED478B"/>
    <w:rsid w:val="00EE1A63"/>
    <w:rsid w:val="00EE4F6F"/>
    <w:rsid w:val="00F00517"/>
    <w:rsid w:val="00F06181"/>
    <w:rsid w:val="00F067A8"/>
    <w:rsid w:val="00F07B48"/>
    <w:rsid w:val="00F16A89"/>
    <w:rsid w:val="00F17887"/>
    <w:rsid w:val="00F25FBB"/>
    <w:rsid w:val="00F26659"/>
    <w:rsid w:val="00F316E3"/>
    <w:rsid w:val="00F36BC6"/>
    <w:rsid w:val="00F4740F"/>
    <w:rsid w:val="00F53847"/>
    <w:rsid w:val="00F6160D"/>
    <w:rsid w:val="00F676DD"/>
    <w:rsid w:val="00F67F1C"/>
    <w:rsid w:val="00F73567"/>
    <w:rsid w:val="00F73816"/>
    <w:rsid w:val="00F8174C"/>
    <w:rsid w:val="00F835CA"/>
    <w:rsid w:val="00F85B69"/>
    <w:rsid w:val="00F86EBD"/>
    <w:rsid w:val="00F8776D"/>
    <w:rsid w:val="00F91699"/>
    <w:rsid w:val="00F94026"/>
    <w:rsid w:val="00F96FE6"/>
    <w:rsid w:val="00FA2C12"/>
    <w:rsid w:val="00FA498B"/>
    <w:rsid w:val="00FA5074"/>
    <w:rsid w:val="00FA6285"/>
    <w:rsid w:val="00FC7130"/>
    <w:rsid w:val="00FD0B0B"/>
    <w:rsid w:val="00FD15CC"/>
    <w:rsid w:val="00FD7801"/>
    <w:rsid w:val="00FE44E1"/>
    <w:rsid w:val="00FE4B62"/>
    <w:rsid w:val="00FE61E8"/>
    <w:rsid w:val="00FF1761"/>
    <w:rsid w:val="00FF17FD"/>
    <w:rsid w:val="00FF29EB"/>
    <w:rsid w:val="00FF3A2D"/>
    <w:rsid w:val="00FF4ACB"/>
    <w:rsid w:val="00FF515C"/>
    <w:rsid w:val="00FF597C"/>
    <w:rsid w:val="00FF7264"/>
    <w:rsid w:val="00FF73BE"/>
    <w:rsid w:val="00FF73D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45E084"/>
  <w15:docId w15:val="{F6C5F9F1-9802-4D06-8821-60A4E896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0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</w:style>
  <w:style w:type="paragraph" w:styleId="BodyTextIndent">
    <w:name w:val="Body Text Indent"/>
    <w:basedOn w:val="Normal"/>
    <w:link w:val="BodyTextIndentChar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unhideWhenUsed/>
    <w:rsid w:val="007C65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0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font6">
    <w:name w:val="font6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id-ID"/>
    </w:rPr>
  </w:style>
  <w:style w:type="paragraph" w:customStyle="1" w:styleId="font7">
    <w:name w:val="font7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id-ID"/>
    </w:rPr>
  </w:style>
  <w:style w:type="paragraph" w:customStyle="1" w:styleId="font8">
    <w:name w:val="font8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65">
    <w:name w:val="xl65"/>
    <w:basedOn w:val="Normal"/>
    <w:rsid w:val="007778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7">
    <w:name w:val="xl67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8">
    <w:name w:val="xl68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0">
    <w:name w:val="xl70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1">
    <w:name w:val="xl71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id-ID"/>
    </w:rPr>
  </w:style>
  <w:style w:type="paragraph" w:customStyle="1" w:styleId="xl72">
    <w:name w:val="xl72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74">
    <w:name w:val="xl74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5">
    <w:name w:val="xl75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6">
    <w:name w:val="xl76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7">
    <w:name w:val="xl77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78">
    <w:name w:val="xl78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9">
    <w:name w:val="xl79"/>
    <w:basedOn w:val="Normal"/>
    <w:rsid w:val="007778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7778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1">
    <w:name w:val="xl81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2">
    <w:name w:val="xl82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3">
    <w:name w:val="xl83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4">
    <w:name w:val="xl84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86">
    <w:name w:val="xl86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7">
    <w:name w:val="xl87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88">
    <w:name w:val="xl88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9">
    <w:name w:val="xl89"/>
    <w:basedOn w:val="Normal"/>
    <w:rsid w:val="007778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0">
    <w:name w:val="xl90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91">
    <w:name w:val="xl91"/>
    <w:basedOn w:val="Normal"/>
    <w:rsid w:val="00777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2">
    <w:name w:val="xl92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3">
    <w:name w:val="xl93"/>
    <w:basedOn w:val="Normal"/>
    <w:rsid w:val="00777819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4">
    <w:name w:val="xl94"/>
    <w:basedOn w:val="Normal"/>
    <w:rsid w:val="00777819"/>
    <w:pP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5">
    <w:name w:val="xl95"/>
    <w:basedOn w:val="Normal"/>
    <w:rsid w:val="00777819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6">
    <w:name w:val="xl96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7">
    <w:name w:val="xl97"/>
    <w:basedOn w:val="Normal"/>
    <w:rsid w:val="0077781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8">
    <w:name w:val="xl98"/>
    <w:basedOn w:val="Normal"/>
    <w:rsid w:val="0077781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9">
    <w:name w:val="xl99"/>
    <w:basedOn w:val="Normal"/>
    <w:rsid w:val="0077781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0">
    <w:name w:val="xl100"/>
    <w:basedOn w:val="Normal"/>
    <w:rsid w:val="0077781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1">
    <w:name w:val="xl101"/>
    <w:basedOn w:val="Normal"/>
    <w:rsid w:val="007778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2">
    <w:name w:val="xl102"/>
    <w:basedOn w:val="Normal"/>
    <w:rsid w:val="007778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3">
    <w:name w:val="xl103"/>
    <w:basedOn w:val="Normal"/>
    <w:rsid w:val="007778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4">
    <w:name w:val="xl104"/>
    <w:basedOn w:val="Normal"/>
    <w:rsid w:val="0077781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5">
    <w:name w:val="xl105"/>
    <w:basedOn w:val="Normal"/>
    <w:rsid w:val="0077781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6">
    <w:name w:val="xl106"/>
    <w:basedOn w:val="Normal"/>
    <w:rsid w:val="0077781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7">
    <w:name w:val="xl107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8">
    <w:name w:val="xl108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9">
    <w:name w:val="xl109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0">
    <w:name w:val="xl110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1">
    <w:name w:val="xl111"/>
    <w:basedOn w:val="Normal"/>
    <w:rsid w:val="007778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2">
    <w:name w:val="xl112"/>
    <w:basedOn w:val="Normal"/>
    <w:rsid w:val="007778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3">
    <w:name w:val="xl113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4">
    <w:name w:val="xl114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5">
    <w:name w:val="xl115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id-ID"/>
    </w:rPr>
  </w:style>
  <w:style w:type="paragraph" w:customStyle="1" w:styleId="xl116">
    <w:name w:val="xl116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7">
    <w:name w:val="xl117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8">
    <w:name w:val="xl118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9">
    <w:name w:val="xl119"/>
    <w:basedOn w:val="Normal"/>
    <w:rsid w:val="00777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0">
    <w:name w:val="xl120"/>
    <w:basedOn w:val="Normal"/>
    <w:rsid w:val="00777819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1">
    <w:name w:val="xl121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2">
    <w:name w:val="xl122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3">
    <w:name w:val="xl123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4">
    <w:name w:val="xl124"/>
    <w:basedOn w:val="Normal"/>
    <w:rsid w:val="00777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5">
    <w:name w:val="xl125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6">
    <w:name w:val="xl126"/>
    <w:basedOn w:val="Normal"/>
    <w:rsid w:val="00777819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7">
    <w:name w:val="xl127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8">
    <w:name w:val="xl128"/>
    <w:basedOn w:val="Normal"/>
    <w:rsid w:val="007778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9">
    <w:name w:val="xl129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0">
    <w:name w:val="xl130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1">
    <w:name w:val="xl131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2">
    <w:name w:val="xl132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3">
    <w:name w:val="xl133"/>
    <w:basedOn w:val="Normal"/>
    <w:rsid w:val="00777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4">
    <w:name w:val="xl134"/>
    <w:basedOn w:val="Normal"/>
    <w:rsid w:val="007778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5">
    <w:name w:val="xl135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6">
    <w:name w:val="xl136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7">
    <w:name w:val="xl137"/>
    <w:basedOn w:val="Normal"/>
    <w:rsid w:val="007778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8">
    <w:name w:val="xl138"/>
    <w:basedOn w:val="Normal"/>
    <w:rsid w:val="007778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9">
    <w:name w:val="xl139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0">
    <w:name w:val="xl140"/>
    <w:basedOn w:val="Normal"/>
    <w:rsid w:val="00777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1">
    <w:name w:val="xl141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2">
    <w:name w:val="xl142"/>
    <w:basedOn w:val="Normal"/>
    <w:rsid w:val="00777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rsid w:val="00422B77"/>
  </w:style>
  <w:style w:type="table" w:customStyle="1" w:styleId="TableGrid3">
    <w:name w:val="Table Grid3"/>
    <w:basedOn w:val="TableNormal"/>
    <w:next w:val="TableGrid"/>
    <w:uiPriority w:val="59"/>
    <w:rsid w:val="0008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7E838-B55B-4855-A8F9-68C95E05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8E276-C2B2-4D6E-9B23-80A79A37F82A}"/>
</file>

<file path=customXml/itemProps3.xml><?xml version="1.0" encoding="utf-8"?>
<ds:datastoreItem xmlns:ds="http://schemas.openxmlformats.org/officeDocument/2006/customXml" ds:itemID="{9F82E95F-A11C-4982-995B-AF4D39661991}"/>
</file>

<file path=customXml/itemProps4.xml><?xml version="1.0" encoding="utf-8"?>
<ds:datastoreItem xmlns:ds="http://schemas.openxmlformats.org/officeDocument/2006/customXml" ds:itemID="{B97AEF86-232C-4958-8875-E14372414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97</Pages>
  <Words>20047</Words>
  <Characters>114270</Characters>
  <Application>Microsoft Office Word</Application>
  <DocSecurity>0</DocSecurity>
  <Lines>952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Vastunadia Yusnasari</dc:creator>
  <cp:lastModifiedBy>Bagoes Harsono</cp:lastModifiedBy>
  <cp:revision>9</cp:revision>
  <cp:lastPrinted>2017-12-05T03:48:00Z</cp:lastPrinted>
  <dcterms:created xsi:type="dcterms:W3CDTF">2021-02-01T06:57:00Z</dcterms:created>
  <dcterms:modified xsi:type="dcterms:W3CDTF">2024-07-11T03:52:00Z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